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6F2934" w:rsidR="00A057AE" w:rsidP="00A057AE" w:rsidRDefault="00A057AE" w14:paraId="7E3C49B5" w14:textId="77777777">
      <w:pPr>
        <w:pStyle w:val="Normal0"/>
        <w:spacing w:line="360" w:lineRule="auto"/>
        <w:jc w:val="center"/>
        <w:rPr>
          <w:b/>
          <w:sz w:val="20"/>
          <w:szCs w:val="20"/>
        </w:rPr>
      </w:pPr>
      <w:r w:rsidRPr="006F2934">
        <w:rPr>
          <w:b/>
          <w:sz w:val="20"/>
          <w:szCs w:val="20"/>
        </w:rPr>
        <w:t>FORMATO PARA EL DESARROLLO DE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Look w:val="0400" w:firstRow="0" w:lastRow="0" w:firstColumn="0" w:lastColumn="0" w:noHBand="0" w:noVBand="1"/>
      </w:tblPr>
      <w:tblGrid>
        <w:gridCol w:w="3397"/>
        <w:gridCol w:w="6565"/>
      </w:tblGrid>
      <w:tr w:rsidRPr="00CA56F6" w:rsidR="00CA56F6" w:rsidTr="005E4E0F" w14:paraId="63E89D76" w14:textId="77777777">
        <w:trPr>
          <w:trHeight w:val="616"/>
        </w:trPr>
        <w:tc>
          <w:tcPr>
            <w:tcW w:w="3397" w:type="dxa"/>
            <w:shd w:val="clear" w:color="auto" w:fill="FFFFFF" w:themeFill="background1"/>
            <w:vAlign w:val="center"/>
          </w:tcPr>
          <w:p w:rsidRPr="00CA56F6" w:rsidR="009E225D" w:rsidP="009E225D" w:rsidRDefault="009E225D" w14:paraId="53BA2FD5" w14:textId="77777777">
            <w:pPr>
              <w:spacing w:line="276" w:lineRule="auto"/>
              <w:rPr>
                <w:color w:val="000000" w:themeColor="text1"/>
                <w:sz w:val="20"/>
                <w:szCs w:val="20"/>
              </w:rPr>
            </w:pPr>
            <w:r w:rsidRPr="00CA56F6">
              <w:rPr>
                <w:color w:val="000000" w:themeColor="text1"/>
                <w:sz w:val="20"/>
                <w:szCs w:val="20"/>
              </w:rPr>
              <w:t>PROGRAMA DE FORMACIÓN</w:t>
            </w:r>
          </w:p>
        </w:tc>
        <w:tc>
          <w:tcPr>
            <w:tcW w:w="6565" w:type="dxa"/>
            <w:shd w:val="clear" w:color="auto" w:fill="FFFFFF" w:themeFill="background1"/>
            <w:vAlign w:val="center"/>
          </w:tcPr>
          <w:p w:rsidRPr="00691DC1" w:rsidR="00107FCD" w:rsidP="231A9563" w:rsidRDefault="00691DC1" w14:paraId="28C9E1CF" w14:textId="255B968E">
            <w:pPr>
              <w:spacing w:line="276" w:lineRule="auto"/>
              <w:rPr>
                <w:b w:val="0"/>
                <w:sz w:val="20"/>
                <w:szCs w:val="20"/>
                <w:highlight w:val="yellow"/>
              </w:rPr>
            </w:pPr>
            <w:r w:rsidRPr="00691DC1">
              <w:rPr>
                <w:b w:val="0"/>
                <w:sz w:val="20"/>
                <w:szCs w:val="20"/>
              </w:rPr>
              <w:t xml:space="preserve">Manejo de </w:t>
            </w:r>
            <w:r w:rsidRPr="000A1E0D">
              <w:rPr>
                <w:b w:val="0"/>
                <w:i/>
                <w:iCs/>
                <w:sz w:val="20"/>
                <w:szCs w:val="20"/>
              </w:rPr>
              <w:t>suite</w:t>
            </w:r>
            <w:r w:rsidRPr="00691DC1">
              <w:rPr>
                <w:b w:val="0"/>
                <w:sz w:val="20"/>
                <w:szCs w:val="20"/>
              </w:rPr>
              <w:t xml:space="preserve"> </w:t>
            </w:r>
            <w:r w:rsidRPr="005852F3">
              <w:rPr>
                <w:b w:val="0"/>
                <w:sz w:val="20"/>
                <w:szCs w:val="20"/>
              </w:rPr>
              <w:t>Microsoft</w:t>
            </w:r>
            <w:r w:rsidRPr="00691DC1">
              <w:rPr>
                <w:b w:val="0"/>
                <w:sz w:val="20"/>
                <w:szCs w:val="20"/>
              </w:rPr>
              <w:t xml:space="preserve"> 365 en entornos empresariales</w:t>
            </w:r>
          </w:p>
        </w:tc>
      </w:tr>
    </w:tbl>
    <w:p w:rsidRPr="00CA56F6" w:rsidR="008F2BA6" w:rsidRDefault="008F2BA6" w14:paraId="7C8326A5" w14:textId="77777777">
      <w:pPr>
        <w:rPr>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Look w:val="0400" w:firstRow="0" w:lastRow="0" w:firstColumn="0" w:lastColumn="0" w:noHBand="0" w:noVBand="1"/>
      </w:tblPr>
      <w:tblGrid>
        <w:gridCol w:w="1838"/>
        <w:gridCol w:w="2835"/>
        <w:gridCol w:w="2126"/>
        <w:gridCol w:w="3163"/>
      </w:tblGrid>
      <w:tr w:rsidRPr="00CA56F6" w:rsidR="00CA56F6" w:rsidTr="005E4E0F" w14:paraId="4A4DAB13" w14:textId="77777777">
        <w:trPr>
          <w:trHeight w:val="1298"/>
        </w:trPr>
        <w:tc>
          <w:tcPr>
            <w:tcW w:w="1838" w:type="dxa"/>
            <w:shd w:val="clear" w:color="auto" w:fill="FFFFFF" w:themeFill="background1"/>
            <w:vAlign w:val="center"/>
          </w:tcPr>
          <w:p w:rsidRPr="00CA56F6" w:rsidR="008F2BA6" w:rsidP="008F2BA6" w:rsidRDefault="008F2BA6" w14:paraId="0F04FCEC" w14:textId="77777777">
            <w:pPr>
              <w:spacing w:line="276" w:lineRule="auto"/>
              <w:rPr>
                <w:color w:val="000000" w:themeColor="text1"/>
                <w:sz w:val="20"/>
                <w:szCs w:val="20"/>
              </w:rPr>
            </w:pPr>
            <w:r w:rsidRPr="00CA56F6">
              <w:rPr>
                <w:color w:val="000000" w:themeColor="text1"/>
                <w:sz w:val="20"/>
                <w:szCs w:val="20"/>
              </w:rPr>
              <w:t>COMPETENCIA</w:t>
            </w:r>
          </w:p>
        </w:tc>
        <w:tc>
          <w:tcPr>
            <w:tcW w:w="2835" w:type="dxa"/>
            <w:shd w:val="clear" w:color="auto" w:fill="FFFFFF" w:themeFill="background1"/>
            <w:vAlign w:val="center"/>
          </w:tcPr>
          <w:p w:rsidRPr="00691DC1" w:rsidR="00691DC1" w:rsidP="00107FCD" w:rsidRDefault="00691DC1" w14:paraId="4D67ADFE" w14:textId="232367AC">
            <w:pPr>
              <w:rPr>
                <w:b w:val="0"/>
                <w:bCs/>
                <w:color w:val="000000" w:themeColor="text1"/>
                <w:sz w:val="20"/>
                <w:szCs w:val="20"/>
                <w:highlight w:val="yellow"/>
              </w:rPr>
            </w:pPr>
            <w:r w:rsidRPr="00691DC1">
              <w:rPr>
                <w:b w:val="0"/>
                <w:bCs/>
                <w:color w:val="000000" w:themeColor="text1"/>
                <w:sz w:val="20"/>
                <w:szCs w:val="20"/>
              </w:rPr>
              <w:t>220501121. Operar herramientas informáticas y digitales de acuerdo con protocolos y manuales técnicos</w:t>
            </w:r>
            <w:r w:rsidR="00A057AE">
              <w:rPr>
                <w:b w:val="0"/>
                <w:bCs/>
                <w:color w:val="000000" w:themeColor="text1"/>
                <w:sz w:val="20"/>
                <w:szCs w:val="20"/>
              </w:rPr>
              <w:t>.</w:t>
            </w:r>
          </w:p>
        </w:tc>
        <w:tc>
          <w:tcPr>
            <w:tcW w:w="2126" w:type="dxa"/>
            <w:shd w:val="clear" w:color="auto" w:fill="FFFFFF" w:themeFill="background1"/>
            <w:vAlign w:val="center"/>
          </w:tcPr>
          <w:p w:rsidRPr="00CA56F6" w:rsidR="008F2BA6" w:rsidP="008F2BA6" w:rsidRDefault="008F2BA6" w14:paraId="1D8AD553" w14:textId="77777777">
            <w:pPr>
              <w:spacing w:line="276" w:lineRule="auto"/>
              <w:rPr>
                <w:color w:val="000000" w:themeColor="text1"/>
                <w:sz w:val="20"/>
                <w:szCs w:val="20"/>
              </w:rPr>
            </w:pPr>
            <w:r w:rsidRPr="00CA56F6">
              <w:rPr>
                <w:color w:val="000000" w:themeColor="text1"/>
                <w:sz w:val="20"/>
                <w:szCs w:val="20"/>
              </w:rPr>
              <w:t>RESULTADOS DE APRENDIZAJE</w:t>
            </w:r>
          </w:p>
        </w:tc>
        <w:tc>
          <w:tcPr>
            <w:tcW w:w="3163" w:type="dxa"/>
            <w:shd w:val="clear" w:color="auto" w:fill="FFFFFF" w:themeFill="background1"/>
          </w:tcPr>
          <w:p w:rsidRPr="00691DC1" w:rsidR="00691DC1" w:rsidP="00107FCD" w:rsidRDefault="00691DC1" w14:paraId="722681C7" w14:textId="1CC0AF6B">
            <w:pPr>
              <w:spacing w:line="276" w:lineRule="auto"/>
              <w:rPr>
                <w:b w:val="0"/>
                <w:color w:val="000000" w:themeColor="text1"/>
                <w:sz w:val="20"/>
                <w:szCs w:val="20"/>
                <w:highlight w:val="yellow"/>
              </w:rPr>
            </w:pPr>
            <w:r w:rsidRPr="00691DC1">
              <w:rPr>
                <w:b w:val="0"/>
                <w:color w:val="000000" w:themeColor="text1"/>
                <w:sz w:val="20"/>
                <w:szCs w:val="20"/>
              </w:rPr>
              <w:t xml:space="preserve">220501121-01.  Gestionar la información digital con base en herramientas de la </w:t>
            </w:r>
            <w:r w:rsidRPr="000A1E0D">
              <w:rPr>
                <w:b w:val="0"/>
                <w:i/>
                <w:iCs/>
                <w:color w:val="000000" w:themeColor="text1"/>
                <w:sz w:val="20"/>
                <w:szCs w:val="20"/>
              </w:rPr>
              <w:t>suite</w:t>
            </w:r>
            <w:r w:rsidRPr="00691DC1">
              <w:rPr>
                <w:b w:val="0"/>
                <w:color w:val="000000" w:themeColor="text1"/>
                <w:sz w:val="20"/>
                <w:szCs w:val="20"/>
              </w:rPr>
              <w:t xml:space="preserve"> </w:t>
            </w:r>
            <w:r w:rsidRPr="005852F3">
              <w:rPr>
                <w:b w:val="0"/>
                <w:color w:val="000000" w:themeColor="text1"/>
                <w:sz w:val="20"/>
                <w:szCs w:val="20"/>
              </w:rPr>
              <w:t>Microsoft</w:t>
            </w:r>
            <w:r w:rsidRPr="00691DC1">
              <w:rPr>
                <w:b w:val="0"/>
                <w:color w:val="000000" w:themeColor="text1"/>
                <w:sz w:val="20"/>
                <w:szCs w:val="20"/>
              </w:rPr>
              <w:t xml:space="preserve"> 365 y las necesidades organizacionales.</w:t>
            </w:r>
          </w:p>
        </w:tc>
      </w:tr>
    </w:tbl>
    <w:p w:rsidRPr="00CA56F6" w:rsidR="0059034F" w:rsidRDefault="0059034F" w14:paraId="587837DD" w14:textId="77777777">
      <w:pPr>
        <w:rPr>
          <w:color w:val="000000" w:themeColor="text1"/>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Look w:val="0400" w:firstRow="0" w:lastRow="0" w:firstColumn="0" w:lastColumn="0" w:noHBand="0" w:noVBand="1"/>
      </w:tblPr>
      <w:tblGrid>
        <w:gridCol w:w="3397"/>
        <w:gridCol w:w="6565"/>
      </w:tblGrid>
      <w:tr w:rsidRPr="00CA56F6" w:rsidR="00CA56F6" w:rsidTr="005E4E0F" w14:paraId="159EF054" w14:textId="77777777">
        <w:trPr>
          <w:trHeight w:val="735"/>
        </w:trPr>
        <w:tc>
          <w:tcPr>
            <w:tcW w:w="3397" w:type="dxa"/>
            <w:shd w:val="clear" w:color="auto" w:fill="FFFFFF" w:themeFill="background1"/>
            <w:vAlign w:val="center"/>
          </w:tcPr>
          <w:p w:rsidRPr="00CA56F6" w:rsidR="0059034F" w:rsidRDefault="00D55C84" w14:paraId="17040F00" w14:textId="77777777">
            <w:pPr>
              <w:spacing w:line="276" w:lineRule="auto"/>
              <w:rPr>
                <w:color w:val="000000" w:themeColor="text1"/>
                <w:sz w:val="20"/>
                <w:szCs w:val="20"/>
              </w:rPr>
            </w:pPr>
            <w:r w:rsidRPr="00CA56F6">
              <w:rPr>
                <w:color w:val="000000" w:themeColor="text1"/>
                <w:sz w:val="20"/>
                <w:szCs w:val="20"/>
              </w:rPr>
              <w:t>NÚMERO DEL COMPONENTE FORMATIVO</w:t>
            </w:r>
          </w:p>
        </w:tc>
        <w:tc>
          <w:tcPr>
            <w:tcW w:w="6565" w:type="dxa"/>
            <w:shd w:val="clear" w:color="auto" w:fill="FFFFFF" w:themeFill="background1"/>
            <w:vAlign w:val="center"/>
          </w:tcPr>
          <w:p w:rsidRPr="00CA56F6" w:rsidR="0059034F" w:rsidP="009E225D" w:rsidRDefault="00A5684C" w14:paraId="11C03431" w14:textId="46BB8B84">
            <w:pPr>
              <w:jc w:val="both"/>
              <w:rPr>
                <w:b w:val="0"/>
                <w:color w:val="000000" w:themeColor="text1"/>
                <w:sz w:val="20"/>
                <w:szCs w:val="20"/>
              </w:rPr>
            </w:pPr>
            <w:r w:rsidRPr="00CA56F6">
              <w:rPr>
                <w:b w:val="0"/>
                <w:color w:val="000000" w:themeColor="text1"/>
                <w:sz w:val="20"/>
                <w:szCs w:val="20"/>
              </w:rPr>
              <w:t>01</w:t>
            </w:r>
          </w:p>
        </w:tc>
      </w:tr>
      <w:tr w:rsidRPr="00CA56F6" w:rsidR="00CA56F6" w:rsidTr="005E4E0F" w14:paraId="26E8C2D4" w14:textId="77777777">
        <w:trPr>
          <w:trHeight w:val="756"/>
        </w:trPr>
        <w:tc>
          <w:tcPr>
            <w:tcW w:w="3397" w:type="dxa"/>
            <w:shd w:val="clear" w:color="auto" w:fill="FFFFFF" w:themeFill="background1"/>
            <w:vAlign w:val="center"/>
          </w:tcPr>
          <w:p w:rsidRPr="00CA56F6" w:rsidR="0059034F" w:rsidRDefault="00D55C84" w14:paraId="0D7686A8" w14:textId="77777777">
            <w:pPr>
              <w:spacing w:line="276" w:lineRule="auto"/>
              <w:rPr>
                <w:color w:val="000000" w:themeColor="text1"/>
                <w:sz w:val="20"/>
                <w:szCs w:val="20"/>
              </w:rPr>
            </w:pPr>
            <w:r w:rsidRPr="00CA56F6">
              <w:rPr>
                <w:color w:val="000000" w:themeColor="text1"/>
                <w:sz w:val="20"/>
                <w:szCs w:val="20"/>
              </w:rPr>
              <w:t>NOMBRE DEL COMPONENTE FORMATIVO</w:t>
            </w:r>
          </w:p>
        </w:tc>
        <w:tc>
          <w:tcPr>
            <w:tcW w:w="6565" w:type="dxa"/>
            <w:shd w:val="clear" w:color="auto" w:fill="FFFFFF" w:themeFill="background1"/>
            <w:vAlign w:val="center"/>
          </w:tcPr>
          <w:p w:rsidRPr="00691DC1" w:rsidR="00691DC1" w:rsidP="00C9774E" w:rsidRDefault="00927037" w14:paraId="1718A118" w14:textId="4636A385">
            <w:pPr>
              <w:jc w:val="both"/>
              <w:rPr>
                <w:b w:val="0"/>
                <w:color w:val="000000" w:themeColor="text1"/>
                <w:sz w:val="20"/>
                <w:szCs w:val="20"/>
                <w:highlight w:val="yellow"/>
              </w:rPr>
            </w:pPr>
            <w:r w:rsidRPr="00927037">
              <w:rPr>
                <w:b w:val="0"/>
                <w:color w:val="000000" w:themeColor="text1"/>
                <w:sz w:val="20"/>
                <w:szCs w:val="20"/>
              </w:rPr>
              <w:t xml:space="preserve">Gestión digital con </w:t>
            </w:r>
            <w:r w:rsidRPr="005852F3">
              <w:rPr>
                <w:b w:val="0"/>
                <w:color w:val="000000" w:themeColor="text1"/>
                <w:sz w:val="20"/>
                <w:szCs w:val="20"/>
              </w:rPr>
              <w:t>Microsoft</w:t>
            </w:r>
            <w:r w:rsidRPr="00927037">
              <w:rPr>
                <w:b w:val="0"/>
                <w:color w:val="000000" w:themeColor="text1"/>
                <w:sz w:val="20"/>
                <w:szCs w:val="20"/>
              </w:rPr>
              <w:t xml:space="preserve"> 365</w:t>
            </w:r>
          </w:p>
        </w:tc>
      </w:tr>
      <w:tr w:rsidRPr="00CA56F6" w:rsidR="00CA56F6" w:rsidTr="005E4E0F" w14:paraId="09C79858" w14:textId="77777777">
        <w:trPr>
          <w:trHeight w:val="629"/>
        </w:trPr>
        <w:tc>
          <w:tcPr>
            <w:tcW w:w="3397" w:type="dxa"/>
            <w:shd w:val="clear" w:color="auto" w:fill="FFFFFF" w:themeFill="background1"/>
            <w:vAlign w:val="center"/>
          </w:tcPr>
          <w:p w:rsidRPr="00CA56F6" w:rsidR="0059034F" w:rsidRDefault="00D55C84" w14:paraId="4A86FFD4" w14:textId="77777777">
            <w:pPr>
              <w:spacing w:line="276" w:lineRule="auto"/>
              <w:rPr>
                <w:color w:val="000000" w:themeColor="text1"/>
                <w:sz w:val="20"/>
                <w:szCs w:val="20"/>
              </w:rPr>
            </w:pPr>
            <w:r w:rsidRPr="00CA56F6">
              <w:rPr>
                <w:color w:val="000000" w:themeColor="text1"/>
                <w:sz w:val="20"/>
                <w:szCs w:val="20"/>
              </w:rPr>
              <w:t>BREVE DESCRIPCIÓN</w:t>
            </w:r>
          </w:p>
        </w:tc>
        <w:tc>
          <w:tcPr>
            <w:tcW w:w="6565" w:type="dxa"/>
            <w:shd w:val="clear" w:color="auto" w:fill="FFFFFF" w:themeFill="background1"/>
            <w:vAlign w:val="center"/>
          </w:tcPr>
          <w:p w:rsidRPr="00691DC1" w:rsidR="001D101E" w:rsidP="00C27D17" w:rsidRDefault="001D101E" w14:paraId="3811466D" w14:textId="5C266983">
            <w:pPr>
              <w:spacing w:before="100" w:beforeAutospacing="1" w:after="100" w:afterAutospacing="1"/>
              <w:jc w:val="both"/>
              <w:rPr>
                <w:b w:val="0"/>
                <w:bCs/>
                <w:color w:val="000000" w:themeColor="text1"/>
                <w:sz w:val="20"/>
                <w:szCs w:val="20"/>
                <w:highlight w:val="yellow"/>
              </w:rPr>
            </w:pPr>
            <w:r w:rsidRPr="001D101E">
              <w:rPr>
                <w:b w:val="0"/>
                <w:bCs/>
                <w:color w:val="000000" w:themeColor="text1"/>
                <w:sz w:val="20"/>
                <w:szCs w:val="20"/>
              </w:rPr>
              <w:t xml:space="preserve">En este </w:t>
            </w:r>
            <w:r w:rsidR="00C27D17">
              <w:rPr>
                <w:b w:val="0"/>
                <w:bCs/>
                <w:color w:val="000000" w:themeColor="text1"/>
                <w:sz w:val="20"/>
                <w:szCs w:val="20"/>
              </w:rPr>
              <w:t>componente formativo</w:t>
            </w:r>
            <w:r w:rsidRPr="001D101E">
              <w:rPr>
                <w:b w:val="0"/>
                <w:bCs/>
                <w:color w:val="000000" w:themeColor="text1"/>
                <w:sz w:val="20"/>
                <w:szCs w:val="20"/>
              </w:rPr>
              <w:t xml:space="preserve"> se promueve la cultura digital y el uso básico de </w:t>
            </w:r>
            <w:r w:rsidRPr="005852F3">
              <w:rPr>
                <w:b w:val="0"/>
                <w:bCs/>
                <w:color w:val="000000" w:themeColor="text1"/>
                <w:sz w:val="20"/>
                <w:szCs w:val="20"/>
              </w:rPr>
              <w:t>Microsoft</w:t>
            </w:r>
            <w:r w:rsidRPr="001D101E">
              <w:rPr>
                <w:b w:val="0"/>
                <w:bCs/>
                <w:color w:val="000000" w:themeColor="text1"/>
                <w:sz w:val="20"/>
                <w:szCs w:val="20"/>
              </w:rPr>
              <w:t xml:space="preserve"> 365 como herramienta clave para mejorar la comunicación, la productividad y la gestión de la información. Asimismo, fomenta la apropiación de tecnologías en la nube que optimizan los procesos laborales, fortalecen la colaboración y facilitan la adaptación a entornos organizacionales digitales e innovadores.</w:t>
            </w:r>
          </w:p>
        </w:tc>
      </w:tr>
      <w:tr w:rsidRPr="00CA56F6" w:rsidR="00CA56F6" w:rsidTr="005E4E0F" w14:paraId="1D1D8101" w14:textId="77777777">
        <w:trPr>
          <w:trHeight w:val="567"/>
        </w:trPr>
        <w:tc>
          <w:tcPr>
            <w:tcW w:w="3397" w:type="dxa"/>
            <w:shd w:val="clear" w:color="auto" w:fill="FFFFFF" w:themeFill="background1"/>
            <w:vAlign w:val="center"/>
          </w:tcPr>
          <w:p w:rsidRPr="00CA56F6" w:rsidR="0059034F" w:rsidRDefault="00D55C84" w14:paraId="492C2C27" w14:textId="77777777">
            <w:pPr>
              <w:spacing w:line="276" w:lineRule="auto"/>
              <w:rPr>
                <w:color w:val="000000" w:themeColor="text1"/>
                <w:sz w:val="20"/>
                <w:szCs w:val="20"/>
              </w:rPr>
            </w:pPr>
            <w:r w:rsidRPr="00CA56F6">
              <w:rPr>
                <w:color w:val="000000" w:themeColor="text1"/>
                <w:sz w:val="20"/>
                <w:szCs w:val="20"/>
              </w:rPr>
              <w:t>PALABRAS CLAVE</w:t>
            </w:r>
          </w:p>
        </w:tc>
        <w:tc>
          <w:tcPr>
            <w:tcW w:w="6565" w:type="dxa"/>
            <w:shd w:val="clear" w:color="auto" w:fill="FFFFFF" w:themeFill="background1"/>
            <w:vAlign w:val="center"/>
          </w:tcPr>
          <w:p w:rsidRPr="00691DC1" w:rsidR="002F325D" w:rsidP="007D57EF" w:rsidRDefault="002F325D" w14:paraId="3EA6B93F" w14:textId="3C1B83DC">
            <w:pPr>
              <w:spacing w:before="100" w:beforeAutospacing="1" w:after="100" w:afterAutospacing="1"/>
              <w:jc w:val="both"/>
              <w:rPr>
                <w:b w:val="0"/>
                <w:color w:val="000000" w:themeColor="text1"/>
                <w:sz w:val="20"/>
                <w:szCs w:val="20"/>
                <w:highlight w:val="yellow"/>
              </w:rPr>
            </w:pPr>
            <w:r w:rsidRPr="002F325D">
              <w:rPr>
                <w:b w:val="0"/>
                <w:color w:val="000000" w:themeColor="text1"/>
                <w:sz w:val="20"/>
                <w:szCs w:val="20"/>
              </w:rPr>
              <w:t xml:space="preserve">Cultura digital, </w:t>
            </w:r>
            <w:r w:rsidRPr="005852F3">
              <w:rPr>
                <w:b w:val="0"/>
                <w:color w:val="000000" w:themeColor="text1"/>
                <w:sz w:val="20"/>
                <w:szCs w:val="20"/>
              </w:rPr>
              <w:t>Microsoft</w:t>
            </w:r>
            <w:r w:rsidRPr="002F325D">
              <w:rPr>
                <w:b w:val="0"/>
                <w:color w:val="000000" w:themeColor="text1"/>
                <w:sz w:val="20"/>
                <w:szCs w:val="20"/>
              </w:rPr>
              <w:t xml:space="preserve"> 365, </w:t>
            </w:r>
            <w:r w:rsidRPr="00DF402B">
              <w:rPr>
                <w:b w:val="0"/>
                <w:color w:val="000000" w:themeColor="text1"/>
                <w:sz w:val="20"/>
                <w:szCs w:val="20"/>
              </w:rPr>
              <w:t>Outlook</w:t>
            </w:r>
            <w:r w:rsidRPr="002F325D">
              <w:rPr>
                <w:b w:val="0"/>
                <w:color w:val="000000" w:themeColor="text1"/>
                <w:sz w:val="20"/>
                <w:szCs w:val="20"/>
              </w:rPr>
              <w:t xml:space="preserve">, </w:t>
            </w:r>
            <w:r w:rsidRPr="0013608B">
              <w:rPr>
                <w:b w:val="0"/>
                <w:color w:val="000000" w:themeColor="text1"/>
                <w:sz w:val="20"/>
                <w:szCs w:val="20"/>
              </w:rPr>
              <w:t>OneDrive</w:t>
            </w:r>
            <w:r w:rsidRPr="002F325D">
              <w:rPr>
                <w:b w:val="0"/>
                <w:color w:val="000000" w:themeColor="text1"/>
                <w:sz w:val="20"/>
                <w:szCs w:val="20"/>
              </w:rPr>
              <w:t xml:space="preserve">, </w:t>
            </w:r>
            <w:r w:rsidRPr="00AF7C69">
              <w:rPr>
                <w:b w:val="0"/>
                <w:color w:val="000000" w:themeColor="text1"/>
                <w:sz w:val="20"/>
                <w:szCs w:val="20"/>
              </w:rPr>
              <w:t>Nube</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Look w:val="0400" w:firstRow="0" w:lastRow="0" w:firstColumn="0" w:lastColumn="0" w:noHBand="0" w:noVBand="1"/>
      </w:tblPr>
      <w:tblGrid>
        <w:gridCol w:w="3397"/>
        <w:gridCol w:w="6565"/>
      </w:tblGrid>
      <w:tr w:rsidR="0059034F" w:rsidTr="005E4E0F" w14:paraId="656B9C5F" w14:textId="77777777">
        <w:trPr>
          <w:trHeight w:val="679"/>
        </w:trPr>
        <w:tc>
          <w:tcPr>
            <w:tcW w:w="3397" w:type="dxa"/>
            <w:shd w:val="clear" w:color="auto" w:fill="FFFFFF" w:themeFill="background1"/>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FFFFFF" w:themeFill="background1"/>
            <w:vAlign w:val="center"/>
          </w:tcPr>
          <w:p w:rsidRPr="00991BC5" w:rsidR="0059034F" w:rsidP="00991BC5" w:rsidRDefault="00BA3ECA" w14:paraId="5959CF1E" w14:textId="04881EFF">
            <w:pPr>
              <w:jc w:val="both"/>
              <w:rPr>
                <w:b w:val="0"/>
                <w:color w:val="000000" w:themeColor="text1"/>
                <w:sz w:val="20"/>
                <w:szCs w:val="20"/>
              </w:rPr>
            </w:pPr>
            <w:r w:rsidRPr="00991BC5">
              <w:rPr>
                <w:b w:val="0"/>
                <w:color w:val="000000" w:themeColor="text1"/>
                <w:sz w:val="20"/>
                <w:szCs w:val="20"/>
              </w:rPr>
              <w:t>Ciencias naturales, aplicadas y relacionadas</w:t>
            </w:r>
          </w:p>
        </w:tc>
      </w:tr>
      <w:tr w:rsidRPr="00336568" w:rsidR="0059034F" w:rsidTr="005E4E0F" w14:paraId="3B672B62" w14:textId="77777777">
        <w:trPr>
          <w:trHeight w:val="605"/>
        </w:trPr>
        <w:tc>
          <w:tcPr>
            <w:tcW w:w="3397" w:type="dxa"/>
            <w:shd w:val="clear" w:color="auto" w:fill="FFFFFF" w:themeFill="background1"/>
            <w:vAlign w:val="center"/>
          </w:tcPr>
          <w:p w:rsidRPr="00336568" w:rsidR="0059034F" w:rsidRDefault="00D55C84" w14:paraId="6C5AC69F" w14:textId="77777777">
            <w:pPr>
              <w:spacing w:line="276" w:lineRule="auto"/>
              <w:rPr>
                <w:sz w:val="20"/>
                <w:szCs w:val="20"/>
              </w:rPr>
            </w:pPr>
            <w:r w:rsidRPr="00336568">
              <w:rPr>
                <w:sz w:val="20"/>
                <w:szCs w:val="20"/>
              </w:rPr>
              <w:t>IDIOMA</w:t>
            </w:r>
          </w:p>
        </w:tc>
        <w:tc>
          <w:tcPr>
            <w:tcW w:w="6565" w:type="dxa"/>
            <w:shd w:val="clear" w:color="auto" w:fill="FFFFFF" w:themeFill="background1"/>
            <w:vAlign w:val="center"/>
          </w:tcPr>
          <w:p w:rsidRPr="00336568" w:rsidR="0059034F" w:rsidP="00991BC5" w:rsidRDefault="00660B80" w14:paraId="7182A0FE" w14:textId="11CD99B2">
            <w:pPr>
              <w:jc w:val="both"/>
              <w:rPr>
                <w:b w:val="0"/>
                <w:bCs/>
                <w:color w:val="000000" w:themeColor="text1"/>
                <w:sz w:val="20"/>
                <w:szCs w:val="20"/>
              </w:rPr>
            </w:pPr>
            <w:r w:rsidRPr="00336568">
              <w:rPr>
                <w:b w:val="0"/>
                <w:bCs/>
                <w:color w:val="000000" w:themeColor="text1"/>
                <w:sz w:val="20"/>
                <w:szCs w:val="20"/>
              </w:rPr>
              <w:t>Español</w:t>
            </w:r>
          </w:p>
        </w:tc>
      </w:tr>
    </w:tbl>
    <w:p w:rsidRPr="00336568" w:rsidR="0059034F" w:rsidRDefault="0059034F" w14:paraId="7FF812DC" w14:textId="77777777">
      <w:pPr>
        <w:rPr>
          <w:bCs/>
          <w:sz w:val="20"/>
          <w:szCs w:val="20"/>
        </w:rPr>
      </w:pPr>
    </w:p>
    <w:p w:rsidRPr="00336568" w:rsidR="00636E26" w:rsidRDefault="00636E26" w14:paraId="76D014F5" w14:textId="77777777">
      <w:pPr>
        <w:rPr>
          <w:bCs/>
          <w:sz w:val="20"/>
          <w:szCs w:val="20"/>
        </w:rPr>
      </w:pPr>
    </w:p>
    <w:p w:rsidRPr="00333439" w:rsidR="0059034F" w:rsidRDefault="00D55C84" w14:paraId="436E26DC" w14:textId="629DF835">
      <w:pPr>
        <w:pStyle w:val="Ttulo1"/>
        <w:numPr>
          <w:ilvl w:val="0"/>
          <w:numId w:val="16"/>
        </w:numPr>
        <w:rPr>
          <w:b/>
          <w:bCs/>
          <w:sz w:val="20"/>
          <w:szCs w:val="20"/>
        </w:rPr>
      </w:pPr>
      <w:bookmarkStart w:name="_Toc215565620" w:id="0"/>
      <w:r w:rsidRPr="00333439">
        <w:rPr>
          <w:b/>
          <w:bCs/>
          <w:sz w:val="20"/>
          <w:szCs w:val="20"/>
        </w:rPr>
        <w:t>TABLA DE CONTENIDOS</w:t>
      </w:r>
      <w:bookmarkEnd w:id="0"/>
      <w:r w:rsidRPr="00333439">
        <w:rPr>
          <w:b/>
          <w:bCs/>
          <w:sz w:val="20"/>
          <w:szCs w:val="20"/>
        </w:rPr>
        <w:t xml:space="preserve"> </w:t>
      </w:r>
    </w:p>
    <w:p w:rsidRPr="00336568" w:rsidR="0059034F" w:rsidRDefault="0059034F" w14:paraId="73D59DBC" w14:textId="77777777">
      <w:pPr>
        <w:rPr>
          <w:bCs/>
          <w:sz w:val="20"/>
          <w:szCs w:val="20"/>
        </w:rPr>
      </w:pPr>
    </w:p>
    <w:sdt>
      <w:sdtPr>
        <w:rPr>
          <w:rFonts w:ascii="Arial" w:hAnsi="Arial" w:eastAsia="Arial" w:cs="Arial"/>
          <w:color w:val="auto"/>
          <w:sz w:val="22"/>
          <w:szCs w:val="22"/>
          <w:lang w:val="es-ES"/>
        </w:rPr>
        <w:id w:val="-1472671283"/>
        <w:docPartObj>
          <w:docPartGallery w:val="Table of Contents"/>
          <w:docPartUnique/>
        </w:docPartObj>
      </w:sdtPr>
      <w:sdtEndPr>
        <w:rPr>
          <w:rFonts w:ascii="Arial" w:hAnsi="Arial" w:eastAsia="Arial" w:cs="Arial"/>
          <w:b w:val="1"/>
          <w:bCs w:val="1"/>
          <w:color w:val="auto"/>
          <w:sz w:val="22"/>
          <w:szCs w:val="22"/>
          <w:lang w:val="es-ES"/>
        </w:rPr>
      </w:sdtEndPr>
      <w:sdtContent>
        <w:p w:rsidR="00DF402B" w:rsidRDefault="00DF402B" w14:paraId="3CB6336D" w14:textId="35AE5282">
          <w:pPr>
            <w:pStyle w:val="TtuloTDC"/>
          </w:pPr>
          <w:r>
            <w:rPr>
              <w:lang w:val="es-ES"/>
            </w:rPr>
            <w:t>Contenido</w:t>
          </w:r>
        </w:p>
        <w:p w:rsidR="00DF402B" w:rsidRDefault="00DF402B" w14:paraId="00BA809A" w14:textId="11C3860A">
          <w:pPr>
            <w:pStyle w:val="TDC1"/>
            <w:tabs>
              <w:tab w:val="left" w:pos="720"/>
              <w:tab w:val="right" w:leader="dot" w:pos="9962"/>
            </w:tabs>
            <w:rPr>
              <w:rFonts w:cstheme="minorBidi"/>
              <w:noProof/>
              <w:kern w:val="2"/>
              <w:sz w:val="24"/>
              <w:szCs w:val="24"/>
              <w14:ligatures w14:val="standardContextual"/>
            </w:rPr>
          </w:pPr>
          <w:r>
            <w:fldChar w:fldCharType="begin"/>
          </w:r>
          <w:r>
            <w:instrText xml:space="preserve"> TOC \o "1-3" \h \z \u </w:instrText>
          </w:r>
          <w:r>
            <w:fldChar w:fldCharType="separate"/>
          </w:r>
          <w:hyperlink w:history="1" w:anchor="_Toc215565620">
            <w:r w:rsidRPr="00647033">
              <w:rPr>
                <w:rStyle w:val="Hipervnculo"/>
                <w:b/>
                <w:bCs/>
                <w:noProof/>
              </w:rPr>
              <w:t>A.</w:t>
            </w:r>
            <w:r>
              <w:rPr>
                <w:rFonts w:cstheme="minorBidi"/>
                <w:noProof/>
                <w:kern w:val="2"/>
                <w:sz w:val="24"/>
                <w:szCs w:val="24"/>
                <w14:ligatures w14:val="standardContextual"/>
              </w:rPr>
              <w:tab/>
            </w:r>
            <w:r w:rsidRPr="00647033">
              <w:rPr>
                <w:rStyle w:val="Hipervnculo"/>
                <w:b/>
                <w:bCs/>
                <w:noProof/>
              </w:rPr>
              <w:t>TABLA DE CONTENIDOS</w:t>
            </w:r>
            <w:r>
              <w:rPr>
                <w:noProof/>
                <w:webHidden/>
              </w:rPr>
              <w:tab/>
            </w:r>
            <w:r>
              <w:rPr>
                <w:noProof/>
                <w:webHidden/>
              </w:rPr>
              <w:fldChar w:fldCharType="begin"/>
            </w:r>
            <w:r>
              <w:rPr>
                <w:noProof/>
                <w:webHidden/>
              </w:rPr>
              <w:instrText xml:space="preserve"> PAGEREF _Toc215565620 \h </w:instrText>
            </w:r>
            <w:r>
              <w:rPr>
                <w:noProof/>
                <w:webHidden/>
              </w:rPr>
            </w:r>
            <w:r>
              <w:rPr>
                <w:noProof/>
                <w:webHidden/>
              </w:rPr>
              <w:fldChar w:fldCharType="separate"/>
            </w:r>
            <w:r>
              <w:rPr>
                <w:noProof/>
                <w:webHidden/>
              </w:rPr>
              <w:t>1</w:t>
            </w:r>
            <w:r>
              <w:rPr>
                <w:noProof/>
                <w:webHidden/>
              </w:rPr>
              <w:fldChar w:fldCharType="end"/>
            </w:r>
          </w:hyperlink>
        </w:p>
        <w:p w:rsidR="00DF402B" w:rsidRDefault="00DF402B" w14:paraId="0DE4434E" w14:textId="528B31D7">
          <w:pPr>
            <w:pStyle w:val="TDC1"/>
            <w:tabs>
              <w:tab w:val="left" w:pos="720"/>
              <w:tab w:val="right" w:leader="dot" w:pos="9962"/>
            </w:tabs>
            <w:rPr>
              <w:rFonts w:cstheme="minorBidi"/>
              <w:noProof/>
              <w:kern w:val="2"/>
              <w:sz w:val="24"/>
              <w:szCs w:val="24"/>
              <w14:ligatures w14:val="standardContextual"/>
            </w:rPr>
          </w:pPr>
          <w:hyperlink w:history="1" w:anchor="_Toc215565621">
            <w:r w:rsidRPr="00647033">
              <w:rPr>
                <w:rStyle w:val="Hipervnculo"/>
                <w:b/>
                <w:bCs/>
                <w:noProof/>
              </w:rPr>
              <w:t>B.</w:t>
            </w:r>
            <w:r>
              <w:rPr>
                <w:rFonts w:cstheme="minorBidi"/>
                <w:noProof/>
                <w:kern w:val="2"/>
                <w:sz w:val="24"/>
                <w:szCs w:val="24"/>
                <w14:ligatures w14:val="standardContextual"/>
              </w:rPr>
              <w:tab/>
            </w:r>
            <w:r w:rsidRPr="00647033">
              <w:rPr>
                <w:rStyle w:val="Hipervnculo"/>
                <w:b/>
                <w:bCs/>
                <w:noProof/>
              </w:rPr>
              <w:t>INTRODUCCIÓN</w:t>
            </w:r>
            <w:r>
              <w:rPr>
                <w:noProof/>
                <w:webHidden/>
              </w:rPr>
              <w:tab/>
            </w:r>
            <w:r>
              <w:rPr>
                <w:noProof/>
                <w:webHidden/>
              </w:rPr>
              <w:fldChar w:fldCharType="begin"/>
            </w:r>
            <w:r>
              <w:rPr>
                <w:noProof/>
                <w:webHidden/>
              </w:rPr>
              <w:instrText xml:space="preserve"> PAGEREF _Toc215565621 \h </w:instrText>
            </w:r>
            <w:r>
              <w:rPr>
                <w:noProof/>
                <w:webHidden/>
              </w:rPr>
            </w:r>
            <w:r>
              <w:rPr>
                <w:noProof/>
                <w:webHidden/>
              </w:rPr>
              <w:fldChar w:fldCharType="separate"/>
            </w:r>
            <w:r>
              <w:rPr>
                <w:noProof/>
                <w:webHidden/>
              </w:rPr>
              <w:t>1</w:t>
            </w:r>
            <w:r>
              <w:rPr>
                <w:noProof/>
                <w:webHidden/>
              </w:rPr>
              <w:fldChar w:fldCharType="end"/>
            </w:r>
          </w:hyperlink>
        </w:p>
        <w:p w:rsidR="00DF402B" w:rsidRDefault="00DF402B" w14:paraId="08F6B306" w14:textId="4F94D8AB">
          <w:pPr>
            <w:pStyle w:val="TDC1"/>
            <w:tabs>
              <w:tab w:val="left" w:pos="720"/>
              <w:tab w:val="right" w:leader="dot" w:pos="9962"/>
            </w:tabs>
            <w:rPr>
              <w:rFonts w:cstheme="minorBidi"/>
              <w:noProof/>
              <w:kern w:val="2"/>
              <w:sz w:val="24"/>
              <w:szCs w:val="24"/>
              <w14:ligatures w14:val="standardContextual"/>
            </w:rPr>
          </w:pPr>
          <w:hyperlink w:history="1" w:anchor="_Toc215565622">
            <w:r w:rsidRPr="00647033">
              <w:rPr>
                <w:rStyle w:val="Hipervnculo"/>
                <w:b/>
                <w:bCs/>
                <w:noProof/>
              </w:rPr>
              <w:t>C.</w:t>
            </w:r>
            <w:r>
              <w:rPr>
                <w:rFonts w:cstheme="minorBidi"/>
                <w:noProof/>
                <w:kern w:val="2"/>
                <w:sz w:val="24"/>
                <w:szCs w:val="24"/>
                <w14:ligatures w14:val="standardContextual"/>
              </w:rPr>
              <w:tab/>
            </w:r>
            <w:r w:rsidRPr="00647033">
              <w:rPr>
                <w:rStyle w:val="Hipervnculo"/>
                <w:b/>
                <w:bCs/>
                <w:noProof/>
              </w:rPr>
              <w:t>DESARROLLO DE CONTENIDOS</w:t>
            </w:r>
            <w:r>
              <w:rPr>
                <w:noProof/>
                <w:webHidden/>
              </w:rPr>
              <w:tab/>
            </w:r>
            <w:r>
              <w:rPr>
                <w:noProof/>
                <w:webHidden/>
              </w:rPr>
              <w:fldChar w:fldCharType="begin"/>
            </w:r>
            <w:r>
              <w:rPr>
                <w:noProof/>
                <w:webHidden/>
              </w:rPr>
              <w:instrText xml:space="preserve"> PAGEREF _Toc215565622 \h </w:instrText>
            </w:r>
            <w:r>
              <w:rPr>
                <w:noProof/>
                <w:webHidden/>
              </w:rPr>
            </w:r>
            <w:r>
              <w:rPr>
                <w:noProof/>
                <w:webHidden/>
              </w:rPr>
              <w:fldChar w:fldCharType="separate"/>
            </w:r>
            <w:r>
              <w:rPr>
                <w:noProof/>
                <w:webHidden/>
              </w:rPr>
              <w:t>2</w:t>
            </w:r>
            <w:r>
              <w:rPr>
                <w:noProof/>
                <w:webHidden/>
              </w:rPr>
              <w:fldChar w:fldCharType="end"/>
            </w:r>
          </w:hyperlink>
        </w:p>
        <w:p w:rsidR="00DF402B" w:rsidRDefault="00DF402B" w14:paraId="7B3EA82F" w14:textId="35603D13">
          <w:pPr>
            <w:pStyle w:val="TDC1"/>
            <w:tabs>
              <w:tab w:val="left" w:pos="440"/>
              <w:tab w:val="right" w:leader="dot" w:pos="9962"/>
            </w:tabs>
            <w:rPr>
              <w:rFonts w:cstheme="minorBidi"/>
              <w:noProof/>
              <w:kern w:val="2"/>
              <w:sz w:val="24"/>
              <w:szCs w:val="24"/>
              <w14:ligatures w14:val="standardContextual"/>
            </w:rPr>
          </w:pPr>
          <w:hyperlink w:history="1" w:anchor="_Toc215565623">
            <w:r w:rsidRPr="00647033">
              <w:rPr>
                <w:rStyle w:val="Hipervnculo"/>
                <w:b/>
                <w:bCs/>
                <w:noProof/>
                <w:lang w:eastAsia="ja-JP"/>
              </w:rPr>
              <w:t>1.</w:t>
            </w:r>
            <w:r>
              <w:rPr>
                <w:rFonts w:cstheme="minorBidi"/>
                <w:noProof/>
                <w:kern w:val="2"/>
                <w:sz w:val="24"/>
                <w:szCs w:val="24"/>
                <w14:ligatures w14:val="standardContextual"/>
              </w:rPr>
              <w:tab/>
            </w:r>
            <w:r w:rsidRPr="00647033">
              <w:rPr>
                <w:rStyle w:val="Hipervnculo"/>
                <w:b/>
                <w:bCs/>
                <w:noProof/>
                <w:lang w:eastAsia="ja-JP"/>
              </w:rPr>
              <w:t>Cultura digital</w:t>
            </w:r>
            <w:r>
              <w:rPr>
                <w:noProof/>
                <w:webHidden/>
              </w:rPr>
              <w:tab/>
            </w:r>
            <w:r>
              <w:rPr>
                <w:noProof/>
                <w:webHidden/>
              </w:rPr>
              <w:fldChar w:fldCharType="begin"/>
            </w:r>
            <w:r>
              <w:rPr>
                <w:noProof/>
                <w:webHidden/>
              </w:rPr>
              <w:instrText xml:space="preserve"> PAGEREF _Toc215565623 \h </w:instrText>
            </w:r>
            <w:r>
              <w:rPr>
                <w:noProof/>
                <w:webHidden/>
              </w:rPr>
            </w:r>
            <w:r>
              <w:rPr>
                <w:noProof/>
                <w:webHidden/>
              </w:rPr>
              <w:fldChar w:fldCharType="separate"/>
            </w:r>
            <w:r>
              <w:rPr>
                <w:noProof/>
                <w:webHidden/>
              </w:rPr>
              <w:t>2</w:t>
            </w:r>
            <w:r>
              <w:rPr>
                <w:noProof/>
                <w:webHidden/>
              </w:rPr>
              <w:fldChar w:fldCharType="end"/>
            </w:r>
          </w:hyperlink>
        </w:p>
        <w:p w:rsidR="00DF402B" w:rsidRDefault="00DF402B" w14:paraId="2DC701B5" w14:textId="3C01A3C9">
          <w:pPr>
            <w:pStyle w:val="TDC2"/>
            <w:tabs>
              <w:tab w:val="left" w:pos="960"/>
              <w:tab w:val="right" w:leader="dot" w:pos="9962"/>
            </w:tabs>
            <w:rPr>
              <w:rFonts w:cstheme="minorBidi"/>
              <w:noProof/>
              <w:kern w:val="2"/>
              <w:sz w:val="24"/>
              <w:szCs w:val="24"/>
              <w14:ligatures w14:val="standardContextual"/>
            </w:rPr>
          </w:pPr>
          <w:hyperlink w:history="1" w:anchor="_Toc215565624">
            <w:r w:rsidRPr="00647033">
              <w:rPr>
                <w:rStyle w:val="Hipervnculo"/>
                <w:b/>
                <w:bCs/>
                <w:noProof/>
              </w:rPr>
              <w:t>1.1.</w:t>
            </w:r>
            <w:r>
              <w:rPr>
                <w:rFonts w:cstheme="minorBidi"/>
                <w:noProof/>
                <w:kern w:val="2"/>
                <w:sz w:val="24"/>
                <w:szCs w:val="24"/>
                <w14:ligatures w14:val="standardContextual"/>
              </w:rPr>
              <w:tab/>
            </w:r>
            <w:r w:rsidRPr="00647033">
              <w:rPr>
                <w:rStyle w:val="Hipervnculo"/>
                <w:b/>
                <w:bCs/>
                <w:noProof/>
              </w:rPr>
              <w:t>Importancia de la nube en la transformación organizacional</w:t>
            </w:r>
            <w:r>
              <w:rPr>
                <w:noProof/>
                <w:webHidden/>
              </w:rPr>
              <w:tab/>
            </w:r>
            <w:r>
              <w:rPr>
                <w:noProof/>
                <w:webHidden/>
              </w:rPr>
              <w:fldChar w:fldCharType="begin"/>
            </w:r>
            <w:r>
              <w:rPr>
                <w:noProof/>
                <w:webHidden/>
              </w:rPr>
              <w:instrText xml:space="preserve"> PAGEREF _Toc215565624 \h </w:instrText>
            </w:r>
            <w:r>
              <w:rPr>
                <w:noProof/>
                <w:webHidden/>
              </w:rPr>
            </w:r>
            <w:r>
              <w:rPr>
                <w:noProof/>
                <w:webHidden/>
              </w:rPr>
              <w:fldChar w:fldCharType="separate"/>
            </w:r>
            <w:r>
              <w:rPr>
                <w:noProof/>
                <w:webHidden/>
              </w:rPr>
              <w:t>5</w:t>
            </w:r>
            <w:r>
              <w:rPr>
                <w:noProof/>
                <w:webHidden/>
              </w:rPr>
              <w:fldChar w:fldCharType="end"/>
            </w:r>
          </w:hyperlink>
        </w:p>
        <w:p w:rsidR="00DF402B" w:rsidRDefault="00DF402B" w14:paraId="46994AE7" w14:textId="4696867F">
          <w:pPr>
            <w:pStyle w:val="TDC2"/>
            <w:tabs>
              <w:tab w:val="left" w:pos="960"/>
              <w:tab w:val="right" w:leader="dot" w:pos="9962"/>
            </w:tabs>
            <w:rPr>
              <w:rFonts w:cstheme="minorBidi"/>
              <w:noProof/>
              <w:kern w:val="2"/>
              <w:sz w:val="24"/>
              <w:szCs w:val="24"/>
              <w14:ligatures w14:val="standardContextual"/>
            </w:rPr>
          </w:pPr>
          <w:hyperlink w:history="1" w:anchor="_Toc215565625">
            <w:r w:rsidRPr="00647033">
              <w:rPr>
                <w:rStyle w:val="Hipervnculo"/>
                <w:b/>
                <w:bCs/>
                <w:noProof/>
              </w:rPr>
              <w:t>1.2.</w:t>
            </w:r>
            <w:r>
              <w:rPr>
                <w:rFonts w:cstheme="minorBidi"/>
                <w:noProof/>
                <w:kern w:val="2"/>
                <w:sz w:val="24"/>
                <w:szCs w:val="24"/>
                <w14:ligatures w14:val="standardContextual"/>
              </w:rPr>
              <w:tab/>
            </w:r>
            <w:r w:rsidRPr="00647033">
              <w:rPr>
                <w:rStyle w:val="Hipervnculo"/>
                <w:b/>
                <w:bCs/>
                <w:noProof/>
              </w:rPr>
              <w:t>Impacto en la productividad</w:t>
            </w:r>
            <w:r>
              <w:rPr>
                <w:noProof/>
                <w:webHidden/>
              </w:rPr>
              <w:tab/>
            </w:r>
            <w:r>
              <w:rPr>
                <w:noProof/>
                <w:webHidden/>
              </w:rPr>
              <w:fldChar w:fldCharType="begin"/>
            </w:r>
            <w:r>
              <w:rPr>
                <w:noProof/>
                <w:webHidden/>
              </w:rPr>
              <w:instrText xml:space="preserve"> PAGEREF _Toc215565625 \h </w:instrText>
            </w:r>
            <w:r>
              <w:rPr>
                <w:noProof/>
                <w:webHidden/>
              </w:rPr>
            </w:r>
            <w:r>
              <w:rPr>
                <w:noProof/>
                <w:webHidden/>
              </w:rPr>
              <w:fldChar w:fldCharType="separate"/>
            </w:r>
            <w:r>
              <w:rPr>
                <w:noProof/>
                <w:webHidden/>
              </w:rPr>
              <w:t>6</w:t>
            </w:r>
            <w:r>
              <w:rPr>
                <w:noProof/>
                <w:webHidden/>
              </w:rPr>
              <w:fldChar w:fldCharType="end"/>
            </w:r>
          </w:hyperlink>
        </w:p>
        <w:p w:rsidR="00DF402B" w:rsidRDefault="00DF402B" w14:paraId="01DB6B12" w14:textId="37198934">
          <w:pPr>
            <w:pStyle w:val="TDC2"/>
            <w:tabs>
              <w:tab w:val="right" w:leader="dot" w:pos="9962"/>
            </w:tabs>
            <w:rPr>
              <w:rFonts w:cstheme="minorBidi"/>
              <w:noProof/>
              <w:kern w:val="2"/>
              <w:sz w:val="24"/>
              <w:szCs w:val="24"/>
              <w14:ligatures w14:val="standardContextual"/>
            </w:rPr>
          </w:pPr>
          <w:hyperlink w:history="1" w:anchor="_Toc215565626">
            <w:r w:rsidRPr="00647033">
              <w:rPr>
                <w:rStyle w:val="Hipervnculo"/>
                <w:b/>
                <w:bCs/>
                <w:noProof/>
                <w:lang w:eastAsia="ja-JP"/>
              </w:rPr>
              <w:t>1.3 Impacto en la gestión de la información</w:t>
            </w:r>
            <w:r>
              <w:rPr>
                <w:noProof/>
                <w:webHidden/>
              </w:rPr>
              <w:tab/>
            </w:r>
            <w:r>
              <w:rPr>
                <w:noProof/>
                <w:webHidden/>
              </w:rPr>
              <w:fldChar w:fldCharType="begin"/>
            </w:r>
            <w:r>
              <w:rPr>
                <w:noProof/>
                <w:webHidden/>
              </w:rPr>
              <w:instrText xml:space="preserve"> PAGEREF _Toc215565626 \h </w:instrText>
            </w:r>
            <w:r>
              <w:rPr>
                <w:noProof/>
                <w:webHidden/>
              </w:rPr>
            </w:r>
            <w:r>
              <w:rPr>
                <w:noProof/>
                <w:webHidden/>
              </w:rPr>
              <w:fldChar w:fldCharType="separate"/>
            </w:r>
            <w:r>
              <w:rPr>
                <w:noProof/>
                <w:webHidden/>
              </w:rPr>
              <w:t>7</w:t>
            </w:r>
            <w:r>
              <w:rPr>
                <w:noProof/>
                <w:webHidden/>
              </w:rPr>
              <w:fldChar w:fldCharType="end"/>
            </w:r>
          </w:hyperlink>
        </w:p>
        <w:p w:rsidR="00DF402B" w:rsidRDefault="00DF402B" w14:paraId="59A73B46" w14:textId="529A25FD">
          <w:pPr>
            <w:pStyle w:val="TDC1"/>
            <w:tabs>
              <w:tab w:val="left" w:pos="440"/>
              <w:tab w:val="right" w:leader="dot" w:pos="9962"/>
            </w:tabs>
            <w:rPr>
              <w:rFonts w:cstheme="minorBidi"/>
              <w:noProof/>
              <w:kern w:val="2"/>
              <w:sz w:val="24"/>
              <w:szCs w:val="24"/>
              <w14:ligatures w14:val="standardContextual"/>
            </w:rPr>
          </w:pPr>
          <w:hyperlink w:history="1" w:anchor="_Toc215565627">
            <w:r w:rsidRPr="00647033">
              <w:rPr>
                <w:rStyle w:val="Hipervnculo"/>
                <w:b/>
                <w:bCs/>
                <w:noProof/>
                <w:lang w:eastAsia="ja-JP"/>
              </w:rPr>
              <w:t>2.</w:t>
            </w:r>
            <w:r>
              <w:rPr>
                <w:rFonts w:cstheme="minorBidi"/>
                <w:noProof/>
                <w:kern w:val="2"/>
                <w:sz w:val="24"/>
                <w:szCs w:val="24"/>
                <w14:ligatures w14:val="standardContextual"/>
              </w:rPr>
              <w:tab/>
            </w:r>
            <w:r w:rsidRPr="00647033">
              <w:rPr>
                <w:rStyle w:val="Hipervnculo"/>
                <w:b/>
                <w:bCs/>
                <w:noProof/>
                <w:lang w:eastAsia="ja-JP"/>
              </w:rPr>
              <w:t>Microsoft 365</w:t>
            </w:r>
            <w:r>
              <w:rPr>
                <w:noProof/>
                <w:webHidden/>
              </w:rPr>
              <w:tab/>
            </w:r>
            <w:r>
              <w:rPr>
                <w:noProof/>
                <w:webHidden/>
              </w:rPr>
              <w:fldChar w:fldCharType="begin"/>
            </w:r>
            <w:r>
              <w:rPr>
                <w:noProof/>
                <w:webHidden/>
              </w:rPr>
              <w:instrText xml:space="preserve"> PAGEREF _Toc215565627 \h </w:instrText>
            </w:r>
            <w:r>
              <w:rPr>
                <w:noProof/>
                <w:webHidden/>
              </w:rPr>
            </w:r>
            <w:r>
              <w:rPr>
                <w:noProof/>
                <w:webHidden/>
              </w:rPr>
              <w:fldChar w:fldCharType="separate"/>
            </w:r>
            <w:r>
              <w:rPr>
                <w:noProof/>
                <w:webHidden/>
              </w:rPr>
              <w:t>9</w:t>
            </w:r>
            <w:r>
              <w:rPr>
                <w:noProof/>
                <w:webHidden/>
              </w:rPr>
              <w:fldChar w:fldCharType="end"/>
            </w:r>
          </w:hyperlink>
        </w:p>
        <w:p w:rsidR="00DF402B" w:rsidRDefault="00DF402B" w14:paraId="7F99CCF0" w14:textId="4AFB235E">
          <w:pPr>
            <w:pStyle w:val="TDC2"/>
            <w:tabs>
              <w:tab w:val="right" w:leader="dot" w:pos="9962"/>
            </w:tabs>
            <w:rPr>
              <w:rFonts w:cstheme="minorBidi"/>
              <w:noProof/>
              <w:kern w:val="2"/>
              <w:sz w:val="24"/>
              <w:szCs w:val="24"/>
              <w14:ligatures w14:val="standardContextual"/>
            </w:rPr>
          </w:pPr>
          <w:hyperlink w:history="1" w:anchor="_Toc215565628">
            <w:r w:rsidRPr="00647033">
              <w:rPr>
                <w:rStyle w:val="Hipervnculo"/>
                <w:b/>
                <w:bCs/>
                <w:noProof/>
                <w:lang w:eastAsia="ja-JP"/>
              </w:rPr>
              <w:t>2.1 Propósito</w:t>
            </w:r>
            <w:r>
              <w:rPr>
                <w:noProof/>
                <w:webHidden/>
              </w:rPr>
              <w:tab/>
            </w:r>
            <w:r>
              <w:rPr>
                <w:noProof/>
                <w:webHidden/>
              </w:rPr>
              <w:fldChar w:fldCharType="begin"/>
            </w:r>
            <w:r>
              <w:rPr>
                <w:noProof/>
                <w:webHidden/>
              </w:rPr>
              <w:instrText xml:space="preserve"> PAGEREF _Toc215565628 \h </w:instrText>
            </w:r>
            <w:r>
              <w:rPr>
                <w:noProof/>
                <w:webHidden/>
              </w:rPr>
            </w:r>
            <w:r>
              <w:rPr>
                <w:noProof/>
                <w:webHidden/>
              </w:rPr>
              <w:fldChar w:fldCharType="separate"/>
            </w:r>
            <w:r>
              <w:rPr>
                <w:noProof/>
                <w:webHidden/>
              </w:rPr>
              <w:t>9</w:t>
            </w:r>
            <w:r>
              <w:rPr>
                <w:noProof/>
                <w:webHidden/>
              </w:rPr>
              <w:fldChar w:fldCharType="end"/>
            </w:r>
          </w:hyperlink>
        </w:p>
        <w:p w:rsidR="00DF402B" w:rsidRDefault="00DF402B" w14:paraId="4A58023B" w14:textId="58868910">
          <w:pPr>
            <w:pStyle w:val="TDC2"/>
            <w:tabs>
              <w:tab w:val="right" w:leader="dot" w:pos="9962"/>
            </w:tabs>
            <w:rPr>
              <w:rFonts w:cstheme="minorBidi"/>
              <w:noProof/>
              <w:kern w:val="2"/>
              <w:sz w:val="24"/>
              <w:szCs w:val="24"/>
              <w14:ligatures w14:val="standardContextual"/>
            </w:rPr>
          </w:pPr>
          <w:hyperlink w:history="1" w:anchor="_Toc215565629">
            <w:r w:rsidRPr="00647033">
              <w:rPr>
                <w:rStyle w:val="Hipervnculo"/>
                <w:b/>
                <w:bCs/>
                <w:noProof/>
                <w:lang w:eastAsia="ja-JP"/>
              </w:rPr>
              <w:t>2.2.  Beneficios en el almacenamiento digital</w:t>
            </w:r>
            <w:r>
              <w:rPr>
                <w:noProof/>
                <w:webHidden/>
              </w:rPr>
              <w:tab/>
            </w:r>
            <w:r>
              <w:rPr>
                <w:noProof/>
                <w:webHidden/>
              </w:rPr>
              <w:fldChar w:fldCharType="begin"/>
            </w:r>
            <w:r>
              <w:rPr>
                <w:noProof/>
                <w:webHidden/>
              </w:rPr>
              <w:instrText xml:space="preserve"> PAGEREF _Toc215565629 \h </w:instrText>
            </w:r>
            <w:r>
              <w:rPr>
                <w:noProof/>
                <w:webHidden/>
              </w:rPr>
            </w:r>
            <w:r>
              <w:rPr>
                <w:noProof/>
                <w:webHidden/>
              </w:rPr>
              <w:fldChar w:fldCharType="separate"/>
            </w:r>
            <w:r>
              <w:rPr>
                <w:noProof/>
                <w:webHidden/>
              </w:rPr>
              <w:t>11</w:t>
            </w:r>
            <w:r>
              <w:rPr>
                <w:noProof/>
                <w:webHidden/>
              </w:rPr>
              <w:fldChar w:fldCharType="end"/>
            </w:r>
          </w:hyperlink>
        </w:p>
        <w:p w:rsidR="00DF402B" w:rsidRDefault="00DF402B" w14:paraId="2D5A72C4" w14:textId="4206675A">
          <w:pPr>
            <w:pStyle w:val="TDC2"/>
            <w:tabs>
              <w:tab w:val="right" w:leader="dot" w:pos="9962"/>
            </w:tabs>
            <w:rPr>
              <w:rFonts w:cstheme="minorBidi"/>
              <w:noProof/>
              <w:kern w:val="2"/>
              <w:sz w:val="24"/>
              <w:szCs w:val="24"/>
              <w14:ligatures w14:val="standardContextual"/>
            </w:rPr>
          </w:pPr>
          <w:hyperlink w:history="1" w:anchor="_Toc215565630">
            <w:r w:rsidRPr="00647033">
              <w:rPr>
                <w:rStyle w:val="Hipervnculo"/>
                <w:b/>
                <w:bCs/>
                <w:noProof/>
                <w:lang w:eastAsia="ja-JP"/>
              </w:rPr>
              <w:t>2.3.  Beneficios en la comunicación</w:t>
            </w:r>
            <w:r>
              <w:rPr>
                <w:noProof/>
                <w:webHidden/>
              </w:rPr>
              <w:tab/>
            </w:r>
            <w:r>
              <w:rPr>
                <w:noProof/>
                <w:webHidden/>
              </w:rPr>
              <w:fldChar w:fldCharType="begin"/>
            </w:r>
            <w:r>
              <w:rPr>
                <w:noProof/>
                <w:webHidden/>
              </w:rPr>
              <w:instrText xml:space="preserve"> PAGEREF _Toc215565630 \h </w:instrText>
            </w:r>
            <w:r>
              <w:rPr>
                <w:noProof/>
                <w:webHidden/>
              </w:rPr>
            </w:r>
            <w:r>
              <w:rPr>
                <w:noProof/>
                <w:webHidden/>
              </w:rPr>
              <w:fldChar w:fldCharType="separate"/>
            </w:r>
            <w:r>
              <w:rPr>
                <w:noProof/>
                <w:webHidden/>
              </w:rPr>
              <w:t>11</w:t>
            </w:r>
            <w:r>
              <w:rPr>
                <w:noProof/>
                <w:webHidden/>
              </w:rPr>
              <w:fldChar w:fldCharType="end"/>
            </w:r>
          </w:hyperlink>
        </w:p>
        <w:p w:rsidR="00DF402B" w:rsidRDefault="00DF402B" w14:paraId="01F1A12C" w14:textId="480F64DA">
          <w:pPr>
            <w:pStyle w:val="TDC2"/>
            <w:tabs>
              <w:tab w:val="right" w:leader="dot" w:pos="9962"/>
            </w:tabs>
            <w:rPr>
              <w:rFonts w:cstheme="minorBidi"/>
              <w:noProof/>
              <w:kern w:val="2"/>
              <w:sz w:val="24"/>
              <w:szCs w:val="24"/>
              <w14:ligatures w14:val="standardContextual"/>
            </w:rPr>
          </w:pPr>
          <w:hyperlink w:history="1" w:anchor="_Toc215565631">
            <w:r w:rsidRPr="00647033">
              <w:rPr>
                <w:rStyle w:val="Hipervnculo"/>
                <w:b/>
                <w:bCs/>
                <w:noProof/>
                <w:lang w:eastAsia="ja-JP"/>
              </w:rPr>
              <w:t>2.4.  Beneficios en el trabajo en equipo</w:t>
            </w:r>
            <w:r>
              <w:rPr>
                <w:noProof/>
                <w:webHidden/>
              </w:rPr>
              <w:tab/>
            </w:r>
            <w:r>
              <w:rPr>
                <w:noProof/>
                <w:webHidden/>
              </w:rPr>
              <w:fldChar w:fldCharType="begin"/>
            </w:r>
            <w:r>
              <w:rPr>
                <w:noProof/>
                <w:webHidden/>
              </w:rPr>
              <w:instrText xml:space="preserve"> PAGEREF _Toc215565631 \h </w:instrText>
            </w:r>
            <w:r>
              <w:rPr>
                <w:noProof/>
                <w:webHidden/>
              </w:rPr>
            </w:r>
            <w:r>
              <w:rPr>
                <w:noProof/>
                <w:webHidden/>
              </w:rPr>
              <w:fldChar w:fldCharType="separate"/>
            </w:r>
            <w:r>
              <w:rPr>
                <w:noProof/>
                <w:webHidden/>
              </w:rPr>
              <w:t>12</w:t>
            </w:r>
            <w:r>
              <w:rPr>
                <w:noProof/>
                <w:webHidden/>
              </w:rPr>
              <w:fldChar w:fldCharType="end"/>
            </w:r>
          </w:hyperlink>
        </w:p>
        <w:p w:rsidR="00DF402B" w:rsidRDefault="00DF402B" w14:paraId="2DC0D1E7" w14:textId="4B6CA6DA">
          <w:pPr>
            <w:pStyle w:val="TDC1"/>
            <w:tabs>
              <w:tab w:val="left" w:pos="440"/>
              <w:tab w:val="right" w:leader="dot" w:pos="9962"/>
            </w:tabs>
            <w:rPr>
              <w:rFonts w:cstheme="minorBidi"/>
              <w:noProof/>
              <w:kern w:val="2"/>
              <w:sz w:val="24"/>
              <w:szCs w:val="24"/>
              <w14:ligatures w14:val="standardContextual"/>
            </w:rPr>
          </w:pPr>
          <w:hyperlink w:history="1" w:anchor="_Toc215565632">
            <w:r w:rsidRPr="00647033">
              <w:rPr>
                <w:rStyle w:val="Hipervnculo"/>
                <w:noProof/>
                <w:lang w:eastAsia="ja-JP"/>
              </w:rPr>
              <w:t>3.</w:t>
            </w:r>
            <w:r>
              <w:rPr>
                <w:rFonts w:cstheme="minorBidi"/>
                <w:noProof/>
                <w:kern w:val="2"/>
                <w:sz w:val="24"/>
                <w:szCs w:val="24"/>
                <w14:ligatures w14:val="standardContextual"/>
              </w:rPr>
              <w:tab/>
            </w:r>
            <w:r w:rsidRPr="00647033">
              <w:rPr>
                <w:rStyle w:val="Hipervnculo"/>
                <w:noProof/>
                <w:lang w:eastAsia="ja-JP"/>
              </w:rPr>
              <w:t>Outlook</w:t>
            </w:r>
            <w:r>
              <w:rPr>
                <w:noProof/>
                <w:webHidden/>
              </w:rPr>
              <w:tab/>
            </w:r>
            <w:r>
              <w:rPr>
                <w:noProof/>
                <w:webHidden/>
              </w:rPr>
              <w:fldChar w:fldCharType="begin"/>
            </w:r>
            <w:r>
              <w:rPr>
                <w:noProof/>
                <w:webHidden/>
              </w:rPr>
              <w:instrText xml:space="preserve"> PAGEREF _Toc215565632 \h </w:instrText>
            </w:r>
            <w:r>
              <w:rPr>
                <w:noProof/>
                <w:webHidden/>
              </w:rPr>
            </w:r>
            <w:r>
              <w:rPr>
                <w:noProof/>
                <w:webHidden/>
              </w:rPr>
              <w:fldChar w:fldCharType="separate"/>
            </w:r>
            <w:r>
              <w:rPr>
                <w:noProof/>
                <w:webHidden/>
              </w:rPr>
              <w:t>12</w:t>
            </w:r>
            <w:r>
              <w:rPr>
                <w:noProof/>
                <w:webHidden/>
              </w:rPr>
              <w:fldChar w:fldCharType="end"/>
            </w:r>
          </w:hyperlink>
        </w:p>
        <w:p w:rsidR="00DF402B" w:rsidRDefault="00DF402B" w14:paraId="5941583F" w14:textId="060C481E">
          <w:pPr>
            <w:pStyle w:val="TDC2"/>
            <w:tabs>
              <w:tab w:val="right" w:leader="dot" w:pos="9962"/>
            </w:tabs>
            <w:rPr>
              <w:rFonts w:cstheme="minorBidi"/>
              <w:noProof/>
              <w:kern w:val="2"/>
              <w:sz w:val="24"/>
              <w:szCs w:val="24"/>
              <w14:ligatures w14:val="standardContextual"/>
            </w:rPr>
          </w:pPr>
          <w:hyperlink w:history="1" w:anchor="_Toc215565633">
            <w:r w:rsidRPr="00647033">
              <w:rPr>
                <w:rStyle w:val="Hipervnculo"/>
                <w:b/>
                <w:bCs/>
                <w:noProof/>
                <w:lang w:eastAsia="ja-JP"/>
              </w:rPr>
              <w:t>3.1 Funciones del correo electrónico</w:t>
            </w:r>
            <w:r>
              <w:rPr>
                <w:noProof/>
                <w:webHidden/>
              </w:rPr>
              <w:tab/>
            </w:r>
            <w:r>
              <w:rPr>
                <w:noProof/>
                <w:webHidden/>
              </w:rPr>
              <w:fldChar w:fldCharType="begin"/>
            </w:r>
            <w:r>
              <w:rPr>
                <w:noProof/>
                <w:webHidden/>
              </w:rPr>
              <w:instrText xml:space="preserve"> PAGEREF _Toc215565633 \h </w:instrText>
            </w:r>
            <w:r>
              <w:rPr>
                <w:noProof/>
                <w:webHidden/>
              </w:rPr>
            </w:r>
            <w:r>
              <w:rPr>
                <w:noProof/>
                <w:webHidden/>
              </w:rPr>
              <w:fldChar w:fldCharType="separate"/>
            </w:r>
            <w:r>
              <w:rPr>
                <w:noProof/>
                <w:webHidden/>
              </w:rPr>
              <w:t>13</w:t>
            </w:r>
            <w:r>
              <w:rPr>
                <w:noProof/>
                <w:webHidden/>
              </w:rPr>
              <w:fldChar w:fldCharType="end"/>
            </w:r>
          </w:hyperlink>
        </w:p>
        <w:p w:rsidR="00DF402B" w:rsidRDefault="00DF402B" w14:paraId="3AE344C0" w14:textId="05903231">
          <w:pPr>
            <w:pStyle w:val="TDC2"/>
            <w:tabs>
              <w:tab w:val="right" w:leader="dot" w:pos="9962"/>
            </w:tabs>
            <w:rPr>
              <w:rFonts w:cstheme="minorBidi"/>
              <w:noProof/>
              <w:kern w:val="2"/>
              <w:sz w:val="24"/>
              <w:szCs w:val="24"/>
              <w14:ligatures w14:val="standardContextual"/>
            </w:rPr>
          </w:pPr>
          <w:hyperlink w:history="1" w:anchor="_Toc215565634">
            <w:r w:rsidRPr="00647033">
              <w:rPr>
                <w:rStyle w:val="Hipervnculo"/>
                <w:b/>
                <w:bCs/>
                <w:noProof/>
                <w:lang w:eastAsia="ja-JP"/>
              </w:rPr>
              <w:t>3.2 Calendario</w:t>
            </w:r>
            <w:r>
              <w:rPr>
                <w:noProof/>
                <w:webHidden/>
              </w:rPr>
              <w:tab/>
            </w:r>
            <w:r>
              <w:rPr>
                <w:noProof/>
                <w:webHidden/>
              </w:rPr>
              <w:fldChar w:fldCharType="begin"/>
            </w:r>
            <w:r>
              <w:rPr>
                <w:noProof/>
                <w:webHidden/>
              </w:rPr>
              <w:instrText xml:space="preserve"> PAGEREF _Toc215565634 \h </w:instrText>
            </w:r>
            <w:r>
              <w:rPr>
                <w:noProof/>
                <w:webHidden/>
              </w:rPr>
            </w:r>
            <w:r>
              <w:rPr>
                <w:noProof/>
                <w:webHidden/>
              </w:rPr>
              <w:fldChar w:fldCharType="separate"/>
            </w:r>
            <w:r>
              <w:rPr>
                <w:noProof/>
                <w:webHidden/>
              </w:rPr>
              <w:t>14</w:t>
            </w:r>
            <w:r>
              <w:rPr>
                <w:noProof/>
                <w:webHidden/>
              </w:rPr>
              <w:fldChar w:fldCharType="end"/>
            </w:r>
          </w:hyperlink>
        </w:p>
        <w:p w:rsidR="00DF402B" w:rsidRDefault="00DF402B" w14:paraId="3BD147C0" w14:textId="0A28CD3B">
          <w:pPr>
            <w:pStyle w:val="TDC2"/>
            <w:tabs>
              <w:tab w:val="right" w:leader="dot" w:pos="9962"/>
            </w:tabs>
            <w:rPr>
              <w:rFonts w:cstheme="minorBidi"/>
              <w:noProof/>
              <w:kern w:val="2"/>
              <w:sz w:val="24"/>
              <w:szCs w:val="24"/>
              <w14:ligatures w14:val="standardContextual"/>
            </w:rPr>
          </w:pPr>
          <w:hyperlink w:history="1" w:anchor="_Toc215565635">
            <w:r w:rsidRPr="00647033">
              <w:rPr>
                <w:rStyle w:val="Hipervnculo"/>
                <w:b/>
                <w:bCs/>
                <w:noProof/>
                <w:lang w:eastAsia="ja-JP"/>
              </w:rPr>
              <w:t>3.3 Funciones del calendario</w:t>
            </w:r>
            <w:r>
              <w:rPr>
                <w:noProof/>
                <w:webHidden/>
              </w:rPr>
              <w:tab/>
            </w:r>
            <w:r>
              <w:rPr>
                <w:noProof/>
                <w:webHidden/>
              </w:rPr>
              <w:fldChar w:fldCharType="begin"/>
            </w:r>
            <w:r>
              <w:rPr>
                <w:noProof/>
                <w:webHidden/>
              </w:rPr>
              <w:instrText xml:space="preserve"> PAGEREF _Toc215565635 \h </w:instrText>
            </w:r>
            <w:r>
              <w:rPr>
                <w:noProof/>
                <w:webHidden/>
              </w:rPr>
            </w:r>
            <w:r>
              <w:rPr>
                <w:noProof/>
                <w:webHidden/>
              </w:rPr>
              <w:fldChar w:fldCharType="separate"/>
            </w:r>
            <w:r>
              <w:rPr>
                <w:noProof/>
                <w:webHidden/>
              </w:rPr>
              <w:t>14</w:t>
            </w:r>
            <w:r>
              <w:rPr>
                <w:noProof/>
                <w:webHidden/>
              </w:rPr>
              <w:fldChar w:fldCharType="end"/>
            </w:r>
          </w:hyperlink>
        </w:p>
        <w:p w:rsidR="00DF402B" w:rsidRDefault="00DF402B" w14:paraId="66BA6DF5" w14:textId="30459A4D">
          <w:pPr>
            <w:pStyle w:val="TDC2"/>
            <w:tabs>
              <w:tab w:val="right" w:leader="dot" w:pos="9962"/>
            </w:tabs>
            <w:rPr>
              <w:rFonts w:cstheme="minorBidi"/>
              <w:noProof/>
              <w:kern w:val="2"/>
              <w:sz w:val="24"/>
              <w:szCs w:val="24"/>
              <w14:ligatures w14:val="standardContextual"/>
            </w:rPr>
          </w:pPr>
          <w:hyperlink w:history="1" w:anchor="_Toc215565636">
            <w:r w:rsidRPr="00647033">
              <w:rPr>
                <w:rStyle w:val="Hipervnculo"/>
                <w:b/>
                <w:bCs/>
                <w:noProof/>
                <w:lang w:eastAsia="ja-JP"/>
              </w:rPr>
              <w:t>3.4 Programación de reuniones y eventos</w:t>
            </w:r>
            <w:r>
              <w:rPr>
                <w:noProof/>
                <w:webHidden/>
              </w:rPr>
              <w:tab/>
            </w:r>
            <w:r>
              <w:rPr>
                <w:noProof/>
                <w:webHidden/>
              </w:rPr>
              <w:fldChar w:fldCharType="begin"/>
            </w:r>
            <w:r>
              <w:rPr>
                <w:noProof/>
                <w:webHidden/>
              </w:rPr>
              <w:instrText xml:space="preserve"> PAGEREF _Toc215565636 \h </w:instrText>
            </w:r>
            <w:r>
              <w:rPr>
                <w:noProof/>
                <w:webHidden/>
              </w:rPr>
            </w:r>
            <w:r>
              <w:rPr>
                <w:noProof/>
                <w:webHidden/>
              </w:rPr>
              <w:fldChar w:fldCharType="separate"/>
            </w:r>
            <w:r>
              <w:rPr>
                <w:noProof/>
                <w:webHidden/>
              </w:rPr>
              <w:t>15</w:t>
            </w:r>
            <w:r>
              <w:rPr>
                <w:noProof/>
                <w:webHidden/>
              </w:rPr>
              <w:fldChar w:fldCharType="end"/>
            </w:r>
          </w:hyperlink>
        </w:p>
        <w:p w:rsidR="00DF402B" w:rsidRDefault="00DF402B" w14:paraId="19194EB6" w14:textId="3FDB6C34">
          <w:pPr>
            <w:pStyle w:val="TDC1"/>
            <w:tabs>
              <w:tab w:val="left" w:pos="440"/>
              <w:tab w:val="right" w:leader="dot" w:pos="9962"/>
            </w:tabs>
            <w:rPr>
              <w:rFonts w:cstheme="minorBidi"/>
              <w:noProof/>
              <w:kern w:val="2"/>
              <w:sz w:val="24"/>
              <w:szCs w:val="24"/>
              <w14:ligatures w14:val="standardContextual"/>
            </w:rPr>
          </w:pPr>
          <w:hyperlink w:history="1" w:anchor="_Toc215565637">
            <w:r w:rsidRPr="00647033">
              <w:rPr>
                <w:rStyle w:val="Hipervnculo"/>
                <w:noProof/>
                <w:lang w:eastAsia="ja-JP"/>
              </w:rPr>
              <w:t>4.</w:t>
            </w:r>
            <w:r>
              <w:rPr>
                <w:rFonts w:cstheme="minorBidi"/>
                <w:noProof/>
                <w:kern w:val="2"/>
                <w:sz w:val="24"/>
                <w:szCs w:val="24"/>
                <w14:ligatures w14:val="standardContextual"/>
              </w:rPr>
              <w:tab/>
            </w:r>
            <w:r w:rsidRPr="00647033">
              <w:rPr>
                <w:rStyle w:val="Hipervnculo"/>
                <w:noProof/>
                <w:lang w:eastAsia="ja-JP"/>
              </w:rPr>
              <w:t>OneDrive</w:t>
            </w:r>
            <w:r>
              <w:rPr>
                <w:noProof/>
                <w:webHidden/>
              </w:rPr>
              <w:tab/>
            </w:r>
            <w:r>
              <w:rPr>
                <w:noProof/>
                <w:webHidden/>
              </w:rPr>
              <w:fldChar w:fldCharType="begin"/>
            </w:r>
            <w:r>
              <w:rPr>
                <w:noProof/>
                <w:webHidden/>
              </w:rPr>
              <w:instrText xml:space="preserve"> PAGEREF _Toc215565637 \h </w:instrText>
            </w:r>
            <w:r>
              <w:rPr>
                <w:noProof/>
                <w:webHidden/>
              </w:rPr>
            </w:r>
            <w:r>
              <w:rPr>
                <w:noProof/>
                <w:webHidden/>
              </w:rPr>
              <w:fldChar w:fldCharType="separate"/>
            </w:r>
            <w:r>
              <w:rPr>
                <w:noProof/>
                <w:webHidden/>
              </w:rPr>
              <w:t>17</w:t>
            </w:r>
            <w:r>
              <w:rPr>
                <w:noProof/>
                <w:webHidden/>
              </w:rPr>
              <w:fldChar w:fldCharType="end"/>
            </w:r>
          </w:hyperlink>
        </w:p>
        <w:p w:rsidR="00DF402B" w:rsidRDefault="00DF402B" w14:paraId="34DFBBC3" w14:textId="5FD2D125">
          <w:r>
            <w:rPr>
              <w:b/>
              <w:bCs/>
              <w:lang w:val="es-ES"/>
            </w:rPr>
            <w:fldChar w:fldCharType="end"/>
          </w:r>
        </w:p>
      </w:sdtContent>
    </w:sdt>
    <w:p w:rsidR="00336568" w:rsidP="00644B8D" w:rsidRDefault="00336568" w14:paraId="5C535974" w14:textId="77777777">
      <w:pPr>
        <w:ind w:left="720"/>
        <w:rPr>
          <w:b/>
          <w:sz w:val="20"/>
          <w:szCs w:val="20"/>
        </w:rPr>
      </w:pPr>
    </w:p>
    <w:p w:rsidR="00336568" w:rsidP="00644B8D" w:rsidRDefault="00336568" w14:paraId="60495104" w14:textId="77777777">
      <w:pPr>
        <w:ind w:left="720"/>
        <w:rPr>
          <w:b/>
          <w:sz w:val="20"/>
          <w:szCs w:val="20"/>
        </w:rPr>
      </w:pPr>
    </w:p>
    <w:p w:rsidRPr="00333439" w:rsidR="0059034F" w:rsidRDefault="00D55C84" w14:paraId="105FA661" w14:textId="106179E4">
      <w:pPr>
        <w:pStyle w:val="Ttulo1"/>
        <w:numPr>
          <w:ilvl w:val="0"/>
          <w:numId w:val="16"/>
        </w:numPr>
        <w:rPr>
          <w:b/>
          <w:bCs/>
          <w:sz w:val="20"/>
          <w:szCs w:val="20"/>
        </w:rPr>
      </w:pPr>
      <w:bookmarkStart w:name="_Toc215565621" w:id="1"/>
      <w:r w:rsidRPr="00333439">
        <w:rPr>
          <w:b/>
          <w:bCs/>
          <w:sz w:val="20"/>
          <w:szCs w:val="20"/>
        </w:rPr>
        <w:t>INTRODUCCIÓN</w:t>
      </w:r>
      <w:bookmarkEnd w:id="1"/>
    </w:p>
    <w:p w:rsidRPr="00336568" w:rsidR="00336568" w:rsidP="00336568" w:rsidRDefault="00336568" w14:paraId="1DADA547" w14:textId="77777777">
      <w:pPr>
        <w:pStyle w:val="NormalWeb"/>
        <w:spacing w:line="360" w:lineRule="auto"/>
        <w:rPr>
          <w:rFonts w:ascii="Arial" w:hAnsi="Arial" w:cs="Arial"/>
          <w:sz w:val="20"/>
          <w:szCs w:val="20"/>
        </w:rPr>
      </w:pPr>
      <w:r w:rsidRPr="00336568">
        <w:rPr>
          <w:rFonts w:ascii="Arial" w:hAnsi="Arial" w:cs="Arial"/>
          <w:sz w:val="20"/>
          <w:szCs w:val="20"/>
        </w:rPr>
        <w:t xml:space="preserve">Este espacio de aprendizaje busca fortalecer la </w:t>
      </w:r>
      <w:r w:rsidRPr="00336568">
        <w:rPr>
          <w:rStyle w:val="Fuerte"/>
          <w:rFonts w:ascii="Arial" w:hAnsi="Arial" w:cs="Arial"/>
          <w:b w:val="0"/>
          <w:bCs w:val="0"/>
          <w:sz w:val="20"/>
          <w:szCs w:val="20"/>
        </w:rPr>
        <w:t>cultura digital</w:t>
      </w:r>
      <w:r w:rsidRPr="00336568">
        <w:rPr>
          <w:rFonts w:ascii="Arial" w:hAnsi="Arial" w:cs="Arial"/>
          <w:sz w:val="20"/>
          <w:szCs w:val="20"/>
        </w:rPr>
        <w:t xml:space="preserve"> de los aprendices mediante la apropiación de herramientas basadas en la nube, esenciales para el funcionamiento de organizaciones modernas, ágiles e interconectadas. A través del uso de aplicaciones como </w:t>
      </w:r>
      <w:commentRangeStart w:id="2"/>
      <w:r w:rsidRPr="00DF402B">
        <w:rPr>
          <w:rStyle w:val="Fuerte"/>
          <w:rFonts w:ascii="Arial" w:hAnsi="Arial" w:cs="Arial"/>
          <w:b w:val="0"/>
          <w:bCs w:val="0"/>
          <w:sz w:val="20"/>
          <w:szCs w:val="20"/>
        </w:rPr>
        <w:t>Outlook</w:t>
      </w:r>
      <w:r w:rsidRPr="00DF402B">
        <w:rPr>
          <w:rFonts w:ascii="Arial" w:hAnsi="Arial" w:cs="Arial"/>
          <w:b/>
          <w:bCs/>
          <w:sz w:val="20"/>
          <w:szCs w:val="20"/>
        </w:rPr>
        <w:t xml:space="preserve"> </w:t>
      </w:r>
      <w:r w:rsidRPr="00DF402B">
        <w:rPr>
          <w:rFonts w:ascii="Arial" w:hAnsi="Arial" w:cs="Arial"/>
          <w:sz w:val="20"/>
          <w:szCs w:val="20"/>
        </w:rPr>
        <w:t>y</w:t>
      </w:r>
      <w:r w:rsidRPr="00DF402B">
        <w:rPr>
          <w:rFonts w:ascii="Arial" w:hAnsi="Arial" w:cs="Arial"/>
          <w:b/>
          <w:bCs/>
          <w:sz w:val="20"/>
          <w:szCs w:val="20"/>
        </w:rPr>
        <w:t xml:space="preserve"> </w:t>
      </w:r>
      <w:r w:rsidRPr="00DF402B">
        <w:rPr>
          <w:rStyle w:val="Fuerte"/>
          <w:rFonts w:ascii="Arial" w:hAnsi="Arial" w:cs="Arial"/>
          <w:b w:val="0"/>
          <w:bCs w:val="0"/>
          <w:sz w:val="20"/>
          <w:szCs w:val="20"/>
        </w:rPr>
        <w:t>OneDrive</w:t>
      </w:r>
      <w:commentRangeEnd w:id="2"/>
      <w:r w:rsidRPr="00336568" w:rsidR="00DF402B">
        <w:rPr>
          <w:rStyle w:val="Refdecomentario"/>
          <w:rFonts w:ascii="Arial" w:hAnsi="Arial" w:cs="Arial"/>
          <w:sz w:val="20"/>
          <w:szCs w:val="20"/>
        </w:rPr>
        <w:commentReference w:id="2"/>
      </w:r>
      <w:r w:rsidRPr="00336568">
        <w:rPr>
          <w:rFonts w:ascii="Arial" w:hAnsi="Arial" w:cs="Arial"/>
          <w:sz w:val="20"/>
          <w:szCs w:val="20"/>
        </w:rPr>
        <w:t xml:space="preserve">, se promueve el desarrollo de habilidades para gestionar datos, favorecer la comunicación, dinamizar la productividad y potenciar el trabajo colaborativo en entornos empresariales </w:t>
      </w:r>
      <w:commentRangeStart w:id="3"/>
      <w:r w:rsidRPr="00336568">
        <w:rPr>
          <w:rFonts w:ascii="Arial" w:hAnsi="Arial" w:cs="Arial"/>
          <w:sz w:val="20"/>
          <w:szCs w:val="20"/>
        </w:rPr>
        <w:t>digitales</w:t>
      </w:r>
      <w:commentRangeEnd w:id="3"/>
      <w:r w:rsidRPr="00336568" w:rsidR="004D4387">
        <w:rPr>
          <w:rStyle w:val="Refdecomentario"/>
          <w:rFonts w:ascii="Arial" w:hAnsi="Arial" w:cs="Arial"/>
          <w:sz w:val="20"/>
          <w:szCs w:val="20"/>
        </w:rPr>
        <w:commentReference w:id="3"/>
      </w:r>
      <w:r w:rsidRPr="00336568">
        <w:rPr>
          <w:rFonts w:ascii="Arial" w:hAnsi="Arial" w:cs="Arial"/>
          <w:sz w:val="20"/>
          <w:szCs w:val="20"/>
        </w:rPr>
        <w:t>.</w:t>
      </w:r>
    </w:p>
    <w:p w:rsidR="00B24044" w:rsidP="00336568" w:rsidRDefault="00336568" w14:paraId="216854D2" w14:textId="1E7149D5">
      <w:pPr>
        <w:pStyle w:val="NormalWeb"/>
        <w:spacing w:line="360" w:lineRule="auto"/>
        <w:rPr>
          <w:rFonts w:eastAsiaTheme="minorEastAsia"/>
          <w:sz w:val="20"/>
          <w:szCs w:val="20"/>
          <w:lang w:val="es-ES"/>
        </w:rPr>
      </w:pPr>
      <w:r w:rsidRPr="00336568">
        <w:rPr>
          <w:rFonts w:ascii="Arial" w:hAnsi="Arial" w:cs="Arial"/>
          <w:sz w:val="20"/>
          <w:szCs w:val="20"/>
        </w:rPr>
        <w:t xml:space="preserve">El contenido se estructura de manera progresiva, iniciando con los fundamentos de la cultura digital y su importancia en la transformación organizacional, para posteriormente abordar las funcionalidades, beneficios y aplicaciones prácticas de </w:t>
      </w:r>
      <w:r w:rsidRPr="005852F3">
        <w:rPr>
          <w:rStyle w:val="Fuerte"/>
          <w:rFonts w:ascii="Arial" w:hAnsi="Arial" w:cs="Arial"/>
          <w:b w:val="0"/>
          <w:bCs w:val="0"/>
          <w:sz w:val="20"/>
          <w:szCs w:val="20"/>
        </w:rPr>
        <w:t>Microsoft</w:t>
      </w:r>
      <w:r w:rsidRPr="00336568">
        <w:rPr>
          <w:rStyle w:val="Fuerte"/>
          <w:rFonts w:ascii="Arial" w:hAnsi="Arial" w:cs="Arial"/>
          <w:b w:val="0"/>
          <w:bCs w:val="0"/>
          <w:sz w:val="20"/>
          <w:szCs w:val="20"/>
        </w:rPr>
        <w:t xml:space="preserve"> 365</w:t>
      </w:r>
      <w:r w:rsidRPr="00336568">
        <w:rPr>
          <w:rFonts w:ascii="Arial" w:hAnsi="Arial" w:cs="Arial"/>
          <w:sz w:val="20"/>
          <w:szCs w:val="20"/>
        </w:rPr>
        <w:t>, con énfasis en la gestión del correo electrónico, la organización del tiempo, el almacenamiento en la nube y la administración eficiente de archivos. De este modo, los aprendices podrán aplicar conocimientos y competencias que respondan a las demandas tecnológicas actuales, contribuyendo al mejoramiento continuo de los procesos laborales y al fortalecimiento de la innovación organizacional.</w:t>
      </w:r>
    </w:p>
    <w:p w:rsidR="00040667" w:rsidP="003729A3" w:rsidRDefault="00040667" w14:paraId="388EE3B5" w14:textId="77777777">
      <w:pPr>
        <w:spacing w:before="100" w:beforeAutospacing="1" w:after="100" w:afterAutospacing="1" w:line="240" w:lineRule="auto"/>
        <w:jc w:val="both"/>
        <w:rPr>
          <w:rFonts w:eastAsiaTheme="minorEastAsia"/>
          <w:sz w:val="20"/>
          <w:szCs w:val="20"/>
          <w:lang w:val="es-ES"/>
        </w:rPr>
      </w:pPr>
    </w:p>
    <w:p w:rsidR="00336568" w:rsidP="003729A3" w:rsidRDefault="00336568" w14:paraId="1DA5F2D4" w14:textId="77777777">
      <w:pPr>
        <w:spacing w:before="100" w:beforeAutospacing="1" w:after="100" w:afterAutospacing="1" w:line="240" w:lineRule="auto"/>
        <w:jc w:val="both"/>
        <w:rPr>
          <w:rFonts w:eastAsiaTheme="minorEastAsia"/>
          <w:sz w:val="20"/>
          <w:szCs w:val="20"/>
          <w:lang w:val="es-ES"/>
        </w:rPr>
      </w:pPr>
    </w:p>
    <w:p w:rsidR="00336568" w:rsidP="003729A3" w:rsidRDefault="00336568" w14:paraId="6EEC57D8" w14:textId="77777777">
      <w:pPr>
        <w:spacing w:before="100" w:beforeAutospacing="1" w:after="100" w:afterAutospacing="1" w:line="240" w:lineRule="auto"/>
        <w:jc w:val="both"/>
        <w:rPr>
          <w:rFonts w:eastAsiaTheme="minorEastAsia"/>
          <w:sz w:val="20"/>
          <w:szCs w:val="20"/>
          <w:lang w:val="es-ES"/>
        </w:rPr>
      </w:pPr>
    </w:p>
    <w:p w:rsidR="00336568" w:rsidP="003729A3" w:rsidRDefault="00336568" w14:paraId="33A90101" w14:textId="77777777">
      <w:pPr>
        <w:spacing w:before="100" w:beforeAutospacing="1" w:after="100" w:afterAutospacing="1" w:line="240" w:lineRule="auto"/>
        <w:jc w:val="both"/>
        <w:rPr>
          <w:rFonts w:eastAsiaTheme="minorEastAsia"/>
          <w:sz w:val="20"/>
          <w:szCs w:val="20"/>
          <w:lang w:val="es-ES"/>
        </w:rPr>
      </w:pPr>
    </w:p>
    <w:p w:rsidR="00336568" w:rsidP="003729A3" w:rsidRDefault="00336568" w14:paraId="6CEC9739" w14:textId="77777777">
      <w:pPr>
        <w:spacing w:before="100" w:beforeAutospacing="1" w:after="100" w:afterAutospacing="1" w:line="240" w:lineRule="auto"/>
        <w:jc w:val="both"/>
        <w:rPr>
          <w:rFonts w:eastAsiaTheme="minorEastAsia"/>
          <w:sz w:val="20"/>
          <w:szCs w:val="20"/>
          <w:lang w:val="es-ES"/>
        </w:rPr>
      </w:pPr>
    </w:p>
    <w:p w:rsidR="00336568" w:rsidP="003729A3" w:rsidRDefault="00336568" w14:paraId="7A611F91" w14:textId="77777777">
      <w:pPr>
        <w:spacing w:before="100" w:beforeAutospacing="1" w:after="100" w:afterAutospacing="1" w:line="240" w:lineRule="auto"/>
        <w:jc w:val="both"/>
        <w:rPr>
          <w:rFonts w:eastAsiaTheme="minorEastAsia"/>
          <w:sz w:val="20"/>
          <w:szCs w:val="20"/>
          <w:lang w:val="es-ES"/>
        </w:rPr>
      </w:pPr>
    </w:p>
    <w:p w:rsidR="00336568" w:rsidP="003729A3" w:rsidRDefault="00336568" w14:paraId="08AF1C86" w14:textId="77777777">
      <w:pPr>
        <w:spacing w:before="100" w:beforeAutospacing="1" w:after="100" w:afterAutospacing="1" w:line="240" w:lineRule="auto"/>
        <w:jc w:val="both"/>
        <w:rPr>
          <w:rFonts w:eastAsiaTheme="minorEastAsia"/>
          <w:sz w:val="20"/>
          <w:szCs w:val="20"/>
          <w:lang w:val="es-ES"/>
        </w:rPr>
      </w:pPr>
    </w:p>
    <w:p w:rsidRPr="00333439" w:rsidR="0059034F" w:rsidRDefault="00D55C84" w14:paraId="65FBFB5E" w14:textId="2C908B90">
      <w:pPr>
        <w:pStyle w:val="Ttulo1"/>
        <w:numPr>
          <w:ilvl w:val="0"/>
          <w:numId w:val="16"/>
        </w:numPr>
        <w:rPr>
          <w:b/>
          <w:bCs/>
          <w:sz w:val="20"/>
          <w:szCs w:val="20"/>
        </w:rPr>
      </w:pPr>
      <w:bookmarkStart w:name="_Toc215565622" w:id="4"/>
      <w:r w:rsidRPr="00333439">
        <w:rPr>
          <w:b/>
          <w:bCs/>
          <w:sz w:val="20"/>
          <w:szCs w:val="20"/>
        </w:rPr>
        <w:t>DESARROLLO DE CONTENIDOS</w:t>
      </w:r>
      <w:bookmarkEnd w:id="4"/>
      <w:r w:rsidRPr="00333439">
        <w:rPr>
          <w:b/>
          <w:bCs/>
          <w:sz w:val="20"/>
          <w:szCs w:val="20"/>
        </w:rPr>
        <w:t xml:space="preserve"> </w:t>
      </w:r>
    </w:p>
    <w:p w:rsidR="00E00381" w:rsidP="00CA56F6" w:rsidRDefault="00E00381" w14:paraId="25679CA4" w14:textId="77777777">
      <w:pPr>
        <w:pBdr>
          <w:top w:val="nil"/>
          <w:left w:val="nil"/>
          <w:bottom w:val="nil"/>
          <w:right w:val="nil"/>
          <w:between w:val="nil"/>
        </w:pBdr>
        <w:jc w:val="both"/>
        <w:rPr>
          <w:b/>
          <w:color w:val="000000"/>
          <w:sz w:val="20"/>
          <w:szCs w:val="20"/>
          <w:lang w:eastAsia="ja-JP"/>
        </w:rPr>
      </w:pPr>
    </w:p>
    <w:p w:rsidRPr="00333439" w:rsidR="00864E6C" w:rsidRDefault="00644B8D" w14:paraId="3B51B6CF" w14:textId="4DE6F37D">
      <w:pPr>
        <w:pStyle w:val="Ttulo1"/>
        <w:numPr>
          <w:ilvl w:val="0"/>
          <w:numId w:val="17"/>
        </w:numPr>
        <w:rPr>
          <w:b/>
          <w:bCs/>
          <w:sz w:val="20"/>
          <w:szCs w:val="20"/>
          <w:lang w:eastAsia="ja-JP"/>
        </w:rPr>
      </w:pPr>
      <w:bookmarkStart w:name="_Toc215565623" w:id="5"/>
      <w:r w:rsidRPr="00333439">
        <w:rPr>
          <w:b/>
          <w:bCs/>
          <w:sz w:val="20"/>
          <w:szCs w:val="20"/>
          <w:lang w:eastAsia="ja-JP"/>
        </w:rPr>
        <w:t xml:space="preserve">Cultura </w:t>
      </w:r>
      <w:commentRangeStart w:id="6"/>
      <w:commentRangeStart w:id="7"/>
      <w:r w:rsidRPr="00333439">
        <w:rPr>
          <w:b/>
          <w:bCs/>
          <w:sz w:val="20"/>
          <w:szCs w:val="20"/>
          <w:lang w:eastAsia="ja-JP"/>
        </w:rPr>
        <w:t>digital</w:t>
      </w:r>
      <w:bookmarkEnd w:id="5"/>
      <w:commentRangeEnd w:id="6"/>
      <w:r w:rsidRPr="00333439" w:rsidR="00AF7C69">
        <w:rPr>
          <w:rStyle w:val="Refdecomentario"/>
          <w:b/>
          <w:bCs/>
          <w:sz w:val="20"/>
          <w:szCs w:val="20"/>
          <w:lang w:eastAsia="ja-JP"/>
        </w:rPr>
        <w:commentReference w:id="6"/>
      </w:r>
      <w:commentRangeEnd w:id="7"/>
      <w:r>
        <w:rPr>
          <w:rStyle w:val="CommentReference"/>
        </w:rPr>
        <w:commentReference w:id="7"/>
      </w:r>
      <w:r w:rsidRPr="00333439" w:rsidR="00864E6C">
        <w:rPr>
          <w:b/>
          <w:bCs/>
          <w:sz w:val="20"/>
          <w:szCs w:val="20"/>
          <w:lang w:eastAsia="ja-JP"/>
        </w:rPr>
        <w:t xml:space="preserve"> </w:t>
      </w:r>
    </w:p>
    <w:p w:rsidR="00864E6C" w:rsidP="00864E6C" w:rsidRDefault="00864E6C" w14:paraId="06744B1F" w14:textId="10E8E6D5">
      <w:pPr>
        <w:spacing w:line="360" w:lineRule="auto"/>
        <w:rPr>
          <w:b/>
          <w:color w:val="000000"/>
          <w:sz w:val="20"/>
          <w:szCs w:val="20"/>
          <w:lang w:eastAsia="ja-JP"/>
        </w:rPr>
      </w:pPr>
    </w:p>
    <w:tbl>
      <w:tblPr>
        <w:tblStyle w:val="Tablaconcuadrcula"/>
        <w:tblW w:w="0" w:type="auto"/>
        <w:tblLook w:val="04A0" w:firstRow="1" w:lastRow="0" w:firstColumn="1" w:lastColumn="0" w:noHBand="0" w:noVBand="1"/>
      </w:tblPr>
      <w:tblGrid>
        <w:gridCol w:w="5665"/>
        <w:gridCol w:w="4297"/>
      </w:tblGrid>
      <w:tr w:rsidR="00864E6C" w:rsidTr="00864E6C" w14:paraId="47001624" w14:textId="77777777">
        <w:trPr>
          <w:trHeight w:val="3524"/>
        </w:trPr>
        <w:tc>
          <w:tcPr>
            <w:tcW w:w="5665" w:type="dxa"/>
          </w:tcPr>
          <w:p w:rsidR="00864E6C" w:rsidP="00864E6C" w:rsidRDefault="00864E6C" w14:paraId="2BCDC56C" w14:textId="77777777">
            <w:pPr>
              <w:spacing w:line="360" w:lineRule="auto"/>
              <w:rPr>
                <w:bCs/>
                <w:color w:val="000000"/>
                <w:sz w:val="20"/>
                <w:szCs w:val="20"/>
                <w:lang w:eastAsia="ja-JP"/>
              </w:rPr>
            </w:pPr>
          </w:p>
          <w:p w:rsidRPr="00864E6C" w:rsidR="00864E6C" w:rsidP="00864E6C" w:rsidRDefault="00864E6C" w14:paraId="554ECA4C" w14:textId="34402B05">
            <w:pPr>
              <w:spacing w:line="360" w:lineRule="auto"/>
              <w:rPr>
                <w:bCs/>
                <w:color w:val="000000"/>
                <w:sz w:val="20"/>
                <w:szCs w:val="20"/>
                <w:lang w:eastAsia="ja-JP"/>
              </w:rPr>
            </w:pPr>
            <w:r>
              <w:rPr>
                <w:bCs/>
                <w:color w:val="000000"/>
                <w:sz w:val="20"/>
                <w:szCs w:val="20"/>
                <w:lang w:eastAsia="ja-JP"/>
              </w:rPr>
              <w:t>S</w:t>
            </w:r>
            <w:r w:rsidRPr="00864E6C">
              <w:rPr>
                <w:bCs/>
                <w:color w:val="000000"/>
                <w:sz w:val="20"/>
                <w:szCs w:val="20"/>
                <w:lang w:eastAsia="ja-JP"/>
              </w:rPr>
              <w:t>e ha convertido en un componente esencial de la vida cotidiana y del funcionamiento de las organizaciones. No solo implica el uso de herramientas tecnológicas, sino una transformación profunda en la forma de pensar, trabajar, comunicarse y aprender. A continuación, se presenta una síntesis estructurada de los elementos clave que definen este concepto y su impacto en los entornos personales y empresariales.</w:t>
            </w:r>
          </w:p>
          <w:p w:rsidR="00864E6C" w:rsidP="00864E6C" w:rsidRDefault="00864E6C" w14:paraId="0DF76BC8" w14:textId="77777777">
            <w:pPr>
              <w:spacing w:line="360" w:lineRule="auto"/>
              <w:rPr>
                <w:b/>
                <w:color w:val="000000"/>
                <w:sz w:val="20"/>
                <w:szCs w:val="20"/>
                <w:lang w:eastAsia="ja-JP"/>
              </w:rPr>
            </w:pPr>
          </w:p>
        </w:tc>
        <w:tc>
          <w:tcPr>
            <w:tcW w:w="4297" w:type="dxa"/>
          </w:tcPr>
          <w:p w:rsidR="00864E6C" w:rsidP="00864E6C" w:rsidRDefault="00864E6C" w14:paraId="67EE9612" w14:textId="1DD77481">
            <w:pPr>
              <w:spacing w:line="360" w:lineRule="auto"/>
              <w:rPr>
                <w:b/>
                <w:color w:val="000000"/>
                <w:sz w:val="20"/>
                <w:szCs w:val="20"/>
                <w:lang w:eastAsia="ja-JP"/>
              </w:rPr>
            </w:pPr>
            <w:r w:rsidRPr="00AF7C69">
              <w:rPr>
                <w:b/>
                <w:noProof/>
                <w:color w:val="000000"/>
                <w:sz w:val="20"/>
                <w:szCs w:val="20"/>
              </w:rPr>
              <w:drawing>
                <wp:anchor distT="0" distB="0" distL="114300" distR="114300" simplePos="0" relativeHeight="251662336" behindDoc="1" locked="0" layoutInCell="1" allowOverlap="1" wp14:anchorId="6D9D3E8B" wp14:editId="1F9AC2E6">
                  <wp:simplePos x="0" y="0"/>
                  <wp:positionH relativeFrom="column">
                    <wp:posOffset>315587</wp:posOffset>
                  </wp:positionH>
                  <wp:positionV relativeFrom="paragraph">
                    <wp:posOffset>73025</wp:posOffset>
                  </wp:positionV>
                  <wp:extent cx="2148840" cy="2026920"/>
                  <wp:effectExtent l="0" t="0" r="3810" b="0"/>
                  <wp:wrapTight wrapText="bothSides">
                    <wp:wrapPolygon edited="0">
                      <wp:start x="0" y="0"/>
                      <wp:lineTo x="0" y="21316"/>
                      <wp:lineTo x="21447" y="21316"/>
                      <wp:lineTo x="21447" y="0"/>
                      <wp:lineTo x="0" y="0"/>
                    </wp:wrapPolygon>
                  </wp:wrapTight>
                  <wp:docPr id="306741139" name="Imagen 306741139" descr="D:\archivos\Documents\ARMANDO\SENA\2025\EXPERTO TEMATICO\DISEÑO PROGRAMA COMPLEMENTARIO\4 Microsoft 365\Componentes formativos\CF01\imagenes\cultura digita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chivos\Documents\ARMANDO\SENA\2025\EXPERTO TEMATICO\DISEÑO PROGRAMA COMPLEMENTARIO\4 Microsoft 365\Componentes formativos\CF01\imagenes\cultura digital 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8840" cy="20269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864E6C" w:rsidP="00864E6C" w:rsidRDefault="00864E6C" w14:paraId="5EE1B743" w14:textId="77777777">
      <w:pPr>
        <w:spacing w:line="360" w:lineRule="auto"/>
        <w:rPr>
          <w:b/>
          <w:color w:val="000000"/>
          <w:sz w:val="20"/>
          <w:szCs w:val="20"/>
          <w:lang w:eastAsia="ja-JP"/>
        </w:rPr>
      </w:pPr>
    </w:p>
    <w:p w:rsidRPr="00864E6C" w:rsidR="00864E6C" w:rsidRDefault="00864E6C" w14:paraId="48DEF552" w14:textId="0AAAE04A">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¿Qué es la cultura digital?</w:t>
      </w:r>
      <w:r w:rsidRPr="00864E6C">
        <w:rPr>
          <w:rFonts w:ascii="Arial" w:hAnsi="Arial" w:cs="Arial"/>
          <w:sz w:val="20"/>
          <w:szCs w:val="20"/>
        </w:rPr>
        <w:br/>
      </w:r>
      <w:r w:rsidRPr="00864E6C">
        <w:rPr>
          <w:rFonts w:ascii="Arial" w:hAnsi="Arial" w:cs="Arial"/>
          <w:sz w:val="20"/>
          <w:szCs w:val="20"/>
        </w:rPr>
        <w:t xml:space="preserve">Es el conjunto de </w:t>
      </w:r>
      <w:r w:rsidRPr="00864E6C">
        <w:rPr>
          <w:rStyle w:val="Fuerte"/>
          <w:rFonts w:ascii="Arial" w:hAnsi="Arial" w:cs="Arial"/>
          <w:sz w:val="20"/>
          <w:szCs w:val="20"/>
        </w:rPr>
        <w:t>saberes, habilidades, actitudes y valores</w:t>
      </w:r>
      <w:r w:rsidRPr="00864E6C">
        <w:rPr>
          <w:rFonts w:ascii="Arial" w:hAnsi="Arial" w:cs="Arial"/>
          <w:sz w:val="20"/>
          <w:szCs w:val="20"/>
        </w:rPr>
        <w:t xml:space="preserve"> que permiten a las personas comunicarse, interactuar y producir en entornos mediados por las TIC.</w:t>
      </w:r>
    </w:p>
    <w:p w:rsidRPr="00864E6C" w:rsidR="00864E6C" w:rsidRDefault="00864E6C" w14:paraId="2C7627A0" w14:textId="204CFB97">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Una nueva forma de vivir y trabajar</w:t>
      </w:r>
      <w:r w:rsidRPr="00864E6C">
        <w:rPr>
          <w:rFonts w:ascii="Arial" w:hAnsi="Arial" w:cs="Arial"/>
          <w:sz w:val="20"/>
          <w:szCs w:val="20"/>
        </w:rPr>
        <w:br/>
      </w:r>
      <w:r w:rsidRPr="00864E6C">
        <w:rPr>
          <w:rFonts w:ascii="Arial" w:hAnsi="Arial" w:cs="Arial"/>
          <w:sz w:val="20"/>
          <w:szCs w:val="20"/>
        </w:rPr>
        <w:t xml:space="preserve">Implica cambiar la manera de </w:t>
      </w:r>
      <w:r w:rsidRPr="00864E6C">
        <w:rPr>
          <w:rStyle w:val="Fuerte"/>
          <w:rFonts w:ascii="Arial" w:hAnsi="Arial" w:cs="Arial"/>
          <w:sz w:val="20"/>
          <w:szCs w:val="20"/>
        </w:rPr>
        <w:t>relacionarse, pensar y resolver problemas</w:t>
      </w:r>
      <w:r w:rsidRPr="00864E6C">
        <w:rPr>
          <w:rFonts w:ascii="Arial" w:hAnsi="Arial" w:cs="Arial"/>
          <w:sz w:val="20"/>
          <w:szCs w:val="20"/>
        </w:rPr>
        <w:t>, porque lo digital transforma los procesos sociales, educativos, empresariales y formativos.</w:t>
      </w:r>
    </w:p>
    <w:p w:rsidRPr="00864E6C" w:rsidR="00864E6C" w:rsidRDefault="00864E6C" w14:paraId="4BDB00FD" w14:textId="445C9BFC">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También llamada “cibercultura”</w:t>
      </w:r>
      <w:r w:rsidRPr="00864E6C">
        <w:rPr>
          <w:rFonts w:ascii="Arial" w:hAnsi="Arial" w:cs="Arial"/>
          <w:sz w:val="20"/>
          <w:szCs w:val="20"/>
        </w:rPr>
        <w:br/>
      </w:r>
      <w:r w:rsidRPr="00864E6C">
        <w:rPr>
          <w:rFonts w:ascii="Arial" w:hAnsi="Arial" w:cs="Arial"/>
          <w:sz w:val="20"/>
          <w:szCs w:val="20"/>
        </w:rPr>
        <w:t xml:space="preserve">Este término se utiliza como equivalente de cultura digital y se centra en </w:t>
      </w:r>
      <w:r w:rsidRPr="00864E6C">
        <w:rPr>
          <w:rStyle w:val="Fuerte"/>
          <w:rFonts w:ascii="Arial" w:hAnsi="Arial" w:cs="Arial"/>
          <w:sz w:val="20"/>
          <w:szCs w:val="20"/>
        </w:rPr>
        <w:t>mejorar y transformar modelos, procesos, estructuras y sistemas</w:t>
      </w:r>
      <w:r w:rsidRPr="00864E6C">
        <w:rPr>
          <w:rFonts w:ascii="Arial" w:hAnsi="Arial" w:cs="Arial"/>
          <w:sz w:val="20"/>
          <w:szCs w:val="20"/>
        </w:rPr>
        <w:t xml:space="preserve"> existentes mediante tecnología.</w:t>
      </w:r>
    </w:p>
    <w:p w:rsidRPr="00864E6C" w:rsidR="00864E6C" w:rsidRDefault="00864E6C" w14:paraId="2BC1B7E9" w14:textId="2FD8DB01">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Un cambio de mentalidad impulsado por las organizaciones</w:t>
      </w:r>
      <w:r w:rsidRPr="00864E6C">
        <w:rPr>
          <w:rFonts w:ascii="Arial" w:hAnsi="Arial" w:cs="Arial"/>
          <w:sz w:val="20"/>
          <w:szCs w:val="20"/>
        </w:rPr>
        <w:br/>
      </w:r>
      <w:r w:rsidRPr="00864E6C">
        <w:rPr>
          <w:rFonts w:ascii="Arial" w:hAnsi="Arial" w:cs="Arial"/>
          <w:sz w:val="20"/>
          <w:szCs w:val="20"/>
        </w:rPr>
        <w:t xml:space="preserve">La transformación digital no es solo técnica; requiere una </w:t>
      </w:r>
      <w:r w:rsidRPr="00864E6C">
        <w:rPr>
          <w:rStyle w:val="Fuerte"/>
          <w:rFonts w:ascii="Arial" w:hAnsi="Arial" w:cs="Arial"/>
          <w:sz w:val="20"/>
          <w:szCs w:val="20"/>
        </w:rPr>
        <w:t>nueva visión organizacional</w:t>
      </w:r>
      <w:r w:rsidRPr="00864E6C">
        <w:rPr>
          <w:rFonts w:ascii="Arial" w:hAnsi="Arial" w:cs="Arial"/>
          <w:sz w:val="20"/>
          <w:szCs w:val="20"/>
        </w:rPr>
        <w:t xml:space="preserve"> que promueva adaptación, innovación y gestión eficiente del cambio (HUB Consultores, 2022).</w:t>
      </w:r>
    </w:p>
    <w:p w:rsidRPr="00864E6C" w:rsidR="00864E6C" w:rsidRDefault="00864E6C" w14:paraId="41B942DB" w14:textId="2D5681A4">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Cómo se refleja en las personas</w:t>
      </w:r>
      <w:r w:rsidRPr="00864E6C">
        <w:rPr>
          <w:rFonts w:ascii="Arial" w:hAnsi="Arial" w:cs="Arial"/>
          <w:sz w:val="20"/>
          <w:szCs w:val="20"/>
        </w:rPr>
        <w:br/>
      </w:r>
      <w:r w:rsidRPr="00864E6C">
        <w:rPr>
          <w:rFonts w:ascii="Arial" w:hAnsi="Arial" w:cs="Arial"/>
          <w:sz w:val="20"/>
          <w:szCs w:val="20"/>
        </w:rPr>
        <w:t>La cultura digital se evidencia en la forma en que las personas:</w:t>
      </w:r>
    </w:p>
    <w:p w:rsidRPr="00864E6C" w:rsidR="00864E6C" w:rsidRDefault="00864E6C" w14:paraId="7B46A3E5" w14:textId="2712C970">
      <w:pPr>
        <w:pStyle w:val="NormalWeb"/>
        <w:numPr>
          <w:ilvl w:val="1"/>
          <w:numId w:val="3"/>
        </w:numPr>
        <w:spacing w:line="360" w:lineRule="auto"/>
        <w:rPr>
          <w:rFonts w:ascii="Arial" w:hAnsi="Arial" w:cs="Arial"/>
          <w:sz w:val="20"/>
          <w:szCs w:val="20"/>
        </w:rPr>
      </w:pPr>
      <w:r w:rsidRPr="00864E6C">
        <w:rPr>
          <w:rFonts w:ascii="Arial" w:hAnsi="Arial" w:cs="Arial"/>
          <w:sz w:val="20"/>
          <w:szCs w:val="20"/>
        </w:rPr>
        <w:t>Utilizan herramientas tecnológicas en su trabajo</w:t>
      </w:r>
      <w:r>
        <w:rPr>
          <w:rFonts w:ascii="Arial" w:hAnsi="Arial" w:cs="Arial"/>
          <w:sz w:val="20"/>
          <w:szCs w:val="20"/>
        </w:rPr>
        <w:t>.</w:t>
      </w:r>
    </w:p>
    <w:p w:rsidRPr="00864E6C" w:rsidR="00864E6C" w:rsidRDefault="00864E6C" w14:paraId="600A8E50" w14:textId="5983CC59">
      <w:pPr>
        <w:pStyle w:val="NormalWeb"/>
        <w:numPr>
          <w:ilvl w:val="1"/>
          <w:numId w:val="3"/>
        </w:numPr>
        <w:spacing w:line="360" w:lineRule="auto"/>
        <w:rPr>
          <w:rFonts w:ascii="Arial" w:hAnsi="Arial" w:cs="Arial"/>
          <w:sz w:val="20"/>
          <w:szCs w:val="20"/>
        </w:rPr>
      </w:pPr>
      <w:r w:rsidRPr="00864E6C">
        <w:rPr>
          <w:rFonts w:ascii="Arial" w:hAnsi="Arial" w:cs="Arial"/>
          <w:sz w:val="20"/>
          <w:szCs w:val="20"/>
        </w:rPr>
        <w:t>Integran lo digital a su vida cotidiana</w:t>
      </w:r>
      <w:r>
        <w:rPr>
          <w:rFonts w:ascii="Arial" w:hAnsi="Arial" w:cs="Arial"/>
          <w:sz w:val="20"/>
          <w:szCs w:val="20"/>
        </w:rPr>
        <w:t>.</w:t>
      </w:r>
    </w:p>
    <w:p w:rsidRPr="00864E6C" w:rsidR="00864E6C" w:rsidRDefault="00864E6C" w14:paraId="1002724D" w14:textId="2BD79AB5">
      <w:pPr>
        <w:pStyle w:val="NormalWeb"/>
        <w:numPr>
          <w:ilvl w:val="1"/>
          <w:numId w:val="3"/>
        </w:numPr>
        <w:spacing w:line="360" w:lineRule="auto"/>
        <w:rPr>
          <w:rFonts w:ascii="Arial" w:hAnsi="Arial" w:cs="Arial"/>
          <w:sz w:val="20"/>
          <w:szCs w:val="20"/>
        </w:rPr>
      </w:pPr>
      <w:r w:rsidRPr="00864E6C">
        <w:rPr>
          <w:rFonts w:ascii="Arial" w:hAnsi="Arial" w:cs="Arial"/>
          <w:sz w:val="20"/>
          <w:szCs w:val="20"/>
        </w:rPr>
        <w:t>Toman decisiones apoyadas en información digital.</w:t>
      </w:r>
    </w:p>
    <w:p w:rsidRPr="00864E6C" w:rsidR="00864E6C" w:rsidRDefault="00864E6C" w14:paraId="48E7A247" w14:textId="77777777">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En el entorno empresarial</w:t>
      </w:r>
      <w:r w:rsidRPr="00864E6C">
        <w:rPr>
          <w:rFonts w:ascii="Arial" w:hAnsi="Arial" w:cs="Arial"/>
          <w:sz w:val="20"/>
          <w:szCs w:val="20"/>
        </w:rPr>
        <w:br/>
      </w:r>
      <w:r w:rsidRPr="00864E6C">
        <w:rPr>
          <w:rFonts w:ascii="Arial" w:hAnsi="Arial" w:cs="Arial"/>
          <w:sz w:val="20"/>
          <w:szCs w:val="20"/>
        </w:rPr>
        <w:t>Se refiere a la integración de las tecnologías en procesos como:</w:t>
      </w:r>
    </w:p>
    <w:p w:rsidRPr="00864E6C" w:rsidR="00864E6C" w:rsidRDefault="00864E6C" w14:paraId="7949615F" w14:textId="3CAB2B3E">
      <w:pPr>
        <w:pStyle w:val="NormalWeb"/>
        <w:numPr>
          <w:ilvl w:val="1"/>
          <w:numId w:val="4"/>
        </w:numPr>
        <w:spacing w:line="360" w:lineRule="auto"/>
        <w:rPr>
          <w:rFonts w:ascii="Arial" w:hAnsi="Arial" w:cs="Arial"/>
          <w:sz w:val="20"/>
          <w:szCs w:val="20"/>
        </w:rPr>
      </w:pPr>
      <w:r w:rsidRPr="00864E6C">
        <w:rPr>
          <w:rFonts w:ascii="Arial" w:hAnsi="Arial" w:cs="Arial"/>
          <w:sz w:val="20"/>
          <w:szCs w:val="20"/>
        </w:rPr>
        <w:t>Gestión y operación estratégica</w:t>
      </w:r>
      <w:r>
        <w:rPr>
          <w:rFonts w:ascii="Arial" w:hAnsi="Arial" w:cs="Arial"/>
          <w:sz w:val="20"/>
          <w:szCs w:val="20"/>
        </w:rPr>
        <w:t>.</w:t>
      </w:r>
    </w:p>
    <w:p w:rsidRPr="00864E6C" w:rsidR="00864E6C" w:rsidRDefault="00864E6C" w14:paraId="0F2962B7" w14:textId="5303288D">
      <w:pPr>
        <w:pStyle w:val="NormalWeb"/>
        <w:numPr>
          <w:ilvl w:val="1"/>
          <w:numId w:val="4"/>
        </w:numPr>
        <w:spacing w:line="360" w:lineRule="auto"/>
        <w:rPr>
          <w:rFonts w:ascii="Arial" w:hAnsi="Arial" w:cs="Arial"/>
          <w:sz w:val="20"/>
          <w:szCs w:val="20"/>
        </w:rPr>
      </w:pPr>
      <w:r w:rsidRPr="00864E6C">
        <w:rPr>
          <w:rFonts w:ascii="Arial" w:hAnsi="Arial" w:cs="Arial"/>
          <w:sz w:val="20"/>
          <w:szCs w:val="20"/>
        </w:rPr>
        <w:t>Comunicación interna y externa</w:t>
      </w:r>
      <w:r>
        <w:rPr>
          <w:rFonts w:ascii="Arial" w:hAnsi="Arial" w:cs="Arial"/>
          <w:sz w:val="20"/>
          <w:szCs w:val="20"/>
        </w:rPr>
        <w:t>.</w:t>
      </w:r>
    </w:p>
    <w:p w:rsidRPr="00864E6C" w:rsidR="00864E6C" w:rsidRDefault="00864E6C" w14:paraId="41BCBADB" w14:textId="5A613D5B">
      <w:pPr>
        <w:pStyle w:val="NormalWeb"/>
        <w:numPr>
          <w:ilvl w:val="1"/>
          <w:numId w:val="4"/>
        </w:numPr>
        <w:spacing w:line="360" w:lineRule="auto"/>
        <w:rPr>
          <w:rFonts w:ascii="Arial" w:hAnsi="Arial" w:cs="Arial"/>
          <w:sz w:val="20"/>
          <w:szCs w:val="20"/>
        </w:rPr>
      </w:pPr>
      <w:r w:rsidRPr="00864E6C">
        <w:rPr>
          <w:rFonts w:ascii="Arial" w:hAnsi="Arial" w:cs="Arial"/>
          <w:sz w:val="20"/>
          <w:szCs w:val="20"/>
        </w:rPr>
        <w:t>Trabajo colaborativo</w:t>
      </w:r>
      <w:r>
        <w:rPr>
          <w:rFonts w:ascii="Arial" w:hAnsi="Arial" w:cs="Arial"/>
          <w:sz w:val="20"/>
          <w:szCs w:val="20"/>
        </w:rPr>
        <w:t>.</w:t>
      </w:r>
    </w:p>
    <w:p w:rsidRPr="00864E6C" w:rsidR="00864E6C" w:rsidRDefault="00864E6C" w14:paraId="00593C21" w14:textId="278F4399">
      <w:pPr>
        <w:pStyle w:val="NormalWeb"/>
        <w:numPr>
          <w:ilvl w:val="1"/>
          <w:numId w:val="4"/>
        </w:numPr>
        <w:spacing w:line="360" w:lineRule="auto"/>
        <w:rPr>
          <w:rFonts w:ascii="Arial" w:hAnsi="Arial" w:cs="Arial"/>
          <w:sz w:val="20"/>
          <w:szCs w:val="20"/>
        </w:rPr>
      </w:pPr>
      <w:r w:rsidRPr="00864E6C">
        <w:rPr>
          <w:rFonts w:ascii="Arial" w:hAnsi="Arial" w:cs="Arial"/>
          <w:sz w:val="20"/>
          <w:szCs w:val="20"/>
        </w:rPr>
        <w:t>Toma de decisiones basada en datos</w:t>
      </w:r>
      <w:r>
        <w:rPr>
          <w:rFonts w:ascii="Arial" w:hAnsi="Arial" w:cs="Arial"/>
          <w:sz w:val="20"/>
          <w:szCs w:val="20"/>
        </w:rPr>
        <w:t>.</w:t>
      </w:r>
    </w:p>
    <w:p w:rsidRPr="00864E6C" w:rsidR="00864E6C" w:rsidRDefault="00864E6C" w14:paraId="7A6465EC" w14:textId="12EFFC94">
      <w:pPr>
        <w:pStyle w:val="NormalWeb"/>
        <w:numPr>
          <w:ilvl w:val="1"/>
          <w:numId w:val="4"/>
        </w:numPr>
        <w:spacing w:line="360" w:lineRule="auto"/>
        <w:rPr>
          <w:rFonts w:ascii="Arial" w:hAnsi="Arial" w:cs="Arial"/>
          <w:sz w:val="20"/>
          <w:szCs w:val="20"/>
        </w:rPr>
      </w:pPr>
      <w:r w:rsidRPr="00864E6C">
        <w:rPr>
          <w:rFonts w:ascii="Arial" w:hAnsi="Arial" w:cs="Arial"/>
          <w:sz w:val="20"/>
          <w:szCs w:val="20"/>
        </w:rPr>
        <w:t>Diseño de procesos innovadores</w:t>
      </w:r>
      <w:r>
        <w:rPr>
          <w:rFonts w:ascii="Arial" w:hAnsi="Arial" w:cs="Arial"/>
          <w:sz w:val="20"/>
          <w:szCs w:val="20"/>
        </w:rPr>
        <w:t>.</w:t>
      </w:r>
    </w:p>
    <w:p w:rsidRPr="00864E6C" w:rsidR="00864E6C" w:rsidRDefault="00864E6C" w14:paraId="78A707D1" w14:textId="6AB846F8">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Inclusión y fortalecimiento de competencias digitales</w:t>
      </w:r>
      <w:r w:rsidRPr="00864E6C">
        <w:rPr>
          <w:rFonts w:ascii="Arial" w:hAnsi="Arial" w:cs="Arial"/>
          <w:sz w:val="20"/>
          <w:szCs w:val="20"/>
        </w:rPr>
        <w:br/>
      </w:r>
      <w:r w:rsidRPr="00864E6C">
        <w:rPr>
          <w:rFonts w:ascii="Arial" w:hAnsi="Arial" w:cs="Arial"/>
          <w:sz w:val="20"/>
          <w:szCs w:val="20"/>
        </w:rPr>
        <w:t xml:space="preserve">La cultura digital permite que las personas desarrollen habilidades para </w:t>
      </w:r>
      <w:r w:rsidRPr="00864E6C">
        <w:rPr>
          <w:rStyle w:val="Fuerte"/>
          <w:rFonts w:ascii="Arial" w:hAnsi="Arial" w:cs="Arial"/>
          <w:b w:val="0"/>
          <w:bCs w:val="0"/>
          <w:sz w:val="20"/>
          <w:szCs w:val="20"/>
        </w:rPr>
        <w:t>desempeñarse adecuadamente en la sociedad del conocimiento</w:t>
      </w:r>
      <w:r w:rsidRPr="00864E6C">
        <w:rPr>
          <w:rFonts w:ascii="Arial" w:hAnsi="Arial" w:cs="Arial"/>
          <w:b/>
          <w:bCs/>
          <w:sz w:val="20"/>
          <w:szCs w:val="20"/>
        </w:rPr>
        <w:t xml:space="preserve">, </w:t>
      </w:r>
      <w:r w:rsidRPr="00864E6C">
        <w:rPr>
          <w:rFonts w:ascii="Arial" w:hAnsi="Arial" w:cs="Arial"/>
          <w:sz w:val="20"/>
          <w:szCs w:val="20"/>
        </w:rPr>
        <w:t>impulsando la participación y la actualización permanente.</w:t>
      </w:r>
    </w:p>
    <w:p w:rsidRPr="00864E6C" w:rsidR="00864E6C" w:rsidRDefault="00864E6C" w14:paraId="3AE3D988" w14:textId="1AC2F216">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Beneficios para las empresas</w:t>
      </w:r>
      <w:r>
        <w:rPr>
          <w:rStyle w:val="Fuerte"/>
          <w:rFonts w:ascii="Arial" w:hAnsi="Arial" w:cs="Arial"/>
          <w:sz w:val="20"/>
          <w:szCs w:val="20"/>
        </w:rPr>
        <w:t xml:space="preserve"> ya que </w:t>
      </w:r>
      <w:r w:rsidRPr="00864E6C">
        <w:rPr>
          <w:rStyle w:val="Fuerte"/>
          <w:rFonts w:ascii="Arial" w:hAnsi="Arial" w:cs="Arial"/>
          <w:b w:val="0"/>
          <w:bCs w:val="0"/>
          <w:sz w:val="20"/>
          <w:szCs w:val="20"/>
        </w:rPr>
        <w:t>f</w:t>
      </w:r>
      <w:r w:rsidRPr="00864E6C">
        <w:rPr>
          <w:rFonts w:ascii="Arial" w:hAnsi="Arial" w:cs="Arial"/>
          <w:b/>
          <w:bCs/>
          <w:sz w:val="20"/>
          <w:szCs w:val="20"/>
        </w:rPr>
        <w:t>avorece:</w:t>
      </w:r>
    </w:p>
    <w:p w:rsidRPr="00864E6C" w:rsidR="00864E6C" w:rsidRDefault="00864E6C" w14:paraId="521D12F1" w14:textId="609C8277">
      <w:pPr>
        <w:pStyle w:val="NormalWeb"/>
        <w:numPr>
          <w:ilvl w:val="1"/>
          <w:numId w:val="5"/>
        </w:numPr>
        <w:spacing w:line="360" w:lineRule="auto"/>
        <w:rPr>
          <w:rFonts w:ascii="Arial" w:hAnsi="Arial" w:cs="Arial"/>
          <w:sz w:val="20"/>
          <w:szCs w:val="20"/>
        </w:rPr>
      </w:pPr>
      <w:r w:rsidRPr="00864E6C">
        <w:rPr>
          <w:rFonts w:ascii="Arial" w:hAnsi="Arial" w:cs="Arial"/>
          <w:sz w:val="20"/>
          <w:szCs w:val="20"/>
        </w:rPr>
        <w:t>Adopción de herramientas digitales</w:t>
      </w:r>
      <w:r>
        <w:rPr>
          <w:rFonts w:ascii="Arial" w:hAnsi="Arial" w:cs="Arial"/>
          <w:sz w:val="20"/>
          <w:szCs w:val="20"/>
        </w:rPr>
        <w:t>.</w:t>
      </w:r>
    </w:p>
    <w:p w:rsidRPr="00864E6C" w:rsidR="00864E6C" w:rsidRDefault="00864E6C" w14:paraId="406C8DE7" w14:textId="68D46028">
      <w:pPr>
        <w:pStyle w:val="NormalWeb"/>
        <w:numPr>
          <w:ilvl w:val="1"/>
          <w:numId w:val="5"/>
        </w:numPr>
        <w:spacing w:line="360" w:lineRule="auto"/>
        <w:rPr>
          <w:rFonts w:ascii="Arial" w:hAnsi="Arial" w:cs="Arial"/>
          <w:sz w:val="20"/>
          <w:szCs w:val="20"/>
        </w:rPr>
      </w:pPr>
      <w:r w:rsidRPr="00864E6C">
        <w:rPr>
          <w:rFonts w:ascii="Arial" w:hAnsi="Arial" w:cs="Arial"/>
          <w:sz w:val="20"/>
          <w:szCs w:val="20"/>
        </w:rPr>
        <w:t>Optimización de flujos de trabajo</w:t>
      </w:r>
      <w:r>
        <w:rPr>
          <w:rFonts w:ascii="Arial" w:hAnsi="Arial" w:cs="Arial"/>
          <w:sz w:val="20"/>
          <w:szCs w:val="20"/>
        </w:rPr>
        <w:t>.</w:t>
      </w:r>
    </w:p>
    <w:p w:rsidRPr="00864E6C" w:rsidR="00864E6C" w:rsidRDefault="00864E6C" w14:paraId="1F8CB568" w14:textId="7954C724">
      <w:pPr>
        <w:pStyle w:val="NormalWeb"/>
        <w:numPr>
          <w:ilvl w:val="1"/>
          <w:numId w:val="5"/>
        </w:numPr>
        <w:spacing w:line="360" w:lineRule="auto"/>
        <w:rPr>
          <w:rFonts w:ascii="Arial" w:hAnsi="Arial" w:cs="Arial"/>
          <w:sz w:val="20"/>
          <w:szCs w:val="20"/>
        </w:rPr>
      </w:pPr>
      <w:r w:rsidRPr="00864E6C">
        <w:rPr>
          <w:rFonts w:ascii="Arial" w:hAnsi="Arial" w:cs="Arial"/>
          <w:sz w:val="20"/>
          <w:szCs w:val="20"/>
        </w:rPr>
        <w:t>Agilidad en la comunicación</w:t>
      </w:r>
      <w:r>
        <w:rPr>
          <w:rFonts w:ascii="Arial" w:hAnsi="Arial" w:cs="Arial"/>
          <w:sz w:val="20"/>
          <w:szCs w:val="20"/>
        </w:rPr>
        <w:t>.</w:t>
      </w:r>
    </w:p>
    <w:p w:rsidRPr="00864E6C" w:rsidR="00864E6C" w:rsidRDefault="00864E6C" w14:paraId="74180C21" w14:textId="30BF9D4A">
      <w:pPr>
        <w:pStyle w:val="NormalWeb"/>
        <w:numPr>
          <w:ilvl w:val="1"/>
          <w:numId w:val="5"/>
        </w:numPr>
        <w:spacing w:line="360" w:lineRule="auto"/>
        <w:rPr>
          <w:rFonts w:ascii="Arial" w:hAnsi="Arial" w:cs="Arial"/>
          <w:sz w:val="20"/>
          <w:szCs w:val="20"/>
        </w:rPr>
      </w:pPr>
      <w:r w:rsidRPr="00864E6C">
        <w:rPr>
          <w:rFonts w:ascii="Arial" w:hAnsi="Arial" w:cs="Arial"/>
          <w:sz w:val="20"/>
          <w:szCs w:val="20"/>
        </w:rPr>
        <w:t>Mayor capacidad de adaptación al entorno.</w:t>
      </w:r>
    </w:p>
    <w:p w:rsidRPr="00864E6C" w:rsidR="00864E6C" w:rsidRDefault="00864E6C" w14:paraId="5996346A" w14:textId="77777777">
      <w:pPr>
        <w:pStyle w:val="NormalWeb"/>
        <w:numPr>
          <w:ilvl w:val="0"/>
          <w:numId w:val="2"/>
        </w:numPr>
        <w:spacing w:line="360" w:lineRule="auto"/>
        <w:rPr>
          <w:rFonts w:ascii="Arial" w:hAnsi="Arial" w:cs="Arial"/>
          <w:sz w:val="20"/>
          <w:szCs w:val="20"/>
        </w:rPr>
      </w:pPr>
      <w:r w:rsidRPr="00864E6C">
        <w:rPr>
          <w:rStyle w:val="Fuerte"/>
          <w:rFonts w:ascii="Arial" w:hAnsi="Arial" w:cs="Arial"/>
          <w:sz w:val="20"/>
          <w:szCs w:val="20"/>
        </w:rPr>
        <w:t>¿Cómo se evidencia en la vida diaria?</w:t>
      </w:r>
      <w:r w:rsidRPr="00864E6C">
        <w:rPr>
          <w:rFonts w:ascii="Arial" w:hAnsi="Arial" w:cs="Arial"/>
          <w:sz w:val="20"/>
          <w:szCs w:val="20"/>
        </w:rPr>
        <w:br/>
      </w:r>
      <w:r w:rsidRPr="00864E6C">
        <w:rPr>
          <w:rFonts w:ascii="Arial" w:hAnsi="Arial" w:cs="Arial"/>
          <w:sz w:val="20"/>
          <w:szCs w:val="20"/>
        </w:rPr>
        <w:t>A través de actividades que antes eran físicas y ahora son digitales, como:</w:t>
      </w:r>
    </w:p>
    <w:p w:rsidRPr="00864E6C" w:rsidR="00864E6C" w:rsidRDefault="00864E6C" w14:paraId="7265AC08" w14:textId="18644DFA">
      <w:pPr>
        <w:pStyle w:val="NormalWeb"/>
        <w:numPr>
          <w:ilvl w:val="1"/>
          <w:numId w:val="6"/>
        </w:numPr>
        <w:spacing w:line="360" w:lineRule="auto"/>
        <w:rPr>
          <w:rFonts w:ascii="Arial" w:hAnsi="Arial" w:cs="Arial"/>
          <w:sz w:val="20"/>
          <w:szCs w:val="20"/>
        </w:rPr>
      </w:pPr>
      <w:r w:rsidRPr="00864E6C">
        <w:rPr>
          <w:rFonts w:ascii="Arial" w:hAnsi="Arial" w:cs="Arial"/>
          <w:sz w:val="20"/>
          <w:szCs w:val="20"/>
        </w:rPr>
        <w:t>Firmar y enviar documentos</w:t>
      </w:r>
      <w:r>
        <w:rPr>
          <w:rFonts w:ascii="Arial" w:hAnsi="Arial" w:cs="Arial"/>
          <w:sz w:val="20"/>
          <w:szCs w:val="20"/>
        </w:rPr>
        <w:t>.</w:t>
      </w:r>
    </w:p>
    <w:p w:rsidRPr="00864E6C" w:rsidR="00864E6C" w:rsidRDefault="00864E6C" w14:paraId="4185B3D4" w14:textId="15E4A3C0">
      <w:pPr>
        <w:pStyle w:val="NormalWeb"/>
        <w:numPr>
          <w:ilvl w:val="1"/>
          <w:numId w:val="6"/>
        </w:numPr>
        <w:spacing w:line="360" w:lineRule="auto"/>
        <w:rPr>
          <w:rFonts w:ascii="Arial" w:hAnsi="Arial" w:cs="Arial"/>
          <w:sz w:val="20"/>
          <w:szCs w:val="20"/>
        </w:rPr>
      </w:pPr>
      <w:r w:rsidRPr="00864E6C">
        <w:rPr>
          <w:rFonts w:ascii="Arial" w:hAnsi="Arial" w:cs="Arial"/>
          <w:sz w:val="20"/>
          <w:szCs w:val="20"/>
        </w:rPr>
        <w:t>Coordinar reuniones virtuales</w:t>
      </w:r>
      <w:r>
        <w:rPr>
          <w:rFonts w:ascii="Arial" w:hAnsi="Arial" w:cs="Arial"/>
          <w:sz w:val="20"/>
          <w:szCs w:val="20"/>
        </w:rPr>
        <w:t>.</w:t>
      </w:r>
    </w:p>
    <w:p w:rsidRPr="00864E6C" w:rsidR="00864E6C" w:rsidRDefault="00864E6C" w14:paraId="4150AED9" w14:textId="3A61F978">
      <w:pPr>
        <w:pStyle w:val="NormalWeb"/>
        <w:numPr>
          <w:ilvl w:val="1"/>
          <w:numId w:val="6"/>
        </w:numPr>
        <w:spacing w:line="360" w:lineRule="auto"/>
        <w:rPr>
          <w:rFonts w:ascii="Arial" w:hAnsi="Arial" w:cs="Arial"/>
          <w:sz w:val="20"/>
          <w:szCs w:val="20"/>
        </w:rPr>
      </w:pPr>
      <w:r w:rsidRPr="00864E6C">
        <w:rPr>
          <w:rFonts w:ascii="Arial" w:hAnsi="Arial" w:cs="Arial"/>
          <w:sz w:val="20"/>
          <w:szCs w:val="20"/>
        </w:rPr>
        <w:t>Almacenar y compartir archivos en la nube</w:t>
      </w:r>
      <w:r>
        <w:rPr>
          <w:rFonts w:ascii="Arial" w:hAnsi="Arial" w:cs="Arial"/>
          <w:sz w:val="20"/>
          <w:szCs w:val="20"/>
        </w:rPr>
        <w:t>.</w:t>
      </w:r>
    </w:p>
    <w:p w:rsidRPr="00864E6C" w:rsidR="00864E6C" w:rsidRDefault="00864E6C" w14:paraId="4F5084B6" w14:textId="6BA45FFD">
      <w:pPr>
        <w:pStyle w:val="NormalWeb"/>
        <w:numPr>
          <w:ilvl w:val="1"/>
          <w:numId w:val="6"/>
        </w:numPr>
        <w:spacing w:line="360" w:lineRule="auto"/>
        <w:rPr>
          <w:rFonts w:ascii="Arial" w:hAnsi="Arial" w:cs="Arial"/>
          <w:sz w:val="20"/>
          <w:szCs w:val="20"/>
        </w:rPr>
      </w:pPr>
      <w:r w:rsidRPr="00864E6C">
        <w:rPr>
          <w:rFonts w:ascii="Arial" w:hAnsi="Arial" w:cs="Arial"/>
          <w:sz w:val="20"/>
          <w:szCs w:val="20"/>
        </w:rPr>
        <w:t>Trabajar de forma colaborativa en línea.</w:t>
      </w:r>
    </w:p>
    <w:p w:rsidR="00864E6C" w:rsidP="00864E6C" w:rsidRDefault="00864E6C" w14:paraId="1305905B" w14:textId="7BC43939">
      <w:pPr>
        <w:pStyle w:val="NormalWeb"/>
        <w:spacing w:line="360" w:lineRule="auto"/>
        <w:rPr>
          <w:rFonts w:ascii="Arial" w:hAnsi="Arial" w:eastAsia="Arial" w:cs="Arial"/>
          <w:color w:val="000000"/>
          <w:sz w:val="20"/>
          <w:szCs w:val="20"/>
          <w:lang w:eastAsia="ja-JP"/>
        </w:rPr>
      </w:pPr>
      <w:r w:rsidRPr="00864E6C">
        <w:rPr>
          <w:rFonts w:ascii="Arial" w:hAnsi="Arial" w:eastAsia="Arial" w:cs="Arial"/>
          <w:color w:val="000000"/>
          <w:sz w:val="20"/>
          <w:szCs w:val="20"/>
          <w:lang w:eastAsia="ja-JP"/>
        </w:rPr>
        <w:t>A continuación, se presentan algunos ejemplos que permiten evidenciar cómo diversas actividades cotidianas y laborales han evolucionado desde su ejecución tradicional hasta su realización mediante recursos digitales. Esta comparación facilita comprender el impacto de la cultura digital en los procesos de comunicación, gestión documental, formación y vida diaria.</w:t>
      </w:r>
    </w:p>
    <w:p w:rsidRPr="00864E6C" w:rsidR="00F12C2E" w:rsidP="00864E6C" w:rsidRDefault="00F12C2E" w14:paraId="47AF3785" w14:textId="77777777">
      <w:pPr>
        <w:pStyle w:val="NormalWeb"/>
        <w:spacing w:line="360" w:lineRule="auto"/>
        <w:rPr>
          <w:rFonts w:ascii="Arial" w:hAnsi="Arial" w:eastAsia="Arial" w:cs="Arial"/>
          <w:color w:val="000000"/>
          <w:sz w:val="20"/>
          <w:szCs w:val="20"/>
          <w:lang w:eastAsia="ja-JP"/>
        </w:rPr>
      </w:pPr>
    </w:p>
    <w:p w:rsidRPr="00864E6C" w:rsidR="002F73C5" w:rsidP="00CA7B2F" w:rsidRDefault="002F73C5" w14:paraId="49738303" w14:textId="77777777">
      <w:pPr>
        <w:spacing w:line="240" w:lineRule="auto"/>
        <w:rPr>
          <w:sz w:val="20"/>
          <w:szCs w:val="20"/>
        </w:rPr>
      </w:pPr>
    </w:p>
    <w:p w:rsidRPr="00F12C2E" w:rsidR="002F73C5" w:rsidP="00CA7B2F" w:rsidRDefault="00AF7C69" w14:paraId="1D011870" w14:textId="0B6B9987">
      <w:pPr>
        <w:spacing w:line="240" w:lineRule="auto"/>
        <w:rPr>
          <w:bCs/>
          <w:iCs/>
          <w:color w:val="000000"/>
          <w:sz w:val="20"/>
          <w:szCs w:val="20"/>
          <w:lang w:eastAsia="ja-JP"/>
        </w:rPr>
      </w:pPr>
      <w:r w:rsidRPr="00864E6C">
        <w:rPr>
          <w:b/>
          <w:color w:val="000000"/>
          <w:sz w:val="20"/>
          <w:szCs w:val="20"/>
          <w:lang w:eastAsia="ja-JP"/>
        </w:rPr>
        <w:t xml:space="preserve">Tabla 1. </w:t>
      </w:r>
      <w:r w:rsidRPr="00F12C2E">
        <w:rPr>
          <w:bCs/>
          <w:iCs/>
          <w:color w:val="000000"/>
          <w:sz w:val="20"/>
          <w:szCs w:val="20"/>
          <w:lang w:eastAsia="ja-JP"/>
        </w:rPr>
        <w:t xml:space="preserve">Lista comparativa de </w:t>
      </w:r>
      <w:commentRangeStart w:id="8"/>
      <w:commentRangeStart w:id="9"/>
      <w:r w:rsidRPr="00F12C2E">
        <w:rPr>
          <w:bCs/>
          <w:iCs/>
          <w:color w:val="000000"/>
          <w:sz w:val="20"/>
          <w:szCs w:val="20"/>
          <w:lang w:eastAsia="ja-JP"/>
        </w:rPr>
        <w:t>actividades</w:t>
      </w:r>
      <w:commentRangeEnd w:id="8"/>
      <w:r w:rsidRPr="00F12C2E" w:rsidR="00D10AAE">
        <w:rPr>
          <w:rStyle w:val="Refdecomentario"/>
          <w:bCs/>
          <w:iCs/>
          <w:color w:val="000000"/>
          <w:sz w:val="20"/>
          <w:szCs w:val="20"/>
          <w:lang w:eastAsia="ja-JP"/>
        </w:rPr>
        <w:commentReference w:id="8"/>
      </w:r>
      <w:commentRangeEnd w:id="9"/>
      <w:r>
        <w:rPr>
          <w:rStyle w:val="CommentReference"/>
        </w:rPr>
        <w:commentReference w:id="9"/>
      </w:r>
    </w:p>
    <w:p w:rsidRPr="00864E6C" w:rsidR="00864E6C" w:rsidP="00CA7B2F" w:rsidRDefault="00864E6C" w14:paraId="5F5D3487" w14:textId="77777777">
      <w:pPr>
        <w:spacing w:line="240" w:lineRule="auto"/>
        <w:rPr>
          <w:b/>
          <w:color w:val="000000"/>
          <w:sz w:val="20"/>
          <w:szCs w:val="20"/>
          <w:lang w:eastAsia="ja-JP"/>
        </w:rPr>
      </w:pPr>
    </w:p>
    <w:tbl>
      <w:tblPr>
        <w:tblStyle w:val="Tablaconcuadrcula6concolores"/>
        <w:tblW w:w="9605" w:type="dxa"/>
        <w:tblLook w:val="04A0" w:firstRow="1" w:lastRow="0" w:firstColumn="1" w:lastColumn="0" w:noHBand="0" w:noVBand="1"/>
      </w:tblPr>
      <w:tblGrid>
        <w:gridCol w:w="1939"/>
        <w:gridCol w:w="3689"/>
        <w:gridCol w:w="3977"/>
      </w:tblGrid>
      <w:tr w:rsidRPr="00864E6C" w:rsidR="00864E6C" w:rsidTr="00864E6C" w14:paraId="568F98DB" w14:textId="77777777">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rsidRPr="00864E6C" w:rsidR="00864E6C" w:rsidP="00864E6C" w:rsidRDefault="00864E6C" w14:paraId="5D41B8FD" w14:textId="77777777">
            <w:pPr>
              <w:rPr>
                <w:sz w:val="20"/>
                <w:szCs w:val="20"/>
              </w:rPr>
            </w:pPr>
            <w:r w:rsidRPr="00864E6C">
              <w:rPr>
                <w:sz w:val="20"/>
                <w:szCs w:val="20"/>
              </w:rPr>
              <w:t>Aspecto</w:t>
            </w:r>
          </w:p>
        </w:tc>
        <w:tc>
          <w:tcPr>
            <w:tcW w:w="0" w:type="auto"/>
            <w:hideMark/>
          </w:tcPr>
          <w:p w:rsidRPr="00864E6C" w:rsidR="00864E6C" w:rsidP="00864E6C" w:rsidRDefault="00864E6C" w14:paraId="3D62B85F"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864E6C">
              <w:rPr>
                <w:sz w:val="20"/>
                <w:szCs w:val="20"/>
              </w:rPr>
              <w:t>Sin recursos digitales (forma tradicional)</w:t>
            </w:r>
          </w:p>
        </w:tc>
        <w:tc>
          <w:tcPr>
            <w:tcW w:w="0" w:type="auto"/>
            <w:hideMark/>
          </w:tcPr>
          <w:p w:rsidRPr="00864E6C" w:rsidR="00864E6C" w:rsidP="00864E6C" w:rsidRDefault="00864E6C" w14:paraId="0F47F506"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864E6C">
              <w:rPr>
                <w:sz w:val="20"/>
                <w:szCs w:val="20"/>
              </w:rPr>
              <w:t>Con recursos digitales (actualmente)</w:t>
            </w:r>
          </w:p>
        </w:tc>
      </w:tr>
      <w:tr w:rsidRPr="00864E6C" w:rsidR="00864E6C" w:rsidTr="00864E6C" w14:paraId="5CB6F8FF" w14:textId="77777777">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0" w:type="auto"/>
            <w:hideMark/>
          </w:tcPr>
          <w:p w:rsidRPr="00864E6C" w:rsidR="00864E6C" w:rsidP="00864E6C" w:rsidRDefault="00864E6C" w14:paraId="5DE7F3CE" w14:textId="77777777">
            <w:pPr>
              <w:rPr>
                <w:sz w:val="20"/>
                <w:szCs w:val="20"/>
              </w:rPr>
            </w:pPr>
            <w:r w:rsidRPr="00864E6C">
              <w:rPr>
                <w:sz w:val="20"/>
                <w:szCs w:val="20"/>
              </w:rPr>
              <w:t>Comunicación personal y laboral</w:t>
            </w:r>
          </w:p>
        </w:tc>
        <w:tc>
          <w:tcPr>
            <w:tcW w:w="0" w:type="auto"/>
            <w:hideMark/>
          </w:tcPr>
          <w:p w:rsidRPr="00864E6C" w:rsidR="00864E6C" w:rsidP="00864E6C" w:rsidRDefault="00864E6C" w14:paraId="2681156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864E6C">
              <w:rPr>
                <w:sz w:val="20"/>
                <w:szCs w:val="20"/>
              </w:rPr>
              <w:t>La comunicación se haría a través de cartas, llamadas telefónicas convencionales o reuniones presenciales, generando mayores costos, demoras y limitaciones de tiempo.</w:t>
            </w:r>
          </w:p>
        </w:tc>
        <w:tc>
          <w:tcPr>
            <w:tcW w:w="0" w:type="auto"/>
            <w:hideMark/>
          </w:tcPr>
          <w:p w:rsidRPr="00864E6C" w:rsidR="00864E6C" w:rsidP="00864E6C" w:rsidRDefault="00864E6C" w14:paraId="411EFC0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864E6C">
              <w:rPr>
                <w:sz w:val="20"/>
                <w:szCs w:val="20"/>
              </w:rPr>
              <w:t xml:space="preserve">Las personas se comunican mediante </w:t>
            </w:r>
            <w:r w:rsidRPr="005C00E8">
              <w:rPr>
                <w:sz w:val="20"/>
                <w:szCs w:val="20"/>
              </w:rPr>
              <w:t>plataformas como Microsoft Teams, Outlook o WhatsApp</w:t>
            </w:r>
            <w:r w:rsidRPr="00864E6C">
              <w:rPr>
                <w:sz w:val="20"/>
                <w:szCs w:val="20"/>
              </w:rPr>
              <w:t>, enviando mensajes, archivos y realizando videollamadas en tiempo real desde cualquier lugar.</w:t>
            </w:r>
          </w:p>
        </w:tc>
      </w:tr>
      <w:tr w:rsidRPr="00864E6C" w:rsidR="00864E6C" w:rsidTr="00864E6C" w14:paraId="5C8E1CE0" w14:textId="77777777">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rsidRPr="00864E6C" w:rsidR="00864E6C" w:rsidP="00864E6C" w:rsidRDefault="00864E6C" w14:paraId="727B3CC7" w14:textId="77777777">
            <w:pPr>
              <w:rPr>
                <w:sz w:val="20"/>
                <w:szCs w:val="20"/>
              </w:rPr>
            </w:pPr>
            <w:r w:rsidRPr="00864E6C">
              <w:rPr>
                <w:sz w:val="20"/>
                <w:szCs w:val="20"/>
              </w:rPr>
              <w:t>Gestión de documentos y archivos</w:t>
            </w:r>
          </w:p>
        </w:tc>
        <w:tc>
          <w:tcPr>
            <w:tcW w:w="0" w:type="auto"/>
            <w:hideMark/>
          </w:tcPr>
          <w:p w:rsidRPr="00864E6C" w:rsidR="00864E6C" w:rsidP="00864E6C" w:rsidRDefault="00864E6C" w14:paraId="7CD79EF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864E6C">
              <w:rPr>
                <w:sz w:val="20"/>
                <w:szCs w:val="20"/>
              </w:rPr>
              <w:t xml:space="preserve">Los documentos se guardarían en carpetas físicas o dispositivos portátiles como memorias </w:t>
            </w:r>
            <w:r w:rsidRPr="00CA241E">
              <w:rPr>
                <w:sz w:val="20"/>
                <w:szCs w:val="20"/>
              </w:rPr>
              <w:t>USB</w:t>
            </w:r>
            <w:r w:rsidRPr="00864E6C">
              <w:rPr>
                <w:sz w:val="20"/>
                <w:szCs w:val="20"/>
              </w:rPr>
              <w:t>, dificultando el acceso remoto, la actualización de versiones y la seguridad.</w:t>
            </w:r>
          </w:p>
        </w:tc>
        <w:tc>
          <w:tcPr>
            <w:tcW w:w="0" w:type="auto"/>
            <w:hideMark/>
          </w:tcPr>
          <w:p w:rsidRPr="00864E6C" w:rsidR="00864E6C" w:rsidP="00864E6C" w:rsidRDefault="00864E6C" w14:paraId="76F97F1B"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864E6C">
              <w:rPr>
                <w:sz w:val="20"/>
                <w:szCs w:val="20"/>
              </w:rPr>
              <w:t xml:space="preserve">Los usuarios almacenan, comparten y editan documentos en la </w:t>
            </w:r>
            <w:r w:rsidRPr="00F1386C">
              <w:rPr>
                <w:sz w:val="20"/>
                <w:szCs w:val="20"/>
              </w:rPr>
              <w:t>nube</w:t>
            </w:r>
            <w:r w:rsidRPr="00864E6C">
              <w:rPr>
                <w:sz w:val="20"/>
                <w:szCs w:val="20"/>
              </w:rPr>
              <w:t xml:space="preserve"> con herramientas como </w:t>
            </w:r>
            <w:r w:rsidRPr="00063DF0">
              <w:rPr>
                <w:sz w:val="20"/>
                <w:szCs w:val="20"/>
              </w:rPr>
              <w:t>OneDrive</w:t>
            </w:r>
            <w:r w:rsidRPr="00864E6C">
              <w:rPr>
                <w:sz w:val="20"/>
                <w:szCs w:val="20"/>
              </w:rPr>
              <w:t xml:space="preserve"> o </w:t>
            </w:r>
            <w:commentRangeStart w:id="10"/>
            <w:r w:rsidRPr="005B64BC">
              <w:rPr>
                <w:sz w:val="20"/>
                <w:szCs w:val="20"/>
              </w:rPr>
              <w:t>SharePoint</w:t>
            </w:r>
            <w:commentRangeEnd w:id="10"/>
            <w:r w:rsidRPr="00864E6C" w:rsidR="005B64BC">
              <w:rPr>
                <w:rStyle w:val="Refdecomentario"/>
                <w:sz w:val="20"/>
                <w:szCs w:val="20"/>
              </w:rPr>
              <w:commentReference w:id="10"/>
            </w:r>
            <w:r w:rsidRPr="00864E6C">
              <w:rPr>
                <w:sz w:val="20"/>
                <w:szCs w:val="20"/>
              </w:rPr>
              <w:t>, accediendo desde cualquier dispositivo y colaborando en simultáneo.</w:t>
            </w:r>
          </w:p>
        </w:tc>
      </w:tr>
      <w:tr w:rsidRPr="00864E6C" w:rsidR="00864E6C" w:rsidTr="00864E6C" w14:paraId="4E739E0D"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rsidRPr="00864E6C" w:rsidR="00864E6C" w:rsidP="00864E6C" w:rsidRDefault="00864E6C" w14:paraId="52F6B722" w14:textId="77777777">
            <w:pPr>
              <w:rPr>
                <w:sz w:val="20"/>
                <w:szCs w:val="20"/>
              </w:rPr>
            </w:pPr>
            <w:r w:rsidRPr="00864E6C">
              <w:rPr>
                <w:sz w:val="20"/>
                <w:szCs w:val="20"/>
              </w:rPr>
              <w:t>Educación y formación continua</w:t>
            </w:r>
          </w:p>
        </w:tc>
        <w:tc>
          <w:tcPr>
            <w:tcW w:w="0" w:type="auto"/>
            <w:hideMark/>
          </w:tcPr>
          <w:p w:rsidRPr="00864E6C" w:rsidR="00864E6C" w:rsidP="00864E6C" w:rsidRDefault="00864E6C" w14:paraId="5DDC738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864E6C">
              <w:rPr>
                <w:sz w:val="20"/>
                <w:szCs w:val="20"/>
              </w:rPr>
              <w:t>La formación se desarrollaría únicamente de manera presencial, usando textos impresos y exámenes físicos, lo que reduciría la flexibilidad y las oportunidades de aprendizaje en línea.</w:t>
            </w:r>
          </w:p>
        </w:tc>
        <w:tc>
          <w:tcPr>
            <w:tcW w:w="0" w:type="auto"/>
            <w:hideMark/>
          </w:tcPr>
          <w:p w:rsidRPr="00864E6C" w:rsidR="00864E6C" w:rsidP="00864E6C" w:rsidRDefault="00864E6C" w14:paraId="6D4A177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864E6C">
              <w:rPr>
                <w:sz w:val="20"/>
                <w:szCs w:val="20"/>
              </w:rPr>
              <w:t xml:space="preserve">Los estudiantes acceden a clases virtuales, materiales educativos y evaluaciones en plataformas como </w:t>
            </w:r>
            <w:r w:rsidRPr="005852F3">
              <w:rPr>
                <w:sz w:val="20"/>
                <w:szCs w:val="20"/>
              </w:rPr>
              <w:t>Microsoft</w:t>
            </w:r>
            <w:r w:rsidRPr="00864E6C">
              <w:rPr>
                <w:sz w:val="20"/>
                <w:szCs w:val="20"/>
              </w:rPr>
              <w:t xml:space="preserve"> </w:t>
            </w:r>
            <w:r w:rsidRPr="00BD119A">
              <w:rPr>
                <w:sz w:val="20"/>
                <w:szCs w:val="20"/>
              </w:rPr>
              <w:t>Teams</w:t>
            </w:r>
            <w:r w:rsidRPr="00864E6C">
              <w:rPr>
                <w:sz w:val="20"/>
                <w:szCs w:val="20"/>
              </w:rPr>
              <w:t xml:space="preserve"> o </w:t>
            </w:r>
            <w:r w:rsidRPr="00F1386C">
              <w:rPr>
                <w:sz w:val="20"/>
                <w:szCs w:val="20"/>
              </w:rPr>
              <w:t>Moodle</w:t>
            </w:r>
            <w:r w:rsidRPr="00864E6C">
              <w:rPr>
                <w:sz w:val="20"/>
                <w:szCs w:val="20"/>
              </w:rPr>
              <w:t>, facilitando el aprendizaje remoto y flexible.</w:t>
            </w:r>
          </w:p>
        </w:tc>
      </w:tr>
      <w:tr w:rsidRPr="00864E6C" w:rsidR="00864E6C" w:rsidTr="00864E6C" w14:paraId="1A02EFA5" w14:textId="77777777">
        <w:trPr>
          <w:trHeight w:val="1523"/>
        </w:trPr>
        <w:tc>
          <w:tcPr>
            <w:cnfStyle w:val="001000000000" w:firstRow="0" w:lastRow="0" w:firstColumn="1" w:lastColumn="0" w:oddVBand="0" w:evenVBand="0" w:oddHBand="0" w:evenHBand="0" w:firstRowFirstColumn="0" w:firstRowLastColumn="0" w:lastRowFirstColumn="0" w:lastRowLastColumn="0"/>
            <w:tcW w:w="0" w:type="auto"/>
            <w:hideMark/>
          </w:tcPr>
          <w:p w:rsidRPr="00864E6C" w:rsidR="00864E6C" w:rsidP="00864E6C" w:rsidRDefault="00864E6C" w14:paraId="448346F1" w14:textId="77777777">
            <w:pPr>
              <w:rPr>
                <w:sz w:val="20"/>
                <w:szCs w:val="20"/>
              </w:rPr>
            </w:pPr>
            <w:r w:rsidRPr="00864E6C">
              <w:rPr>
                <w:sz w:val="20"/>
                <w:szCs w:val="20"/>
              </w:rPr>
              <w:t>Vida cotidiana y transacciones financieras</w:t>
            </w:r>
          </w:p>
        </w:tc>
        <w:tc>
          <w:tcPr>
            <w:tcW w:w="0" w:type="auto"/>
            <w:hideMark/>
          </w:tcPr>
          <w:p w:rsidRPr="00864E6C" w:rsidR="00864E6C" w:rsidP="00864E6C" w:rsidRDefault="00864E6C" w14:paraId="7B456CC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864E6C">
              <w:rPr>
                <w:sz w:val="20"/>
                <w:szCs w:val="20"/>
              </w:rPr>
              <w:t>Los pagos y transferencias se harían de forma presencial en bancos o establecimientos, implicando desplazamientos, uso de efectivo y mayor consumo de tiempo.</w:t>
            </w:r>
          </w:p>
        </w:tc>
        <w:tc>
          <w:tcPr>
            <w:tcW w:w="0" w:type="auto"/>
            <w:hideMark/>
          </w:tcPr>
          <w:p w:rsidRPr="00864E6C" w:rsidR="00864E6C" w:rsidP="00864E6C" w:rsidRDefault="00864E6C" w14:paraId="316C1233"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864E6C">
              <w:rPr>
                <w:sz w:val="20"/>
                <w:szCs w:val="20"/>
              </w:rPr>
              <w:t xml:space="preserve">Las personas realizan pagos, transferencias y compras a través de plataformas digitales como </w:t>
            </w:r>
            <w:r w:rsidRPr="00F1386C">
              <w:rPr>
                <w:sz w:val="20"/>
                <w:szCs w:val="20"/>
              </w:rPr>
              <w:t>Nequi,</w:t>
            </w:r>
            <w:r w:rsidRPr="00864E6C">
              <w:rPr>
                <w:sz w:val="20"/>
                <w:szCs w:val="20"/>
              </w:rPr>
              <w:t xml:space="preserve"> Daviplata o PSE, lo que demuestra la adopción de la banca digital y la confianza en los servicios en línea.</w:t>
            </w:r>
          </w:p>
        </w:tc>
      </w:tr>
    </w:tbl>
    <w:p w:rsidRPr="00864E6C" w:rsidR="00CA7B2F" w:rsidP="00CA7B2F" w:rsidRDefault="00CA7B2F" w14:paraId="619FC890" w14:textId="77777777">
      <w:pPr>
        <w:spacing w:line="240" w:lineRule="auto"/>
        <w:rPr>
          <w:b/>
          <w:color w:val="000000"/>
          <w:sz w:val="20"/>
          <w:szCs w:val="20"/>
          <w:highlight w:val="yellow"/>
          <w:lang w:eastAsia="ja-JP"/>
        </w:rPr>
      </w:pPr>
    </w:p>
    <w:p w:rsidRPr="00864E6C" w:rsidR="00CA7B2F" w:rsidP="00CA7B2F" w:rsidRDefault="00CA7B2F" w14:paraId="49DE18D9" w14:textId="77777777">
      <w:pPr>
        <w:spacing w:line="240" w:lineRule="auto"/>
        <w:rPr>
          <w:b/>
          <w:color w:val="000000"/>
          <w:sz w:val="20"/>
          <w:szCs w:val="20"/>
          <w:highlight w:val="yellow"/>
          <w:lang w:eastAsia="ja-JP"/>
        </w:rPr>
      </w:pPr>
    </w:p>
    <w:p w:rsidRPr="00333439" w:rsidR="00644B8D" w:rsidRDefault="00644B8D" w14:paraId="2842100A" w14:textId="352AC81E">
      <w:pPr>
        <w:pStyle w:val="Ttulo2"/>
        <w:numPr>
          <w:ilvl w:val="1"/>
          <w:numId w:val="17"/>
        </w:numPr>
        <w:rPr>
          <w:b/>
          <w:bCs/>
          <w:sz w:val="20"/>
          <w:szCs w:val="20"/>
        </w:rPr>
      </w:pPr>
      <w:bookmarkStart w:name="_Toc215565624" w:id="11"/>
      <w:r w:rsidRPr="00333439">
        <w:rPr>
          <w:b/>
          <w:bCs/>
          <w:sz w:val="20"/>
          <w:szCs w:val="20"/>
        </w:rPr>
        <w:t>Importancia de la nube en la transformación organizacional</w:t>
      </w:r>
      <w:bookmarkEnd w:id="11"/>
    </w:p>
    <w:p w:rsidRPr="00864E6C" w:rsidR="00CA107D" w:rsidP="00CA107D" w:rsidRDefault="00CA107D" w14:paraId="69EA3394" w14:textId="77777777">
      <w:pPr>
        <w:rPr>
          <w:b/>
          <w:sz w:val="20"/>
          <w:szCs w:val="20"/>
        </w:rPr>
      </w:pPr>
    </w:p>
    <w:p w:rsidR="00E16ECB" w:rsidP="00866B7B" w:rsidRDefault="00EB6849" w14:paraId="07DAB27D" w14:textId="3EA15649">
      <w:pPr>
        <w:spacing w:line="240" w:lineRule="auto"/>
        <w:jc w:val="both"/>
        <w:rPr>
          <w:color w:val="000000"/>
          <w:sz w:val="20"/>
          <w:szCs w:val="20"/>
          <w:lang w:eastAsia="ja-JP"/>
        </w:rPr>
      </w:pPr>
      <w:r w:rsidRPr="493097C7">
        <w:rPr>
          <w:color w:val="000000" w:themeColor="text1"/>
          <w:sz w:val="20"/>
          <w:szCs w:val="20"/>
          <w:lang w:eastAsia="ja-JP"/>
        </w:rPr>
        <w:t>En este apartado, lo primero es comprender qué es la nube y qué se entiende por computación</w:t>
      </w:r>
      <w:r w:rsidRPr="493097C7">
        <w:rPr>
          <w:i/>
          <w:iCs/>
          <w:color w:val="000000" w:themeColor="text1"/>
          <w:sz w:val="20"/>
          <w:szCs w:val="20"/>
          <w:lang w:eastAsia="ja-JP"/>
        </w:rPr>
        <w:t xml:space="preserve"> </w:t>
      </w:r>
      <w:r w:rsidRPr="493097C7">
        <w:rPr>
          <w:color w:val="000000" w:themeColor="text1"/>
          <w:sz w:val="20"/>
          <w:szCs w:val="20"/>
          <w:lang w:eastAsia="ja-JP"/>
        </w:rPr>
        <w:t>en la</w:t>
      </w:r>
      <w:r w:rsidRPr="493097C7">
        <w:rPr>
          <w:i/>
          <w:iCs/>
          <w:color w:val="000000" w:themeColor="text1"/>
          <w:sz w:val="20"/>
          <w:szCs w:val="20"/>
          <w:lang w:eastAsia="ja-JP"/>
        </w:rPr>
        <w:t xml:space="preserve"> </w:t>
      </w:r>
      <w:r w:rsidRPr="493097C7">
        <w:rPr>
          <w:color w:val="000000" w:themeColor="text1"/>
          <w:sz w:val="20"/>
          <w:szCs w:val="20"/>
          <w:lang w:eastAsia="ja-JP"/>
        </w:rPr>
        <w:t>nube, de manera que posteriormente se pueda reconocer su importancia en los procesos de transformación organizacional. Por ello, a continuación, se presentan estos dos conceptos</w:t>
      </w:r>
      <w:r w:rsidRPr="493097C7" w:rsidR="00E16ECB">
        <w:rPr>
          <w:color w:val="000000" w:themeColor="text1"/>
          <w:sz w:val="20"/>
          <w:szCs w:val="20"/>
          <w:lang w:eastAsia="ja-JP"/>
        </w:rPr>
        <w:t>:</w:t>
      </w:r>
    </w:p>
    <w:p w:rsidR="00864E6C" w:rsidP="00866B7B" w:rsidRDefault="00864E6C" w14:paraId="70F5445F" w14:textId="77777777">
      <w:pPr>
        <w:spacing w:line="240" w:lineRule="auto"/>
        <w:jc w:val="both"/>
        <w:rPr>
          <w:color w:val="000000"/>
          <w:sz w:val="20"/>
          <w:szCs w:val="20"/>
          <w:lang w:eastAsia="ja-JP"/>
        </w:rPr>
      </w:pPr>
    </w:p>
    <w:p w:rsidR="00864E6C" w:rsidP="00866B7B" w:rsidRDefault="00864E6C" w14:paraId="7D234097" w14:textId="77777777">
      <w:pPr>
        <w:spacing w:line="240" w:lineRule="auto"/>
        <w:jc w:val="both"/>
        <w:rPr>
          <w:color w:val="000000"/>
          <w:sz w:val="20"/>
          <w:szCs w:val="20"/>
          <w:lang w:eastAsia="ja-JP"/>
        </w:rPr>
      </w:pPr>
    </w:p>
    <w:tbl>
      <w:tblPr>
        <w:tblStyle w:val="Tablaconcuadrcula"/>
        <w:tblW w:w="0" w:type="auto"/>
        <w:tblLook w:val="04A0" w:firstRow="1" w:lastRow="0" w:firstColumn="1" w:lastColumn="0" w:noHBand="0" w:noVBand="1"/>
      </w:tblPr>
      <w:tblGrid>
        <w:gridCol w:w="3306"/>
        <w:gridCol w:w="3314"/>
        <w:gridCol w:w="3342"/>
      </w:tblGrid>
      <w:tr w:rsidR="002A29D4" w:rsidTr="002A29D4" w14:paraId="2A3D6EC6" w14:textId="77777777">
        <w:tc>
          <w:tcPr>
            <w:tcW w:w="2883" w:type="dxa"/>
          </w:tcPr>
          <w:p w:rsidRPr="00864E6C" w:rsidR="002A29D4" w:rsidP="00864E6C" w:rsidRDefault="002A29D4" w14:paraId="5306B21E" w14:textId="1D36A07C">
            <w:pPr>
              <w:jc w:val="both"/>
              <w:rPr>
                <w:b/>
                <w:sz w:val="20"/>
                <w:szCs w:val="20"/>
              </w:rPr>
            </w:pPr>
            <w:commentRangeStart w:id="12"/>
            <w:r w:rsidRPr="002A29D4">
              <w:rPr>
                <w:b/>
                <w:noProof/>
                <w:sz w:val="20"/>
                <w:szCs w:val="20"/>
              </w:rPr>
              <w:drawing>
                <wp:inline distT="0" distB="0" distL="0" distR="0" wp14:anchorId="53B77350" wp14:editId="6141501A">
                  <wp:extent cx="1957808" cy="1739735"/>
                  <wp:effectExtent l="0" t="0" r="4445" b="0"/>
                  <wp:docPr id="1760771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1417" name=""/>
                          <pic:cNvPicPr/>
                        </pic:nvPicPr>
                        <pic:blipFill>
                          <a:blip r:embed="rId17"/>
                          <a:stretch>
                            <a:fillRect/>
                          </a:stretch>
                        </pic:blipFill>
                        <pic:spPr>
                          <a:xfrm>
                            <a:off x="0" y="0"/>
                            <a:ext cx="1960109" cy="1741779"/>
                          </a:xfrm>
                          <a:prstGeom prst="rect">
                            <a:avLst/>
                          </a:prstGeom>
                        </pic:spPr>
                      </pic:pic>
                    </a:graphicData>
                  </a:graphic>
                </wp:inline>
              </w:drawing>
            </w:r>
            <w:commentRangeEnd w:id="12"/>
            <w:r w:rsidRPr="00864E6C">
              <w:rPr>
                <w:rStyle w:val="Refdecomentario"/>
                <w:b/>
                <w:sz w:val="20"/>
                <w:szCs w:val="20"/>
              </w:rPr>
              <w:commentReference w:id="12"/>
            </w:r>
          </w:p>
        </w:tc>
        <w:tc>
          <w:tcPr>
            <w:tcW w:w="3527" w:type="dxa"/>
          </w:tcPr>
          <w:p w:rsidRPr="00864E6C" w:rsidR="002A29D4" w:rsidP="00864E6C" w:rsidRDefault="002A29D4" w14:paraId="4E8CDFF9" w14:textId="501BBBF6">
            <w:pPr>
              <w:jc w:val="both"/>
              <w:rPr>
                <w:b/>
                <w:sz w:val="20"/>
                <w:szCs w:val="20"/>
              </w:rPr>
            </w:pPr>
            <w:r w:rsidRPr="00864E6C">
              <w:rPr>
                <w:b/>
                <w:sz w:val="20"/>
                <w:szCs w:val="20"/>
              </w:rPr>
              <w:t>Nube (</w:t>
            </w:r>
            <w:r w:rsidRPr="00864E6C">
              <w:rPr>
                <w:b/>
                <w:i/>
                <w:sz w:val="20"/>
                <w:szCs w:val="20"/>
              </w:rPr>
              <w:t>Cloud</w:t>
            </w:r>
            <w:r w:rsidRPr="00864E6C">
              <w:rPr>
                <w:b/>
                <w:sz w:val="20"/>
                <w:szCs w:val="20"/>
              </w:rPr>
              <w:t xml:space="preserve">): </w:t>
            </w:r>
            <w:r w:rsidRPr="00864E6C">
              <w:rPr>
                <w:sz w:val="20"/>
                <w:szCs w:val="20"/>
              </w:rPr>
              <w:t>se conoce como el espacio de almacenamiento y servicios en línea que brinda a las personas y a las empresas servicios como el uso de aplicaciones, almacenamiento de archivos, acceso a recursos informáticos, desde cualquier lugar donde tenga conexión a internet (</w:t>
            </w:r>
            <w:r w:rsidRPr="005852F3">
              <w:rPr>
                <w:sz w:val="20"/>
                <w:szCs w:val="20"/>
              </w:rPr>
              <w:t>Microsoft</w:t>
            </w:r>
            <w:r w:rsidRPr="00864E6C">
              <w:rPr>
                <w:sz w:val="20"/>
                <w:szCs w:val="20"/>
              </w:rPr>
              <w:t>, 2025). En otras palabras, la nube es un entorno para guardar datos y aplicaciones que pueden ser usados o consultados en línea.</w:t>
            </w:r>
          </w:p>
          <w:p w:rsidR="002A29D4" w:rsidP="00866B7B" w:rsidRDefault="002A29D4" w14:paraId="6204AE30" w14:textId="77777777">
            <w:pPr>
              <w:jc w:val="both"/>
              <w:rPr>
                <w:color w:val="000000"/>
                <w:sz w:val="20"/>
                <w:szCs w:val="20"/>
                <w:lang w:eastAsia="ja-JP"/>
              </w:rPr>
            </w:pPr>
          </w:p>
        </w:tc>
        <w:tc>
          <w:tcPr>
            <w:tcW w:w="3552" w:type="dxa"/>
          </w:tcPr>
          <w:p w:rsidR="002A29D4" w:rsidP="00864E6C" w:rsidRDefault="002A29D4" w14:paraId="253A4D92" w14:textId="77777777">
            <w:pPr>
              <w:jc w:val="both"/>
              <w:rPr>
                <w:b/>
                <w:sz w:val="20"/>
                <w:szCs w:val="20"/>
              </w:rPr>
            </w:pPr>
          </w:p>
          <w:p w:rsidR="002A29D4" w:rsidP="00864E6C" w:rsidRDefault="002A29D4" w14:paraId="7B238629" w14:textId="77777777">
            <w:pPr>
              <w:jc w:val="both"/>
              <w:rPr>
                <w:b/>
                <w:sz w:val="20"/>
                <w:szCs w:val="20"/>
              </w:rPr>
            </w:pPr>
          </w:p>
          <w:p w:rsidR="002A29D4" w:rsidP="00864E6C" w:rsidRDefault="002A29D4" w14:paraId="2CC80713" w14:textId="77777777">
            <w:pPr>
              <w:jc w:val="both"/>
              <w:rPr>
                <w:b/>
                <w:sz w:val="20"/>
                <w:szCs w:val="20"/>
              </w:rPr>
            </w:pPr>
          </w:p>
          <w:p w:rsidRPr="00864E6C" w:rsidR="002A29D4" w:rsidP="00864E6C" w:rsidRDefault="002A29D4" w14:paraId="7DA60473" w14:textId="1CDEDCC4">
            <w:pPr>
              <w:jc w:val="both"/>
              <w:rPr>
                <w:b/>
                <w:sz w:val="20"/>
                <w:szCs w:val="20"/>
              </w:rPr>
            </w:pPr>
            <w:r w:rsidRPr="00864E6C">
              <w:rPr>
                <w:b/>
                <w:sz w:val="20"/>
                <w:szCs w:val="20"/>
              </w:rPr>
              <w:t xml:space="preserve">Ejemplo: </w:t>
            </w:r>
            <w:r w:rsidRPr="00864E6C">
              <w:rPr>
                <w:sz w:val="20"/>
                <w:szCs w:val="20"/>
              </w:rPr>
              <w:t xml:space="preserve">cuando una persona guarda fotos o documentos en </w:t>
            </w:r>
            <w:r w:rsidRPr="00EB6849">
              <w:rPr>
                <w:iCs/>
                <w:sz w:val="20"/>
                <w:szCs w:val="20"/>
              </w:rPr>
              <w:t>OneDrive</w:t>
            </w:r>
            <w:r w:rsidRPr="00864E6C">
              <w:rPr>
                <w:sz w:val="20"/>
                <w:szCs w:val="20"/>
              </w:rPr>
              <w:t xml:space="preserve"> o </w:t>
            </w:r>
            <w:r w:rsidRPr="00EB6849">
              <w:rPr>
                <w:iCs/>
                <w:sz w:val="20"/>
                <w:szCs w:val="20"/>
              </w:rPr>
              <w:t>Google Drive</w:t>
            </w:r>
            <w:r w:rsidRPr="00864E6C">
              <w:rPr>
                <w:sz w:val="20"/>
                <w:szCs w:val="20"/>
              </w:rPr>
              <w:t>, está usando la nube para almacenamiento.</w:t>
            </w:r>
          </w:p>
          <w:p w:rsidR="002A29D4" w:rsidP="00866B7B" w:rsidRDefault="002A29D4" w14:paraId="689B55F4" w14:textId="77777777">
            <w:pPr>
              <w:jc w:val="both"/>
              <w:rPr>
                <w:color w:val="000000"/>
                <w:sz w:val="20"/>
                <w:szCs w:val="20"/>
                <w:lang w:eastAsia="ja-JP"/>
              </w:rPr>
            </w:pPr>
          </w:p>
        </w:tc>
      </w:tr>
    </w:tbl>
    <w:p w:rsidRPr="00864E6C" w:rsidR="00864E6C" w:rsidP="00866B7B" w:rsidRDefault="00864E6C" w14:paraId="4483D446" w14:textId="77777777">
      <w:pPr>
        <w:spacing w:line="240" w:lineRule="auto"/>
        <w:jc w:val="both"/>
        <w:rPr>
          <w:color w:val="000000"/>
          <w:sz w:val="20"/>
          <w:szCs w:val="20"/>
          <w:lang w:eastAsia="ja-JP"/>
        </w:rPr>
      </w:pPr>
    </w:p>
    <w:p w:rsidR="00864E6C" w:rsidP="00864E6C" w:rsidRDefault="00864E6C" w14:paraId="0DC73BDA" w14:textId="77777777">
      <w:pPr>
        <w:spacing w:line="240" w:lineRule="auto"/>
        <w:jc w:val="both"/>
        <w:rPr>
          <w:b/>
          <w:sz w:val="20"/>
          <w:szCs w:val="20"/>
        </w:rPr>
      </w:pPr>
    </w:p>
    <w:tbl>
      <w:tblPr>
        <w:tblStyle w:val="Tablaconcuadrcula"/>
        <w:tblW w:w="0" w:type="auto"/>
        <w:tblLook w:val="04A0" w:firstRow="1" w:lastRow="0" w:firstColumn="1" w:lastColumn="0" w:noHBand="0" w:noVBand="1"/>
      </w:tblPr>
      <w:tblGrid>
        <w:gridCol w:w="3426"/>
        <w:gridCol w:w="3365"/>
        <w:gridCol w:w="3171"/>
      </w:tblGrid>
      <w:tr w:rsidR="002A29D4" w:rsidTr="78EC9FF6" w14:paraId="273C907D" w14:textId="77777777">
        <w:tc>
          <w:tcPr>
            <w:tcW w:w="2943" w:type="dxa"/>
          </w:tcPr>
          <w:p w:rsidR="002A29D4" w:rsidP="00864E6C" w:rsidRDefault="002A29D4" w14:paraId="3C9398F3" w14:textId="77777777">
            <w:pPr>
              <w:rPr>
                <w:b/>
                <w:sz w:val="20"/>
                <w:szCs w:val="20"/>
              </w:rPr>
            </w:pPr>
          </w:p>
          <w:p w:rsidR="002A29D4" w:rsidP="00864E6C" w:rsidRDefault="002A29D4" w14:paraId="3A40870C" w14:textId="77777777">
            <w:pPr>
              <w:rPr>
                <w:b/>
                <w:sz w:val="20"/>
                <w:szCs w:val="20"/>
              </w:rPr>
            </w:pPr>
          </w:p>
          <w:p w:rsidR="002A29D4" w:rsidP="00864E6C" w:rsidRDefault="002A29D4" w14:paraId="3396B7C3" w14:textId="77777777">
            <w:pPr>
              <w:rPr>
                <w:b/>
                <w:sz w:val="20"/>
                <w:szCs w:val="20"/>
              </w:rPr>
            </w:pPr>
          </w:p>
          <w:p w:rsidRPr="00864E6C" w:rsidR="002A29D4" w:rsidP="00864E6C" w:rsidRDefault="002A29D4" w14:paraId="07D04F4D" w14:textId="5889A549">
            <w:pPr>
              <w:rPr>
                <w:b/>
                <w:sz w:val="20"/>
                <w:szCs w:val="20"/>
              </w:rPr>
            </w:pPr>
            <w:commentRangeStart w:id="13"/>
            <w:r w:rsidRPr="002A29D4">
              <w:rPr>
                <w:b/>
                <w:noProof/>
                <w:sz w:val="20"/>
                <w:szCs w:val="20"/>
              </w:rPr>
              <w:drawing>
                <wp:inline distT="0" distB="0" distL="0" distR="0" wp14:anchorId="4099BD84" wp14:editId="75B24AA1">
                  <wp:extent cx="2033179" cy="1324099"/>
                  <wp:effectExtent l="0" t="0" r="5715" b="0"/>
                  <wp:docPr id="127389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93940" name=""/>
                          <pic:cNvPicPr/>
                        </pic:nvPicPr>
                        <pic:blipFill>
                          <a:blip r:embed="rId18"/>
                          <a:stretch>
                            <a:fillRect/>
                          </a:stretch>
                        </pic:blipFill>
                        <pic:spPr>
                          <a:xfrm>
                            <a:off x="0" y="0"/>
                            <a:ext cx="2039643" cy="1328308"/>
                          </a:xfrm>
                          <a:prstGeom prst="rect">
                            <a:avLst/>
                          </a:prstGeom>
                        </pic:spPr>
                      </pic:pic>
                    </a:graphicData>
                  </a:graphic>
                </wp:inline>
              </w:drawing>
            </w:r>
            <w:commentRangeEnd w:id="13"/>
            <w:r w:rsidRPr="00864E6C">
              <w:rPr>
                <w:rStyle w:val="Refdecomentario"/>
                <w:b/>
                <w:sz w:val="20"/>
                <w:szCs w:val="20"/>
              </w:rPr>
              <w:commentReference w:id="13"/>
            </w:r>
          </w:p>
        </w:tc>
        <w:tc>
          <w:tcPr>
            <w:tcW w:w="3593" w:type="dxa"/>
          </w:tcPr>
          <w:p w:rsidRPr="00864E6C" w:rsidR="002A29D4" w:rsidP="78EC9FF6" w:rsidRDefault="002A29D4" w14:paraId="17AC1F8B" w14:textId="64CC2C67">
            <w:pPr>
              <w:rPr>
                <w:b/>
                <w:bCs/>
                <w:sz w:val="20"/>
                <w:szCs w:val="20"/>
              </w:rPr>
            </w:pPr>
            <w:r w:rsidRPr="78EC9FF6">
              <w:rPr>
                <w:b/>
                <w:bCs/>
                <w:sz w:val="20"/>
                <w:szCs w:val="20"/>
              </w:rPr>
              <w:t>Computación en la nube (</w:t>
            </w:r>
            <w:r w:rsidRPr="78EC9FF6">
              <w:rPr>
                <w:b/>
                <w:bCs/>
                <w:i/>
                <w:iCs/>
                <w:sz w:val="20"/>
                <w:szCs w:val="20"/>
              </w:rPr>
              <w:t>Cloud</w:t>
            </w:r>
            <w:r w:rsidRPr="78EC9FF6">
              <w:rPr>
                <w:b/>
                <w:bCs/>
                <w:sz w:val="20"/>
                <w:szCs w:val="20"/>
              </w:rPr>
              <w:t xml:space="preserve"> </w:t>
            </w:r>
            <w:r w:rsidRPr="78EC9FF6">
              <w:rPr>
                <w:b/>
                <w:bCs/>
                <w:i/>
                <w:iCs/>
                <w:sz w:val="20"/>
                <w:szCs w:val="20"/>
              </w:rPr>
              <w:t>Computing</w:t>
            </w:r>
            <w:r w:rsidRPr="78EC9FF6">
              <w:rPr>
                <w:b/>
                <w:bCs/>
                <w:sz w:val="20"/>
                <w:szCs w:val="20"/>
              </w:rPr>
              <w:t xml:space="preserve">): </w:t>
            </w:r>
            <w:r w:rsidRPr="78EC9FF6">
              <w:rPr>
                <w:sz w:val="20"/>
                <w:szCs w:val="20"/>
              </w:rPr>
              <w:t>son los servicios y recursos tecnológicos como almacenamiento, capacidad de procesamiento o servidores que se ofrecen por medio de internet, de manera flexible y bajo demanda; evitando que las personas o las empresas tengan que adquirir y mantener una infraestructura física, lo que les beneficia al utilizar solo los servicios que necesiten, pagando únicamente por el consumo de lo utilizado (Google Cloud, 2021). Estos servicios van más allá del solo almacenamiento, permitiendo además ejecutar programas, desarrollar aplicaciones, crear servidores virtuales, entre otros servicios, y todo esto sin utilizar una infraestructura física propia.</w:t>
            </w:r>
          </w:p>
          <w:p w:rsidR="002A29D4" w:rsidP="00864E6C" w:rsidRDefault="002A29D4" w14:paraId="08380750" w14:textId="77777777">
            <w:pPr>
              <w:rPr>
                <w:b/>
                <w:sz w:val="20"/>
                <w:szCs w:val="20"/>
              </w:rPr>
            </w:pPr>
          </w:p>
        </w:tc>
        <w:tc>
          <w:tcPr>
            <w:tcW w:w="3426" w:type="dxa"/>
          </w:tcPr>
          <w:p w:rsidR="002A29D4" w:rsidP="00864E6C" w:rsidRDefault="002A29D4" w14:paraId="41C4C580" w14:textId="77777777">
            <w:pPr>
              <w:rPr>
                <w:b/>
                <w:sz w:val="20"/>
                <w:szCs w:val="20"/>
              </w:rPr>
            </w:pPr>
          </w:p>
          <w:p w:rsidR="002A29D4" w:rsidP="00864E6C" w:rsidRDefault="002A29D4" w14:paraId="19BCFD36" w14:textId="77777777">
            <w:pPr>
              <w:rPr>
                <w:b/>
                <w:sz w:val="20"/>
                <w:szCs w:val="20"/>
              </w:rPr>
            </w:pPr>
          </w:p>
          <w:p w:rsidR="002A29D4" w:rsidP="00864E6C" w:rsidRDefault="002A29D4" w14:paraId="0B1EDE07" w14:textId="77777777">
            <w:pPr>
              <w:rPr>
                <w:b/>
                <w:sz w:val="20"/>
                <w:szCs w:val="20"/>
              </w:rPr>
            </w:pPr>
          </w:p>
          <w:p w:rsidRPr="00864E6C" w:rsidR="002A29D4" w:rsidP="78EC9FF6" w:rsidRDefault="002A29D4" w14:paraId="653BF421" w14:textId="024AD01F">
            <w:pPr>
              <w:rPr>
                <w:b/>
                <w:bCs/>
                <w:sz w:val="20"/>
                <w:szCs w:val="20"/>
              </w:rPr>
            </w:pPr>
            <w:r w:rsidRPr="78EC9FF6">
              <w:rPr>
                <w:b/>
                <w:bCs/>
                <w:sz w:val="20"/>
                <w:szCs w:val="20"/>
              </w:rPr>
              <w:t xml:space="preserve">Ejemplo: </w:t>
            </w:r>
            <w:r w:rsidRPr="78EC9FF6">
              <w:rPr>
                <w:sz w:val="20"/>
                <w:szCs w:val="20"/>
              </w:rPr>
              <w:t>cuando una empresa utiliza Microsoft</w:t>
            </w:r>
            <w:r w:rsidRPr="78EC9FF6">
              <w:rPr>
                <w:i/>
                <w:iCs/>
                <w:sz w:val="20"/>
                <w:szCs w:val="20"/>
              </w:rPr>
              <w:t xml:space="preserve"> </w:t>
            </w:r>
            <w:r w:rsidRPr="78EC9FF6">
              <w:rPr>
                <w:sz w:val="20"/>
                <w:szCs w:val="20"/>
              </w:rPr>
              <w:t>Azure o Amazon Web Services (AWS) para ejecutar sus aplicaciones o procesar datos, está usando computación en la nube.</w:t>
            </w:r>
          </w:p>
          <w:p w:rsidR="002A29D4" w:rsidP="00864E6C" w:rsidRDefault="002A29D4" w14:paraId="687D3A90" w14:textId="77777777">
            <w:pPr>
              <w:rPr>
                <w:b/>
                <w:sz w:val="20"/>
                <w:szCs w:val="20"/>
              </w:rPr>
            </w:pPr>
          </w:p>
        </w:tc>
      </w:tr>
    </w:tbl>
    <w:p w:rsidRPr="00045908" w:rsidR="00864E6C" w:rsidP="00864E6C" w:rsidRDefault="00864E6C" w14:paraId="24278A6F" w14:textId="77777777">
      <w:pPr>
        <w:spacing w:line="240" w:lineRule="auto"/>
        <w:jc w:val="both"/>
        <w:rPr>
          <w:b/>
          <w:sz w:val="20"/>
          <w:szCs w:val="20"/>
        </w:rPr>
      </w:pPr>
    </w:p>
    <w:p w:rsidRPr="00045908" w:rsidR="00864E6C" w:rsidP="00045908" w:rsidRDefault="00864E6C" w14:paraId="5BAEEA81" w14:textId="1FDD0F07">
      <w:pPr>
        <w:spacing w:line="240" w:lineRule="auto"/>
        <w:rPr>
          <w:b/>
          <w:sz w:val="20"/>
          <w:szCs w:val="20"/>
        </w:rPr>
      </w:pPr>
    </w:p>
    <w:p w:rsidRPr="00045908" w:rsidR="00045908" w:rsidP="00045908" w:rsidRDefault="00045908" w14:paraId="5B58D85E" w14:textId="2B8E5574">
      <w:pPr>
        <w:rPr>
          <w:bCs/>
          <w:sz w:val="20"/>
          <w:szCs w:val="20"/>
        </w:rPr>
      </w:pPr>
      <w:commentRangeStart w:id="14"/>
      <w:r w:rsidRPr="00045908">
        <w:rPr>
          <w:bCs/>
          <w:noProof/>
          <w:sz w:val="20"/>
          <w:szCs w:val="20"/>
        </w:rPr>
        <w:drawing>
          <wp:anchor distT="0" distB="0" distL="114300" distR="114300" simplePos="0" relativeHeight="251663360" behindDoc="1" locked="0" layoutInCell="1" allowOverlap="1" wp14:anchorId="22CBDB2A" wp14:editId="747DD837">
            <wp:simplePos x="0" y="0"/>
            <wp:positionH relativeFrom="margin">
              <wp:align>right</wp:align>
            </wp:positionH>
            <wp:positionV relativeFrom="paragraph">
              <wp:posOffset>4445</wp:posOffset>
            </wp:positionV>
            <wp:extent cx="2512060" cy="1715770"/>
            <wp:effectExtent l="0" t="0" r="2540" b="0"/>
            <wp:wrapTight wrapText="bothSides">
              <wp:wrapPolygon edited="0">
                <wp:start x="0" y="0"/>
                <wp:lineTo x="0" y="21344"/>
                <wp:lineTo x="21458" y="21344"/>
                <wp:lineTo x="21458" y="0"/>
                <wp:lineTo x="0" y="0"/>
              </wp:wrapPolygon>
            </wp:wrapTight>
            <wp:docPr id="532227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7446" name=""/>
                    <pic:cNvPicPr/>
                  </pic:nvPicPr>
                  <pic:blipFill>
                    <a:blip r:embed="rId19">
                      <a:extLst>
                        <a:ext uri="{28A0092B-C50C-407E-A947-70E740481C1C}">
                          <a14:useLocalDpi xmlns:a14="http://schemas.microsoft.com/office/drawing/2010/main" val="0"/>
                        </a:ext>
                      </a:extLst>
                    </a:blip>
                    <a:stretch>
                      <a:fillRect/>
                    </a:stretch>
                  </pic:blipFill>
                  <pic:spPr>
                    <a:xfrm>
                      <a:off x="0" y="0"/>
                      <a:ext cx="2512060" cy="1715770"/>
                    </a:xfrm>
                    <a:prstGeom prst="rect">
                      <a:avLst/>
                    </a:prstGeom>
                  </pic:spPr>
                </pic:pic>
              </a:graphicData>
            </a:graphic>
            <wp14:sizeRelH relativeFrom="page">
              <wp14:pctWidth>0</wp14:pctWidth>
            </wp14:sizeRelH>
            <wp14:sizeRelV relativeFrom="page">
              <wp14:pctHeight>0</wp14:pctHeight>
            </wp14:sizeRelV>
          </wp:anchor>
        </w:drawing>
      </w:r>
      <w:commentRangeEnd w:id="14"/>
      <w:r w:rsidRPr="00045908">
        <w:rPr>
          <w:rStyle w:val="Refdecomentario"/>
          <w:bCs/>
          <w:sz w:val="20"/>
          <w:szCs w:val="20"/>
        </w:rPr>
        <w:commentReference w:id="14"/>
      </w:r>
      <w:r w:rsidRPr="00045908">
        <w:rPr>
          <w:bCs/>
          <w:sz w:val="20"/>
          <w:szCs w:val="20"/>
        </w:rPr>
        <w:t>La nube constituye un recurso fundamental para la transformación organizacional, ya que permite a las empresas operar con mayor flexibilidad, eficiencia y capacidad de colaboración. Su uso facilita el acceso a la información y a múltiples aplicaciones desde cualquier dispositivo y ubicación con conexión a internet, reduciendo la dependencia de infraestructura física y servidores locales. Gracias a su adopción, las organizaciones pueden almacenar grandes volúmenes de datos, compartir archivos en tiempo real, optimizar costos tecnológicos y mejorar la productividad mediante procesos más ágiles y conectados.</w:t>
      </w:r>
    </w:p>
    <w:p w:rsidRPr="00045908" w:rsidR="00045908" w:rsidP="00045908" w:rsidRDefault="00045908" w14:paraId="646995BF" w14:textId="77777777">
      <w:pPr>
        <w:rPr>
          <w:bCs/>
          <w:sz w:val="20"/>
          <w:szCs w:val="20"/>
        </w:rPr>
      </w:pPr>
    </w:p>
    <w:p w:rsidRPr="00045908" w:rsidR="00045908" w:rsidP="78EC9FF6" w:rsidRDefault="00045908" w14:paraId="7A718428" w14:textId="683E3B86">
      <w:pPr>
        <w:rPr>
          <w:sz w:val="20"/>
          <w:szCs w:val="20"/>
        </w:rPr>
      </w:pPr>
      <w:r w:rsidRPr="78EC9FF6">
        <w:rPr>
          <w:sz w:val="20"/>
          <w:szCs w:val="20"/>
        </w:rPr>
        <w:t>Del mismo modo, la implementación de servicios en la nube impulsa la transformación digital al favorecer la automatización de procesos y la utilización de herramientas colaborativas como Microsoft</w:t>
      </w:r>
      <w:r w:rsidRPr="78EC9FF6">
        <w:rPr>
          <w:i/>
          <w:iCs/>
          <w:sz w:val="20"/>
          <w:szCs w:val="20"/>
        </w:rPr>
        <w:t xml:space="preserve"> </w:t>
      </w:r>
      <w:r w:rsidRPr="78EC9FF6">
        <w:rPr>
          <w:sz w:val="20"/>
          <w:szCs w:val="20"/>
        </w:rPr>
        <w:t>365. En conjunto, estos elementos permiten modificar paradigmas culturales y tecnológicos, fortaleciendo la competitividad, fomentando la innovación y apoyando la adaptación rápida frente a los desafíos del entorno actual propio de la era del conocimiento.</w:t>
      </w:r>
      <w:r w:rsidRPr="78EC9FF6">
        <w:rPr>
          <w:noProof/>
        </w:rPr>
        <w:t xml:space="preserve"> </w:t>
      </w:r>
    </w:p>
    <w:p w:rsidRPr="00045908" w:rsidR="00045908" w:rsidP="00045908" w:rsidRDefault="00045908" w14:paraId="18B83594" w14:textId="70F34E75">
      <w:pPr>
        <w:rPr>
          <w:bCs/>
          <w:sz w:val="20"/>
          <w:szCs w:val="20"/>
        </w:rPr>
      </w:pPr>
      <w:commentRangeStart w:id="15"/>
      <w:r w:rsidRPr="00045908">
        <w:rPr>
          <w:bCs/>
          <w:noProof/>
          <w:sz w:val="20"/>
          <w:szCs w:val="20"/>
        </w:rPr>
        <w:drawing>
          <wp:anchor distT="0" distB="0" distL="114300" distR="114300" simplePos="0" relativeHeight="251664384" behindDoc="1" locked="0" layoutInCell="1" allowOverlap="1" wp14:anchorId="03B4D9BE" wp14:editId="438743C3">
            <wp:simplePos x="0" y="0"/>
            <wp:positionH relativeFrom="margin">
              <wp:posOffset>-17813</wp:posOffset>
            </wp:positionH>
            <wp:positionV relativeFrom="paragraph">
              <wp:posOffset>170535</wp:posOffset>
            </wp:positionV>
            <wp:extent cx="2724785" cy="1827530"/>
            <wp:effectExtent l="0" t="0" r="0" b="1270"/>
            <wp:wrapTight wrapText="bothSides">
              <wp:wrapPolygon edited="0">
                <wp:start x="0" y="0"/>
                <wp:lineTo x="0" y="21390"/>
                <wp:lineTo x="21444" y="21390"/>
                <wp:lineTo x="21444" y="0"/>
                <wp:lineTo x="0" y="0"/>
              </wp:wrapPolygon>
            </wp:wrapTight>
            <wp:docPr id="100145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4168" name=""/>
                    <pic:cNvPicPr/>
                  </pic:nvPicPr>
                  <pic:blipFill>
                    <a:blip r:embed="rId20">
                      <a:extLst>
                        <a:ext uri="{28A0092B-C50C-407E-A947-70E740481C1C}">
                          <a14:useLocalDpi xmlns:a14="http://schemas.microsoft.com/office/drawing/2010/main" val="0"/>
                        </a:ext>
                      </a:extLst>
                    </a:blip>
                    <a:stretch>
                      <a:fillRect/>
                    </a:stretch>
                  </pic:blipFill>
                  <pic:spPr>
                    <a:xfrm>
                      <a:off x="0" y="0"/>
                      <a:ext cx="2724785" cy="1827530"/>
                    </a:xfrm>
                    <a:prstGeom prst="rect">
                      <a:avLst/>
                    </a:prstGeom>
                  </pic:spPr>
                </pic:pic>
              </a:graphicData>
            </a:graphic>
            <wp14:sizeRelH relativeFrom="page">
              <wp14:pctWidth>0</wp14:pctWidth>
            </wp14:sizeRelH>
            <wp14:sizeRelV relativeFrom="page">
              <wp14:pctHeight>0</wp14:pctHeight>
            </wp14:sizeRelV>
          </wp:anchor>
        </w:drawing>
      </w:r>
      <w:commentRangeEnd w:id="15"/>
      <w:r w:rsidRPr="00045908">
        <w:rPr>
          <w:rStyle w:val="Refdecomentario"/>
          <w:bCs/>
          <w:sz w:val="20"/>
          <w:szCs w:val="20"/>
        </w:rPr>
        <w:commentReference w:id="15"/>
      </w:r>
    </w:p>
    <w:p w:rsidRPr="00045908" w:rsidR="00045908" w:rsidP="00045908" w:rsidRDefault="00045908" w14:paraId="6FE7F5F4" w14:textId="07ED4B01">
      <w:pPr>
        <w:rPr>
          <w:bCs/>
          <w:sz w:val="20"/>
          <w:szCs w:val="20"/>
        </w:rPr>
      </w:pPr>
      <w:r w:rsidRPr="00045908">
        <w:rPr>
          <w:bCs/>
          <w:sz w:val="20"/>
          <w:szCs w:val="20"/>
        </w:rPr>
        <w:t>En esencia, la nube se convierte en la columna vertebral de la transformación digital, al posibilitar la optimización de procesos, la mejora de la comunicación y la gestión efectiva de la información. Al adoptarla, las organizaciones disminuyen la dependencia de infraestructuras tradicionales y acceden a recursos tecnológicos más flexibles y escalables.</w:t>
      </w:r>
    </w:p>
    <w:p w:rsidRPr="00045908" w:rsidR="00045908" w:rsidP="00045908" w:rsidRDefault="00045908" w14:paraId="177D0F9A" w14:textId="0A0A152C">
      <w:pPr>
        <w:rPr>
          <w:bCs/>
          <w:sz w:val="20"/>
          <w:szCs w:val="20"/>
        </w:rPr>
      </w:pPr>
    </w:p>
    <w:p w:rsidRPr="00045908" w:rsidR="00045908" w:rsidP="00045908" w:rsidRDefault="00045908" w14:paraId="30D3828F" w14:textId="37DE947D">
      <w:pPr>
        <w:rPr>
          <w:bCs/>
          <w:sz w:val="20"/>
          <w:szCs w:val="20"/>
        </w:rPr>
      </w:pPr>
      <w:r w:rsidRPr="00045908">
        <w:rPr>
          <w:bCs/>
          <w:sz w:val="20"/>
          <w:szCs w:val="20"/>
        </w:rPr>
        <w:t xml:space="preserve"> Herramientas como </w:t>
      </w:r>
      <w:r w:rsidRPr="005852F3">
        <w:rPr>
          <w:bCs/>
          <w:sz w:val="20"/>
          <w:szCs w:val="20"/>
        </w:rPr>
        <w:t>Microsoft 365, OneDrive y SharePoint</w:t>
      </w:r>
      <w:r w:rsidRPr="00045908">
        <w:rPr>
          <w:bCs/>
          <w:sz w:val="20"/>
          <w:szCs w:val="20"/>
        </w:rPr>
        <w:t xml:space="preserve"> son ejemplos claros de cómo las empresas pueden aprovechar los servicios en la nube para promover la colaboración en tiempo real, el trabajo remoto y la continuidad operativa. Adicionalmente, la nube ofrece mayores niveles de seguridad, mejora la disponibilidad de la información y favorece la consolidación de modelos organizacionales ágiles, competitivos e innovadores.</w:t>
      </w:r>
    </w:p>
    <w:p w:rsidRPr="00333439" w:rsidR="00045908" w:rsidP="00333439" w:rsidRDefault="00045908" w14:paraId="5AE1283C" w14:textId="77777777">
      <w:pPr>
        <w:rPr>
          <w:highlight w:val="yellow"/>
        </w:rPr>
      </w:pPr>
    </w:p>
    <w:p w:rsidRPr="00333439" w:rsidR="007707E0" w:rsidRDefault="00644B8D" w14:paraId="594EC5CD" w14:textId="4DBB4424">
      <w:pPr>
        <w:pStyle w:val="Ttulo2"/>
        <w:numPr>
          <w:ilvl w:val="1"/>
          <w:numId w:val="17"/>
        </w:numPr>
        <w:rPr>
          <w:b/>
          <w:bCs/>
          <w:sz w:val="20"/>
          <w:szCs w:val="20"/>
        </w:rPr>
      </w:pPr>
      <w:bookmarkStart w:name="_Toc215565625" w:id="16"/>
      <w:r w:rsidRPr="00333439">
        <w:rPr>
          <w:b/>
          <w:bCs/>
          <w:sz w:val="20"/>
          <w:szCs w:val="20"/>
        </w:rPr>
        <w:t>Impacto en la productividad</w:t>
      </w:r>
      <w:bookmarkEnd w:id="16"/>
    </w:p>
    <w:p w:rsidRPr="00D82B1E" w:rsidR="00325B03" w:rsidP="00325B03" w:rsidRDefault="00325B03" w14:paraId="213EA3C4" w14:textId="77777777">
      <w:pPr>
        <w:rPr>
          <w:b/>
          <w:color w:val="000000"/>
          <w:sz w:val="20"/>
          <w:szCs w:val="20"/>
          <w:lang w:eastAsia="ja-JP"/>
        </w:rPr>
      </w:pPr>
    </w:p>
    <w:p w:rsidRPr="00866B7B" w:rsidR="00325B03" w:rsidP="00866B7B" w:rsidRDefault="005243CC" w14:paraId="12812BE7" w14:textId="39B5E555">
      <w:pPr>
        <w:spacing w:line="240" w:lineRule="auto"/>
        <w:jc w:val="both"/>
        <w:rPr>
          <w:color w:val="000000"/>
          <w:sz w:val="20"/>
          <w:szCs w:val="20"/>
          <w:lang w:eastAsia="ja-JP"/>
        </w:rPr>
      </w:pPr>
      <w:r w:rsidRPr="00866B7B">
        <w:rPr>
          <w:color w:val="000000"/>
          <w:sz w:val="20"/>
          <w:szCs w:val="20"/>
          <w:lang w:eastAsia="ja-JP"/>
        </w:rPr>
        <w:t xml:space="preserve">La nube brinda muchos beneficios en la productividad organizacional, al brindarle recursos a las personas y a las empresas para que accedan a </w:t>
      </w:r>
      <w:r w:rsidRPr="00866B7B" w:rsidR="00866B7B">
        <w:rPr>
          <w:color w:val="000000"/>
          <w:sz w:val="20"/>
          <w:szCs w:val="20"/>
          <w:lang w:eastAsia="ja-JP"/>
        </w:rPr>
        <w:t>información,</w:t>
      </w:r>
      <w:r w:rsidRPr="00866B7B">
        <w:rPr>
          <w:color w:val="000000"/>
          <w:sz w:val="20"/>
          <w:szCs w:val="20"/>
          <w:lang w:eastAsia="ja-JP"/>
        </w:rPr>
        <w:t xml:space="preserve"> aplicaciones y servicios desde cualquier lugar y en el momento en que se necesite</w:t>
      </w:r>
      <w:r w:rsidR="001D0B4B">
        <w:rPr>
          <w:color w:val="000000"/>
          <w:sz w:val="20"/>
          <w:szCs w:val="20"/>
          <w:lang w:eastAsia="ja-JP"/>
        </w:rPr>
        <w:t>,</w:t>
      </w:r>
      <w:r w:rsidRPr="00866B7B">
        <w:rPr>
          <w:color w:val="000000"/>
          <w:sz w:val="20"/>
          <w:szCs w:val="20"/>
          <w:lang w:eastAsia="ja-JP"/>
        </w:rPr>
        <w:t xml:space="preserve"> flexibilizando los procesos y eliminando barreras físicas y temporales</w:t>
      </w:r>
      <w:r w:rsidRPr="00866B7B" w:rsidR="00F6100B">
        <w:rPr>
          <w:color w:val="000000"/>
          <w:sz w:val="20"/>
          <w:szCs w:val="20"/>
          <w:lang w:eastAsia="ja-JP"/>
        </w:rPr>
        <w:t>, facilitando que los equipos de trabajo puedan ser más dinámicos y apoyarse en forma ágil y colaborativa.</w:t>
      </w:r>
    </w:p>
    <w:p w:rsidRPr="00866B7B" w:rsidR="00F6100B" w:rsidP="00866B7B" w:rsidRDefault="00F6100B" w14:paraId="4EBA9462" w14:textId="77777777">
      <w:pPr>
        <w:spacing w:line="240" w:lineRule="auto"/>
        <w:jc w:val="both"/>
        <w:rPr>
          <w:color w:val="000000"/>
          <w:sz w:val="20"/>
          <w:szCs w:val="20"/>
          <w:lang w:eastAsia="ja-JP"/>
        </w:rPr>
      </w:pPr>
    </w:p>
    <w:p w:rsidRPr="00866B7B" w:rsidR="00F6100B" w:rsidP="00866B7B" w:rsidRDefault="00F6100B" w14:paraId="66DB4040" w14:textId="45BD8819">
      <w:pPr>
        <w:spacing w:line="240" w:lineRule="auto"/>
        <w:jc w:val="both"/>
        <w:rPr>
          <w:color w:val="000000"/>
          <w:sz w:val="20"/>
          <w:szCs w:val="20"/>
          <w:lang w:eastAsia="ja-JP"/>
        </w:rPr>
      </w:pPr>
      <w:r w:rsidRPr="78EC9FF6">
        <w:rPr>
          <w:color w:val="000000" w:themeColor="text1"/>
          <w:sz w:val="20"/>
          <w:szCs w:val="20"/>
          <w:lang w:eastAsia="ja-JP"/>
        </w:rPr>
        <w:t>Al centralizar la información y aportar recursos integrados, la nube evita que se duplique el trabajo</w:t>
      </w:r>
      <w:r w:rsidR="001D0B4B">
        <w:rPr>
          <w:color w:val="000000" w:themeColor="text1"/>
          <w:sz w:val="20"/>
          <w:szCs w:val="20"/>
          <w:lang w:eastAsia="ja-JP"/>
        </w:rPr>
        <w:t>;</w:t>
      </w:r>
      <w:r w:rsidRPr="78EC9FF6">
        <w:rPr>
          <w:color w:val="000000" w:themeColor="text1"/>
          <w:sz w:val="20"/>
          <w:szCs w:val="20"/>
          <w:lang w:eastAsia="ja-JP"/>
        </w:rPr>
        <w:t xml:space="preserve"> así mismo</w:t>
      </w:r>
      <w:r w:rsidR="001D0B4B">
        <w:rPr>
          <w:color w:val="000000" w:themeColor="text1"/>
          <w:sz w:val="20"/>
          <w:szCs w:val="20"/>
          <w:lang w:eastAsia="ja-JP"/>
        </w:rPr>
        <w:t>,</w:t>
      </w:r>
      <w:r w:rsidRPr="78EC9FF6">
        <w:rPr>
          <w:color w:val="000000" w:themeColor="text1"/>
          <w:sz w:val="20"/>
          <w:szCs w:val="20"/>
          <w:lang w:eastAsia="ja-JP"/>
        </w:rPr>
        <w:t xml:space="preserve"> optimiza procesos y reduce el tiempo que se </w:t>
      </w:r>
      <w:r w:rsidRPr="78EC9FF6" w:rsidR="0033636F">
        <w:rPr>
          <w:color w:val="000000" w:themeColor="text1"/>
          <w:sz w:val="20"/>
          <w:szCs w:val="20"/>
          <w:lang w:eastAsia="ja-JP"/>
        </w:rPr>
        <w:t>invierte</w:t>
      </w:r>
      <w:r w:rsidRPr="78EC9FF6">
        <w:rPr>
          <w:color w:val="000000" w:themeColor="text1"/>
          <w:sz w:val="20"/>
          <w:szCs w:val="20"/>
          <w:lang w:eastAsia="ja-JP"/>
        </w:rPr>
        <w:t xml:space="preserve"> en tareas administrativas u otras </w:t>
      </w:r>
      <w:r w:rsidRPr="78EC9FF6" w:rsidR="0033636F">
        <w:rPr>
          <w:color w:val="000000" w:themeColor="text1"/>
          <w:sz w:val="20"/>
          <w:szCs w:val="20"/>
          <w:lang w:eastAsia="ja-JP"/>
        </w:rPr>
        <w:t>actividades que</w:t>
      </w:r>
      <w:r w:rsidRPr="78EC9FF6">
        <w:rPr>
          <w:color w:val="000000" w:themeColor="text1"/>
          <w:sz w:val="20"/>
          <w:szCs w:val="20"/>
          <w:lang w:eastAsia="ja-JP"/>
        </w:rPr>
        <w:t xml:space="preserve"> rigen la operativa del negocio. </w:t>
      </w:r>
      <w:r w:rsidRPr="78EC9FF6" w:rsidR="0033636F">
        <w:rPr>
          <w:color w:val="000000" w:themeColor="text1"/>
          <w:sz w:val="20"/>
          <w:szCs w:val="20"/>
          <w:lang w:eastAsia="ja-JP"/>
        </w:rPr>
        <w:t>Entre las más usuales en el grueso de las organizaciones está la posibilidad de compartir y editar documentos en tiempo real, realizar reuniones virtuales o automatizar procesos, lo cual incrementa la eficiencia en el uso de los recursos.</w:t>
      </w:r>
    </w:p>
    <w:p w:rsidRPr="00866B7B" w:rsidR="001A12FE" w:rsidP="00866B7B" w:rsidRDefault="001A12FE" w14:paraId="16738008" w14:textId="77777777">
      <w:pPr>
        <w:spacing w:line="240" w:lineRule="auto"/>
        <w:jc w:val="both"/>
        <w:rPr>
          <w:color w:val="000000"/>
          <w:sz w:val="20"/>
          <w:szCs w:val="20"/>
          <w:lang w:eastAsia="ja-JP"/>
        </w:rPr>
      </w:pPr>
    </w:p>
    <w:p w:rsidRPr="00866B7B" w:rsidR="001A12FE" w:rsidP="00866B7B" w:rsidRDefault="001A12FE" w14:paraId="68036D0C" w14:textId="22FCBDFE">
      <w:pPr>
        <w:spacing w:line="240" w:lineRule="auto"/>
        <w:jc w:val="both"/>
        <w:rPr>
          <w:color w:val="000000"/>
          <w:sz w:val="20"/>
          <w:szCs w:val="20"/>
          <w:lang w:eastAsia="ja-JP"/>
        </w:rPr>
      </w:pPr>
      <w:r w:rsidRPr="00866B7B">
        <w:rPr>
          <w:color w:val="000000"/>
          <w:sz w:val="20"/>
          <w:szCs w:val="20"/>
          <w:lang w:eastAsia="ja-JP"/>
        </w:rPr>
        <w:t>La nube no solo mejora la gestión del tiempo y la comunicación, adicional</w:t>
      </w:r>
      <w:r w:rsidR="001D0B4B">
        <w:rPr>
          <w:color w:val="000000"/>
          <w:sz w:val="20"/>
          <w:szCs w:val="20"/>
          <w:lang w:eastAsia="ja-JP"/>
        </w:rPr>
        <w:t>mente</w:t>
      </w:r>
      <w:r w:rsidRPr="00866B7B">
        <w:rPr>
          <w:color w:val="000000"/>
          <w:sz w:val="20"/>
          <w:szCs w:val="20"/>
          <w:lang w:eastAsia="ja-JP"/>
        </w:rPr>
        <w:t>, ayuda a impulsar la innovación, al permitir que los colaboradores puedan enfocarse en actividades estratégicas y de mayor valor agregado para la organización.</w:t>
      </w:r>
    </w:p>
    <w:p w:rsidRPr="00866B7B" w:rsidR="005243CC" w:rsidP="00866B7B" w:rsidRDefault="005243CC" w14:paraId="171ACEFB" w14:textId="77777777">
      <w:pPr>
        <w:spacing w:line="240" w:lineRule="auto"/>
        <w:jc w:val="both"/>
        <w:rPr>
          <w:color w:val="000000"/>
          <w:sz w:val="20"/>
          <w:szCs w:val="20"/>
          <w:lang w:eastAsia="ja-JP"/>
        </w:rPr>
      </w:pPr>
    </w:p>
    <w:p w:rsidRPr="00866B7B" w:rsidR="00325B03" w:rsidP="00866B7B" w:rsidRDefault="00236EE2" w14:paraId="7D61C2FE" w14:textId="101884E5">
      <w:pPr>
        <w:spacing w:line="240" w:lineRule="auto"/>
        <w:jc w:val="both"/>
        <w:rPr>
          <w:color w:val="000000"/>
          <w:sz w:val="20"/>
          <w:szCs w:val="20"/>
          <w:lang w:eastAsia="ja-JP"/>
        </w:rPr>
      </w:pPr>
      <w:r w:rsidRPr="00866B7B">
        <w:rPr>
          <w:color w:val="000000"/>
          <w:sz w:val="20"/>
          <w:szCs w:val="20"/>
          <w:lang w:eastAsia="ja-JP"/>
        </w:rPr>
        <w:t xml:space="preserve">La nube impacta directa y positivamente en la productividad empresarial, aportando beneficios que se transforman en mejoras significativas en las organizaciones (SYCOD, 2025): </w:t>
      </w:r>
    </w:p>
    <w:p w:rsidR="001A12FE" w:rsidP="00325B03" w:rsidRDefault="001A12FE" w14:paraId="6624AF35" w14:textId="77777777">
      <w:pPr>
        <w:rPr>
          <w:b/>
          <w:color w:val="000000"/>
          <w:sz w:val="20"/>
          <w:szCs w:val="20"/>
          <w:highlight w:val="yellow"/>
          <w:lang w:eastAsia="ja-JP"/>
        </w:rPr>
      </w:pPr>
    </w:p>
    <w:p w:rsidR="00236EE2" w:rsidP="00325B03" w:rsidRDefault="00236EE2" w14:paraId="757C8AF9" w14:textId="77777777">
      <w:pPr>
        <w:rPr>
          <w:b/>
          <w:color w:val="000000"/>
          <w:sz w:val="20"/>
          <w:szCs w:val="20"/>
          <w:highlight w:val="yellow"/>
          <w:lang w:eastAsia="ja-JP"/>
        </w:rPr>
      </w:pPr>
    </w:p>
    <w:p w:rsidR="00236EE2" w:rsidP="00AE2A72" w:rsidRDefault="00866B7B" w14:paraId="17AEF06E" w14:textId="3CC544B3">
      <w:pPr>
        <w:spacing w:line="240" w:lineRule="auto"/>
        <w:rPr>
          <w:b/>
          <w:color w:val="000000"/>
          <w:sz w:val="20"/>
          <w:szCs w:val="20"/>
          <w:highlight w:val="yellow"/>
          <w:lang w:eastAsia="ja-JP"/>
        </w:rPr>
      </w:pPr>
      <w:r>
        <w:rPr>
          <w:b/>
          <w:color w:val="000000"/>
          <w:sz w:val="20"/>
          <w:szCs w:val="20"/>
          <w:lang w:eastAsia="ja-JP"/>
        </w:rPr>
        <w:t>Tabla 2</w:t>
      </w:r>
      <w:r w:rsidR="00AE2A72">
        <w:rPr>
          <w:b/>
          <w:color w:val="000000"/>
          <w:sz w:val="20"/>
          <w:szCs w:val="20"/>
          <w:lang w:eastAsia="ja-JP"/>
        </w:rPr>
        <w:t xml:space="preserve">. </w:t>
      </w:r>
      <w:r w:rsidRPr="00F12C2E" w:rsidR="00AE2A72">
        <w:rPr>
          <w:bCs/>
          <w:iCs/>
          <w:color w:val="000000"/>
          <w:sz w:val="20"/>
          <w:szCs w:val="20"/>
          <w:lang w:eastAsia="ja-JP"/>
        </w:rPr>
        <w:t xml:space="preserve">Impacto de la nube en las </w:t>
      </w:r>
      <w:commentRangeStart w:id="17"/>
      <w:r w:rsidRPr="00F12C2E" w:rsidR="00AE2A72">
        <w:rPr>
          <w:bCs/>
          <w:iCs/>
          <w:color w:val="000000"/>
          <w:sz w:val="20"/>
          <w:szCs w:val="20"/>
          <w:lang w:eastAsia="ja-JP"/>
        </w:rPr>
        <w:t>empresas</w:t>
      </w:r>
      <w:commentRangeEnd w:id="17"/>
      <w:r w:rsidR="00D10AAE">
        <w:rPr>
          <w:rStyle w:val="Refdecomentario"/>
          <w:b/>
          <w:color w:val="000000"/>
          <w:sz w:val="20"/>
          <w:szCs w:val="20"/>
          <w:highlight w:val="yellow"/>
          <w:lang w:eastAsia="ja-JP"/>
        </w:rPr>
        <w:commentReference w:id="17"/>
      </w:r>
    </w:p>
    <w:p w:rsidR="00236EE2" w:rsidP="00325B03" w:rsidRDefault="00236EE2" w14:paraId="2D4A6386" w14:textId="77777777">
      <w:pPr>
        <w:rPr>
          <w:b/>
          <w:color w:val="000000"/>
          <w:sz w:val="20"/>
          <w:szCs w:val="20"/>
          <w:highlight w:val="yellow"/>
          <w:lang w:eastAsia="ja-JP"/>
        </w:rPr>
      </w:pPr>
    </w:p>
    <w:tbl>
      <w:tblPr>
        <w:tblStyle w:val="Tablaconcuadrcula"/>
        <w:tblW w:w="0" w:type="auto"/>
        <w:tblLook w:val="04A0" w:firstRow="1" w:lastRow="0" w:firstColumn="1" w:lastColumn="0" w:noHBand="0" w:noVBand="1"/>
      </w:tblPr>
      <w:tblGrid>
        <w:gridCol w:w="2035"/>
        <w:gridCol w:w="2740"/>
        <w:gridCol w:w="2388"/>
      </w:tblGrid>
      <w:tr w:rsidR="00236EE2" w:rsidTr="00C5438F" w14:paraId="5F3551D6" w14:textId="77777777">
        <w:trPr>
          <w:trHeight w:val="318"/>
        </w:trPr>
        <w:tc>
          <w:tcPr>
            <w:tcW w:w="2035" w:type="dxa"/>
            <w:shd w:val="clear" w:color="auto" w:fill="C6D9F1" w:themeFill="text2" w:themeFillTint="33"/>
            <w:vAlign w:val="center"/>
          </w:tcPr>
          <w:p w:rsidRPr="00AE2A72" w:rsidR="00236EE2" w:rsidP="00AE2A72" w:rsidRDefault="00236EE2" w14:paraId="3F23A2F0" w14:textId="26EB607B">
            <w:pPr>
              <w:pStyle w:val="NormalWeb"/>
              <w:jc w:val="center"/>
              <w:rPr>
                <w:rFonts w:ascii="Arial" w:hAnsi="Arial" w:cs="Arial"/>
                <w:b/>
                <w:bCs/>
                <w:sz w:val="20"/>
                <w:szCs w:val="20"/>
              </w:rPr>
            </w:pPr>
            <w:r w:rsidRPr="00AE2A72">
              <w:rPr>
                <w:rFonts w:ascii="Arial" w:hAnsi="Arial" w:cs="Arial"/>
                <w:b/>
                <w:sz w:val="20"/>
                <w:szCs w:val="20"/>
              </w:rPr>
              <w:t>Ventaja</w:t>
            </w:r>
          </w:p>
        </w:tc>
        <w:tc>
          <w:tcPr>
            <w:tcW w:w="2740" w:type="dxa"/>
            <w:shd w:val="clear" w:color="auto" w:fill="C6D9F1" w:themeFill="text2" w:themeFillTint="33"/>
            <w:vAlign w:val="center"/>
          </w:tcPr>
          <w:p w:rsidRPr="00AE2A72" w:rsidR="00236EE2" w:rsidP="00AE2A72" w:rsidRDefault="00236EE2" w14:paraId="552EA747" w14:textId="31C2F289">
            <w:pPr>
              <w:pStyle w:val="NormalWeb"/>
              <w:jc w:val="center"/>
              <w:rPr>
                <w:rFonts w:ascii="Arial" w:hAnsi="Arial" w:cs="Arial"/>
                <w:b/>
                <w:bCs/>
                <w:sz w:val="20"/>
                <w:szCs w:val="20"/>
              </w:rPr>
            </w:pPr>
            <w:r w:rsidRPr="00AE2A72">
              <w:rPr>
                <w:rFonts w:ascii="Arial" w:hAnsi="Arial" w:cs="Arial"/>
                <w:b/>
                <w:sz w:val="20"/>
                <w:szCs w:val="20"/>
              </w:rPr>
              <w:t xml:space="preserve">Descripción </w:t>
            </w:r>
          </w:p>
        </w:tc>
        <w:tc>
          <w:tcPr>
            <w:tcW w:w="2388" w:type="dxa"/>
            <w:shd w:val="clear" w:color="auto" w:fill="C6D9F1" w:themeFill="text2" w:themeFillTint="33"/>
            <w:vAlign w:val="center"/>
          </w:tcPr>
          <w:p w:rsidRPr="00AE2A72" w:rsidR="00236EE2" w:rsidP="00AE2A72" w:rsidRDefault="00236EE2" w14:paraId="79D443AE" w14:textId="0E3895BA">
            <w:pPr>
              <w:pStyle w:val="NormalWeb"/>
              <w:jc w:val="center"/>
              <w:rPr>
                <w:rFonts w:ascii="Arial" w:hAnsi="Arial" w:cs="Arial"/>
                <w:b/>
                <w:bCs/>
                <w:sz w:val="20"/>
                <w:szCs w:val="20"/>
              </w:rPr>
            </w:pPr>
            <w:r w:rsidRPr="00AE2A72">
              <w:rPr>
                <w:rFonts w:ascii="Arial" w:hAnsi="Arial" w:cs="Arial"/>
                <w:b/>
                <w:sz w:val="20"/>
                <w:szCs w:val="20"/>
              </w:rPr>
              <w:t>Impacto en la empresa</w:t>
            </w:r>
          </w:p>
        </w:tc>
      </w:tr>
      <w:tr w:rsidR="00236EE2" w:rsidTr="00C5438F" w14:paraId="50393469" w14:textId="77777777">
        <w:trPr>
          <w:trHeight w:val="623"/>
        </w:trPr>
        <w:tc>
          <w:tcPr>
            <w:tcW w:w="2035" w:type="dxa"/>
            <w:vAlign w:val="center"/>
          </w:tcPr>
          <w:p w:rsidRPr="00AE2A72" w:rsidR="00236EE2" w:rsidP="00236EE2" w:rsidRDefault="00236EE2" w14:paraId="1B9160AD" w14:textId="2BD4B852">
            <w:pPr>
              <w:rPr>
                <w:rFonts w:eastAsia="Times New Roman"/>
                <w:b/>
                <w:bCs/>
                <w:sz w:val="20"/>
                <w:szCs w:val="20"/>
              </w:rPr>
            </w:pPr>
            <w:r w:rsidRPr="00AE2A72">
              <w:rPr>
                <w:rFonts w:eastAsia="Times New Roman"/>
                <w:b/>
                <w:sz w:val="20"/>
                <w:szCs w:val="20"/>
              </w:rPr>
              <w:t>Acceso remoto y movilidad</w:t>
            </w:r>
          </w:p>
        </w:tc>
        <w:tc>
          <w:tcPr>
            <w:tcW w:w="2740" w:type="dxa"/>
            <w:vAlign w:val="center"/>
          </w:tcPr>
          <w:p w:rsidRPr="00AE2A72" w:rsidR="00236EE2" w:rsidP="00236EE2" w:rsidRDefault="00236EE2" w14:paraId="33368FD6" w14:textId="1AAFDAAA">
            <w:pPr>
              <w:rPr>
                <w:rFonts w:eastAsia="Times New Roman"/>
                <w:sz w:val="20"/>
                <w:szCs w:val="20"/>
              </w:rPr>
            </w:pPr>
            <w:r w:rsidRPr="00AE2A72">
              <w:rPr>
                <w:rFonts w:eastAsia="Times New Roman"/>
                <w:sz w:val="20"/>
                <w:szCs w:val="20"/>
              </w:rPr>
              <w:t>Permite a los empleados trabajar desde cualquier lugar con conexión a Internet.</w:t>
            </w:r>
          </w:p>
        </w:tc>
        <w:tc>
          <w:tcPr>
            <w:tcW w:w="2388" w:type="dxa"/>
            <w:vAlign w:val="center"/>
          </w:tcPr>
          <w:p w:rsidRPr="00AE2A72" w:rsidR="00236EE2" w:rsidP="00236EE2" w:rsidRDefault="00236EE2" w14:paraId="4F38C70E" w14:textId="67645A10">
            <w:pPr>
              <w:rPr>
                <w:rFonts w:eastAsia="Times New Roman"/>
                <w:sz w:val="20"/>
                <w:szCs w:val="20"/>
              </w:rPr>
            </w:pPr>
            <w:r w:rsidRPr="00AE2A72">
              <w:rPr>
                <w:rFonts w:eastAsia="Times New Roman"/>
                <w:sz w:val="20"/>
                <w:szCs w:val="20"/>
              </w:rPr>
              <w:t>Aumenta la flexibilidad, la eficiencia y la satisfacción laboral.</w:t>
            </w:r>
          </w:p>
        </w:tc>
      </w:tr>
      <w:tr w:rsidR="00236EE2" w:rsidTr="00C5438F" w14:paraId="494F6053" w14:textId="77777777">
        <w:trPr>
          <w:trHeight w:val="941"/>
        </w:trPr>
        <w:tc>
          <w:tcPr>
            <w:tcW w:w="2035" w:type="dxa"/>
            <w:vAlign w:val="center"/>
          </w:tcPr>
          <w:p w:rsidRPr="00AE2A72" w:rsidR="00236EE2" w:rsidP="00236EE2" w:rsidRDefault="00236EE2" w14:paraId="3D9C6F32" w14:textId="0FDFFB65">
            <w:pPr>
              <w:rPr>
                <w:rFonts w:eastAsia="Times New Roman"/>
                <w:b/>
                <w:bCs/>
                <w:sz w:val="20"/>
                <w:szCs w:val="20"/>
              </w:rPr>
            </w:pPr>
            <w:r w:rsidRPr="00AE2A72">
              <w:rPr>
                <w:rFonts w:eastAsia="Times New Roman"/>
                <w:b/>
                <w:sz w:val="20"/>
                <w:szCs w:val="20"/>
              </w:rPr>
              <w:t>Colaboración en tiempo real</w:t>
            </w:r>
          </w:p>
        </w:tc>
        <w:tc>
          <w:tcPr>
            <w:tcW w:w="2740" w:type="dxa"/>
            <w:vAlign w:val="center"/>
          </w:tcPr>
          <w:p w:rsidRPr="00AE2A72" w:rsidR="00236EE2" w:rsidP="00236EE2" w:rsidRDefault="00236EE2" w14:paraId="35629CD8" w14:textId="1EBC1488">
            <w:pPr>
              <w:rPr>
                <w:rFonts w:eastAsia="Times New Roman"/>
                <w:sz w:val="20"/>
                <w:szCs w:val="20"/>
              </w:rPr>
            </w:pPr>
            <w:r w:rsidRPr="00AE2A72">
              <w:rPr>
                <w:rFonts w:eastAsia="Times New Roman"/>
                <w:sz w:val="20"/>
                <w:szCs w:val="20"/>
              </w:rPr>
              <w:t>Facilita el trabajo simultáneo y la edición compartida de documentos entre equipos.</w:t>
            </w:r>
          </w:p>
        </w:tc>
        <w:tc>
          <w:tcPr>
            <w:tcW w:w="2388" w:type="dxa"/>
            <w:vAlign w:val="center"/>
          </w:tcPr>
          <w:p w:rsidRPr="00AE2A72" w:rsidR="00236EE2" w:rsidP="00236EE2" w:rsidRDefault="00236EE2" w14:paraId="2327CF7B" w14:textId="306C59C8">
            <w:pPr>
              <w:rPr>
                <w:rFonts w:eastAsia="Times New Roman"/>
                <w:sz w:val="20"/>
                <w:szCs w:val="20"/>
              </w:rPr>
            </w:pPr>
            <w:r w:rsidRPr="00AE2A72">
              <w:rPr>
                <w:rFonts w:eastAsia="Times New Roman"/>
                <w:sz w:val="20"/>
                <w:szCs w:val="20"/>
              </w:rPr>
              <w:t>Mejora la comunicación, acelera procesos y promueve la innovación.</w:t>
            </w:r>
          </w:p>
        </w:tc>
      </w:tr>
      <w:tr w:rsidR="00236EE2" w:rsidTr="00C5438F" w14:paraId="5299AE3A" w14:textId="77777777">
        <w:trPr>
          <w:trHeight w:val="941"/>
        </w:trPr>
        <w:tc>
          <w:tcPr>
            <w:tcW w:w="2035" w:type="dxa"/>
            <w:vAlign w:val="center"/>
          </w:tcPr>
          <w:p w:rsidRPr="00AE2A72" w:rsidR="00236EE2" w:rsidP="00236EE2" w:rsidRDefault="00236EE2" w14:paraId="052F244D" w14:textId="47BD2639">
            <w:pPr>
              <w:rPr>
                <w:rFonts w:eastAsia="Times New Roman"/>
                <w:b/>
                <w:bCs/>
                <w:sz w:val="20"/>
                <w:szCs w:val="20"/>
              </w:rPr>
            </w:pPr>
            <w:r w:rsidRPr="00AE2A72">
              <w:rPr>
                <w:rFonts w:eastAsia="Times New Roman"/>
                <w:b/>
                <w:sz w:val="20"/>
                <w:szCs w:val="20"/>
              </w:rPr>
              <w:t>Escalabilidad y flexibilidad</w:t>
            </w:r>
          </w:p>
        </w:tc>
        <w:tc>
          <w:tcPr>
            <w:tcW w:w="2740" w:type="dxa"/>
            <w:vAlign w:val="center"/>
          </w:tcPr>
          <w:p w:rsidRPr="00AE2A72" w:rsidR="00236EE2" w:rsidP="00236EE2" w:rsidRDefault="00236EE2" w14:paraId="7C9050C5" w14:textId="3E702702">
            <w:pPr>
              <w:rPr>
                <w:rFonts w:eastAsia="Times New Roman"/>
                <w:sz w:val="20"/>
                <w:szCs w:val="20"/>
              </w:rPr>
            </w:pPr>
            <w:r w:rsidRPr="00AE2A72">
              <w:rPr>
                <w:rFonts w:eastAsia="Times New Roman"/>
                <w:sz w:val="20"/>
                <w:szCs w:val="20"/>
              </w:rPr>
              <w:t>Los recursos se ajustan según las necesidades del negocio.</w:t>
            </w:r>
          </w:p>
        </w:tc>
        <w:tc>
          <w:tcPr>
            <w:tcW w:w="2388" w:type="dxa"/>
            <w:vAlign w:val="center"/>
          </w:tcPr>
          <w:p w:rsidRPr="00AE2A72" w:rsidR="00236EE2" w:rsidP="00236EE2" w:rsidRDefault="00236EE2" w14:paraId="47779B9D" w14:textId="6F954A72">
            <w:pPr>
              <w:rPr>
                <w:rFonts w:eastAsia="Times New Roman"/>
                <w:sz w:val="20"/>
                <w:szCs w:val="20"/>
              </w:rPr>
            </w:pPr>
            <w:r w:rsidRPr="00AE2A72">
              <w:rPr>
                <w:rFonts w:eastAsia="Times New Roman"/>
                <w:sz w:val="20"/>
                <w:szCs w:val="20"/>
              </w:rPr>
              <w:t>Permite crecer sin grandes inversiones y adaptarse a cambios del mercado.</w:t>
            </w:r>
          </w:p>
        </w:tc>
      </w:tr>
      <w:tr w:rsidR="00236EE2" w:rsidTr="00C5438F" w14:paraId="3FC06253" w14:textId="77777777">
        <w:trPr>
          <w:trHeight w:val="623"/>
        </w:trPr>
        <w:tc>
          <w:tcPr>
            <w:tcW w:w="2035" w:type="dxa"/>
            <w:vAlign w:val="center"/>
          </w:tcPr>
          <w:p w:rsidRPr="00AE2A72" w:rsidR="00236EE2" w:rsidP="00236EE2" w:rsidRDefault="00236EE2" w14:paraId="6CBDB8E4" w14:textId="4D55E5A2">
            <w:pPr>
              <w:rPr>
                <w:rFonts w:eastAsia="Times New Roman"/>
                <w:b/>
                <w:bCs/>
                <w:sz w:val="20"/>
                <w:szCs w:val="20"/>
              </w:rPr>
            </w:pPr>
            <w:r w:rsidRPr="00AE2A72">
              <w:rPr>
                <w:rFonts w:eastAsia="Times New Roman"/>
                <w:b/>
                <w:sz w:val="20"/>
                <w:szCs w:val="20"/>
              </w:rPr>
              <w:t>Costos reducidos</w:t>
            </w:r>
          </w:p>
        </w:tc>
        <w:tc>
          <w:tcPr>
            <w:tcW w:w="2740" w:type="dxa"/>
            <w:vAlign w:val="center"/>
          </w:tcPr>
          <w:p w:rsidRPr="00AE2A72" w:rsidR="00236EE2" w:rsidP="00236EE2" w:rsidRDefault="00236EE2" w14:paraId="456AEA27" w14:textId="7357592E">
            <w:pPr>
              <w:rPr>
                <w:rFonts w:eastAsia="Times New Roman"/>
                <w:sz w:val="20"/>
                <w:szCs w:val="20"/>
              </w:rPr>
            </w:pPr>
            <w:r w:rsidRPr="00AE2A72">
              <w:rPr>
                <w:rFonts w:eastAsia="Times New Roman"/>
                <w:sz w:val="20"/>
                <w:szCs w:val="20"/>
              </w:rPr>
              <w:t>Elimina la necesidad de infraestructura física y reduce gastos operativos.</w:t>
            </w:r>
          </w:p>
        </w:tc>
        <w:tc>
          <w:tcPr>
            <w:tcW w:w="2388" w:type="dxa"/>
            <w:vAlign w:val="center"/>
          </w:tcPr>
          <w:p w:rsidRPr="00AE2A72" w:rsidR="00236EE2" w:rsidP="00236EE2" w:rsidRDefault="00236EE2" w14:paraId="31A5C697" w14:textId="79053809">
            <w:pPr>
              <w:rPr>
                <w:rFonts w:eastAsia="Times New Roman"/>
                <w:sz w:val="20"/>
                <w:szCs w:val="20"/>
              </w:rPr>
            </w:pPr>
            <w:r w:rsidRPr="00AE2A72">
              <w:rPr>
                <w:rFonts w:eastAsia="Times New Roman"/>
                <w:sz w:val="20"/>
                <w:szCs w:val="20"/>
              </w:rPr>
              <w:t>Optimiza los recursos financieros y mejora la rentabilidad.</w:t>
            </w:r>
          </w:p>
        </w:tc>
      </w:tr>
      <w:tr w:rsidRPr="00D82B1E" w:rsidR="00236EE2" w:rsidTr="00C5438F" w14:paraId="0261E3A8" w14:textId="77777777">
        <w:trPr>
          <w:trHeight w:val="941"/>
        </w:trPr>
        <w:tc>
          <w:tcPr>
            <w:tcW w:w="2035" w:type="dxa"/>
            <w:vAlign w:val="center"/>
          </w:tcPr>
          <w:p w:rsidRPr="00AE2A72" w:rsidR="00236EE2" w:rsidP="00236EE2" w:rsidRDefault="00236EE2" w14:paraId="5288F154" w14:textId="5843BB10">
            <w:pPr>
              <w:rPr>
                <w:rFonts w:eastAsia="Times New Roman"/>
                <w:b/>
                <w:bCs/>
                <w:sz w:val="20"/>
                <w:szCs w:val="20"/>
              </w:rPr>
            </w:pPr>
            <w:r w:rsidRPr="00AE2A72">
              <w:rPr>
                <w:rFonts w:eastAsia="Times New Roman"/>
                <w:b/>
                <w:sz w:val="20"/>
                <w:szCs w:val="20"/>
              </w:rPr>
              <w:t>Seguridad y respaldo de datos</w:t>
            </w:r>
          </w:p>
        </w:tc>
        <w:tc>
          <w:tcPr>
            <w:tcW w:w="2740" w:type="dxa"/>
            <w:vAlign w:val="center"/>
          </w:tcPr>
          <w:p w:rsidRPr="00AE2A72" w:rsidR="00236EE2" w:rsidP="00236EE2" w:rsidRDefault="00236EE2" w14:paraId="6A9F01EC" w14:textId="396C3027">
            <w:pPr>
              <w:rPr>
                <w:rFonts w:eastAsia="Times New Roman"/>
                <w:sz w:val="20"/>
                <w:szCs w:val="20"/>
              </w:rPr>
            </w:pPr>
            <w:r w:rsidRPr="00AE2A72">
              <w:rPr>
                <w:rFonts w:eastAsia="Times New Roman"/>
                <w:sz w:val="20"/>
                <w:szCs w:val="20"/>
              </w:rPr>
              <w:t>Incluye medidas de seguridad avanzadas y copias automáticas de información.</w:t>
            </w:r>
          </w:p>
        </w:tc>
        <w:tc>
          <w:tcPr>
            <w:tcW w:w="2388" w:type="dxa"/>
            <w:vAlign w:val="center"/>
          </w:tcPr>
          <w:p w:rsidRPr="00AE2A72" w:rsidR="00236EE2" w:rsidP="00236EE2" w:rsidRDefault="00236EE2" w14:paraId="7119B5D7" w14:textId="06800BC2">
            <w:pPr>
              <w:rPr>
                <w:rFonts w:eastAsia="Times New Roman"/>
                <w:sz w:val="20"/>
                <w:szCs w:val="20"/>
              </w:rPr>
            </w:pPr>
            <w:r w:rsidRPr="00AE2A72">
              <w:rPr>
                <w:rFonts w:eastAsia="Times New Roman"/>
                <w:sz w:val="20"/>
                <w:szCs w:val="20"/>
              </w:rPr>
              <w:t>Protege los datos empresariales y asegura la continuidad operativa.</w:t>
            </w:r>
          </w:p>
        </w:tc>
      </w:tr>
    </w:tbl>
    <w:p w:rsidR="00236EE2" w:rsidP="00236EE2" w:rsidRDefault="00C5438F" w14:paraId="273233CC" w14:textId="3EC5CAEA">
      <w:pPr>
        <w:rPr>
          <w:sz w:val="20"/>
          <w:szCs w:val="20"/>
        </w:rPr>
      </w:pPr>
      <w:r w:rsidRPr="00C5438F">
        <w:rPr>
          <w:sz w:val="20"/>
          <w:szCs w:val="20"/>
        </w:rPr>
        <w:t>Nota. Adaptado de SYCOD (2025).</w:t>
      </w:r>
    </w:p>
    <w:p w:rsidR="00C5438F" w:rsidP="00236EE2" w:rsidRDefault="00C5438F" w14:paraId="5F891D45" w14:textId="77777777">
      <w:pPr>
        <w:rPr>
          <w:sz w:val="20"/>
          <w:szCs w:val="20"/>
        </w:rPr>
      </w:pPr>
    </w:p>
    <w:p w:rsidRPr="00D82B1E" w:rsidR="00C5438F" w:rsidP="00236EE2" w:rsidRDefault="00C5438F" w14:paraId="45E09307" w14:textId="77777777"/>
    <w:p w:rsidRPr="00333439" w:rsidR="00644B8D" w:rsidP="00333439" w:rsidRDefault="007707E0" w14:paraId="096E273A" w14:textId="0AA2DD54">
      <w:pPr>
        <w:pStyle w:val="Ttulo2"/>
        <w:rPr>
          <w:b/>
          <w:bCs/>
          <w:sz w:val="20"/>
          <w:szCs w:val="20"/>
          <w:lang w:eastAsia="ja-JP"/>
        </w:rPr>
      </w:pPr>
      <w:bookmarkStart w:name="_Toc215565626" w:id="18"/>
      <w:r w:rsidRPr="00333439">
        <w:rPr>
          <w:b/>
          <w:bCs/>
          <w:sz w:val="20"/>
          <w:szCs w:val="20"/>
          <w:lang w:eastAsia="ja-JP"/>
        </w:rPr>
        <w:t xml:space="preserve">1.3 Impacto </w:t>
      </w:r>
      <w:r w:rsidRPr="00333439" w:rsidR="00644B8D">
        <w:rPr>
          <w:b/>
          <w:bCs/>
          <w:sz w:val="20"/>
          <w:szCs w:val="20"/>
          <w:lang w:eastAsia="ja-JP"/>
        </w:rPr>
        <w:t>en la gestión de la información</w:t>
      </w:r>
      <w:bookmarkEnd w:id="18"/>
    </w:p>
    <w:p w:rsidR="00644B8D" w:rsidP="00644B8D" w:rsidRDefault="00644B8D" w14:paraId="61E39C82" w14:textId="77777777">
      <w:pPr>
        <w:ind w:left="720"/>
        <w:rPr>
          <w:b/>
          <w:sz w:val="20"/>
          <w:szCs w:val="20"/>
        </w:rPr>
      </w:pPr>
    </w:p>
    <w:p w:rsidR="00AE2A72" w:rsidP="00AE2A72" w:rsidRDefault="00C5438F" w14:paraId="0C097728" w14:textId="50E7D35C">
      <w:pPr>
        <w:spacing w:line="240" w:lineRule="auto"/>
        <w:jc w:val="both"/>
        <w:rPr>
          <w:color w:val="000000"/>
          <w:sz w:val="20"/>
          <w:szCs w:val="20"/>
          <w:lang w:eastAsia="ja-JP"/>
        </w:rPr>
      </w:pPr>
      <w:r w:rsidRPr="00C5438F">
        <w:rPr>
          <w:color w:val="000000"/>
          <w:sz w:val="20"/>
          <w:szCs w:val="20"/>
          <w:lang w:eastAsia="ja-JP"/>
        </w:rPr>
        <w:t>Gracias al uso de la nube y a la adopción de la cultura digital, la gestión de la información organizacional ha experimentado una transformación significativa que fortalece la disponibilidad, la integridad y la trazabilidad de los datos. A continuación, se presentan algunos aspectos que consolidan esta gestión y permiten evidenciar cómo se materializa en los entornos empresariales:</w:t>
      </w:r>
    </w:p>
    <w:p w:rsidR="00AE2A72" w:rsidP="00AE2A72" w:rsidRDefault="00AE2A72" w14:paraId="402AF049" w14:textId="77777777">
      <w:pPr>
        <w:spacing w:line="240" w:lineRule="auto"/>
        <w:jc w:val="both"/>
        <w:rPr>
          <w:color w:val="000000"/>
          <w:sz w:val="20"/>
          <w:szCs w:val="20"/>
          <w:lang w:eastAsia="ja-JP"/>
        </w:rPr>
      </w:pPr>
    </w:p>
    <w:p w:rsidRPr="00AE2A72" w:rsidR="00AE2A72" w:rsidP="00AE2A72" w:rsidRDefault="00AE2A72" w14:paraId="4A50E827" w14:textId="15FB5F32">
      <w:pPr>
        <w:spacing w:line="240" w:lineRule="auto"/>
        <w:jc w:val="both"/>
        <w:rPr>
          <w:color w:val="000000"/>
          <w:sz w:val="20"/>
          <w:szCs w:val="20"/>
          <w:lang w:eastAsia="ja-JP"/>
        </w:rPr>
      </w:pPr>
      <w:r>
        <w:rPr>
          <w:b/>
          <w:color w:val="000000"/>
          <w:sz w:val="20"/>
          <w:szCs w:val="20"/>
          <w:lang w:eastAsia="ja-JP"/>
        </w:rPr>
        <w:t xml:space="preserve">Tabla 3. </w:t>
      </w:r>
      <w:r w:rsidRPr="00F12C2E">
        <w:rPr>
          <w:bCs/>
          <w:iCs/>
          <w:color w:val="000000"/>
          <w:sz w:val="20"/>
          <w:szCs w:val="20"/>
          <w:lang w:eastAsia="ja-JP"/>
        </w:rPr>
        <w:t xml:space="preserve">Aspectos de la nube que fortalecen la gestión de la información en las </w:t>
      </w:r>
      <w:commentRangeStart w:id="19"/>
      <w:commentRangeStart w:id="20"/>
      <w:r w:rsidRPr="00F12C2E">
        <w:rPr>
          <w:bCs/>
          <w:iCs/>
          <w:color w:val="000000"/>
          <w:sz w:val="20"/>
          <w:szCs w:val="20"/>
          <w:lang w:eastAsia="ja-JP"/>
        </w:rPr>
        <w:t>empresas</w:t>
      </w:r>
      <w:commentRangeEnd w:id="19"/>
      <w:r w:rsidRPr="00AE2A72" w:rsidR="00D10AAE">
        <w:rPr>
          <w:rStyle w:val="Refdecomentario"/>
          <w:color w:val="000000"/>
          <w:sz w:val="20"/>
          <w:szCs w:val="20"/>
          <w:lang w:eastAsia="ja-JP"/>
        </w:rPr>
        <w:commentReference w:id="19"/>
      </w:r>
      <w:commentRangeEnd w:id="20"/>
      <w:r>
        <w:rPr>
          <w:rStyle w:val="CommentReference"/>
        </w:rPr>
        <w:commentReference w:id="20"/>
      </w:r>
    </w:p>
    <w:p w:rsidR="001D5CBE" w:rsidP="00644B8D" w:rsidRDefault="001D5CBE" w14:paraId="5E29498B" w14:textId="77777777">
      <w:pPr>
        <w:ind w:left="720"/>
        <w:rPr>
          <w:b/>
          <w:sz w:val="20"/>
          <w:szCs w:val="20"/>
        </w:rPr>
      </w:pPr>
    </w:p>
    <w:tbl>
      <w:tblPr>
        <w:tblStyle w:val="Tablaconcuadrcula"/>
        <w:tblW w:w="0" w:type="auto"/>
        <w:tblLook w:val="04A0" w:firstRow="1" w:lastRow="0" w:firstColumn="1" w:lastColumn="0" w:noHBand="0" w:noVBand="1"/>
      </w:tblPr>
      <w:tblGrid>
        <w:gridCol w:w="1810"/>
        <w:gridCol w:w="2668"/>
        <w:gridCol w:w="3021"/>
      </w:tblGrid>
      <w:tr w:rsidR="00553957" w:rsidTr="00C5438F" w14:paraId="143BB6FD" w14:textId="77777777">
        <w:trPr>
          <w:trHeight w:val="302"/>
        </w:trPr>
        <w:tc>
          <w:tcPr>
            <w:tcW w:w="1810" w:type="dxa"/>
            <w:shd w:val="clear" w:color="auto" w:fill="C6D9F1" w:themeFill="text2" w:themeFillTint="33"/>
            <w:vAlign w:val="center"/>
          </w:tcPr>
          <w:p w:rsidRPr="00AE2A72" w:rsidR="00553957" w:rsidP="00AE2A72" w:rsidRDefault="00553957" w14:paraId="1F8AF940" w14:textId="397EC2BB">
            <w:pPr>
              <w:pStyle w:val="NormalWeb"/>
              <w:jc w:val="center"/>
              <w:rPr>
                <w:rFonts w:ascii="Arial" w:hAnsi="Arial" w:cs="Arial"/>
                <w:b/>
                <w:sz w:val="20"/>
                <w:szCs w:val="20"/>
              </w:rPr>
            </w:pPr>
            <w:r w:rsidRPr="00AE2A72">
              <w:rPr>
                <w:rFonts w:ascii="Arial" w:hAnsi="Arial" w:cs="Arial"/>
                <w:b/>
                <w:sz w:val="20"/>
                <w:szCs w:val="20"/>
              </w:rPr>
              <w:t>Aspecto</w:t>
            </w:r>
          </w:p>
        </w:tc>
        <w:tc>
          <w:tcPr>
            <w:tcW w:w="2668" w:type="dxa"/>
            <w:shd w:val="clear" w:color="auto" w:fill="C6D9F1" w:themeFill="text2" w:themeFillTint="33"/>
            <w:vAlign w:val="center"/>
          </w:tcPr>
          <w:p w:rsidRPr="00AE2A72" w:rsidR="00553957" w:rsidP="00AE2A72" w:rsidRDefault="00553957" w14:paraId="3188D0D0" w14:textId="4F01653C">
            <w:pPr>
              <w:pStyle w:val="NormalWeb"/>
              <w:jc w:val="center"/>
              <w:rPr>
                <w:rFonts w:ascii="Arial" w:hAnsi="Arial" w:cs="Arial"/>
                <w:b/>
                <w:sz w:val="20"/>
                <w:szCs w:val="20"/>
              </w:rPr>
            </w:pPr>
            <w:r w:rsidRPr="00AE2A72">
              <w:rPr>
                <w:rFonts w:ascii="Arial" w:hAnsi="Arial" w:cs="Arial"/>
                <w:b/>
                <w:sz w:val="20"/>
                <w:szCs w:val="20"/>
              </w:rPr>
              <w:t>Descripción</w:t>
            </w:r>
          </w:p>
        </w:tc>
        <w:tc>
          <w:tcPr>
            <w:tcW w:w="3021" w:type="dxa"/>
            <w:shd w:val="clear" w:color="auto" w:fill="C6D9F1" w:themeFill="text2" w:themeFillTint="33"/>
            <w:vAlign w:val="center"/>
          </w:tcPr>
          <w:p w:rsidRPr="00AE2A72" w:rsidR="00553957" w:rsidP="00AE2A72" w:rsidRDefault="00553957" w14:paraId="68BF76C1" w14:textId="03959ED2">
            <w:pPr>
              <w:pStyle w:val="NormalWeb"/>
              <w:jc w:val="center"/>
              <w:rPr>
                <w:rFonts w:ascii="Arial" w:hAnsi="Arial" w:cs="Arial"/>
                <w:b/>
                <w:sz w:val="20"/>
                <w:szCs w:val="20"/>
              </w:rPr>
            </w:pPr>
            <w:r w:rsidRPr="00AE2A72">
              <w:rPr>
                <w:rFonts w:ascii="Arial" w:hAnsi="Arial" w:cs="Arial"/>
                <w:b/>
                <w:sz w:val="20"/>
                <w:szCs w:val="20"/>
              </w:rPr>
              <w:t>Ejemplo práctico empresarial</w:t>
            </w:r>
          </w:p>
        </w:tc>
      </w:tr>
      <w:tr w:rsidR="00553957" w:rsidTr="00C5438F" w14:paraId="101204A1" w14:textId="77777777">
        <w:trPr>
          <w:trHeight w:val="1186"/>
        </w:trPr>
        <w:tc>
          <w:tcPr>
            <w:tcW w:w="1810" w:type="dxa"/>
            <w:vAlign w:val="center"/>
          </w:tcPr>
          <w:p w:rsidRPr="00AE2A72" w:rsidR="00553957" w:rsidP="00AE2A72" w:rsidRDefault="00553957" w14:paraId="51E7B877" w14:textId="1DFA809C">
            <w:pPr>
              <w:rPr>
                <w:rFonts w:eastAsia="Times New Roman"/>
                <w:b/>
                <w:sz w:val="20"/>
                <w:szCs w:val="20"/>
              </w:rPr>
            </w:pPr>
            <w:r w:rsidRPr="00AE2A72">
              <w:rPr>
                <w:rFonts w:eastAsia="Times New Roman"/>
                <w:b/>
                <w:sz w:val="20"/>
                <w:szCs w:val="20"/>
              </w:rPr>
              <w:t>Acceso y disponibilidad inmediata</w:t>
            </w:r>
          </w:p>
        </w:tc>
        <w:tc>
          <w:tcPr>
            <w:tcW w:w="2668" w:type="dxa"/>
            <w:vAlign w:val="center"/>
          </w:tcPr>
          <w:p w:rsidRPr="00AE2A72" w:rsidR="00553957" w:rsidP="00AE2A72" w:rsidRDefault="00553957" w14:paraId="419C7BAE" w14:textId="2E249B7E">
            <w:pPr>
              <w:rPr>
                <w:rFonts w:eastAsia="Times New Roman"/>
                <w:sz w:val="20"/>
                <w:szCs w:val="20"/>
              </w:rPr>
            </w:pPr>
            <w:r w:rsidRPr="00AE2A72">
              <w:rPr>
                <w:rFonts w:eastAsia="Times New Roman"/>
                <w:sz w:val="20"/>
                <w:szCs w:val="20"/>
              </w:rPr>
              <w:t>Permite consultar documentos y datos desde cualquier dispositivo o ubicación, reduciendo tiempos de búsqueda y respuesta.</w:t>
            </w:r>
          </w:p>
        </w:tc>
        <w:tc>
          <w:tcPr>
            <w:tcW w:w="3021" w:type="dxa"/>
            <w:vAlign w:val="center"/>
          </w:tcPr>
          <w:p w:rsidRPr="00AE2A72" w:rsidR="00553957" w:rsidP="00AE2A72" w:rsidRDefault="00553957" w14:paraId="2B41A2DF" w14:textId="4D6DFACD">
            <w:pPr>
              <w:rPr>
                <w:rFonts w:eastAsia="Times New Roman"/>
                <w:sz w:val="20"/>
                <w:szCs w:val="20"/>
              </w:rPr>
            </w:pPr>
            <w:r w:rsidRPr="00AE2A72">
              <w:rPr>
                <w:rFonts w:eastAsia="Times New Roman"/>
                <w:sz w:val="20"/>
                <w:szCs w:val="20"/>
              </w:rPr>
              <w:t xml:space="preserve">Un equipo comercial accede a cotizaciones y contratos almacenados en </w:t>
            </w:r>
            <w:r w:rsidRPr="00063DF0">
              <w:rPr>
                <w:rFonts w:eastAsia="Times New Roman"/>
                <w:iCs/>
                <w:sz w:val="20"/>
                <w:szCs w:val="20"/>
              </w:rPr>
              <w:t>OneDrive</w:t>
            </w:r>
            <w:r w:rsidRPr="00AE2A72">
              <w:rPr>
                <w:rFonts w:eastAsia="Times New Roman"/>
                <w:sz w:val="20"/>
                <w:szCs w:val="20"/>
              </w:rPr>
              <w:t xml:space="preserve"> mientras visita clientes fuera de la oficina, agilizando el proceso de ventas.</w:t>
            </w:r>
          </w:p>
        </w:tc>
      </w:tr>
      <w:tr w:rsidR="00553957" w:rsidTr="00C5438F" w14:paraId="31E2C187" w14:textId="77777777">
        <w:trPr>
          <w:trHeight w:val="1199"/>
        </w:trPr>
        <w:tc>
          <w:tcPr>
            <w:tcW w:w="1810" w:type="dxa"/>
            <w:vAlign w:val="center"/>
          </w:tcPr>
          <w:p w:rsidRPr="00AE2A72" w:rsidR="00553957" w:rsidP="00AE2A72" w:rsidRDefault="00553957" w14:paraId="1E485022" w14:textId="0F3B7600">
            <w:pPr>
              <w:rPr>
                <w:rFonts w:eastAsia="Times New Roman"/>
                <w:b/>
                <w:sz w:val="20"/>
                <w:szCs w:val="20"/>
              </w:rPr>
            </w:pPr>
            <w:r w:rsidRPr="00AE2A72">
              <w:rPr>
                <w:rFonts w:eastAsia="Times New Roman"/>
                <w:b/>
                <w:sz w:val="20"/>
                <w:szCs w:val="20"/>
              </w:rPr>
              <w:t>Control de versiones y colaboración</w:t>
            </w:r>
          </w:p>
        </w:tc>
        <w:tc>
          <w:tcPr>
            <w:tcW w:w="2668" w:type="dxa"/>
            <w:vAlign w:val="center"/>
          </w:tcPr>
          <w:p w:rsidRPr="00AE2A72" w:rsidR="00553957" w:rsidP="00AE2A72" w:rsidRDefault="00553957" w14:paraId="5736F24E" w14:textId="772A8436">
            <w:pPr>
              <w:rPr>
                <w:rFonts w:eastAsia="Times New Roman"/>
                <w:sz w:val="20"/>
                <w:szCs w:val="20"/>
              </w:rPr>
            </w:pPr>
            <w:r w:rsidRPr="00AE2A72">
              <w:rPr>
                <w:rFonts w:eastAsia="Times New Roman"/>
                <w:sz w:val="20"/>
                <w:szCs w:val="20"/>
              </w:rPr>
              <w:t>Posibilita la edición simultánea y el mantenimiento de versiones controladas, evitando duplicidades y conflictos en los documentos.</w:t>
            </w:r>
          </w:p>
        </w:tc>
        <w:tc>
          <w:tcPr>
            <w:tcW w:w="3021" w:type="dxa"/>
            <w:vAlign w:val="center"/>
          </w:tcPr>
          <w:p w:rsidRPr="00AE2A72" w:rsidR="00553957" w:rsidP="00AE2A72" w:rsidRDefault="00553957" w14:paraId="71FA7EE3" w14:textId="351EFDE2">
            <w:pPr>
              <w:rPr>
                <w:rFonts w:eastAsia="Times New Roman"/>
                <w:sz w:val="20"/>
                <w:szCs w:val="20"/>
              </w:rPr>
            </w:pPr>
            <w:r w:rsidRPr="00AE2A72">
              <w:rPr>
                <w:rFonts w:eastAsia="Times New Roman"/>
                <w:sz w:val="20"/>
                <w:szCs w:val="20"/>
              </w:rPr>
              <w:t xml:space="preserve">Varios empleados editan de forma conjunta una presentación en </w:t>
            </w:r>
            <w:commentRangeStart w:id="21"/>
            <w:r w:rsidRPr="00FC306C">
              <w:rPr>
                <w:rFonts w:eastAsia="Times New Roman"/>
                <w:iCs/>
                <w:sz w:val="20"/>
                <w:szCs w:val="20"/>
              </w:rPr>
              <w:t xml:space="preserve">PowerPoint </w:t>
            </w:r>
            <w:commentRangeEnd w:id="21"/>
            <w:r w:rsidRPr="00AE2A72" w:rsidR="00FC306C">
              <w:rPr>
                <w:rStyle w:val="Refdecomentario"/>
                <w:rFonts w:eastAsia="Times New Roman"/>
                <w:sz w:val="20"/>
                <w:szCs w:val="20"/>
              </w:rPr>
              <w:commentReference w:id="21"/>
            </w:r>
            <w:r w:rsidRPr="00AE2A72">
              <w:rPr>
                <w:rFonts w:eastAsia="Times New Roman"/>
                <w:sz w:val="20"/>
                <w:szCs w:val="20"/>
              </w:rPr>
              <w:t xml:space="preserve">alojada en </w:t>
            </w:r>
            <w:r w:rsidRPr="005852F3">
              <w:rPr>
                <w:rFonts w:eastAsia="Times New Roman"/>
                <w:iCs/>
                <w:sz w:val="20"/>
                <w:szCs w:val="20"/>
              </w:rPr>
              <w:t>Microsoft</w:t>
            </w:r>
            <w:r w:rsidRPr="00AE2A72">
              <w:rPr>
                <w:rFonts w:eastAsia="Times New Roman"/>
                <w:sz w:val="20"/>
                <w:szCs w:val="20"/>
              </w:rPr>
              <w:t xml:space="preserve"> 365, sin necesidad de enviar archivos por correo electrónico.</w:t>
            </w:r>
          </w:p>
        </w:tc>
      </w:tr>
      <w:tr w:rsidR="00553957" w:rsidTr="00C5438F" w14:paraId="278C3E91" w14:textId="77777777">
        <w:trPr>
          <w:trHeight w:val="1186"/>
        </w:trPr>
        <w:tc>
          <w:tcPr>
            <w:tcW w:w="1810" w:type="dxa"/>
            <w:vAlign w:val="center"/>
          </w:tcPr>
          <w:p w:rsidRPr="00AE2A72" w:rsidR="00553957" w:rsidP="00AE2A72" w:rsidRDefault="00553957" w14:paraId="632723A5" w14:textId="00FEA118">
            <w:pPr>
              <w:rPr>
                <w:rFonts w:eastAsia="Times New Roman"/>
                <w:b/>
                <w:sz w:val="20"/>
                <w:szCs w:val="20"/>
              </w:rPr>
            </w:pPr>
            <w:r w:rsidRPr="00AE2A72">
              <w:rPr>
                <w:rFonts w:eastAsia="Times New Roman"/>
                <w:b/>
                <w:sz w:val="20"/>
                <w:szCs w:val="20"/>
              </w:rPr>
              <w:t>Organización y clasificación eficiente</w:t>
            </w:r>
          </w:p>
        </w:tc>
        <w:tc>
          <w:tcPr>
            <w:tcW w:w="2668" w:type="dxa"/>
            <w:vAlign w:val="center"/>
          </w:tcPr>
          <w:p w:rsidRPr="00AE2A72" w:rsidR="00553957" w:rsidP="00AE2A72" w:rsidRDefault="00553957" w14:paraId="6F8F5558" w14:textId="4376CEF7">
            <w:pPr>
              <w:rPr>
                <w:rFonts w:eastAsia="Times New Roman"/>
                <w:sz w:val="20"/>
                <w:szCs w:val="20"/>
              </w:rPr>
            </w:pPr>
            <w:r w:rsidRPr="00AE2A72">
              <w:rPr>
                <w:rFonts w:eastAsia="Times New Roman"/>
                <w:sz w:val="20"/>
                <w:szCs w:val="20"/>
              </w:rPr>
              <w:t>Facilita el uso de metadatos y estructuras compartidas (carpetas, bibliotecas, etiquetas) para localizar y gestionar información.</w:t>
            </w:r>
          </w:p>
        </w:tc>
        <w:tc>
          <w:tcPr>
            <w:tcW w:w="3021" w:type="dxa"/>
            <w:vAlign w:val="center"/>
          </w:tcPr>
          <w:p w:rsidRPr="00AE2A72" w:rsidR="00553957" w:rsidP="00AE2A72" w:rsidRDefault="00553957" w14:paraId="68C9FA17" w14:textId="3FEEAAE1">
            <w:pPr>
              <w:rPr>
                <w:rFonts w:eastAsia="Times New Roman"/>
                <w:sz w:val="20"/>
                <w:szCs w:val="20"/>
              </w:rPr>
            </w:pPr>
            <w:r w:rsidRPr="00AE2A72">
              <w:rPr>
                <w:rFonts w:eastAsia="Times New Roman"/>
                <w:sz w:val="20"/>
                <w:szCs w:val="20"/>
              </w:rPr>
              <w:t xml:space="preserve">El departamento de recursos humanos organiza hojas de vida y documentos en carpetas compartidas de </w:t>
            </w:r>
            <w:r w:rsidRPr="005B64BC">
              <w:rPr>
                <w:rFonts w:eastAsia="Times New Roman"/>
                <w:iCs/>
                <w:sz w:val="20"/>
                <w:szCs w:val="20"/>
              </w:rPr>
              <w:t>SharePoint</w:t>
            </w:r>
            <w:r w:rsidRPr="00AE2A72">
              <w:rPr>
                <w:rFonts w:eastAsia="Times New Roman"/>
                <w:sz w:val="20"/>
                <w:szCs w:val="20"/>
              </w:rPr>
              <w:t xml:space="preserve"> clasificadas por área o cargo.</w:t>
            </w:r>
          </w:p>
        </w:tc>
      </w:tr>
      <w:tr w:rsidR="00553957" w:rsidTr="00C5438F" w14:paraId="088A82EE" w14:textId="77777777">
        <w:trPr>
          <w:trHeight w:val="1186"/>
        </w:trPr>
        <w:tc>
          <w:tcPr>
            <w:tcW w:w="1810" w:type="dxa"/>
            <w:vAlign w:val="center"/>
          </w:tcPr>
          <w:p w:rsidRPr="00AE2A72" w:rsidR="00553957" w:rsidP="00AE2A72" w:rsidRDefault="00553957" w14:paraId="4A48FDF8" w14:textId="421E542D">
            <w:pPr>
              <w:rPr>
                <w:rFonts w:eastAsia="Times New Roman"/>
                <w:b/>
                <w:sz w:val="20"/>
                <w:szCs w:val="20"/>
              </w:rPr>
            </w:pPr>
            <w:r w:rsidRPr="00AE2A72">
              <w:rPr>
                <w:rFonts w:eastAsia="Times New Roman"/>
                <w:b/>
                <w:sz w:val="20"/>
                <w:szCs w:val="20"/>
              </w:rPr>
              <w:t>Trazabilidad y auditoría</w:t>
            </w:r>
          </w:p>
        </w:tc>
        <w:tc>
          <w:tcPr>
            <w:tcW w:w="2668" w:type="dxa"/>
            <w:vAlign w:val="center"/>
          </w:tcPr>
          <w:p w:rsidRPr="00AE2A72" w:rsidR="00553957" w:rsidP="00AE2A72" w:rsidRDefault="00553957" w14:paraId="6D43DCE5" w14:textId="20902568">
            <w:pPr>
              <w:rPr>
                <w:rFonts w:eastAsia="Times New Roman"/>
                <w:sz w:val="20"/>
                <w:szCs w:val="20"/>
              </w:rPr>
            </w:pPr>
            <w:r w:rsidRPr="00AE2A72">
              <w:rPr>
                <w:rFonts w:eastAsia="Times New Roman"/>
                <w:sz w:val="20"/>
                <w:szCs w:val="20"/>
              </w:rPr>
              <w:t>Registra cambios, accesos y acciones sobre los archivos, mejorando la rendición de cuentas y la gestión de incidentes.</w:t>
            </w:r>
          </w:p>
        </w:tc>
        <w:tc>
          <w:tcPr>
            <w:tcW w:w="3021" w:type="dxa"/>
            <w:vAlign w:val="center"/>
          </w:tcPr>
          <w:p w:rsidRPr="00AE2A72" w:rsidR="00553957" w:rsidP="00AE2A72" w:rsidRDefault="00553957" w14:paraId="5F7E3A2C" w14:textId="54F7BF34">
            <w:pPr>
              <w:rPr>
                <w:rFonts w:eastAsia="Times New Roman"/>
                <w:sz w:val="20"/>
                <w:szCs w:val="20"/>
              </w:rPr>
            </w:pPr>
            <w:r w:rsidRPr="00AE2A72">
              <w:rPr>
                <w:rFonts w:eastAsia="Times New Roman"/>
                <w:sz w:val="20"/>
                <w:szCs w:val="20"/>
              </w:rPr>
              <w:t>El sistema registra qué usuario modificó un informe financiero y cuándo lo hizo, lo que permite identificar responsabilidades ante errores.</w:t>
            </w:r>
          </w:p>
        </w:tc>
      </w:tr>
      <w:tr w:rsidR="00553957" w:rsidTr="00C5438F" w14:paraId="30C9BA88" w14:textId="77777777">
        <w:trPr>
          <w:trHeight w:val="1199"/>
        </w:trPr>
        <w:tc>
          <w:tcPr>
            <w:tcW w:w="1810" w:type="dxa"/>
            <w:vAlign w:val="center"/>
          </w:tcPr>
          <w:p w:rsidRPr="00AE2A72" w:rsidR="00553957" w:rsidP="00AE2A72" w:rsidRDefault="00553957" w14:paraId="44CD88E0" w14:textId="3F6EFF1D">
            <w:pPr>
              <w:rPr>
                <w:rFonts w:eastAsia="Times New Roman"/>
                <w:b/>
                <w:sz w:val="20"/>
                <w:szCs w:val="20"/>
              </w:rPr>
            </w:pPr>
            <w:r w:rsidRPr="00AE2A72">
              <w:rPr>
                <w:rFonts w:eastAsia="Times New Roman"/>
                <w:b/>
                <w:sz w:val="20"/>
                <w:szCs w:val="20"/>
              </w:rPr>
              <w:t>Respaldo y recuperación</w:t>
            </w:r>
          </w:p>
        </w:tc>
        <w:tc>
          <w:tcPr>
            <w:tcW w:w="2668" w:type="dxa"/>
            <w:vAlign w:val="center"/>
          </w:tcPr>
          <w:p w:rsidRPr="00AE2A72" w:rsidR="00553957" w:rsidP="00AE2A72" w:rsidRDefault="00553957" w14:paraId="1C08DDDB" w14:textId="203DD17B">
            <w:pPr>
              <w:rPr>
                <w:rFonts w:eastAsia="Times New Roman"/>
                <w:sz w:val="20"/>
                <w:szCs w:val="20"/>
              </w:rPr>
            </w:pPr>
            <w:r w:rsidRPr="00AE2A72">
              <w:rPr>
                <w:rFonts w:eastAsia="Times New Roman"/>
                <w:sz w:val="20"/>
                <w:szCs w:val="20"/>
              </w:rPr>
              <w:t>Asegura copias automáticas y procedimientos de restauración que protegen la continuidad operativa ante pérdidas o fallos.</w:t>
            </w:r>
          </w:p>
        </w:tc>
        <w:tc>
          <w:tcPr>
            <w:tcW w:w="3021" w:type="dxa"/>
            <w:vAlign w:val="center"/>
          </w:tcPr>
          <w:p w:rsidRPr="00AE2A72" w:rsidR="00553957" w:rsidP="00AE2A72" w:rsidRDefault="00553957" w14:paraId="1B33E44A" w14:textId="7E9A1C45">
            <w:pPr>
              <w:rPr>
                <w:rFonts w:eastAsia="Times New Roman"/>
                <w:sz w:val="20"/>
                <w:szCs w:val="20"/>
              </w:rPr>
            </w:pPr>
            <w:r w:rsidRPr="00AE2A72">
              <w:rPr>
                <w:rFonts w:eastAsia="Times New Roman"/>
                <w:sz w:val="20"/>
                <w:szCs w:val="20"/>
              </w:rPr>
              <w:t>Tras un daño en un equipo, los documentos de la empresa se restauran fácilmente desde la copia de seguridad automática en la nube.</w:t>
            </w:r>
          </w:p>
        </w:tc>
      </w:tr>
      <w:tr w:rsidR="00553957" w:rsidTr="00C5438F" w14:paraId="6961EE8C" w14:textId="77777777">
        <w:trPr>
          <w:trHeight w:val="1186"/>
        </w:trPr>
        <w:tc>
          <w:tcPr>
            <w:tcW w:w="1810" w:type="dxa"/>
            <w:vAlign w:val="center"/>
          </w:tcPr>
          <w:p w:rsidRPr="00AE2A72" w:rsidR="00553957" w:rsidP="00AE2A72" w:rsidRDefault="00553957" w14:paraId="4605D078" w14:textId="793B72EE">
            <w:pPr>
              <w:rPr>
                <w:rFonts w:eastAsia="Times New Roman"/>
                <w:b/>
                <w:sz w:val="20"/>
                <w:szCs w:val="20"/>
              </w:rPr>
            </w:pPr>
            <w:r w:rsidRPr="00AE2A72">
              <w:rPr>
                <w:rFonts w:eastAsia="Times New Roman"/>
                <w:b/>
                <w:sz w:val="20"/>
                <w:szCs w:val="20"/>
              </w:rPr>
              <w:t>Soporte a la toma de decisiones</w:t>
            </w:r>
          </w:p>
        </w:tc>
        <w:tc>
          <w:tcPr>
            <w:tcW w:w="2668" w:type="dxa"/>
            <w:vAlign w:val="center"/>
          </w:tcPr>
          <w:p w:rsidRPr="00AE2A72" w:rsidR="00553957" w:rsidP="00AE2A72" w:rsidRDefault="00553957" w14:paraId="681B55FF" w14:textId="78B51C01">
            <w:pPr>
              <w:rPr>
                <w:rFonts w:eastAsia="Times New Roman"/>
                <w:sz w:val="20"/>
                <w:szCs w:val="20"/>
              </w:rPr>
            </w:pPr>
            <w:r w:rsidRPr="00AE2A72">
              <w:rPr>
                <w:rFonts w:eastAsia="Times New Roman"/>
                <w:sz w:val="20"/>
                <w:szCs w:val="20"/>
              </w:rPr>
              <w:t>Centraliza y consolida información actualizada, favoreciendo análisis oportunos y decisiones basadas en datos.</w:t>
            </w:r>
          </w:p>
        </w:tc>
        <w:tc>
          <w:tcPr>
            <w:tcW w:w="3021" w:type="dxa"/>
            <w:vAlign w:val="center"/>
          </w:tcPr>
          <w:p w:rsidRPr="00AE2A72" w:rsidR="00553957" w:rsidP="00AE2A72" w:rsidRDefault="00553957" w14:paraId="7BBEFFA2" w14:textId="5209E3CF">
            <w:pPr>
              <w:rPr>
                <w:rFonts w:eastAsia="Times New Roman"/>
                <w:sz w:val="20"/>
                <w:szCs w:val="20"/>
              </w:rPr>
            </w:pPr>
            <w:r w:rsidRPr="00AE2A72">
              <w:rPr>
                <w:rFonts w:eastAsia="Times New Roman"/>
                <w:sz w:val="20"/>
                <w:szCs w:val="20"/>
              </w:rPr>
              <w:t xml:space="preserve">Los gerentes consultan reportes actualizados en línea desde </w:t>
            </w:r>
            <w:r w:rsidRPr="00FC306C">
              <w:rPr>
                <w:rFonts w:eastAsia="Times New Roman"/>
                <w:iCs/>
                <w:sz w:val="20"/>
                <w:szCs w:val="20"/>
              </w:rPr>
              <w:t>Power BI</w:t>
            </w:r>
            <w:r w:rsidRPr="00AE2A72">
              <w:rPr>
                <w:rFonts w:eastAsia="Times New Roman"/>
                <w:sz w:val="20"/>
                <w:szCs w:val="20"/>
              </w:rPr>
              <w:t xml:space="preserve"> o </w:t>
            </w:r>
            <w:r w:rsidRPr="00CA241E">
              <w:rPr>
                <w:rFonts w:eastAsia="Times New Roman"/>
                <w:iCs/>
                <w:sz w:val="20"/>
                <w:szCs w:val="20"/>
              </w:rPr>
              <w:t>Excel online</w:t>
            </w:r>
            <w:r w:rsidRPr="00AE2A72">
              <w:rPr>
                <w:rFonts w:eastAsia="Times New Roman"/>
                <w:sz w:val="20"/>
                <w:szCs w:val="20"/>
              </w:rPr>
              <w:t xml:space="preserve"> para decidir sobre estrategias de producción o ventas.</w:t>
            </w:r>
          </w:p>
        </w:tc>
      </w:tr>
      <w:tr w:rsidR="00553957" w:rsidTr="00C5438F" w14:paraId="38349036" w14:textId="77777777">
        <w:trPr>
          <w:trHeight w:val="1199"/>
        </w:trPr>
        <w:tc>
          <w:tcPr>
            <w:tcW w:w="1810" w:type="dxa"/>
            <w:vAlign w:val="center"/>
          </w:tcPr>
          <w:p w:rsidRPr="00AE2A72" w:rsidR="00553957" w:rsidP="00AE2A72" w:rsidRDefault="00553957" w14:paraId="6D096512" w14:textId="4010B195">
            <w:pPr>
              <w:rPr>
                <w:rFonts w:eastAsia="Times New Roman"/>
                <w:b/>
                <w:sz w:val="20"/>
                <w:szCs w:val="20"/>
              </w:rPr>
            </w:pPr>
            <w:r w:rsidRPr="00AE2A72">
              <w:rPr>
                <w:rFonts w:eastAsia="Times New Roman"/>
                <w:b/>
                <w:sz w:val="20"/>
                <w:szCs w:val="20"/>
              </w:rPr>
              <w:t>Cumplimiento y gobernanza</w:t>
            </w:r>
          </w:p>
        </w:tc>
        <w:tc>
          <w:tcPr>
            <w:tcW w:w="2668" w:type="dxa"/>
            <w:vAlign w:val="center"/>
          </w:tcPr>
          <w:p w:rsidRPr="00AE2A72" w:rsidR="00553957" w:rsidP="00AE2A72" w:rsidRDefault="00553957" w14:paraId="1C77592E" w14:textId="5B79708D">
            <w:pPr>
              <w:rPr>
                <w:rFonts w:eastAsia="Times New Roman"/>
                <w:sz w:val="20"/>
                <w:szCs w:val="20"/>
              </w:rPr>
            </w:pPr>
            <w:r w:rsidRPr="00AE2A72">
              <w:rPr>
                <w:rFonts w:eastAsia="Times New Roman"/>
                <w:sz w:val="20"/>
                <w:szCs w:val="20"/>
              </w:rPr>
              <w:t>Aplica políticas de retención, acceso y conservación que facilitan el cumplimiento normativo y la gestión documental.</w:t>
            </w:r>
          </w:p>
        </w:tc>
        <w:tc>
          <w:tcPr>
            <w:tcW w:w="3021" w:type="dxa"/>
            <w:vAlign w:val="center"/>
          </w:tcPr>
          <w:p w:rsidRPr="00AE2A72" w:rsidR="00553957" w:rsidP="00AE2A72" w:rsidRDefault="00553957" w14:paraId="29A4F415" w14:textId="5CDFBFBE">
            <w:pPr>
              <w:rPr>
                <w:rFonts w:eastAsia="Times New Roman"/>
                <w:sz w:val="20"/>
                <w:szCs w:val="20"/>
              </w:rPr>
            </w:pPr>
            <w:r w:rsidRPr="00AE2A72">
              <w:rPr>
                <w:rFonts w:eastAsia="Times New Roman"/>
                <w:sz w:val="20"/>
                <w:szCs w:val="20"/>
              </w:rPr>
              <w:t xml:space="preserve">El área jurídica configura políticas de acceso y tiempos de retención en </w:t>
            </w:r>
            <w:r w:rsidRPr="005B64BC">
              <w:rPr>
                <w:rFonts w:eastAsia="Times New Roman"/>
                <w:iCs/>
                <w:sz w:val="20"/>
                <w:szCs w:val="20"/>
              </w:rPr>
              <w:t>SharePoint</w:t>
            </w:r>
            <w:r w:rsidRPr="00AE2A72">
              <w:rPr>
                <w:rFonts w:eastAsia="Times New Roman"/>
                <w:sz w:val="20"/>
                <w:szCs w:val="20"/>
              </w:rPr>
              <w:t xml:space="preserve"> para garantizar la protección de contratos y documentos legales.</w:t>
            </w:r>
          </w:p>
        </w:tc>
      </w:tr>
    </w:tbl>
    <w:p w:rsidRPr="00644B8D" w:rsidR="001D5CBE" w:rsidP="00F12C2E" w:rsidRDefault="001D5CBE" w14:paraId="6E196460" w14:textId="77777777">
      <w:pPr>
        <w:rPr>
          <w:b/>
          <w:sz w:val="20"/>
          <w:szCs w:val="20"/>
        </w:rPr>
      </w:pPr>
    </w:p>
    <w:p w:rsidRPr="00333439" w:rsidR="00AE2A72" w:rsidRDefault="00644B8D" w14:paraId="73055406" w14:textId="791157BF">
      <w:pPr>
        <w:pStyle w:val="Ttulo1"/>
        <w:numPr>
          <w:ilvl w:val="0"/>
          <w:numId w:val="17"/>
        </w:numPr>
        <w:rPr>
          <w:b/>
          <w:bCs/>
          <w:sz w:val="20"/>
          <w:szCs w:val="20"/>
          <w:lang w:eastAsia="ja-JP"/>
        </w:rPr>
      </w:pPr>
      <w:bookmarkStart w:name="_Toc215565627" w:id="22"/>
      <w:r w:rsidRPr="00333439">
        <w:rPr>
          <w:b/>
          <w:bCs/>
          <w:sz w:val="20"/>
          <w:szCs w:val="20"/>
          <w:lang w:eastAsia="ja-JP"/>
        </w:rPr>
        <w:t>Microsoft 365</w:t>
      </w:r>
      <w:bookmarkEnd w:id="22"/>
    </w:p>
    <w:p w:rsidRPr="00AE2A72" w:rsidR="005D2CF5" w:rsidP="00AE2A72" w:rsidRDefault="00C5438F" w14:paraId="64F45201" w14:textId="51AC58AB">
      <w:pPr>
        <w:spacing w:line="240" w:lineRule="auto"/>
        <w:jc w:val="both"/>
        <w:rPr>
          <w:color w:val="000000"/>
          <w:sz w:val="20"/>
          <w:szCs w:val="20"/>
          <w:lang w:eastAsia="ja-JP"/>
        </w:rPr>
      </w:pPr>
      <w:commentRangeStart w:id="23"/>
      <w:r w:rsidRPr="00C5438F">
        <w:rPr>
          <w:i/>
          <w:noProof/>
          <w:color w:val="000000"/>
          <w:sz w:val="20"/>
          <w:szCs w:val="20"/>
        </w:rPr>
        <w:drawing>
          <wp:anchor distT="0" distB="0" distL="114300" distR="114300" simplePos="0" relativeHeight="251665408" behindDoc="1" locked="0" layoutInCell="1" allowOverlap="1" wp14:anchorId="777EB829" wp14:editId="5BD289A3">
            <wp:simplePos x="0" y="0"/>
            <wp:positionH relativeFrom="margin">
              <wp:align>left</wp:align>
            </wp:positionH>
            <wp:positionV relativeFrom="paragraph">
              <wp:posOffset>145415</wp:posOffset>
            </wp:positionV>
            <wp:extent cx="2792730" cy="2956560"/>
            <wp:effectExtent l="0" t="0" r="7620" b="0"/>
            <wp:wrapTight wrapText="bothSides">
              <wp:wrapPolygon edited="0">
                <wp:start x="0" y="0"/>
                <wp:lineTo x="0" y="21433"/>
                <wp:lineTo x="21512" y="21433"/>
                <wp:lineTo x="21512" y="0"/>
                <wp:lineTo x="0" y="0"/>
              </wp:wrapPolygon>
            </wp:wrapTight>
            <wp:docPr id="192249184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91840" name="Imagen 1" descr="Interfaz de usuario gráfica, Sitio web&#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2792730" cy="2956560"/>
                    </a:xfrm>
                    <a:prstGeom prst="rect">
                      <a:avLst/>
                    </a:prstGeom>
                  </pic:spPr>
                </pic:pic>
              </a:graphicData>
            </a:graphic>
            <wp14:sizeRelH relativeFrom="page">
              <wp14:pctWidth>0</wp14:pctWidth>
            </wp14:sizeRelH>
            <wp14:sizeRelV relativeFrom="page">
              <wp14:pctHeight>0</wp14:pctHeight>
            </wp14:sizeRelV>
          </wp:anchor>
        </w:drawing>
      </w:r>
      <w:commentRangeEnd w:id="23"/>
      <w:r w:rsidRPr="00AE2A72">
        <w:rPr>
          <w:rStyle w:val="Refdecomentario"/>
          <w:color w:val="000000"/>
          <w:sz w:val="20"/>
          <w:szCs w:val="20"/>
          <w:lang w:eastAsia="ja-JP"/>
        </w:rPr>
        <w:commentReference w:id="23"/>
      </w:r>
    </w:p>
    <w:p w:rsidRPr="005D2CF5" w:rsidR="00D82B1E" w:rsidP="005D2CF5" w:rsidRDefault="00D82B1E" w14:paraId="2941BF99" w14:textId="0C1661A3">
      <w:pPr>
        <w:jc w:val="both"/>
        <w:rPr>
          <w:color w:val="000000"/>
          <w:sz w:val="20"/>
          <w:szCs w:val="20"/>
          <w:lang w:eastAsia="ja-JP"/>
        </w:rPr>
      </w:pPr>
      <w:r w:rsidRPr="005852F3">
        <w:rPr>
          <w:iCs/>
          <w:color w:val="000000"/>
          <w:sz w:val="20"/>
          <w:szCs w:val="20"/>
          <w:lang w:eastAsia="ja-JP"/>
        </w:rPr>
        <w:t>Microsoft</w:t>
      </w:r>
      <w:r w:rsidRPr="005D2CF5">
        <w:rPr>
          <w:color w:val="000000"/>
          <w:sz w:val="20"/>
          <w:szCs w:val="20"/>
          <w:lang w:eastAsia="ja-JP"/>
        </w:rPr>
        <w:t xml:space="preserve"> 365 es una plataforma tecnológica integral creada por </w:t>
      </w:r>
      <w:r w:rsidRPr="005852F3">
        <w:rPr>
          <w:color w:val="000000"/>
          <w:sz w:val="20"/>
          <w:szCs w:val="20"/>
          <w:lang w:eastAsia="ja-JP"/>
        </w:rPr>
        <w:t>Microsoft</w:t>
      </w:r>
      <w:r w:rsidRPr="005D2CF5">
        <w:rPr>
          <w:color w:val="000000"/>
          <w:sz w:val="20"/>
          <w:szCs w:val="20"/>
          <w:lang w:eastAsia="ja-JP"/>
        </w:rPr>
        <w:t xml:space="preserve"> para responder a las necesidades de productividad, colaboración y gestión digital de individuos, instituciones educativas y organizaciones empresariales. Su estructura combina aplicaciones clásicas como </w:t>
      </w:r>
      <w:r w:rsidRPr="00BD119A">
        <w:rPr>
          <w:iCs/>
          <w:color w:val="000000"/>
          <w:sz w:val="20"/>
          <w:szCs w:val="20"/>
          <w:lang w:eastAsia="ja-JP"/>
        </w:rPr>
        <w:t>Word, Excel, PowerPoint y Outlook con servicios basados en la nube, entre ellos OneDrive, Teams, SharePoint y Power BI,</w:t>
      </w:r>
      <w:r w:rsidRPr="005D2CF5">
        <w:rPr>
          <w:color w:val="000000"/>
          <w:sz w:val="20"/>
          <w:szCs w:val="20"/>
          <w:lang w:eastAsia="ja-JP"/>
        </w:rPr>
        <w:t xml:space="preserve"> entre otros, que permiten almacenar información, comunicarse y trabajar en equipo de manera dinámica y segura.</w:t>
      </w:r>
    </w:p>
    <w:p w:rsidRPr="005D2CF5" w:rsidR="00AE2A72" w:rsidP="005D2CF5" w:rsidRDefault="00AE2A72" w14:paraId="16223E33" w14:textId="77777777">
      <w:pPr>
        <w:jc w:val="both"/>
        <w:rPr>
          <w:color w:val="000000"/>
          <w:sz w:val="20"/>
          <w:szCs w:val="20"/>
          <w:lang w:eastAsia="ja-JP"/>
        </w:rPr>
      </w:pPr>
    </w:p>
    <w:p w:rsidRPr="005D2CF5" w:rsidR="00D82B1E" w:rsidP="005D2CF5" w:rsidRDefault="00D82B1E" w14:paraId="5A6022DA" w14:textId="77777777">
      <w:pPr>
        <w:jc w:val="both"/>
        <w:rPr>
          <w:color w:val="000000"/>
          <w:sz w:val="20"/>
          <w:szCs w:val="20"/>
          <w:lang w:eastAsia="ja-JP"/>
        </w:rPr>
      </w:pPr>
      <w:r w:rsidRPr="005D2CF5">
        <w:rPr>
          <w:color w:val="000000"/>
          <w:sz w:val="20"/>
          <w:szCs w:val="20"/>
          <w:lang w:eastAsia="ja-JP"/>
        </w:rPr>
        <w:t xml:space="preserve">Más allá de ser una </w:t>
      </w:r>
      <w:r w:rsidRPr="000A1E0D">
        <w:rPr>
          <w:i/>
          <w:iCs/>
          <w:color w:val="000000"/>
          <w:sz w:val="20"/>
          <w:szCs w:val="20"/>
          <w:lang w:eastAsia="ja-JP"/>
        </w:rPr>
        <w:t>suite</w:t>
      </w:r>
      <w:r w:rsidRPr="005D2CF5">
        <w:rPr>
          <w:color w:val="000000"/>
          <w:sz w:val="20"/>
          <w:szCs w:val="20"/>
          <w:lang w:eastAsia="ja-JP"/>
        </w:rPr>
        <w:t xml:space="preserve"> ofimática, </w:t>
      </w:r>
      <w:r w:rsidRPr="005852F3">
        <w:rPr>
          <w:iCs/>
          <w:color w:val="000000"/>
          <w:sz w:val="20"/>
          <w:szCs w:val="20"/>
          <w:lang w:eastAsia="ja-JP"/>
        </w:rPr>
        <w:t>Microsoft</w:t>
      </w:r>
      <w:r w:rsidRPr="005D2CF5">
        <w:rPr>
          <w:color w:val="000000"/>
          <w:sz w:val="20"/>
          <w:szCs w:val="20"/>
          <w:lang w:eastAsia="ja-JP"/>
        </w:rPr>
        <w:t xml:space="preserve"> 365 constituye un ecosistema digital inteligente, interconectado y adaptable, diseñado para transformar la forma en que las personas y las empresas planifican, ejecutan y controlan sus actividades. A través de la integración de herramientas colaborativas, servicios en línea y soluciones de inteligencia artificial, la plataforma facilita el trabajo remoto, el intercambio de conocimiento y la automatización de tareas.</w:t>
      </w:r>
    </w:p>
    <w:p w:rsidRPr="005D2CF5" w:rsidR="00AE2A72" w:rsidP="005D2CF5" w:rsidRDefault="00AE2A72" w14:paraId="3AB8E858" w14:textId="77777777">
      <w:pPr>
        <w:jc w:val="both"/>
        <w:rPr>
          <w:color w:val="000000"/>
          <w:sz w:val="20"/>
          <w:szCs w:val="20"/>
          <w:lang w:eastAsia="ja-JP"/>
        </w:rPr>
      </w:pPr>
    </w:p>
    <w:p w:rsidR="00D82B1E" w:rsidP="005D2CF5" w:rsidRDefault="00D82B1E" w14:paraId="3525EFF8" w14:textId="77777777">
      <w:pPr>
        <w:jc w:val="both"/>
        <w:rPr>
          <w:color w:val="000000"/>
          <w:sz w:val="20"/>
          <w:szCs w:val="20"/>
          <w:lang w:eastAsia="ja-JP"/>
        </w:rPr>
      </w:pPr>
      <w:r w:rsidRPr="005D2CF5">
        <w:rPr>
          <w:color w:val="000000"/>
          <w:sz w:val="20"/>
          <w:szCs w:val="20"/>
          <w:lang w:eastAsia="ja-JP"/>
        </w:rPr>
        <w:t xml:space="preserve">Asimismo, su infraestructura en la nube garantiza altos niveles de seguridad, respaldo continuo y cumplimiento normativo, asegurando la protección de los datos corporativos y la continuidad de las operaciones. En este sentido, </w:t>
      </w:r>
      <w:r w:rsidRPr="005852F3">
        <w:rPr>
          <w:iCs/>
          <w:color w:val="000000"/>
          <w:sz w:val="20"/>
          <w:szCs w:val="20"/>
          <w:lang w:eastAsia="ja-JP"/>
        </w:rPr>
        <w:t>Microsoft</w:t>
      </w:r>
      <w:r w:rsidRPr="005D2CF5">
        <w:rPr>
          <w:color w:val="000000"/>
          <w:sz w:val="20"/>
          <w:szCs w:val="20"/>
          <w:lang w:eastAsia="ja-JP"/>
        </w:rPr>
        <w:t xml:space="preserve"> 365 impulsa la transformación digital al ofrecer un entorno de trabajo flexible, accesible y eficiente, donde la tecnología se convierte en un medio para fortalecer la comunicación, la innovación y la toma de decisiones estratégicas en las organizaciones contemporáneas.</w:t>
      </w:r>
    </w:p>
    <w:p w:rsidR="002C0EAF" w:rsidP="005D2CF5" w:rsidRDefault="002C0EAF" w14:paraId="0DABA1EC" w14:textId="77777777">
      <w:pPr>
        <w:jc w:val="both"/>
        <w:rPr>
          <w:color w:val="000000"/>
          <w:sz w:val="20"/>
          <w:szCs w:val="20"/>
          <w:lang w:eastAsia="ja-JP"/>
        </w:rPr>
      </w:pPr>
    </w:p>
    <w:p w:rsidRPr="00D82B1E" w:rsidR="00D82B1E" w:rsidP="00D82B1E" w:rsidRDefault="00D82B1E" w14:paraId="17E8FA8E" w14:textId="77777777">
      <w:pPr>
        <w:spacing w:line="240" w:lineRule="auto"/>
        <w:rPr>
          <w:b/>
          <w:color w:val="000000"/>
          <w:sz w:val="20"/>
          <w:szCs w:val="20"/>
          <w:highlight w:val="yellow"/>
          <w:lang w:eastAsia="ja-JP"/>
        </w:rPr>
      </w:pPr>
    </w:p>
    <w:p w:rsidRPr="00333439" w:rsidR="00644B8D" w:rsidP="00333439" w:rsidRDefault="00644B8D" w14:paraId="0D842CE2" w14:textId="77777777">
      <w:pPr>
        <w:pStyle w:val="Ttulo2"/>
        <w:rPr>
          <w:b/>
          <w:bCs/>
          <w:sz w:val="20"/>
          <w:szCs w:val="20"/>
          <w:lang w:eastAsia="ja-JP"/>
        </w:rPr>
      </w:pPr>
      <w:bookmarkStart w:name="_Toc215565628" w:id="24"/>
      <w:r w:rsidRPr="00333439">
        <w:rPr>
          <w:b/>
          <w:bCs/>
          <w:sz w:val="20"/>
          <w:szCs w:val="20"/>
          <w:lang w:eastAsia="ja-JP"/>
        </w:rPr>
        <w:t>2.1 Propósito</w:t>
      </w:r>
      <w:bookmarkEnd w:id="24"/>
    </w:p>
    <w:p w:rsidR="005D2CF5" w:rsidP="005D2CF5" w:rsidRDefault="005D2CF5" w14:paraId="628126C1" w14:textId="77777777">
      <w:pPr>
        <w:jc w:val="both"/>
        <w:rPr>
          <w:color w:val="000000"/>
          <w:sz w:val="20"/>
          <w:szCs w:val="20"/>
          <w:lang w:eastAsia="ja-JP"/>
        </w:rPr>
      </w:pPr>
    </w:p>
    <w:p w:rsidR="00313B2D" w:rsidP="00C5438F" w:rsidRDefault="00C5438F" w14:paraId="1532BEFD" w14:textId="77777777">
      <w:pPr>
        <w:jc w:val="both"/>
        <w:rPr>
          <w:color w:val="000000"/>
          <w:sz w:val="20"/>
          <w:szCs w:val="20"/>
          <w:lang w:eastAsia="ja-JP"/>
        </w:rPr>
      </w:pPr>
      <w:r w:rsidRPr="005852F3">
        <w:rPr>
          <w:color w:val="000000"/>
          <w:sz w:val="20"/>
          <w:szCs w:val="20"/>
          <w:lang w:eastAsia="ja-JP"/>
        </w:rPr>
        <w:t>Microsoft</w:t>
      </w:r>
      <w:r w:rsidRPr="00C5438F">
        <w:rPr>
          <w:color w:val="000000"/>
          <w:sz w:val="20"/>
          <w:szCs w:val="20"/>
          <w:lang w:eastAsia="ja-JP"/>
        </w:rPr>
        <w:t xml:space="preserve"> 365 tiene como propósito ayudar a las personas y a las organizaciones a trabajar mejor en entornos digitales. </w:t>
      </w:r>
    </w:p>
    <w:p w:rsidR="00313B2D" w:rsidP="00C5438F" w:rsidRDefault="00313B2D" w14:paraId="603138DF" w14:textId="12FE0B29">
      <w:pPr>
        <w:jc w:val="both"/>
        <w:rPr>
          <w:color w:val="000000"/>
          <w:sz w:val="20"/>
          <w:szCs w:val="20"/>
          <w:lang w:eastAsia="ja-JP"/>
        </w:rPr>
      </w:pPr>
      <w:r>
        <w:rPr>
          <w:noProof/>
          <w:color w:val="000000"/>
          <w:sz w:val="20"/>
          <w:szCs w:val="20"/>
        </w:rPr>
        <mc:AlternateContent>
          <mc:Choice Requires="wps">
            <w:drawing>
              <wp:anchor distT="0" distB="0" distL="114300" distR="114300" simplePos="0" relativeHeight="251667456" behindDoc="0" locked="0" layoutInCell="1" allowOverlap="1" wp14:anchorId="36FEDDD1" wp14:editId="11166448">
                <wp:simplePos x="0" y="0"/>
                <wp:positionH relativeFrom="column">
                  <wp:posOffset>200248</wp:posOffset>
                </wp:positionH>
                <wp:positionV relativeFrom="paragraph">
                  <wp:posOffset>41753</wp:posOffset>
                </wp:positionV>
                <wp:extent cx="5949537" cy="1033154"/>
                <wp:effectExtent l="57150" t="38100" r="70485" b="90805"/>
                <wp:wrapNone/>
                <wp:docPr id="798569979" name="Cuadro de texto 2"/>
                <wp:cNvGraphicFramePr/>
                <a:graphic xmlns:a="http://schemas.openxmlformats.org/drawingml/2006/main">
                  <a:graphicData uri="http://schemas.microsoft.com/office/word/2010/wordprocessingShape">
                    <wps:wsp>
                      <wps:cNvSpPr txBox="1"/>
                      <wps:spPr>
                        <a:xfrm>
                          <a:off x="0" y="0"/>
                          <a:ext cx="5949537" cy="1033154"/>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A30FF1" w:rsidP="00313B2D" w:rsidRDefault="00A30FF1" w14:paraId="1A4491C9" w14:textId="77777777">
                            <w:pPr>
                              <w:jc w:val="both"/>
                              <w:rPr>
                                <w:color w:val="000000"/>
                                <w:sz w:val="20"/>
                                <w:szCs w:val="20"/>
                                <w:lang w:eastAsia="ja-JP"/>
                              </w:rPr>
                            </w:pPr>
                            <w:r w:rsidRPr="00C5438F">
                              <w:rPr>
                                <w:color w:val="000000"/>
                                <w:sz w:val="20"/>
                                <w:szCs w:val="20"/>
                                <w:lang w:eastAsia="ja-JP"/>
                              </w:rPr>
                              <w:t>¿Cómo lo hace? Ofreciendo un conjunto de herramientas conectadas que permiten:</w:t>
                            </w:r>
                          </w:p>
                          <w:p w:rsidRPr="00C5438F" w:rsidR="00A30FF1" w:rsidRDefault="00A30FF1" w14:paraId="7AC19BFD" w14:textId="77777777">
                            <w:pPr>
                              <w:numPr>
                                <w:ilvl w:val="0"/>
                                <w:numId w:val="7"/>
                              </w:numPr>
                              <w:jc w:val="both"/>
                              <w:rPr>
                                <w:color w:val="000000"/>
                                <w:sz w:val="20"/>
                                <w:szCs w:val="20"/>
                                <w:lang w:eastAsia="ja-JP"/>
                              </w:rPr>
                            </w:pPr>
                            <w:r w:rsidRPr="00C5438F">
                              <w:rPr>
                                <w:color w:val="000000"/>
                                <w:sz w:val="20"/>
                                <w:szCs w:val="20"/>
                                <w:lang w:eastAsia="ja-JP"/>
                              </w:rPr>
                              <w:t>Crear documentos, presentaciones, archivos y contenido.</w:t>
                            </w:r>
                          </w:p>
                          <w:p w:rsidRPr="00C5438F" w:rsidR="00A30FF1" w:rsidRDefault="00A30FF1" w14:paraId="708A40C1" w14:textId="77777777">
                            <w:pPr>
                              <w:numPr>
                                <w:ilvl w:val="0"/>
                                <w:numId w:val="7"/>
                              </w:numPr>
                              <w:jc w:val="both"/>
                              <w:rPr>
                                <w:color w:val="000000"/>
                                <w:sz w:val="20"/>
                                <w:szCs w:val="20"/>
                                <w:lang w:eastAsia="ja-JP"/>
                              </w:rPr>
                            </w:pPr>
                            <w:r w:rsidRPr="00C5438F">
                              <w:rPr>
                                <w:color w:val="000000"/>
                                <w:sz w:val="20"/>
                                <w:szCs w:val="20"/>
                                <w:lang w:eastAsia="ja-JP"/>
                              </w:rPr>
                              <w:t>Compartir y trabajar en equipo en tiempo real.</w:t>
                            </w:r>
                          </w:p>
                          <w:p w:rsidRPr="00C5438F" w:rsidR="00A30FF1" w:rsidRDefault="00A30FF1" w14:paraId="02E31218" w14:textId="77777777">
                            <w:pPr>
                              <w:numPr>
                                <w:ilvl w:val="0"/>
                                <w:numId w:val="7"/>
                              </w:numPr>
                              <w:jc w:val="both"/>
                              <w:rPr>
                                <w:color w:val="000000"/>
                                <w:sz w:val="20"/>
                                <w:szCs w:val="20"/>
                                <w:lang w:eastAsia="ja-JP"/>
                              </w:rPr>
                            </w:pPr>
                            <w:r w:rsidRPr="00C5438F">
                              <w:rPr>
                                <w:color w:val="000000"/>
                                <w:sz w:val="20"/>
                                <w:szCs w:val="20"/>
                                <w:lang w:eastAsia="ja-JP"/>
                              </w:rPr>
                              <w:t>Guardar y organizar información en la nube sin necesidad de USB o equipos específicos.</w:t>
                            </w:r>
                          </w:p>
                          <w:p w:rsidRPr="00C5438F" w:rsidR="00A30FF1" w:rsidRDefault="00A30FF1" w14:paraId="5C39DE6F" w14:textId="77777777">
                            <w:pPr>
                              <w:numPr>
                                <w:ilvl w:val="0"/>
                                <w:numId w:val="7"/>
                              </w:numPr>
                              <w:jc w:val="both"/>
                              <w:rPr>
                                <w:color w:val="000000"/>
                                <w:sz w:val="20"/>
                                <w:szCs w:val="20"/>
                                <w:lang w:eastAsia="ja-JP"/>
                              </w:rPr>
                            </w:pPr>
                            <w:r w:rsidRPr="00C5438F">
                              <w:rPr>
                                <w:color w:val="000000"/>
                                <w:sz w:val="20"/>
                                <w:szCs w:val="20"/>
                                <w:lang w:eastAsia="ja-JP"/>
                              </w:rPr>
                              <w:t>Acceder a todo desde cualquier lugar y dispositivo con internet.</w:t>
                            </w:r>
                          </w:p>
                          <w:p w:rsidRPr="00C5438F" w:rsidR="00A30FF1" w:rsidP="00313B2D" w:rsidRDefault="00A30FF1" w14:paraId="68720F4B" w14:textId="77777777">
                            <w:pPr>
                              <w:jc w:val="both"/>
                              <w:rPr>
                                <w:color w:val="000000"/>
                                <w:sz w:val="20"/>
                                <w:szCs w:val="20"/>
                                <w:lang w:eastAsia="ja-JP"/>
                              </w:rPr>
                            </w:pPr>
                          </w:p>
                          <w:p w:rsidR="00A30FF1" w:rsidRDefault="00A30FF1" w14:paraId="145999E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479770AA">
              <v:shapetype id="_x0000_t202" coordsize="21600,21600" o:spt="202" path="m,l,21600r21600,l21600,xe" w14:anchorId="36FEDDD1">
                <v:stroke joinstyle="miter"/>
                <v:path gradientshapeok="t" o:connecttype="rect"/>
              </v:shapetype>
              <v:shape id="Cuadro de texto 2" style="position:absolute;left:0;text-align:left;margin-left:15.75pt;margin-top:3.3pt;width:468.45pt;height:81.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cdddac [1622]" strokecolor="#94b64e [304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">
                <v:fill type="gradient" color2="#f0f4e6 [502]" colors="0 #dafda7;22938f #e4fdc2;1 #f5ffe6" angle="180" focus="100%" rotate="t"/>
                <v:shadow on="t" color="black" opacity="24903f" offset="0,.55556mm" origin=",.5"/>
                <v:textbox>
                  <w:txbxContent>
                    <w:p w:rsidR="00A30FF1" w:rsidP="00313B2D" w:rsidRDefault="00A30FF1" w14:paraId="773BF178" w14:textId="77777777">
                      <w:pPr>
                        <w:jc w:val="both"/>
                        <w:rPr>
                          <w:color w:val="000000"/>
                          <w:sz w:val="20"/>
                          <w:szCs w:val="20"/>
                          <w:lang w:eastAsia="ja-JP"/>
                        </w:rPr>
                      </w:pPr>
                      <w:r w:rsidRPr="00C5438F">
                        <w:rPr>
                          <w:color w:val="000000"/>
                          <w:sz w:val="20"/>
                          <w:szCs w:val="20"/>
                          <w:lang w:eastAsia="ja-JP"/>
                        </w:rPr>
                        <w:t>¿Cómo lo hace? Ofreciendo un conjunto de herramientas conectadas que permiten:</w:t>
                      </w:r>
                    </w:p>
                    <w:p w:rsidRPr="00C5438F" w:rsidR="00A30FF1" w:rsidRDefault="00A30FF1" w14:paraId="1A9B5A04" w14:textId="77777777">
                      <w:pPr>
                        <w:numPr>
                          <w:ilvl w:val="0"/>
                          <w:numId w:val="7"/>
                        </w:numPr>
                        <w:jc w:val="both"/>
                        <w:rPr>
                          <w:color w:val="000000"/>
                          <w:sz w:val="20"/>
                          <w:szCs w:val="20"/>
                          <w:lang w:eastAsia="ja-JP"/>
                        </w:rPr>
                      </w:pPr>
                      <w:r w:rsidRPr="00C5438F">
                        <w:rPr>
                          <w:color w:val="000000"/>
                          <w:sz w:val="20"/>
                          <w:szCs w:val="20"/>
                          <w:lang w:eastAsia="ja-JP"/>
                        </w:rPr>
                        <w:t>Crear documentos, presentaciones, archivos y contenido.</w:t>
                      </w:r>
                    </w:p>
                    <w:p w:rsidRPr="00C5438F" w:rsidR="00A30FF1" w:rsidRDefault="00A30FF1" w14:paraId="5E870D06" w14:textId="77777777">
                      <w:pPr>
                        <w:numPr>
                          <w:ilvl w:val="0"/>
                          <w:numId w:val="7"/>
                        </w:numPr>
                        <w:jc w:val="both"/>
                        <w:rPr>
                          <w:color w:val="000000"/>
                          <w:sz w:val="20"/>
                          <w:szCs w:val="20"/>
                          <w:lang w:eastAsia="ja-JP"/>
                        </w:rPr>
                      </w:pPr>
                      <w:r w:rsidRPr="00C5438F">
                        <w:rPr>
                          <w:color w:val="000000"/>
                          <w:sz w:val="20"/>
                          <w:szCs w:val="20"/>
                          <w:lang w:eastAsia="ja-JP"/>
                        </w:rPr>
                        <w:t>Compartir y trabajar en equipo en tiempo real.</w:t>
                      </w:r>
                    </w:p>
                    <w:p w:rsidRPr="00C5438F" w:rsidR="00A30FF1" w:rsidRDefault="00A30FF1" w14:paraId="557D53E8" w14:textId="77777777">
                      <w:pPr>
                        <w:numPr>
                          <w:ilvl w:val="0"/>
                          <w:numId w:val="7"/>
                        </w:numPr>
                        <w:jc w:val="both"/>
                        <w:rPr>
                          <w:color w:val="000000"/>
                          <w:sz w:val="20"/>
                          <w:szCs w:val="20"/>
                          <w:lang w:eastAsia="ja-JP"/>
                        </w:rPr>
                      </w:pPr>
                      <w:r w:rsidRPr="00C5438F">
                        <w:rPr>
                          <w:color w:val="000000"/>
                          <w:sz w:val="20"/>
                          <w:szCs w:val="20"/>
                          <w:lang w:eastAsia="ja-JP"/>
                        </w:rPr>
                        <w:t>Guardar y organizar información en la nube sin necesidad de USB o equipos específicos.</w:t>
                      </w:r>
                    </w:p>
                    <w:p w:rsidRPr="00C5438F" w:rsidR="00A30FF1" w:rsidRDefault="00A30FF1" w14:paraId="406026BF" w14:textId="77777777">
                      <w:pPr>
                        <w:numPr>
                          <w:ilvl w:val="0"/>
                          <w:numId w:val="7"/>
                        </w:numPr>
                        <w:jc w:val="both"/>
                        <w:rPr>
                          <w:color w:val="000000"/>
                          <w:sz w:val="20"/>
                          <w:szCs w:val="20"/>
                          <w:lang w:eastAsia="ja-JP"/>
                        </w:rPr>
                      </w:pPr>
                      <w:r w:rsidRPr="00C5438F">
                        <w:rPr>
                          <w:color w:val="000000"/>
                          <w:sz w:val="20"/>
                          <w:szCs w:val="20"/>
                          <w:lang w:eastAsia="ja-JP"/>
                        </w:rPr>
                        <w:t>Acceder a todo desde cualquier lugar y dispositivo con internet.</w:t>
                      </w:r>
                    </w:p>
                    <w:p w:rsidRPr="00C5438F" w:rsidR="00A30FF1" w:rsidP="00313B2D" w:rsidRDefault="00A30FF1" w14:paraId="672A6659" w14:textId="77777777">
                      <w:pPr>
                        <w:jc w:val="both"/>
                        <w:rPr>
                          <w:color w:val="000000"/>
                          <w:sz w:val="20"/>
                          <w:szCs w:val="20"/>
                          <w:lang w:eastAsia="ja-JP"/>
                        </w:rPr>
                      </w:pPr>
                    </w:p>
                    <w:p w:rsidR="00A30FF1" w:rsidRDefault="00A30FF1" w14:paraId="0A37501D" w14:textId="77777777"/>
                  </w:txbxContent>
                </v:textbox>
              </v:shape>
            </w:pict>
          </mc:Fallback>
        </mc:AlternateContent>
      </w:r>
    </w:p>
    <w:p w:rsidR="00313B2D" w:rsidP="00C5438F" w:rsidRDefault="00313B2D" w14:paraId="01A33FBF" w14:textId="77777777">
      <w:pPr>
        <w:jc w:val="both"/>
        <w:rPr>
          <w:color w:val="000000"/>
          <w:sz w:val="20"/>
          <w:szCs w:val="20"/>
          <w:lang w:eastAsia="ja-JP"/>
        </w:rPr>
      </w:pPr>
    </w:p>
    <w:p w:rsidR="00313B2D" w:rsidP="00C5438F" w:rsidRDefault="00313B2D" w14:paraId="6A0F3C56" w14:textId="77777777">
      <w:pPr>
        <w:jc w:val="both"/>
        <w:rPr>
          <w:color w:val="000000"/>
          <w:sz w:val="20"/>
          <w:szCs w:val="20"/>
          <w:lang w:eastAsia="ja-JP"/>
        </w:rPr>
      </w:pPr>
    </w:p>
    <w:p w:rsidR="00313B2D" w:rsidP="00C5438F" w:rsidRDefault="00313B2D" w14:paraId="7FE2B86F" w14:textId="77777777">
      <w:pPr>
        <w:jc w:val="both"/>
        <w:rPr>
          <w:color w:val="000000"/>
          <w:sz w:val="20"/>
          <w:szCs w:val="20"/>
          <w:lang w:eastAsia="ja-JP"/>
        </w:rPr>
      </w:pPr>
    </w:p>
    <w:p w:rsidR="00313B2D" w:rsidP="00C5438F" w:rsidRDefault="00313B2D" w14:paraId="6BCBB5CF" w14:textId="77777777">
      <w:pPr>
        <w:jc w:val="both"/>
        <w:rPr>
          <w:color w:val="000000"/>
          <w:sz w:val="20"/>
          <w:szCs w:val="20"/>
          <w:lang w:eastAsia="ja-JP"/>
        </w:rPr>
      </w:pPr>
    </w:p>
    <w:p w:rsidR="00313B2D" w:rsidP="00C5438F" w:rsidRDefault="00313B2D" w14:paraId="1156BE0A" w14:textId="77777777">
      <w:pPr>
        <w:jc w:val="both"/>
        <w:rPr>
          <w:color w:val="000000"/>
          <w:sz w:val="20"/>
          <w:szCs w:val="20"/>
          <w:lang w:eastAsia="ja-JP"/>
        </w:rPr>
      </w:pPr>
    </w:p>
    <w:p w:rsidR="00313B2D" w:rsidP="00C5438F" w:rsidRDefault="00313B2D" w14:paraId="7412E582" w14:textId="77777777">
      <w:pPr>
        <w:jc w:val="both"/>
        <w:rPr>
          <w:color w:val="000000"/>
          <w:sz w:val="20"/>
          <w:szCs w:val="20"/>
          <w:lang w:eastAsia="ja-JP"/>
        </w:rPr>
      </w:pPr>
    </w:p>
    <w:p w:rsidR="00313B2D" w:rsidP="00C5438F" w:rsidRDefault="00313B2D" w14:paraId="41695503" w14:textId="77777777">
      <w:pPr>
        <w:jc w:val="both"/>
        <w:rPr>
          <w:color w:val="000000"/>
          <w:sz w:val="20"/>
          <w:szCs w:val="20"/>
          <w:lang w:eastAsia="ja-JP"/>
        </w:rPr>
      </w:pPr>
    </w:p>
    <w:p w:rsidRPr="00C5438F" w:rsidR="00C5438F" w:rsidP="00C5438F" w:rsidRDefault="00C5438F" w14:paraId="2F58CBA7" w14:textId="198FEC4F">
      <w:pPr>
        <w:jc w:val="both"/>
        <w:rPr>
          <w:color w:val="000000"/>
          <w:sz w:val="20"/>
          <w:szCs w:val="20"/>
          <w:lang w:eastAsia="ja-JP"/>
        </w:rPr>
      </w:pPr>
      <w:r w:rsidRPr="00C5438F">
        <w:rPr>
          <w:color w:val="000000"/>
          <w:sz w:val="20"/>
          <w:szCs w:val="20"/>
          <w:lang w:eastAsia="ja-JP"/>
        </w:rPr>
        <w:t xml:space="preserve">También busca apoyar a las empresas en su transformación digital, es decir, en el paso hacia formas de trabajo más modernas y eficientes. Con sus servicios, </w:t>
      </w:r>
      <w:r w:rsidRPr="005852F3">
        <w:rPr>
          <w:color w:val="000000"/>
          <w:sz w:val="20"/>
          <w:szCs w:val="20"/>
          <w:lang w:eastAsia="ja-JP"/>
        </w:rPr>
        <w:t>Microsoft</w:t>
      </w:r>
      <w:r w:rsidRPr="00C5438F">
        <w:rPr>
          <w:color w:val="000000"/>
          <w:sz w:val="20"/>
          <w:szCs w:val="20"/>
          <w:lang w:eastAsia="ja-JP"/>
        </w:rPr>
        <w:t xml:space="preserve"> 365 fortalece:</w:t>
      </w:r>
    </w:p>
    <w:p w:rsidRPr="00BD119A" w:rsidR="00C5438F" w:rsidRDefault="00C5438F" w14:paraId="7C89A247" w14:textId="77777777">
      <w:pPr>
        <w:numPr>
          <w:ilvl w:val="0"/>
          <w:numId w:val="8"/>
        </w:numPr>
        <w:jc w:val="both"/>
        <w:rPr>
          <w:color w:val="000000"/>
          <w:sz w:val="20"/>
          <w:szCs w:val="20"/>
          <w:lang w:eastAsia="ja-JP"/>
        </w:rPr>
      </w:pPr>
      <w:r w:rsidRPr="00C5438F">
        <w:rPr>
          <w:color w:val="000000"/>
          <w:sz w:val="20"/>
          <w:szCs w:val="20"/>
          <w:lang w:eastAsia="ja-JP"/>
        </w:rPr>
        <w:t>La comunicación (</w:t>
      </w:r>
      <w:r w:rsidRPr="00BD119A">
        <w:rPr>
          <w:color w:val="000000"/>
          <w:sz w:val="20"/>
          <w:szCs w:val="20"/>
          <w:lang w:eastAsia="ja-JP"/>
        </w:rPr>
        <w:t>Teams</w:t>
      </w:r>
      <w:r w:rsidRPr="00C5438F">
        <w:rPr>
          <w:i/>
          <w:iCs/>
          <w:color w:val="000000"/>
          <w:sz w:val="20"/>
          <w:szCs w:val="20"/>
          <w:lang w:eastAsia="ja-JP"/>
        </w:rPr>
        <w:t xml:space="preserve">, </w:t>
      </w:r>
      <w:r w:rsidRPr="00BD119A">
        <w:rPr>
          <w:color w:val="000000"/>
          <w:sz w:val="20"/>
          <w:szCs w:val="20"/>
          <w:lang w:eastAsia="ja-JP"/>
        </w:rPr>
        <w:t>Outlook).</w:t>
      </w:r>
    </w:p>
    <w:p w:rsidRPr="00BD119A" w:rsidR="00C5438F" w:rsidRDefault="00C5438F" w14:paraId="4723821E" w14:textId="77777777">
      <w:pPr>
        <w:numPr>
          <w:ilvl w:val="0"/>
          <w:numId w:val="8"/>
        </w:numPr>
        <w:jc w:val="both"/>
        <w:rPr>
          <w:color w:val="000000"/>
          <w:sz w:val="20"/>
          <w:szCs w:val="20"/>
          <w:lang w:eastAsia="ja-JP"/>
        </w:rPr>
      </w:pPr>
      <w:r w:rsidRPr="00BD119A">
        <w:rPr>
          <w:color w:val="000000"/>
          <w:sz w:val="20"/>
          <w:szCs w:val="20"/>
          <w:lang w:eastAsia="ja-JP"/>
        </w:rPr>
        <w:t>La gestión del conocimiento (SharePoint, OneDrive).</w:t>
      </w:r>
    </w:p>
    <w:p w:rsidRPr="00BD119A" w:rsidR="00C5438F" w:rsidRDefault="00C5438F" w14:paraId="38438A59" w14:textId="77777777">
      <w:pPr>
        <w:numPr>
          <w:ilvl w:val="0"/>
          <w:numId w:val="8"/>
        </w:numPr>
        <w:jc w:val="both"/>
        <w:rPr>
          <w:color w:val="000000"/>
          <w:sz w:val="20"/>
          <w:szCs w:val="20"/>
          <w:lang w:eastAsia="ja-JP"/>
        </w:rPr>
      </w:pPr>
      <w:r w:rsidRPr="00BD119A">
        <w:rPr>
          <w:color w:val="000000"/>
          <w:sz w:val="20"/>
          <w:szCs w:val="20"/>
          <w:lang w:eastAsia="ja-JP"/>
        </w:rPr>
        <w:t>La toma de decisiones con datos (Power BI).</w:t>
      </w:r>
    </w:p>
    <w:p w:rsidRPr="00C5438F" w:rsidR="00C5438F" w:rsidRDefault="00C5438F" w14:paraId="121F3CD2" w14:textId="77777777">
      <w:pPr>
        <w:numPr>
          <w:ilvl w:val="0"/>
          <w:numId w:val="8"/>
        </w:numPr>
        <w:jc w:val="both"/>
        <w:rPr>
          <w:color w:val="000000"/>
          <w:sz w:val="20"/>
          <w:szCs w:val="20"/>
          <w:lang w:eastAsia="ja-JP"/>
        </w:rPr>
      </w:pPr>
      <w:r w:rsidRPr="00BD119A">
        <w:rPr>
          <w:color w:val="000000"/>
          <w:sz w:val="20"/>
          <w:szCs w:val="20"/>
          <w:lang w:eastAsia="ja-JP"/>
        </w:rPr>
        <w:t>La seguridad y protección de la información</w:t>
      </w:r>
      <w:r w:rsidRPr="00C5438F">
        <w:rPr>
          <w:color w:val="000000"/>
          <w:sz w:val="20"/>
          <w:szCs w:val="20"/>
          <w:lang w:eastAsia="ja-JP"/>
        </w:rPr>
        <w:t>.</w:t>
      </w:r>
    </w:p>
    <w:p w:rsidR="00C5438F" w:rsidP="00C5438F" w:rsidRDefault="00C5438F" w14:paraId="3486DCC7" w14:textId="77777777">
      <w:pPr>
        <w:jc w:val="both"/>
        <w:rPr>
          <w:color w:val="000000"/>
          <w:sz w:val="20"/>
          <w:szCs w:val="20"/>
          <w:lang w:eastAsia="ja-JP"/>
        </w:rPr>
      </w:pPr>
    </w:p>
    <w:p w:rsidR="00C5438F" w:rsidP="00C5438F" w:rsidRDefault="00C5438F" w14:paraId="3EA601D7" w14:textId="42A0A86A">
      <w:pPr>
        <w:jc w:val="both"/>
        <w:rPr>
          <w:color w:val="000000"/>
          <w:sz w:val="20"/>
          <w:szCs w:val="20"/>
          <w:lang w:eastAsia="ja-JP"/>
        </w:rPr>
      </w:pPr>
      <w:r>
        <w:rPr>
          <w:noProof/>
          <w:color w:val="000000"/>
          <w:sz w:val="20"/>
          <w:szCs w:val="20"/>
        </w:rPr>
        <mc:AlternateContent>
          <mc:Choice Requires="wps">
            <w:drawing>
              <wp:anchor distT="0" distB="0" distL="114300" distR="114300" simplePos="0" relativeHeight="251666432" behindDoc="0" locked="0" layoutInCell="1" allowOverlap="1" wp14:anchorId="2869B5AA" wp14:editId="3A6380B0">
                <wp:simplePos x="0" y="0"/>
                <wp:positionH relativeFrom="column">
                  <wp:posOffset>123058</wp:posOffset>
                </wp:positionH>
                <wp:positionV relativeFrom="paragraph">
                  <wp:posOffset>31948</wp:posOffset>
                </wp:positionV>
                <wp:extent cx="6139543" cy="564078"/>
                <wp:effectExtent l="57150" t="38100" r="71120" b="102870"/>
                <wp:wrapNone/>
                <wp:docPr id="677389558" name="Cuadro de texto 1"/>
                <wp:cNvGraphicFramePr/>
                <a:graphic xmlns:a="http://schemas.openxmlformats.org/drawingml/2006/main">
                  <a:graphicData uri="http://schemas.microsoft.com/office/word/2010/wordprocessingShape">
                    <wps:wsp>
                      <wps:cNvSpPr txBox="1"/>
                      <wps:spPr>
                        <a:xfrm>
                          <a:off x="0" y="0"/>
                          <a:ext cx="6139543" cy="564078"/>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Pr="00C5438F" w:rsidR="00A30FF1" w:rsidP="00C5438F" w:rsidRDefault="00A30FF1" w14:paraId="0AD6BE34" w14:textId="77777777">
                            <w:pPr>
                              <w:jc w:val="both"/>
                              <w:rPr>
                                <w:color w:val="000000"/>
                                <w:sz w:val="20"/>
                                <w:szCs w:val="20"/>
                                <w:lang w:eastAsia="ja-JP"/>
                              </w:rPr>
                            </w:pPr>
                            <w:r w:rsidRPr="005852F3">
                              <w:rPr>
                                <w:b/>
                                <w:bCs/>
                                <w:color w:val="000000"/>
                                <w:sz w:val="20"/>
                                <w:szCs w:val="20"/>
                                <w:lang w:eastAsia="ja-JP"/>
                              </w:rPr>
                              <w:t>Microsoft 365</w:t>
                            </w:r>
                            <w:r w:rsidRPr="00C5438F">
                              <w:rPr>
                                <w:color w:val="000000"/>
                                <w:sz w:val="20"/>
                                <w:szCs w:val="20"/>
                                <w:lang w:eastAsia="ja-JP"/>
                              </w:rPr>
                              <w:t xml:space="preserve"> ayuda a que las organizaciones trabajen con más productividad, flexibilidad e innovación, reduciendo costos y adaptándose mejor a un mundo cada vez más tecnológico.</w:t>
                            </w:r>
                          </w:p>
                          <w:p w:rsidR="00A30FF1" w:rsidRDefault="00A30FF1" w14:paraId="292B65FB"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260AD3F3">
              <v:shape id="Cuadro de texto 1" style="position:absolute;left:0;text-align:left;margin-left:9.7pt;margin-top:2.5pt;width:483.45pt;height:44.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color="#cdddac [1622]" strokecolor="#94b64e [304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" w14:anchorId="2869B5AA">
                <v:fill type="gradient" color2="#f0f4e6 [502]" colors="0 #dafda7;22938f #e4fdc2;1 #f5ffe6" angle="180" focus="100%" rotate="t"/>
                <v:shadow on="t" color="black" opacity="24903f" offset="0,.55556mm" origin=",.5"/>
                <v:textbox>
                  <w:txbxContent>
                    <w:p w:rsidRPr="00C5438F" w:rsidR="00A30FF1" w:rsidP="00C5438F" w:rsidRDefault="00A30FF1" w14:paraId="6DACADBA" w14:textId="77777777">
                      <w:pPr>
                        <w:jc w:val="both"/>
                        <w:rPr>
                          <w:color w:val="000000"/>
                          <w:sz w:val="20"/>
                          <w:szCs w:val="20"/>
                          <w:lang w:eastAsia="ja-JP"/>
                        </w:rPr>
                      </w:pPr>
                      <w:r w:rsidRPr="005852F3">
                        <w:rPr>
                          <w:b/>
                          <w:bCs/>
                          <w:color w:val="000000"/>
                          <w:sz w:val="20"/>
                          <w:szCs w:val="20"/>
                          <w:lang w:eastAsia="ja-JP"/>
                        </w:rPr>
                        <w:t>Microsoft 365</w:t>
                      </w:r>
                      <w:r w:rsidRPr="00C5438F">
                        <w:rPr>
                          <w:color w:val="000000"/>
                          <w:sz w:val="20"/>
                          <w:szCs w:val="20"/>
                          <w:lang w:eastAsia="ja-JP"/>
                        </w:rPr>
                        <w:t xml:space="preserve"> ayuda a que las organizaciones trabajen con más productividad, flexibilidad e innovación, reduciendo costos y adaptándose mejor a un mundo cada vez más tecnológico.</w:t>
                      </w:r>
                    </w:p>
                    <w:p w:rsidR="00A30FF1" w:rsidRDefault="00A30FF1" w14:paraId="5DAB6C7B" w14:textId="77777777"/>
                  </w:txbxContent>
                </v:textbox>
              </v:shape>
            </w:pict>
          </mc:Fallback>
        </mc:AlternateContent>
      </w:r>
    </w:p>
    <w:p w:rsidRPr="00644B8D" w:rsidR="00D82B1E" w:rsidP="00D82B1E" w:rsidRDefault="00D82B1E" w14:paraId="1B35A9E6" w14:textId="77777777">
      <w:pPr>
        <w:rPr>
          <w:b/>
          <w:sz w:val="20"/>
          <w:szCs w:val="20"/>
          <w:highlight w:val="yellow"/>
        </w:rPr>
      </w:pPr>
    </w:p>
    <w:p w:rsidRPr="005D2CF5" w:rsidR="00644B8D" w:rsidP="00644B8D" w:rsidRDefault="00644B8D" w14:paraId="22BA9C91" w14:textId="77777777">
      <w:pPr>
        <w:ind w:left="720"/>
        <w:rPr>
          <w:b/>
          <w:color w:val="000000"/>
          <w:sz w:val="20"/>
          <w:szCs w:val="20"/>
          <w:lang w:eastAsia="ja-JP"/>
        </w:rPr>
      </w:pPr>
      <w:r w:rsidRPr="005D2CF5">
        <w:rPr>
          <w:b/>
          <w:color w:val="000000"/>
          <w:sz w:val="20"/>
          <w:szCs w:val="20"/>
          <w:lang w:eastAsia="ja-JP"/>
        </w:rPr>
        <w:t>2.2 Principales aplicaciones</w:t>
      </w:r>
    </w:p>
    <w:p w:rsidR="005D2CF5" w:rsidP="005D2CF5" w:rsidRDefault="005D2CF5" w14:paraId="4B988849" w14:textId="77777777">
      <w:pPr>
        <w:jc w:val="both"/>
        <w:rPr>
          <w:color w:val="000000"/>
          <w:sz w:val="20"/>
          <w:szCs w:val="20"/>
          <w:lang w:eastAsia="ja-JP"/>
        </w:rPr>
      </w:pPr>
    </w:p>
    <w:p w:rsidR="00664A52" w:rsidP="005D2CF5" w:rsidRDefault="00664A52" w14:paraId="1CE8288E" w14:textId="77777777">
      <w:pPr>
        <w:jc w:val="both"/>
        <w:rPr>
          <w:color w:val="000000"/>
          <w:sz w:val="20"/>
          <w:szCs w:val="20"/>
          <w:lang w:eastAsia="ja-JP"/>
        </w:rPr>
      </w:pPr>
      <w:r w:rsidRPr="005852F3">
        <w:rPr>
          <w:iCs/>
          <w:color w:val="000000"/>
          <w:sz w:val="20"/>
          <w:szCs w:val="20"/>
          <w:lang w:eastAsia="ja-JP"/>
        </w:rPr>
        <w:t>Microsoft</w:t>
      </w:r>
      <w:r w:rsidRPr="005D2CF5">
        <w:rPr>
          <w:color w:val="000000"/>
          <w:sz w:val="20"/>
          <w:szCs w:val="20"/>
          <w:lang w:eastAsia="ja-JP"/>
        </w:rPr>
        <w:t xml:space="preserve"> 365 integra un conjunto de aplicaciones diseñadas para mejorar la productividad, la comunicación y la gestión de la información dentro de las organizaciones. Cada herramienta cumple una función específica que, al combinarse, permite desarrollar un entorno de trabajo colaborativo, flexible y eficiente.</w:t>
      </w:r>
    </w:p>
    <w:p w:rsidRPr="005D2CF5" w:rsidR="005D2CF5" w:rsidP="005D2CF5" w:rsidRDefault="005D2CF5" w14:paraId="35B14923" w14:textId="77777777">
      <w:pPr>
        <w:jc w:val="both"/>
        <w:rPr>
          <w:color w:val="000000"/>
          <w:sz w:val="20"/>
          <w:szCs w:val="20"/>
          <w:lang w:eastAsia="ja-JP"/>
        </w:rPr>
      </w:pPr>
    </w:p>
    <w:p w:rsidR="00664A52" w:rsidP="005D2CF5" w:rsidRDefault="00664A52" w14:paraId="116897D2" w14:textId="77777777">
      <w:pPr>
        <w:jc w:val="both"/>
        <w:rPr>
          <w:color w:val="000000"/>
          <w:sz w:val="20"/>
          <w:szCs w:val="20"/>
          <w:lang w:eastAsia="ja-JP"/>
        </w:rPr>
      </w:pPr>
      <w:r w:rsidRPr="005D2CF5">
        <w:rPr>
          <w:color w:val="000000"/>
          <w:sz w:val="20"/>
          <w:szCs w:val="20"/>
          <w:lang w:eastAsia="ja-JP"/>
        </w:rPr>
        <w:t>A continuación, se presentan las principales aplicaciones y su utilidad en el contexto empresarial:</w:t>
      </w:r>
    </w:p>
    <w:p w:rsidR="005D2CF5" w:rsidP="005D2CF5" w:rsidRDefault="005D2CF5" w14:paraId="0341E2F3" w14:textId="77777777">
      <w:pPr>
        <w:jc w:val="both"/>
        <w:rPr>
          <w:color w:val="000000"/>
          <w:sz w:val="20"/>
          <w:szCs w:val="20"/>
          <w:lang w:eastAsia="ja-JP"/>
        </w:rPr>
      </w:pPr>
    </w:p>
    <w:p w:rsidRPr="005D2CF5" w:rsidR="005D2CF5" w:rsidP="005D2CF5" w:rsidRDefault="005D2CF5" w14:paraId="11AC35BC" w14:textId="703B6D49">
      <w:pPr>
        <w:spacing w:line="240" w:lineRule="auto"/>
        <w:jc w:val="both"/>
        <w:rPr>
          <w:color w:val="000000"/>
          <w:sz w:val="20"/>
          <w:szCs w:val="20"/>
          <w:lang w:eastAsia="ja-JP"/>
        </w:rPr>
      </w:pPr>
      <w:r>
        <w:rPr>
          <w:b/>
          <w:color w:val="000000"/>
          <w:sz w:val="20"/>
          <w:szCs w:val="20"/>
          <w:lang w:eastAsia="ja-JP"/>
        </w:rPr>
        <w:t xml:space="preserve">Tabla 4. </w:t>
      </w:r>
      <w:r w:rsidRPr="00F12C2E">
        <w:rPr>
          <w:bCs/>
          <w:iCs/>
          <w:color w:val="000000"/>
          <w:sz w:val="20"/>
          <w:szCs w:val="20"/>
          <w:lang w:eastAsia="ja-JP"/>
        </w:rPr>
        <w:t xml:space="preserve">Principales aplicaciones de Microsoft </w:t>
      </w:r>
      <w:commentRangeStart w:id="25"/>
      <w:commentRangeStart w:id="26"/>
      <w:r w:rsidRPr="00F12C2E">
        <w:rPr>
          <w:bCs/>
          <w:iCs/>
          <w:color w:val="000000"/>
          <w:sz w:val="20"/>
          <w:szCs w:val="20"/>
          <w:lang w:eastAsia="ja-JP"/>
        </w:rPr>
        <w:t>365</w:t>
      </w:r>
      <w:commentRangeEnd w:id="25"/>
      <w:r w:rsidRPr="005D2CF5" w:rsidR="00242EE5">
        <w:rPr>
          <w:rStyle w:val="Refdecomentario"/>
          <w:color w:val="000000"/>
          <w:sz w:val="20"/>
          <w:szCs w:val="20"/>
          <w:lang w:eastAsia="ja-JP"/>
        </w:rPr>
        <w:commentReference w:id="25"/>
      </w:r>
      <w:commentRangeEnd w:id="26"/>
      <w:r>
        <w:rPr>
          <w:rStyle w:val="CommentReference"/>
        </w:rPr>
        <w:commentReference w:id="26"/>
      </w:r>
    </w:p>
    <w:p w:rsidR="00664A52" w:rsidP="00644B8D" w:rsidRDefault="00664A52" w14:paraId="0DF5A765" w14:textId="77777777">
      <w:pPr>
        <w:ind w:left="720"/>
        <w:rPr>
          <w:b/>
          <w:sz w:val="20"/>
          <w:szCs w:val="20"/>
          <w:highlight w:val="yellow"/>
        </w:rPr>
      </w:pPr>
    </w:p>
    <w:tbl>
      <w:tblPr>
        <w:tblStyle w:val="Tablaconcuadrcula"/>
        <w:tblW w:w="0" w:type="auto"/>
        <w:tblInd w:w="720" w:type="dxa"/>
        <w:tblLook w:val="04A0" w:firstRow="1" w:lastRow="0" w:firstColumn="1" w:lastColumn="0" w:noHBand="0" w:noVBand="1"/>
      </w:tblPr>
      <w:tblGrid>
        <w:gridCol w:w="1564"/>
        <w:gridCol w:w="3563"/>
        <w:gridCol w:w="3602"/>
      </w:tblGrid>
      <w:tr w:rsidR="00664A52" w:rsidTr="493097C7" w14:paraId="2C60B442" w14:textId="77777777">
        <w:trPr>
          <w:trHeight w:val="243"/>
        </w:trPr>
        <w:tc>
          <w:tcPr>
            <w:tcW w:w="1564" w:type="dxa"/>
            <w:shd w:val="clear" w:color="auto" w:fill="C6D9F1" w:themeFill="text2" w:themeFillTint="33"/>
            <w:vAlign w:val="center"/>
          </w:tcPr>
          <w:p w:rsidRPr="005D2CF5" w:rsidR="00664A52" w:rsidP="005D2CF5" w:rsidRDefault="00664A52" w14:paraId="478FE232" w14:textId="52977D56">
            <w:pPr>
              <w:pStyle w:val="NormalWeb"/>
              <w:jc w:val="center"/>
              <w:rPr>
                <w:rFonts w:ascii="Arial" w:hAnsi="Arial" w:cs="Arial"/>
                <w:b/>
                <w:sz w:val="20"/>
                <w:szCs w:val="20"/>
              </w:rPr>
            </w:pPr>
            <w:r w:rsidRPr="005D2CF5">
              <w:rPr>
                <w:rFonts w:ascii="Arial" w:hAnsi="Arial" w:cs="Arial"/>
                <w:b/>
                <w:sz w:val="20"/>
                <w:szCs w:val="20"/>
              </w:rPr>
              <w:t>Aplicación</w:t>
            </w:r>
          </w:p>
        </w:tc>
        <w:tc>
          <w:tcPr>
            <w:tcW w:w="3563" w:type="dxa"/>
            <w:shd w:val="clear" w:color="auto" w:fill="C6D9F1" w:themeFill="text2" w:themeFillTint="33"/>
            <w:vAlign w:val="center"/>
          </w:tcPr>
          <w:p w:rsidRPr="005D2CF5" w:rsidR="00664A52" w:rsidP="005D2CF5" w:rsidRDefault="00664A52" w14:paraId="75E57EAA" w14:textId="18B023D6">
            <w:pPr>
              <w:pStyle w:val="NormalWeb"/>
              <w:jc w:val="center"/>
              <w:rPr>
                <w:rFonts w:ascii="Arial" w:hAnsi="Arial" w:cs="Arial"/>
                <w:b/>
                <w:sz w:val="20"/>
                <w:szCs w:val="20"/>
              </w:rPr>
            </w:pPr>
            <w:r w:rsidRPr="005D2CF5">
              <w:rPr>
                <w:rFonts w:ascii="Arial" w:hAnsi="Arial" w:cs="Arial"/>
                <w:b/>
                <w:sz w:val="20"/>
                <w:szCs w:val="20"/>
              </w:rPr>
              <w:t>Descripción general</w:t>
            </w:r>
          </w:p>
        </w:tc>
        <w:tc>
          <w:tcPr>
            <w:tcW w:w="3602" w:type="dxa"/>
            <w:shd w:val="clear" w:color="auto" w:fill="C6D9F1" w:themeFill="text2" w:themeFillTint="33"/>
            <w:vAlign w:val="center"/>
          </w:tcPr>
          <w:p w:rsidRPr="005D2CF5" w:rsidR="00664A52" w:rsidP="005D2CF5" w:rsidRDefault="00664A52" w14:paraId="00392C2F" w14:textId="385B892E">
            <w:pPr>
              <w:pStyle w:val="NormalWeb"/>
              <w:jc w:val="center"/>
              <w:rPr>
                <w:rFonts w:ascii="Arial" w:hAnsi="Arial" w:cs="Arial"/>
                <w:b/>
                <w:sz w:val="20"/>
                <w:szCs w:val="20"/>
              </w:rPr>
            </w:pPr>
            <w:r w:rsidRPr="005D2CF5">
              <w:rPr>
                <w:rFonts w:ascii="Arial" w:hAnsi="Arial" w:cs="Arial"/>
                <w:b/>
                <w:sz w:val="20"/>
                <w:szCs w:val="20"/>
              </w:rPr>
              <w:t>Uso o aplicación empresarial</w:t>
            </w:r>
          </w:p>
        </w:tc>
      </w:tr>
      <w:tr w:rsidR="00664A52" w:rsidTr="493097C7" w14:paraId="1E8416D3" w14:textId="77777777">
        <w:trPr>
          <w:trHeight w:val="719"/>
        </w:trPr>
        <w:tc>
          <w:tcPr>
            <w:tcW w:w="1564" w:type="dxa"/>
            <w:vAlign w:val="center"/>
          </w:tcPr>
          <w:p w:rsidRPr="005D2CF5" w:rsidR="00664A52" w:rsidP="493097C7" w:rsidRDefault="00664A52" w14:paraId="14F00FC3" w14:textId="2AAA8BA5">
            <w:pPr>
              <w:rPr>
                <w:rFonts w:eastAsia="Times New Roman"/>
                <w:b/>
                <w:bCs/>
                <w:sz w:val="20"/>
                <w:szCs w:val="20"/>
              </w:rPr>
            </w:pPr>
            <w:r w:rsidRPr="493097C7">
              <w:rPr>
                <w:rFonts w:eastAsia="Times New Roman"/>
                <w:b/>
                <w:bCs/>
                <w:sz w:val="20"/>
                <w:szCs w:val="20"/>
              </w:rPr>
              <w:t>Word</w:t>
            </w:r>
          </w:p>
        </w:tc>
        <w:tc>
          <w:tcPr>
            <w:tcW w:w="3563" w:type="dxa"/>
            <w:vAlign w:val="center"/>
          </w:tcPr>
          <w:p w:rsidRPr="005D2CF5" w:rsidR="00664A52" w:rsidP="00664A52" w:rsidRDefault="00664A52" w14:paraId="58996E26" w14:textId="6BBBFBED">
            <w:pPr>
              <w:rPr>
                <w:rFonts w:eastAsia="Times New Roman"/>
                <w:sz w:val="20"/>
                <w:szCs w:val="20"/>
              </w:rPr>
            </w:pPr>
            <w:r w:rsidRPr="005D2CF5">
              <w:rPr>
                <w:rFonts w:eastAsia="Times New Roman"/>
                <w:sz w:val="20"/>
                <w:szCs w:val="20"/>
              </w:rPr>
              <w:t>Procesador de texto que permite crear, editar y compartir documentos en línea.</w:t>
            </w:r>
          </w:p>
        </w:tc>
        <w:tc>
          <w:tcPr>
            <w:tcW w:w="3602" w:type="dxa"/>
            <w:vAlign w:val="center"/>
          </w:tcPr>
          <w:p w:rsidRPr="005D2CF5" w:rsidR="00664A52" w:rsidP="00664A52" w:rsidRDefault="00664A52" w14:paraId="11239E7F" w14:textId="25BC9BC6">
            <w:pPr>
              <w:rPr>
                <w:rFonts w:eastAsia="Times New Roman"/>
                <w:sz w:val="20"/>
                <w:szCs w:val="20"/>
              </w:rPr>
            </w:pPr>
            <w:r w:rsidRPr="005D2CF5">
              <w:rPr>
                <w:rFonts w:eastAsia="Times New Roman"/>
                <w:sz w:val="20"/>
                <w:szCs w:val="20"/>
              </w:rPr>
              <w:t>Elaboración de informes, manuales, actas, contratos o propuestas de proyectos de manera colaborativa.</w:t>
            </w:r>
          </w:p>
        </w:tc>
      </w:tr>
      <w:tr w:rsidR="00664A52" w:rsidTr="493097C7" w14:paraId="3360C5BD" w14:textId="77777777">
        <w:trPr>
          <w:trHeight w:val="710"/>
        </w:trPr>
        <w:tc>
          <w:tcPr>
            <w:tcW w:w="1564" w:type="dxa"/>
            <w:vAlign w:val="center"/>
          </w:tcPr>
          <w:p w:rsidRPr="005D2CF5" w:rsidR="00664A52" w:rsidP="493097C7" w:rsidRDefault="00664A52" w14:paraId="4C6C6854" w14:textId="4FB0CB54">
            <w:pPr>
              <w:rPr>
                <w:rFonts w:eastAsia="Times New Roman"/>
                <w:b/>
                <w:bCs/>
                <w:sz w:val="20"/>
                <w:szCs w:val="20"/>
              </w:rPr>
            </w:pPr>
            <w:r w:rsidRPr="493097C7">
              <w:rPr>
                <w:rFonts w:eastAsia="Times New Roman"/>
                <w:b/>
                <w:bCs/>
                <w:sz w:val="20"/>
                <w:szCs w:val="20"/>
              </w:rPr>
              <w:t>Excel</w:t>
            </w:r>
          </w:p>
        </w:tc>
        <w:tc>
          <w:tcPr>
            <w:tcW w:w="3563" w:type="dxa"/>
            <w:vAlign w:val="center"/>
          </w:tcPr>
          <w:p w:rsidRPr="005D2CF5" w:rsidR="00664A52" w:rsidP="00664A52" w:rsidRDefault="00664A52" w14:paraId="75EB49E3" w14:textId="4C752B88">
            <w:pPr>
              <w:rPr>
                <w:rFonts w:eastAsia="Times New Roman"/>
                <w:sz w:val="20"/>
                <w:szCs w:val="20"/>
              </w:rPr>
            </w:pPr>
            <w:r w:rsidRPr="005D2CF5">
              <w:rPr>
                <w:rFonts w:eastAsia="Times New Roman"/>
                <w:sz w:val="20"/>
                <w:szCs w:val="20"/>
              </w:rPr>
              <w:t>Herramienta para la gestión de datos, análisis numérico y generación de reportes.</w:t>
            </w:r>
          </w:p>
        </w:tc>
        <w:tc>
          <w:tcPr>
            <w:tcW w:w="3602" w:type="dxa"/>
            <w:vAlign w:val="center"/>
          </w:tcPr>
          <w:p w:rsidRPr="005D2CF5" w:rsidR="00664A52" w:rsidP="00664A52" w:rsidRDefault="00664A52" w14:paraId="5E7E6E77" w14:textId="4613EE53">
            <w:pPr>
              <w:rPr>
                <w:rFonts w:eastAsia="Times New Roman"/>
                <w:sz w:val="20"/>
                <w:szCs w:val="20"/>
              </w:rPr>
            </w:pPr>
            <w:r w:rsidRPr="005D2CF5">
              <w:rPr>
                <w:rFonts w:eastAsia="Times New Roman"/>
                <w:sz w:val="20"/>
                <w:szCs w:val="20"/>
              </w:rPr>
              <w:t>Control financiero, seguimiento de indicadores, planificación presupuestal y análisis de ventas.</w:t>
            </w:r>
          </w:p>
        </w:tc>
      </w:tr>
      <w:tr w:rsidR="00664A52" w:rsidTr="493097C7" w14:paraId="19D41D47" w14:textId="77777777">
        <w:trPr>
          <w:trHeight w:val="719"/>
        </w:trPr>
        <w:tc>
          <w:tcPr>
            <w:tcW w:w="1564" w:type="dxa"/>
            <w:vAlign w:val="center"/>
          </w:tcPr>
          <w:p w:rsidRPr="00FC306C" w:rsidR="00664A52" w:rsidP="00664A52" w:rsidRDefault="00664A52" w14:paraId="228EBCD4" w14:textId="05AAD1E7">
            <w:pPr>
              <w:rPr>
                <w:rFonts w:eastAsia="Times New Roman"/>
                <w:b/>
                <w:iCs/>
                <w:sz w:val="20"/>
                <w:szCs w:val="20"/>
              </w:rPr>
            </w:pPr>
            <w:r w:rsidRPr="00FC306C">
              <w:rPr>
                <w:rFonts w:eastAsia="Times New Roman"/>
                <w:b/>
                <w:iCs/>
                <w:sz w:val="20"/>
                <w:szCs w:val="20"/>
              </w:rPr>
              <w:t>PowerPoint</w:t>
            </w:r>
          </w:p>
        </w:tc>
        <w:tc>
          <w:tcPr>
            <w:tcW w:w="3563" w:type="dxa"/>
            <w:vAlign w:val="center"/>
          </w:tcPr>
          <w:p w:rsidRPr="005D2CF5" w:rsidR="00664A52" w:rsidP="00664A52" w:rsidRDefault="00664A52" w14:paraId="58EECA56" w14:textId="0543460A">
            <w:pPr>
              <w:rPr>
                <w:rFonts w:eastAsia="Times New Roman"/>
                <w:sz w:val="20"/>
                <w:szCs w:val="20"/>
              </w:rPr>
            </w:pPr>
            <w:r w:rsidRPr="005D2CF5">
              <w:rPr>
                <w:rFonts w:eastAsia="Times New Roman"/>
                <w:sz w:val="20"/>
                <w:szCs w:val="20"/>
              </w:rPr>
              <w:t>Aplicación para el diseño de presentaciones dinámicas y visuales.</w:t>
            </w:r>
          </w:p>
        </w:tc>
        <w:tc>
          <w:tcPr>
            <w:tcW w:w="3602" w:type="dxa"/>
            <w:vAlign w:val="center"/>
          </w:tcPr>
          <w:p w:rsidRPr="005D2CF5" w:rsidR="00664A52" w:rsidP="00664A52" w:rsidRDefault="00664A52" w14:paraId="5BD51D5B" w14:textId="00E2AD2D">
            <w:pPr>
              <w:rPr>
                <w:rFonts w:eastAsia="Times New Roman"/>
                <w:sz w:val="20"/>
                <w:szCs w:val="20"/>
              </w:rPr>
            </w:pPr>
            <w:r w:rsidRPr="005D2CF5">
              <w:rPr>
                <w:rFonts w:eastAsia="Times New Roman"/>
                <w:sz w:val="20"/>
                <w:szCs w:val="20"/>
              </w:rPr>
              <w:t>Creación de presentaciones ejecutivas, capacitaciones o propuestas comerciales.</w:t>
            </w:r>
          </w:p>
        </w:tc>
      </w:tr>
      <w:tr w:rsidR="00664A52" w:rsidTr="493097C7" w14:paraId="5896048B" w14:textId="77777777">
        <w:trPr>
          <w:trHeight w:val="719"/>
        </w:trPr>
        <w:tc>
          <w:tcPr>
            <w:tcW w:w="1564" w:type="dxa"/>
            <w:vAlign w:val="center"/>
          </w:tcPr>
          <w:p w:rsidRPr="005D2CF5" w:rsidR="00664A52" w:rsidP="493097C7" w:rsidRDefault="00664A52" w14:paraId="7973F1E0" w14:textId="131A4C06">
            <w:pPr>
              <w:rPr>
                <w:rFonts w:eastAsia="Times New Roman"/>
                <w:b/>
                <w:bCs/>
                <w:sz w:val="20"/>
                <w:szCs w:val="20"/>
              </w:rPr>
            </w:pPr>
            <w:r w:rsidRPr="493097C7">
              <w:rPr>
                <w:rFonts w:eastAsia="Times New Roman"/>
                <w:b/>
                <w:bCs/>
                <w:sz w:val="20"/>
                <w:szCs w:val="20"/>
              </w:rPr>
              <w:t>Outlook</w:t>
            </w:r>
          </w:p>
        </w:tc>
        <w:tc>
          <w:tcPr>
            <w:tcW w:w="3563" w:type="dxa"/>
            <w:vAlign w:val="center"/>
          </w:tcPr>
          <w:p w:rsidRPr="005D2CF5" w:rsidR="00664A52" w:rsidP="00664A52" w:rsidRDefault="00664A52" w14:paraId="70130A58" w14:textId="72E35041">
            <w:pPr>
              <w:rPr>
                <w:rFonts w:eastAsia="Times New Roman"/>
                <w:sz w:val="20"/>
                <w:szCs w:val="20"/>
              </w:rPr>
            </w:pPr>
            <w:r w:rsidRPr="005D2CF5">
              <w:rPr>
                <w:rFonts w:eastAsia="Times New Roman"/>
                <w:sz w:val="20"/>
                <w:szCs w:val="20"/>
              </w:rPr>
              <w:t>Plataforma de correo electrónico, calendario y gestión de contactos.</w:t>
            </w:r>
          </w:p>
        </w:tc>
        <w:tc>
          <w:tcPr>
            <w:tcW w:w="3602" w:type="dxa"/>
            <w:vAlign w:val="center"/>
          </w:tcPr>
          <w:p w:rsidRPr="005D2CF5" w:rsidR="00664A52" w:rsidP="00664A52" w:rsidRDefault="00664A52" w14:paraId="2580C86F" w14:textId="158ABD4C">
            <w:pPr>
              <w:rPr>
                <w:rFonts w:eastAsia="Times New Roman"/>
                <w:sz w:val="20"/>
                <w:szCs w:val="20"/>
              </w:rPr>
            </w:pPr>
            <w:r w:rsidRPr="005D2CF5">
              <w:rPr>
                <w:rFonts w:eastAsia="Times New Roman"/>
                <w:sz w:val="20"/>
                <w:szCs w:val="20"/>
              </w:rPr>
              <w:t>Comunicación corporativa, programación de reuniones y coordinación de actividades empresariales.</w:t>
            </w:r>
          </w:p>
        </w:tc>
      </w:tr>
      <w:tr w:rsidR="00664A52" w:rsidTr="493097C7" w14:paraId="7891B545" w14:textId="77777777">
        <w:trPr>
          <w:trHeight w:val="719"/>
        </w:trPr>
        <w:tc>
          <w:tcPr>
            <w:tcW w:w="1564" w:type="dxa"/>
            <w:vAlign w:val="center"/>
          </w:tcPr>
          <w:p w:rsidRPr="00F1386C" w:rsidR="00664A52" w:rsidP="00664A52" w:rsidRDefault="00664A52" w14:paraId="0E392782" w14:textId="068CC93B">
            <w:pPr>
              <w:rPr>
                <w:rFonts w:eastAsia="Times New Roman"/>
                <w:b/>
                <w:iCs/>
                <w:sz w:val="20"/>
                <w:szCs w:val="20"/>
              </w:rPr>
            </w:pPr>
            <w:r w:rsidRPr="00F1386C">
              <w:rPr>
                <w:rFonts w:eastAsia="Times New Roman"/>
                <w:b/>
                <w:iCs/>
                <w:sz w:val="20"/>
                <w:szCs w:val="20"/>
              </w:rPr>
              <w:t>Teams</w:t>
            </w:r>
          </w:p>
        </w:tc>
        <w:tc>
          <w:tcPr>
            <w:tcW w:w="3563" w:type="dxa"/>
            <w:vAlign w:val="center"/>
          </w:tcPr>
          <w:p w:rsidRPr="005D2CF5" w:rsidR="00664A52" w:rsidP="00664A52" w:rsidRDefault="00664A52" w14:paraId="41AD65FE" w14:textId="62108DE2">
            <w:pPr>
              <w:rPr>
                <w:rFonts w:eastAsia="Times New Roman"/>
                <w:sz w:val="20"/>
                <w:szCs w:val="20"/>
              </w:rPr>
            </w:pPr>
            <w:r w:rsidRPr="005D2CF5">
              <w:rPr>
                <w:rFonts w:eastAsia="Times New Roman"/>
                <w:sz w:val="20"/>
                <w:szCs w:val="20"/>
              </w:rPr>
              <w:t xml:space="preserve">Espacio de trabajo colaborativo que combina </w:t>
            </w:r>
            <w:commentRangeStart w:id="27"/>
            <w:r w:rsidRPr="00DF402B">
              <w:rPr>
                <w:rFonts w:eastAsia="Times New Roman"/>
                <w:sz w:val="20"/>
                <w:szCs w:val="20"/>
              </w:rPr>
              <w:t>chat</w:t>
            </w:r>
            <w:commentRangeEnd w:id="27"/>
            <w:r w:rsidRPr="005D2CF5" w:rsidR="00DF402B">
              <w:rPr>
                <w:rStyle w:val="Refdecomentario"/>
                <w:rFonts w:eastAsia="Times New Roman"/>
                <w:sz w:val="20"/>
                <w:szCs w:val="20"/>
              </w:rPr>
              <w:commentReference w:id="27"/>
            </w:r>
            <w:r w:rsidRPr="005D2CF5">
              <w:rPr>
                <w:rFonts w:eastAsia="Times New Roman"/>
                <w:sz w:val="20"/>
                <w:szCs w:val="20"/>
              </w:rPr>
              <w:t>, videollamadas, reuniones y trabajo en equipo.</w:t>
            </w:r>
          </w:p>
        </w:tc>
        <w:tc>
          <w:tcPr>
            <w:tcW w:w="3602" w:type="dxa"/>
            <w:vAlign w:val="center"/>
          </w:tcPr>
          <w:p w:rsidRPr="005D2CF5" w:rsidR="00664A52" w:rsidP="00664A52" w:rsidRDefault="00664A52" w14:paraId="342E8ADB" w14:textId="302012CF">
            <w:pPr>
              <w:rPr>
                <w:rFonts w:eastAsia="Times New Roman"/>
                <w:sz w:val="20"/>
                <w:szCs w:val="20"/>
              </w:rPr>
            </w:pPr>
            <w:r w:rsidRPr="005D2CF5">
              <w:rPr>
                <w:rFonts w:eastAsia="Times New Roman"/>
                <w:sz w:val="20"/>
                <w:szCs w:val="20"/>
              </w:rPr>
              <w:t>Coordinación de proyectos, clases virtuales, reuniones en línea y trabajo remoto.</w:t>
            </w:r>
          </w:p>
        </w:tc>
      </w:tr>
      <w:tr w:rsidR="00664A52" w:rsidTr="493097C7" w14:paraId="52722427" w14:textId="77777777">
        <w:trPr>
          <w:trHeight w:val="719"/>
        </w:trPr>
        <w:tc>
          <w:tcPr>
            <w:tcW w:w="1564" w:type="dxa"/>
            <w:vAlign w:val="center"/>
          </w:tcPr>
          <w:p w:rsidRPr="00F1386C" w:rsidR="00664A52" w:rsidP="00664A52" w:rsidRDefault="00664A52" w14:paraId="08E3FD60" w14:textId="597E64C4">
            <w:pPr>
              <w:rPr>
                <w:rFonts w:eastAsia="Times New Roman"/>
                <w:b/>
                <w:iCs/>
                <w:sz w:val="20"/>
                <w:szCs w:val="20"/>
              </w:rPr>
            </w:pPr>
            <w:r w:rsidRPr="00F1386C">
              <w:rPr>
                <w:rFonts w:eastAsia="Times New Roman"/>
                <w:b/>
                <w:iCs/>
                <w:sz w:val="20"/>
                <w:szCs w:val="20"/>
              </w:rPr>
              <w:t>OneDrive</w:t>
            </w:r>
          </w:p>
        </w:tc>
        <w:tc>
          <w:tcPr>
            <w:tcW w:w="3563" w:type="dxa"/>
            <w:vAlign w:val="center"/>
          </w:tcPr>
          <w:p w:rsidRPr="005D2CF5" w:rsidR="00664A52" w:rsidP="00664A52" w:rsidRDefault="00664A52" w14:paraId="2D7BEF2B" w14:textId="60EC9DAD">
            <w:pPr>
              <w:rPr>
                <w:rFonts w:eastAsia="Times New Roman"/>
                <w:sz w:val="20"/>
                <w:szCs w:val="20"/>
              </w:rPr>
            </w:pPr>
            <w:r w:rsidRPr="005D2CF5">
              <w:rPr>
                <w:rFonts w:eastAsia="Times New Roman"/>
                <w:sz w:val="20"/>
                <w:szCs w:val="20"/>
              </w:rPr>
              <w:t>Servicio de almacenamiento en la nube para guardar, sincronizar y compartir archivos.</w:t>
            </w:r>
          </w:p>
        </w:tc>
        <w:tc>
          <w:tcPr>
            <w:tcW w:w="3602" w:type="dxa"/>
            <w:vAlign w:val="center"/>
          </w:tcPr>
          <w:p w:rsidRPr="005D2CF5" w:rsidR="00664A52" w:rsidP="00664A52" w:rsidRDefault="00664A52" w14:paraId="06930D4E" w14:textId="7069D3F4">
            <w:pPr>
              <w:rPr>
                <w:rFonts w:eastAsia="Times New Roman"/>
                <w:sz w:val="20"/>
                <w:szCs w:val="20"/>
              </w:rPr>
            </w:pPr>
            <w:r w:rsidRPr="005D2CF5">
              <w:rPr>
                <w:rFonts w:eastAsia="Times New Roman"/>
                <w:sz w:val="20"/>
                <w:szCs w:val="20"/>
              </w:rPr>
              <w:t>Respaldo y acceso seguro a documentos corporativos desde cualquier dispositivo.</w:t>
            </w:r>
          </w:p>
        </w:tc>
      </w:tr>
      <w:tr w:rsidR="00664A52" w:rsidTr="493097C7" w14:paraId="64AAD68A" w14:textId="77777777">
        <w:trPr>
          <w:trHeight w:val="719"/>
        </w:trPr>
        <w:tc>
          <w:tcPr>
            <w:tcW w:w="1564" w:type="dxa"/>
            <w:vAlign w:val="center"/>
          </w:tcPr>
          <w:p w:rsidRPr="00F1386C" w:rsidR="00664A52" w:rsidP="00664A52" w:rsidRDefault="00664A52" w14:paraId="7FE1DC8F" w14:textId="26F53D3D">
            <w:pPr>
              <w:rPr>
                <w:rFonts w:eastAsia="Times New Roman"/>
                <w:b/>
                <w:iCs/>
                <w:sz w:val="20"/>
                <w:szCs w:val="20"/>
              </w:rPr>
            </w:pPr>
            <w:r w:rsidRPr="00F1386C">
              <w:rPr>
                <w:rFonts w:eastAsia="Times New Roman"/>
                <w:b/>
                <w:iCs/>
                <w:sz w:val="20"/>
                <w:szCs w:val="20"/>
              </w:rPr>
              <w:t>SharePoint</w:t>
            </w:r>
          </w:p>
        </w:tc>
        <w:tc>
          <w:tcPr>
            <w:tcW w:w="3563" w:type="dxa"/>
            <w:vAlign w:val="center"/>
          </w:tcPr>
          <w:p w:rsidRPr="005D2CF5" w:rsidR="00664A52" w:rsidP="00664A52" w:rsidRDefault="00664A52" w14:paraId="16D74579" w14:textId="293B21E8">
            <w:pPr>
              <w:rPr>
                <w:rFonts w:eastAsia="Times New Roman"/>
                <w:sz w:val="20"/>
                <w:szCs w:val="20"/>
              </w:rPr>
            </w:pPr>
            <w:r w:rsidRPr="005D2CF5">
              <w:rPr>
                <w:rFonts w:eastAsia="Times New Roman"/>
                <w:sz w:val="20"/>
                <w:szCs w:val="20"/>
              </w:rPr>
              <w:t xml:space="preserve">Plataforma para la creación de sitios </w:t>
            </w:r>
            <w:r w:rsidRPr="00DF402B">
              <w:rPr>
                <w:rFonts w:eastAsia="Times New Roman"/>
                <w:sz w:val="20"/>
                <w:szCs w:val="20"/>
              </w:rPr>
              <w:t>web</w:t>
            </w:r>
            <w:r w:rsidRPr="005D2CF5">
              <w:rPr>
                <w:rFonts w:eastAsia="Times New Roman"/>
                <w:sz w:val="20"/>
                <w:szCs w:val="20"/>
              </w:rPr>
              <w:t xml:space="preserve"> internos y gestión documental colaborativa.</w:t>
            </w:r>
          </w:p>
        </w:tc>
        <w:tc>
          <w:tcPr>
            <w:tcW w:w="3602" w:type="dxa"/>
            <w:vAlign w:val="center"/>
          </w:tcPr>
          <w:p w:rsidRPr="005D2CF5" w:rsidR="00664A52" w:rsidP="00664A52" w:rsidRDefault="00664A52" w14:paraId="5B90FF9B" w14:textId="5C908577">
            <w:pPr>
              <w:rPr>
                <w:rFonts w:eastAsia="Times New Roman"/>
                <w:sz w:val="20"/>
                <w:szCs w:val="20"/>
              </w:rPr>
            </w:pPr>
            <w:r w:rsidRPr="005D2CF5">
              <w:rPr>
                <w:rFonts w:eastAsia="Times New Roman"/>
                <w:sz w:val="20"/>
                <w:szCs w:val="20"/>
              </w:rPr>
              <w:t>Centralización de archivos, flujos de aprobación, gestión del conocimiento y comunicación interna.</w:t>
            </w:r>
          </w:p>
        </w:tc>
      </w:tr>
      <w:tr w:rsidR="00664A52" w:rsidTr="493097C7" w14:paraId="60649E54" w14:textId="77777777">
        <w:trPr>
          <w:trHeight w:val="719"/>
        </w:trPr>
        <w:tc>
          <w:tcPr>
            <w:tcW w:w="1564" w:type="dxa"/>
            <w:vAlign w:val="center"/>
          </w:tcPr>
          <w:p w:rsidRPr="00F1386C" w:rsidR="00664A52" w:rsidP="00664A52" w:rsidRDefault="00664A52" w14:paraId="08F5684B" w14:textId="2F5D0B4F">
            <w:pPr>
              <w:rPr>
                <w:rFonts w:eastAsia="Times New Roman"/>
                <w:b/>
                <w:iCs/>
                <w:sz w:val="20"/>
                <w:szCs w:val="20"/>
              </w:rPr>
            </w:pPr>
            <w:r w:rsidRPr="00F1386C">
              <w:rPr>
                <w:rFonts w:eastAsia="Times New Roman"/>
                <w:b/>
                <w:iCs/>
                <w:sz w:val="20"/>
                <w:szCs w:val="20"/>
              </w:rPr>
              <w:t>Power BI</w:t>
            </w:r>
          </w:p>
        </w:tc>
        <w:tc>
          <w:tcPr>
            <w:tcW w:w="3563" w:type="dxa"/>
            <w:vAlign w:val="center"/>
          </w:tcPr>
          <w:p w:rsidRPr="005D2CF5" w:rsidR="00664A52" w:rsidP="00664A52" w:rsidRDefault="00664A52" w14:paraId="49AEB7E6" w14:textId="1F87B0D0">
            <w:pPr>
              <w:rPr>
                <w:rFonts w:eastAsia="Times New Roman"/>
                <w:sz w:val="20"/>
                <w:szCs w:val="20"/>
              </w:rPr>
            </w:pPr>
            <w:r w:rsidRPr="005D2CF5">
              <w:rPr>
                <w:rFonts w:eastAsia="Times New Roman"/>
                <w:sz w:val="20"/>
                <w:szCs w:val="20"/>
              </w:rPr>
              <w:t>Herramienta de inteligencia empresarial para el análisis y visualización de datos.</w:t>
            </w:r>
          </w:p>
        </w:tc>
        <w:tc>
          <w:tcPr>
            <w:tcW w:w="3602" w:type="dxa"/>
            <w:vAlign w:val="center"/>
          </w:tcPr>
          <w:p w:rsidRPr="005D2CF5" w:rsidR="00664A52" w:rsidP="00664A52" w:rsidRDefault="00664A52" w14:paraId="4ED1C44D" w14:textId="3396F09B">
            <w:pPr>
              <w:rPr>
                <w:rFonts w:eastAsia="Times New Roman"/>
                <w:sz w:val="20"/>
                <w:szCs w:val="20"/>
              </w:rPr>
            </w:pPr>
            <w:r w:rsidRPr="005D2CF5">
              <w:rPr>
                <w:rFonts w:eastAsia="Times New Roman"/>
                <w:sz w:val="20"/>
                <w:szCs w:val="20"/>
              </w:rPr>
              <w:t>Creación de paneles e informes interactivos para la toma de decisiones estratégicas basadas en datos.</w:t>
            </w:r>
          </w:p>
        </w:tc>
      </w:tr>
      <w:tr w:rsidR="00664A52" w:rsidTr="493097C7" w14:paraId="6E32209C" w14:textId="77777777">
        <w:trPr>
          <w:trHeight w:val="710"/>
        </w:trPr>
        <w:tc>
          <w:tcPr>
            <w:tcW w:w="1564" w:type="dxa"/>
            <w:vAlign w:val="center"/>
          </w:tcPr>
          <w:p w:rsidRPr="00F1386C" w:rsidR="00664A52" w:rsidP="00664A52" w:rsidRDefault="00664A52" w14:paraId="0F1AECFC" w14:textId="40994A5E">
            <w:pPr>
              <w:rPr>
                <w:rFonts w:eastAsia="Times New Roman"/>
                <w:b/>
                <w:iCs/>
                <w:sz w:val="20"/>
                <w:szCs w:val="20"/>
              </w:rPr>
            </w:pPr>
            <w:r w:rsidRPr="00F1386C">
              <w:rPr>
                <w:rFonts w:eastAsia="Times New Roman"/>
                <w:b/>
                <w:iCs/>
                <w:sz w:val="20"/>
                <w:szCs w:val="20"/>
              </w:rPr>
              <w:t>Planner</w:t>
            </w:r>
          </w:p>
        </w:tc>
        <w:tc>
          <w:tcPr>
            <w:tcW w:w="3563" w:type="dxa"/>
            <w:vAlign w:val="center"/>
          </w:tcPr>
          <w:p w:rsidRPr="005D2CF5" w:rsidR="00664A52" w:rsidP="00664A52" w:rsidRDefault="00664A52" w14:paraId="17024BAD" w14:textId="53C6CCBE">
            <w:pPr>
              <w:rPr>
                <w:rFonts w:eastAsia="Times New Roman"/>
                <w:sz w:val="20"/>
                <w:szCs w:val="20"/>
              </w:rPr>
            </w:pPr>
            <w:r w:rsidRPr="005D2CF5">
              <w:rPr>
                <w:rFonts w:eastAsia="Times New Roman"/>
                <w:sz w:val="20"/>
                <w:szCs w:val="20"/>
              </w:rPr>
              <w:t>Aplicación para la gestión de tareas y proyectos en equipos de trabajo.</w:t>
            </w:r>
          </w:p>
        </w:tc>
        <w:tc>
          <w:tcPr>
            <w:tcW w:w="3602" w:type="dxa"/>
            <w:vAlign w:val="center"/>
          </w:tcPr>
          <w:p w:rsidRPr="005D2CF5" w:rsidR="00664A52" w:rsidP="00664A52" w:rsidRDefault="00664A52" w14:paraId="4E1DF44E" w14:textId="0CA971A3">
            <w:pPr>
              <w:rPr>
                <w:rFonts w:eastAsia="Times New Roman"/>
                <w:sz w:val="20"/>
                <w:szCs w:val="20"/>
              </w:rPr>
            </w:pPr>
            <w:r w:rsidRPr="005D2CF5">
              <w:rPr>
                <w:rFonts w:eastAsia="Times New Roman"/>
                <w:sz w:val="20"/>
                <w:szCs w:val="20"/>
              </w:rPr>
              <w:t>Asignación de responsabilidades, seguimiento de avances y control de tiempos en proyectos.</w:t>
            </w:r>
          </w:p>
        </w:tc>
      </w:tr>
      <w:tr w:rsidR="00664A52" w:rsidTr="493097C7" w14:paraId="1A8E408B" w14:textId="77777777">
        <w:trPr>
          <w:trHeight w:val="719"/>
        </w:trPr>
        <w:tc>
          <w:tcPr>
            <w:tcW w:w="1564" w:type="dxa"/>
            <w:vAlign w:val="center"/>
          </w:tcPr>
          <w:p w:rsidRPr="00F1386C" w:rsidR="00664A52" w:rsidP="00664A52" w:rsidRDefault="00664A52" w14:paraId="1419FD6E" w14:textId="5B79412C">
            <w:pPr>
              <w:rPr>
                <w:rFonts w:eastAsia="Times New Roman"/>
                <w:b/>
                <w:iCs/>
                <w:sz w:val="20"/>
                <w:szCs w:val="20"/>
              </w:rPr>
            </w:pPr>
            <w:r w:rsidRPr="00F1386C">
              <w:rPr>
                <w:rFonts w:eastAsia="Times New Roman"/>
                <w:b/>
                <w:iCs/>
                <w:sz w:val="20"/>
                <w:szCs w:val="20"/>
              </w:rPr>
              <w:t>Forms</w:t>
            </w:r>
          </w:p>
        </w:tc>
        <w:tc>
          <w:tcPr>
            <w:tcW w:w="3563" w:type="dxa"/>
            <w:vAlign w:val="center"/>
          </w:tcPr>
          <w:p w:rsidRPr="005D2CF5" w:rsidR="00664A52" w:rsidP="00664A52" w:rsidRDefault="00664A52" w14:paraId="441C2912" w14:textId="55C60F59">
            <w:pPr>
              <w:rPr>
                <w:rFonts w:eastAsia="Times New Roman"/>
                <w:sz w:val="20"/>
                <w:szCs w:val="20"/>
              </w:rPr>
            </w:pPr>
            <w:r w:rsidRPr="005D2CF5">
              <w:rPr>
                <w:rFonts w:eastAsia="Times New Roman"/>
                <w:sz w:val="20"/>
                <w:szCs w:val="20"/>
              </w:rPr>
              <w:t>Herramienta para crear formularios y encuestas en línea.</w:t>
            </w:r>
          </w:p>
        </w:tc>
        <w:tc>
          <w:tcPr>
            <w:tcW w:w="3602" w:type="dxa"/>
            <w:vAlign w:val="center"/>
          </w:tcPr>
          <w:p w:rsidRPr="005D2CF5" w:rsidR="00664A52" w:rsidP="00664A52" w:rsidRDefault="00664A52" w14:paraId="076075A7" w14:textId="2A47A56C">
            <w:pPr>
              <w:rPr>
                <w:rFonts w:eastAsia="Times New Roman"/>
                <w:sz w:val="20"/>
                <w:szCs w:val="20"/>
              </w:rPr>
            </w:pPr>
            <w:r w:rsidRPr="005D2CF5">
              <w:rPr>
                <w:rFonts w:eastAsia="Times New Roman"/>
                <w:sz w:val="20"/>
                <w:szCs w:val="20"/>
              </w:rPr>
              <w:t>Recolección de datos, evaluaciones de desempeño o encuestas de satisfacción de clientes y empleados.</w:t>
            </w:r>
          </w:p>
        </w:tc>
      </w:tr>
      <w:tr w:rsidR="002C0EAF" w:rsidTr="493097C7" w14:paraId="050F4BEE" w14:textId="77777777">
        <w:trPr>
          <w:trHeight w:val="1440"/>
        </w:trPr>
        <w:tc>
          <w:tcPr>
            <w:tcW w:w="1564" w:type="dxa"/>
            <w:vAlign w:val="center"/>
          </w:tcPr>
          <w:p w:rsidRPr="00F1386C" w:rsidR="002C0EAF" w:rsidP="00664A52" w:rsidRDefault="002C0EAF" w14:paraId="45CEC1D7" w14:textId="27F644D3">
            <w:pPr>
              <w:rPr>
                <w:rFonts w:eastAsia="Times New Roman"/>
                <w:b/>
                <w:iCs/>
                <w:sz w:val="20"/>
                <w:szCs w:val="20"/>
              </w:rPr>
            </w:pPr>
            <w:r w:rsidRPr="00F1386C">
              <w:rPr>
                <w:rFonts w:eastAsia="Times New Roman"/>
                <w:b/>
                <w:iCs/>
                <w:sz w:val="20"/>
                <w:szCs w:val="20"/>
              </w:rPr>
              <w:t>Copilot</w:t>
            </w:r>
          </w:p>
        </w:tc>
        <w:tc>
          <w:tcPr>
            <w:tcW w:w="3563" w:type="dxa"/>
            <w:vAlign w:val="center"/>
          </w:tcPr>
          <w:p w:rsidRPr="005D2CF5" w:rsidR="002C0EAF" w:rsidP="003C1E44" w:rsidRDefault="002C0EAF" w14:paraId="27EF2761" w14:textId="640C0565">
            <w:pPr>
              <w:rPr>
                <w:rFonts w:eastAsia="Times New Roman"/>
                <w:sz w:val="20"/>
                <w:szCs w:val="20"/>
              </w:rPr>
            </w:pPr>
            <w:r w:rsidRPr="003C1E44">
              <w:rPr>
                <w:rFonts w:eastAsia="Times New Roman"/>
                <w:sz w:val="20"/>
                <w:szCs w:val="20"/>
              </w:rPr>
              <w:t>Asistente inteligente basado en inteligencia artificial que ayuda a los usuarios a redactar, resumir, analizar y automatizar tareas.</w:t>
            </w:r>
          </w:p>
        </w:tc>
        <w:tc>
          <w:tcPr>
            <w:tcW w:w="3602" w:type="dxa"/>
            <w:vAlign w:val="center"/>
          </w:tcPr>
          <w:p w:rsidRPr="005D2CF5" w:rsidR="002C0EAF" w:rsidP="00664A52" w:rsidRDefault="003C1E44" w14:paraId="1CC678A6" w14:textId="5929F9B4">
            <w:pPr>
              <w:rPr>
                <w:rFonts w:eastAsia="Times New Roman"/>
                <w:sz w:val="20"/>
                <w:szCs w:val="20"/>
              </w:rPr>
            </w:pPr>
            <w:r w:rsidRPr="003C1E44">
              <w:rPr>
                <w:rFonts w:eastAsia="Times New Roman"/>
                <w:sz w:val="20"/>
                <w:szCs w:val="20"/>
              </w:rPr>
              <w:t>Generación automática de textos o informes, análisis de datos y gráficos, redacción de correos, creación de presentaciones y apoyo en la toma de decisiones mediante sugerencias inteligentes.</w:t>
            </w:r>
          </w:p>
        </w:tc>
      </w:tr>
    </w:tbl>
    <w:p w:rsidR="00664A52" w:rsidP="00644B8D" w:rsidRDefault="00664A52" w14:paraId="53FAF1BE" w14:textId="77777777">
      <w:pPr>
        <w:ind w:left="720"/>
        <w:rPr>
          <w:b/>
          <w:sz w:val="20"/>
          <w:szCs w:val="20"/>
          <w:highlight w:val="yellow"/>
        </w:rPr>
      </w:pPr>
    </w:p>
    <w:p w:rsidRPr="00333439" w:rsidR="00333439" w:rsidP="00333439" w:rsidRDefault="00333439" w14:paraId="0D99E927" w14:textId="7306C107">
      <w:pPr>
        <w:pStyle w:val="Ttulo2"/>
        <w:rPr>
          <w:b/>
          <w:bCs/>
          <w:sz w:val="20"/>
          <w:szCs w:val="20"/>
          <w:lang w:eastAsia="ja-JP"/>
        </w:rPr>
      </w:pPr>
      <w:bookmarkStart w:name="_Toc215565629" w:id="28"/>
      <w:commentRangeStart w:id="29"/>
      <w:r w:rsidRPr="00333439">
        <w:rPr>
          <w:b/>
          <w:bCs/>
          <w:noProof/>
          <w:sz w:val="20"/>
          <w:szCs w:val="20"/>
        </w:rPr>
        <w:drawing>
          <wp:anchor distT="0" distB="0" distL="114300" distR="114300" simplePos="0" relativeHeight="251680768" behindDoc="1" locked="0" layoutInCell="1" allowOverlap="1" wp14:anchorId="64922541" wp14:editId="55AC0F45">
            <wp:simplePos x="0" y="0"/>
            <wp:positionH relativeFrom="column">
              <wp:posOffset>-7620</wp:posOffset>
            </wp:positionH>
            <wp:positionV relativeFrom="paragraph">
              <wp:posOffset>307340</wp:posOffset>
            </wp:positionV>
            <wp:extent cx="6332220" cy="2392680"/>
            <wp:effectExtent l="0" t="0" r="0" b="7620"/>
            <wp:wrapTight wrapText="bothSides">
              <wp:wrapPolygon edited="0">
                <wp:start x="0" y="0"/>
                <wp:lineTo x="0" y="21497"/>
                <wp:lineTo x="21509" y="21497"/>
                <wp:lineTo x="21509" y="0"/>
                <wp:lineTo x="0" y="0"/>
              </wp:wrapPolygon>
            </wp:wrapTight>
            <wp:docPr id="804701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01458" name=""/>
                    <pic:cNvPicPr/>
                  </pic:nvPicPr>
                  <pic:blipFill>
                    <a:blip r:embed="rId22">
                      <a:extLst>
                        <a:ext uri="{28A0092B-C50C-407E-A947-70E740481C1C}">
                          <a14:useLocalDpi xmlns:a14="http://schemas.microsoft.com/office/drawing/2010/main" val="0"/>
                        </a:ext>
                      </a:extLst>
                    </a:blip>
                    <a:stretch>
                      <a:fillRect/>
                    </a:stretch>
                  </pic:blipFill>
                  <pic:spPr>
                    <a:xfrm>
                      <a:off x="0" y="0"/>
                      <a:ext cx="6332220" cy="2392680"/>
                    </a:xfrm>
                    <a:prstGeom prst="rect">
                      <a:avLst/>
                    </a:prstGeom>
                  </pic:spPr>
                </pic:pic>
              </a:graphicData>
            </a:graphic>
            <wp14:sizeRelH relativeFrom="page">
              <wp14:pctWidth>0</wp14:pctWidth>
            </wp14:sizeRelH>
            <wp14:sizeRelV relativeFrom="page">
              <wp14:pctHeight>0</wp14:pctHeight>
            </wp14:sizeRelV>
          </wp:anchor>
        </w:drawing>
      </w:r>
      <w:commentRangeEnd w:id="29"/>
      <w:r w:rsidRPr="00333439">
        <w:rPr>
          <w:rStyle w:val="Refdecomentario"/>
          <w:b/>
          <w:bCs/>
          <w:sz w:val="20"/>
          <w:szCs w:val="20"/>
          <w:lang w:eastAsia="ja-JP"/>
        </w:rPr>
        <w:commentReference w:id="29"/>
      </w:r>
      <w:r w:rsidRPr="00333439">
        <w:rPr>
          <w:b/>
          <w:bCs/>
          <w:sz w:val="20"/>
          <w:szCs w:val="20"/>
          <w:lang w:eastAsia="ja-JP"/>
        </w:rPr>
        <w:t>2.</w:t>
      </w:r>
      <w:r>
        <w:rPr>
          <w:b/>
          <w:bCs/>
          <w:sz w:val="20"/>
          <w:szCs w:val="20"/>
          <w:lang w:eastAsia="ja-JP"/>
        </w:rPr>
        <w:t xml:space="preserve">2. </w:t>
      </w:r>
      <w:r w:rsidRPr="00333439">
        <w:rPr>
          <w:b/>
          <w:bCs/>
          <w:sz w:val="20"/>
          <w:szCs w:val="20"/>
          <w:lang w:eastAsia="ja-JP"/>
        </w:rPr>
        <w:t xml:space="preserve"> Beneficios en el almacenamiento digital</w:t>
      </w:r>
      <w:bookmarkEnd w:id="28"/>
    </w:p>
    <w:p w:rsidR="00E001E8" w:rsidP="00644B8D" w:rsidRDefault="00E001E8" w14:paraId="312CEE18" w14:textId="77777777">
      <w:pPr>
        <w:ind w:left="720"/>
        <w:rPr>
          <w:b/>
          <w:sz w:val="20"/>
          <w:szCs w:val="20"/>
          <w:highlight w:val="yellow"/>
        </w:rPr>
      </w:pPr>
    </w:p>
    <w:p w:rsidR="00664A52" w:rsidP="005D2CF5" w:rsidRDefault="00664A52" w14:paraId="03081041" w14:textId="149F6B12">
      <w:pPr>
        <w:jc w:val="both"/>
        <w:rPr>
          <w:color w:val="000000"/>
          <w:sz w:val="20"/>
          <w:szCs w:val="20"/>
          <w:lang w:eastAsia="ja-JP"/>
        </w:rPr>
      </w:pPr>
      <w:r w:rsidRPr="005D2CF5">
        <w:rPr>
          <w:color w:val="000000"/>
          <w:sz w:val="20"/>
          <w:szCs w:val="20"/>
          <w:lang w:eastAsia="ja-JP"/>
        </w:rPr>
        <w:t xml:space="preserve">El almacenamiento digital en </w:t>
      </w:r>
      <w:r w:rsidRPr="005852F3">
        <w:rPr>
          <w:iCs/>
          <w:color w:val="000000"/>
          <w:sz w:val="20"/>
          <w:szCs w:val="20"/>
          <w:lang w:eastAsia="ja-JP"/>
        </w:rPr>
        <w:t>Microsoft</w:t>
      </w:r>
      <w:r w:rsidRPr="005D2CF5">
        <w:rPr>
          <w:color w:val="000000"/>
          <w:sz w:val="20"/>
          <w:szCs w:val="20"/>
          <w:lang w:eastAsia="ja-JP"/>
        </w:rPr>
        <w:t xml:space="preserve"> 365 representa un avance sustancial frente a los métodos tradicionales de gestión documental, al integrar servicios como </w:t>
      </w:r>
      <w:r w:rsidRPr="00063DF0">
        <w:rPr>
          <w:iCs/>
          <w:color w:val="000000"/>
          <w:sz w:val="20"/>
          <w:szCs w:val="20"/>
          <w:lang w:eastAsia="ja-JP"/>
        </w:rPr>
        <w:t>OneDrive</w:t>
      </w:r>
      <w:r w:rsidRPr="005D2CF5">
        <w:rPr>
          <w:color w:val="000000"/>
          <w:sz w:val="20"/>
          <w:szCs w:val="20"/>
          <w:lang w:eastAsia="ja-JP"/>
        </w:rPr>
        <w:t xml:space="preserve"> y </w:t>
      </w:r>
      <w:r w:rsidRPr="005B64BC">
        <w:rPr>
          <w:iCs/>
          <w:color w:val="000000"/>
          <w:sz w:val="20"/>
          <w:szCs w:val="20"/>
          <w:lang w:eastAsia="ja-JP"/>
        </w:rPr>
        <w:t>SharePoint</w:t>
      </w:r>
      <w:r w:rsidRPr="005D2CF5">
        <w:rPr>
          <w:color w:val="000000"/>
          <w:sz w:val="20"/>
          <w:szCs w:val="20"/>
          <w:lang w:eastAsia="ja-JP"/>
        </w:rPr>
        <w:t>, que permiten almacenar, organizar y compartir información desde una plataforma segura basada en la nube. Este tipo de almacenamiento no solo garantiza la disponibilidad y accesibilidad de los archivos desde cualquier dispositivo o ubicación, sino que también asegura su respaldo automático, reduciendo el riesgo de pérdida de datos por fallos técnicos o errores humanos.</w:t>
      </w:r>
      <w:r w:rsidRPr="00E001E8" w:rsidR="00E001E8">
        <w:rPr>
          <w:noProof/>
        </w:rPr>
        <w:t xml:space="preserve"> </w:t>
      </w:r>
    </w:p>
    <w:p w:rsidRPr="005D2CF5" w:rsidR="005D2CF5" w:rsidP="005D2CF5" w:rsidRDefault="005D2CF5" w14:paraId="3D2E6EFE" w14:textId="77777777">
      <w:pPr>
        <w:jc w:val="both"/>
        <w:rPr>
          <w:color w:val="000000"/>
          <w:sz w:val="20"/>
          <w:szCs w:val="20"/>
          <w:lang w:eastAsia="ja-JP"/>
        </w:rPr>
      </w:pPr>
    </w:p>
    <w:p w:rsidR="00664A52" w:rsidP="005D2CF5" w:rsidRDefault="00664A52" w14:paraId="67643B05" w14:textId="3A9B6A43">
      <w:pPr>
        <w:jc w:val="both"/>
        <w:rPr>
          <w:color w:val="000000"/>
          <w:sz w:val="20"/>
          <w:szCs w:val="20"/>
          <w:lang w:eastAsia="ja-JP"/>
        </w:rPr>
      </w:pPr>
      <w:r w:rsidRPr="005D2CF5">
        <w:rPr>
          <w:color w:val="000000"/>
          <w:sz w:val="20"/>
          <w:szCs w:val="20"/>
          <w:lang w:eastAsia="ja-JP"/>
        </w:rPr>
        <w:t xml:space="preserve">Además, el almacenamiento digital ofrece mayor eficiencia operativa, ya que permite la colaboración en tiempo real y el control de versiones, evitando duplicidades o desactualizaciones en los documentos. Desde el punto de vista de la seguridad, </w:t>
      </w:r>
      <w:r w:rsidRPr="005852F3">
        <w:rPr>
          <w:iCs/>
          <w:color w:val="000000"/>
          <w:sz w:val="20"/>
          <w:szCs w:val="20"/>
          <w:lang w:eastAsia="ja-JP"/>
        </w:rPr>
        <w:t>Microsoft</w:t>
      </w:r>
      <w:r w:rsidRPr="005D2CF5">
        <w:rPr>
          <w:color w:val="000000"/>
          <w:sz w:val="20"/>
          <w:szCs w:val="20"/>
          <w:lang w:eastAsia="ja-JP"/>
        </w:rPr>
        <w:t xml:space="preserve"> 365 incorpora mecanismos de cifrado, autenticación </w:t>
      </w:r>
      <w:r w:rsidRPr="005D2CF5" w:rsidR="00F1386C">
        <w:rPr>
          <w:color w:val="000000"/>
          <w:sz w:val="20"/>
          <w:szCs w:val="20"/>
          <w:lang w:eastAsia="ja-JP"/>
        </w:rPr>
        <w:t>multifactorial</w:t>
      </w:r>
      <w:r w:rsidRPr="005D2CF5">
        <w:rPr>
          <w:color w:val="000000"/>
          <w:sz w:val="20"/>
          <w:szCs w:val="20"/>
          <w:lang w:eastAsia="ja-JP"/>
        </w:rPr>
        <w:t xml:space="preserve"> y permisos personalizados, fortaleciendo la protección de la información institucional. Finalmente, este modelo contribuye a la sostenibilidad y optimización de recursos, al eliminar la necesidad de medios físicos y fomentar un entorno laboral digital más ágil y ecológico.</w:t>
      </w:r>
    </w:p>
    <w:p w:rsidRPr="005D2CF5" w:rsidR="00E001E8" w:rsidP="005D2CF5" w:rsidRDefault="00E001E8" w14:paraId="79F8CD36" w14:textId="77777777">
      <w:pPr>
        <w:jc w:val="both"/>
        <w:rPr>
          <w:color w:val="000000"/>
          <w:sz w:val="20"/>
          <w:szCs w:val="20"/>
          <w:lang w:eastAsia="ja-JP"/>
        </w:rPr>
      </w:pPr>
    </w:p>
    <w:p w:rsidRPr="005D2CF5" w:rsidR="00664A52" w:rsidP="00644B8D" w:rsidRDefault="00664A52" w14:paraId="67730DD0" w14:textId="77777777">
      <w:pPr>
        <w:ind w:left="720"/>
        <w:rPr>
          <w:b/>
          <w:color w:val="000000"/>
          <w:sz w:val="20"/>
          <w:szCs w:val="20"/>
          <w:lang w:eastAsia="ja-JP"/>
        </w:rPr>
      </w:pPr>
    </w:p>
    <w:p w:rsidRPr="00535182" w:rsidR="00644B8D" w:rsidP="00535182" w:rsidRDefault="00644B8D" w14:paraId="0142B437" w14:textId="590F8719">
      <w:pPr>
        <w:pStyle w:val="Ttulo2"/>
        <w:rPr>
          <w:b/>
          <w:bCs/>
          <w:sz w:val="20"/>
          <w:szCs w:val="20"/>
          <w:lang w:eastAsia="ja-JP"/>
        </w:rPr>
      </w:pPr>
      <w:bookmarkStart w:name="_Toc215565630" w:id="30"/>
      <w:r w:rsidRPr="00535182">
        <w:rPr>
          <w:b/>
          <w:bCs/>
          <w:sz w:val="20"/>
          <w:szCs w:val="20"/>
          <w:lang w:eastAsia="ja-JP"/>
        </w:rPr>
        <w:t>2.</w:t>
      </w:r>
      <w:r w:rsidRPr="00535182" w:rsidR="00333439">
        <w:rPr>
          <w:b/>
          <w:bCs/>
          <w:sz w:val="20"/>
          <w:szCs w:val="20"/>
          <w:lang w:eastAsia="ja-JP"/>
        </w:rPr>
        <w:t xml:space="preserve">3. </w:t>
      </w:r>
      <w:r w:rsidRPr="00535182">
        <w:rPr>
          <w:b/>
          <w:bCs/>
          <w:sz w:val="20"/>
          <w:szCs w:val="20"/>
          <w:lang w:eastAsia="ja-JP"/>
        </w:rPr>
        <w:t xml:space="preserve"> Beneficios en la comunicación</w:t>
      </w:r>
      <w:bookmarkEnd w:id="30"/>
    </w:p>
    <w:p w:rsidR="00664A52" w:rsidP="00644B8D" w:rsidRDefault="00664A52" w14:paraId="267B38CB" w14:textId="77777777">
      <w:pPr>
        <w:ind w:left="720"/>
        <w:rPr>
          <w:b/>
          <w:sz w:val="20"/>
          <w:szCs w:val="20"/>
          <w:highlight w:val="yellow"/>
        </w:rPr>
      </w:pPr>
    </w:p>
    <w:p w:rsidRPr="00E001E8" w:rsidR="00E001E8" w:rsidP="00E001E8" w:rsidRDefault="00E001E8" w14:paraId="1C0B99CF" w14:textId="77777777">
      <w:pPr>
        <w:jc w:val="both"/>
        <w:rPr>
          <w:iCs/>
          <w:color w:val="000000"/>
          <w:sz w:val="20"/>
          <w:szCs w:val="20"/>
          <w:lang w:eastAsia="ja-JP"/>
        </w:rPr>
      </w:pPr>
      <w:r w:rsidRPr="005852F3">
        <w:rPr>
          <w:iCs/>
          <w:color w:val="000000"/>
          <w:sz w:val="20"/>
          <w:szCs w:val="20"/>
          <w:lang w:eastAsia="ja-JP"/>
        </w:rPr>
        <w:t>Microsoft</w:t>
      </w:r>
      <w:r w:rsidRPr="00E001E8">
        <w:rPr>
          <w:iCs/>
          <w:color w:val="000000"/>
          <w:sz w:val="20"/>
          <w:szCs w:val="20"/>
          <w:lang w:eastAsia="ja-JP"/>
        </w:rPr>
        <w:t xml:space="preserve"> 365 mejora la comunicación dentro de una empresa o institución porque integra herramientas que permiten hablar, coordinar y compartir información de forma rápida y organizada.</w:t>
      </w:r>
    </w:p>
    <w:p w:rsidRPr="00E001E8" w:rsidR="00E001E8" w:rsidP="00E001E8" w:rsidRDefault="00E001E8" w14:paraId="711BFC86" w14:textId="77777777">
      <w:pPr>
        <w:jc w:val="both"/>
        <w:rPr>
          <w:iCs/>
          <w:color w:val="000000"/>
          <w:sz w:val="20"/>
          <w:szCs w:val="20"/>
          <w:lang w:eastAsia="ja-JP"/>
        </w:rPr>
      </w:pPr>
    </w:p>
    <w:p w:rsidRPr="00BD119A" w:rsidR="00E001E8" w:rsidRDefault="00E001E8" w14:paraId="04184CEE" w14:textId="77777777">
      <w:pPr>
        <w:numPr>
          <w:ilvl w:val="0"/>
          <w:numId w:val="9"/>
        </w:numPr>
        <w:jc w:val="both"/>
        <w:rPr>
          <w:iCs/>
          <w:color w:val="000000"/>
          <w:sz w:val="20"/>
          <w:szCs w:val="20"/>
          <w:lang w:eastAsia="ja-JP"/>
        </w:rPr>
      </w:pPr>
      <w:r w:rsidRPr="00BD119A">
        <w:rPr>
          <w:b/>
          <w:bCs/>
          <w:iCs/>
          <w:color w:val="000000"/>
          <w:sz w:val="20"/>
          <w:szCs w:val="20"/>
          <w:lang w:eastAsia="ja-JP"/>
        </w:rPr>
        <w:t>Outlook</w:t>
      </w:r>
      <w:r w:rsidRPr="00BD119A">
        <w:rPr>
          <w:iCs/>
          <w:color w:val="000000"/>
          <w:sz w:val="20"/>
          <w:szCs w:val="20"/>
          <w:lang w:eastAsia="ja-JP"/>
        </w:rPr>
        <w:t xml:space="preserve"> ayuda a manejar correos, calendarios y tareas en un solo lugar.</w:t>
      </w:r>
    </w:p>
    <w:p w:rsidRPr="00BD119A" w:rsidR="00E001E8" w:rsidRDefault="00E001E8" w14:paraId="334BF8D0" w14:textId="77777777">
      <w:pPr>
        <w:numPr>
          <w:ilvl w:val="0"/>
          <w:numId w:val="9"/>
        </w:numPr>
        <w:jc w:val="both"/>
        <w:rPr>
          <w:iCs/>
          <w:color w:val="000000"/>
          <w:sz w:val="20"/>
          <w:szCs w:val="20"/>
          <w:lang w:eastAsia="ja-JP"/>
        </w:rPr>
      </w:pPr>
      <w:r w:rsidRPr="00BD119A">
        <w:rPr>
          <w:b/>
          <w:bCs/>
          <w:iCs/>
          <w:color w:val="000000"/>
          <w:sz w:val="20"/>
          <w:szCs w:val="20"/>
          <w:lang w:eastAsia="ja-JP"/>
        </w:rPr>
        <w:t>Teams</w:t>
      </w:r>
      <w:r w:rsidRPr="00BD119A">
        <w:rPr>
          <w:iCs/>
          <w:color w:val="000000"/>
          <w:sz w:val="20"/>
          <w:szCs w:val="20"/>
          <w:lang w:eastAsia="ja-JP"/>
        </w:rPr>
        <w:t xml:space="preserve"> permite enviar mensajes, hacer videollamadas, agendar reuniones y trabajar en equipo sin cambiar de aplicación.</w:t>
      </w:r>
    </w:p>
    <w:p w:rsidRPr="00BD119A" w:rsidR="00E001E8" w:rsidRDefault="00E001E8" w14:paraId="04951FCE" w14:textId="77777777">
      <w:pPr>
        <w:numPr>
          <w:ilvl w:val="0"/>
          <w:numId w:val="9"/>
        </w:numPr>
        <w:jc w:val="both"/>
        <w:rPr>
          <w:iCs/>
          <w:color w:val="000000"/>
          <w:sz w:val="20"/>
          <w:szCs w:val="20"/>
          <w:lang w:eastAsia="ja-JP"/>
        </w:rPr>
      </w:pPr>
      <w:r w:rsidRPr="00BD119A">
        <w:rPr>
          <w:b/>
          <w:bCs/>
          <w:iCs/>
          <w:color w:val="000000"/>
          <w:sz w:val="20"/>
          <w:szCs w:val="20"/>
          <w:lang w:eastAsia="ja-JP"/>
        </w:rPr>
        <w:t>SharePoint</w:t>
      </w:r>
      <w:r w:rsidRPr="00BD119A">
        <w:rPr>
          <w:iCs/>
          <w:color w:val="000000"/>
          <w:sz w:val="20"/>
          <w:szCs w:val="20"/>
          <w:lang w:eastAsia="ja-JP"/>
        </w:rPr>
        <w:t xml:space="preserve"> centraliza documentos e información importante para que todos accedan a ella fácilmente.</w:t>
      </w:r>
    </w:p>
    <w:p w:rsidRPr="00BD119A" w:rsidR="00E001E8" w:rsidP="00E001E8" w:rsidRDefault="00E001E8" w14:paraId="5C328435" w14:textId="4EB5E058">
      <w:pPr>
        <w:ind w:left="720"/>
        <w:jc w:val="both"/>
        <w:rPr>
          <w:iCs/>
          <w:color w:val="000000"/>
          <w:sz w:val="20"/>
          <w:szCs w:val="20"/>
          <w:lang w:eastAsia="ja-JP"/>
        </w:rPr>
      </w:pPr>
      <w:r w:rsidRPr="00BD119A">
        <w:rPr>
          <w:iCs/>
          <w:noProof/>
          <w:color w:val="000000"/>
          <w:sz w:val="20"/>
          <w:szCs w:val="20"/>
        </w:rPr>
        <mc:AlternateContent>
          <mc:Choice Requires="wps">
            <w:drawing>
              <wp:anchor distT="0" distB="0" distL="114300" distR="114300" simplePos="0" relativeHeight="251669504" behindDoc="0" locked="0" layoutInCell="1" allowOverlap="1" wp14:anchorId="326C72CD" wp14:editId="29498B28">
                <wp:simplePos x="0" y="0"/>
                <wp:positionH relativeFrom="column">
                  <wp:posOffset>164622</wp:posOffset>
                </wp:positionH>
                <wp:positionV relativeFrom="paragraph">
                  <wp:posOffset>122967</wp:posOffset>
                </wp:positionV>
                <wp:extent cx="6160027" cy="765959"/>
                <wp:effectExtent l="57150" t="38100" r="69850" b="91440"/>
                <wp:wrapNone/>
                <wp:docPr id="921945940" name="Cuadro de texto 3"/>
                <wp:cNvGraphicFramePr/>
                <a:graphic xmlns:a="http://schemas.openxmlformats.org/drawingml/2006/main">
                  <a:graphicData uri="http://schemas.microsoft.com/office/word/2010/wordprocessingShape">
                    <wps:wsp>
                      <wps:cNvSpPr txBox="1"/>
                      <wps:spPr>
                        <a:xfrm>
                          <a:off x="0" y="0"/>
                          <a:ext cx="6160027" cy="76595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Pr="00E001E8" w:rsidR="00A30FF1" w:rsidP="00E001E8" w:rsidRDefault="00A30FF1" w14:paraId="664EFF8C" w14:textId="77777777">
                            <w:pPr>
                              <w:jc w:val="both"/>
                              <w:rPr>
                                <w:iCs/>
                                <w:color w:val="000000"/>
                                <w:sz w:val="20"/>
                                <w:szCs w:val="20"/>
                                <w:lang w:eastAsia="ja-JP"/>
                              </w:rPr>
                            </w:pPr>
                            <w:r w:rsidRPr="00E001E8">
                              <w:rPr>
                                <w:iCs/>
                                <w:color w:val="000000"/>
                                <w:sz w:val="20"/>
                                <w:szCs w:val="20"/>
                                <w:lang w:eastAsia="ja-JP"/>
                              </w:rPr>
                              <w:t>Gracias a estas herramientas, la comunicación se vuelve más fluida, inmediata y sin barreras de distancia o tiempo, lo que facilita la coordinación entre compañeros. Además, todo queda organizado y disponible en la nube, incluso cuando se trabaja desde casa o en modalidad híbrida.</w:t>
                            </w:r>
                          </w:p>
                          <w:p w:rsidR="00A30FF1" w:rsidRDefault="00A30FF1" w14:paraId="7A579CF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w14:anchorId="61DD9B07">
              <v:shape id="Cuadro de texto 3" style="position:absolute;left:0;text-align:left;margin-left:12.95pt;margin-top:9.7pt;width:485.05pt;height:60.3pt;z-index:251669504;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cdddac [1622]" strokecolor="#94b64e [304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" w14:anchorId="326C72CD">
                <v:fill type="gradient" color2="#f0f4e6 [502]" colors="0 #dafda7;22938f #e4fdc2;1 #f5ffe6" angle="180" focus="100%" rotate="t"/>
                <v:shadow on="t" color="black" opacity="24903f" offset="0,.55556mm" origin=",.5"/>
                <v:textbox>
                  <w:txbxContent>
                    <w:p w:rsidRPr="00E001E8" w:rsidR="00A30FF1" w:rsidP="00E001E8" w:rsidRDefault="00A30FF1" w14:paraId="5B9FB2CA" w14:textId="77777777">
                      <w:pPr>
                        <w:jc w:val="both"/>
                        <w:rPr>
                          <w:iCs/>
                          <w:color w:val="000000"/>
                          <w:sz w:val="20"/>
                          <w:szCs w:val="20"/>
                          <w:lang w:eastAsia="ja-JP"/>
                        </w:rPr>
                      </w:pPr>
                      <w:r w:rsidRPr="00E001E8">
                        <w:rPr>
                          <w:iCs/>
                          <w:color w:val="000000"/>
                          <w:sz w:val="20"/>
                          <w:szCs w:val="20"/>
                          <w:lang w:eastAsia="ja-JP"/>
                        </w:rPr>
                        <w:t>Gracias a estas herramientas, la comunicación se vuelve más fluida, inmediata y sin barreras de distancia o tiempo, lo que facilita la coordinación entre compañeros. Además, todo queda organizado y disponible en la nube, incluso cuando se trabaja desde casa o en modalidad híbrida.</w:t>
                      </w:r>
                    </w:p>
                    <w:p w:rsidR="00A30FF1" w:rsidRDefault="00A30FF1" w14:paraId="02EB378F" w14:textId="77777777"/>
                  </w:txbxContent>
                </v:textbox>
              </v:shape>
            </w:pict>
          </mc:Fallback>
        </mc:AlternateContent>
      </w:r>
    </w:p>
    <w:p w:rsidR="00E001E8" w:rsidP="00E001E8" w:rsidRDefault="00E001E8" w14:paraId="31D9B666" w14:textId="77777777">
      <w:pPr>
        <w:jc w:val="both"/>
        <w:rPr>
          <w:iCs/>
          <w:color w:val="000000"/>
          <w:sz w:val="20"/>
          <w:szCs w:val="20"/>
          <w:lang w:eastAsia="ja-JP"/>
        </w:rPr>
      </w:pPr>
    </w:p>
    <w:p w:rsidR="00E001E8" w:rsidP="00E001E8" w:rsidRDefault="00E001E8" w14:paraId="496B5241" w14:textId="77777777">
      <w:pPr>
        <w:jc w:val="both"/>
        <w:rPr>
          <w:iCs/>
          <w:color w:val="000000"/>
          <w:sz w:val="20"/>
          <w:szCs w:val="20"/>
          <w:lang w:eastAsia="ja-JP"/>
        </w:rPr>
      </w:pPr>
    </w:p>
    <w:p w:rsidR="00E001E8" w:rsidP="00E001E8" w:rsidRDefault="00E001E8" w14:paraId="5A3A1FF1" w14:textId="77777777">
      <w:pPr>
        <w:jc w:val="both"/>
        <w:rPr>
          <w:iCs/>
          <w:color w:val="000000"/>
          <w:sz w:val="20"/>
          <w:szCs w:val="20"/>
          <w:lang w:eastAsia="ja-JP"/>
        </w:rPr>
      </w:pPr>
    </w:p>
    <w:p w:rsidR="00E001E8" w:rsidP="00E001E8" w:rsidRDefault="00E001E8" w14:paraId="25481B25" w14:textId="77777777">
      <w:pPr>
        <w:jc w:val="both"/>
        <w:rPr>
          <w:iCs/>
          <w:color w:val="000000"/>
          <w:sz w:val="20"/>
          <w:szCs w:val="20"/>
          <w:lang w:eastAsia="ja-JP"/>
        </w:rPr>
      </w:pPr>
    </w:p>
    <w:p w:rsidRPr="00644B8D" w:rsidR="00664A52" w:rsidP="00C11A7C" w:rsidRDefault="00664A52" w14:paraId="603E90EC" w14:textId="77777777">
      <w:pPr>
        <w:rPr>
          <w:b/>
          <w:sz w:val="20"/>
          <w:szCs w:val="20"/>
          <w:highlight w:val="yellow"/>
        </w:rPr>
      </w:pPr>
    </w:p>
    <w:p w:rsidRPr="00535182" w:rsidR="00644B8D" w:rsidP="00535182" w:rsidRDefault="00644B8D" w14:paraId="7708481E" w14:textId="05C73F02">
      <w:pPr>
        <w:pStyle w:val="Ttulo2"/>
        <w:rPr>
          <w:b/>
          <w:bCs/>
          <w:sz w:val="20"/>
          <w:szCs w:val="20"/>
          <w:lang w:eastAsia="ja-JP"/>
        </w:rPr>
      </w:pPr>
      <w:bookmarkStart w:name="_Toc215565631" w:id="31"/>
      <w:r w:rsidRPr="00535182">
        <w:rPr>
          <w:b/>
          <w:bCs/>
          <w:sz w:val="20"/>
          <w:szCs w:val="20"/>
          <w:lang w:eastAsia="ja-JP"/>
        </w:rPr>
        <w:t>2.</w:t>
      </w:r>
      <w:r w:rsidRPr="00535182" w:rsidR="00535182">
        <w:rPr>
          <w:b/>
          <w:bCs/>
          <w:sz w:val="20"/>
          <w:szCs w:val="20"/>
          <w:lang w:eastAsia="ja-JP"/>
        </w:rPr>
        <w:t xml:space="preserve">4. </w:t>
      </w:r>
      <w:r w:rsidRPr="00535182">
        <w:rPr>
          <w:b/>
          <w:bCs/>
          <w:sz w:val="20"/>
          <w:szCs w:val="20"/>
          <w:lang w:eastAsia="ja-JP"/>
        </w:rPr>
        <w:t xml:space="preserve"> Ben</w:t>
      </w:r>
      <w:r w:rsidRPr="00535182" w:rsidR="005D2CF5">
        <w:rPr>
          <w:b/>
          <w:bCs/>
          <w:sz w:val="20"/>
          <w:szCs w:val="20"/>
          <w:lang w:eastAsia="ja-JP"/>
        </w:rPr>
        <w:t>eficios en el trabajo en equipo</w:t>
      </w:r>
      <w:bookmarkEnd w:id="31"/>
    </w:p>
    <w:p w:rsidR="005D2CF5" w:rsidP="005D2CF5" w:rsidRDefault="005D2CF5" w14:paraId="75E280A4" w14:textId="77777777">
      <w:pPr>
        <w:jc w:val="both"/>
        <w:rPr>
          <w:i/>
          <w:color w:val="000000"/>
          <w:sz w:val="20"/>
          <w:szCs w:val="20"/>
          <w:lang w:eastAsia="ja-JP"/>
        </w:rPr>
      </w:pPr>
    </w:p>
    <w:p w:rsidRPr="00E001E8" w:rsidR="00E001E8" w:rsidP="00E001E8" w:rsidRDefault="00E001E8" w14:paraId="46114EE8" w14:textId="77777777">
      <w:pPr>
        <w:jc w:val="both"/>
        <w:rPr>
          <w:iCs/>
          <w:color w:val="000000"/>
          <w:sz w:val="20"/>
          <w:szCs w:val="20"/>
          <w:lang w:eastAsia="ja-JP"/>
        </w:rPr>
      </w:pPr>
      <w:r w:rsidRPr="005852F3">
        <w:rPr>
          <w:iCs/>
          <w:color w:val="000000"/>
          <w:sz w:val="20"/>
          <w:szCs w:val="20"/>
          <w:lang w:eastAsia="ja-JP"/>
        </w:rPr>
        <w:t>Microsoft</w:t>
      </w:r>
      <w:r w:rsidRPr="00E001E8">
        <w:rPr>
          <w:iCs/>
          <w:color w:val="000000"/>
          <w:sz w:val="20"/>
          <w:szCs w:val="20"/>
          <w:lang w:eastAsia="ja-JP"/>
        </w:rPr>
        <w:t xml:space="preserve"> 365 también fortalece el trabajo colaborativo al permitir que varias personas trabajen al mismo tiempo en documentos, tareas o proyectos desde cualquier dispositivo.</w:t>
      </w:r>
    </w:p>
    <w:p w:rsidRPr="00E001E8" w:rsidR="00E001E8" w:rsidP="00E001E8" w:rsidRDefault="00E001E8" w14:paraId="3A55D26C" w14:textId="77777777">
      <w:pPr>
        <w:jc w:val="both"/>
        <w:rPr>
          <w:iCs/>
          <w:color w:val="000000"/>
          <w:sz w:val="20"/>
          <w:szCs w:val="20"/>
          <w:lang w:eastAsia="ja-JP"/>
        </w:rPr>
      </w:pPr>
    </w:p>
    <w:p w:rsidRPr="00E001E8" w:rsidR="00E001E8" w:rsidRDefault="00E001E8" w14:paraId="210D056E" w14:textId="77777777">
      <w:pPr>
        <w:numPr>
          <w:ilvl w:val="0"/>
          <w:numId w:val="10"/>
        </w:numPr>
        <w:jc w:val="both"/>
        <w:rPr>
          <w:iCs/>
          <w:color w:val="000000"/>
          <w:sz w:val="20"/>
          <w:szCs w:val="20"/>
          <w:lang w:eastAsia="ja-JP"/>
        </w:rPr>
      </w:pPr>
      <w:r w:rsidRPr="00E001E8">
        <w:rPr>
          <w:iCs/>
          <w:color w:val="000000"/>
          <w:sz w:val="20"/>
          <w:szCs w:val="20"/>
          <w:lang w:eastAsia="ja-JP"/>
        </w:rPr>
        <w:t xml:space="preserve">Con </w:t>
      </w:r>
      <w:r w:rsidRPr="00E001E8">
        <w:rPr>
          <w:b/>
          <w:bCs/>
          <w:iCs/>
          <w:color w:val="000000"/>
          <w:sz w:val="20"/>
          <w:szCs w:val="20"/>
          <w:lang w:eastAsia="ja-JP"/>
        </w:rPr>
        <w:t xml:space="preserve">Word, Excel o </w:t>
      </w:r>
      <w:r w:rsidRPr="00FC306C">
        <w:rPr>
          <w:b/>
          <w:bCs/>
          <w:iCs/>
          <w:color w:val="000000"/>
          <w:sz w:val="20"/>
          <w:szCs w:val="20"/>
          <w:lang w:eastAsia="ja-JP"/>
        </w:rPr>
        <w:t>PowerPoint</w:t>
      </w:r>
      <w:r w:rsidRPr="00E001E8">
        <w:rPr>
          <w:b/>
          <w:bCs/>
          <w:iCs/>
          <w:color w:val="000000"/>
          <w:sz w:val="20"/>
          <w:szCs w:val="20"/>
          <w:lang w:eastAsia="ja-JP"/>
        </w:rPr>
        <w:t xml:space="preserve"> en línea</w:t>
      </w:r>
      <w:r w:rsidRPr="00E001E8">
        <w:rPr>
          <w:iCs/>
          <w:color w:val="000000"/>
          <w:sz w:val="20"/>
          <w:szCs w:val="20"/>
          <w:lang w:eastAsia="ja-JP"/>
        </w:rPr>
        <w:t>, todos editan el mismo archivo sin duplicarlo.</w:t>
      </w:r>
    </w:p>
    <w:p w:rsidRPr="00E001E8" w:rsidR="00E001E8" w:rsidRDefault="00E001E8" w14:paraId="0B961D10" w14:textId="77777777">
      <w:pPr>
        <w:numPr>
          <w:ilvl w:val="0"/>
          <w:numId w:val="10"/>
        </w:numPr>
        <w:jc w:val="both"/>
        <w:rPr>
          <w:iCs/>
          <w:color w:val="000000"/>
          <w:sz w:val="20"/>
          <w:szCs w:val="20"/>
          <w:lang w:eastAsia="ja-JP"/>
        </w:rPr>
      </w:pPr>
      <w:r w:rsidRPr="00BD119A">
        <w:rPr>
          <w:b/>
          <w:bCs/>
          <w:iCs/>
          <w:color w:val="000000"/>
          <w:sz w:val="20"/>
          <w:szCs w:val="20"/>
          <w:lang w:eastAsia="ja-JP"/>
        </w:rPr>
        <w:t>Teams</w:t>
      </w:r>
      <w:r w:rsidRPr="00E001E8">
        <w:rPr>
          <w:iCs/>
          <w:color w:val="000000"/>
          <w:sz w:val="20"/>
          <w:szCs w:val="20"/>
          <w:lang w:eastAsia="ja-JP"/>
        </w:rPr>
        <w:t xml:space="preserve"> organiza el trabajo por canales o proyectos, guardando ahí los mensajes, reuniones y archivos del grupo.</w:t>
      </w:r>
    </w:p>
    <w:p w:rsidRPr="00E001E8" w:rsidR="00E001E8" w:rsidRDefault="00E001E8" w14:paraId="18E5A8F6" w14:textId="77777777">
      <w:pPr>
        <w:numPr>
          <w:ilvl w:val="0"/>
          <w:numId w:val="10"/>
        </w:numPr>
        <w:jc w:val="both"/>
        <w:rPr>
          <w:iCs/>
          <w:color w:val="000000"/>
          <w:sz w:val="20"/>
          <w:szCs w:val="20"/>
          <w:lang w:eastAsia="ja-JP"/>
        </w:rPr>
      </w:pPr>
      <w:r w:rsidRPr="005B64BC">
        <w:rPr>
          <w:b/>
          <w:bCs/>
          <w:iCs/>
          <w:color w:val="000000"/>
          <w:sz w:val="20"/>
          <w:szCs w:val="20"/>
          <w:lang w:eastAsia="ja-JP"/>
        </w:rPr>
        <w:t>SharePoint</w:t>
      </w:r>
      <w:r w:rsidRPr="00E001E8">
        <w:rPr>
          <w:b/>
          <w:bCs/>
          <w:i/>
          <w:color w:val="000000"/>
          <w:sz w:val="20"/>
          <w:szCs w:val="20"/>
          <w:lang w:eastAsia="ja-JP"/>
        </w:rPr>
        <w:t xml:space="preserve"> </w:t>
      </w:r>
      <w:r w:rsidRPr="00BD119A">
        <w:rPr>
          <w:b/>
          <w:bCs/>
          <w:iCs/>
          <w:color w:val="000000"/>
          <w:sz w:val="20"/>
          <w:szCs w:val="20"/>
          <w:lang w:eastAsia="ja-JP"/>
        </w:rPr>
        <w:t>y OneDrive</w:t>
      </w:r>
      <w:r w:rsidRPr="00BD119A">
        <w:rPr>
          <w:iCs/>
          <w:color w:val="000000"/>
          <w:sz w:val="20"/>
          <w:szCs w:val="20"/>
          <w:lang w:eastAsia="ja-JP"/>
        </w:rPr>
        <w:t xml:space="preserve"> </w:t>
      </w:r>
      <w:r w:rsidRPr="00E001E8">
        <w:rPr>
          <w:iCs/>
          <w:color w:val="000000"/>
          <w:sz w:val="20"/>
          <w:szCs w:val="20"/>
          <w:lang w:eastAsia="ja-JP"/>
        </w:rPr>
        <w:t>facilitan compartir documentos y mantenerlos siempre actualizados.</w:t>
      </w:r>
    </w:p>
    <w:p w:rsidRPr="00E001E8" w:rsidR="00E001E8" w:rsidP="00E001E8" w:rsidRDefault="00E001E8" w14:paraId="1B946F1F" w14:textId="77777777">
      <w:pPr>
        <w:ind w:left="720"/>
        <w:jc w:val="both"/>
        <w:rPr>
          <w:iCs/>
          <w:color w:val="000000"/>
          <w:sz w:val="20"/>
          <w:szCs w:val="20"/>
          <w:lang w:eastAsia="ja-JP"/>
        </w:rPr>
      </w:pPr>
    </w:p>
    <w:p w:rsidRPr="00E001E8" w:rsidR="00E001E8" w:rsidP="00E001E8" w:rsidRDefault="00E001E8" w14:paraId="3D8F970C" w14:textId="77777777">
      <w:pPr>
        <w:jc w:val="both"/>
        <w:rPr>
          <w:iCs/>
          <w:color w:val="000000"/>
          <w:sz w:val="20"/>
          <w:szCs w:val="20"/>
          <w:lang w:eastAsia="ja-JP"/>
        </w:rPr>
      </w:pPr>
      <w:r w:rsidRPr="00E001E8">
        <w:rPr>
          <w:iCs/>
          <w:color w:val="000000"/>
          <w:sz w:val="20"/>
          <w:szCs w:val="20"/>
          <w:lang w:eastAsia="ja-JP"/>
        </w:rPr>
        <w:t>Esto hace que los equipos puedan:</w:t>
      </w:r>
    </w:p>
    <w:p w:rsidRPr="00E001E8" w:rsidR="00E001E8" w:rsidP="00E001E8" w:rsidRDefault="00E001E8" w14:paraId="11B6A6D4" w14:textId="77777777">
      <w:pPr>
        <w:jc w:val="both"/>
        <w:rPr>
          <w:iCs/>
          <w:color w:val="000000"/>
          <w:sz w:val="20"/>
          <w:szCs w:val="20"/>
          <w:lang w:eastAsia="ja-JP"/>
        </w:rPr>
      </w:pPr>
    </w:p>
    <w:p w:rsidRPr="00E001E8" w:rsidR="00E001E8" w:rsidRDefault="00E001E8" w14:paraId="48A26B3F" w14:textId="0FBCB4A7">
      <w:pPr>
        <w:numPr>
          <w:ilvl w:val="0"/>
          <w:numId w:val="11"/>
        </w:numPr>
        <w:jc w:val="both"/>
        <w:rPr>
          <w:iCs/>
          <w:color w:val="000000"/>
          <w:sz w:val="20"/>
          <w:szCs w:val="20"/>
          <w:lang w:eastAsia="ja-JP"/>
        </w:rPr>
      </w:pPr>
      <w:r w:rsidRPr="00E001E8">
        <w:rPr>
          <w:iCs/>
          <w:color w:val="000000"/>
          <w:sz w:val="20"/>
          <w:szCs w:val="20"/>
          <w:lang w:eastAsia="ja-JP"/>
        </w:rPr>
        <w:t>Coordinarse mejor</w:t>
      </w:r>
      <w:r w:rsidR="00DF402B">
        <w:rPr>
          <w:iCs/>
          <w:color w:val="000000"/>
          <w:sz w:val="20"/>
          <w:szCs w:val="20"/>
          <w:lang w:eastAsia="ja-JP"/>
        </w:rPr>
        <w:t>.</w:t>
      </w:r>
    </w:p>
    <w:p w:rsidRPr="00E001E8" w:rsidR="00E001E8" w:rsidRDefault="00E001E8" w14:paraId="19F91918" w14:textId="556B1B85">
      <w:pPr>
        <w:numPr>
          <w:ilvl w:val="0"/>
          <w:numId w:val="11"/>
        </w:numPr>
        <w:jc w:val="both"/>
        <w:rPr>
          <w:iCs/>
          <w:color w:val="000000"/>
          <w:sz w:val="20"/>
          <w:szCs w:val="20"/>
          <w:lang w:eastAsia="ja-JP"/>
        </w:rPr>
      </w:pPr>
      <w:r w:rsidRPr="00E001E8">
        <w:rPr>
          <w:iCs/>
          <w:color w:val="000000"/>
          <w:sz w:val="20"/>
          <w:szCs w:val="20"/>
          <w:lang w:eastAsia="ja-JP"/>
        </w:rPr>
        <w:t>Evitar confusiones o versiones diferentes de un documento</w:t>
      </w:r>
      <w:r w:rsidR="00DF402B">
        <w:rPr>
          <w:iCs/>
          <w:color w:val="000000"/>
          <w:sz w:val="20"/>
          <w:szCs w:val="20"/>
          <w:lang w:eastAsia="ja-JP"/>
        </w:rPr>
        <w:t>.</w:t>
      </w:r>
    </w:p>
    <w:p w:rsidRPr="00E001E8" w:rsidR="00E001E8" w:rsidRDefault="00E001E8" w14:paraId="044472F5" w14:textId="090BA7A5">
      <w:pPr>
        <w:numPr>
          <w:ilvl w:val="0"/>
          <w:numId w:val="11"/>
        </w:numPr>
        <w:jc w:val="both"/>
        <w:rPr>
          <w:iCs/>
          <w:color w:val="000000"/>
          <w:sz w:val="20"/>
          <w:szCs w:val="20"/>
          <w:lang w:eastAsia="ja-JP"/>
        </w:rPr>
      </w:pPr>
      <w:r w:rsidRPr="00E001E8">
        <w:rPr>
          <w:iCs/>
          <w:color w:val="000000"/>
          <w:sz w:val="20"/>
          <w:szCs w:val="20"/>
          <w:lang w:eastAsia="ja-JP"/>
        </w:rPr>
        <w:t>Resolver problemas juntos</w:t>
      </w:r>
      <w:r w:rsidR="00DF402B">
        <w:rPr>
          <w:iCs/>
          <w:color w:val="000000"/>
          <w:sz w:val="20"/>
          <w:szCs w:val="20"/>
          <w:lang w:eastAsia="ja-JP"/>
        </w:rPr>
        <w:t>.</w:t>
      </w:r>
    </w:p>
    <w:p w:rsidR="00E001E8" w:rsidRDefault="00E001E8" w14:paraId="50FACE2F" w14:textId="1F2B0EC1">
      <w:pPr>
        <w:numPr>
          <w:ilvl w:val="0"/>
          <w:numId w:val="11"/>
        </w:numPr>
        <w:jc w:val="both"/>
        <w:rPr>
          <w:iCs/>
          <w:color w:val="000000"/>
          <w:sz w:val="20"/>
          <w:szCs w:val="20"/>
          <w:lang w:eastAsia="ja-JP"/>
        </w:rPr>
      </w:pPr>
      <w:r w:rsidRPr="00E001E8">
        <w:rPr>
          <w:iCs/>
          <w:color w:val="000000"/>
          <w:sz w:val="20"/>
          <w:szCs w:val="20"/>
          <w:lang w:eastAsia="ja-JP"/>
        </w:rPr>
        <w:t>Mantener un seguimiento claro del progreso de las tareas</w:t>
      </w:r>
      <w:r w:rsidR="00DF402B">
        <w:rPr>
          <w:iCs/>
          <w:color w:val="000000"/>
          <w:sz w:val="20"/>
          <w:szCs w:val="20"/>
          <w:lang w:eastAsia="ja-JP"/>
        </w:rPr>
        <w:t>.</w:t>
      </w:r>
    </w:p>
    <w:p w:rsidR="00B12630" w:rsidP="4DFD65A3" w:rsidRDefault="00B12630" w14:paraId="7C6202F3" w14:textId="25595204">
      <w:pPr>
        <w:jc w:val="both"/>
        <w:rPr>
          <w:color w:val="000000"/>
          <w:sz w:val="20"/>
          <w:szCs w:val="20"/>
          <w:lang w:eastAsia="ja-JP"/>
        </w:rPr>
      </w:pPr>
      <w:r>
        <w:rPr>
          <w:iCs/>
          <w:noProof/>
          <w:color w:val="000000"/>
          <w:sz w:val="20"/>
          <w:szCs w:val="20"/>
        </w:rPr>
        <mc:AlternateContent>
          <mc:Choice Requires="wps">
            <w:drawing>
              <wp:anchor distT="0" distB="0" distL="114300" distR="114300" simplePos="0" relativeHeight="251670528" behindDoc="0" locked="0" layoutInCell="1" allowOverlap="1" wp14:anchorId="6EAC3AD1" wp14:editId="79B19869">
                <wp:simplePos x="0" y="0"/>
                <wp:positionH relativeFrom="column">
                  <wp:posOffset>-120386</wp:posOffset>
                </wp:positionH>
                <wp:positionV relativeFrom="paragraph">
                  <wp:posOffset>179391</wp:posOffset>
                </wp:positionV>
                <wp:extent cx="6454239" cy="498763"/>
                <wp:effectExtent l="57150" t="38100" r="80010" b="92075"/>
                <wp:wrapNone/>
                <wp:docPr id="633141368" name="Cuadro de texto 4"/>
                <wp:cNvGraphicFramePr/>
                <a:graphic xmlns:a="http://schemas.openxmlformats.org/drawingml/2006/main">
                  <a:graphicData uri="http://schemas.microsoft.com/office/word/2010/wordprocessingShape">
                    <wps:wsp>
                      <wps:cNvSpPr txBox="1"/>
                      <wps:spPr>
                        <a:xfrm>
                          <a:off x="0" y="0"/>
                          <a:ext cx="6454239" cy="498763"/>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Pr="00E001E8" w:rsidR="00A30FF1" w:rsidP="00B12630" w:rsidRDefault="00A30FF1" w14:paraId="1742B96C" w14:textId="77777777">
                            <w:pPr>
                              <w:jc w:val="both"/>
                              <w:rPr>
                                <w:i/>
                                <w:color w:val="000000"/>
                                <w:sz w:val="20"/>
                                <w:szCs w:val="20"/>
                                <w:lang w:eastAsia="ja-JP"/>
                              </w:rPr>
                            </w:pPr>
                            <w:r w:rsidRPr="005852F3">
                              <w:rPr>
                                <w:iCs/>
                                <w:color w:val="000000"/>
                                <w:sz w:val="20"/>
                                <w:szCs w:val="20"/>
                                <w:lang w:eastAsia="ja-JP"/>
                              </w:rPr>
                              <w:t>Microsoft</w:t>
                            </w:r>
                            <w:r w:rsidRPr="00E001E8">
                              <w:rPr>
                                <w:iCs/>
                                <w:color w:val="000000"/>
                                <w:sz w:val="20"/>
                                <w:szCs w:val="20"/>
                                <w:lang w:eastAsia="ja-JP"/>
                              </w:rPr>
                              <w:t xml:space="preserve"> 365 ayuda a que el trabajo en equipo sea más ordenado, transparente y productivo, lo cual favorece la innovación y el logro de objetivos comunes.</w:t>
                            </w:r>
                          </w:p>
                          <w:p w:rsidR="00A30FF1" w:rsidRDefault="00A30FF1" w14:paraId="2B6A8F3F"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61BA0D22">
              <v:shape xmlns:o="urn:schemas-microsoft-com:office:office" xmlns:v="urn:schemas-microsoft-com:vml" id="Cuadro de texto 4" style="position:absolute;left:0;text-align:left;margin-left:-9.5pt;margin-top:14.15pt;width:508.2pt;height:39.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cdddac [1622]" strokecolor="#94b64e [304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" w14:anchorId="6EAC3AD1">
                <v:fill type="gradient" color2="#f0f4e6 [502]" colors="0 #dafda7;22938f #e4fdc2;1 #f5ffe6" angle="180" focus="100%" rotate="t"/>
                <v:shadow on="t" color="black" opacity="24903f" offset="0,.55556mm" origin=",.5"/>
                <v:textbox>
                  <w:txbxContent>
                    <w:p w:rsidRPr="00E001E8" w:rsidR="00A30FF1" w:rsidP="00B12630" w:rsidRDefault="00A30FF1" w14:paraId="715384EF" w14:textId="77777777">
                      <w:pPr>
                        <w:jc w:val="both"/>
                        <w:rPr>
                          <w:i/>
                          <w:color w:val="000000"/>
                          <w:sz w:val="20"/>
                          <w:szCs w:val="20"/>
                          <w:lang w:eastAsia="ja-JP"/>
                        </w:rPr>
                      </w:pPr>
                      <w:r w:rsidRPr="005852F3">
                        <w:rPr>
                          <w:iCs/>
                          <w:color w:val="000000"/>
                          <w:sz w:val="20"/>
                          <w:szCs w:val="20"/>
                          <w:lang w:eastAsia="ja-JP"/>
                        </w:rPr>
                        <w:t>Microsoft</w:t>
                      </w:r>
                      <w:r w:rsidRPr="00E001E8">
                        <w:rPr>
                          <w:iCs/>
                          <w:color w:val="000000"/>
                          <w:sz w:val="20"/>
                          <w:szCs w:val="20"/>
                          <w:lang w:eastAsia="ja-JP"/>
                        </w:rPr>
                        <w:t xml:space="preserve"> 365 ayuda a que el trabajo en equipo sea más ordenado, transparente y productivo, lo cual favorece la innovación y el logro de objetivos comunes.</w:t>
                      </w:r>
                    </w:p>
                    <w:p w:rsidR="00A30FF1" w:rsidRDefault="00A30FF1" w14:paraId="6A05A809" w14:textId="77777777"/>
                  </w:txbxContent>
                </v:textbox>
              </v:shape>
            </w:pict>
          </mc:Fallback>
        </mc:AlternateContent>
      </w:r>
    </w:p>
    <w:p w:rsidR="00B12630" w:rsidP="00B12630" w:rsidRDefault="00B12630" w14:paraId="53423F9B" w14:textId="77777777">
      <w:pPr>
        <w:jc w:val="both"/>
        <w:rPr>
          <w:iCs/>
          <w:color w:val="000000"/>
          <w:sz w:val="20"/>
          <w:szCs w:val="20"/>
          <w:lang w:eastAsia="ja-JP"/>
        </w:rPr>
      </w:pPr>
    </w:p>
    <w:p w:rsidRPr="00E001E8" w:rsidR="00B12630" w:rsidP="00B12630" w:rsidRDefault="00B12630" w14:paraId="1C97C85D" w14:textId="77777777">
      <w:pPr>
        <w:jc w:val="both"/>
        <w:rPr>
          <w:iCs/>
          <w:color w:val="000000"/>
          <w:sz w:val="20"/>
          <w:szCs w:val="20"/>
          <w:lang w:eastAsia="ja-JP"/>
        </w:rPr>
      </w:pPr>
    </w:p>
    <w:p w:rsidRPr="00E001E8" w:rsidR="00E001E8" w:rsidP="00E001E8" w:rsidRDefault="00E001E8" w14:paraId="2E69C8D1" w14:textId="77777777">
      <w:pPr>
        <w:ind w:left="720"/>
        <w:jc w:val="both"/>
        <w:rPr>
          <w:iCs/>
          <w:color w:val="000000"/>
          <w:sz w:val="20"/>
          <w:szCs w:val="20"/>
          <w:lang w:eastAsia="ja-JP"/>
        </w:rPr>
      </w:pPr>
    </w:p>
    <w:p w:rsidRPr="00644B8D" w:rsidR="00664A52" w:rsidP="00644B8D" w:rsidRDefault="00664A52" w14:paraId="1AFB0692" w14:textId="77777777">
      <w:pPr>
        <w:rPr>
          <w:b/>
          <w:sz w:val="20"/>
          <w:szCs w:val="20"/>
        </w:rPr>
      </w:pPr>
    </w:p>
    <w:p w:rsidRPr="00535182" w:rsidR="00644B8D" w:rsidRDefault="00644B8D" w14:paraId="50CC71BD" w14:textId="62E74A56">
      <w:pPr>
        <w:pStyle w:val="Ttulo1"/>
        <w:numPr>
          <w:ilvl w:val="0"/>
          <w:numId w:val="17"/>
        </w:numPr>
        <w:rPr>
          <w:sz w:val="20"/>
          <w:szCs w:val="20"/>
          <w:lang w:eastAsia="ja-JP"/>
        </w:rPr>
      </w:pPr>
      <w:bookmarkStart w:name="_Toc215565632" w:id="32"/>
      <w:commentRangeStart w:id="33"/>
      <w:r w:rsidRPr="00535182">
        <w:rPr>
          <w:sz w:val="20"/>
          <w:szCs w:val="20"/>
          <w:lang w:eastAsia="ja-JP"/>
        </w:rPr>
        <w:t>Outlook</w:t>
      </w:r>
      <w:bookmarkEnd w:id="32"/>
      <w:commentRangeEnd w:id="33"/>
      <w:r w:rsidRPr="00535182" w:rsidR="001C35F1">
        <w:rPr>
          <w:rStyle w:val="Refdecomentario"/>
          <w:sz w:val="20"/>
          <w:szCs w:val="20"/>
          <w:lang w:eastAsia="ja-JP"/>
        </w:rPr>
        <w:commentReference w:id="33"/>
      </w:r>
      <w:r w:rsidRPr="00535182">
        <w:rPr>
          <w:sz w:val="20"/>
          <w:szCs w:val="20"/>
          <w:lang w:eastAsia="ja-JP"/>
        </w:rPr>
        <w:t xml:space="preserve"> </w:t>
      </w:r>
    </w:p>
    <w:p w:rsidR="00053002" w:rsidP="00053002" w:rsidRDefault="00053002" w14:paraId="7F7981FF" w14:textId="77777777">
      <w:pPr>
        <w:spacing w:line="240" w:lineRule="auto"/>
        <w:rPr>
          <w:b/>
          <w:color w:val="000000"/>
          <w:sz w:val="20"/>
          <w:szCs w:val="20"/>
          <w:highlight w:val="yellow"/>
          <w:lang w:eastAsia="ja-JP"/>
        </w:rPr>
      </w:pPr>
    </w:p>
    <w:p w:rsidR="001C35F1" w:rsidP="001C35F1" w:rsidRDefault="001C35F1" w14:paraId="2CB2C9F2" w14:textId="6AF04B36">
      <w:pPr>
        <w:spacing w:line="240" w:lineRule="auto"/>
        <w:jc w:val="center"/>
        <w:rPr>
          <w:b/>
          <w:color w:val="000000"/>
          <w:sz w:val="20"/>
          <w:szCs w:val="20"/>
          <w:highlight w:val="yellow"/>
          <w:lang w:eastAsia="ja-JP"/>
        </w:rPr>
      </w:pPr>
      <w:r w:rsidRPr="001C35F1">
        <w:rPr>
          <w:b/>
          <w:noProof/>
          <w:color w:val="000000"/>
          <w:sz w:val="20"/>
          <w:szCs w:val="20"/>
        </w:rPr>
        <w:drawing>
          <wp:inline distT="0" distB="0" distL="0" distR="0" wp14:anchorId="47799DE8" wp14:editId="2FC97E8C">
            <wp:extent cx="6132298" cy="2481943"/>
            <wp:effectExtent l="0" t="0" r="1905" b="0"/>
            <wp:docPr id="4" name="Imagen 4" descr="D:\archivos\Documents\ARMANDO\SENA\2025\EXPERTO TEMATICO\DISEÑO PROGRAMA COMPLEMENTARIO\4 Microsoft 365\Componentes formativos\CF01\imagenes\outlook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rchivos\Documents\ARMANDO\SENA\2025\EXPERTO TEMATICO\DISEÑO PROGRAMA COMPLEMENTARIO\4 Microsoft 365\Componentes formativos\CF01\imagenes\outlook 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04640" cy="2511222"/>
                    </a:xfrm>
                    <a:prstGeom prst="rect">
                      <a:avLst/>
                    </a:prstGeom>
                    <a:noFill/>
                    <a:ln>
                      <a:noFill/>
                    </a:ln>
                  </pic:spPr>
                </pic:pic>
              </a:graphicData>
            </a:graphic>
          </wp:inline>
        </w:drawing>
      </w:r>
    </w:p>
    <w:p w:rsidR="001C35F1" w:rsidP="00053002" w:rsidRDefault="001C35F1" w14:paraId="59283369" w14:textId="77777777">
      <w:pPr>
        <w:spacing w:line="240" w:lineRule="auto"/>
        <w:rPr>
          <w:b/>
          <w:color w:val="000000"/>
          <w:sz w:val="20"/>
          <w:szCs w:val="20"/>
          <w:highlight w:val="yellow"/>
          <w:lang w:eastAsia="ja-JP"/>
        </w:rPr>
      </w:pPr>
    </w:p>
    <w:p w:rsidR="00053002" w:rsidP="009D2791" w:rsidRDefault="00053002" w14:paraId="58A98F2F" w14:textId="34235334">
      <w:pPr>
        <w:jc w:val="both"/>
        <w:rPr>
          <w:color w:val="000000"/>
          <w:sz w:val="20"/>
          <w:szCs w:val="20"/>
          <w:lang w:eastAsia="ja-JP"/>
        </w:rPr>
      </w:pPr>
      <w:r w:rsidRPr="00DF402B">
        <w:rPr>
          <w:bCs/>
          <w:iCs/>
          <w:color w:val="000000"/>
          <w:sz w:val="20"/>
          <w:szCs w:val="20"/>
          <w:lang w:eastAsia="ja-JP"/>
        </w:rPr>
        <w:t>Outlook</w:t>
      </w:r>
      <w:r w:rsidRPr="009D2791">
        <w:rPr>
          <w:color w:val="000000"/>
          <w:sz w:val="20"/>
          <w:szCs w:val="20"/>
          <w:lang w:eastAsia="ja-JP"/>
        </w:rPr>
        <w:t xml:space="preserve">, anteriormente conocido como </w:t>
      </w:r>
      <w:r w:rsidRPr="00F64274">
        <w:rPr>
          <w:bCs/>
          <w:iCs/>
          <w:color w:val="000000"/>
          <w:sz w:val="20"/>
          <w:szCs w:val="20"/>
          <w:lang w:eastAsia="ja-JP"/>
        </w:rPr>
        <w:t>Hotmail</w:t>
      </w:r>
      <w:r w:rsidRPr="00F64274">
        <w:rPr>
          <w:iCs/>
          <w:color w:val="000000"/>
          <w:sz w:val="20"/>
          <w:szCs w:val="20"/>
          <w:lang w:eastAsia="ja-JP"/>
        </w:rPr>
        <w:t>,</w:t>
      </w:r>
      <w:r w:rsidRPr="009D2791">
        <w:rPr>
          <w:color w:val="000000"/>
          <w:sz w:val="20"/>
          <w:szCs w:val="20"/>
          <w:lang w:eastAsia="ja-JP"/>
        </w:rPr>
        <w:t xml:space="preserve"> es una aplicación desarrollada por </w:t>
      </w:r>
      <w:r w:rsidRPr="005852F3">
        <w:rPr>
          <w:iCs/>
          <w:color w:val="000000"/>
          <w:sz w:val="20"/>
          <w:szCs w:val="20"/>
          <w:lang w:eastAsia="ja-JP"/>
        </w:rPr>
        <w:t>Microsoft</w:t>
      </w:r>
      <w:r w:rsidRPr="009D2791">
        <w:rPr>
          <w:color w:val="000000"/>
          <w:sz w:val="20"/>
          <w:szCs w:val="20"/>
          <w:lang w:eastAsia="ja-JP"/>
        </w:rPr>
        <w:t xml:space="preserve"> que permite </w:t>
      </w:r>
      <w:r w:rsidRPr="009D2791">
        <w:rPr>
          <w:bCs/>
          <w:color w:val="000000"/>
          <w:sz w:val="20"/>
          <w:szCs w:val="20"/>
          <w:lang w:eastAsia="ja-JP"/>
        </w:rPr>
        <w:t>gestionar de forma integrada el correo electrónico, los calendarios, los contactos, las tareas y las listas de pendientes</w:t>
      </w:r>
      <w:r w:rsidRPr="009D2791">
        <w:rPr>
          <w:color w:val="000000"/>
          <w:sz w:val="20"/>
          <w:szCs w:val="20"/>
          <w:lang w:eastAsia="ja-JP"/>
        </w:rPr>
        <w:t xml:space="preserve"> desde una misma plataforma. Forma parte del paquete </w:t>
      </w:r>
      <w:r w:rsidRPr="005852F3">
        <w:rPr>
          <w:bCs/>
          <w:iCs/>
          <w:color w:val="000000"/>
          <w:sz w:val="20"/>
          <w:szCs w:val="20"/>
          <w:lang w:eastAsia="ja-JP"/>
        </w:rPr>
        <w:t>Microsoft</w:t>
      </w:r>
      <w:r w:rsidRPr="009D2791">
        <w:rPr>
          <w:bCs/>
          <w:color w:val="000000"/>
          <w:sz w:val="20"/>
          <w:szCs w:val="20"/>
          <w:lang w:eastAsia="ja-JP"/>
        </w:rPr>
        <w:t xml:space="preserve"> 365</w:t>
      </w:r>
      <w:r w:rsidRPr="009D2791">
        <w:rPr>
          <w:color w:val="000000"/>
          <w:sz w:val="20"/>
          <w:szCs w:val="20"/>
          <w:lang w:eastAsia="ja-JP"/>
        </w:rPr>
        <w:t xml:space="preserve"> y se ha consolidado como uno de los </w:t>
      </w:r>
      <w:r w:rsidRPr="009D2791">
        <w:rPr>
          <w:bCs/>
          <w:color w:val="000000"/>
          <w:sz w:val="20"/>
          <w:szCs w:val="20"/>
          <w:lang w:eastAsia="ja-JP"/>
        </w:rPr>
        <w:t>clientes de correo electrónico más utilizados y con mayor trayectoria a nivel mundial</w:t>
      </w:r>
      <w:r w:rsidRPr="009D2791">
        <w:rPr>
          <w:color w:val="000000"/>
          <w:sz w:val="20"/>
          <w:szCs w:val="20"/>
          <w:lang w:eastAsia="ja-JP"/>
        </w:rPr>
        <w:t>, destacándose por su funcionalidad, seguridad y compatibilidad con diferentes dispositivos</w:t>
      </w:r>
      <w:r w:rsidRPr="009D2791" w:rsidR="00CE4D07">
        <w:rPr>
          <w:color w:val="000000"/>
          <w:sz w:val="20"/>
          <w:szCs w:val="20"/>
          <w:lang w:eastAsia="ja-JP"/>
        </w:rPr>
        <w:t xml:space="preserve"> (CIRASYNC, 2025)</w:t>
      </w:r>
      <w:r w:rsidRPr="009D2791">
        <w:rPr>
          <w:color w:val="000000"/>
          <w:sz w:val="20"/>
          <w:szCs w:val="20"/>
          <w:lang w:eastAsia="ja-JP"/>
        </w:rPr>
        <w:t>.</w:t>
      </w:r>
      <w:r w:rsidRPr="009D2791" w:rsidR="00CE4D07">
        <w:rPr>
          <w:color w:val="000000"/>
          <w:sz w:val="20"/>
          <w:szCs w:val="20"/>
          <w:lang w:eastAsia="ja-JP"/>
        </w:rPr>
        <w:t xml:space="preserve"> Se ha convertido en una de las herramientas más representativas del ecosistema </w:t>
      </w:r>
      <w:r w:rsidRPr="005852F3" w:rsidR="00CE4D07">
        <w:rPr>
          <w:iCs/>
          <w:color w:val="000000"/>
          <w:sz w:val="20"/>
          <w:szCs w:val="20"/>
          <w:lang w:eastAsia="ja-JP"/>
        </w:rPr>
        <w:t>Microsoft</w:t>
      </w:r>
      <w:r w:rsidRPr="009D2791" w:rsidR="00CE4D07">
        <w:rPr>
          <w:color w:val="000000"/>
          <w:sz w:val="20"/>
          <w:szCs w:val="20"/>
          <w:lang w:eastAsia="ja-JP"/>
        </w:rPr>
        <w:t xml:space="preserve"> 365, diseñada para optimizar la comunicación y la gestión del tiempo en entornos empresariales y académicos.</w:t>
      </w:r>
    </w:p>
    <w:p w:rsidRPr="009D2791" w:rsidR="009D2791" w:rsidP="009D2791" w:rsidRDefault="009D2791" w14:paraId="03FF758E" w14:textId="77777777">
      <w:pPr>
        <w:jc w:val="both"/>
        <w:rPr>
          <w:color w:val="000000"/>
          <w:sz w:val="20"/>
          <w:szCs w:val="20"/>
          <w:lang w:eastAsia="ja-JP"/>
        </w:rPr>
      </w:pPr>
    </w:p>
    <w:p w:rsidR="00053002" w:rsidP="009D2791" w:rsidRDefault="00053002" w14:paraId="63D43A13" w14:textId="2B4D72AA">
      <w:pPr>
        <w:jc w:val="both"/>
        <w:rPr>
          <w:color w:val="000000"/>
          <w:sz w:val="20"/>
          <w:szCs w:val="20"/>
          <w:lang w:eastAsia="ja-JP"/>
        </w:rPr>
      </w:pPr>
      <w:r w:rsidRPr="009D2791">
        <w:rPr>
          <w:color w:val="000000"/>
          <w:sz w:val="20"/>
          <w:szCs w:val="20"/>
          <w:lang w:eastAsia="ja-JP"/>
        </w:rPr>
        <w:t xml:space="preserve">Más allá del envío y recepción de correos, </w:t>
      </w:r>
      <w:r w:rsidRPr="00DF402B">
        <w:rPr>
          <w:iCs/>
          <w:color w:val="000000"/>
          <w:sz w:val="20"/>
          <w:szCs w:val="20"/>
          <w:lang w:eastAsia="ja-JP"/>
        </w:rPr>
        <w:t>Outlook</w:t>
      </w:r>
      <w:r w:rsidRPr="009D2791">
        <w:rPr>
          <w:color w:val="000000"/>
          <w:sz w:val="20"/>
          <w:szCs w:val="20"/>
          <w:lang w:eastAsia="ja-JP"/>
        </w:rPr>
        <w:t xml:space="preserve"> favorece la </w:t>
      </w:r>
      <w:r w:rsidRPr="009D2791">
        <w:rPr>
          <w:bCs/>
          <w:color w:val="000000"/>
          <w:sz w:val="20"/>
          <w:szCs w:val="20"/>
          <w:lang w:eastAsia="ja-JP"/>
        </w:rPr>
        <w:t>planificación eficiente</w:t>
      </w:r>
      <w:r w:rsidRPr="009D2791">
        <w:rPr>
          <w:color w:val="000000"/>
          <w:sz w:val="20"/>
          <w:szCs w:val="20"/>
          <w:lang w:eastAsia="ja-JP"/>
        </w:rPr>
        <w:t xml:space="preserve">, ya que integra funciones como la programación de reuniones, recordatorios automáticos y sincronización con </w:t>
      </w:r>
      <w:r w:rsidRPr="00BD119A">
        <w:rPr>
          <w:iCs/>
          <w:color w:val="000000"/>
          <w:sz w:val="20"/>
          <w:szCs w:val="20"/>
          <w:lang w:eastAsia="ja-JP"/>
        </w:rPr>
        <w:t>Teams</w:t>
      </w:r>
      <w:r w:rsidRPr="009D2791">
        <w:rPr>
          <w:color w:val="000000"/>
          <w:sz w:val="20"/>
          <w:szCs w:val="20"/>
          <w:lang w:eastAsia="ja-JP"/>
        </w:rPr>
        <w:t xml:space="preserve"> </w:t>
      </w:r>
      <w:r w:rsidRPr="00BD119A">
        <w:rPr>
          <w:color w:val="000000"/>
          <w:sz w:val="20"/>
          <w:szCs w:val="20"/>
          <w:lang w:eastAsia="ja-JP"/>
        </w:rPr>
        <w:t>y OneDrive.</w:t>
      </w:r>
      <w:r w:rsidRPr="009D2791">
        <w:rPr>
          <w:color w:val="000000"/>
          <w:sz w:val="20"/>
          <w:szCs w:val="20"/>
          <w:lang w:eastAsia="ja-JP"/>
        </w:rPr>
        <w:t xml:space="preserve"> Esto facilita la coordinación de equipos, la administración del tiempo y la productividad personal.</w:t>
      </w:r>
      <w:r w:rsidRPr="009D2791" w:rsidR="00CE4D07">
        <w:rPr>
          <w:color w:val="000000"/>
          <w:sz w:val="20"/>
          <w:szCs w:val="20"/>
          <w:lang w:eastAsia="ja-JP"/>
        </w:rPr>
        <w:t xml:space="preserve"> Además, ofrece características avanzadas de seguridad</w:t>
      </w:r>
      <w:r w:rsidRPr="009D2791">
        <w:rPr>
          <w:color w:val="000000"/>
          <w:sz w:val="20"/>
          <w:szCs w:val="20"/>
          <w:lang w:eastAsia="ja-JP"/>
        </w:rPr>
        <w:t xml:space="preserve">, como filtros </w:t>
      </w:r>
      <w:r w:rsidRPr="00B12630">
        <w:rPr>
          <w:i/>
          <w:color w:val="000000"/>
          <w:sz w:val="20"/>
          <w:szCs w:val="20"/>
          <w:lang w:eastAsia="ja-JP"/>
        </w:rPr>
        <w:t>antiphishing,</w:t>
      </w:r>
      <w:r w:rsidRPr="009D2791">
        <w:rPr>
          <w:color w:val="000000"/>
          <w:sz w:val="20"/>
          <w:szCs w:val="20"/>
          <w:lang w:eastAsia="ja-JP"/>
        </w:rPr>
        <w:t xml:space="preserve"> detección de correos maliciosos, cifrado de mensajes y autenticación </w:t>
      </w:r>
      <w:r w:rsidRPr="009D2791" w:rsidR="00B12630">
        <w:rPr>
          <w:color w:val="000000"/>
          <w:sz w:val="20"/>
          <w:szCs w:val="20"/>
          <w:lang w:eastAsia="ja-JP"/>
        </w:rPr>
        <w:t>multifactorial</w:t>
      </w:r>
      <w:r w:rsidRPr="009D2791">
        <w:rPr>
          <w:color w:val="000000"/>
          <w:sz w:val="20"/>
          <w:szCs w:val="20"/>
          <w:lang w:eastAsia="ja-JP"/>
        </w:rPr>
        <w:t>, garantizando la protección de la información corporativa y la privacidad del usuario.</w:t>
      </w:r>
    </w:p>
    <w:p w:rsidR="00B12630" w:rsidP="009D2791" w:rsidRDefault="00B12630" w14:paraId="47210E6D" w14:textId="77777777">
      <w:pPr>
        <w:jc w:val="both"/>
        <w:rPr>
          <w:color w:val="000000"/>
          <w:sz w:val="20"/>
          <w:szCs w:val="20"/>
          <w:lang w:eastAsia="ja-JP"/>
        </w:rPr>
      </w:pPr>
    </w:p>
    <w:p w:rsidR="00B12630" w:rsidP="009D2791" w:rsidRDefault="00B12630" w14:paraId="7AF05762" w14:textId="143ACF43">
      <w:pPr>
        <w:jc w:val="both"/>
        <w:rPr>
          <w:color w:val="000000"/>
          <w:sz w:val="20"/>
          <w:szCs w:val="20"/>
          <w:lang w:eastAsia="ja-JP"/>
        </w:rPr>
      </w:pPr>
      <w:r>
        <w:rPr>
          <w:noProof/>
          <w:color w:val="000000"/>
          <w:sz w:val="20"/>
          <w:szCs w:val="20"/>
        </w:rPr>
        <mc:AlternateContent>
          <mc:Choice Requires="wps">
            <w:drawing>
              <wp:anchor distT="0" distB="0" distL="114300" distR="114300" simplePos="0" relativeHeight="251671552" behindDoc="0" locked="0" layoutInCell="1" allowOverlap="1" wp14:anchorId="2F2E02BA" wp14:editId="5B9D7B95">
                <wp:simplePos x="0" y="0"/>
                <wp:positionH relativeFrom="column">
                  <wp:posOffset>-55072</wp:posOffset>
                </wp:positionH>
                <wp:positionV relativeFrom="paragraph">
                  <wp:posOffset>46273</wp:posOffset>
                </wp:positionV>
                <wp:extent cx="6335486" cy="445324"/>
                <wp:effectExtent l="57150" t="38100" r="84455" b="88265"/>
                <wp:wrapNone/>
                <wp:docPr id="1564777871" name="Cuadro de texto 5"/>
                <wp:cNvGraphicFramePr/>
                <a:graphic xmlns:a="http://schemas.openxmlformats.org/drawingml/2006/main">
                  <a:graphicData uri="http://schemas.microsoft.com/office/word/2010/wordprocessingShape">
                    <wps:wsp>
                      <wps:cNvSpPr txBox="1"/>
                      <wps:spPr>
                        <a:xfrm>
                          <a:off x="0" y="0"/>
                          <a:ext cx="6335486" cy="445324"/>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A30FF1" w:rsidP="00B12630" w:rsidRDefault="00A30FF1" w14:paraId="41172617" w14:textId="77777777">
                            <w:pPr>
                              <w:jc w:val="both"/>
                              <w:rPr>
                                <w:color w:val="000000"/>
                                <w:sz w:val="20"/>
                                <w:szCs w:val="20"/>
                                <w:lang w:eastAsia="ja-JP"/>
                              </w:rPr>
                            </w:pPr>
                            <w:r w:rsidRPr="009D2791">
                              <w:rPr>
                                <w:color w:val="000000"/>
                                <w:sz w:val="20"/>
                                <w:szCs w:val="20"/>
                                <w:lang w:eastAsia="ja-JP"/>
                              </w:rPr>
                              <w:t xml:space="preserve">En consecuencia, </w:t>
                            </w:r>
                            <w:r w:rsidRPr="00DF402B">
                              <w:rPr>
                                <w:iCs/>
                                <w:color w:val="000000"/>
                                <w:sz w:val="20"/>
                                <w:szCs w:val="20"/>
                                <w:lang w:eastAsia="ja-JP"/>
                              </w:rPr>
                              <w:t>Outlook</w:t>
                            </w:r>
                            <w:r w:rsidRPr="009D2791">
                              <w:rPr>
                                <w:color w:val="000000"/>
                                <w:sz w:val="20"/>
                                <w:szCs w:val="20"/>
                                <w:lang w:eastAsia="ja-JP"/>
                              </w:rPr>
                              <w:t xml:space="preserve"> se consolida como una herramienta clave en la </w:t>
                            </w:r>
                            <w:r w:rsidRPr="009D2791">
                              <w:rPr>
                                <w:bCs/>
                                <w:color w:val="000000"/>
                                <w:sz w:val="20"/>
                                <w:szCs w:val="20"/>
                                <w:lang w:eastAsia="ja-JP"/>
                              </w:rPr>
                              <w:t>comunicación profesional</w:t>
                            </w:r>
                            <w:r w:rsidRPr="009D2791">
                              <w:rPr>
                                <w:color w:val="000000"/>
                                <w:sz w:val="20"/>
                                <w:szCs w:val="20"/>
                                <w:lang w:eastAsia="ja-JP"/>
                              </w:rPr>
                              <w:t>, contribuyendo al flujo de información eficiente, seguro y colaborativo dentro de las organizaciones.</w:t>
                            </w:r>
                          </w:p>
                          <w:p w:rsidR="00A30FF1" w:rsidRDefault="00A30FF1" w14:paraId="02B8182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w14:anchorId="433B9ED1">
              <v:shape id="Cuadro de texto 5" style="position:absolute;left:0;text-align:left;margin-left:-4.35pt;margin-top:3.65pt;width:498.85pt;height:35.05pt;z-index:251671552;visibility:visible;mso-wrap-style:square;mso-wrap-distance-left:9pt;mso-wrap-distance-top:0;mso-wrap-distance-right:9pt;mso-wrap-distance-bottom:0;mso-position-horizontal:absolute;mso-position-horizontal-relative:text;mso-position-vertical:absolute;mso-position-vertical-relative:text;v-text-anchor:top" o:spid="_x0000_s1030" fillcolor="#cdddac [1622]" strokecolor="#94b64e [304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" w14:anchorId="2F2E02BA">
                <v:fill type="gradient" color2="#f0f4e6 [502]" colors="0 #dafda7;22938f #e4fdc2;1 #f5ffe6" angle="180" focus="100%" rotate="t"/>
                <v:shadow on="t" color="black" opacity="24903f" offset="0,.55556mm" origin=",.5"/>
                <v:textbox>
                  <w:txbxContent>
                    <w:p w:rsidR="00A30FF1" w:rsidP="00B12630" w:rsidRDefault="00A30FF1" w14:paraId="69ACC87C" w14:textId="77777777">
                      <w:pPr>
                        <w:jc w:val="both"/>
                        <w:rPr>
                          <w:color w:val="000000"/>
                          <w:sz w:val="20"/>
                          <w:szCs w:val="20"/>
                          <w:lang w:eastAsia="ja-JP"/>
                        </w:rPr>
                      </w:pPr>
                      <w:r w:rsidRPr="009D2791">
                        <w:rPr>
                          <w:color w:val="000000"/>
                          <w:sz w:val="20"/>
                          <w:szCs w:val="20"/>
                          <w:lang w:eastAsia="ja-JP"/>
                        </w:rPr>
                        <w:t xml:space="preserve">En consecuencia, </w:t>
                      </w:r>
                      <w:r w:rsidRPr="00DF402B">
                        <w:rPr>
                          <w:iCs/>
                          <w:color w:val="000000"/>
                          <w:sz w:val="20"/>
                          <w:szCs w:val="20"/>
                          <w:lang w:eastAsia="ja-JP"/>
                        </w:rPr>
                        <w:t>Outlook</w:t>
                      </w:r>
                      <w:r w:rsidRPr="009D2791">
                        <w:rPr>
                          <w:color w:val="000000"/>
                          <w:sz w:val="20"/>
                          <w:szCs w:val="20"/>
                          <w:lang w:eastAsia="ja-JP"/>
                        </w:rPr>
                        <w:t xml:space="preserve"> se consolida como una herramienta clave en la </w:t>
                      </w:r>
                      <w:r w:rsidRPr="009D2791">
                        <w:rPr>
                          <w:bCs/>
                          <w:color w:val="000000"/>
                          <w:sz w:val="20"/>
                          <w:szCs w:val="20"/>
                          <w:lang w:eastAsia="ja-JP"/>
                        </w:rPr>
                        <w:t>comunicación profesional</w:t>
                      </w:r>
                      <w:r w:rsidRPr="009D2791">
                        <w:rPr>
                          <w:color w:val="000000"/>
                          <w:sz w:val="20"/>
                          <w:szCs w:val="20"/>
                          <w:lang w:eastAsia="ja-JP"/>
                        </w:rPr>
                        <w:t>, contribuyendo al flujo de información eficiente, seguro y colaborativo dentro de las organizaciones.</w:t>
                      </w:r>
                    </w:p>
                    <w:p w:rsidR="00A30FF1" w:rsidRDefault="00A30FF1" w14:paraId="5A39BBE3" w14:textId="77777777"/>
                  </w:txbxContent>
                </v:textbox>
              </v:shape>
            </w:pict>
          </mc:Fallback>
        </mc:AlternateContent>
      </w:r>
    </w:p>
    <w:p w:rsidR="00B12630" w:rsidP="009D2791" w:rsidRDefault="00B12630" w14:paraId="7003F3EE" w14:textId="77777777">
      <w:pPr>
        <w:jc w:val="both"/>
        <w:rPr>
          <w:color w:val="000000"/>
          <w:sz w:val="20"/>
          <w:szCs w:val="20"/>
          <w:lang w:eastAsia="ja-JP"/>
        </w:rPr>
      </w:pPr>
    </w:p>
    <w:p w:rsidR="00B12630" w:rsidP="009D2791" w:rsidRDefault="00B12630" w14:paraId="5ACE0F56" w14:textId="77777777">
      <w:pPr>
        <w:jc w:val="both"/>
        <w:rPr>
          <w:color w:val="000000"/>
          <w:sz w:val="20"/>
          <w:szCs w:val="20"/>
          <w:lang w:eastAsia="ja-JP"/>
        </w:rPr>
      </w:pPr>
    </w:p>
    <w:p w:rsidR="009D2791" w:rsidP="009D2791" w:rsidRDefault="009D2791" w14:paraId="7D328A51" w14:textId="77777777">
      <w:pPr>
        <w:jc w:val="both"/>
        <w:rPr>
          <w:color w:val="000000"/>
          <w:sz w:val="20"/>
          <w:szCs w:val="20"/>
          <w:lang w:eastAsia="ja-JP"/>
        </w:rPr>
      </w:pPr>
    </w:p>
    <w:p w:rsidRPr="00053002" w:rsidR="009D2791" w:rsidP="009D2791" w:rsidRDefault="009D2791" w14:paraId="16F13958" w14:textId="77777777">
      <w:pPr>
        <w:jc w:val="both"/>
        <w:rPr>
          <w:b/>
          <w:color w:val="000000"/>
          <w:sz w:val="20"/>
          <w:szCs w:val="20"/>
          <w:highlight w:val="yellow"/>
          <w:lang w:eastAsia="ja-JP"/>
        </w:rPr>
      </w:pPr>
    </w:p>
    <w:p w:rsidRPr="00535182" w:rsidR="00644B8D" w:rsidP="00535182" w:rsidRDefault="00644B8D" w14:paraId="4E3436E0" w14:textId="77777777">
      <w:pPr>
        <w:pStyle w:val="Ttulo2"/>
        <w:rPr>
          <w:b/>
          <w:bCs/>
          <w:sz w:val="20"/>
          <w:szCs w:val="20"/>
          <w:lang w:eastAsia="ja-JP"/>
        </w:rPr>
      </w:pPr>
      <w:bookmarkStart w:name="_Toc215565633" w:id="34"/>
      <w:r w:rsidRPr="00535182">
        <w:rPr>
          <w:b/>
          <w:bCs/>
          <w:sz w:val="20"/>
          <w:szCs w:val="20"/>
          <w:lang w:eastAsia="ja-JP"/>
        </w:rPr>
        <w:t>3.1 Funciones del correo electrónico</w:t>
      </w:r>
      <w:bookmarkEnd w:id="34"/>
    </w:p>
    <w:p w:rsidR="009D2791" w:rsidP="009D2791" w:rsidRDefault="009D2791" w14:paraId="4F3445E7" w14:textId="77777777">
      <w:pPr>
        <w:jc w:val="both"/>
        <w:rPr>
          <w:color w:val="000000"/>
          <w:sz w:val="20"/>
          <w:szCs w:val="20"/>
          <w:lang w:eastAsia="ja-JP"/>
        </w:rPr>
      </w:pPr>
    </w:p>
    <w:p w:rsidR="002A05FF" w:rsidP="009D2791" w:rsidRDefault="002A05FF" w14:paraId="7672CEC2" w14:textId="5CFBFAA8">
      <w:pPr>
        <w:jc w:val="both"/>
        <w:rPr>
          <w:color w:val="000000"/>
          <w:sz w:val="20"/>
          <w:szCs w:val="20"/>
          <w:lang w:eastAsia="ja-JP"/>
        </w:rPr>
      </w:pPr>
      <w:r w:rsidRPr="009D2791">
        <w:rPr>
          <w:color w:val="000000"/>
          <w:sz w:val="20"/>
          <w:szCs w:val="20"/>
          <w:lang w:eastAsia="ja-JP"/>
        </w:rPr>
        <w:t xml:space="preserve">El correo electrónico en </w:t>
      </w:r>
      <w:r w:rsidRPr="00DF402B">
        <w:rPr>
          <w:color w:val="000000"/>
          <w:sz w:val="20"/>
          <w:szCs w:val="20"/>
          <w:lang w:eastAsia="ja-JP"/>
        </w:rPr>
        <w:t>Outlook</w:t>
      </w:r>
      <w:r w:rsidRPr="009D2791">
        <w:rPr>
          <w:color w:val="000000"/>
          <w:sz w:val="20"/>
          <w:szCs w:val="20"/>
          <w:lang w:eastAsia="ja-JP"/>
        </w:rPr>
        <w:t xml:space="preserve"> cumple un papel importante en la comunicación empresarial al permitir el intercambio rápido, organizado y seguro de información. Sus principales funciones van más allá del simple envío y recepción de mensajes, integrando herramientas que optimizan la gestión del trabajo diario.</w:t>
      </w:r>
    </w:p>
    <w:p w:rsidRPr="009D2791" w:rsidR="009D2791" w:rsidP="009D2791" w:rsidRDefault="009D2791" w14:paraId="085F6863" w14:textId="77777777">
      <w:pPr>
        <w:jc w:val="both"/>
        <w:rPr>
          <w:color w:val="000000"/>
          <w:sz w:val="20"/>
          <w:szCs w:val="20"/>
          <w:lang w:eastAsia="ja-JP"/>
        </w:rPr>
      </w:pPr>
    </w:p>
    <w:p w:rsidR="002A05FF" w:rsidP="0071464A" w:rsidRDefault="002A05FF" w14:paraId="3FB0A594" w14:textId="05433629">
      <w:pPr>
        <w:jc w:val="both"/>
        <w:rPr>
          <w:rFonts w:ascii="Times New Roman" w:hAnsi="Times New Roman" w:eastAsia="Times New Roman" w:cs="Times New Roman"/>
          <w:sz w:val="24"/>
          <w:szCs w:val="24"/>
        </w:rPr>
      </w:pPr>
      <w:r w:rsidRPr="009D2791">
        <w:rPr>
          <w:color w:val="000000"/>
          <w:sz w:val="20"/>
          <w:szCs w:val="20"/>
          <w:lang w:eastAsia="ja-JP"/>
        </w:rPr>
        <w:t xml:space="preserve">Entre sus funciones más relevantes </w:t>
      </w:r>
      <w:commentRangeStart w:id="35"/>
      <w:r w:rsidRPr="009D2791">
        <w:rPr>
          <w:color w:val="000000"/>
          <w:sz w:val="20"/>
          <w:szCs w:val="20"/>
          <w:lang w:eastAsia="ja-JP"/>
        </w:rPr>
        <w:t>se</w:t>
      </w:r>
      <w:commentRangeEnd w:id="35"/>
      <w:r w:rsidRPr="009D2791" w:rsidR="00965752">
        <w:rPr>
          <w:rStyle w:val="Refdecomentario"/>
          <w:color w:val="000000"/>
          <w:sz w:val="20"/>
          <w:szCs w:val="20"/>
          <w:lang w:eastAsia="ja-JP"/>
        </w:rPr>
        <w:commentReference w:id="35"/>
      </w:r>
      <w:r w:rsidRPr="009D2791">
        <w:rPr>
          <w:color w:val="000000"/>
          <w:sz w:val="20"/>
          <w:szCs w:val="20"/>
          <w:lang w:eastAsia="ja-JP"/>
        </w:rPr>
        <w:t xml:space="preserve"> destacan:</w:t>
      </w:r>
    </w:p>
    <w:p w:rsidRPr="002A05FF" w:rsidR="0071464A" w:rsidP="0071464A" w:rsidRDefault="0071464A" w14:paraId="72CF4584" w14:textId="0CD97FC3">
      <w:pPr>
        <w:spacing w:before="100" w:beforeAutospacing="1" w:after="100" w:afterAutospacing="1" w:line="240" w:lineRule="auto"/>
        <w:rPr>
          <w:rFonts w:ascii="Times New Roman" w:hAnsi="Times New Roman" w:eastAsia="Times New Roman" w:cs="Times New Roman"/>
          <w:sz w:val="24"/>
          <w:szCs w:val="24"/>
        </w:rPr>
      </w:pPr>
      <w:r>
        <w:rPr>
          <w:noProof/>
        </w:rPr>
        <w:drawing>
          <wp:inline distT="0" distB="0" distL="0" distR="0" wp14:anchorId="0F070BF2" wp14:editId="59CC584A">
            <wp:extent cx="6292850" cy="2946400"/>
            <wp:effectExtent l="19050" t="0" r="31750" b="635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2A05FF" w:rsidP="00776C64" w:rsidRDefault="002A05FF" w14:paraId="76CCF90D" w14:textId="77777777">
      <w:pPr>
        <w:jc w:val="both"/>
        <w:rPr>
          <w:color w:val="000000"/>
          <w:sz w:val="20"/>
          <w:szCs w:val="20"/>
          <w:lang w:eastAsia="ja-JP"/>
        </w:rPr>
      </w:pPr>
      <w:r w:rsidRPr="00776C64">
        <w:rPr>
          <w:color w:val="000000"/>
          <w:sz w:val="20"/>
          <w:szCs w:val="20"/>
          <w:lang w:eastAsia="ja-JP"/>
        </w:rPr>
        <w:t xml:space="preserve">En conjunto, estas funciones hacen del correo electrónico de </w:t>
      </w:r>
      <w:r w:rsidRPr="00DF402B">
        <w:rPr>
          <w:iCs/>
          <w:color w:val="000000"/>
          <w:sz w:val="20"/>
          <w:szCs w:val="20"/>
          <w:lang w:eastAsia="ja-JP"/>
        </w:rPr>
        <w:t>Outlook</w:t>
      </w:r>
      <w:r w:rsidRPr="00776C64">
        <w:rPr>
          <w:color w:val="000000"/>
          <w:sz w:val="20"/>
          <w:szCs w:val="20"/>
          <w:lang w:eastAsia="ja-JP"/>
        </w:rPr>
        <w:t xml:space="preserve"> una herramienta estratégica para la comunicación y la productividad empresarial, fortaleciendo la colaboración y la eficiencia organizacional.</w:t>
      </w:r>
    </w:p>
    <w:p w:rsidRPr="00776C64" w:rsidR="00776C64" w:rsidP="00776C64" w:rsidRDefault="00776C64" w14:paraId="78C691CD" w14:textId="77777777">
      <w:pPr>
        <w:jc w:val="both"/>
        <w:rPr>
          <w:color w:val="000000"/>
          <w:sz w:val="20"/>
          <w:szCs w:val="20"/>
          <w:lang w:eastAsia="ja-JP"/>
        </w:rPr>
      </w:pPr>
    </w:p>
    <w:p w:rsidR="00B12630" w:rsidP="00776C64" w:rsidRDefault="00B12630" w14:paraId="6992B2D7" w14:textId="095DD965">
      <w:pPr>
        <w:jc w:val="both"/>
        <w:rPr>
          <w:color w:val="000000"/>
          <w:sz w:val="20"/>
          <w:szCs w:val="20"/>
          <w:lang w:eastAsia="ja-JP"/>
        </w:rPr>
      </w:pPr>
      <w:r>
        <w:rPr>
          <w:noProof/>
          <w:color w:val="000000"/>
          <w:sz w:val="20"/>
          <w:szCs w:val="20"/>
        </w:rPr>
        <mc:AlternateContent>
          <mc:Choice Requires="wps">
            <w:drawing>
              <wp:anchor distT="0" distB="0" distL="114300" distR="114300" simplePos="0" relativeHeight="251672576" behindDoc="0" locked="0" layoutInCell="1" allowOverlap="1" wp14:anchorId="70699EF4" wp14:editId="3FF1A3B7">
                <wp:simplePos x="0" y="0"/>
                <wp:positionH relativeFrom="column">
                  <wp:posOffset>28055</wp:posOffset>
                </wp:positionH>
                <wp:positionV relativeFrom="paragraph">
                  <wp:posOffset>116954</wp:posOffset>
                </wp:positionV>
                <wp:extent cx="6424551" cy="1217221"/>
                <wp:effectExtent l="0" t="0" r="14605" b="21590"/>
                <wp:wrapNone/>
                <wp:docPr id="1147650294" name="Cuadro de texto 6"/>
                <wp:cNvGraphicFramePr/>
                <a:graphic xmlns:a="http://schemas.openxmlformats.org/drawingml/2006/main">
                  <a:graphicData uri="http://schemas.microsoft.com/office/word/2010/wordprocessingShape">
                    <wps:wsp>
                      <wps:cNvSpPr txBox="1"/>
                      <wps:spPr>
                        <a:xfrm>
                          <a:off x="0" y="0"/>
                          <a:ext cx="6424551" cy="1217221"/>
                        </a:xfrm>
                        <a:prstGeom prst="rect">
                          <a:avLst/>
                        </a:prstGeom>
                        <a:solidFill>
                          <a:schemeClr val="lt1"/>
                        </a:solidFill>
                        <a:ln w="6350">
                          <a:solidFill>
                            <a:prstClr val="black"/>
                          </a:solidFill>
                        </a:ln>
                      </wps:spPr>
                      <wps:txbx>
                        <w:txbxContent>
                          <w:p w:rsidR="00A30FF1" w:rsidP="00B12630" w:rsidRDefault="00A30FF1" w14:paraId="14D3FA43" w14:textId="269D1D80">
                            <w:pPr>
                              <w:jc w:val="center"/>
                              <w:rPr>
                                <w:sz w:val="20"/>
                                <w:szCs w:val="20"/>
                              </w:rPr>
                            </w:pPr>
                            <w:r w:rsidRPr="00B12630">
                              <w:rPr>
                                <w:sz w:val="20"/>
                                <w:szCs w:val="20"/>
                                <w:highlight w:val="magenta"/>
                              </w:rPr>
                              <w:t>Llamado a la acción</w:t>
                            </w:r>
                          </w:p>
                          <w:p w:rsidRPr="0015740E" w:rsidR="00A30FF1" w:rsidRDefault="00A30FF1" w14:paraId="3D550A40" w14:textId="40B8FA38">
                            <w:pPr>
                              <w:pStyle w:val="Prrafodelista"/>
                              <w:numPr>
                                <w:ilvl w:val="0"/>
                                <w:numId w:val="12"/>
                              </w:numPr>
                              <w:rPr>
                                <w:sz w:val="20"/>
                                <w:szCs w:val="20"/>
                              </w:rPr>
                            </w:pPr>
                            <w:r w:rsidRPr="0015740E">
                              <w:rPr>
                                <w:sz w:val="20"/>
                                <w:szCs w:val="20"/>
                              </w:rPr>
                              <w:t xml:space="preserve">Creación de cuenta </w:t>
                            </w:r>
                            <w:r w:rsidRPr="00DF402B">
                              <w:rPr>
                                <w:sz w:val="20"/>
                                <w:szCs w:val="20"/>
                              </w:rPr>
                              <w:t>Outlook</w:t>
                            </w:r>
                            <w:r w:rsidRPr="0015740E">
                              <w:rPr>
                                <w:sz w:val="20"/>
                                <w:szCs w:val="20"/>
                              </w:rPr>
                              <w:t xml:space="preserve"> </w:t>
                            </w:r>
                          </w:p>
                          <w:p w:rsidRPr="0015740E" w:rsidR="00A30FF1" w:rsidRDefault="00A30FF1" w14:paraId="6162392A" w14:textId="4A6D6532">
                            <w:pPr>
                              <w:pStyle w:val="Prrafodelista"/>
                              <w:numPr>
                                <w:ilvl w:val="0"/>
                                <w:numId w:val="12"/>
                              </w:numPr>
                              <w:rPr>
                                <w:sz w:val="20"/>
                                <w:szCs w:val="20"/>
                              </w:rPr>
                            </w:pPr>
                            <w:r w:rsidRPr="0015740E">
                              <w:rPr>
                                <w:sz w:val="20"/>
                                <w:szCs w:val="20"/>
                              </w:rPr>
                              <w:t xml:space="preserve">Conociendo la cuenta </w:t>
                            </w:r>
                            <w:r w:rsidRPr="00DF402B">
                              <w:rPr>
                                <w:sz w:val="20"/>
                                <w:szCs w:val="20"/>
                              </w:rPr>
                              <w:t>Outlook</w:t>
                            </w:r>
                          </w:p>
                          <w:p w:rsidR="00A30FF1" w:rsidP="0015740E" w:rsidRDefault="00A30FF1" w14:paraId="4D587D71" w14:textId="77777777">
                            <w:pPr>
                              <w:rPr>
                                <w:sz w:val="20"/>
                                <w:szCs w:val="20"/>
                              </w:rPr>
                            </w:pPr>
                          </w:p>
                          <w:p w:rsidR="00A30FF1" w:rsidP="0015740E" w:rsidRDefault="00A30FF1" w14:paraId="7FDD1D39" w14:textId="6F04D9E9">
                            <w:pPr>
                              <w:jc w:val="both"/>
                              <w:rPr>
                                <w:color w:val="000000"/>
                                <w:sz w:val="20"/>
                                <w:szCs w:val="20"/>
                                <w:lang w:eastAsia="ja-JP"/>
                              </w:rPr>
                            </w:pPr>
                            <w:r w:rsidRPr="00776C64">
                              <w:rPr>
                                <w:color w:val="000000"/>
                                <w:sz w:val="20"/>
                                <w:szCs w:val="20"/>
                                <w:lang w:eastAsia="ja-JP"/>
                              </w:rPr>
                              <w:t xml:space="preserve">En </w:t>
                            </w:r>
                            <w:r>
                              <w:rPr>
                                <w:color w:val="000000"/>
                                <w:sz w:val="20"/>
                                <w:szCs w:val="20"/>
                                <w:lang w:eastAsia="ja-JP"/>
                              </w:rPr>
                              <w:t>los siguientes videotutoriales</w:t>
                            </w:r>
                            <w:r w:rsidRPr="00776C64">
                              <w:rPr>
                                <w:color w:val="000000"/>
                                <w:sz w:val="20"/>
                                <w:szCs w:val="20"/>
                                <w:lang w:eastAsia="ja-JP"/>
                              </w:rPr>
                              <w:t xml:space="preserve"> se </w:t>
                            </w:r>
                            <w:r>
                              <w:rPr>
                                <w:color w:val="000000"/>
                                <w:sz w:val="20"/>
                                <w:szCs w:val="20"/>
                                <w:lang w:eastAsia="ja-JP"/>
                              </w:rPr>
                              <w:t>expone</w:t>
                            </w:r>
                            <w:r w:rsidRPr="00776C64">
                              <w:rPr>
                                <w:color w:val="000000"/>
                                <w:sz w:val="20"/>
                                <w:szCs w:val="20"/>
                                <w:lang w:eastAsia="ja-JP"/>
                              </w:rPr>
                              <w:t xml:space="preserve"> cómo crear una cuenta y aprovechar los recursos de este sistema de correo:</w:t>
                            </w:r>
                          </w:p>
                          <w:p w:rsidR="00A30FF1" w:rsidP="0015740E" w:rsidRDefault="00A30FF1" w14:paraId="305D218E" w14:textId="77777777">
                            <w:pPr>
                              <w:rPr>
                                <w:sz w:val="20"/>
                                <w:szCs w:val="20"/>
                              </w:rPr>
                            </w:pPr>
                          </w:p>
                          <w:p w:rsidRPr="00B12630" w:rsidR="00A30FF1" w:rsidP="0015740E" w:rsidRDefault="00A30FF1" w14:paraId="0591760E" w14:textId="7777777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2F24D57A">
              <v:shape id="Cuadro de texto 6" style="position:absolute;left:0;text-align:left;margin-left:2.2pt;margin-top:9.2pt;width:505.85pt;height:95.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" w14:anchorId="70699EF4">
                <v:textbox>
                  <w:txbxContent>
                    <w:p w:rsidR="00A30FF1" w:rsidP="00B12630" w:rsidRDefault="00A30FF1" w14:paraId="0B0FADF1" w14:textId="269D1D80">
                      <w:pPr>
                        <w:jc w:val="center"/>
                        <w:rPr>
                          <w:sz w:val="20"/>
                          <w:szCs w:val="20"/>
                        </w:rPr>
                      </w:pPr>
                      <w:r w:rsidRPr="00B12630">
                        <w:rPr>
                          <w:sz w:val="20"/>
                          <w:szCs w:val="20"/>
                          <w:highlight w:val="magenta"/>
                        </w:rPr>
                        <w:t>Llamado a la acción</w:t>
                      </w:r>
                    </w:p>
                    <w:p w:rsidRPr="0015740E" w:rsidR="00A30FF1" w:rsidRDefault="00A30FF1" w14:paraId="6F403A1E" w14:textId="40B8FA38">
                      <w:pPr>
                        <w:pStyle w:val="Prrafodelista"/>
                        <w:numPr>
                          <w:ilvl w:val="0"/>
                          <w:numId w:val="12"/>
                        </w:numPr>
                        <w:rPr>
                          <w:sz w:val="20"/>
                          <w:szCs w:val="20"/>
                        </w:rPr>
                      </w:pPr>
                      <w:r w:rsidRPr="0015740E">
                        <w:rPr>
                          <w:sz w:val="20"/>
                          <w:szCs w:val="20"/>
                        </w:rPr>
                        <w:t xml:space="preserve">Creación de cuenta </w:t>
                      </w:r>
                      <w:r w:rsidRPr="00DF402B">
                        <w:rPr>
                          <w:sz w:val="20"/>
                          <w:szCs w:val="20"/>
                        </w:rPr>
                        <w:t>Outlook</w:t>
                      </w:r>
                      <w:r w:rsidRPr="0015740E">
                        <w:rPr>
                          <w:sz w:val="20"/>
                          <w:szCs w:val="20"/>
                        </w:rPr>
                        <w:t xml:space="preserve"> </w:t>
                      </w:r>
                    </w:p>
                    <w:p w:rsidRPr="0015740E" w:rsidR="00A30FF1" w:rsidRDefault="00A30FF1" w14:paraId="5A93672D" w14:textId="4A6D6532">
                      <w:pPr>
                        <w:pStyle w:val="Prrafodelista"/>
                        <w:numPr>
                          <w:ilvl w:val="0"/>
                          <w:numId w:val="12"/>
                        </w:numPr>
                        <w:rPr>
                          <w:sz w:val="20"/>
                          <w:szCs w:val="20"/>
                        </w:rPr>
                      </w:pPr>
                      <w:r w:rsidRPr="0015740E">
                        <w:rPr>
                          <w:sz w:val="20"/>
                          <w:szCs w:val="20"/>
                        </w:rPr>
                        <w:t xml:space="preserve">Conociendo la cuenta </w:t>
                      </w:r>
                      <w:r w:rsidRPr="00DF402B">
                        <w:rPr>
                          <w:sz w:val="20"/>
                          <w:szCs w:val="20"/>
                        </w:rPr>
                        <w:t>Outlook</w:t>
                      </w:r>
                    </w:p>
                    <w:p w:rsidR="00A30FF1" w:rsidP="0015740E" w:rsidRDefault="00A30FF1" w14:paraId="41C8F396" w14:textId="77777777">
                      <w:pPr>
                        <w:rPr>
                          <w:sz w:val="20"/>
                          <w:szCs w:val="20"/>
                        </w:rPr>
                      </w:pPr>
                    </w:p>
                    <w:p w:rsidR="00A30FF1" w:rsidP="0015740E" w:rsidRDefault="00A30FF1" w14:paraId="58167F1B" w14:textId="6F04D9E9">
                      <w:pPr>
                        <w:jc w:val="both"/>
                        <w:rPr>
                          <w:color w:val="000000"/>
                          <w:sz w:val="20"/>
                          <w:szCs w:val="20"/>
                          <w:lang w:eastAsia="ja-JP"/>
                        </w:rPr>
                      </w:pPr>
                      <w:r w:rsidRPr="00776C64">
                        <w:rPr>
                          <w:color w:val="000000"/>
                          <w:sz w:val="20"/>
                          <w:szCs w:val="20"/>
                          <w:lang w:eastAsia="ja-JP"/>
                        </w:rPr>
                        <w:t xml:space="preserve">En </w:t>
                      </w:r>
                      <w:r>
                        <w:rPr>
                          <w:color w:val="000000"/>
                          <w:sz w:val="20"/>
                          <w:szCs w:val="20"/>
                          <w:lang w:eastAsia="ja-JP"/>
                        </w:rPr>
                        <w:t>los siguientes videotutoriales</w:t>
                      </w:r>
                      <w:r w:rsidRPr="00776C64">
                        <w:rPr>
                          <w:color w:val="000000"/>
                          <w:sz w:val="20"/>
                          <w:szCs w:val="20"/>
                          <w:lang w:eastAsia="ja-JP"/>
                        </w:rPr>
                        <w:t xml:space="preserve"> se </w:t>
                      </w:r>
                      <w:r>
                        <w:rPr>
                          <w:color w:val="000000"/>
                          <w:sz w:val="20"/>
                          <w:szCs w:val="20"/>
                          <w:lang w:eastAsia="ja-JP"/>
                        </w:rPr>
                        <w:t>expone</w:t>
                      </w:r>
                      <w:r w:rsidRPr="00776C64">
                        <w:rPr>
                          <w:color w:val="000000"/>
                          <w:sz w:val="20"/>
                          <w:szCs w:val="20"/>
                          <w:lang w:eastAsia="ja-JP"/>
                        </w:rPr>
                        <w:t xml:space="preserve"> cómo crear una cuenta y aprovechar los recursos de este sistema de correo:</w:t>
                      </w:r>
                    </w:p>
                    <w:p w:rsidR="00A30FF1" w:rsidP="0015740E" w:rsidRDefault="00A30FF1" w14:paraId="72A3D3EC" w14:textId="77777777">
                      <w:pPr>
                        <w:rPr>
                          <w:sz w:val="20"/>
                          <w:szCs w:val="20"/>
                        </w:rPr>
                      </w:pPr>
                    </w:p>
                    <w:p w:rsidRPr="00B12630" w:rsidR="00A30FF1" w:rsidP="0015740E" w:rsidRDefault="00A30FF1" w14:paraId="0D0B940D" w14:textId="77777777">
                      <w:pPr>
                        <w:rPr>
                          <w:sz w:val="20"/>
                          <w:szCs w:val="20"/>
                        </w:rPr>
                      </w:pPr>
                    </w:p>
                  </w:txbxContent>
                </v:textbox>
              </v:shape>
            </w:pict>
          </mc:Fallback>
        </mc:AlternateContent>
      </w:r>
    </w:p>
    <w:p w:rsidR="00B12630" w:rsidP="00776C64" w:rsidRDefault="00B12630" w14:paraId="2F9BEBD0" w14:textId="77777777">
      <w:pPr>
        <w:jc w:val="both"/>
        <w:rPr>
          <w:color w:val="000000"/>
          <w:sz w:val="20"/>
          <w:szCs w:val="20"/>
          <w:lang w:eastAsia="ja-JP"/>
        </w:rPr>
      </w:pPr>
    </w:p>
    <w:p w:rsidR="00B12630" w:rsidP="00776C64" w:rsidRDefault="0015740E" w14:paraId="54C88057" w14:textId="77777777">
      <w:pPr>
        <w:jc w:val="both"/>
        <w:rPr>
          <w:color w:val="000000"/>
          <w:sz w:val="20"/>
          <w:szCs w:val="20"/>
          <w:lang w:eastAsia="ja-JP"/>
        </w:rPr>
      </w:pPr>
      <w:commentRangeStart w:id="36"/>
      <w:commentRangeStart w:id="37"/>
      <w:commentRangeStart w:id="38"/>
      <w:commentRangeEnd w:id="36"/>
      <w:r>
        <w:rPr>
          <w:rStyle w:val="Refdecomentario"/>
          <w:color w:val="000000"/>
          <w:sz w:val="20"/>
          <w:szCs w:val="20"/>
          <w:lang w:eastAsia="ja-JP"/>
        </w:rPr>
        <w:commentReference w:id="36"/>
      </w:r>
      <w:commentRangeEnd w:id="37"/>
      <w:r>
        <w:rPr>
          <w:rStyle w:val="CommentReference"/>
        </w:rPr>
        <w:commentReference w:id="37"/>
      </w:r>
      <w:commentRangeEnd w:id="38"/>
      <w:r>
        <w:rPr>
          <w:rStyle w:val="CommentReference"/>
        </w:rPr>
        <w:commentReference w:id="38"/>
      </w:r>
    </w:p>
    <w:p w:rsidR="00B12630" w:rsidP="00776C64" w:rsidRDefault="00B12630" w14:paraId="650F67F8" w14:textId="77777777">
      <w:pPr>
        <w:jc w:val="both"/>
        <w:rPr>
          <w:color w:val="000000"/>
          <w:sz w:val="20"/>
          <w:szCs w:val="20"/>
          <w:lang w:eastAsia="ja-JP"/>
        </w:rPr>
      </w:pPr>
    </w:p>
    <w:p w:rsidR="00B12630" w:rsidP="00776C64" w:rsidRDefault="00B12630" w14:paraId="7D7FCF7F" w14:textId="77777777">
      <w:pPr>
        <w:jc w:val="both"/>
        <w:rPr>
          <w:color w:val="000000"/>
          <w:sz w:val="20"/>
          <w:szCs w:val="20"/>
          <w:lang w:eastAsia="ja-JP"/>
        </w:rPr>
      </w:pPr>
    </w:p>
    <w:p w:rsidR="00B12630" w:rsidP="00776C64" w:rsidRDefault="00B12630" w14:paraId="0CBA6EB3" w14:textId="77777777">
      <w:pPr>
        <w:jc w:val="both"/>
        <w:rPr>
          <w:color w:val="000000"/>
          <w:sz w:val="20"/>
          <w:szCs w:val="20"/>
          <w:lang w:eastAsia="ja-JP"/>
        </w:rPr>
      </w:pPr>
    </w:p>
    <w:p w:rsidR="009A1E0E" w:rsidP="00776C64" w:rsidRDefault="009A1E0E" w14:paraId="19C0464C" w14:textId="77777777">
      <w:pPr>
        <w:jc w:val="both"/>
        <w:rPr>
          <w:color w:val="000000"/>
          <w:sz w:val="20"/>
          <w:szCs w:val="20"/>
          <w:lang w:eastAsia="ja-JP"/>
        </w:rPr>
      </w:pPr>
    </w:p>
    <w:p w:rsidRPr="00776C64" w:rsidR="009A1E0E" w:rsidP="00776C64" w:rsidRDefault="009A1E0E" w14:paraId="3E009144" w14:textId="77777777">
      <w:pPr>
        <w:jc w:val="both"/>
        <w:rPr>
          <w:color w:val="000000"/>
          <w:sz w:val="20"/>
          <w:szCs w:val="20"/>
          <w:lang w:eastAsia="ja-JP"/>
        </w:rPr>
      </w:pPr>
    </w:p>
    <w:p w:rsidR="00B9108B" w:rsidP="00644B8D" w:rsidRDefault="00B9108B" w14:paraId="66F266EC" w14:textId="5B166E1D">
      <w:pPr>
        <w:ind w:left="720"/>
        <w:rPr>
          <w:b/>
          <w:color w:val="000000"/>
          <w:sz w:val="20"/>
          <w:szCs w:val="20"/>
          <w:lang w:eastAsia="ja-JP"/>
        </w:rPr>
      </w:pPr>
    </w:p>
    <w:p w:rsidRPr="00535182" w:rsidR="00644B8D" w:rsidP="00535182" w:rsidRDefault="00644B8D" w14:paraId="442A19B3" w14:textId="65337BF0">
      <w:pPr>
        <w:pStyle w:val="Ttulo2"/>
        <w:rPr>
          <w:b/>
          <w:bCs/>
          <w:sz w:val="20"/>
          <w:szCs w:val="20"/>
          <w:lang w:eastAsia="ja-JP"/>
        </w:rPr>
      </w:pPr>
      <w:bookmarkStart w:name="_Toc215565634" w:id="39"/>
      <w:r w:rsidRPr="00535182">
        <w:rPr>
          <w:b/>
          <w:bCs/>
          <w:sz w:val="20"/>
          <w:szCs w:val="20"/>
          <w:lang w:eastAsia="ja-JP"/>
        </w:rPr>
        <w:t>3.2 Calendario</w:t>
      </w:r>
      <w:bookmarkEnd w:id="39"/>
    </w:p>
    <w:p w:rsidR="00F461C6" w:rsidP="00644B8D" w:rsidRDefault="00F461C6" w14:paraId="2EFD84D7" w14:textId="3B41A9DF">
      <w:pPr>
        <w:ind w:left="720"/>
        <w:rPr>
          <w:b/>
          <w:sz w:val="20"/>
          <w:szCs w:val="20"/>
          <w:highlight w:val="yellow"/>
        </w:rPr>
      </w:pPr>
    </w:p>
    <w:p w:rsidR="00F461C6" w:rsidP="00527CAE" w:rsidRDefault="0015740E" w14:paraId="175540B7" w14:textId="1A778218">
      <w:pPr>
        <w:jc w:val="both"/>
        <w:rPr>
          <w:color w:val="000000"/>
          <w:sz w:val="20"/>
          <w:szCs w:val="20"/>
          <w:lang w:eastAsia="ja-JP"/>
        </w:rPr>
      </w:pPr>
      <w:commentRangeStart w:id="40"/>
      <w:r w:rsidRPr="0015740E">
        <w:rPr>
          <w:noProof/>
          <w:color w:val="000000"/>
          <w:sz w:val="20"/>
          <w:szCs w:val="20"/>
        </w:rPr>
        <w:drawing>
          <wp:anchor distT="0" distB="0" distL="114300" distR="114300" simplePos="0" relativeHeight="251673600" behindDoc="1" locked="0" layoutInCell="1" allowOverlap="1" wp14:anchorId="4E8E0FAE" wp14:editId="6EFE5546">
            <wp:simplePos x="0" y="0"/>
            <wp:positionH relativeFrom="column">
              <wp:posOffset>3312069</wp:posOffset>
            </wp:positionH>
            <wp:positionV relativeFrom="paragraph">
              <wp:posOffset>30735</wp:posOffset>
            </wp:positionV>
            <wp:extent cx="3134995" cy="1994535"/>
            <wp:effectExtent l="0" t="0" r="8255" b="5715"/>
            <wp:wrapTight wrapText="bothSides">
              <wp:wrapPolygon edited="0">
                <wp:start x="0" y="0"/>
                <wp:lineTo x="0" y="21456"/>
                <wp:lineTo x="21526" y="21456"/>
                <wp:lineTo x="21526" y="0"/>
                <wp:lineTo x="0" y="0"/>
              </wp:wrapPolygon>
            </wp:wrapTight>
            <wp:docPr id="31422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21851" name=""/>
                    <pic:cNvPicPr/>
                  </pic:nvPicPr>
                  <pic:blipFill>
                    <a:blip r:embed="rId29">
                      <a:extLst>
                        <a:ext uri="{28A0092B-C50C-407E-A947-70E740481C1C}">
                          <a14:useLocalDpi xmlns:a14="http://schemas.microsoft.com/office/drawing/2010/main" val="0"/>
                        </a:ext>
                      </a:extLst>
                    </a:blip>
                    <a:stretch>
                      <a:fillRect/>
                    </a:stretch>
                  </pic:blipFill>
                  <pic:spPr>
                    <a:xfrm>
                      <a:off x="0" y="0"/>
                      <a:ext cx="3134995" cy="1994535"/>
                    </a:xfrm>
                    <a:prstGeom prst="rect">
                      <a:avLst/>
                    </a:prstGeom>
                  </pic:spPr>
                </pic:pic>
              </a:graphicData>
            </a:graphic>
            <wp14:sizeRelH relativeFrom="page">
              <wp14:pctWidth>0</wp14:pctWidth>
            </wp14:sizeRelH>
            <wp14:sizeRelV relativeFrom="page">
              <wp14:pctHeight>0</wp14:pctHeight>
            </wp14:sizeRelV>
          </wp:anchor>
        </w:drawing>
      </w:r>
      <w:commentRangeEnd w:id="40"/>
      <w:r w:rsidRPr="00527CAE">
        <w:rPr>
          <w:rStyle w:val="Refdecomentario"/>
          <w:color w:val="000000"/>
          <w:sz w:val="20"/>
          <w:szCs w:val="20"/>
          <w:lang w:eastAsia="ja-JP"/>
        </w:rPr>
        <w:commentReference w:id="40"/>
      </w:r>
      <w:r w:rsidRPr="00527CAE" w:rsidR="00F461C6">
        <w:rPr>
          <w:color w:val="000000"/>
          <w:sz w:val="20"/>
          <w:szCs w:val="20"/>
          <w:lang w:eastAsia="ja-JP"/>
        </w:rPr>
        <w:t xml:space="preserve">El calendario de </w:t>
      </w:r>
      <w:r w:rsidRPr="00DF402B" w:rsidR="00F461C6">
        <w:rPr>
          <w:iCs/>
          <w:color w:val="000000"/>
          <w:sz w:val="20"/>
          <w:szCs w:val="20"/>
          <w:lang w:eastAsia="ja-JP"/>
        </w:rPr>
        <w:t>Outlook</w:t>
      </w:r>
      <w:r w:rsidRPr="00527CAE" w:rsidR="00F461C6">
        <w:rPr>
          <w:color w:val="000000"/>
          <w:sz w:val="20"/>
          <w:szCs w:val="20"/>
          <w:lang w:eastAsia="ja-JP"/>
        </w:rPr>
        <w:t xml:space="preserve"> es una herramienta integral que permite a los usuarios planificar, coordinar y gestionar su tiempo de manera estratégica, tanto en el ámbito personal como empresarial. Su principal función es centralizar la programación de actividades, facilitando la creación de citas, recordatorios, reuniones y eventos con solo unos clics.</w:t>
      </w:r>
    </w:p>
    <w:p w:rsidRPr="00527CAE" w:rsidR="00527CAE" w:rsidP="00527CAE" w:rsidRDefault="00527CAE" w14:paraId="539C8B89" w14:textId="3FB3F678">
      <w:pPr>
        <w:jc w:val="both"/>
        <w:rPr>
          <w:color w:val="000000"/>
          <w:sz w:val="20"/>
          <w:szCs w:val="20"/>
          <w:lang w:eastAsia="ja-JP"/>
        </w:rPr>
      </w:pPr>
    </w:p>
    <w:p w:rsidR="00F461C6" w:rsidP="00527CAE" w:rsidRDefault="00F461C6" w14:paraId="3CA0608E" w14:textId="4D3F8FAB">
      <w:pPr>
        <w:jc w:val="both"/>
        <w:rPr>
          <w:color w:val="000000"/>
          <w:sz w:val="20"/>
          <w:szCs w:val="20"/>
          <w:lang w:eastAsia="ja-JP"/>
        </w:rPr>
      </w:pPr>
      <w:r w:rsidRPr="00527CAE">
        <w:rPr>
          <w:color w:val="000000"/>
          <w:sz w:val="20"/>
          <w:szCs w:val="20"/>
          <w:lang w:eastAsia="ja-JP"/>
        </w:rPr>
        <w:t xml:space="preserve">En el entorno empresarial, </w:t>
      </w:r>
      <w:r w:rsidRPr="00DF402B">
        <w:rPr>
          <w:iCs/>
          <w:color w:val="000000"/>
          <w:sz w:val="20"/>
          <w:szCs w:val="20"/>
          <w:lang w:eastAsia="ja-JP"/>
        </w:rPr>
        <w:t>Outlook</w:t>
      </w:r>
      <w:r w:rsidRPr="00527CAE">
        <w:rPr>
          <w:color w:val="000000"/>
          <w:sz w:val="20"/>
          <w:szCs w:val="20"/>
          <w:lang w:eastAsia="ja-JP"/>
        </w:rPr>
        <w:t xml:space="preserve"> ofrece la posibilidad de visualizar la disponibilidad de los miembros del equipo, enviar invitaciones automáticas con confirmación de asistencia y agregar vínculos a reuniones virtuales mediante </w:t>
      </w:r>
      <w:r w:rsidRPr="005852F3">
        <w:rPr>
          <w:iCs/>
          <w:color w:val="000000"/>
          <w:sz w:val="20"/>
          <w:szCs w:val="20"/>
          <w:lang w:eastAsia="ja-JP"/>
        </w:rPr>
        <w:t>Microsoft</w:t>
      </w:r>
      <w:r w:rsidRPr="00527CAE">
        <w:rPr>
          <w:color w:val="000000"/>
          <w:sz w:val="20"/>
          <w:szCs w:val="20"/>
          <w:lang w:eastAsia="ja-JP"/>
        </w:rPr>
        <w:t xml:space="preserve"> </w:t>
      </w:r>
      <w:r w:rsidRPr="005852F3">
        <w:rPr>
          <w:iCs/>
          <w:color w:val="000000"/>
          <w:sz w:val="20"/>
          <w:szCs w:val="20"/>
          <w:lang w:eastAsia="ja-JP"/>
        </w:rPr>
        <w:t>Teams</w:t>
      </w:r>
      <w:r w:rsidRPr="00527CAE">
        <w:rPr>
          <w:color w:val="000000"/>
          <w:sz w:val="20"/>
          <w:szCs w:val="20"/>
          <w:lang w:eastAsia="ja-JP"/>
        </w:rPr>
        <w:t>, lo que mejora la organización y reduce la pérdida de tiempo por reuniones duplicadas o mal coordinadas.</w:t>
      </w:r>
    </w:p>
    <w:p w:rsidRPr="00527CAE" w:rsidR="00527CAE" w:rsidP="00527CAE" w:rsidRDefault="00527CAE" w14:paraId="37A1EC39" w14:textId="77777777">
      <w:pPr>
        <w:jc w:val="both"/>
        <w:rPr>
          <w:color w:val="000000"/>
          <w:sz w:val="20"/>
          <w:szCs w:val="20"/>
          <w:lang w:eastAsia="ja-JP"/>
        </w:rPr>
      </w:pPr>
    </w:p>
    <w:p w:rsidR="00F461C6" w:rsidP="00527CAE" w:rsidRDefault="00F461C6" w14:paraId="6FA50AA3" w14:textId="77777777">
      <w:pPr>
        <w:jc w:val="both"/>
        <w:rPr>
          <w:color w:val="000000"/>
          <w:sz w:val="20"/>
          <w:szCs w:val="20"/>
          <w:lang w:eastAsia="ja-JP"/>
        </w:rPr>
      </w:pPr>
      <w:r w:rsidRPr="00527CAE">
        <w:rPr>
          <w:color w:val="000000"/>
          <w:sz w:val="20"/>
          <w:szCs w:val="20"/>
          <w:lang w:eastAsia="ja-JP"/>
        </w:rPr>
        <w:t xml:space="preserve">Además, su integración con otras aplicaciones de </w:t>
      </w:r>
      <w:r w:rsidRPr="005852F3">
        <w:rPr>
          <w:iCs/>
          <w:color w:val="000000"/>
          <w:sz w:val="20"/>
          <w:szCs w:val="20"/>
          <w:lang w:eastAsia="ja-JP"/>
        </w:rPr>
        <w:t>Microsoft</w:t>
      </w:r>
      <w:r w:rsidRPr="00527CAE">
        <w:rPr>
          <w:color w:val="000000"/>
          <w:sz w:val="20"/>
          <w:szCs w:val="20"/>
          <w:lang w:eastAsia="ja-JP"/>
        </w:rPr>
        <w:t xml:space="preserve"> 365, como </w:t>
      </w:r>
      <w:r w:rsidRPr="005852F3">
        <w:rPr>
          <w:iCs/>
          <w:color w:val="000000"/>
          <w:sz w:val="20"/>
          <w:szCs w:val="20"/>
          <w:lang w:eastAsia="ja-JP"/>
        </w:rPr>
        <w:t>OneDrive y SharePoint</w:t>
      </w:r>
      <w:r w:rsidRPr="00527CAE">
        <w:rPr>
          <w:color w:val="000000"/>
          <w:sz w:val="20"/>
          <w:szCs w:val="20"/>
          <w:lang w:eastAsia="ja-JP"/>
        </w:rPr>
        <w:t>, permite adjuntar documentos directamente a las reuniones, compartir información relevante y mantener un registro de actividades sin necesidad de cambiar de plataforma. Los recordatorios inteligentes, la sincronización en tiempo real y la compatibilidad con dispositivos móviles garantizan que los usuarios puedan mantener el control de su agenda desde cualquier lugar y en cualquier momento, fortaleciendo así la eficiencia operativa y la productividad organizacional.</w:t>
      </w:r>
    </w:p>
    <w:p w:rsidRPr="00535182" w:rsidR="00644B8D" w:rsidP="00535182" w:rsidRDefault="00644B8D" w14:paraId="1E28B834" w14:textId="31BF7D5C">
      <w:pPr>
        <w:pStyle w:val="Ttulo2"/>
        <w:rPr>
          <w:b/>
          <w:bCs/>
          <w:sz w:val="20"/>
          <w:szCs w:val="20"/>
          <w:lang w:eastAsia="ja-JP"/>
        </w:rPr>
      </w:pPr>
      <w:bookmarkStart w:name="_Toc215565635" w:id="41"/>
      <w:r w:rsidRPr="00535182">
        <w:rPr>
          <w:b/>
          <w:bCs/>
          <w:sz w:val="20"/>
          <w:szCs w:val="20"/>
          <w:lang w:eastAsia="ja-JP"/>
        </w:rPr>
        <w:t>3.3 Funciones del calendario</w:t>
      </w:r>
      <w:bookmarkEnd w:id="41"/>
    </w:p>
    <w:p w:rsidR="0015740E" w:rsidP="0015740E" w:rsidRDefault="0015740E" w14:paraId="071D759B" w14:textId="77777777">
      <w:pPr>
        <w:rPr>
          <w:b/>
          <w:color w:val="000000"/>
          <w:sz w:val="20"/>
          <w:szCs w:val="20"/>
          <w:lang w:eastAsia="ja-JP"/>
        </w:rPr>
      </w:pPr>
    </w:p>
    <w:tbl>
      <w:tblPr>
        <w:tblStyle w:val="Tablaconcuadrcula"/>
        <w:tblW w:w="0" w:type="auto"/>
        <w:tblInd w:w="720" w:type="dxa"/>
        <w:tblLook w:val="04A0" w:firstRow="1" w:lastRow="0" w:firstColumn="1" w:lastColumn="0" w:noHBand="0" w:noVBand="1"/>
      </w:tblPr>
      <w:tblGrid>
        <w:gridCol w:w="4175"/>
        <w:gridCol w:w="4308"/>
      </w:tblGrid>
      <w:tr w:rsidR="0015740E" w:rsidTr="0015740E" w14:paraId="307BEB41" w14:textId="77777777">
        <w:trPr>
          <w:trHeight w:val="2711"/>
        </w:trPr>
        <w:tc>
          <w:tcPr>
            <w:tcW w:w="4175" w:type="dxa"/>
          </w:tcPr>
          <w:p w:rsidR="0015740E" w:rsidP="0015740E" w:rsidRDefault="0015740E" w14:paraId="5296B9D1" w14:textId="77777777">
            <w:pPr>
              <w:jc w:val="both"/>
              <w:rPr>
                <w:color w:val="000000"/>
                <w:sz w:val="20"/>
                <w:szCs w:val="20"/>
                <w:lang w:eastAsia="ja-JP"/>
              </w:rPr>
            </w:pPr>
          </w:p>
          <w:p w:rsidR="0015740E" w:rsidP="0015740E" w:rsidRDefault="0015740E" w14:paraId="2F6CE667" w14:textId="77777777">
            <w:pPr>
              <w:jc w:val="both"/>
              <w:rPr>
                <w:color w:val="000000"/>
                <w:sz w:val="20"/>
                <w:szCs w:val="20"/>
                <w:lang w:eastAsia="ja-JP"/>
              </w:rPr>
            </w:pPr>
          </w:p>
          <w:p w:rsidR="0015740E" w:rsidP="0015740E" w:rsidRDefault="0015740E" w14:paraId="5C75D2E8" w14:textId="7B6366D5">
            <w:pPr>
              <w:rPr>
                <w:color w:val="000000"/>
                <w:sz w:val="20"/>
                <w:szCs w:val="20"/>
                <w:lang w:eastAsia="ja-JP"/>
              </w:rPr>
            </w:pPr>
            <w:r w:rsidRPr="00527CAE">
              <w:rPr>
                <w:color w:val="000000"/>
                <w:sz w:val="20"/>
                <w:szCs w:val="20"/>
                <w:lang w:eastAsia="ja-JP"/>
              </w:rPr>
              <w:t xml:space="preserve">El </w:t>
            </w:r>
            <w:r w:rsidRPr="00527CAE">
              <w:rPr>
                <w:bCs/>
                <w:color w:val="000000"/>
                <w:sz w:val="20"/>
                <w:szCs w:val="20"/>
                <w:lang w:eastAsia="ja-JP"/>
              </w:rPr>
              <w:t xml:space="preserve">calendario de </w:t>
            </w:r>
            <w:r w:rsidRPr="00DF402B">
              <w:rPr>
                <w:bCs/>
                <w:iCs/>
                <w:color w:val="000000"/>
                <w:sz w:val="20"/>
                <w:szCs w:val="20"/>
                <w:lang w:eastAsia="ja-JP"/>
              </w:rPr>
              <w:t>Outlook</w:t>
            </w:r>
            <w:r w:rsidRPr="00527CAE">
              <w:rPr>
                <w:color w:val="000000"/>
                <w:sz w:val="20"/>
                <w:szCs w:val="20"/>
                <w:lang w:eastAsia="ja-JP"/>
              </w:rPr>
              <w:t xml:space="preserve"> ofrece una amplia variedad de funciones que facilitan la </w:t>
            </w:r>
            <w:r w:rsidRPr="00527CAE">
              <w:rPr>
                <w:bCs/>
                <w:color w:val="000000"/>
                <w:sz w:val="20"/>
                <w:szCs w:val="20"/>
                <w:lang w:eastAsia="ja-JP"/>
              </w:rPr>
              <w:t>planificación, gestión del tiempo y coordinación de actividades</w:t>
            </w:r>
            <w:r w:rsidRPr="00527CAE">
              <w:rPr>
                <w:color w:val="000000"/>
                <w:sz w:val="20"/>
                <w:szCs w:val="20"/>
                <w:lang w:eastAsia="ja-JP"/>
              </w:rPr>
              <w:t>, tanto individuales como grupales. Estas funciones permiten mantener una organización eficiente de las tareas y una comunicación fluida entre los equipos de trabajo.</w:t>
            </w:r>
          </w:p>
          <w:p w:rsidR="0015740E" w:rsidP="00644B8D" w:rsidRDefault="0015740E" w14:paraId="5D30315B" w14:textId="77777777">
            <w:pPr>
              <w:rPr>
                <w:b/>
                <w:color w:val="000000"/>
                <w:sz w:val="20"/>
                <w:szCs w:val="20"/>
                <w:lang w:eastAsia="ja-JP"/>
              </w:rPr>
            </w:pPr>
          </w:p>
        </w:tc>
        <w:tc>
          <w:tcPr>
            <w:tcW w:w="4308" w:type="dxa"/>
          </w:tcPr>
          <w:p w:rsidR="0015740E" w:rsidP="00644B8D" w:rsidRDefault="0015740E" w14:paraId="157B56E2" w14:textId="736C5CBE">
            <w:pPr>
              <w:rPr>
                <w:b/>
                <w:color w:val="000000"/>
                <w:sz w:val="20"/>
                <w:szCs w:val="20"/>
                <w:lang w:eastAsia="ja-JP"/>
              </w:rPr>
            </w:pPr>
            <w:r w:rsidRPr="0015740E">
              <w:rPr>
                <w:noProof/>
                <w:color w:val="000000"/>
                <w:sz w:val="20"/>
                <w:szCs w:val="20"/>
              </w:rPr>
              <w:drawing>
                <wp:anchor distT="0" distB="0" distL="114300" distR="114300" simplePos="0" relativeHeight="251675648" behindDoc="1" locked="0" layoutInCell="1" allowOverlap="1" wp14:anchorId="17567202" wp14:editId="0FDA8E7E">
                  <wp:simplePos x="0" y="0"/>
                  <wp:positionH relativeFrom="margin">
                    <wp:posOffset>564746</wp:posOffset>
                  </wp:positionH>
                  <wp:positionV relativeFrom="paragraph">
                    <wp:posOffset>239</wp:posOffset>
                  </wp:positionV>
                  <wp:extent cx="1519555" cy="1583690"/>
                  <wp:effectExtent l="0" t="0" r="4445" b="0"/>
                  <wp:wrapTight wrapText="bothSides">
                    <wp:wrapPolygon edited="0">
                      <wp:start x="0" y="0"/>
                      <wp:lineTo x="0" y="21306"/>
                      <wp:lineTo x="21392" y="21306"/>
                      <wp:lineTo x="21392" y="0"/>
                      <wp:lineTo x="0" y="0"/>
                    </wp:wrapPolygon>
                  </wp:wrapTight>
                  <wp:docPr id="882134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3492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19555" cy="1583690"/>
                          </a:xfrm>
                          <a:prstGeom prst="rect">
                            <a:avLst/>
                          </a:prstGeom>
                        </pic:spPr>
                      </pic:pic>
                    </a:graphicData>
                  </a:graphic>
                  <wp14:sizeRelH relativeFrom="page">
                    <wp14:pctWidth>0</wp14:pctWidth>
                  </wp14:sizeRelH>
                  <wp14:sizeRelV relativeFrom="page">
                    <wp14:pctHeight>0</wp14:pctHeight>
                  </wp14:sizeRelV>
                </wp:anchor>
              </w:drawing>
            </w:r>
          </w:p>
          <w:p w:rsidR="0015740E" w:rsidP="00644B8D" w:rsidRDefault="0015740E" w14:paraId="1CE24BA0" w14:textId="2191DA31">
            <w:pPr>
              <w:rPr>
                <w:b/>
                <w:color w:val="000000"/>
                <w:sz w:val="20"/>
                <w:szCs w:val="20"/>
                <w:lang w:eastAsia="ja-JP"/>
              </w:rPr>
            </w:pPr>
          </w:p>
        </w:tc>
      </w:tr>
    </w:tbl>
    <w:p w:rsidR="0015740E" w:rsidP="00527CAE" w:rsidRDefault="0015740E" w14:paraId="301ED155" w14:textId="77777777">
      <w:pPr>
        <w:jc w:val="both"/>
        <w:rPr>
          <w:color w:val="000000"/>
          <w:sz w:val="20"/>
          <w:szCs w:val="20"/>
          <w:lang w:eastAsia="ja-JP"/>
        </w:rPr>
      </w:pPr>
    </w:p>
    <w:p w:rsidRPr="00527CAE" w:rsidR="0015740E" w:rsidP="00527CAE" w:rsidRDefault="0015740E" w14:paraId="350674BC" w14:textId="77777777">
      <w:pPr>
        <w:jc w:val="both"/>
        <w:rPr>
          <w:color w:val="000000"/>
          <w:sz w:val="20"/>
          <w:szCs w:val="20"/>
          <w:lang w:eastAsia="ja-JP"/>
        </w:rPr>
      </w:pPr>
    </w:p>
    <w:p w:rsidRPr="00527CAE" w:rsidR="00F461C6" w:rsidP="00527CAE" w:rsidRDefault="00F461C6" w14:paraId="2DCD5C89" w14:textId="77777777">
      <w:pPr>
        <w:jc w:val="both"/>
        <w:rPr>
          <w:color w:val="000000"/>
          <w:sz w:val="20"/>
          <w:szCs w:val="20"/>
          <w:lang w:eastAsia="ja-JP"/>
        </w:rPr>
      </w:pPr>
      <w:r w:rsidRPr="00527CAE">
        <w:rPr>
          <w:color w:val="000000"/>
          <w:sz w:val="20"/>
          <w:szCs w:val="20"/>
          <w:lang w:eastAsia="ja-JP"/>
        </w:rPr>
        <w:t xml:space="preserve">Entre sus principales funciones </w:t>
      </w:r>
      <w:commentRangeStart w:id="42"/>
      <w:r w:rsidRPr="00527CAE">
        <w:rPr>
          <w:color w:val="000000"/>
          <w:sz w:val="20"/>
          <w:szCs w:val="20"/>
          <w:lang w:eastAsia="ja-JP"/>
        </w:rPr>
        <w:t>se</w:t>
      </w:r>
      <w:commentRangeEnd w:id="42"/>
      <w:r w:rsidRPr="00527CAE" w:rsidR="00965752">
        <w:rPr>
          <w:rStyle w:val="Refdecomentario"/>
          <w:color w:val="000000"/>
          <w:sz w:val="20"/>
          <w:szCs w:val="20"/>
          <w:lang w:eastAsia="ja-JP"/>
        </w:rPr>
        <w:commentReference w:id="42"/>
      </w:r>
      <w:r w:rsidRPr="00527CAE">
        <w:rPr>
          <w:color w:val="000000"/>
          <w:sz w:val="20"/>
          <w:szCs w:val="20"/>
          <w:lang w:eastAsia="ja-JP"/>
        </w:rPr>
        <w:t xml:space="preserve"> destacan:</w:t>
      </w:r>
    </w:p>
    <w:p w:rsidR="00B529F8" w:rsidP="00527CAE" w:rsidRDefault="00B529F8" w14:paraId="3B3F9E81" w14:textId="77777777">
      <w:pPr>
        <w:jc w:val="both"/>
        <w:rPr>
          <w:color w:val="000000"/>
          <w:sz w:val="20"/>
          <w:szCs w:val="20"/>
          <w:lang w:eastAsia="ja-JP"/>
        </w:rPr>
      </w:pPr>
    </w:p>
    <w:p w:rsidR="00B529F8" w:rsidP="00527CAE" w:rsidRDefault="00B529F8" w14:paraId="12B08306" w14:textId="46079232">
      <w:pPr>
        <w:jc w:val="both"/>
        <w:rPr>
          <w:color w:val="000000"/>
          <w:sz w:val="20"/>
          <w:szCs w:val="20"/>
          <w:lang w:eastAsia="ja-JP"/>
        </w:rPr>
      </w:pPr>
      <w:r w:rsidRPr="00B529F8">
        <w:rPr>
          <w:noProof/>
          <w:color w:val="000000"/>
          <w:sz w:val="20"/>
          <w:szCs w:val="20"/>
        </w:rPr>
        <w:drawing>
          <wp:inline distT="0" distB="0" distL="0" distR="0" wp14:anchorId="2B80550B" wp14:editId="4FC93B42">
            <wp:extent cx="6089650" cy="5067300"/>
            <wp:effectExtent l="19050" t="0" r="44450"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B529F8" w:rsidP="00527CAE" w:rsidRDefault="00B529F8" w14:paraId="2DA49402" w14:textId="77777777">
      <w:pPr>
        <w:jc w:val="both"/>
        <w:rPr>
          <w:color w:val="000000"/>
          <w:sz w:val="20"/>
          <w:szCs w:val="20"/>
          <w:lang w:eastAsia="ja-JP"/>
        </w:rPr>
      </w:pPr>
    </w:p>
    <w:p w:rsidRPr="00527CAE" w:rsidR="00F461C6" w:rsidP="00527CAE" w:rsidRDefault="00F461C6" w14:paraId="678B89D9" w14:textId="77777777">
      <w:pPr>
        <w:jc w:val="both"/>
        <w:rPr>
          <w:color w:val="000000"/>
          <w:sz w:val="20"/>
          <w:szCs w:val="20"/>
          <w:lang w:eastAsia="ja-JP"/>
        </w:rPr>
      </w:pPr>
      <w:r w:rsidRPr="00527CAE">
        <w:rPr>
          <w:color w:val="000000"/>
          <w:sz w:val="20"/>
          <w:szCs w:val="20"/>
          <w:lang w:eastAsia="ja-JP"/>
        </w:rPr>
        <w:t xml:space="preserve">Estas funciones convierten al calendario de </w:t>
      </w:r>
      <w:r w:rsidRPr="00DF402B">
        <w:rPr>
          <w:color w:val="000000"/>
          <w:sz w:val="20"/>
          <w:szCs w:val="20"/>
          <w:lang w:eastAsia="ja-JP"/>
        </w:rPr>
        <w:t>Outlook</w:t>
      </w:r>
      <w:r w:rsidRPr="00527CAE">
        <w:rPr>
          <w:color w:val="000000"/>
          <w:sz w:val="20"/>
          <w:szCs w:val="20"/>
          <w:lang w:eastAsia="ja-JP"/>
        </w:rPr>
        <w:t xml:space="preserve"> en una herramienta estratégica para optimizar la gestión del tiempo, mejorar la productividad y fortalecer la coordinación dentro de las organizaciones.</w:t>
      </w:r>
    </w:p>
    <w:p w:rsidRPr="00527CAE" w:rsidR="00354BD7" w:rsidP="00527CAE" w:rsidRDefault="00354BD7" w14:paraId="0906FFA2" w14:textId="77777777">
      <w:pPr>
        <w:jc w:val="both"/>
        <w:rPr>
          <w:color w:val="000000"/>
          <w:sz w:val="20"/>
          <w:szCs w:val="20"/>
          <w:lang w:eastAsia="ja-JP"/>
        </w:rPr>
      </w:pPr>
    </w:p>
    <w:p w:rsidR="00644B8D" w:rsidP="00535182" w:rsidRDefault="00644B8D" w14:paraId="1B2F6402" w14:textId="0B87547C">
      <w:pPr>
        <w:pStyle w:val="Ttulo2"/>
        <w:rPr>
          <w:b/>
          <w:bCs/>
          <w:sz w:val="20"/>
          <w:szCs w:val="20"/>
          <w:lang w:eastAsia="ja-JP"/>
        </w:rPr>
      </w:pPr>
      <w:bookmarkStart w:name="_Toc215565636" w:id="43"/>
      <w:r w:rsidRPr="00535182">
        <w:rPr>
          <w:b/>
          <w:bCs/>
          <w:sz w:val="20"/>
          <w:szCs w:val="20"/>
          <w:lang w:eastAsia="ja-JP"/>
        </w:rPr>
        <w:t>3.4 Programación de reuniones y eventos</w:t>
      </w:r>
      <w:bookmarkEnd w:id="43"/>
    </w:p>
    <w:p w:rsidRPr="00535182" w:rsidR="00535182" w:rsidP="00535182" w:rsidRDefault="00535182" w14:paraId="05FC13A5" w14:textId="77777777">
      <w:pPr>
        <w:rPr>
          <w:lang w:eastAsia="ja-JP"/>
        </w:rPr>
      </w:pPr>
    </w:p>
    <w:p w:rsidR="009231C6" w:rsidP="00B529F8" w:rsidRDefault="0015740E" w14:paraId="433ED33E" w14:textId="07F4E6D8">
      <w:pPr>
        <w:jc w:val="both"/>
        <w:rPr>
          <w:color w:val="000000"/>
          <w:sz w:val="20"/>
          <w:szCs w:val="20"/>
          <w:lang w:eastAsia="ja-JP"/>
        </w:rPr>
      </w:pPr>
      <w:commentRangeStart w:id="44"/>
      <w:commentRangeEnd w:id="44"/>
      <w:r w:rsidRPr="00B529F8">
        <w:rPr>
          <w:rStyle w:val="Refdecomentario"/>
          <w:color w:val="000000"/>
          <w:sz w:val="20"/>
          <w:szCs w:val="20"/>
          <w:lang w:eastAsia="ja-JP"/>
        </w:rPr>
        <w:commentReference w:id="44"/>
      </w:r>
      <w:r w:rsidRPr="00B529F8" w:rsidR="009231C6">
        <w:rPr>
          <w:color w:val="000000"/>
          <w:sz w:val="20"/>
          <w:szCs w:val="20"/>
          <w:lang w:eastAsia="ja-JP"/>
        </w:rPr>
        <w:t xml:space="preserve">La </w:t>
      </w:r>
      <w:r w:rsidRPr="00B529F8" w:rsidR="009231C6">
        <w:rPr>
          <w:bCs/>
          <w:color w:val="000000"/>
          <w:sz w:val="20"/>
          <w:szCs w:val="20"/>
          <w:lang w:eastAsia="ja-JP"/>
        </w:rPr>
        <w:t xml:space="preserve">programación de reuniones y eventos en </w:t>
      </w:r>
      <w:r w:rsidRPr="00DF402B" w:rsidR="009231C6">
        <w:rPr>
          <w:bCs/>
          <w:iCs/>
          <w:color w:val="000000"/>
          <w:sz w:val="20"/>
          <w:szCs w:val="20"/>
          <w:lang w:eastAsia="ja-JP"/>
        </w:rPr>
        <w:t>Outlook</w:t>
      </w:r>
      <w:r w:rsidRPr="00B529F8" w:rsidR="009231C6">
        <w:rPr>
          <w:color w:val="000000"/>
          <w:sz w:val="20"/>
          <w:szCs w:val="20"/>
          <w:lang w:eastAsia="ja-JP"/>
        </w:rPr>
        <w:t xml:space="preserve"> es una de las funciones más útiles para la </w:t>
      </w:r>
      <w:r w:rsidRPr="00B529F8" w:rsidR="009231C6">
        <w:rPr>
          <w:bCs/>
          <w:color w:val="000000"/>
          <w:sz w:val="20"/>
          <w:szCs w:val="20"/>
          <w:lang w:eastAsia="ja-JP"/>
        </w:rPr>
        <w:t>gestión del tiempo y la coordinación de actividades empresariales o académicas</w:t>
      </w:r>
      <w:r w:rsidRPr="00B529F8" w:rsidR="009231C6">
        <w:rPr>
          <w:color w:val="000000"/>
          <w:sz w:val="20"/>
          <w:szCs w:val="20"/>
          <w:lang w:eastAsia="ja-JP"/>
        </w:rPr>
        <w:t>. Esta herramienta permite planificar encuentros presenciales o virtuales de forma sencilla, asegurando que todos los participantes reciban la información necesaria y puedan confirmar su asistencia.</w:t>
      </w:r>
    </w:p>
    <w:p w:rsidRPr="00B529F8" w:rsidR="00B529F8" w:rsidP="00B529F8" w:rsidRDefault="00B529F8" w14:paraId="49FA210A" w14:textId="77777777">
      <w:pPr>
        <w:jc w:val="both"/>
        <w:rPr>
          <w:color w:val="000000"/>
          <w:sz w:val="20"/>
          <w:szCs w:val="20"/>
          <w:lang w:eastAsia="ja-JP"/>
        </w:rPr>
      </w:pPr>
    </w:p>
    <w:p w:rsidR="009231C6" w:rsidP="00B529F8" w:rsidRDefault="009231C6" w14:paraId="5C3ACAE9" w14:textId="77777777">
      <w:pPr>
        <w:jc w:val="both"/>
        <w:rPr>
          <w:color w:val="000000"/>
          <w:sz w:val="20"/>
          <w:szCs w:val="20"/>
          <w:lang w:eastAsia="ja-JP"/>
        </w:rPr>
      </w:pPr>
      <w:r w:rsidRPr="00B529F8">
        <w:rPr>
          <w:color w:val="000000"/>
          <w:sz w:val="20"/>
          <w:szCs w:val="20"/>
          <w:lang w:eastAsia="ja-JP"/>
        </w:rPr>
        <w:t xml:space="preserve">A través del calendario, el usuario puede </w:t>
      </w:r>
      <w:r w:rsidRPr="00B529F8">
        <w:rPr>
          <w:bCs/>
          <w:color w:val="000000"/>
          <w:sz w:val="20"/>
          <w:szCs w:val="20"/>
          <w:lang w:eastAsia="ja-JP"/>
        </w:rPr>
        <w:t>crear una reunión</w:t>
      </w:r>
      <w:r w:rsidRPr="00B529F8">
        <w:rPr>
          <w:color w:val="000000"/>
          <w:sz w:val="20"/>
          <w:szCs w:val="20"/>
          <w:lang w:eastAsia="ja-JP"/>
        </w:rPr>
        <w:t xml:space="preserve">, definir el </w:t>
      </w:r>
      <w:r w:rsidRPr="00B529F8">
        <w:rPr>
          <w:bCs/>
          <w:color w:val="000000"/>
          <w:sz w:val="20"/>
          <w:szCs w:val="20"/>
          <w:lang w:eastAsia="ja-JP"/>
        </w:rPr>
        <w:t>día, hora, duración y lugar</w:t>
      </w:r>
      <w:r w:rsidRPr="00B529F8">
        <w:rPr>
          <w:color w:val="000000"/>
          <w:sz w:val="20"/>
          <w:szCs w:val="20"/>
          <w:lang w:eastAsia="ja-JP"/>
        </w:rPr>
        <w:t xml:space="preserve">, e </w:t>
      </w:r>
      <w:r w:rsidRPr="00B529F8">
        <w:rPr>
          <w:bCs/>
          <w:color w:val="000000"/>
          <w:sz w:val="20"/>
          <w:szCs w:val="20"/>
          <w:lang w:eastAsia="ja-JP"/>
        </w:rPr>
        <w:t>invitar a los asistentes</w:t>
      </w:r>
      <w:r w:rsidRPr="00B529F8">
        <w:rPr>
          <w:color w:val="000000"/>
          <w:sz w:val="20"/>
          <w:szCs w:val="20"/>
          <w:lang w:eastAsia="ja-JP"/>
        </w:rPr>
        <w:t xml:space="preserve"> directamente desde su lista de contactos. Además, </w:t>
      </w:r>
      <w:r w:rsidRPr="00DF402B">
        <w:rPr>
          <w:iCs/>
          <w:color w:val="000000"/>
          <w:sz w:val="20"/>
          <w:szCs w:val="20"/>
          <w:lang w:eastAsia="ja-JP"/>
        </w:rPr>
        <w:t>Outlook</w:t>
      </w:r>
      <w:r w:rsidRPr="00B529F8">
        <w:rPr>
          <w:color w:val="000000"/>
          <w:sz w:val="20"/>
          <w:szCs w:val="20"/>
          <w:lang w:eastAsia="ja-JP"/>
        </w:rPr>
        <w:t xml:space="preserve"> permite </w:t>
      </w:r>
      <w:r w:rsidRPr="00B529F8">
        <w:rPr>
          <w:bCs/>
          <w:color w:val="000000"/>
          <w:sz w:val="20"/>
          <w:szCs w:val="20"/>
          <w:lang w:eastAsia="ja-JP"/>
        </w:rPr>
        <w:t>adjuntar archivos, incluir una descripción o agenda</w:t>
      </w:r>
      <w:r w:rsidRPr="00B529F8">
        <w:rPr>
          <w:color w:val="000000"/>
          <w:sz w:val="20"/>
          <w:szCs w:val="20"/>
          <w:lang w:eastAsia="ja-JP"/>
        </w:rPr>
        <w:t xml:space="preserve"> y </w:t>
      </w:r>
      <w:r w:rsidRPr="00B529F8">
        <w:rPr>
          <w:bCs/>
          <w:color w:val="000000"/>
          <w:sz w:val="20"/>
          <w:szCs w:val="20"/>
          <w:lang w:eastAsia="ja-JP"/>
        </w:rPr>
        <w:t>agregar un enlace para reuniones virtuales</w:t>
      </w:r>
      <w:r w:rsidRPr="00B529F8">
        <w:rPr>
          <w:color w:val="000000"/>
          <w:sz w:val="20"/>
          <w:szCs w:val="20"/>
          <w:lang w:eastAsia="ja-JP"/>
        </w:rPr>
        <w:t xml:space="preserve"> mediante la integración con </w:t>
      </w:r>
      <w:r w:rsidRPr="005852F3">
        <w:rPr>
          <w:iCs/>
          <w:color w:val="000000"/>
          <w:sz w:val="20"/>
          <w:szCs w:val="20"/>
          <w:lang w:eastAsia="ja-JP"/>
        </w:rPr>
        <w:t>Microsoft</w:t>
      </w:r>
      <w:r w:rsidRPr="00B529F8">
        <w:rPr>
          <w:color w:val="000000"/>
          <w:sz w:val="20"/>
          <w:szCs w:val="20"/>
          <w:lang w:eastAsia="ja-JP"/>
        </w:rPr>
        <w:t xml:space="preserve"> </w:t>
      </w:r>
      <w:r w:rsidRPr="005852F3">
        <w:rPr>
          <w:iCs/>
          <w:color w:val="000000"/>
          <w:sz w:val="20"/>
          <w:szCs w:val="20"/>
          <w:lang w:eastAsia="ja-JP"/>
        </w:rPr>
        <w:t>Teams</w:t>
      </w:r>
      <w:r w:rsidRPr="00B529F8">
        <w:rPr>
          <w:color w:val="000000"/>
          <w:sz w:val="20"/>
          <w:szCs w:val="20"/>
          <w:lang w:eastAsia="ja-JP"/>
        </w:rPr>
        <w:t>.</w:t>
      </w:r>
    </w:p>
    <w:p w:rsidRPr="00B529F8" w:rsidR="00B529F8" w:rsidP="00B529F8" w:rsidRDefault="00B529F8" w14:paraId="1BD25BA5" w14:textId="77777777">
      <w:pPr>
        <w:jc w:val="both"/>
        <w:rPr>
          <w:color w:val="000000"/>
          <w:sz w:val="20"/>
          <w:szCs w:val="20"/>
          <w:lang w:eastAsia="ja-JP"/>
        </w:rPr>
      </w:pPr>
    </w:p>
    <w:p w:rsidR="009231C6" w:rsidP="00B529F8" w:rsidRDefault="009231C6" w14:paraId="5687413B" w14:textId="77777777">
      <w:pPr>
        <w:jc w:val="both"/>
        <w:rPr>
          <w:color w:val="000000"/>
          <w:sz w:val="20"/>
          <w:szCs w:val="20"/>
          <w:lang w:eastAsia="ja-JP"/>
        </w:rPr>
      </w:pPr>
      <w:r w:rsidRPr="00B529F8">
        <w:rPr>
          <w:color w:val="000000"/>
          <w:sz w:val="20"/>
          <w:szCs w:val="20"/>
          <w:lang w:eastAsia="ja-JP"/>
        </w:rPr>
        <w:t>La herramienta también ofrece funciones adicionales como:</w:t>
      </w:r>
    </w:p>
    <w:p w:rsidRPr="00B529F8" w:rsidR="00B529F8" w:rsidP="00B529F8" w:rsidRDefault="00B529F8" w14:paraId="7FACF796" w14:textId="77777777">
      <w:pPr>
        <w:jc w:val="both"/>
        <w:rPr>
          <w:color w:val="000000"/>
          <w:sz w:val="20"/>
          <w:szCs w:val="20"/>
          <w:lang w:eastAsia="ja-JP"/>
        </w:rPr>
      </w:pPr>
    </w:p>
    <w:p w:rsidRPr="00B529F8" w:rsidR="009231C6" w:rsidRDefault="009231C6" w14:paraId="1DDE668D" w14:textId="77777777">
      <w:pPr>
        <w:pStyle w:val="Prrafodelista"/>
        <w:numPr>
          <w:ilvl w:val="0"/>
          <w:numId w:val="1"/>
        </w:numPr>
        <w:jc w:val="both"/>
        <w:rPr>
          <w:color w:val="000000"/>
          <w:sz w:val="20"/>
          <w:szCs w:val="20"/>
          <w:lang w:eastAsia="ja-JP"/>
        </w:rPr>
      </w:pPr>
      <w:r w:rsidRPr="00B529F8">
        <w:rPr>
          <w:b/>
          <w:bCs/>
          <w:color w:val="000000"/>
          <w:sz w:val="20"/>
          <w:szCs w:val="20"/>
          <w:lang w:eastAsia="ja-JP"/>
        </w:rPr>
        <w:t>Comprobación de disponibilidad</w:t>
      </w:r>
      <w:r w:rsidRPr="00B529F8">
        <w:rPr>
          <w:color w:val="000000"/>
          <w:sz w:val="20"/>
          <w:szCs w:val="20"/>
          <w:lang w:eastAsia="ja-JP"/>
        </w:rPr>
        <w:t>, que muestra los horarios libres de los participantes antes de enviar la invitación.</w:t>
      </w:r>
    </w:p>
    <w:p w:rsidRPr="00B529F8" w:rsidR="009231C6" w:rsidRDefault="009231C6" w14:paraId="7810FB32" w14:textId="77777777">
      <w:pPr>
        <w:pStyle w:val="Prrafodelista"/>
        <w:numPr>
          <w:ilvl w:val="0"/>
          <w:numId w:val="1"/>
        </w:numPr>
        <w:jc w:val="both"/>
        <w:rPr>
          <w:color w:val="000000"/>
          <w:sz w:val="20"/>
          <w:szCs w:val="20"/>
          <w:lang w:eastAsia="ja-JP"/>
        </w:rPr>
      </w:pPr>
      <w:r w:rsidRPr="00B529F8">
        <w:rPr>
          <w:b/>
          <w:bCs/>
          <w:color w:val="000000"/>
          <w:sz w:val="20"/>
          <w:szCs w:val="20"/>
          <w:lang w:eastAsia="ja-JP"/>
        </w:rPr>
        <w:t>Recordatorios automáticos</w:t>
      </w:r>
      <w:r w:rsidRPr="00B529F8">
        <w:rPr>
          <w:color w:val="000000"/>
          <w:sz w:val="20"/>
          <w:szCs w:val="20"/>
          <w:lang w:eastAsia="ja-JP"/>
        </w:rPr>
        <w:t>, que notifican a los asistentes con antelación sobre el evento programado.</w:t>
      </w:r>
    </w:p>
    <w:p w:rsidRPr="00B529F8" w:rsidR="009231C6" w:rsidRDefault="009231C6" w14:paraId="3E81B469" w14:textId="77777777">
      <w:pPr>
        <w:pStyle w:val="Prrafodelista"/>
        <w:numPr>
          <w:ilvl w:val="0"/>
          <w:numId w:val="1"/>
        </w:numPr>
        <w:jc w:val="both"/>
        <w:rPr>
          <w:color w:val="000000"/>
          <w:sz w:val="20"/>
          <w:szCs w:val="20"/>
          <w:lang w:eastAsia="ja-JP"/>
        </w:rPr>
      </w:pPr>
      <w:r w:rsidRPr="00B529F8">
        <w:rPr>
          <w:b/>
          <w:bCs/>
          <w:color w:val="000000"/>
          <w:sz w:val="20"/>
          <w:szCs w:val="20"/>
          <w:lang w:eastAsia="ja-JP"/>
        </w:rPr>
        <w:t>Actualización dinámica</w:t>
      </w:r>
      <w:r w:rsidRPr="00B529F8">
        <w:rPr>
          <w:color w:val="000000"/>
          <w:sz w:val="20"/>
          <w:szCs w:val="20"/>
          <w:lang w:eastAsia="ja-JP"/>
        </w:rPr>
        <w:t>, permitiendo modificar la hora o los detalles del evento sin necesidad de reenviar manualmente toda la información.</w:t>
      </w:r>
    </w:p>
    <w:p w:rsidR="009231C6" w:rsidRDefault="009231C6" w14:paraId="10F2F4BE" w14:textId="77777777">
      <w:pPr>
        <w:pStyle w:val="Prrafodelista"/>
        <w:numPr>
          <w:ilvl w:val="0"/>
          <w:numId w:val="1"/>
        </w:numPr>
        <w:jc w:val="both"/>
        <w:rPr>
          <w:color w:val="000000"/>
          <w:sz w:val="20"/>
          <w:szCs w:val="20"/>
          <w:lang w:eastAsia="ja-JP"/>
        </w:rPr>
      </w:pPr>
      <w:r w:rsidRPr="00B529F8">
        <w:rPr>
          <w:b/>
          <w:bCs/>
          <w:color w:val="000000"/>
          <w:sz w:val="20"/>
          <w:szCs w:val="20"/>
          <w:lang w:eastAsia="ja-JP"/>
        </w:rPr>
        <w:t>Reprogramación automática</w:t>
      </w:r>
      <w:r w:rsidRPr="00B529F8">
        <w:rPr>
          <w:color w:val="000000"/>
          <w:sz w:val="20"/>
          <w:szCs w:val="20"/>
          <w:lang w:eastAsia="ja-JP"/>
        </w:rPr>
        <w:t>, si se detectan conflictos de horario con otros compromisos.</w:t>
      </w:r>
    </w:p>
    <w:p w:rsidRPr="00B529F8" w:rsidR="00B529F8" w:rsidP="00B529F8" w:rsidRDefault="00B529F8" w14:paraId="47AE7BEC" w14:textId="77777777">
      <w:pPr>
        <w:pStyle w:val="Prrafodelista"/>
        <w:jc w:val="both"/>
        <w:rPr>
          <w:color w:val="000000"/>
          <w:sz w:val="20"/>
          <w:szCs w:val="20"/>
          <w:lang w:eastAsia="ja-JP"/>
        </w:rPr>
      </w:pPr>
    </w:p>
    <w:p w:rsidR="009231C6" w:rsidP="00B529F8" w:rsidRDefault="009231C6" w14:paraId="53A3D345" w14:textId="77777777">
      <w:pPr>
        <w:jc w:val="both"/>
        <w:rPr>
          <w:color w:val="000000"/>
          <w:sz w:val="20"/>
          <w:szCs w:val="20"/>
          <w:lang w:eastAsia="ja-JP"/>
        </w:rPr>
      </w:pPr>
      <w:r w:rsidRPr="00B529F8">
        <w:rPr>
          <w:color w:val="000000"/>
          <w:sz w:val="20"/>
          <w:szCs w:val="20"/>
          <w:lang w:eastAsia="ja-JP"/>
        </w:rPr>
        <w:t xml:space="preserve">En el entorno organizacional, esta función optimiza la </w:t>
      </w:r>
      <w:r w:rsidRPr="00B529F8">
        <w:rPr>
          <w:bCs/>
          <w:color w:val="000000"/>
          <w:sz w:val="20"/>
          <w:szCs w:val="20"/>
          <w:lang w:eastAsia="ja-JP"/>
        </w:rPr>
        <w:t>planificación colaborativa</w:t>
      </w:r>
      <w:r w:rsidRPr="00B529F8">
        <w:rPr>
          <w:color w:val="000000"/>
          <w:sz w:val="20"/>
          <w:szCs w:val="20"/>
          <w:lang w:eastAsia="ja-JP"/>
        </w:rPr>
        <w:t xml:space="preserve">, reduce errores en la coordinación de reuniones y </w:t>
      </w:r>
      <w:r w:rsidRPr="00B529F8">
        <w:rPr>
          <w:bCs/>
          <w:color w:val="000000"/>
          <w:sz w:val="20"/>
          <w:szCs w:val="20"/>
          <w:lang w:eastAsia="ja-JP"/>
        </w:rPr>
        <w:t>mejora la eficiencia en la comunicación interna</w:t>
      </w:r>
      <w:r w:rsidRPr="00B529F8">
        <w:rPr>
          <w:color w:val="000000"/>
          <w:sz w:val="20"/>
          <w:szCs w:val="20"/>
          <w:lang w:eastAsia="ja-JP"/>
        </w:rPr>
        <w:t>, al garantizar que todos los miembros del equipo estén informados y sincronizados en tiempo real.</w:t>
      </w:r>
    </w:p>
    <w:p w:rsidR="0015740E" w:rsidP="00B529F8" w:rsidRDefault="0015740E" w14:paraId="7AD5514E" w14:textId="77777777">
      <w:pPr>
        <w:jc w:val="both"/>
        <w:rPr>
          <w:color w:val="000000"/>
          <w:sz w:val="20"/>
          <w:szCs w:val="20"/>
          <w:lang w:eastAsia="ja-JP"/>
        </w:rPr>
      </w:pPr>
    </w:p>
    <w:p w:rsidR="0015740E" w:rsidP="00B529F8" w:rsidRDefault="0015740E" w14:paraId="7B0FE277" w14:textId="1F4B0367">
      <w:pPr>
        <w:jc w:val="both"/>
        <w:rPr>
          <w:color w:val="000000"/>
          <w:sz w:val="20"/>
          <w:szCs w:val="20"/>
          <w:lang w:eastAsia="ja-JP"/>
        </w:rPr>
      </w:pPr>
      <w:r>
        <w:rPr>
          <w:noProof/>
          <w:color w:val="000000"/>
          <w:sz w:val="20"/>
          <w:szCs w:val="20"/>
        </w:rPr>
        <mc:AlternateContent>
          <mc:Choice Requires="wps">
            <w:drawing>
              <wp:anchor distT="0" distB="0" distL="114300" distR="114300" simplePos="0" relativeHeight="251677696" behindDoc="0" locked="0" layoutInCell="1" allowOverlap="1" wp14:anchorId="1BCE4F67" wp14:editId="4CBC6A83">
                <wp:simplePos x="0" y="0"/>
                <wp:positionH relativeFrom="column">
                  <wp:posOffset>81494</wp:posOffset>
                </wp:positionH>
                <wp:positionV relativeFrom="paragraph">
                  <wp:posOffset>39923</wp:posOffset>
                </wp:positionV>
                <wp:extent cx="6222671" cy="1128155"/>
                <wp:effectExtent l="0" t="0" r="26035" b="15240"/>
                <wp:wrapNone/>
                <wp:docPr id="1956686553" name="Cuadro de texto 7"/>
                <wp:cNvGraphicFramePr/>
                <a:graphic xmlns:a="http://schemas.openxmlformats.org/drawingml/2006/main">
                  <a:graphicData uri="http://schemas.microsoft.com/office/word/2010/wordprocessingShape">
                    <wps:wsp>
                      <wps:cNvSpPr txBox="1"/>
                      <wps:spPr>
                        <a:xfrm>
                          <a:off x="0" y="0"/>
                          <a:ext cx="6222671" cy="1128155"/>
                        </a:xfrm>
                        <a:prstGeom prst="rect">
                          <a:avLst/>
                        </a:prstGeom>
                        <a:solidFill>
                          <a:schemeClr val="lt1"/>
                        </a:solidFill>
                        <a:ln w="6350">
                          <a:solidFill>
                            <a:prstClr val="black"/>
                          </a:solidFill>
                        </a:ln>
                      </wps:spPr>
                      <wps:txbx>
                        <w:txbxContent>
                          <w:p w:rsidR="00A30FF1" w:rsidP="0015740E" w:rsidRDefault="00A30FF1" w14:paraId="632D2BB3" w14:textId="23B8B531">
                            <w:pPr>
                              <w:jc w:val="center"/>
                            </w:pPr>
                            <w:r w:rsidRPr="0015740E">
                              <w:rPr>
                                <w:highlight w:val="magenta"/>
                              </w:rPr>
                              <w:t>Llamado a la acción</w:t>
                            </w:r>
                          </w:p>
                          <w:p w:rsidR="00A30FF1" w:rsidP="0015740E" w:rsidRDefault="00A30FF1" w14:paraId="62072577" w14:textId="77777777">
                            <w:pPr>
                              <w:jc w:val="center"/>
                            </w:pPr>
                          </w:p>
                          <w:p w:rsidR="00A30FF1" w:rsidRDefault="00A30FF1" w14:paraId="589AFBBB" w14:textId="3AE839B8">
                            <w:pPr>
                              <w:pStyle w:val="Prrafodelista"/>
                              <w:numPr>
                                <w:ilvl w:val="0"/>
                                <w:numId w:val="13"/>
                              </w:numPr>
                            </w:pPr>
                            <w:r>
                              <w:t xml:space="preserve">Conociendo calendario </w:t>
                            </w:r>
                            <w:r w:rsidRPr="00DF402B">
                              <w:t>Outlook</w:t>
                            </w:r>
                          </w:p>
                          <w:p w:rsidR="00A30FF1" w:rsidP="0015740E" w:rsidRDefault="00A30FF1" w14:paraId="38771578" w14:textId="77777777">
                            <w:pPr>
                              <w:pStyle w:val="Prrafodelista"/>
                            </w:pPr>
                          </w:p>
                          <w:p w:rsidRPr="00993D56" w:rsidR="00A30FF1" w:rsidP="0015740E" w:rsidRDefault="00A30FF1" w14:paraId="189B7716" w14:textId="6588EDCF">
                            <w:pPr>
                              <w:jc w:val="both"/>
                              <w:rPr>
                                <w:color w:val="000000"/>
                                <w:sz w:val="20"/>
                                <w:szCs w:val="20"/>
                                <w:lang w:eastAsia="ja-JP"/>
                              </w:rPr>
                            </w:pPr>
                            <w:r w:rsidRPr="00993D56">
                              <w:rPr>
                                <w:color w:val="000000"/>
                                <w:sz w:val="20"/>
                                <w:szCs w:val="20"/>
                                <w:lang w:eastAsia="ja-JP"/>
                              </w:rPr>
                              <w:t xml:space="preserve">El siguiente videotutorial </w:t>
                            </w:r>
                            <w:r>
                              <w:rPr>
                                <w:color w:val="000000"/>
                                <w:sz w:val="20"/>
                                <w:szCs w:val="20"/>
                                <w:lang w:eastAsia="ja-JP"/>
                              </w:rPr>
                              <w:t>explica</w:t>
                            </w:r>
                            <w:r w:rsidRPr="00993D56">
                              <w:rPr>
                                <w:color w:val="000000"/>
                                <w:sz w:val="20"/>
                                <w:szCs w:val="20"/>
                                <w:lang w:eastAsia="ja-JP"/>
                              </w:rPr>
                              <w:t xml:space="preserve"> el calendario de </w:t>
                            </w:r>
                            <w:r w:rsidRPr="00DF402B">
                              <w:rPr>
                                <w:iCs/>
                                <w:color w:val="000000"/>
                                <w:sz w:val="20"/>
                                <w:szCs w:val="20"/>
                                <w:lang w:eastAsia="ja-JP"/>
                              </w:rPr>
                              <w:t>Outlook</w:t>
                            </w:r>
                            <w:r w:rsidRPr="00993D56">
                              <w:rPr>
                                <w:color w:val="000000"/>
                                <w:sz w:val="20"/>
                                <w:szCs w:val="20"/>
                                <w:lang w:eastAsia="ja-JP"/>
                              </w:rPr>
                              <w:t xml:space="preserve"> y cómo crear eventos y reuniones:</w:t>
                            </w:r>
                          </w:p>
                          <w:p w:rsidR="00A30FF1" w:rsidRDefault="00A30FF1" w14:paraId="5FC5502C"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6CD22021">
              <v:shape id="Cuadro de texto 7" style="position:absolute;left:0;text-align:left;margin-left:6.4pt;margin-top:3.15pt;width:489.95pt;height:88.8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" w14:anchorId="1BCE4F67">
                <v:textbox>
                  <w:txbxContent>
                    <w:p w:rsidR="00A30FF1" w:rsidP="0015740E" w:rsidRDefault="00A30FF1" w14:paraId="3D66EEC8" w14:textId="23B8B531">
                      <w:pPr>
                        <w:jc w:val="center"/>
                      </w:pPr>
                      <w:r w:rsidRPr="0015740E">
                        <w:rPr>
                          <w:highlight w:val="magenta"/>
                        </w:rPr>
                        <w:t>Llamado a la acción</w:t>
                      </w:r>
                    </w:p>
                    <w:p w:rsidR="00A30FF1" w:rsidP="0015740E" w:rsidRDefault="00A30FF1" w14:paraId="0E27B00A" w14:textId="77777777">
                      <w:pPr>
                        <w:jc w:val="center"/>
                      </w:pPr>
                    </w:p>
                    <w:p w:rsidR="00A30FF1" w:rsidRDefault="00A30FF1" w14:paraId="50C8454D" w14:textId="3AE839B8">
                      <w:pPr>
                        <w:pStyle w:val="Prrafodelista"/>
                        <w:numPr>
                          <w:ilvl w:val="0"/>
                          <w:numId w:val="13"/>
                        </w:numPr>
                      </w:pPr>
                      <w:r>
                        <w:t xml:space="preserve">Conociendo calendario </w:t>
                      </w:r>
                      <w:r w:rsidRPr="00DF402B">
                        <w:t>Outlook</w:t>
                      </w:r>
                    </w:p>
                    <w:p w:rsidR="00A30FF1" w:rsidP="0015740E" w:rsidRDefault="00A30FF1" w14:paraId="60061E4C" w14:textId="77777777">
                      <w:pPr>
                        <w:pStyle w:val="Prrafodelista"/>
                      </w:pPr>
                    </w:p>
                    <w:p w:rsidRPr="00993D56" w:rsidR="00A30FF1" w:rsidP="0015740E" w:rsidRDefault="00A30FF1" w14:paraId="4F3B3057" w14:textId="6588EDCF">
                      <w:pPr>
                        <w:jc w:val="both"/>
                        <w:rPr>
                          <w:color w:val="000000"/>
                          <w:sz w:val="20"/>
                          <w:szCs w:val="20"/>
                          <w:lang w:eastAsia="ja-JP"/>
                        </w:rPr>
                      </w:pPr>
                      <w:r w:rsidRPr="00993D56">
                        <w:rPr>
                          <w:color w:val="000000"/>
                          <w:sz w:val="20"/>
                          <w:szCs w:val="20"/>
                          <w:lang w:eastAsia="ja-JP"/>
                        </w:rPr>
                        <w:t xml:space="preserve">El siguiente videotutorial </w:t>
                      </w:r>
                      <w:r>
                        <w:rPr>
                          <w:color w:val="000000"/>
                          <w:sz w:val="20"/>
                          <w:szCs w:val="20"/>
                          <w:lang w:eastAsia="ja-JP"/>
                        </w:rPr>
                        <w:t>explica</w:t>
                      </w:r>
                      <w:r w:rsidRPr="00993D56">
                        <w:rPr>
                          <w:color w:val="000000"/>
                          <w:sz w:val="20"/>
                          <w:szCs w:val="20"/>
                          <w:lang w:eastAsia="ja-JP"/>
                        </w:rPr>
                        <w:t xml:space="preserve"> el calendario de </w:t>
                      </w:r>
                      <w:r w:rsidRPr="00DF402B">
                        <w:rPr>
                          <w:iCs/>
                          <w:color w:val="000000"/>
                          <w:sz w:val="20"/>
                          <w:szCs w:val="20"/>
                          <w:lang w:eastAsia="ja-JP"/>
                        </w:rPr>
                        <w:t>Outlook</w:t>
                      </w:r>
                      <w:r w:rsidRPr="00993D56">
                        <w:rPr>
                          <w:color w:val="000000"/>
                          <w:sz w:val="20"/>
                          <w:szCs w:val="20"/>
                          <w:lang w:eastAsia="ja-JP"/>
                        </w:rPr>
                        <w:t xml:space="preserve"> y cómo crear eventos y reuniones:</w:t>
                      </w:r>
                    </w:p>
                    <w:p w:rsidR="00A30FF1" w:rsidRDefault="00A30FF1" w14:paraId="44EAFD9C" w14:textId="77777777"/>
                  </w:txbxContent>
                </v:textbox>
              </v:shape>
            </w:pict>
          </mc:Fallback>
        </mc:AlternateContent>
      </w:r>
    </w:p>
    <w:p w:rsidR="0015740E" w:rsidP="00B529F8" w:rsidRDefault="0015740E" w14:paraId="7EABF961" w14:textId="77777777">
      <w:pPr>
        <w:jc w:val="both"/>
        <w:rPr>
          <w:color w:val="000000"/>
          <w:sz w:val="20"/>
          <w:szCs w:val="20"/>
          <w:lang w:eastAsia="ja-JP"/>
        </w:rPr>
      </w:pPr>
    </w:p>
    <w:p w:rsidR="0015740E" w:rsidP="00B529F8" w:rsidRDefault="0015740E" w14:paraId="3A6D481C" w14:textId="77777777">
      <w:pPr>
        <w:jc w:val="both"/>
        <w:rPr>
          <w:color w:val="000000"/>
          <w:sz w:val="20"/>
          <w:szCs w:val="20"/>
          <w:lang w:eastAsia="ja-JP"/>
        </w:rPr>
      </w:pPr>
      <w:commentRangeStart w:id="45"/>
      <w:commentRangeStart w:id="46"/>
      <w:commentRangeEnd w:id="45"/>
      <w:r>
        <w:rPr>
          <w:rStyle w:val="Refdecomentario"/>
          <w:color w:val="000000"/>
          <w:sz w:val="20"/>
          <w:szCs w:val="20"/>
          <w:lang w:eastAsia="ja-JP"/>
        </w:rPr>
        <w:commentReference w:id="45"/>
      </w:r>
      <w:commentRangeEnd w:id="46"/>
      <w:r>
        <w:rPr>
          <w:rStyle w:val="CommentReference"/>
        </w:rPr>
        <w:commentReference w:id="46"/>
      </w:r>
    </w:p>
    <w:p w:rsidR="0015740E" w:rsidP="00B529F8" w:rsidRDefault="0015740E" w14:paraId="3DBFCB7A" w14:textId="77777777">
      <w:pPr>
        <w:jc w:val="both"/>
        <w:rPr>
          <w:color w:val="000000"/>
          <w:sz w:val="20"/>
          <w:szCs w:val="20"/>
          <w:lang w:eastAsia="ja-JP"/>
        </w:rPr>
      </w:pPr>
    </w:p>
    <w:p w:rsidRPr="00B529F8" w:rsidR="00B529F8" w:rsidP="00B529F8" w:rsidRDefault="00B529F8" w14:paraId="0BD4FACF" w14:textId="77777777">
      <w:pPr>
        <w:jc w:val="both"/>
        <w:rPr>
          <w:color w:val="000000"/>
          <w:sz w:val="20"/>
          <w:szCs w:val="20"/>
          <w:lang w:eastAsia="ja-JP"/>
        </w:rPr>
      </w:pPr>
    </w:p>
    <w:p w:rsidR="00993D56" w:rsidP="00B529F8" w:rsidRDefault="00993D56" w14:paraId="34626CD6" w14:textId="77777777">
      <w:pPr>
        <w:jc w:val="both"/>
        <w:rPr>
          <w:color w:val="000000"/>
          <w:sz w:val="20"/>
          <w:szCs w:val="20"/>
          <w:lang w:eastAsia="ja-JP"/>
        </w:rPr>
      </w:pPr>
    </w:p>
    <w:p w:rsidR="00993D56" w:rsidP="00993D56" w:rsidRDefault="00993D56" w14:paraId="16255D1A" w14:textId="77777777">
      <w:pPr>
        <w:pStyle w:val="NormalWeb"/>
      </w:pPr>
    </w:p>
    <w:p w:rsidRPr="00535182" w:rsidR="00351EE3" w:rsidRDefault="00644B8D" w14:paraId="7B37DC98" w14:textId="26F2E0B4">
      <w:pPr>
        <w:pStyle w:val="Ttulo1"/>
        <w:numPr>
          <w:ilvl w:val="0"/>
          <w:numId w:val="17"/>
        </w:numPr>
        <w:rPr>
          <w:sz w:val="20"/>
          <w:szCs w:val="20"/>
          <w:lang w:eastAsia="ja-JP"/>
        </w:rPr>
      </w:pPr>
      <w:bookmarkStart w:name="_Toc215565637" w:id="47"/>
      <w:r w:rsidRPr="00535182">
        <w:rPr>
          <w:sz w:val="20"/>
          <w:szCs w:val="20"/>
          <w:lang w:eastAsia="ja-JP"/>
        </w:rPr>
        <w:t>OneDrive</w:t>
      </w:r>
      <w:bookmarkEnd w:id="47"/>
    </w:p>
    <w:p w:rsidR="008D1DB9" w:rsidP="008D1DB9" w:rsidRDefault="00AE4382" w14:paraId="56C67D57" w14:textId="501FFCB6">
      <w:pPr>
        <w:spacing w:line="240" w:lineRule="auto"/>
        <w:rPr>
          <w:b/>
          <w:color w:val="000000"/>
          <w:sz w:val="20"/>
          <w:szCs w:val="20"/>
          <w:highlight w:val="yellow"/>
          <w:lang w:eastAsia="ja-JP"/>
        </w:rPr>
      </w:pPr>
      <w:commentRangeStart w:id="48"/>
      <w:r w:rsidRPr="00AE4382">
        <w:rPr>
          <w:bCs/>
          <w:noProof/>
          <w:color w:val="000000"/>
          <w:sz w:val="20"/>
          <w:szCs w:val="20"/>
        </w:rPr>
        <w:drawing>
          <wp:anchor distT="0" distB="0" distL="114300" distR="114300" simplePos="0" relativeHeight="251678720" behindDoc="1" locked="0" layoutInCell="1" allowOverlap="1" wp14:anchorId="37EAA9AE" wp14:editId="02AA658B">
            <wp:simplePos x="0" y="0"/>
            <wp:positionH relativeFrom="margin">
              <wp:posOffset>3554730</wp:posOffset>
            </wp:positionH>
            <wp:positionV relativeFrom="paragraph">
              <wp:posOffset>58420</wp:posOffset>
            </wp:positionV>
            <wp:extent cx="2771775" cy="2375535"/>
            <wp:effectExtent l="0" t="0" r="9525" b="5715"/>
            <wp:wrapTight wrapText="bothSides">
              <wp:wrapPolygon edited="0">
                <wp:start x="0" y="0"/>
                <wp:lineTo x="0" y="21479"/>
                <wp:lineTo x="21526" y="21479"/>
                <wp:lineTo x="21526" y="0"/>
                <wp:lineTo x="0" y="0"/>
              </wp:wrapPolygon>
            </wp:wrapTight>
            <wp:docPr id="41095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5664" name=""/>
                    <pic:cNvPicPr/>
                  </pic:nvPicPr>
                  <pic:blipFill>
                    <a:blip r:embed="rId36">
                      <a:extLst>
                        <a:ext uri="{28A0092B-C50C-407E-A947-70E740481C1C}">
                          <a14:useLocalDpi xmlns:a14="http://schemas.microsoft.com/office/drawing/2010/main" val="0"/>
                        </a:ext>
                      </a:extLst>
                    </a:blip>
                    <a:stretch>
                      <a:fillRect/>
                    </a:stretch>
                  </pic:blipFill>
                  <pic:spPr>
                    <a:xfrm>
                      <a:off x="0" y="0"/>
                      <a:ext cx="2771775" cy="2375535"/>
                    </a:xfrm>
                    <a:prstGeom prst="rect">
                      <a:avLst/>
                    </a:prstGeom>
                  </pic:spPr>
                </pic:pic>
              </a:graphicData>
            </a:graphic>
            <wp14:sizeRelH relativeFrom="page">
              <wp14:pctWidth>0</wp14:pctWidth>
            </wp14:sizeRelH>
            <wp14:sizeRelV relativeFrom="page">
              <wp14:pctHeight>0</wp14:pctHeight>
            </wp14:sizeRelV>
          </wp:anchor>
        </w:drawing>
      </w:r>
      <w:commentRangeEnd w:id="48"/>
      <w:r>
        <w:rPr>
          <w:rStyle w:val="Refdecomentario"/>
          <w:b/>
          <w:color w:val="000000"/>
          <w:sz w:val="20"/>
          <w:szCs w:val="20"/>
          <w:highlight w:val="yellow"/>
          <w:lang w:eastAsia="ja-JP"/>
        </w:rPr>
        <w:commentReference w:id="48"/>
      </w:r>
    </w:p>
    <w:p w:rsidR="008D1DB9" w:rsidP="00A51E7A" w:rsidRDefault="008D1DB9" w14:paraId="505F130B" w14:textId="2735A5A2">
      <w:pPr>
        <w:jc w:val="both"/>
        <w:rPr>
          <w:bCs/>
          <w:color w:val="000000"/>
          <w:sz w:val="20"/>
          <w:szCs w:val="20"/>
          <w:lang w:eastAsia="ja-JP"/>
        </w:rPr>
      </w:pPr>
      <w:r w:rsidRPr="00063DF0">
        <w:rPr>
          <w:bCs/>
          <w:iCs/>
          <w:color w:val="000000"/>
          <w:sz w:val="20"/>
          <w:szCs w:val="20"/>
          <w:lang w:eastAsia="ja-JP"/>
        </w:rPr>
        <w:t>OneDrive</w:t>
      </w:r>
      <w:r w:rsidRPr="00A51E7A">
        <w:rPr>
          <w:bCs/>
          <w:color w:val="000000"/>
          <w:sz w:val="20"/>
          <w:szCs w:val="20"/>
          <w:lang w:eastAsia="ja-JP"/>
        </w:rPr>
        <w:t xml:space="preserve"> es el servicio de almacenamiento en la nube de </w:t>
      </w:r>
      <w:r w:rsidRPr="005852F3">
        <w:rPr>
          <w:bCs/>
          <w:color w:val="000000"/>
          <w:sz w:val="20"/>
          <w:szCs w:val="20"/>
          <w:lang w:eastAsia="ja-JP"/>
        </w:rPr>
        <w:t>Microsoft</w:t>
      </w:r>
      <w:r w:rsidRPr="00A51E7A">
        <w:rPr>
          <w:bCs/>
          <w:color w:val="000000"/>
          <w:sz w:val="20"/>
          <w:szCs w:val="20"/>
          <w:lang w:eastAsia="ja-JP"/>
        </w:rPr>
        <w:t xml:space="preserve"> que forma parte del ecosistema de </w:t>
      </w:r>
      <w:r w:rsidRPr="005852F3">
        <w:rPr>
          <w:bCs/>
          <w:iCs/>
          <w:color w:val="000000"/>
          <w:sz w:val="20"/>
          <w:szCs w:val="20"/>
          <w:lang w:eastAsia="ja-JP"/>
        </w:rPr>
        <w:t>Microsoft</w:t>
      </w:r>
      <w:r w:rsidRPr="00A51E7A">
        <w:rPr>
          <w:bCs/>
          <w:color w:val="000000"/>
          <w:sz w:val="20"/>
          <w:szCs w:val="20"/>
          <w:lang w:eastAsia="ja-JP"/>
        </w:rPr>
        <w:t xml:space="preserve"> 365, y que permite a los usuarios guardar, sincronizar y compartir archivos de manera segura desde cualquier lugar y dispositivo con conexión a Internet.</w:t>
      </w:r>
      <w:r w:rsidRPr="00AE4382" w:rsidR="00AE4382">
        <w:rPr>
          <w:noProof/>
        </w:rPr>
        <w:t xml:space="preserve"> </w:t>
      </w:r>
    </w:p>
    <w:p w:rsidRPr="00A51E7A" w:rsidR="00A51E7A" w:rsidP="00A51E7A" w:rsidRDefault="00A51E7A" w14:paraId="58122BFA" w14:textId="77777777">
      <w:pPr>
        <w:jc w:val="both"/>
        <w:rPr>
          <w:bCs/>
          <w:color w:val="000000"/>
          <w:sz w:val="20"/>
          <w:szCs w:val="20"/>
          <w:lang w:eastAsia="ja-JP"/>
        </w:rPr>
      </w:pPr>
    </w:p>
    <w:p w:rsidR="008D1DB9" w:rsidP="00A51E7A" w:rsidRDefault="008D1DB9" w14:paraId="6A6A7897" w14:textId="77777777">
      <w:pPr>
        <w:jc w:val="both"/>
        <w:rPr>
          <w:bCs/>
          <w:color w:val="000000"/>
          <w:sz w:val="20"/>
          <w:szCs w:val="20"/>
          <w:lang w:eastAsia="ja-JP"/>
        </w:rPr>
      </w:pPr>
      <w:r w:rsidRPr="00A51E7A">
        <w:rPr>
          <w:bCs/>
          <w:color w:val="000000"/>
          <w:sz w:val="20"/>
          <w:szCs w:val="20"/>
          <w:lang w:eastAsia="ja-JP"/>
        </w:rPr>
        <w:t xml:space="preserve">En el entorno empresarial, </w:t>
      </w:r>
      <w:r w:rsidRPr="00063DF0">
        <w:rPr>
          <w:bCs/>
          <w:iCs/>
          <w:color w:val="000000"/>
          <w:sz w:val="20"/>
          <w:szCs w:val="20"/>
          <w:lang w:eastAsia="ja-JP"/>
        </w:rPr>
        <w:t>OneDrive</w:t>
      </w:r>
      <w:r w:rsidRPr="00A51E7A">
        <w:rPr>
          <w:bCs/>
          <w:color w:val="000000"/>
          <w:sz w:val="20"/>
          <w:szCs w:val="20"/>
          <w:lang w:eastAsia="ja-JP"/>
        </w:rPr>
        <w:t xml:space="preserve"> se ha convertido en una herramienta esencial para la gestión eficiente de la información, ya que posibilita el trabajo colaborativo, el respaldo automático de documentos y el acceso remoto a los recursos digitales de la organización. Su integración con aplicaciones como </w:t>
      </w:r>
      <w:r w:rsidRPr="00BD119A">
        <w:rPr>
          <w:bCs/>
          <w:iCs/>
          <w:color w:val="000000"/>
          <w:sz w:val="20"/>
          <w:szCs w:val="20"/>
          <w:lang w:eastAsia="ja-JP"/>
        </w:rPr>
        <w:t>Word, Excel, PowerPoint, Teams</w:t>
      </w:r>
      <w:r w:rsidRPr="00A51E7A">
        <w:rPr>
          <w:bCs/>
          <w:color w:val="000000"/>
          <w:sz w:val="20"/>
          <w:szCs w:val="20"/>
          <w:lang w:eastAsia="ja-JP"/>
        </w:rPr>
        <w:t xml:space="preserve"> y </w:t>
      </w:r>
      <w:r w:rsidRPr="005B64BC">
        <w:rPr>
          <w:bCs/>
          <w:iCs/>
          <w:color w:val="000000"/>
          <w:sz w:val="20"/>
          <w:szCs w:val="20"/>
          <w:lang w:eastAsia="ja-JP"/>
        </w:rPr>
        <w:t>SharePoint</w:t>
      </w:r>
      <w:r w:rsidRPr="00A51E7A">
        <w:rPr>
          <w:bCs/>
          <w:color w:val="000000"/>
          <w:sz w:val="20"/>
          <w:szCs w:val="20"/>
          <w:lang w:eastAsia="ja-JP"/>
        </w:rPr>
        <w:t xml:space="preserve"> facilita la edición simultánea de archivos y la comunicación fluida entre los miembros del equipo.</w:t>
      </w:r>
    </w:p>
    <w:p w:rsidRPr="00A51E7A" w:rsidR="00A51E7A" w:rsidP="00A51E7A" w:rsidRDefault="00A51E7A" w14:paraId="4C2DF04C" w14:textId="77777777">
      <w:pPr>
        <w:jc w:val="both"/>
        <w:rPr>
          <w:bCs/>
          <w:color w:val="000000"/>
          <w:sz w:val="20"/>
          <w:szCs w:val="20"/>
          <w:lang w:eastAsia="ja-JP"/>
        </w:rPr>
      </w:pPr>
    </w:p>
    <w:p w:rsidR="008D1DB9" w:rsidP="00A51E7A" w:rsidRDefault="008D1DB9" w14:paraId="11A132C4" w14:textId="4B0EF9FC">
      <w:pPr>
        <w:jc w:val="both"/>
        <w:rPr>
          <w:bCs/>
          <w:color w:val="000000"/>
          <w:sz w:val="20"/>
          <w:szCs w:val="20"/>
          <w:lang w:eastAsia="ja-JP"/>
        </w:rPr>
      </w:pPr>
      <w:r w:rsidRPr="00A51E7A">
        <w:rPr>
          <w:bCs/>
          <w:color w:val="000000"/>
          <w:sz w:val="20"/>
          <w:szCs w:val="20"/>
          <w:lang w:eastAsia="ja-JP"/>
        </w:rPr>
        <w:t xml:space="preserve">Además, ofrece altos niveles de seguridad y control, incluyendo autenticación </w:t>
      </w:r>
      <w:r w:rsidRPr="00A51E7A" w:rsidR="00AE4382">
        <w:rPr>
          <w:bCs/>
          <w:color w:val="000000"/>
          <w:sz w:val="20"/>
          <w:szCs w:val="20"/>
          <w:lang w:eastAsia="ja-JP"/>
        </w:rPr>
        <w:t>multifactorial</w:t>
      </w:r>
      <w:r w:rsidRPr="00A51E7A">
        <w:rPr>
          <w:bCs/>
          <w:color w:val="000000"/>
          <w:sz w:val="20"/>
          <w:szCs w:val="20"/>
          <w:lang w:eastAsia="ja-JP"/>
        </w:rPr>
        <w:t>, cifrado de datos y administración de permisos de acceso, lo que garantiza la protección de la información sensible tanto en tránsito como en reposo.</w:t>
      </w:r>
    </w:p>
    <w:p w:rsidRPr="00A51E7A" w:rsidR="00A51E7A" w:rsidP="00A51E7A" w:rsidRDefault="00A51E7A" w14:paraId="196866EF" w14:textId="77777777">
      <w:pPr>
        <w:jc w:val="both"/>
        <w:rPr>
          <w:bCs/>
          <w:color w:val="000000"/>
          <w:sz w:val="20"/>
          <w:szCs w:val="20"/>
          <w:lang w:eastAsia="ja-JP"/>
        </w:rPr>
      </w:pPr>
    </w:p>
    <w:p w:rsidR="008D1DB9" w:rsidP="00A51E7A" w:rsidRDefault="008D1DB9" w14:paraId="702550FB" w14:textId="77777777">
      <w:pPr>
        <w:jc w:val="both"/>
        <w:rPr>
          <w:bCs/>
          <w:color w:val="000000"/>
          <w:sz w:val="20"/>
          <w:szCs w:val="20"/>
          <w:lang w:eastAsia="ja-JP"/>
        </w:rPr>
      </w:pPr>
      <w:r w:rsidRPr="00A51E7A">
        <w:rPr>
          <w:bCs/>
          <w:color w:val="000000"/>
          <w:sz w:val="20"/>
          <w:szCs w:val="20"/>
          <w:lang w:eastAsia="ja-JP"/>
        </w:rPr>
        <w:t xml:space="preserve">En síntesis, </w:t>
      </w:r>
      <w:r w:rsidRPr="00063DF0">
        <w:rPr>
          <w:bCs/>
          <w:iCs/>
          <w:color w:val="000000"/>
          <w:sz w:val="20"/>
          <w:szCs w:val="20"/>
          <w:lang w:eastAsia="ja-JP"/>
        </w:rPr>
        <w:t>OneDrive</w:t>
      </w:r>
      <w:r w:rsidRPr="00A51E7A">
        <w:rPr>
          <w:bCs/>
          <w:color w:val="000000"/>
          <w:sz w:val="20"/>
          <w:szCs w:val="20"/>
          <w:lang w:eastAsia="ja-JP"/>
        </w:rPr>
        <w:t xml:space="preserve"> no solo representa una solución de almacenamiento digital, sino también una plataforma estratégica para la productividad, la movilidad y la transformación digital dentro de las organizaciones modernas.</w:t>
      </w:r>
    </w:p>
    <w:p w:rsidRPr="00A51E7A" w:rsidR="00A51E7A" w:rsidP="00A51E7A" w:rsidRDefault="00A51E7A" w14:paraId="554191B3" w14:textId="77777777">
      <w:pPr>
        <w:jc w:val="both"/>
        <w:rPr>
          <w:bCs/>
          <w:color w:val="000000"/>
          <w:sz w:val="20"/>
          <w:szCs w:val="20"/>
          <w:lang w:eastAsia="ja-JP"/>
        </w:rPr>
      </w:pPr>
    </w:p>
    <w:p w:rsidRPr="008D1DB9" w:rsidR="008D1DB9" w:rsidP="008D1DB9" w:rsidRDefault="008D1DB9" w14:paraId="1568377C" w14:textId="77777777">
      <w:pPr>
        <w:spacing w:line="240" w:lineRule="auto"/>
        <w:rPr>
          <w:b/>
          <w:color w:val="000000"/>
          <w:sz w:val="20"/>
          <w:szCs w:val="20"/>
          <w:highlight w:val="yellow"/>
          <w:lang w:eastAsia="ja-JP"/>
        </w:rPr>
      </w:pPr>
    </w:p>
    <w:p w:rsidRPr="0013608B" w:rsidR="00644B8D" w:rsidP="0013608B" w:rsidRDefault="00644B8D" w14:paraId="494E6057" w14:textId="77777777">
      <w:pPr>
        <w:pStyle w:val="Ttulo2"/>
        <w:rPr>
          <w:b/>
          <w:bCs/>
          <w:sz w:val="20"/>
          <w:szCs w:val="20"/>
          <w:lang w:eastAsia="ja-JP"/>
        </w:rPr>
      </w:pPr>
      <w:r w:rsidRPr="0013608B">
        <w:rPr>
          <w:b/>
          <w:bCs/>
          <w:sz w:val="20"/>
          <w:szCs w:val="20"/>
          <w:lang w:eastAsia="ja-JP"/>
        </w:rPr>
        <w:t>4.1 Características principales</w:t>
      </w:r>
    </w:p>
    <w:p w:rsidR="004914BD" w:rsidP="00644B8D" w:rsidRDefault="004914BD" w14:paraId="5BD35AB0" w14:textId="77777777">
      <w:pPr>
        <w:ind w:left="720"/>
        <w:rPr>
          <w:b/>
          <w:sz w:val="20"/>
          <w:szCs w:val="20"/>
          <w:highlight w:val="yellow"/>
        </w:rPr>
      </w:pPr>
    </w:p>
    <w:p w:rsidR="004914BD" w:rsidP="00A51E7A" w:rsidRDefault="003779C9" w14:paraId="564B0BC5" w14:textId="18992173">
      <w:pPr>
        <w:jc w:val="both"/>
        <w:rPr>
          <w:bCs/>
          <w:color w:val="000000"/>
          <w:sz w:val="20"/>
          <w:szCs w:val="20"/>
          <w:lang w:eastAsia="ja-JP"/>
        </w:rPr>
      </w:pPr>
      <w:r w:rsidRPr="00A51E7A">
        <w:rPr>
          <w:bCs/>
          <w:color w:val="000000"/>
          <w:sz w:val="20"/>
          <w:szCs w:val="20"/>
          <w:lang w:eastAsia="ja-JP"/>
        </w:rPr>
        <w:t xml:space="preserve">Conocer las principales funciones y beneficios de </w:t>
      </w:r>
      <w:r w:rsidRPr="00063DF0">
        <w:rPr>
          <w:color w:val="000000"/>
          <w:sz w:val="20"/>
          <w:szCs w:val="20"/>
          <w:lang w:eastAsia="ja-JP"/>
        </w:rPr>
        <w:t>OneDrive</w:t>
      </w:r>
      <w:r w:rsidRPr="00A51E7A">
        <w:rPr>
          <w:bCs/>
          <w:color w:val="000000"/>
          <w:sz w:val="20"/>
          <w:szCs w:val="20"/>
          <w:lang w:eastAsia="ja-JP"/>
        </w:rPr>
        <w:t xml:space="preserve"> les permitirá valorar cómo esta herramienta puede optimizar la organización, el trabajo colaborativo y la seguridad de sus archivos digitales. En la siguiente tabla se presentan sus características más relevantes, acompañadas de ejemplos prácticos que ilustran su aplicación en distintos escenarios académicos y profesionales (GoDaddy, 2025).</w:t>
      </w:r>
    </w:p>
    <w:p w:rsidR="00A51E7A" w:rsidP="00A51E7A" w:rsidRDefault="00A51E7A" w14:paraId="2CA4DB0A" w14:textId="77777777">
      <w:pPr>
        <w:jc w:val="both"/>
        <w:rPr>
          <w:bCs/>
          <w:color w:val="000000"/>
          <w:sz w:val="20"/>
          <w:szCs w:val="20"/>
          <w:lang w:eastAsia="ja-JP"/>
        </w:rPr>
      </w:pPr>
    </w:p>
    <w:p w:rsidRPr="005D2CF5" w:rsidR="00A51E7A" w:rsidP="00A51E7A" w:rsidRDefault="00A51E7A" w14:paraId="2BBDB26F" w14:textId="5D7A4A71">
      <w:pPr>
        <w:spacing w:line="240" w:lineRule="auto"/>
        <w:jc w:val="both"/>
        <w:rPr>
          <w:color w:val="000000"/>
          <w:sz w:val="20"/>
          <w:szCs w:val="20"/>
          <w:lang w:eastAsia="ja-JP"/>
        </w:rPr>
      </w:pPr>
      <w:r>
        <w:rPr>
          <w:b/>
          <w:color w:val="000000"/>
          <w:sz w:val="20"/>
          <w:szCs w:val="20"/>
          <w:lang w:eastAsia="ja-JP"/>
        </w:rPr>
        <w:t xml:space="preserve">Tabla 5. </w:t>
      </w:r>
      <w:r w:rsidRPr="00C11A7C">
        <w:rPr>
          <w:bCs/>
          <w:iCs/>
          <w:color w:val="000000"/>
          <w:sz w:val="20"/>
          <w:szCs w:val="20"/>
          <w:lang w:eastAsia="ja-JP"/>
        </w:rPr>
        <w:t xml:space="preserve">Principales características de </w:t>
      </w:r>
      <w:r w:rsidRPr="00C11A7C">
        <w:rPr>
          <w:bCs/>
          <w:color w:val="000000"/>
          <w:sz w:val="20"/>
          <w:szCs w:val="20"/>
          <w:lang w:eastAsia="ja-JP"/>
        </w:rPr>
        <w:t>OneDrive</w:t>
      </w:r>
      <w:r w:rsidRPr="00C11A7C">
        <w:rPr>
          <w:bCs/>
          <w:iCs/>
          <w:color w:val="000000"/>
          <w:sz w:val="20"/>
          <w:szCs w:val="20"/>
          <w:lang w:eastAsia="ja-JP"/>
        </w:rPr>
        <w:t xml:space="preserve"> con ejemplos</w:t>
      </w:r>
    </w:p>
    <w:p w:rsidR="00A51E7A" w:rsidP="00A51E7A" w:rsidRDefault="00A51E7A" w14:paraId="37798957" w14:textId="77777777">
      <w:pPr>
        <w:jc w:val="both"/>
        <w:rPr>
          <w:bCs/>
          <w:color w:val="000000"/>
          <w:sz w:val="20"/>
          <w:szCs w:val="20"/>
          <w:lang w:eastAsia="ja-JP"/>
        </w:rPr>
      </w:pPr>
    </w:p>
    <w:tbl>
      <w:tblPr>
        <w:tblStyle w:val="Tablaconcuadrcula"/>
        <w:tblW w:w="0" w:type="auto"/>
        <w:tblLook w:val="04A0" w:firstRow="1" w:lastRow="0" w:firstColumn="1" w:lastColumn="0" w:noHBand="0" w:noVBand="1"/>
      </w:tblPr>
      <w:tblGrid>
        <w:gridCol w:w="2263"/>
        <w:gridCol w:w="3828"/>
        <w:gridCol w:w="3871"/>
      </w:tblGrid>
      <w:tr w:rsidR="00A51E7A" w:rsidTr="00A51E7A" w14:paraId="2C9CA055" w14:textId="77777777">
        <w:tc>
          <w:tcPr>
            <w:tcW w:w="2263" w:type="dxa"/>
            <w:shd w:val="clear" w:color="auto" w:fill="C6D9F1" w:themeFill="text2" w:themeFillTint="33"/>
            <w:vAlign w:val="center"/>
          </w:tcPr>
          <w:p w:rsidRPr="00A51E7A" w:rsidR="00A51E7A" w:rsidP="00A51E7A" w:rsidRDefault="00A51E7A" w14:paraId="0E8180D9" w14:textId="271B4072">
            <w:pPr>
              <w:pStyle w:val="NormalWeb"/>
              <w:jc w:val="center"/>
              <w:rPr>
                <w:rFonts w:ascii="Arial" w:hAnsi="Arial" w:cs="Arial"/>
                <w:b/>
                <w:sz w:val="20"/>
                <w:szCs w:val="20"/>
              </w:rPr>
            </w:pPr>
            <w:r w:rsidRPr="00A51E7A">
              <w:rPr>
                <w:rFonts w:ascii="Arial" w:hAnsi="Arial" w:cs="Arial"/>
                <w:b/>
                <w:sz w:val="20"/>
                <w:szCs w:val="20"/>
              </w:rPr>
              <w:t>Característica</w:t>
            </w:r>
          </w:p>
        </w:tc>
        <w:tc>
          <w:tcPr>
            <w:tcW w:w="3828" w:type="dxa"/>
            <w:shd w:val="clear" w:color="auto" w:fill="C6D9F1" w:themeFill="text2" w:themeFillTint="33"/>
            <w:vAlign w:val="center"/>
          </w:tcPr>
          <w:p w:rsidRPr="00A51E7A" w:rsidR="00A51E7A" w:rsidP="00A51E7A" w:rsidRDefault="00A51E7A" w14:paraId="1938C5B9" w14:textId="5B84267C">
            <w:pPr>
              <w:pStyle w:val="NormalWeb"/>
              <w:jc w:val="center"/>
              <w:rPr>
                <w:rFonts w:ascii="Arial" w:hAnsi="Arial" w:cs="Arial"/>
                <w:b/>
                <w:sz w:val="20"/>
                <w:szCs w:val="20"/>
              </w:rPr>
            </w:pPr>
            <w:r w:rsidRPr="00A51E7A">
              <w:rPr>
                <w:rFonts w:ascii="Arial" w:hAnsi="Arial" w:cs="Arial"/>
                <w:b/>
                <w:sz w:val="20"/>
                <w:szCs w:val="20"/>
              </w:rPr>
              <w:t>Descripción</w:t>
            </w:r>
          </w:p>
        </w:tc>
        <w:tc>
          <w:tcPr>
            <w:tcW w:w="3871" w:type="dxa"/>
            <w:shd w:val="clear" w:color="auto" w:fill="C6D9F1" w:themeFill="text2" w:themeFillTint="33"/>
            <w:vAlign w:val="center"/>
          </w:tcPr>
          <w:p w:rsidRPr="00A51E7A" w:rsidR="00A51E7A" w:rsidP="00A51E7A" w:rsidRDefault="00A51E7A" w14:paraId="32060939" w14:textId="77C5516A">
            <w:pPr>
              <w:pStyle w:val="NormalWeb"/>
              <w:jc w:val="center"/>
              <w:rPr>
                <w:rFonts w:ascii="Arial" w:hAnsi="Arial" w:cs="Arial"/>
                <w:b/>
                <w:sz w:val="20"/>
                <w:szCs w:val="20"/>
              </w:rPr>
            </w:pPr>
            <w:r w:rsidRPr="00A51E7A">
              <w:rPr>
                <w:rFonts w:ascii="Arial" w:hAnsi="Arial" w:cs="Arial"/>
                <w:b/>
                <w:sz w:val="20"/>
                <w:szCs w:val="20"/>
              </w:rPr>
              <w:t>Ejemplo práctico</w:t>
            </w:r>
          </w:p>
        </w:tc>
      </w:tr>
      <w:tr w:rsidR="00A51E7A" w:rsidTr="00A51E7A" w14:paraId="7CAA939B" w14:textId="77777777">
        <w:tc>
          <w:tcPr>
            <w:tcW w:w="2263" w:type="dxa"/>
            <w:vAlign w:val="center"/>
          </w:tcPr>
          <w:p w:rsidRPr="00A51E7A" w:rsidR="00A51E7A" w:rsidP="00A51E7A" w:rsidRDefault="00A51E7A" w14:paraId="0FBFA171" w14:textId="67D13EB3">
            <w:pPr>
              <w:rPr>
                <w:rFonts w:eastAsia="Times New Roman"/>
                <w:b/>
                <w:sz w:val="20"/>
                <w:szCs w:val="20"/>
              </w:rPr>
            </w:pPr>
            <w:r w:rsidRPr="00A51E7A">
              <w:rPr>
                <w:rFonts w:eastAsia="Times New Roman"/>
                <w:b/>
                <w:sz w:val="20"/>
                <w:szCs w:val="20"/>
              </w:rPr>
              <w:t>Sincronización automática</w:t>
            </w:r>
          </w:p>
        </w:tc>
        <w:tc>
          <w:tcPr>
            <w:tcW w:w="3828" w:type="dxa"/>
            <w:vAlign w:val="center"/>
          </w:tcPr>
          <w:p w:rsidRPr="00A51E7A" w:rsidR="00A51E7A" w:rsidP="00A51E7A" w:rsidRDefault="00A51E7A" w14:paraId="45A1273E" w14:textId="615F4825">
            <w:pPr>
              <w:rPr>
                <w:rFonts w:eastAsia="Times New Roman"/>
                <w:sz w:val="20"/>
                <w:szCs w:val="20"/>
              </w:rPr>
            </w:pPr>
            <w:r w:rsidRPr="00A51E7A">
              <w:rPr>
                <w:rFonts w:eastAsia="Times New Roman"/>
                <w:sz w:val="20"/>
                <w:szCs w:val="20"/>
              </w:rPr>
              <w:t>Permite mantener los archivos actualizados en todos los dispositivos vinculados, reflejando cualquier cambio realizado de manera inmediata, tanto en la nube como en el equipo local.</w:t>
            </w:r>
          </w:p>
        </w:tc>
        <w:tc>
          <w:tcPr>
            <w:tcW w:w="3871" w:type="dxa"/>
            <w:vAlign w:val="center"/>
          </w:tcPr>
          <w:p w:rsidRPr="00A51E7A" w:rsidR="00A51E7A" w:rsidP="00A51E7A" w:rsidRDefault="00A51E7A" w14:paraId="526B6265" w14:textId="1F5F9B98">
            <w:pPr>
              <w:rPr>
                <w:rFonts w:eastAsia="Times New Roman"/>
                <w:sz w:val="20"/>
                <w:szCs w:val="20"/>
              </w:rPr>
            </w:pPr>
            <w:r w:rsidRPr="00A51E7A">
              <w:rPr>
                <w:rFonts w:eastAsia="Times New Roman"/>
                <w:sz w:val="20"/>
                <w:szCs w:val="20"/>
              </w:rPr>
              <w:t xml:space="preserve">Un docente modifica una guía de clase en su computador y el archivo se actualiza automáticamente en su tableta y en su cuenta de </w:t>
            </w:r>
            <w:r w:rsidRPr="0013608B">
              <w:rPr>
                <w:rFonts w:eastAsia="Times New Roman"/>
                <w:iCs/>
                <w:sz w:val="20"/>
                <w:szCs w:val="20"/>
              </w:rPr>
              <w:t>OneDrive</w:t>
            </w:r>
            <w:r w:rsidRPr="00A51E7A">
              <w:rPr>
                <w:rFonts w:eastAsia="Times New Roman"/>
                <w:sz w:val="20"/>
                <w:szCs w:val="20"/>
              </w:rPr>
              <w:t>.</w:t>
            </w:r>
          </w:p>
        </w:tc>
      </w:tr>
      <w:tr w:rsidR="00A51E7A" w:rsidTr="00A51E7A" w14:paraId="4AEF863B" w14:textId="77777777">
        <w:tc>
          <w:tcPr>
            <w:tcW w:w="2263" w:type="dxa"/>
            <w:vAlign w:val="center"/>
          </w:tcPr>
          <w:p w:rsidRPr="00A51E7A" w:rsidR="00A51E7A" w:rsidP="00A51E7A" w:rsidRDefault="00A51E7A" w14:paraId="36ED961F" w14:textId="31E0DC21">
            <w:pPr>
              <w:rPr>
                <w:rFonts w:eastAsia="Times New Roman"/>
                <w:b/>
                <w:sz w:val="20"/>
                <w:szCs w:val="20"/>
              </w:rPr>
            </w:pPr>
            <w:r w:rsidRPr="00A51E7A">
              <w:rPr>
                <w:rFonts w:eastAsia="Times New Roman"/>
                <w:b/>
                <w:sz w:val="20"/>
                <w:szCs w:val="20"/>
              </w:rPr>
              <w:t>Carpetas compartidas</w:t>
            </w:r>
          </w:p>
        </w:tc>
        <w:tc>
          <w:tcPr>
            <w:tcW w:w="3828" w:type="dxa"/>
            <w:vAlign w:val="center"/>
          </w:tcPr>
          <w:p w:rsidRPr="00A51E7A" w:rsidR="00A51E7A" w:rsidP="00A51E7A" w:rsidRDefault="00A51E7A" w14:paraId="53A503FE" w14:textId="1A69A386">
            <w:pPr>
              <w:rPr>
                <w:rFonts w:eastAsia="Times New Roman"/>
                <w:sz w:val="20"/>
                <w:szCs w:val="20"/>
              </w:rPr>
            </w:pPr>
            <w:r w:rsidRPr="00A51E7A">
              <w:rPr>
                <w:rFonts w:eastAsia="Times New Roman"/>
                <w:sz w:val="20"/>
                <w:szCs w:val="20"/>
              </w:rPr>
              <w:t>Ofrece la posibilidad de compartir carpetas con permisos configurables (lectura o edición), establecer fechas de caducidad y controlar quién puede acceder al contenido.</w:t>
            </w:r>
          </w:p>
        </w:tc>
        <w:tc>
          <w:tcPr>
            <w:tcW w:w="3871" w:type="dxa"/>
            <w:vAlign w:val="center"/>
          </w:tcPr>
          <w:p w:rsidRPr="00A51E7A" w:rsidR="00A51E7A" w:rsidP="00A51E7A" w:rsidRDefault="00A51E7A" w14:paraId="7C971437" w14:textId="61B314BC">
            <w:pPr>
              <w:rPr>
                <w:rFonts w:eastAsia="Times New Roman"/>
                <w:sz w:val="20"/>
                <w:szCs w:val="20"/>
              </w:rPr>
            </w:pPr>
            <w:r w:rsidRPr="00A51E7A">
              <w:rPr>
                <w:rFonts w:eastAsia="Times New Roman"/>
                <w:sz w:val="20"/>
                <w:szCs w:val="20"/>
              </w:rPr>
              <w:t>Un grupo de estudiantes comparte una carpeta con su tutor para entregar los avances del proyecto de investigación, permitiéndole solo visualizar los documentos.</w:t>
            </w:r>
          </w:p>
        </w:tc>
      </w:tr>
      <w:tr w:rsidR="00A51E7A" w:rsidTr="00A51E7A" w14:paraId="59D83E32" w14:textId="77777777">
        <w:tc>
          <w:tcPr>
            <w:tcW w:w="2263" w:type="dxa"/>
            <w:vAlign w:val="center"/>
          </w:tcPr>
          <w:p w:rsidRPr="00A51E7A" w:rsidR="00A51E7A" w:rsidP="00A51E7A" w:rsidRDefault="00A51E7A" w14:paraId="61FD4FD6" w14:textId="2E2F4DF5">
            <w:pPr>
              <w:rPr>
                <w:rFonts w:eastAsia="Times New Roman"/>
                <w:b/>
                <w:sz w:val="20"/>
                <w:szCs w:val="20"/>
              </w:rPr>
            </w:pPr>
            <w:r w:rsidRPr="00A51E7A">
              <w:rPr>
                <w:rFonts w:eastAsia="Times New Roman"/>
                <w:b/>
                <w:sz w:val="20"/>
                <w:szCs w:val="20"/>
              </w:rPr>
              <w:t>Edición en línea con Office</w:t>
            </w:r>
          </w:p>
        </w:tc>
        <w:tc>
          <w:tcPr>
            <w:tcW w:w="3828" w:type="dxa"/>
            <w:vAlign w:val="center"/>
          </w:tcPr>
          <w:p w:rsidRPr="00A51E7A" w:rsidR="00A51E7A" w:rsidP="00A51E7A" w:rsidRDefault="00A51E7A" w14:paraId="4DECACBE" w14:textId="67CE8BCA">
            <w:pPr>
              <w:rPr>
                <w:rFonts w:eastAsia="Times New Roman"/>
                <w:sz w:val="20"/>
                <w:szCs w:val="20"/>
              </w:rPr>
            </w:pPr>
            <w:r w:rsidRPr="00A51E7A">
              <w:rPr>
                <w:rFonts w:eastAsia="Times New Roman"/>
                <w:sz w:val="20"/>
                <w:szCs w:val="20"/>
              </w:rPr>
              <w:t xml:space="preserve">Gracias a su integración con </w:t>
            </w:r>
            <w:r w:rsidRPr="0013608B">
              <w:rPr>
                <w:rFonts w:eastAsia="Times New Roman"/>
                <w:iCs/>
                <w:sz w:val="20"/>
                <w:szCs w:val="20"/>
              </w:rPr>
              <w:t>Word, Excel y PowerPoint, permite tr</w:t>
            </w:r>
            <w:r w:rsidRPr="00A51E7A">
              <w:rPr>
                <w:rFonts w:eastAsia="Times New Roman"/>
                <w:sz w:val="20"/>
                <w:szCs w:val="20"/>
              </w:rPr>
              <w:t xml:space="preserve">abajar sobre los archivos directamente desde el navegador sin descargarlos ni instalar </w:t>
            </w:r>
            <w:r w:rsidRPr="00CA241E">
              <w:rPr>
                <w:rFonts w:eastAsia="Times New Roman"/>
                <w:iCs/>
                <w:sz w:val="20"/>
                <w:szCs w:val="20"/>
              </w:rPr>
              <w:t>Office.</w:t>
            </w:r>
          </w:p>
        </w:tc>
        <w:tc>
          <w:tcPr>
            <w:tcW w:w="3871" w:type="dxa"/>
            <w:vAlign w:val="center"/>
          </w:tcPr>
          <w:p w:rsidRPr="00A51E7A" w:rsidR="00A51E7A" w:rsidP="00A51E7A" w:rsidRDefault="00A51E7A" w14:paraId="0BABD35D" w14:textId="79D5B1C6">
            <w:pPr>
              <w:rPr>
                <w:rFonts w:eastAsia="Times New Roman"/>
                <w:sz w:val="20"/>
                <w:szCs w:val="20"/>
              </w:rPr>
            </w:pPr>
            <w:r w:rsidRPr="00A51E7A">
              <w:rPr>
                <w:rFonts w:eastAsia="Times New Roman"/>
                <w:sz w:val="20"/>
                <w:szCs w:val="20"/>
              </w:rPr>
              <w:t xml:space="preserve">Un equipo académico edita de forma simultánea una presentación en </w:t>
            </w:r>
            <w:r w:rsidRPr="00FC306C">
              <w:rPr>
                <w:rFonts w:eastAsia="Times New Roman"/>
                <w:iCs/>
                <w:sz w:val="20"/>
                <w:szCs w:val="20"/>
              </w:rPr>
              <w:t xml:space="preserve">PowerPoint </w:t>
            </w:r>
            <w:r w:rsidRPr="00A51E7A">
              <w:rPr>
                <w:rFonts w:eastAsia="Times New Roman"/>
                <w:sz w:val="20"/>
                <w:szCs w:val="20"/>
              </w:rPr>
              <w:t>desde diferentes ubicaciones.</w:t>
            </w:r>
          </w:p>
        </w:tc>
      </w:tr>
      <w:tr w:rsidR="00A51E7A" w:rsidTr="00A51E7A" w14:paraId="06827211" w14:textId="77777777">
        <w:tc>
          <w:tcPr>
            <w:tcW w:w="2263" w:type="dxa"/>
            <w:vAlign w:val="center"/>
          </w:tcPr>
          <w:p w:rsidRPr="00A51E7A" w:rsidR="00A51E7A" w:rsidP="00A51E7A" w:rsidRDefault="00A51E7A" w14:paraId="57D6F2D5" w14:textId="161200A1">
            <w:pPr>
              <w:rPr>
                <w:rFonts w:eastAsia="Times New Roman"/>
                <w:b/>
                <w:sz w:val="20"/>
                <w:szCs w:val="20"/>
              </w:rPr>
            </w:pPr>
            <w:r w:rsidRPr="00A51E7A">
              <w:rPr>
                <w:rFonts w:eastAsia="Times New Roman"/>
                <w:b/>
                <w:sz w:val="20"/>
                <w:szCs w:val="20"/>
              </w:rPr>
              <w:t>Acceso sin conexión (</w:t>
            </w:r>
            <w:r w:rsidRPr="005852F3">
              <w:rPr>
                <w:rFonts w:eastAsia="Times New Roman"/>
                <w:b/>
                <w:i/>
                <w:iCs/>
                <w:sz w:val="20"/>
                <w:szCs w:val="20"/>
              </w:rPr>
              <w:t>offline</w:t>
            </w:r>
            <w:r w:rsidRPr="00A51E7A">
              <w:rPr>
                <w:rFonts w:eastAsia="Times New Roman"/>
                <w:b/>
                <w:sz w:val="20"/>
                <w:szCs w:val="20"/>
              </w:rPr>
              <w:t>)</w:t>
            </w:r>
          </w:p>
        </w:tc>
        <w:tc>
          <w:tcPr>
            <w:tcW w:w="3828" w:type="dxa"/>
            <w:vAlign w:val="center"/>
          </w:tcPr>
          <w:p w:rsidRPr="00A51E7A" w:rsidR="00A51E7A" w:rsidP="00A51E7A" w:rsidRDefault="00A51E7A" w14:paraId="6C2EBA15" w14:textId="4BAED22A">
            <w:pPr>
              <w:rPr>
                <w:rFonts w:eastAsia="Times New Roman"/>
                <w:sz w:val="20"/>
                <w:szCs w:val="20"/>
              </w:rPr>
            </w:pPr>
            <w:r w:rsidRPr="00A51E7A">
              <w:rPr>
                <w:rFonts w:eastAsia="Times New Roman"/>
                <w:sz w:val="20"/>
                <w:szCs w:val="20"/>
              </w:rPr>
              <w:t>Permite seleccionar archivos o carpetas para mantenerlos disponibles aun cuando no haya conexión a internet, actualizándose automáticamente al reconectarse.</w:t>
            </w:r>
          </w:p>
        </w:tc>
        <w:tc>
          <w:tcPr>
            <w:tcW w:w="3871" w:type="dxa"/>
            <w:vAlign w:val="center"/>
          </w:tcPr>
          <w:p w:rsidRPr="00A51E7A" w:rsidR="00A51E7A" w:rsidP="00A51E7A" w:rsidRDefault="00A51E7A" w14:paraId="57A59643" w14:textId="0CC17F82">
            <w:pPr>
              <w:rPr>
                <w:rFonts w:eastAsia="Times New Roman"/>
                <w:sz w:val="20"/>
                <w:szCs w:val="20"/>
              </w:rPr>
            </w:pPr>
            <w:r w:rsidRPr="00A51E7A">
              <w:rPr>
                <w:rFonts w:eastAsia="Times New Roman"/>
                <w:sz w:val="20"/>
                <w:szCs w:val="20"/>
              </w:rPr>
              <w:t>Una docente descarga su plan de clase antes de viajar y puede modificarlo sin conexión; al volver a tener internet, los cambios se sincronizan.</w:t>
            </w:r>
          </w:p>
        </w:tc>
      </w:tr>
      <w:tr w:rsidR="00A51E7A" w:rsidTr="00A51E7A" w14:paraId="1039527C" w14:textId="77777777">
        <w:tc>
          <w:tcPr>
            <w:tcW w:w="2263" w:type="dxa"/>
            <w:vAlign w:val="center"/>
          </w:tcPr>
          <w:p w:rsidRPr="00A51E7A" w:rsidR="00A51E7A" w:rsidP="00A51E7A" w:rsidRDefault="00A51E7A" w14:paraId="555EB4F7" w14:textId="7645676E">
            <w:pPr>
              <w:rPr>
                <w:rFonts w:eastAsia="Times New Roman"/>
                <w:b/>
                <w:sz w:val="20"/>
                <w:szCs w:val="20"/>
              </w:rPr>
            </w:pPr>
            <w:r w:rsidRPr="00A51E7A">
              <w:rPr>
                <w:rFonts w:eastAsia="Times New Roman"/>
                <w:b/>
                <w:sz w:val="20"/>
                <w:szCs w:val="20"/>
              </w:rPr>
              <w:t>Historial de versiones</w:t>
            </w:r>
          </w:p>
        </w:tc>
        <w:tc>
          <w:tcPr>
            <w:tcW w:w="3828" w:type="dxa"/>
            <w:vAlign w:val="center"/>
          </w:tcPr>
          <w:p w:rsidRPr="00A51E7A" w:rsidR="00A51E7A" w:rsidP="00A51E7A" w:rsidRDefault="00A51E7A" w14:paraId="2D5149D0" w14:textId="5F9DD28E">
            <w:pPr>
              <w:rPr>
                <w:rFonts w:eastAsia="Times New Roman"/>
                <w:sz w:val="20"/>
                <w:szCs w:val="20"/>
              </w:rPr>
            </w:pPr>
            <w:r w:rsidRPr="00A51E7A">
              <w:rPr>
                <w:rFonts w:eastAsia="Times New Roman"/>
                <w:sz w:val="20"/>
                <w:szCs w:val="20"/>
              </w:rPr>
              <w:t>Guarda versiones anteriores de los documentos por un periodo aproximado de 30 días, lo que facilita recuperar información eliminada o reemplazada por error.</w:t>
            </w:r>
          </w:p>
        </w:tc>
        <w:tc>
          <w:tcPr>
            <w:tcW w:w="3871" w:type="dxa"/>
            <w:vAlign w:val="center"/>
          </w:tcPr>
          <w:p w:rsidRPr="00A51E7A" w:rsidR="00A51E7A" w:rsidP="00A51E7A" w:rsidRDefault="00A51E7A" w14:paraId="2289817D" w14:textId="44A38B7F">
            <w:pPr>
              <w:rPr>
                <w:rFonts w:eastAsia="Times New Roman"/>
                <w:sz w:val="20"/>
                <w:szCs w:val="20"/>
              </w:rPr>
            </w:pPr>
            <w:r w:rsidRPr="00A51E7A">
              <w:rPr>
                <w:rFonts w:eastAsia="Times New Roman"/>
                <w:sz w:val="20"/>
                <w:szCs w:val="20"/>
              </w:rPr>
              <w:t>Un investigador recupera una versión anterior de un artículo científico después de haber sobrescrito accidentalmente el archivo original.</w:t>
            </w:r>
          </w:p>
        </w:tc>
      </w:tr>
      <w:tr w:rsidR="00A51E7A" w:rsidTr="00A51E7A" w14:paraId="69CDB77F" w14:textId="77777777">
        <w:tc>
          <w:tcPr>
            <w:tcW w:w="2263" w:type="dxa"/>
            <w:vAlign w:val="center"/>
          </w:tcPr>
          <w:p w:rsidRPr="00A51E7A" w:rsidR="00A51E7A" w:rsidP="00A51E7A" w:rsidRDefault="00A51E7A" w14:paraId="021E09C3" w14:textId="512B4EEB">
            <w:pPr>
              <w:rPr>
                <w:rFonts w:eastAsia="Times New Roman"/>
                <w:b/>
                <w:sz w:val="20"/>
                <w:szCs w:val="20"/>
              </w:rPr>
            </w:pPr>
            <w:r w:rsidRPr="00A51E7A">
              <w:rPr>
                <w:rFonts w:eastAsia="Times New Roman"/>
                <w:b/>
                <w:sz w:val="20"/>
                <w:szCs w:val="20"/>
              </w:rPr>
              <w:t>Integración con el sistema operativo</w:t>
            </w:r>
          </w:p>
        </w:tc>
        <w:tc>
          <w:tcPr>
            <w:tcW w:w="3828" w:type="dxa"/>
            <w:vAlign w:val="center"/>
          </w:tcPr>
          <w:p w:rsidRPr="00A51E7A" w:rsidR="00A51E7A" w:rsidP="00A51E7A" w:rsidRDefault="00A51E7A" w14:paraId="55691F7B" w14:textId="2097EDCD">
            <w:pPr>
              <w:rPr>
                <w:rFonts w:eastAsia="Times New Roman"/>
                <w:sz w:val="20"/>
                <w:szCs w:val="20"/>
              </w:rPr>
            </w:pPr>
            <w:r w:rsidRPr="00A51E7A">
              <w:rPr>
                <w:rFonts w:eastAsia="Times New Roman"/>
                <w:sz w:val="20"/>
                <w:szCs w:val="20"/>
              </w:rPr>
              <w:t xml:space="preserve">Se incorpora de forma nativa en el </w:t>
            </w:r>
            <w:r>
              <w:rPr>
                <w:rFonts w:eastAsia="Times New Roman"/>
                <w:sz w:val="20"/>
                <w:szCs w:val="20"/>
              </w:rPr>
              <w:t>explorador de</w:t>
            </w:r>
            <w:r w:rsidRPr="00A51E7A">
              <w:rPr>
                <w:rFonts w:eastAsia="Times New Roman"/>
                <w:sz w:val="20"/>
                <w:szCs w:val="20"/>
              </w:rPr>
              <w:t xml:space="preserve"> archivos de </w:t>
            </w:r>
            <w:r w:rsidRPr="00F1386C">
              <w:rPr>
                <w:rFonts w:eastAsia="Times New Roman"/>
                <w:iCs/>
                <w:sz w:val="20"/>
                <w:szCs w:val="20"/>
              </w:rPr>
              <w:t>Windows y Mac, permitiendo administrar</w:t>
            </w:r>
            <w:r w:rsidRPr="00A51E7A">
              <w:rPr>
                <w:rFonts w:eastAsia="Times New Roman"/>
                <w:sz w:val="20"/>
                <w:szCs w:val="20"/>
              </w:rPr>
              <w:t xml:space="preserve"> los documentos como si fueran carpetas locales.</w:t>
            </w:r>
          </w:p>
        </w:tc>
        <w:tc>
          <w:tcPr>
            <w:tcW w:w="3871" w:type="dxa"/>
            <w:vAlign w:val="center"/>
          </w:tcPr>
          <w:p w:rsidRPr="00A51E7A" w:rsidR="00A51E7A" w:rsidP="00A51E7A" w:rsidRDefault="00A51E7A" w14:paraId="3CE9A0E1" w14:textId="03B89384">
            <w:pPr>
              <w:rPr>
                <w:rFonts w:eastAsia="Times New Roman"/>
                <w:sz w:val="20"/>
                <w:szCs w:val="20"/>
              </w:rPr>
            </w:pPr>
            <w:r w:rsidRPr="00A51E7A">
              <w:rPr>
                <w:rFonts w:eastAsia="Times New Roman"/>
                <w:sz w:val="20"/>
                <w:szCs w:val="20"/>
              </w:rPr>
              <w:t xml:space="preserve">Un empleado arrastra una carpeta a la sección de </w:t>
            </w:r>
            <w:r w:rsidRPr="0013608B">
              <w:rPr>
                <w:rFonts w:eastAsia="Times New Roman"/>
                <w:iCs/>
                <w:sz w:val="20"/>
                <w:szCs w:val="20"/>
              </w:rPr>
              <w:t xml:space="preserve">OneDrive </w:t>
            </w:r>
            <w:r w:rsidRPr="00A51E7A">
              <w:rPr>
                <w:rFonts w:eastAsia="Times New Roman"/>
                <w:sz w:val="20"/>
                <w:szCs w:val="20"/>
              </w:rPr>
              <w:t>en su computador y los archivos se suben automáticamente a la nube.</w:t>
            </w:r>
          </w:p>
        </w:tc>
      </w:tr>
      <w:tr w:rsidR="00A51E7A" w:rsidTr="00A51E7A" w14:paraId="2BD74AAE" w14:textId="77777777">
        <w:tc>
          <w:tcPr>
            <w:tcW w:w="2263" w:type="dxa"/>
            <w:vAlign w:val="center"/>
          </w:tcPr>
          <w:p w:rsidRPr="00A51E7A" w:rsidR="00A51E7A" w:rsidP="00A51E7A" w:rsidRDefault="00A51E7A" w14:paraId="14056239" w14:textId="5AFFEF9D">
            <w:pPr>
              <w:rPr>
                <w:rFonts w:eastAsia="Times New Roman"/>
                <w:b/>
                <w:sz w:val="20"/>
                <w:szCs w:val="20"/>
              </w:rPr>
            </w:pPr>
            <w:r w:rsidRPr="00A51E7A">
              <w:rPr>
                <w:rFonts w:eastAsia="Times New Roman"/>
                <w:b/>
                <w:sz w:val="20"/>
                <w:szCs w:val="20"/>
              </w:rPr>
              <w:t>Archivos bajo demanda</w:t>
            </w:r>
          </w:p>
        </w:tc>
        <w:tc>
          <w:tcPr>
            <w:tcW w:w="3828" w:type="dxa"/>
            <w:vAlign w:val="center"/>
          </w:tcPr>
          <w:p w:rsidRPr="00A51E7A" w:rsidR="00A51E7A" w:rsidP="00A51E7A" w:rsidRDefault="00A51E7A" w14:paraId="2D95EB71" w14:textId="279850E0">
            <w:pPr>
              <w:rPr>
                <w:rFonts w:eastAsia="Times New Roman"/>
                <w:sz w:val="20"/>
                <w:szCs w:val="20"/>
              </w:rPr>
            </w:pPr>
            <w:r w:rsidRPr="00A51E7A">
              <w:rPr>
                <w:rFonts w:eastAsia="Times New Roman"/>
                <w:sz w:val="20"/>
                <w:szCs w:val="20"/>
              </w:rPr>
              <w:t>Permite visualizar todos los documentos almacenados en la nube sin ocupar espacio físico en el dispositivo, descargándolos únicamente cuando se requiera acceder a ellos.</w:t>
            </w:r>
          </w:p>
        </w:tc>
        <w:tc>
          <w:tcPr>
            <w:tcW w:w="3871" w:type="dxa"/>
            <w:vAlign w:val="center"/>
          </w:tcPr>
          <w:p w:rsidRPr="00A51E7A" w:rsidR="00A51E7A" w:rsidP="00A51E7A" w:rsidRDefault="00A51E7A" w14:paraId="6B761382" w14:textId="19635800">
            <w:pPr>
              <w:rPr>
                <w:rFonts w:eastAsia="Times New Roman"/>
                <w:sz w:val="20"/>
                <w:szCs w:val="20"/>
              </w:rPr>
            </w:pPr>
            <w:r w:rsidRPr="00A51E7A">
              <w:rPr>
                <w:rFonts w:eastAsia="Times New Roman"/>
                <w:sz w:val="20"/>
                <w:szCs w:val="20"/>
              </w:rPr>
              <w:t xml:space="preserve">Una empresa mantiene todos sus informes disponibles en </w:t>
            </w:r>
            <w:r w:rsidRPr="0013608B">
              <w:rPr>
                <w:rFonts w:eastAsia="Times New Roman"/>
                <w:iCs/>
                <w:sz w:val="20"/>
                <w:szCs w:val="20"/>
              </w:rPr>
              <w:t>OneDrive</w:t>
            </w:r>
            <w:r w:rsidRPr="00A51E7A">
              <w:rPr>
                <w:rFonts w:eastAsia="Times New Roman"/>
                <w:sz w:val="20"/>
                <w:szCs w:val="20"/>
              </w:rPr>
              <w:t>, descargando únicamente los que necesita consultar o actualizar.</w:t>
            </w:r>
          </w:p>
        </w:tc>
      </w:tr>
    </w:tbl>
    <w:p w:rsidR="00AE4382" w:rsidP="00AE4382" w:rsidRDefault="00AE4382" w14:paraId="59615675" w14:textId="2FAD92B2">
      <w:pPr>
        <w:rPr>
          <w:sz w:val="20"/>
          <w:szCs w:val="20"/>
        </w:rPr>
      </w:pPr>
      <w:r>
        <w:rPr>
          <w:bCs/>
          <w:color w:val="000000"/>
          <w:sz w:val="20"/>
          <w:szCs w:val="20"/>
          <w:lang w:eastAsia="ja-JP"/>
        </w:rPr>
        <w:t xml:space="preserve">Nota. Adaptado de </w:t>
      </w:r>
      <w:r w:rsidRPr="00A51E7A">
        <w:rPr>
          <w:bCs/>
          <w:color w:val="000000"/>
          <w:sz w:val="20"/>
          <w:szCs w:val="20"/>
          <w:lang w:eastAsia="ja-JP"/>
        </w:rPr>
        <w:t>GoDaddy</w:t>
      </w:r>
      <w:r w:rsidRPr="00C5438F">
        <w:rPr>
          <w:sz w:val="20"/>
          <w:szCs w:val="20"/>
        </w:rPr>
        <w:t xml:space="preserve"> (2025).</w:t>
      </w:r>
    </w:p>
    <w:p w:rsidR="00D04C15" w:rsidP="00D04C15" w:rsidRDefault="00D04C15" w14:paraId="5D06F210" w14:textId="063EBB8C">
      <w:pPr>
        <w:jc w:val="both"/>
        <w:rPr>
          <w:bCs/>
          <w:color w:val="000000"/>
          <w:sz w:val="20"/>
          <w:szCs w:val="20"/>
          <w:lang w:eastAsia="ja-JP"/>
        </w:rPr>
      </w:pPr>
    </w:p>
    <w:p w:rsidR="003779C9" w:rsidP="00D04C15" w:rsidRDefault="003779C9" w14:paraId="417ABCFA" w14:textId="2DA35162">
      <w:pPr>
        <w:jc w:val="both"/>
      </w:pPr>
      <w:r w:rsidRPr="00D04C15">
        <w:rPr>
          <w:bCs/>
          <w:color w:val="000000"/>
          <w:sz w:val="20"/>
          <w:szCs w:val="20"/>
          <w:lang w:eastAsia="ja-JP"/>
        </w:rPr>
        <w:t xml:space="preserve">Por su versatilidad, facilidad de uso e integración con las aplicaciones de </w:t>
      </w:r>
      <w:r w:rsidRPr="005852F3">
        <w:rPr>
          <w:bCs/>
          <w:iCs/>
          <w:color w:val="000000"/>
          <w:sz w:val="20"/>
          <w:szCs w:val="20"/>
          <w:lang w:eastAsia="ja-JP"/>
        </w:rPr>
        <w:t>Microsoft</w:t>
      </w:r>
      <w:r w:rsidRPr="00D04C15">
        <w:rPr>
          <w:bCs/>
          <w:color w:val="000000"/>
          <w:sz w:val="20"/>
          <w:szCs w:val="20"/>
          <w:lang w:eastAsia="ja-JP"/>
        </w:rPr>
        <w:t xml:space="preserve">, </w:t>
      </w:r>
      <w:r w:rsidRPr="0013608B">
        <w:rPr>
          <w:iCs/>
          <w:color w:val="000000"/>
          <w:sz w:val="20"/>
          <w:szCs w:val="20"/>
          <w:lang w:eastAsia="ja-JP"/>
        </w:rPr>
        <w:t>OneDrive</w:t>
      </w:r>
      <w:r w:rsidRPr="00D04C15">
        <w:rPr>
          <w:bCs/>
          <w:color w:val="000000"/>
          <w:sz w:val="20"/>
          <w:szCs w:val="20"/>
          <w:lang w:eastAsia="ja-JP"/>
        </w:rPr>
        <w:t xml:space="preserve"> se consolida como una herramienta esencial para el trabajo digital colaborativo. Su combinación de seguridad, accesibilidad y eficiencia lo convierte en un recurso imprescindible para la gestión moderna de la información.</w:t>
      </w:r>
    </w:p>
    <w:p w:rsidR="003779C9" w:rsidP="00644B8D" w:rsidRDefault="003779C9" w14:paraId="1CB097DE" w14:textId="77777777">
      <w:pPr>
        <w:ind w:left="720"/>
      </w:pPr>
    </w:p>
    <w:p w:rsidRPr="00644B8D" w:rsidR="003779C9" w:rsidP="00644B8D" w:rsidRDefault="003779C9" w14:paraId="3DBED958" w14:textId="77777777">
      <w:pPr>
        <w:ind w:left="720"/>
        <w:rPr>
          <w:b/>
          <w:sz w:val="20"/>
          <w:szCs w:val="20"/>
          <w:highlight w:val="yellow"/>
        </w:rPr>
      </w:pPr>
    </w:p>
    <w:p w:rsidRPr="008217E7" w:rsidR="00644B8D" w:rsidP="008217E7" w:rsidRDefault="00644B8D" w14:paraId="5ED2C098" w14:textId="77777777">
      <w:pPr>
        <w:pStyle w:val="Ttulo2"/>
        <w:rPr>
          <w:b/>
          <w:bCs/>
          <w:sz w:val="20"/>
          <w:szCs w:val="20"/>
          <w:lang w:eastAsia="ja-JP"/>
        </w:rPr>
      </w:pPr>
      <w:r w:rsidRPr="008217E7">
        <w:rPr>
          <w:b/>
          <w:bCs/>
          <w:sz w:val="20"/>
          <w:szCs w:val="20"/>
          <w:lang w:eastAsia="ja-JP"/>
        </w:rPr>
        <w:t>4.2 Beneficios del almacenamiento personal en la nube</w:t>
      </w:r>
    </w:p>
    <w:p w:rsidR="00056377" w:rsidP="00644B8D" w:rsidRDefault="00056377" w14:paraId="29F6BE14" w14:textId="77777777">
      <w:pPr>
        <w:ind w:left="720"/>
        <w:rPr>
          <w:b/>
          <w:sz w:val="20"/>
          <w:szCs w:val="20"/>
          <w:highlight w:val="yellow"/>
        </w:rPr>
      </w:pPr>
    </w:p>
    <w:p w:rsidR="00056377" w:rsidP="00D04C15" w:rsidRDefault="00056377" w14:paraId="4EB73BE7" w14:textId="30E19048">
      <w:pPr>
        <w:jc w:val="both"/>
        <w:rPr>
          <w:bCs/>
          <w:color w:val="000000"/>
          <w:sz w:val="20"/>
          <w:szCs w:val="20"/>
          <w:lang w:eastAsia="ja-JP"/>
        </w:rPr>
      </w:pPr>
      <w:r w:rsidRPr="00F1386C">
        <w:rPr>
          <w:bCs/>
          <w:color w:val="000000"/>
          <w:sz w:val="20"/>
          <w:szCs w:val="20"/>
          <w:lang w:eastAsia="ja-JP"/>
        </w:rPr>
        <w:t xml:space="preserve">El </w:t>
      </w:r>
      <w:r w:rsidRPr="00F1386C">
        <w:rPr>
          <w:color w:val="000000"/>
          <w:sz w:val="20"/>
          <w:szCs w:val="20"/>
          <w:lang w:eastAsia="ja-JP"/>
        </w:rPr>
        <w:t>almacenamiento en la nube</w:t>
      </w:r>
      <w:r w:rsidRPr="00F1386C">
        <w:rPr>
          <w:bCs/>
          <w:color w:val="000000"/>
          <w:sz w:val="20"/>
          <w:szCs w:val="20"/>
          <w:lang w:eastAsia="ja-JP"/>
        </w:rPr>
        <w:t xml:space="preserve"> permite guardar información en servidores remotos accesibles por internet, eliminando la necesidad de </w:t>
      </w:r>
      <w:commentRangeStart w:id="49"/>
      <w:r w:rsidRPr="00F1386C">
        <w:rPr>
          <w:bCs/>
          <w:i/>
          <w:iCs/>
          <w:color w:val="000000"/>
          <w:sz w:val="20"/>
          <w:szCs w:val="20"/>
          <w:lang w:eastAsia="ja-JP"/>
        </w:rPr>
        <w:t>hardware</w:t>
      </w:r>
      <w:commentRangeEnd w:id="49"/>
      <w:r w:rsidRPr="00F1386C" w:rsidR="00F05C8C">
        <w:rPr>
          <w:rStyle w:val="Refdecomentario"/>
          <w:bCs/>
          <w:color w:val="000000"/>
          <w:sz w:val="20"/>
          <w:szCs w:val="20"/>
          <w:lang w:eastAsia="ja-JP"/>
        </w:rPr>
        <w:commentReference w:id="49"/>
      </w:r>
      <w:r w:rsidRPr="00F1386C">
        <w:rPr>
          <w:bCs/>
          <w:color w:val="000000"/>
          <w:sz w:val="20"/>
          <w:szCs w:val="20"/>
          <w:lang w:eastAsia="ja-JP"/>
        </w:rPr>
        <w:t xml:space="preserve"> físico y facilitando el acceso desde cualquier dispositivo conectado. En este sentido, </w:t>
      </w:r>
      <w:r w:rsidRPr="00F1386C">
        <w:rPr>
          <w:color w:val="000000"/>
          <w:sz w:val="20"/>
          <w:szCs w:val="20"/>
          <w:lang w:eastAsia="ja-JP"/>
        </w:rPr>
        <w:t>OneDrive</w:t>
      </w:r>
      <w:r w:rsidRPr="00F1386C">
        <w:rPr>
          <w:bCs/>
          <w:color w:val="000000"/>
          <w:sz w:val="20"/>
          <w:szCs w:val="20"/>
          <w:lang w:eastAsia="ja-JP"/>
        </w:rPr>
        <w:t xml:space="preserve"> ofrece una solución integral para </w:t>
      </w:r>
      <w:r w:rsidRPr="00F1386C">
        <w:rPr>
          <w:color w:val="000000"/>
          <w:sz w:val="20"/>
          <w:szCs w:val="20"/>
          <w:lang w:eastAsia="ja-JP"/>
        </w:rPr>
        <w:t>almacenar, sincronizar, editar y compartir archivos</w:t>
      </w:r>
      <w:r w:rsidRPr="00F1386C">
        <w:rPr>
          <w:bCs/>
          <w:color w:val="000000"/>
          <w:sz w:val="20"/>
          <w:szCs w:val="20"/>
          <w:lang w:eastAsia="ja-JP"/>
        </w:rPr>
        <w:t xml:space="preserve">; además su integración con </w:t>
      </w:r>
      <w:r w:rsidRPr="00F1386C">
        <w:rPr>
          <w:color w:val="000000"/>
          <w:sz w:val="20"/>
          <w:szCs w:val="20"/>
          <w:lang w:eastAsia="ja-JP"/>
        </w:rPr>
        <w:t>Windows y Microsoft 365</w:t>
      </w:r>
      <w:r w:rsidRPr="00F1386C">
        <w:rPr>
          <w:bCs/>
          <w:color w:val="000000"/>
          <w:sz w:val="20"/>
          <w:szCs w:val="20"/>
          <w:lang w:eastAsia="ja-JP"/>
        </w:rPr>
        <w:t xml:space="preserve">, junto con funciones colaborativas en tiempo real y </w:t>
      </w:r>
      <w:r w:rsidRPr="00F1386C">
        <w:rPr>
          <w:color w:val="000000"/>
          <w:sz w:val="20"/>
          <w:szCs w:val="20"/>
          <w:lang w:eastAsia="ja-JP"/>
        </w:rPr>
        <w:t>altos estándares de seguridad</w:t>
      </w:r>
      <w:r w:rsidRPr="00F1386C">
        <w:rPr>
          <w:bCs/>
          <w:color w:val="000000"/>
          <w:sz w:val="20"/>
          <w:szCs w:val="20"/>
          <w:lang w:eastAsia="ja-JP"/>
        </w:rPr>
        <w:t>, lo posicionan como una de las herramientas más utilizadas por empresas y usuarios individuales (GoDaddy, 2025</w:t>
      </w:r>
      <w:r w:rsidRPr="00D04C15">
        <w:rPr>
          <w:bCs/>
          <w:color w:val="000000"/>
          <w:sz w:val="20"/>
          <w:szCs w:val="20"/>
          <w:lang w:eastAsia="ja-JP"/>
        </w:rPr>
        <w:t>).</w:t>
      </w:r>
    </w:p>
    <w:p w:rsidRPr="00D04C15" w:rsidR="00D04C15" w:rsidP="00D04C15" w:rsidRDefault="00D04C15" w14:paraId="5FC3CC2F" w14:textId="77777777">
      <w:pPr>
        <w:jc w:val="both"/>
        <w:rPr>
          <w:bCs/>
          <w:color w:val="000000"/>
          <w:sz w:val="20"/>
          <w:szCs w:val="20"/>
          <w:lang w:eastAsia="ja-JP"/>
        </w:rPr>
      </w:pPr>
    </w:p>
    <w:p w:rsidR="001F2FAF" w:rsidP="00D04C15" w:rsidRDefault="001F2FAF" w14:paraId="12AA4480" w14:textId="77777777">
      <w:pPr>
        <w:jc w:val="both"/>
        <w:rPr>
          <w:bCs/>
          <w:color w:val="000000"/>
          <w:sz w:val="20"/>
          <w:szCs w:val="20"/>
          <w:lang w:eastAsia="ja-JP"/>
        </w:rPr>
      </w:pPr>
      <w:r w:rsidRPr="00D04C15">
        <w:rPr>
          <w:bCs/>
          <w:color w:val="000000"/>
          <w:sz w:val="20"/>
          <w:szCs w:val="20"/>
          <w:lang w:eastAsia="ja-JP"/>
        </w:rPr>
        <w:t xml:space="preserve">El </w:t>
      </w:r>
      <w:r w:rsidRPr="005D5F5C">
        <w:rPr>
          <w:bCs/>
          <w:color w:val="000000"/>
          <w:sz w:val="20"/>
          <w:szCs w:val="20"/>
          <w:lang w:eastAsia="ja-JP"/>
        </w:rPr>
        <w:t>almacenamiento personal en la nube</w:t>
      </w:r>
      <w:r w:rsidRPr="00D04C15">
        <w:rPr>
          <w:bCs/>
          <w:color w:val="000000"/>
          <w:sz w:val="20"/>
          <w:szCs w:val="20"/>
          <w:lang w:eastAsia="ja-JP"/>
        </w:rPr>
        <w:t xml:space="preserve"> ofrece múltiples beneficios que optimizan la gestión, seguridad y disponibilidad de la información. Permite guardar archivos sin depender de dispositivos físicos, acceder desde cualquier lugar con conexión a internet y compartir contenido fácilmente con otros usuarios. Además, garantiza copias de seguridad automáticas, sincronización en tiempo real y recuperación de datos ante fallos o pérdidas.</w:t>
      </w:r>
    </w:p>
    <w:p w:rsidRPr="00D04C15" w:rsidR="005D5F5C" w:rsidP="00D04C15" w:rsidRDefault="005D5F5C" w14:paraId="6981A6F4" w14:textId="77777777">
      <w:pPr>
        <w:jc w:val="both"/>
        <w:rPr>
          <w:bCs/>
          <w:color w:val="000000"/>
          <w:sz w:val="20"/>
          <w:szCs w:val="20"/>
          <w:lang w:eastAsia="ja-JP"/>
        </w:rPr>
      </w:pPr>
    </w:p>
    <w:p w:rsidR="005D5F5C" w:rsidP="007E26A6" w:rsidRDefault="001F2FAF" w14:paraId="24C5C179" w14:textId="2DEEBD94">
      <w:pPr>
        <w:rPr>
          <w:bCs/>
          <w:color w:val="000000"/>
          <w:sz w:val="20"/>
          <w:szCs w:val="20"/>
          <w:lang w:eastAsia="ja-JP"/>
        </w:rPr>
      </w:pPr>
      <w:r w:rsidRPr="005D5F5C">
        <w:rPr>
          <w:bCs/>
          <w:color w:val="000000"/>
          <w:sz w:val="20"/>
          <w:szCs w:val="20"/>
          <w:lang w:eastAsia="ja-JP"/>
        </w:rPr>
        <w:t xml:space="preserve">Entre sus principales ventajas </w:t>
      </w:r>
      <w:commentRangeStart w:id="50"/>
      <w:commentRangeStart w:id="51"/>
      <w:r w:rsidRPr="005D5F5C">
        <w:rPr>
          <w:bCs/>
          <w:color w:val="000000"/>
          <w:sz w:val="20"/>
          <w:szCs w:val="20"/>
          <w:lang w:eastAsia="ja-JP"/>
        </w:rPr>
        <w:t>se</w:t>
      </w:r>
      <w:commentRangeEnd w:id="50"/>
      <w:r w:rsidRPr="005D5F5C" w:rsidR="00965752">
        <w:rPr>
          <w:rStyle w:val="Refdecomentario"/>
          <w:bCs/>
          <w:color w:val="000000"/>
          <w:sz w:val="20"/>
          <w:szCs w:val="20"/>
          <w:lang w:eastAsia="ja-JP"/>
        </w:rPr>
        <w:commentReference w:id="50"/>
      </w:r>
      <w:commentRangeEnd w:id="51"/>
      <w:r>
        <w:rPr>
          <w:rStyle w:val="CommentReference"/>
        </w:rPr>
        <w:commentReference w:id="51"/>
      </w:r>
      <w:r w:rsidRPr="005D5F5C">
        <w:rPr>
          <w:bCs/>
          <w:color w:val="000000"/>
          <w:sz w:val="20"/>
          <w:szCs w:val="20"/>
          <w:lang w:eastAsia="ja-JP"/>
        </w:rPr>
        <w:t xml:space="preserve"> destacan:</w:t>
      </w:r>
    </w:p>
    <w:p w:rsidR="000B7595" w:rsidP="007E26A6" w:rsidRDefault="000B7595" w14:paraId="36A6583D" w14:textId="77777777">
      <w:pPr>
        <w:jc w:val="center"/>
        <w:rPr>
          <w:bCs/>
          <w:color w:val="000000"/>
          <w:sz w:val="20"/>
          <w:szCs w:val="20"/>
          <w:lang w:eastAsia="ja-JP"/>
        </w:rPr>
      </w:pPr>
    </w:p>
    <w:p w:rsidR="000B7595" w:rsidP="007E26A6" w:rsidRDefault="000B7595" w14:paraId="2693FC25" w14:textId="21BC6590">
      <w:pPr>
        <w:jc w:val="center"/>
      </w:pPr>
      <w:r w:rsidRPr="000B7595">
        <w:rPr>
          <w:noProof/>
        </w:rPr>
        <w:drawing>
          <wp:inline distT="0" distB="0" distL="0" distR="0" wp14:anchorId="5390F81D" wp14:editId="15003EA2">
            <wp:extent cx="3732149" cy="3555188"/>
            <wp:effectExtent l="0" t="0" r="0" b="2667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Pr="00AE4382" w:rsidR="001F2FAF" w:rsidRDefault="001F2FAF" w14:paraId="482A73D7" w14:textId="77777777">
      <w:pPr>
        <w:pStyle w:val="NormalWeb"/>
        <w:numPr>
          <w:ilvl w:val="0"/>
          <w:numId w:val="14"/>
        </w:numPr>
        <w:jc w:val="both"/>
        <w:rPr>
          <w:rFonts w:ascii="Arial" w:hAnsi="Arial" w:cs="Arial"/>
          <w:sz w:val="20"/>
          <w:szCs w:val="20"/>
        </w:rPr>
      </w:pPr>
      <w:r w:rsidRPr="00AE4382">
        <w:rPr>
          <w:rStyle w:val="Fuerte"/>
          <w:rFonts w:ascii="Arial" w:hAnsi="Arial" w:cs="Arial"/>
          <w:sz w:val="20"/>
          <w:szCs w:val="20"/>
        </w:rPr>
        <w:t>Accesibilidad total:</w:t>
      </w:r>
      <w:r w:rsidRPr="00AE4382">
        <w:rPr>
          <w:rFonts w:ascii="Arial" w:hAnsi="Arial" w:cs="Arial"/>
          <w:sz w:val="20"/>
          <w:szCs w:val="20"/>
        </w:rPr>
        <w:t xml:space="preserve"> los usuarios pueden acceder a sus archivos desde cualquier dispositivo, en cualquier momento.</w:t>
      </w:r>
    </w:p>
    <w:p w:rsidRPr="00AE4382" w:rsidR="001F2FAF" w:rsidRDefault="001F2FAF" w14:paraId="1FAAC8EA" w14:textId="77777777">
      <w:pPr>
        <w:pStyle w:val="NormalWeb"/>
        <w:numPr>
          <w:ilvl w:val="0"/>
          <w:numId w:val="14"/>
        </w:numPr>
        <w:jc w:val="both"/>
        <w:rPr>
          <w:rFonts w:ascii="Arial" w:hAnsi="Arial" w:cs="Arial"/>
          <w:sz w:val="20"/>
          <w:szCs w:val="20"/>
        </w:rPr>
      </w:pPr>
      <w:r w:rsidRPr="00AE4382">
        <w:rPr>
          <w:rStyle w:val="Fuerte"/>
          <w:rFonts w:ascii="Arial" w:hAnsi="Arial" w:cs="Arial"/>
          <w:sz w:val="20"/>
          <w:szCs w:val="20"/>
        </w:rPr>
        <w:t>Ahorro de espacio físico:</w:t>
      </w:r>
      <w:r w:rsidRPr="00AE4382">
        <w:rPr>
          <w:rFonts w:ascii="Arial" w:hAnsi="Arial" w:cs="Arial"/>
          <w:sz w:val="20"/>
          <w:szCs w:val="20"/>
        </w:rPr>
        <w:t xml:space="preserve"> elimina la necesidad de discos duros externos o memorias USB.</w:t>
      </w:r>
    </w:p>
    <w:p w:rsidRPr="00AE4382" w:rsidR="001F2FAF" w:rsidRDefault="001F2FAF" w14:paraId="75EA6942" w14:textId="77777777">
      <w:pPr>
        <w:pStyle w:val="NormalWeb"/>
        <w:numPr>
          <w:ilvl w:val="0"/>
          <w:numId w:val="14"/>
        </w:numPr>
        <w:jc w:val="both"/>
        <w:rPr>
          <w:rFonts w:ascii="Arial" w:hAnsi="Arial" w:cs="Arial"/>
          <w:sz w:val="20"/>
          <w:szCs w:val="20"/>
        </w:rPr>
      </w:pPr>
      <w:r w:rsidRPr="00AE4382">
        <w:rPr>
          <w:rStyle w:val="Fuerte"/>
          <w:rFonts w:ascii="Arial" w:hAnsi="Arial" w:cs="Arial"/>
          <w:sz w:val="20"/>
          <w:szCs w:val="20"/>
        </w:rPr>
        <w:t>Sincronización automática:</w:t>
      </w:r>
      <w:r w:rsidRPr="00AE4382">
        <w:rPr>
          <w:rFonts w:ascii="Arial" w:hAnsi="Arial" w:cs="Arial"/>
          <w:sz w:val="20"/>
          <w:szCs w:val="20"/>
        </w:rPr>
        <w:t xml:space="preserve"> cualquier cambio realizado en un archivo se actualiza en todos los dispositivos vinculados.</w:t>
      </w:r>
    </w:p>
    <w:p w:rsidRPr="00AE4382" w:rsidR="001F2FAF" w:rsidRDefault="001F2FAF" w14:paraId="3CD50848" w14:textId="77777777">
      <w:pPr>
        <w:pStyle w:val="NormalWeb"/>
        <w:numPr>
          <w:ilvl w:val="0"/>
          <w:numId w:val="14"/>
        </w:numPr>
        <w:jc w:val="both"/>
        <w:rPr>
          <w:rFonts w:ascii="Arial" w:hAnsi="Arial" w:cs="Arial"/>
          <w:sz w:val="20"/>
          <w:szCs w:val="20"/>
        </w:rPr>
      </w:pPr>
      <w:r w:rsidRPr="00AE4382">
        <w:rPr>
          <w:rStyle w:val="Fuerte"/>
          <w:rFonts w:ascii="Arial" w:hAnsi="Arial" w:cs="Arial"/>
          <w:sz w:val="20"/>
          <w:szCs w:val="20"/>
        </w:rPr>
        <w:t>Seguridad avanzada:</w:t>
      </w:r>
      <w:r w:rsidRPr="00AE4382">
        <w:rPr>
          <w:rFonts w:ascii="Arial" w:hAnsi="Arial" w:cs="Arial"/>
          <w:sz w:val="20"/>
          <w:szCs w:val="20"/>
        </w:rPr>
        <w:t xml:space="preserve"> los datos están protegidos mediante cifrado y autenticación.</w:t>
      </w:r>
    </w:p>
    <w:p w:rsidRPr="00AE4382" w:rsidR="001F2FAF" w:rsidRDefault="001F2FAF" w14:paraId="53AB7D02" w14:textId="77777777">
      <w:pPr>
        <w:pStyle w:val="NormalWeb"/>
        <w:numPr>
          <w:ilvl w:val="0"/>
          <w:numId w:val="14"/>
        </w:numPr>
        <w:jc w:val="both"/>
        <w:rPr>
          <w:rFonts w:ascii="Arial" w:hAnsi="Arial" w:cs="Arial"/>
          <w:sz w:val="20"/>
          <w:szCs w:val="20"/>
        </w:rPr>
      </w:pPr>
      <w:r w:rsidRPr="00AE4382">
        <w:rPr>
          <w:rStyle w:val="Fuerte"/>
          <w:rFonts w:ascii="Arial" w:hAnsi="Arial" w:cs="Arial"/>
          <w:sz w:val="20"/>
          <w:szCs w:val="20"/>
        </w:rPr>
        <w:t>Respaldo continuo:</w:t>
      </w:r>
      <w:r w:rsidRPr="00AE4382">
        <w:rPr>
          <w:rFonts w:ascii="Arial" w:hAnsi="Arial" w:cs="Arial"/>
          <w:sz w:val="20"/>
          <w:szCs w:val="20"/>
        </w:rPr>
        <w:t xml:space="preserve"> mantiene versiones anteriores y copias de seguridad automáticas.</w:t>
      </w:r>
    </w:p>
    <w:p w:rsidRPr="00AE4382" w:rsidR="007E26A6" w:rsidRDefault="001F2FAF" w14:paraId="25C5C407" w14:textId="13340BA9">
      <w:pPr>
        <w:pStyle w:val="NormalWeb"/>
        <w:numPr>
          <w:ilvl w:val="0"/>
          <w:numId w:val="14"/>
        </w:numPr>
        <w:jc w:val="both"/>
        <w:rPr>
          <w:rFonts w:ascii="Arial" w:hAnsi="Arial" w:cs="Arial"/>
          <w:sz w:val="20"/>
          <w:szCs w:val="20"/>
        </w:rPr>
      </w:pPr>
      <w:r w:rsidRPr="00AE4382">
        <w:rPr>
          <w:rStyle w:val="Fuerte"/>
          <w:rFonts w:ascii="Arial" w:hAnsi="Arial" w:cs="Arial"/>
          <w:sz w:val="20"/>
          <w:szCs w:val="20"/>
        </w:rPr>
        <w:t>Colaboración sencilla:</w:t>
      </w:r>
      <w:r w:rsidRPr="00AE4382">
        <w:rPr>
          <w:rFonts w:ascii="Arial" w:hAnsi="Arial" w:cs="Arial"/>
          <w:sz w:val="20"/>
          <w:szCs w:val="20"/>
        </w:rPr>
        <w:t xml:space="preserve"> permite compartir y editar documentos con otras personas de forma simultánea.</w:t>
      </w:r>
    </w:p>
    <w:p w:rsidRPr="008217E7" w:rsidR="00644B8D" w:rsidP="008217E7" w:rsidRDefault="00644B8D" w14:paraId="56338300" w14:textId="77777777">
      <w:pPr>
        <w:pStyle w:val="Ttulo2"/>
        <w:rPr>
          <w:b/>
          <w:bCs/>
          <w:sz w:val="20"/>
          <w:szCs w:val="20"/>
          <w:lang w:eastAsia="ja-JP"/>
        </w:rPr>
      </w:pPr>
      <w:r w:rsidRPr="008217E7">
        <w:rPr>
          <w:b/>
          <w:bCs/>
          <w:sz w:val="20"/>
          <w:szCs w:val="20"/>
          <w:lang w:eastAsia="ja-JP"/>
        </w:rPr>
        <w:t>4.3 Gestión de archivos</w:t>
      </w:r>
    </w:p>
    <w:p w:rsidR="00691DC1" w:rsidP="00CA56F6" w:rsidRDefault="00691DC1" w14:paraId="382A61D8" w14:textId="77777777">
      <w:pPr>
        <w:pBdr>
          <w:top w:val="nil"/>
          <w:left w:val="nil"/>
          <w:bottom w:val="nil"/>
          <w:right w:val="nil"/>
          <w:between w:val="nil"/>
        </w:pBdr>
        <w:jc w:val="both"/>
        <w:rPr>
          <w:b/>
          <w:color w:val="000000"/>
          <w:sz w:val="20"/>
          <w:szCs w:val="20"/>
          <w:lang w:eastAsia="ja-JP"/>
        </w:rPr>
      </w:pPr>
    </w:p>
    <w:p w:rsidR="00894704" w:rsidP="00894704" w:rsidRDefault="00894704" w14:paraId="5CF045A4" w14:textId="77777777">
      <w:pPr>
        <w:jc w:val="both"/>
        <w:rPr>
          <w:color w:val="000000"/>
          <w:sz w:val="20"/>
          <w:szCs w:val="20"/>
          <w:lang w:eastAsia="ja-JP"/>
        </w:rPr>
      </w:pPr>
      <w:r w:rsidRPr="00894704">
        <w:rPr>
          <w:color w:val="000000"/>
          <w:sz w:val="20"/>
          <w:szCs w:val="20"/>
          <w:lang w:eastAsia="ja-JP"/>
        </w:rPr>
        <w:t xml:space="preserve">La gestión de archivos en la nube es el proceso de guardar, organizar y acceder a tus documentos usando servicios como </w:t>
      </w:r>
      <w:r w:rsidRPr="00063DF0">
        <w:rPr>
          <w:color w:val="000000"/>
          <w:sz w:val="20"/>
          <w:szCs w:val="20"/>
          <w:lang w:eastAsia="ja-JP"/>
        </w:rPr>
        <w:t>OneDrive</w:t>
      </w:r>
      <w:r w:rsidRPr="00894704">
        <w:rPr>
          <w:color w:val="000000"/>
          <w:sz w:val="20"/>
          <w:szCs w:val="20"/>
          <w:lang w:eastAsia="ja-JP"/>
        </w:rPr>
        <w:t>. Esto te permite tener tus archivos siempre disponibles desde cualquier dispositivo con Internet.</w:t>
      </w:r>
    </w:p>
    <w:p w:rsidRPr="00894704" w:rsidR="00894704" w:rsidP="00894704" w:rsidRDefault="00894704" w14:paraId="234DCD58" w14:textId="77777777">
      <w:pPr>
        <w:jc w:val="both"/>
        <w:rPr>
          <w:color w:val="000000"/>
          <w:sz w:val="20"/>
          <w:szCs w:val="20"/>
          <w:lang w:eastAsia="ja-JP"/>
        </w:rPr>
      </w:pPr>
    </w:p>
    <w:p w:rsidR="00894704" w:rsidP="00894704" w:rsidRDefault="00894704" w14:paraId="08AC7CEC" w14:textId="77777777">
      <w:pPr>
        <w:jc w:val="both"/>
        <w:rPr>
          <w:color w:val="000000"/>
          <w:sz w:val="20"/>
          <w:szCs w:val="20"/>
          <w:lang w:eastAsia="ja-JP"/>
        </w:rPr>
      </w:pPr>
      <w:r w:rsidRPr="00894704">
        <w:rPr>
          <w:color w:val="000000"/>
          <w:sz w:val="20"/>
          <w:szCs w:val="20"/>
          <w:lang w:eastAsia="ja-JP"/>
        </w:rPr>
        <w:t>Con esta gestión puedes:</w:t>
      </w:r>
    </w:p>
    <w:p w:rsidRPr="00894704" w:rsidR="00894704" w:rsidP="00894704" w:rsidRDefault="00894704" w14:paraId="67F3C415" w14:textId="77777777">
      <w:pPr>
        <w:jc w:val="both"/>
        <w:rPr>
          <w:color w:val="000000"/>
          <w:sz w:val="20"/>
          <w:szCs w:val="20"/>
          <w:lang w:eastAsia="ja-JP"/>
        </w:rPr>
      </w:pPr>
    </w:p>
    <w:p w:rsidRPr="00894704" w:rsidR="00894704" w:rsidRDefault="00894704" w14:paraId="5C412321" w14:textId="77777777">
      <w:pPr>
        <w:numPr>
          <w:ilvl w:val="0"/>
          <w:numId w:val="15"/>
        </w:numPr>
        <w:jc w:val="both"/>
        <w:rPr>
          <w:color w:val="000000"/>
          <w:sz w:val="20"/>
          <w:szCs w:val="20"/>
          <w:lang w:eastAsia="ja-JP"/>
        </w:rPr>
      </w:pPr>
      <w:r w:rsidRPr="00894704">
        <w:rPr>
          <w:color w:val="000000"/>
          <w:sz w:val="20"/>
          <w:szCs w:val="20"/>
          <w:lang w:eastAsia="ja-JP"/>
        </w:rPr>
        <w:t>Guardar y clasificar tus trabajos o evidencias en carpetas.</w:t>
      </w:r>
    </w:p>
    <w:p w:rsidRPr="00894704" w:rsidR="00894704" w:rsidRDefault="00894704" w14:paraId="49ED8812" w14:textId="77777777">
      <w:pPr>
        <w:numPr>
          <w:ilvl w:val="0"/>
          <w:numId w:val="15"/>
        </w:numPr>
        <w:jc w:val="both"/>
        <w:rPr>
          <w:color w:val="000000"/>
          <w:sz w:val="20"/>
          <w:szCs w:val="20"/>
          <w:lang w:eastAsia="ja-JP"/>
        </w:rPr>
      </w:pPr>
      <w:r w:rsidRPr="00894704">
        <w:rPr>
          <w:color w:val="000000"/>
          <w:sz w:val="20"/>
          <w:szCs w:val="20"/>
          <w:lang w:eastAsia="ja-JP"/>
        </w:rPr>
        <w:t>Buscar archivos fácilmente sin tener que revisar uno por uno.</w:t>
      </w:r>
    </w:p>
    <w:p w:rsidRPr="00894704" w:rsidR="00894704" w:rsidRDefault="00894704" w14:paraId="388A07A3" w14:textId="77777777">
      <w:pPr>
        <w:numPr>
          <w:ilvl w:val="0"/>
          <w:numId w:val="15"/>
        </w:numPr>
        <w:jc w:val="both"/>
        <w:rPr>
          <w:color w:val="000000"/>
          <w:sz w:val="20"/>
          <w:szCs w:val="20"/>
          <w:lang w:eastAsia="ja-JP"/>
        </w:rPr>
      </w:pPr>
      <w:r w:rsidRPr="00894704">
        <w:rPr>
          <w:color w:val="000000"/>
          <w:sz w:val="20"/>
          <w:szCs w:val="20"/>
          <w:lang w:eastAsia="ja-JP"/>
        </w:rPr>
        <w:t>Compartir documentos con otras personas sin usar memorias USB.</w:t>
      </w:r>
    </w:p>
    <w:p w:rsidRPr="00894704" w:rsidR="00894704" w:rsidRDefault="00894704" w14:paraId="2253BDAD" w14:textId="77777777">
      <w:pPr>
        <w:numPr>
          <w:ilvl w:val="0"/>
          <w:numId w:val="15"/>
        </w:numPr>
        <w:jc w:val="both"/>
        <w:rPr>
          <w:color w:val="000000"/>
          <w:sz w:val="20"/>
          <w:szCs w:val="20"/>
          <w:lang w:eastAsia="ja-JP"/>
        </w:rPr>
      </w:pPr>
      <w:r w:rsidRPr="00894704">
        <w:rPr>
          <w:color w:val="000000"/>
          <w:sz w:val="20"/>
          <w:szCs w:val="20"/>
          <w:lang w:eastAsia="ja-JP"/>
        </w:rPr>
        <w:t>Sincronizar tus archivos: lo que cambies en un dispositivo se actualiza en todos.</w:t>
      </w:r>
    </w:p>
    <w:p w:rsidRPr="00894704" w:rsidR="00894704" w:rsidRDefault="00894704" w14:paraId="01A057F0" w14:textId="77777777">
      <w:pPr>
        <w:numPr>
          <w:ilvl w:val="0"/>
          <w:numId w:val="15"/>
        </w:numPr>
        <w:jc w:val="both"/>
        <w:rPr>
          <w:color w:val="000000"/>
          <w:sz w:val="20"/>
          <w:szCs w:val="20"/>
          <w:lang w:eastAsia="ja-JP"/>
        </w:rPr>
      </w:pPr>
      <w:r w:rsidRPr="00894704">
        <w:rPr>
          <w:color w:val="000000"/>
          <w:sz w:val="20"/>
          <w:szCs w:val="20"/>
          <w:lang w:eastAsia="ja-JP"/>
        </w:rPr>
        <w:t>Revisar versiones anteriores, por si necesitas recuperar un archivo antes de algún cambio.</w:t>
      </w:r>
    </w:p>
    <w:p w:rsidRPr="00894704" w:rsidR="00894704" w:rsidRDefault="00894704" w14:paraId="7F5A4D9A" w14:textId="77777777">
      <w:pPr>
        <w:numPr>
          <w:ilvl w:val="0"/>
          <w:numId w:val="15"/>
        </w:numPr>
        <w:jc w:val="both"/>
        <w:rPr>
          <w:color w:val="000000"/>
          <w:sz w:val="20"/>
          <w:szCs w:val="20"/>
          <w:lang w:eastAsia="ja-JP"/>
        </w:rPr>
      </w:pPr>
      <w:r w:rsidRPr="00894704">
        <w:rPr>
          <w:color w:val="000000"/>
          <w:sz w:val="20"/>
          <w:szCs w:val="20"/>
          <w:lang w:eastAsia="ja-JP"/>
        </w:rPr>
        <w:t>Controlar quién puede ver o editar tus documentos mediante permisos.</w:t>
      </w:r>
    </w:p>
    <w:p w:rsidR="00894704" w:rsidP="00894704" w:rsidRDefault="00894704" w14:paraId="4435EC69" w14:textId="77777777">
      <w:pPr>
        <w:jc w:val="both"/>
        <w:rPr>
          <w:color w:val="000000"/>
          <w:sz w:val="20"/>
          <w:szCs w:val="20"/>
          <w:lang w:eastAsia="ja-JP"/>
        </w:rPr>
      </w:pPr>
    </w:p>
    <w:p w:rsidRPr="00EC4316" w:rsidR="00046A43" w:rsidP="00EC4316" w:rsidRDefault="00894704" w14:paraId="2A2F480A" w14:textId="52CF3CDC">
      <w:pPr>
        <w:jc w:val="both"/>
        <w:rPr>
          <w:color w:val="000000"/>
          <w:sz w:val="20"/>
          <w:szCs w:val="20"/>
          <w:lang w:eastAsia="ja-JP"/>
        </w:rPr>
      </w:pPr>
      <w:r w:rsidRPr="00894704">
        <w:rPr>
          <w:color w:val="000000"/>
          <w:sz w:val="20"/>
          <w:szCs w:val="20"/>
          <w:lang w:eastAsia="ja-JP"/>
        </w:rPr>
        <w:t>En conjunto, esto hace que trabajar sea más rápido, seguro y colaborativo, tanto de forma individual como en equipo.</w:t>
      </w:r>
    </w:p>
    <w:p w:rsidRPr="00EC4316" w:rsidR="7CC79B23" w:rsidP="00EC4316" w:rsidRDefault="00D55C84" w14:paraId="42385AC2" w14:textId="7D10E207">
      <w:pPr>
        <w:pStyle w:val="Ttulo1"/>
        <w:numPr>
          <w:ilvl w:val="0"/>
          <w:numId w:val="16"/>
        </w:numPr>
        <w:rPr>
          <w:sz w:val="20"/>
          <w:szCs w:val="20"/>
        </w:rPr>
      </w:pPr>
      <w:commentRangeStart w:id="52"/>
      <w:r w:rsidRPr="008217E7">
        <w:rPr>
          <w:sz w:val="20"/>
          <w:szCs w:val="20"/>
        </w:rPr>
        <w:t>SÍNTESIS</w:t>
      </w:r>
      <w:commentRangeEnd w:id="52"/>
      <w:r w:rsidRPr="008217E7" w:rsidR="00D318F3">
        <w:rPr>
          <w:rStyle w:val="Refdecomentario"/>
          <w:sz w:val="20"/>
          <w:szCs w:val="20"/>
        </w:rPr>
        <w:commentReference w:id="52"/>
      </w:r>
      <w:r w:rsidRPr="008217E7">
        <w:rPr>
          <w:sz w:val="20"/>
          <w:szCs w:val="20"/>
        </w:rPr>
        <w:t xml:space="preserve"> </w:t>
      </w:r>
    </w:p>
    <w:p w:rsidR="05B42B9D" w:rsidP="7CC79B23" w:rsidRDefault="05B42B9D" w14:paraId="234D88D9" w14:textId="777EF4F4">
      <w:pPr>
        <w:rPr>
          <w:sz w:val="20"/>
          <w:szCs w:val="20"/>
        </w:rPr>
      </w:pPr>
      <w:r w:rsidRPr="7CC79B23">
        <w:rPr>
          <w:sz w:val="20"/>
          <w:szCs w:val="20"/>
        </w:rPr>
        <w:t xml:space="preserve">En la siguiente estructura se integra el uso de Microsoft 365 como herramienta clave para fortalecer la gestión digital en las organizaciones. A partir de sus </w:t>
      </w:r>
      <w:r w:rsidRPr="7CC79B23" w:rsidR="533015E5">
        <w:rPr>
          <w:sz w:val="20"/>
          <w:szCs w:val="20"/>
        </w:rPr>
        <w:t>ideas</w:t>
      </w:r>
      <w:r w:rsidRPr="7CC79B23">
        <w:rPr>
          <w:sz w:val="20"/>
          <w:szCs w:val="20"/>
        </w:rPr>
        <w:t xml:space="preserve"> centrales (cultura digital, Microsoft 365, Outlook y OneDrive)</w:t>
      </w:r>
      <w:r w:rsidRPr="7CC79B23" w:rsidR="5D73F211">
        <w:rPr>
          <w:sz w:val="20"/>
          <w:szCs w:val="20"/>
        </w:rPr>
        <w:t xml:space="preserve">, </w:t>
      </w:r>
      <w:r w:rsidRPr="7CC79B23">
        <w:rPr>
          <w:sz w:val="20"/>
          <w:szCs w:val="20"/>
        </w:rPr>
        <w:t xml:space="preserve">se evidencian los aportes de esta </w:t>
      </w:r>
      <w:r w:rsidRPr="000A1E0D">
        <w:rPr>
          <w:i/>
          <w:iCs/>
          <w:sz w:val="20"/>
          <w:szCs w:val="20"/>
        </w:rPr>
        <w:t>suite</w:t>
      </w:r>
      <w:r w:rsidRPr="7CC79B23">
        <w:rPr>
          <w:sz w:val="20"/>
          <w:szCs w:val="20"/>
        </w:rPr>
        <w:t xml:space="preserve"> en aspectos como la productividad, la comunicación, el trabajo colaborativo y el manejo seguro de la información. Esta organización temática permite comprender cómo cada elemento contribuye a mejorar los procesos institucionales y a impulsar prácticas más eficientes en entornos digitales.</w:t>
      </w:r>
    </w:p>
    <w:p w:rsidR="00591DF6" w:rsidP="00EC4316" w:rsidRDefault="00495808" w14:paraId="163C52C5" w14:textId="65C5A0F7">
      <w:pPr>
        <w:jc w:val="center"/>
        <w:rPr>
          <w:color w:val="595959" w:themeColor="text1" w:themeTint="A6"/>
          <w:sz w:val="20"/>
          <w:szCs w:val="20"/>
        </w:rPr>
      </w:pPr>
      <w:r>
        <w:rPr>
          <w:noProof/>
        </w:rPr>
        <w:drawing>
          <wp:inline distT="0" distB="0" distL="0" distR="0" wp14:anchorId="2B53175C" wp14:editId="1F4A9AA7">
            <wp:extent cx="5836430" cy="3365113"/>
            <wp:effectExtent l="0" t="0" r="0" b="0"/>
            <wp:docPr id="17296874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87495" name="Imagen 1" descr="Diagrama&#10;&#10;El contenido generado por IA puede ser incorrecto."/>
                    <pic:cNvPicPr/>
                  </pic:nvPicPr>
                  <pic:blipFill>
                    <a:blip r:embed="rId42"/>
                    <a:stretch>
                      <a:fillRect/>
                    </a:stretch>
                  </pic:blipFill>
                  <pic:spPr>
                    <a:xfrm>
                      <a:off x="0" y="0"/>
                      <a:ext cx="5836430" cy="3365113"/>
                    </a:xfrm>
                    <a:prstGeom prst="rect">
                      <a:avLst/>
                    </a:prstGeom>
                  </pic:spPr>
                </pic:pic>
              </a:graphicData>
            </a:graphic>
          </wp:inline>
        </w:drawing>
      </w:r>
    </w:p>
    <w:p w:rsidRPr="008217E7" w:rsidR="0059034F" w:rsidRDefault="00D55C84" w14:paraId="0AB26AB6" w14:textId="513E4D89">
      <w:pPr>
        <w:pStyle w:val="Ttulo1"/>
        <w:numPr>
          <w:ilvl w:val="0"/>
          <w:numId w:val="16"/>
        </w:numPr>
        <w:rPr>
          <w:color w:val="595959" w:themeColor="text1" w:themeTint="A6"/>
          <w:sz w:val="20"/>
          <w:szCs w:val="20"/>
        </w:rPr>
      </w:pPr>
      <w:r w:rsidRPr="008217E7">
        <w:rPr>
          <w:sz w:val="20"/>
          <w:szCs w:val="20"/>
        </w:rPr>
        <w:t xml:space="preserve">ACTIVIDADES DIDÁCTICAS </w:t>
      </w:r>
    </w:p>
    <w:p w:rsidRPr="003F2B64" w:rsidR="00894704" w:rsidP="00894704" w:rsidRDefault="00894704" w14:paraId="564721B2" w14:textId="77777777">
      <w:pPr>
        <w:pBdr>
          <w:top w:val="nil"/>
          <w:left w:val="nil"/>
          <w:bottom w:val="nil"/>
          <w:right w:val="nil"/>
          <w:between w:val="nil"/>
        </w:pBdr>
        <w:ind w:left="284"/>
        <w:jc w:val="both"/>
        <w:rPr>
          <w:color w:val="595959" w:themeColor="text1" w:themeTint="A6"/>
          <w:sz w:val="20"/>
          <w:szCs w:val="20"/>
        </w:rPr>
      </w:pPr>
    </w:p>
    <w:p w:rsidRPr="00EC4316" w:rsidR="00DE2D98" w:rsidRDefault="00894704" w14:paraId="2ACD1655" w14:textId="1F47F809">
      <w:pPr>
        <w:rPr>
          <w:b/>
          <w:sz w:val="20"/>
          <w:szCs w:val="20"/>
          <w:u w:val="single"/>
        </w:rPr>
      </w:pPr>
      <w:r w:rsidRPr="00894704">
        <w:rPr>
          <w:b/>
          <w:noProof/>
          <w:sz w:val="20"/>
          <w:szCs w:val="20"/>
          <w:u w:val="single"/>
        </w:rPr>
        <w:drawing>
          <wp:inline distT="0" distB="0" distL="0" distR="0" wp14:anchorId="575FA3D9" wp14:editId="407473A1">
            <wp:extent cx="6332220" cy="3593465"/>
            <wp:effectExtent l="0" t="0" r="0" b="6985"/>
            <wp:docPr id="894840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40709" name=""/>
                    <pic:cNvPicPr/>
                  </pic:nvPicPr>
                  <pic:blipFill>
                    <a:blip r:embed="rId43"/>
                    <a:stretch>
                      <a:fillRect/>
                    </a:stretch>
                  </pic:blipFill>
                  <pic:spPr>
                    <a:xfrm>
                      <a:off x="0" y="0"/>
                      <a:ext cx="6332220" cy="3593465"/>
                    </a:xfrm>
                    <a:prstGeom prst="rect">
                      <a:avLst/>
                    </a:prstGeom>
                  </pic:spPr>
                </pic:pic>
              </a:graphicData>
            </a:graphic>
          </wp:inline>
        </w:drawing>
      </w:r>
    </w:p>
    <w:p w:rsidRPr="001623E8" w:rsidR="0059034F" w:rsidRDefault="00D55C84" w14:paraId="5D16EAAE" w14:textId="25BC6105">
      <w:pPr>
        <w:pStyle w:val="Ttulo1"/>
        <w:numPr>
          <w:ilvl w:val="0"/>
          <w:numId w:val="16"/>
        </w:numPr>
        <w:rPr>
          <w:b/>
          <w:bCs/>
          <w:sz w:val="20"/>
          <w:szCs w:val="20"/>
        </w:rPr>
      </w:pPr>
      <w:r w:rsidRPr="001623E8">
        <w:rPr>
          <w:b/>
          <w:bCs/>
          <w:sz w:val="20"/>
          <w:szCs w:val="20"/>
        </w:rPr>
        <w:t>GLOSARIO</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78EC9FF6" w14:paraId="34B59B22" w14:textId="77777777">
        <w:trPr>
          <w:trHeight w:val="214"/>
        </w:trPr>
        <w:tc>
          <w:tcPr>
            <w:tcW w:w="2122" w:type="dxa"/>
            <w:tcMar>
              <w:top w:w="100" w:type="dxa"/>
              <w:left w:w="100" w:type="dxa"/>
              <w:bottom w:w="100" w:type="dxa"/>
              <w:right w:w="100" w:type="dxa"/>
            </w:tcMar>
          </w:tcPr>
          <w:p w:rsidRPr="00C52668" w:rsidR="0059034F" w:rsidP="78EC9FF6" w:rsidRDefault="00D55C84" w14:paraId="1063EF82" w14:textId="77777777">
            <w:pPr>
              <w:jc w:val="center"/>
              <w:rPr>
                <w:color w:val="FFFFFF" w:themeColor="background1"/>
                <w:sz w:val="20"/>
                <w:szCs w:val="20"/>
              </w:rPr>
            </w:pPr>
            <w:r w:rsidRPr="78EC9FF6">
              <w:rPr>
                <w:sz w:val="20"/>
                <w:szCs w:val="20"/>
              </w:rPr>
              <w:t>TÉRMINO</w:t>
            </w:r>
          </w:p>
        </w:tc>
        <w:tc>
          <w:tcPr>
            <w:tcW w:w="7840" w:type="dxa"/>
            <w:tcMar>
              <w:top w:w="100" w:type="dxa"/>
              <w:left w:w="100" w:type="dxa"/>
              <w:bottom w:w="100" w:type="dxa"/>
              <w:right w:w="100" w:type="dxa"/>
            </w:tcMar>
          </w:tcPr>
          <w:p w:rsidRPr="00C52668" w:rsidR="0059034F" w:rsidP="78EC9FF6" w:rsidRDefault="00D55C84" w14:paraId="64E80931" w14:textId="77777777">
            <w:pPr>
              <w:jc w:val="center"/>
              <w:rPr>
                <w:color w:val="FFFFFF" w:themeColor="background1"/>
                <w:sz w:val="20"/>
                <w:szCs w:val="20"/>
              </w:rPr>
            </w:pPr>
            <w:r w:rsidRPr="78EC9FF6">
              <w:rPr>
                <w:sz w:val="20"/>
                <w:szCs w:val="20"/>
              </w:rPr>
              <w:t>SIGNIFICADO</w:t>
            </w:r>
          </w:p>
        </w:tc>
      </w:tr>
      <w:tr w:rsidR="00841F71" w:rsidTr="78EC9FF6" w14:paraId="5BBB6858" w14:textId="77777777">
        <w:trPr>
          <w:trHeight w:val="253"/>
        </w:trPr>
        <w:tc>
          <w:tcPr>
            <w:tcW w:w="2122" w:type="dxa"/>
            <w:tcMar>
              <w:top w:w="100" w:type="dxa"/>
              <w:left w:w="100" w:type="dxa"/>
              <w:bottom w:w="100" w:type="dxa"/>
              <w:right w:w="100" w:type="dxa"/>
            </w:tcMar>
            <w:vAlign w:val="center"/>
          </w:tcPr>
          <w:p w:rsidRPr="00025598" w:rsidR="00841F71" w:rsidP="78EC9FF6" w:rsidRDefault="594BA792" w14:paraId="7B9EEA2E" w14:textId="16511613">
            <w:pPr>
              <w:rPr>
                <w:rFonts w:eastAsia="Times New Roman"/>
                <w:sz w:val="20"/>
                <w:szCs w:val="20"/>
              </w:rPr>
            </w:pPr>
            <w:r w:rsidRPr="78EC9FF6">
              <w:rPr>
                <w:rFonts w:eastAsia="Times New Roman"/>
                <w:sz w:val="20"/>
                <w:szCs w:val="20"/>
              </w:rPr>
              <w:t>Acceso remoto</w:t>
            </w:r>
          </w:p>
        </w:tc>
        <w:tc>
          <w:tcPr>
            <w:tcW w:w="7840" w:type="dxa"/>
            <w:tcMar>
              <w:top w:w="100" w:type="dxa"/>
              <w:left w:w="100" w:type="dxa"/>
              <w:bottom w:w="100" w:type="dxa"/>
              <w:right w:w="100" w:type="dxa"/>
            </w:tcMar>
            <w:vAlign w:val="center"/>
          </w:tcPr>
          <w:p w:rsidRPr="00025598" w:rsidR="00841F71" w:rsidP="78EC9FF6" w:rsidRDefault="594BA792" w14:paraId="1A8AD934" w14:textId="3D300466">
            <w:pPr>
              <w:spacing w:line="276" w:lineRule="auto"/>
              <w:rPr>
                <w:rFonts w:eastAsia="Times New Roman"/>
                <w:b w:val="0"/>
                <w:sz w:val="20"/>
                <w:szCs w:val="20"/>
              </w:rPr>
            </w:pPr>
            <w:r w:rsidRPr="78EC9FF6">
              <w:rPr>
                <w:rFonts w:eastAsia="Times New Roman"/>
                <w:b w:val="0"/>
                <w:sz w:val="20"/>
                <w:szCs w:val="20"/>
              </w:rPr>
              <w:t>Capacidad de ingresar y utilizar sistemas, archivos o aplicaciones desde cualquier lugar con conexión a Internet, lo que facilita la continuidad de las operaciones y el teletrabajo en entornos empresariales.</w:t>
            </w:r>
          </w:p>
        </w:tc>
      </w:tr>
      <w:tr w:rsidR="004E0C6B" w:rsidTr="78EC9FF6" w14:paraId="61C13F8C" w14:textId="77777777">
        <w:trPr>
          <w:trHeight w:val="253"/>
        </w:trPr>
        <w:tc>
          <w:tcPr>
            <w:tcW w:w="2122" w:type="dxa"/>
            <w:tcMar>
              <w:top w:w="100" w:type="dxa"/>
              <w:left w:w="100" w:type="dxa"/>
              <w:bottom w:w="100" w:type="dxa"/>
              <w:right w:w="100" w:type="dxa"/>
            </w:tcMar>
            <w:vAlign w:val="center"/>
          </w:tcPr>
          <w:p w:rsidRPr="00025598" w:rsidR="004E0C6B" w:rsidP="78EC9FF6" w:rsidRDefault="594BA792" w14:paraId="360D2445" w14:textId="5E576815">
            <w:pPr>
              <w:rPr>
                <w:rFonts w:eastAsia="Times New Roman"/>
                <w:sz w:val="20"/>
                <w:szCs w:val="20"/>
              </w:rPr>
            </w:pPr>
            <w:r w:rsidRPr="78EC9FF6">
              <w:rPr>
                <w:rFonts w:eastAsia="Times New Roman"/>
                <w:sz w:val="20"/>
                <w:szCs w:val="20"/>
              </w:rPr>
              <w:t>Almacenamiento digital</w:t>
            </w:r>
          </w:p>
        </w:tc>
        <w:tc>
          <w:tcPr>
            <w:tcW w:w="7840" w:type="dxa"/>
            <w:tcMar>
              <w:top w:w="100" w:type="dxa"/>
              <w:left w:w="100" w:type="dxa"/>
              <w:bottom w:w="100" w:type="dxa"/>
              <w:right w:w="100" w:type="dxa"/>
            </w:tcMar>
            <w:vAlign w:val="center"/>
          </w:tcPr>
          <w:p w:rsidRPr="00025598" w:rsidR="004E0C6B" w:rsidP="78EC9FF6" w:rsidRDefault="594BA792" w14:paraId="31353865" w14:textId="59FD22C0">
            <w:pPr>
              <w:spacing w:line="276" w:lineRule="auto"/>
              <w:rPr>
                <w:rFonts w:eastAsia="Times New Roman"/>
                <w:b w:val="0"/>
                <w:sz w:val="20"/>
                <w:szCs w:val="20"/>
              </w:rPr>
            </w:pPr>
            <w:r w:rsidRPr="78EC9FF6">
              <w:rPr>
                <w:rFonts w:eastAsia="Times New Roman"/>
                <w:b w:val="0"/>
                <w:sz w:val="20"/>
                <w:szCs w:val="20"/>
              </w:rPr>
              <w:t>Proceso de guardar información en medios electrónicos o en la nube, permitiendo conservar, organizar y acceder fácilmente a los datos sin depender de dispositivos físicos.</w:t>
            </w:r>
          </w:p>
        </w:tc>
      </w:tr>
      <w:tr w:rsidR="00841F71" w:rsidTr="78EC9FF6" w14:paraId="288A8BE1" w14:textId="77777777">
        <w:trPr>
          <w:trHeight w:val="253"/>
        </w:trPr>
        <w:tc>
          <w:tcPr>
            <w:tcW w:w="2122" w:type="dxa"/>
            <w:tcMar>
              <w:top w:w="100" w:type="dxa"/>
              <w:left w:w="100" w:type="dxa"/>
              <w:bottom w:w="100" w:type="dxa"/>
              <w:right w:w="100" w:type="dxa"/>
            </w:tcMar>
            <w:vAlign w:val="center"/>
          </w:tcPr>
          <w:p w:rsidRPr="00025598" w:rsidR="00841F71" w:rsidP="78EC9FF6" w:rsidRDefault="594BA792" w14:paraId="025250B5" w14:textId="509B3D6A">
            <w:pPr>
              <w:rPr>
                <w:rFonts w:eastAsia="Times New Roman"/>
                <w:sz w:val="20"/>
                <w:szCs w:val="20"/>
              </w:rPr>
            </w:pPr>
            <w:r w:rsidRPr="78EC9FF6">
              <w:rPr>
                <w:rFonts w:eastAsia="Times New Roman"/>
                <w:sz w:val="20"/>
                <w:szCs w:val="20"/>
              </w:rPr>
              <w:t>Colaboración en tiempo real</w:t>
            </w:r>
          </w:p>
        </w:tc>
        <w:tc>
          <w:tcPr>
            <w:tcW w:w="7840" w:type="dxa"/>
            <w:tcMar>
              <w:top w:w="100" w:type="dxa"/>
              <w:left w:w="100" w:type="dxa"/>
              <w:bottom w:w="100" w:type="dxa"/>
              <w:right w:w="100" w:type="dxa"/>
            </w:tcMar>
            <w:vAlign w:val="center"/>
          </w:tcPr>
          <w:p w:rsidRPr="00025598" w:rsidR="00841F71" w:rsidP="78EC9FF6" w:rsidRDefault="594BA792" w14:paraId="2AEEDC6A" w14:textId="275AB56D">
            <w:pPr>
              <w:spacing w:line="276" w:lineRule="auto"/>
              <w:rPr>
                <w:rFonts w:eastAsia="Times New Roman"/>
                <w:b w:val="0"/>
                <w:sz w:val="20"/>
                <w:szCs w:val="20"/>
              </w:rPr>
            </w:pPr>
            <w:r w:rsidRPr="78EC9FF6">
              <w:rPr>
                <w:rFonts w:eastAsia="Times New Roman"/>
                <w:b w:val="0"/>
                <w:sz w:val="20"/>
                <w:szCs w:val="20"/>
              </w:rPr>
              <w:t>Interacción simultánea entre varios usuarios en un mismo documento o proyecto, favoreciendo la comunicación, la eficiencia y la toma de decisiones colectivas.</w:t>
            </w:r>
          </w:p>
        </w:tc>
      </w:tr>
      <w:tr w:rsidR="004E0C6B" w:rsidTr="78EC9FF6" w14:paraId="7406F8BA" w14:textId="77777777">
        <w:trPr>
          <w:trHeight w:val="253"/>
        </w:trPr>
        <w:tc>
          <w:tcPr>
            <w:tcW w:w="2122" w:type="dxa"/>
            <w:tcMar>
              <w:top w:w="100" w:type="dxa"/>
              <w:left w:w="100" w:type="dxa"/>
              <w:bottom w:w="100" w:type="dxa"/>
              <w:right w:w="100" w:type="dxa"/>
            </w:tcMar>
            <w:vAlign w:val="center"/>
          </w:tcPr>
          <w:p w:rsidRPr="00025598" w:rsidR="004E0C6B" w:rsidP="78EC9FF6" w:rsidRDefault="594BA792" w14:paraId="5F56883E" w14:textId="4EB5E4B9">
            <w:pPr>
              <w:rPr>
                <w:rFonts w:eastAsia="Times New Roman"/>
                <w:b w:val="0"/>
                <w:sz w:val="20"/>
                <w:szCs w:val="20"/>
              </w:rPr>
            </w:pPr>
            <w:r w:rsidRPr="78EC9FF6">
              <w:rPr>
                <w:rFonts w:eastAsia="Times New Roman"/>
                <w:sz w:val="20"/>
                <w:szCs w:val="20"/>
              </w:rPr>
              <w:t>Computación en la nube (</w:t>
            </w:r>
            <w:r w:rsidRPr="78EC9FF6" w:rsidR="00894704">
              <w:rPr>
                <w:rFonts w:eastAsia="Times New Roman"/>
                <w:i/>
                <w:iCs/>
                <w:sz w:val="20"/>
                <w:szCs w:val="20"/>
              </w:rPr>
              <w:t>c</w:t>
            </w:r>
            <w:r w:rsidRPr="78EC9FF6">
              <w:rPr>
                <w:rFonts w:eastAsia="Times New Roman"/>
                <w:i/>
                <w:iCs/>
                <w:sz w:val="20"/>
                <w:szCs w:val="20"/>
              </w:rPr>
              <w:t>loud</w:t>
            </w:r>
            <w:r w:rsidRPr="78EC9FF6">
              <w:rPr>
                <w:rFonts w:eastAsia="Times New Roman"/>
                <w:sz w:val="20"/>
                <w:szCs w:val="20"/>
              </w:rPr>
              <w:t xml:space="preserve"> </w:t>
            </w:r>
            <w:r w:rsidRPr="78EC9FF6" w:rsidR="5C0E117D">
              <w:rPr>
                <w:rFonts w:eastAsia="Times New Roman"/>
                <w:i/>
                <w:iCs/>
                <w:sz w:val="20"/>
                <w:szCs w:val="20"/>
              </w:rPr>
              <w:t>c</w:t>
            </w:r>
            <w:r w:rsidRPr="78EC9FF6">
              <w:rPr>
                <w:rFonts w:eastAsia="Times New Roman"/>
                <w:i/>
                <w:iCs/>
                <w:sz w:val="20"/>
                <w:szCs w:val="20"/>
              </w:rPr>
              <w:t>omputing</w:t>
            </w:r>
            <w:r w:rsidRPr="78EC9FF6">
              <w:rPr>
                <w:rFonts w:eastAsia="Times New Roman"/>
                <w:sz w:val="20"/>
                <w:szCs w:val="20"/>
              </w:rPr>
              <w:t>)</w:t>
            </w:r>
          </w:p>
        </w:tc>
        <w:tc>
          <w:tcPr>
            <w:tcW w:w="7840" w:type="dxa"/>
            <w:tcMar>
              <w:top w:w="100" w:type="dxa"/>
              <w:left w:w="100" w:type="dxa"/>
              <w:bottom w:w="100" w:type="dxa"/>
              <w:right w:w="100" w:type="dxa"/>
            </w:tcMar>
            <w:vAlign w:val="center"/>
          </w:tcPr>
          <w:p w:rsidRPr="00025598" w:rsidR="004E0C6B" w:rsidP="78EC9FF6" w:rsidRDefault="594BA792" w14:paraId="15B5A1A5" w14:textId="4CE8839A">
            <w:pPr>
              <w:spacing w:line="276" w:lineRule="auto"/>
              <w:rPr>
                <w:rFonts w:eastAsia="Times New Roman"/>
                <w:b w:val="0"/>
                <w:sz w:val="20"/>
                <w:szCs w:val="20"/>
              </w:rPr>
            </w:pPr>
            <w:r w:rsidRPr="78EC9FF6">
              <w:rPr>
                <w:rFonts w:eastAsia="Times New Roman"/>
                <w:b w:val="0"/>
                <w:sz w:val="20"/>
                <w:szCs w:val="20"/>
              </w:rPr>
              <w:t xml:space="preserve">Modelo tecnológico que permite acceder bajo demanda a recursos como servidores, almacenamiento o </w:t>
            </w:r>
            <w:r w:rsidRPr="78EC9FF6">
              <w:rPr>
                <w:rFonts w:eastAsia="Times New Roman"/>
                <w:b w:val="0"/>
                <w:i/>
                <w:iCs/>
                <w:sz w:val="20"/>
                <w:szCs w:val="20"/>
              </w:rPr>
              <w:t>software</w:t>
            </w:r>
            <w:r w:rsidRPr="78EC9FF6">
              <w:rPr>
                <w:rFonts w:eastAsia="Times New Roman"/>
                <w:b w:val="0"/>
                <w:sz w:val="20"/>
                <w:szCs w:val="20"/>
              </w:rPr>
              <w:t xml:space="preserve"> a través de Internet, sin necesidad de infraestructura local.</w:t>
            </w:r>
          </w:p>
        </w:tc>
      </w:tr>
      <w:tr w:rsidR="004E0C6B" w:rsidTr="78EC9FF6" w14:paraId="68F8A3F6" w14:textId="77777777">
        <w:trPr>
          <w:trHeight w:val="253"/>
        </w:trPr>
        <w:tc>
          <w:tcPr>
            <w:tcW w:w="2122" w:type="dxa"/>
            <w:tcMar>
              <w:top w:w="100" w:type="dxa"/>
              <w:left w:w="100" w:type="dxa"/>
              <w:bottom w:w="100" w:type="dxa"/>
              <w:right w:w="100" w:type="dxa"/>
            </w:tcMar>
            <w:vAlign w:val="center"/>
          </w:tcPr>
          <w:p w:rsidRPr="00025598" w:rsidR="004E0C6B" w:rsidP="78EC9FF6" w:rsidRDefault="594BA792" w14:paraId="7AD91DE6" w14:textId="5488E0BD">
            <w:pPr>
              <w:rPr>
                <w:rFonts w:eastAsia="Times New Roman"/>
                <w:b w:val="0"/>
                <w:sz w:val="20"/>
                <w:szCs w:val="20"/>
              </w:rPr>
            </w:pPr>
            <w:r w:rsidRPr="78EC9FF6">
              <w:rPr>
                <w:rFonts w:eastAsia="Times New Roman"/>
                <w:sz w:val="20"/>
                <w:szCs w:val="20"/>
              </w:rPr>
              <w:t>Cultura digital</w:t>
            </w:r>
          </w:p>
        </w:tc>
        <w:tc>
          <w:tcPr>
            <w:tcW w:w="7840" w:type="dxa"/>
            <w:tcMar>
              <w:top w:w="100" w:type="dxa"/>
              <w:left w:w="100" w:type="dxa"/>
              <w:bottom w:w="100" w:type="dxa"/>
              <w:right w:w="100" w:type="dxa"/>
            </w:tcMar>
            <w:vAlign w:val="center"/>
          </w:tcPr>
          <w:p w:rsidRPr="00025598" w:rsidR="004E0C6B" w:rsidP="78EC9FF6" w:rsidRDefault="594BA792" w14:paraId="765D00E7" w14:textId="374DBB25">
            <w:pPr>
              <w:spacing w:line="276" w:lineRule="auto"/>
              <w:rPr>
                <w:rFonts w:eastAsia="Times New Roman"/>
                <w:b w:val="0"/>
                <w:sz w:val="20"/>
                <w:szCs w:val="20"/>
              </w:rPr>
            </w:pPr>
            <w:r w:rsidRPr="78EC9FF6">
              <w:rPr>
                <w:rFonts w:eastAsia="Times New Roman"/>
                <w:b w:val="0"/>
                <w:sz w:val="20"/>
                <w:szCs w:val="20"/>
              </w:rPr>
              <w:t>Conjunto de conocimientos, actitudes y prácticas que surgen del uso de tecnologías digitales, transformando la forma en que las personas se comunican, aprenden y trabajan.</w:t>
            </w:r>
          </w:p>
        </w:tc>
      </w:tr>
      <w:tr w:rsidR="00841F71" w:rsidTr="78EC9FF6" w14:paraId="2B4942A4" w14:textId="77777777">
        <w:trPr>
          <w:trHeight w:val="253"/>
        </w:trPr>
        <w:tc>
          <w:tcPr>
            <w:tcW w:w="2122" w:type="dxa"/>
            <w:tcMar>
              <w:top w:w="100" w:type="dxa"/>
              <w:left w:w="100" w:type="dxa"/>
              <w:bottom w:w="100" w:type="dxa"/>
              <w:right w:w="100" w:type="dxa"/>
            </w:tcMar>
            <w:vAlign w:val="center"/>
          </w:tcPr>
          <w:p w:rsidRPr="00025598" w:rsidR="00841F71" w:rsidP="78EC9FF6" w:rsidRDefault="594BA792" w14:paraId="2AA20317" w14:textId="2A059CE7">
            <w:pPr>
              <w:rPr>
                <w:rFonts w:eastAsia="Times New Roman"/>
                <w:b w:val="0"/>
                <w:sz w:val="20"/>
                <w:szCs w:val="20"/>
              </w:rPr>
            </w:pPr>
            <w:r w:rsidRPr="78EC9FF6">
              <w:rPr>
                <w:rFonts w:eastAsia="Times New Roman"/>
                <w:sz w:val="20"/>
                <w:szCs w:val="20"/>
              </w:rPr>
              <w:t>Gestión de la información</w:t>
            </w:r>
          </w:p>
        </w:tc>
        <w:tc>
          <w:tcPr>
            <w:tcW w:w="7840" w:type="dxa"/>
            <w:tcMar>
              <w:top w:w="100" w:type="dxa"/>
              <w:left w:w="100" w:type="dxa"/>
              <w:bottom w:w="100" w:type="dxa"/>
              <w:right w:w="100" w:type="dxa"/>
            </w:tcMar>
            <w:vAlign w:val="center"/>
          </w:tcPr>
          <w:p w:rsidRPr="00025598" w:rsidR="00841F71" w:rsidP="78EC9FF6" w:rsidRDefault="594BA792" w14:paraId="245D5316" w14:textId="3B7735AE">
            <w:pPr>
              <w:spacing w:line="276" w:lineRule="auto"/>
              <w:rPr>
                <w:rFonts w:eastAsia="Times New Roman"/>
                <w:b w:val="0"/>
                <w:sz w:val="20"/>
                <w:szCs w:val="20"/>
              </w:rPr>
            </w:pPr>
            <w:r w:rsidRPr="78EC9FF6">
              <w:rPr>
                <w:rFonts w:eastAsia="Times New Roman"/>
                <w:b w:val="0"/>
                <w:sz w:val="20"/>
                <w:szCs w:val="20"/>
              </w:rPr>
              <w:t>Conjunto de procesos destinados a recopilar, organizar, almacenar y distribuir datos de forma eficiente para apoyar la toma de decisiones y la productividad organizacional.</w:t>
            </w:r>
          </w:p>
        </w:tc>
      </w:tr>
      <w:tr w:rsidR="004E0C6B" w:rsidTr="78EC9FF6" w14:paraId="52FAB3B2" w14:textId="77777777">
        <w:trPr>
          <w:trHeight w:val="253"/>
        </w:trPr>
        <w:tc>
          <w:tcPr>
            <w:tcW w:w="2122" w:type="dxa"/>
            <w:tcMar>
              <w:top w:w="100" w:type="dxa"/>
              <w:left w:w="100" w:type="dxa"/>
              <w:bottom w:w="100" w:type="dxa"/>
              <w:right w:w="100" w:type="dxa"/>
            </w:tcMar>
            <w:vAlign w:val="center"/>
          </w:tcPr>
          <w:p w:rsidRPr="00025598" w:rsidR="004E0C6B" w:rsidP="78EC9FF6" w:rsidRDefault="594BA792" w14:paraId="4EA4AFA0" w14:textId="75D6538A">
            <w:pPr>
              <w:rPr>
                <w:rFonts w:eastAsia="Times New Roman"/>
                <w:b w:val="0"/>
                <w:sz w:val="20"/>
                <w:szCs w:val="20"/>
              </w:rPr>
            </w:pPr>
            <w:r w:rsidRPr="78EC9FF6">
              <w:rPr>
                <w:rFonts w:eastAsia="Times New Roman"/>
                <w:sz w:val="20"/>
                <w:szCs w:val="20"/>
              </w:rPr>
              <w:t>Microsoft 365</w:t>
            </w:r>
          </w:p>
        </w:tc>
        <w:tc>
          <w:tcPr>
            <w:tcW w:w="7840" w:type="dxa"/>
            <w:tcMar>
              <w:top w:w="100" w:type="dxa"/>
              <w:left w:w="100" w:type="dxa"/>
              <w:bottom w:w="100" w:type="dxa"/>
              <w:right w:w="100" w:type="dxa"/>
            </w:tcMar>
            <w:vAlign w:val="center"/>
          </w:tcPr>
          <w:p w:rsidRPr="00025598" w:rsidR="004E0C6B" w:rsidP="78EC9FF6" w:rsidRDefault="594BA792" w14:paraId="1EF25D87" w14:textId="4A1CECBF">
            <w:pPr>
              <w:spacing w:line="276" w:lineRule="auto"/>
              <w:rPr>
                <w:rFonts w:eastAsia="Times New Roman"/>
                <w:b w:val="0"/>
                <w:sz w:val="20"/>
                <w:szCs w:val="20"/>
              </w:rPr>
            </w:pPr>
            <w:r w:rsidRPr="78EC9FF6">
              <w:rPr>
                <w:rFonts w:eastAsia="Times New Roman"/>
                <w:b w:val="0"/>
                <w:sz w:val="20"/>
                <w:szCs w:val="20"/>
              </w:rPr>
              <w:t>Plataforma en línea de Microsoft que integra herramientas como Word, Excel, PowerPoint, Outlook</w:t>
            </w:r>
            <w:r w:rsidRPr="78EC9FF6">
              <w:rPr>
                <w:rFonts w:eastAsia="Times New Roman"/>
                <w:b w:val="0"/>
                <w:i/>
                <w:iCs/>
                <w:sz w:val="20"/>
                <w:szCs w:val="20"/>
              </w:rPr>
              <w:t xml:space="preserve"> y </w:t>
            </w:r>
            <w:r w:rsidRPr="78EC9FF6">
              <w:rPr>
                <w:rFonts w:eastAsia="Times New Roman"/>
                <w:b w:val="0"/>
                <w:sz w:val="20"/>
                <w:szCs w:val="20"/>
              </w:rPr>
              <w:t>OneDrive, orientadas a la productividad, colaboración y gestión empresarial.</w:t>
            </w:r>
          </w:p>
        </w:tc>
      </w:tr>
      <w:tr w:rsidR="004E0C6B" w:rsidTr="78EC9FF6" w14:paraId="2ADDBF02" w14:textId="77777777">
        <w:trPr>
          <w:trHeight w:val="253"/>
        </w:trPr>
        <w:tc>
          <w:tcPr>
            <w:tcW w:w="2122" w:type="dxa"/>
            <w:tcMar>
              <w:top w:w="100" w:type="dxa"/>
              <w:left w:w="100" w:type="dxa"/>
              <w:bottom w:w="100" w:type="dxa"/>
              <w:right w:w="100" w:type="dxa"/>
            </w:tcMar>
            <w:vAlign w:val="center"/>
          </w:tcPr>
          <w:p w:rsidRPr="00025598" w:rsidR="004E0C6B" w:rsidP="78EC9FF6" w:rsidRDefault="594BA792" w14:paraId="76CCA195" w14:textId="2A1EC469">
            <w:pPr>
              <w:rPr>
                <w:rFonts w:eastAsia="Times New Roman"/>
                <w:b w:val="0"/>
                <w:sz w:val="20"/>
                <w:szCs w:val="20"/>
              </w:rPr>
            </w:pPr>
            <w:r w:rsidRPr="78EC9FF6">
              <w:rPr>
                <w:rFonts w:eastAsia="Times New Roman"/>
                <w:sz w:val="20"/>
                <w:szCs w:val="20"/>
              </w:rPr>
              <w:t>Nube (</w:t>
            </w:r>
            <w:r w:rsidRPr="78EC9FF6" w:rsidR="00894704">
              <w:rPr>
                <w:rFonts w:eastAsia="Times New Roman"/>
                <w:i/>
                <w:iCs/>
                <w:sz w:val="20"/>
                <w:szCs w:val="20"/>
              </w:rPr>
              <w:t>c</w:t>
            </w:r>
            <w:r w:rsidRPr="78EC9FF6">
              <w:rPr>
                <w:rFonts w:eastAsia="Times New Roman"/>
                <w:i/>
                <w:iCs/>
                <w:sz w:val="20"/>
                <w:szCs w:val="20"/>
              </w:rPr>
              <w:t>loud</w:t>
            </w:r>
            <w:r w:rsidRPr="78EC9FF6">
              <w:rPr>
                <w:rFonts w:eastAsia="Times New Roman"/>
                <w:sz w:val="20"/>
                <w:szCs w:val="20"/>
              </w:rPr>
              <w:t>)</w:t>
            </w:r>
          </w:p>
        </w:tc>
        <w:tc>
          <w:tcPr>
            <w:tcW w:w="7840" w:type="dxa"/>
            <w:tcMar>
              <w:top w:w="100" w:type="dxa"/>
              <w:left w:w="100" w:type="dxa"/>
              <w:bottom w:w="100" w:type="dxa"/>
              <w:right w:w="100" w:type="dxa"/>
            </w:tcMar>
            <w:vAlign w:val="center"/>
          </w:tcPr>
          <w:p w:rsidRPr="00025598" w:rsidR="004E0C6B" w:rsidP="78EC9FF6" w:rsidRDefault="594BA792" w14:paraId="235FBCE1" w14:textId="760B822E">
            <w:pPr>
              <w:spacing w:line="276" w:lineRule="auto"/>
              <w:rPr>
                <w:rFonts w:eastAsia="Times New Roman"/>
                <w:b w:val="0"/>
                <w:sz w:val="20"/>
                <w:szCs w:val="20"/>
              </w:rPr>
            </w:pPr>
            <w:r w:rsidRPr="78EC9FF6">
              <w:rPr>
                <w:rFonts w:eastAsia="Times New Roman"/>
                <w:b w:val="0"/>
                <w:sz w:val="20"/>
                <w:szCs w:val="20"/>
              </w:rPr>
              <w:t>Infraestructura virtual que permite almacenar, procesar y acceder a información o servicios a través de Internet, eliminando la dependencia de equipos locales.</w:t>
            </w:r>
          </w:p>
        </w:tc>
      </w:tr>
      <w:tr w:rsidR="00841F71" w:rsidTr="78EC9FF6" w14:paraId="6047FE4F" w14:textId="77777777">
        <w:trPr>
          <w:trHeight w:val="253"/>
        </w:trPr>
        <w:tc>
          <w:tcPr>
            <w:tcW w:w="2122" w:type="dxa"/>
            <w:tcMar>
              <w:top w:w="100" w:type="dxa"/>
              <w:left w:w="100" w:type="dxa"/>
              <w:bottom w:w="100" w:type="dxa"/>
              <w:right w:w="100" w:type="dxa"/>
            </w:tcMar>
            <w:vAlign w:val="center"/>
          </w:tcPr>
          <w:p w:rsidRPr="00063DF0" w:rsidR="00841F71" w:rsidP="78EC9FF6" w:rsidRDefault="594BA792" w14:paraId="6E7621F3" w14:textId="4CF8F1EF">
            <w:pPr>
              <w:rPr>
                <w:rFonts w:eastAsia="Times New Roman"/>
                <w:b w:val="0"/>
                <w:sz w:val="20"/>
                <w:szCs w:val="20"/>
              </w:rPr>
            </w:pPr>
            <w:r w:rsidRPr="78EC9FF6">
              <w:rPr>
                <w:rFonts w:eastAsia="Times New Roman"/>
                <w:sz w:val="20"/>
                <w:szCs w:val="20"/>
              </w:rPr>
              <w:t>OneDrive</w:t>
            </w:r>
          </w:p>
        </w:tc>
        <w:tc>
          <w:tcPr>
            <w:tcW w:w="7840" w:type="dxa"/>
            <w:tcMar>
              <w:top w:w="100" w:type="dxa"/>
              <w:left w:w="100" w:type="dxa"/>
              <w:bottom w:w="100" w:type="dxa"/>
              <w:right w:w="100" w:type="dxa"/>
            </w:tcMar>
            <w:vAlign w:val="center"/>
          </w:tcPr>
          <w:p w:rsidRPr="00025598" w:rsidR="00841F71" w:rsidP="78EC9FF6" w:rsidRDefault="594BA792" w14:paraId="45015C8A" w14:textId="1449803F">
            <w:pPr>
              <w:spacing w:line="276" w:lineRule="auto"/>
              <w:rPr>
                <w:rFonts w:eastAsia="Times New Roman"/>
                <w:b w:val="0"/>
                <w:sz w:val="20"/>
                <w:szCs w:val="20"/>
              </w:rPr>
            </w:pPr>
            <w:r w:rsidRPr="78EC9FF6">
              <w:rPr>
                <w:rFonts w:eastAsia="Times New Roman"/>
                <w:b w:val="0"/>
                <w:sz w:val="20"/>
                <w:szCs w:val="20"/>
              </w:rPr>
              <w:t>Servicio de almacenamiento en la nube de Microsoft que permite guardar, sincronizar y compartir archivos de forma segura, integrado con las aplicaciones de Microsoft 365.</w:t>
            </w:r>
          </w:p>
        </w:tc>
      </w:tr>
      <w:tr w:rsidR="00025598" w:rsidTr="78EC9FF6" w14:paraId="6DEA6FBE" w14:textId="77777777">
        <w:trPr>
          <w:trHeight w:val="253"/>
        </w:trPr>
        <w:tc>
          <w:tcPr>
            <w:tcW w:w="2122" w:type="dxa"/>
            <w:tcMar>
              <w:top w:w="100" w:type="dxa"/>
              <w:left w:w="100" w:type="dxa"/>
              <w:bottom w:w="100" w:type="dxa"/>
              <w:right w:w="100" w:type="dxa"/>
            </w:tcMar>
            <w:vAlign w:val="center"/>
          </w:tcPr>
          <w:p w:rsidRPr="00DF402B" w:rsidR="00025598" w:rsidP="78EC9FF6" w:rsidRDefault="594BA792" w14:paraId="2AF8C736" w14:textId="1A8519E3">
            <w:pPr>
              <w:rPr>
                <w:rFonts w:eastAsia="Times New Roman"/>
                <w:b w:val="0"/>
                <w:sz w:val="20"/>
                <w:szCs w:val="20"/>
              </w:rPr>
            </w:pPr>
            <w:r w:rsidRPr="78EC9FF6">
              <w:rPr>
                <w:rFonts w:eastAsia="Times New Roman"/>
                <w:sz w:val="20"/>
                <w:szCs w:val="20"/>
              </w:rPr>
              <w:t>Outlook</w:t>
            </w:r>
          </w:p>
        </w:tc>
        <w:tc>
          <w:tcPr>
            <w:tcW w:w="7840" w:type="dxa"/>
            <w:tcMar>
              <w:top w:w="100" w:type="dxa"/>
              <w:left w:w="100" w:type="dxa"/>
              <w:bottom w:w="100" w:type="dxa"/>
              <w:right w:w="100" w:type="dxa"/>
            </w:tcMar>
            <w:vAlign w:val="center"/>
          </w:tcPr>
          <w:p w:rsidRPr="00025598" w:rsidR="00025598" w:rsidP="78EC9FF6" w:rsidRDefault="594BA792" w14:paraId="24FF36EA" w14:textId="61EECBE3">
            <w:pPr>
              <w:spacing w:line="276" w:lineRule="auto"/>
              <w:rPr>
                <w:rFonts w:eastAsia="Times New Roman"/>
                <w:b w:val="0"/>
                <w:sz w:val="20"/>
                <w:szCs w:val="20"/>
              </w:rPr>
            </w:pPr>
            <w:r w:rsidRPr="78EC9FF6">
              <w:rPr>
                <w:rFonts w:eastAsia="Times New Roman"/>
                <w:b w:val="0"/>
                <w:sz w:val="20"/>
                <w:szCs w:val="20"/>
              </w:rPr>
              <w:t>Aplicación de Microsoft para la gestión del correo electrónico, calendario y contactos, que facilita la comunicación y organización personal o corporativa.</w:t>
            </w:r>
          </w:p>
        </w:tc>
      </w:tr>
      <w:tr w:rsidR="00025598" w:rsidTr="78EC9FF6" w14:paraId="5CAC5BC8" w14:textId="77777777">
        <w:trPr>
          <w:trHeight w:val="253"/>
        </w:trPr>
        <w:tc>
          <w:tcPr>
            <w:tcW w:w="2122" w:type="dxa"/>
            <w:tcMar>
              <w:top w:w="100" w:type="dxa"/>
              <w:left w:w="100" w:type="dxa"/>
              <w:bottom w:w="100" w:type="dxa"/>
              <w:right w:w="100" w:type="dxa"/>
            </w:tcMar>
            <w:vAlign w:val="center"/>
          </w:tcPr>
          <w:p w:rsidRPr="00025598" w:rsidR="00025598" w:rsidP="78EC9FF6" w:rsidRDefault="594BA792" w14:paraId="55CDC9D4" w14:textId="50222717">
            <w:pPr>
              <w:rPr>
                <w:rFonts w:eastAsia="Times New Roman"/>
                <w:b w:val="0"/>
                <w:sz w:val="20"/>
                <w:szCs w:val="20"/>
              </w:rPr>
            </w:pPr>
            <w:r w:rsidRPr="78EC9FF6">
              <w:rPr>
                <w:rFonts w:eastAsia="Times New Roman"/>
                <w:sz w:val="20"/>
                <w:szCs w:val="20"/>
              </w:rPr>
              <w:t>Productividad organizacional</w:t>
            </w:r>
          </w:p>
        </w:tc>
        <w:tc>
          <w:tcPr>
            <w:tcW w:w="7840" w:type="dxa"/>
            <w:tcMar>
              <w:top w:w="100" w:type="dxa"/>
              <w:left w:w="100" w:type="dxa"/>
              <w:bottom w:w="100" w:type="dxa"/>
              <w:right w:w="100" w:type="dxa"/>
            </w:tcMar>
            <w:vAlign w:val="center"/>
          </w:tcPr>
          <w:p w:rsidRPr="00025598" w:rsidR="00025598" w:rsidP="78EC9FF6" w:rsidRDefault="594BA792" w14:paraId="52C4A2F4" w14:textId="6F3F4249">
            <w:pPr>
              <w:spacing w:line="276" w:lineRule="auto"/>
              <w:rPr>
                <w:rFonts w:eastAsia="Times New Roman"/>
                <w:b w:val="0"/>
                <w:sz w:val="20"/>
                <w:szCs w:val="20"/>
              </w:rPr>
            </w:pPr>
            <w:r w:rsidRPr="78EC9FF6">
              <w:rPr>
                <w:rFonts w:eastAsia="Times New Roman"/>
                <w:b w:val="0"/>
                <w:sz w:val="20"/>
                <w:szCs w:val="20"/>
              </w:rPr>
              <w:t>Capacidad de una empresa para optimizar sus recursos humanos y tecnológicos con el fin de alcanzar metas de manera eficiente y con resultados sostenibles.</w:t>
            </w:r>
          </w:p>
        </w:tc>
      </w:tr>
      <w:tr w:rsidR="00025598" w:rsidTr="78EC9FF6" w14:paraId="7221190F" w14:textId="77777777">
        <w:trPr>
          <w:trHeight w:val="253"/>
        </w:trPr>
        <w:tc>
          <w:tcPr>
            <w:tcW w:w="2122" w:type="dxa"/>
            <w:tcMar>
              <w:top w:w="100" w:type="dxa"/>
              <w:left w:w="100" w:type="dxa"/>
              <w:bottom w:w="100" w:type="dxa"/>
              <w:right w:w="100" w:type="dxa"/>
            </w:tcMar>
            <w:vAlign w:val="center"/>
          </w:tcPr>
          <w:p w:rsidRPr="00025598" w:rsidR="00025598" w:rsidP="78EC9FF6" w:rsidRDefault="594BA792" w14:paraId="5B49EC22" w14:textId="169504F9">
            <w:pPr>
              <w:rPr>
                <w:rFonts w:eastAsia="Times New Roman"/>
                <w:b w:val="0"/>
                <w:sz w:val="20"/>
                <w:szCs w:val="20"/>
              </w:rPr>
            </w:pPr>
            <w:r w:rsidRPr="78EC9FF6">
              <w:rPr>
                <w:rFonts w:eastAsia="Times New Roman"/>
                <w:sz w:val="20"/>
                <w:szCs w:val="20"/>
              </w:rPr>
              <w:t>Transformación digital</w:t>
            </w:r>
          </w:p>
        </w:tc>
        <w:tc>
          <w:tcPr>
            <w:tcW w:w="7840" w:type="dxa"/>
            <w:tcMar>
              <w:top w:w="100" w:type="dxa"/>
              <w:left w:w="100" w:type="dxa"/>
              <w:bottom w:w="100" w:type="dxa"/>
              <w:right w:w="100" w:type="dxa"/>
            </w:tcMar>
            <w:vAlign w:val="center"/>
          </w:tcPr>
          <w:p w:rsidRPr="00025598" w:rsidR="00025598" w:rsidP="78EC9FF6" w:rsidRDefault="594BA792" w14:paraId="3DF4C472" w14:textId="1C4C0290">
            <w:pPr>
              <w:spacing w:line="276" w:lineRule="auto"/>
              <w:rPr>
                <w:rFonts w:eastAsia="Times New Roman"/>
                <w:b w:val="0"/>
                <w:sz w:val="20"/>
                <w:szCs w:val="20"/>
              </w:rPr>
            </w:pPr>
            <w:r w:rsidRPr="78EC9FF6">
              <w:rPr>
                <w:rFonts w:eastAsia="Times New Roman"/>
                <w:b w:val="0"/>
                <w:sz w:val="20"/>
                <w:szCs w:val="20"/>
              </w:rPr>
              <w:t>Proceso mediante el cual las organizaciones integran tecnologías digitales en sus operaciones, modificando su estructura, cultura y modelos de negocio para innovar y mejorar su desempeño.</w:t>
            </w:r>
          </w:p>
        </w:tc>
      </w:tr>
      <w:tr w:rsidR="00025598" w:rsidTr="78EC9FF6" w14:paraId="4E6BD81C" w14:textId="77777777">
        <w:trPr>
          <w:trHeight w:val="253"/>
        </w:trPr>
        <w:tc>
          <w:tcPr>
            <w:tcW w:w="2122" w:type="dxa"/>
            <w:tcMar>
              <w:top w:w="100" w:type="dxa"/>
              <w:left w:w="100" w:type="dxa"/>
              <w:bottom w:w="100" w:type="dxa"/>
              <w:right w:w="100" w:type="dxa"/>
            </w:tcMar>
            <w:vAlign w:val="center"/>
          </w:tcPr>
          <w:p w:rsidRPr="00025598" w:rsidR="00025598" w:rsidP="78EC9FF6" w:rsidRDefault="594BA792" w14:paraId="7ACB57DF" w14:textId="674D05FB">
            <w:pPr>
              <w:rPr>
                <w:rFonts w:eastAsia="Times New Roman"/>
                <w:b w:val="0"/>
                <w:sz w:val="20"/>
                <w:szCs w:val="20"/>
              </w:rPr>
            </w:pPr>
            <w:r w:rsidRPr="78EC9FF6">
              <w:rPr>
                <w:rFonts w:eastAsia="Times New Roman"/>
                <w:sz w:val="20"/>
                <w:szCs w:val="20"/>
              </w:rPr>
              <w:t>Trabajo colaborativo</w:t>
            </w:r>
          </w:p>
        </w:tc>
        <w:tc>
          <w:tcPr>
            <w:tcW w:w="7840" w:type="dxa"/>
            <w:tcMar>
              <w:top w:w="100" w:type="dxa"/>
              <w:left w:w="100" w:type="dxa"/>
              <w:bottom w:w="100" w:type="dxa"/>
              <w:right w:w="100" w:type="dxa"/>
            </w:tcMar>
            <w:vAlign w:val="center"/>
          </w:tcPr>
          <w:p w:rsidRPr="00025598" w:rsidR="00025598" w:rsidP="78EC9FF6" w:rsidRDefault="594BA792" w14:paraId="65F6F6ED" w14:textId="5CA26851">
            <w:pPr>
              <w:spacing w:line="276" w:lineRule="auto"/>
              <w:rPr>
                <w:rFonts w:eastAsia="Times New Roman"/>
                <w:b w:val="0"/>
                <w:sz w:val="20"/>
                <w:szCs w:val="20"/>
              </w:rPr>
            </w:pPr>
            <w:r w:rsidRPr="78EC9FF6">
              <w:rPr>
                <w:rFonts w:eastAsia="Times New Roman"/>
                <w:b w:val="0"/>
                <w:sz w:val="20"/>
                <w:szCs w:val="20"/>
              </w:rPr>
              <w:t>Modalidad de organización en la que varias personas contribuyen con sus habilidades y conocimientos para alcanzar objetivos comunes, aprovechando herramientas tecnológicas compartidas.</w:t>
            </w:r>
          </w:p>
        </w:tc>
      </w:tr>
    </w:tbl>
    <w:p w:rsidR="004E0C6B" w:rsidRDefault="004E0C6B" w14:paraId="454E9200" w14:textId="77777777">
      <w:pPr>
        <w:rPr>
          <w:sz w:val="20"/>
          <w:szCs w:val="20"/>
        </w:rPr>
      </w:pPr>
    </w:p>
    <w:p w:rsidR="004E0C6B" w:rsidRDefault="004E0C6B" w14:paraId="7243F66B" w14:textId="77777777">
      <w:pPr>
        <w:rPr>
          <w:sz w:val="20"/>
          <w:szCs w:val="20"/>
        </w:rPr>
      </w:pPr>
    </w:p>
    <w:p w:rsidRPr="001623E8" w:rsidR="0059034F" w:rsidRDefault="00D55C84" w14:paraId="78589E47" w14:textId="413237B8">
      <w:pPr>
        <w:pStyle w:val="Ttulo1"/>
        <w:numPr>
          <w:ilvl w:val="0"/>
          <w:numId w:val="16"/>
        </w:numPr>
        <w:rPr>
          <w:b/>
          <w:bCs/>
          <w:sz w:val="20"/>
          <w:szCs w:val="20"/>
        </w:rPr>
      </w:pPr>
      <w:r w:rsidRPr="001623E8">
        <w:rPr>
          <w:b/>
          <w:bCs/>
          <w:sz w:val="20"/>
          <w:szCs w:val="20"/>
        </w:rPr>
        <w:t>REFERENCIAS BIBLIOGRÁFICAS</w:t>
      </w:r>
    </w:p>
    <w:p w:rsidR="007E26A6" w:rsidRDefault="007E26A6" w14:paraId="7F483442" w14:textId="77777777">
      <w:pPr>
        <w:rPr>
          <w:rFonts w:eastAsia="Times New Roman"/>
          <w:color w:val="000000"/>
          <w:sz w:val="20"/>
          <w:szCs w:val="20"/>
        </w:rPr>
      </w:pPr>
    </w:p>
    <w:p w:rsidRPr="004707DA" w:rsidR="004707DA" w:rsidP="004707DA" w:rsidRDefault="004707DA" w14:paraId="452C0A04" w14:textId="27034544">
      <w:pPr>
        <w:spacing w:line="360" w:lineRule="auto"/>
        <w:ind w:left="720" w:hanging="720"/>
        <w:rPr>
          <w:sz w:val="20"/>
          <w:szCs w:val="20"/>
        </w:rPr>
      </w:pPr>
      <w:r w:rsidRPr="004707DA">
        <w:rPr>
          <w:sz w:val="20"/>
          <w:szCs w:val="20"/>
        </w:rPr>
        <w:t xml:space="preserve">Cira Apps Limited. (2025). </w:t>
      </w:r>
      <w:r w:rsidRPr="004707DA">
        <w:rPr>
          <w:i/>
          <w:iCs/>
          <w:sz w:val="20"/>
          <w:szCs w:val="20"/>
        </w:rPr>
        <w:t xml:space="preserve">¿Qué es </w:t>
      </w:r>
      <w:r w:rsidRPr="005852F3">
        <w:rPr>
          <w:sz w:val="20"/>
          <w:szCs w:val="20"/>
        </w:rPr>
        <w:t>Microsoft</w:t>
      </w:r>
      <w:r w:rsidRPr="004707DA">
        <w:rPr>
          <w:i/>
          <w:iCs/>
          <w:sz w:val="20"/>
          <w:szCs w:val="20"/>
        </w:rPr>
        <w:t xml:space="preserve"> </w:t>
      </w:r>
      <w:r w:rsidRPr="00DF402B">
        <w:rPr>
          <w:sz w:val="20"/>
          <w:szCs w:val="20"/>
        </w:rPr>
        <w:t>Outlook</w:t>
      </w:r>
      <w:r w:rsidRPr="004707DA">
        <w:rPr>
          <w:i/>
          <w:iCs/>
          <w:sz w:val="20"/>
          <w:szCs w:val="20"/>
        </w:rPr>
        <w:t>: Características, precios, Gmail, tips y más?</w:t>
      </w:r>
      <w:r w:rsidRPr="004707DA">
        <w:rPr>
          <w:sz w:val="20"/>
          <w:szCs w:val="20"/>
        </w:rPr>
        <w:t xml:space="preserve"> CIRASYNC. </w:t>
      </w:r>
    </w:p>
    <w:p w:rsidRPr="004707DA" w:rsidR="004707DA" w:rsidP="004707DA" w:rsidRDefault="004707DA" w14:paraId="45890F99" w14:textId="43850CEE">
      <w:pPr>
        <w:spacing w:line="360" w:lineRule="auto"/>
        <w:ind w:left="720" w:hanging="720"/>
        <w:rPr>
          <w:sz w:val="20"/>
          <w:szCs w:val="20"/>
        </w:rPr>
      </w:pPr>
      <w:r w:rsidRPr="004707DA">
        <w:rPr>
          <w:sz w:val="20"/>
          <w:szCs w:val="20"/>
        </w:rPr>
        <w:t xml:space="preserve">GoDaddy. (2025). </w:t>
      </w:r>
      <w:r w:rsidRPr="00063DF0">
        <w:rPr>
          <w:sz w:val="20"/>
          <w:szCs w:val="20"/>
        </w:rPr>
        <w:t>OneDrive</w:t>
      </w:r>
      <w:r w:rsidRPr="004707DA">
        <w:rPr>
          <w:i/>
          <w:iCs/>
          <w:sz w:val="20"/>
          <w:szCs w:val="20"/>
        </w:rPr>
        <w:t>: ¿Qué es y cómo funciona el almacenamiento en la nube de Microsoft?</w:t>
      </w:r>
      <w:r w:rsidRPr="004707DA">
        <w:rPr>
          <w:sz w:val="20"/>
          <w:szCs w:val="20"/>
        </w:rPr>
        <w:t xml:space="preserve"> GoDaddy Resources - LATAM. </w:t>
      </w:r>
    </w:p>
    <w:p w:rsidRPr="004707DA" w:rsidR="004707DA" w:rsidP="004707DA" w:rsidRDefault="004707DA" w14:paraId="362839BF" w14:textId="624DEE62">
      <w:pPr>
        <w:spacing w:line="360" w:lineRule="auto"/>
        <w:ind w:left="720" w:hanging="720"/>
        <w:rPr>
          <w:sz w:val="20"/>
          <w:szCs w:val="20"/>
        </w:rPr>
      </w:pPr>
      <w:r w:rsidRPr="00D81F31">
        <w:rPr>
          <w:i/>
          <w:iCs/>
          <w:sz w:val="20"/>
          <w:szCs w:val="20"/>
        </w:rPr>
        <w:t>Google</w:t>
      </w:r>
      <w:r w:rsidRPr="004707DA">
        <w:rPr>
          <w:sz w:val="20"/>
          <w:szCs w:val="20"/>
        </w:rPr>
        <w:t xml:space="preserve"> </w:t>
      </w:r>
      <w:r w:rsidRPr="00EB1A24">
        <w:rPr>
          <w:i/>
          <w:iCs/>
          <w:sz w:val="20"/>
          <w:szCs w:val="20"/>
        </w:rPr>
        <w:t>Cloud</w:t>
      </w:r>
      <w:r w:rsidRPr="004707DA">
        <w:rPr>
          <w:sz w:val="20"/>
          <w:szCs w:val="20"/>
        </w:rPr>
        <w:t xml:space="preserve">. (2021). </w:t>
      </w:r>
      <w:r w:rsidRPr="004707DA">
        <w:rPr>
          <w:i/>
          <w:iCs/>
          <w:sz w:val="20"/>
          <w:szCs w:val="20"/>
        </w:rPr>
        <w:t>¿Qué es la computación en la nube?</w:t>
      </w:r>
      <w:r w:rsidRPr="004707DA">
        <w:rPr>
          <w:sz w:val="20"/>
          <w:szCs w:val="20"/>
        </w:rPr>
        <w:t xml:space="preserve"> </w:t>
      </w:r>
    </w:p>
    <w:p w:rsidRPr="00BE0D1C" w:rsidR="00BE0D1C" w:rsidP="00BE0D1C" w:rsidRDefault="004707DA" w14:paraId="00B4D6D8" w14:textId="44F3232A">
      <w:pPr>
        <w:spacing w:after="160" w:line="259" w:lineRule="auto"/>
        <w:rPr>
          <w:i/>
          <w:iCs/>
          <w:sz w:val="20"/>
          <w:szCs w:val="20"/>
        </w:rPr>
      </w:pPr>
      <w:r w:rsidRPr="004707DA">
        <w:rPr>
          <w:sz w:val="20"/>
          <w:szCs w:val="20"/>
        </w:rPr>
        <w:t xml:space="preserve">HUB Consultores. (2022). </w:t>
      </w:r>
      <w:r w:rsidRPr="00BE0D1C" w:rsidR="00BE0D1C">
        <w:rPr>
          <w:i/>
          <w:iCs/>
          <w:sz w:val="20"/>
          <w:szCs w:val="20"/>
        </w:rPr>
        <w:t>Cultura digital: ¿cómo Bitrix24 puede acelerar la transformación de tu empresa?</w:t>
      </w:r>
    </w:p>
    <w:p w:rsidRPr="004707DA" w:rsidR="004707DA" w:rsidP="004707DA" w:rsidRDefault="004707DA" w14:paraId="60A66EA7" w14:textId="59BB45C6">
      <w:pPr>
        <w:spacing w:line="360" w:lineRule="auto"/>
        <w:ind w:left="720" w:hanging="720"/>
        <w:rPr>
          <w:sz w:val="20"/>
          <w:szCs w:val="20"/>
        </w:rPr>
      </w:pPr>
      <w:r w:rsidRPr="00EB1A24">
        <w:rPr>
          <w:i/>
          <w:iCs/>
          <w:sz w:val="20"/>
          <w:szCs w:val="20"/>
        </w:rPr>
        <w:t>Microsoft</w:t>
      </w:r>
      <w:r w:rsidRPr="004707DA">
        <w:rPr>
          <w:sz w:val="20"/>
          <w:szCs w:val="20"/>
        </w:rPr>
        <w:t xml:space="preserve">. (2025). </w:t>
      </w:r>
      <w:r w:rsidRPr="004707DA">
        <w:rPr>
          <w:i/>
          <w:iCs/>
          <w:sz w:val="20"/>
          <w:szCs w:val="20"/>
        </w:rPr>
        <w:t>¿Qué es la nube?</w:t>
      </w:r>
      <w:r w:rsidRPr="004707DA" w:rsidR="00EC4316">
        <w:rPr>
          <w:sz w:val="20"/>
          <w:szCs w:val="20"/>
        </w:rPr>
        <w:t xml:space="preserve"> </w:t>
      </w:r>
    </w:p>
    <w:p w:rsidRPr="004707DA" w:rsidR="004707DA" w:rsidP="004707DA" w:rsidRDefault="004707DA" w14:paraId="6BEFEDE2" w14:textId="52EAA857">
      <w:pPr>
        <w:spacing w:line="360" w:lineRule="auto"/>
        <w:ind w:left="720" w:hanging="720"/>
        <w:rPr>
          <w:sz w:val="20"/>
          <w:szCs w:val="20"/>
        </w:rPr>
      </w:pPr>
      <w:r w:rsidRPr="004707DA">
        <w:rPr>
          <w:sz w:val="20"/>
          <w:szCs w:val="20"/>
        </w:rPr>
        <w:t xml:space="preserve">SYCOD. (2025). </w:t>
      </w:r>
      <w:r w:rsidRPr="004707DA">
        <w:rPr>
          <w:i/>
          <w:iCs/>
          <w:sz w:val="20"/>
          <w:szCs w:val="20"/>
        </w:rPr>
        <w:t>Impacto de la nube en la productividad empresarial.</w:t>
      </w:r>
      <w:r w:rsidRPr="004707DA">
        <w:rPr>
          <w:sz w:val="20"/>
          <w:szCs w:val="20"/>
        </w:rPr>
        <w:t xml:space="preserve"> </w:t>
      </w:r>
    </w:p>
    <w:p w:rsidR="004707DA" w:rsidRDefault="004707DA" w14:paraId="38174A72" w14:textId="77777777">
      <w:pPr>
        <w:rPr>
          <w:sz w:val="20"/>
          <w:szCs w:val="20"/>
        </w:rPr>
      </w:pPr>
    </w:p>
    <w:p w:rsidR="00EC4316" w:rsidRDefault="00EC4316" w14:paraId="0F49005A" w14:textId="77777777">
      <w:pPr>
        <w:rPr>
          <w:sz w:val="20"/>
          <w:szCs w:val="20"/>
        </w:rPr>
      </w:pPr>
    </w:p>
    <w:p w:rsidR="007E26A6" w:rsidRDefault="007E26A6" w14:paraId="641D49C4" w14:textId="77777777">
      <w:pPr>
        <w:rPr>
          <w:sz w:val="20"/>
          <w:szCs w:val="20"/>
        </w:rPr>
      </w:pPr>
    </w:p>
    <w:p w:rsidRPr="001623E8" w:rsidR="0059034F" w:rsidRDefault="00D55C84" w14:paraId="00C594C6" w14:textId="1F41E12D">
      <w:pPr>
        <w:pStyle w:val="Ttulo1"/>
        <w:numPr>
          <w:ilvl w:val="0"/>
          <w:numId w:val="16"/>
        </w:numPr>
        <w:rPr>
          <w:b/>
          <w:bCs/>
          <w:sz w:val="20"/>
          <w:szCs w:val="20"/>
        </w:rPr>
      </w:pPr>
      <w:r w:rsidRPr="001623E8">
        <w:rPr>
          <w:b/>
          <w:bCs/>
          <w:sz w:val="20"/>
          <w:szCs w:val="20"/>
        </w:rPr>
        <w:t>CONTROL DEL DOCUMENTO</w:t>
      </w:r>
    </w:p>
    <w:p w:rsidR="0059034F" w:rsidRDefault="0059034F" w14:paraId="36E91C10" w14:textId="77777777">
      <w:pPr>
        <w:jc w:val="both"/>
        <w:rPr>
          <w:b/>
          <w:sz w:val="20"/>
          <w:szCs w:val="20"/>
        </w:rPr>
      </w:pPr>
    </w:p>
    <w:tbl>
      <w:tblPr>
        <w:tblStyle w:val="af2"/>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815859"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Pr="004707DA" w:rsidR="00815859" w:rsidTr="00815859" w14:paraId="0AA272AA" w14:textId="77777777">
        <w:trPr>
          <w:trHeight w:val="340"/>
        </w:trPr>
        <w:tc>
          <w:tcPr>
            <w:tcW w:w="1272" w:type="dxa"/>
            <w:shd w:val="clear" w:color="auto" w:fill="auto"/>
          </w:tcPr>
          <w:p w:rsidRPr="004707DA" w:rsidR="00815859" w:rsidP="004707DA" w:rsidRDefault="00815859" w14:paraId="5141E46C" w14:textId="77777777">
            <w:pPr>
              <w:rPr>
                <w:b w:val="0"/>
                <w:bCs/>
                <w:sz w:val="20"/>
                <w:szCs w:val="20"/>
              </w:rPr>
            </w:pPr>
            <w:r w:rsidRPr="004707DA">
              <w:rPr>
                <w:b w:val="0"/>
                <w:bCs/>
                <w:sz w:val="20"/>
                <w:szCs w:val="20"/>
              </w:rPr>
              <w:t>Autor (es)</w:t>
            </w:r>
          </w:p>
        </w:tc>
        <w:tc>
          <w:tcPr>
            <w:tcW w:w="1991" w:type="dxa"/>
            <w:shd w:val="clear" w:color="auto" w:fill="auto"/>
          </w:tcPr>
          <w:p w:rsidRPr="004707DA" w:rsidR="00815859" w:rsidP="004707DA" w:rsidRDefault="00815859" w14:paraId="67E4EF51" w14:textId="060A83D6">
            <w:pPr>
              <w:rPr>
                <w:b w:val="0"/>
                <w:bCs/>
                <w:sz w:val="20"/>
                <w:szCs w:val="20"/>
              </w:rPr>
            </w:pPr>
            <w:r w:rsidRPr="004707DA">
              <w:rPr>
                <w:b w:val="0"/>
                <w:bCs/>
                <w:sz w:val="20"/>
                <w:szCs w:val="20"/>
              </w:rPr>
              <w:t>Armando Javier López Sierra</w:t>
            </w:r>
          </w:p>
        </w:tc>
        <w:tc>
          <w:tcPr>
            <w:tcW w:w="1559" w:type="dxa"/>
            <w:shd w:val="clear" w:color="auto" w:fill="auto"/>
          </w:tcPr>
          <w:p w:rsidRPr="004707DA" w:rsidR="00815859" w:rsidP="004707DA" w:rsidRDefault="00815859" w14:paraId="54BDE41F" w14:textId="6A99C507">
            <w:pPr>
              <w:rPr>
                <w:b w:val="0"/>
                <w:bCs/>
                <w:sz w:val="20"/>
                <w:szCs w:val="20"/>
              </w:rPr>
            </w:pPr>
            <w:r w:rsidRPr="004707DA">
              <w:rPr>
                <w:b w:val="0"/>
                <w:bCs/>
                <w:sz w:val="20"/>
                <w:szCs w:val="20"/>
              </w:rPr>
              <w:t>Experto temático</w:t>
            </w:r>
          </w:p>
        </w:tc>
        <w:tc>
          <w:tcPr>
            <w:tcW w:w="3257" w:type="dxa"/>
            <w:shd w:val="clear" w:color="auto" w:fill="auto"/>
          </w:tcPr>
          <w:p w:rsidRPr="004707DA" w:rsidR="00815859" w:rsidP="004A1E96" w:rsidRDefault="004A1E96" w14:paraId="13E5501B" w14:textId="587273D8">
            <w:pPr>
              <w:rPr>
                <w:b w:val="0"/>
                <w:bCs/>
                <w:sz w:val="20"/>
                <w:szCs w:val="20"/>
              </w:rPr>
            </w:pPr>
            <w:r>
              <w:rPr>
                <w:b w:val="0"/>
                <w:bCs/>
                <w:sz w:val="20"/>
                <w:szCs w:val="20"/>
              </w:rPr>
              <w:t xml:space="preserve">Centro de Comercio y Servicios - </w:t>
            </w:r>
            <w:r w:rsidRPr="004707DA" w:rsidR="00815859">
              <w:rPr>
                <w:b w:val="0"/>
                <w:bCs/>
                <w:sz w:val="20"/>
                <w:szCs w:val="20"/>
              </w:rPr>
              <w:t>Regional Tolima</w:t>
            </w:r>
          </w:p>
        </w:tc>
        <w:tc>
          <w:tcPr>
            <w:tcW w:w="1888" w:type="dxa"/>
            <w:shd w:val="clear" w:color="auto" w:fill="auto"/>
          </w:tcPr>
          <w:p w:rsidRPr="004707DA" w:rsidR="00815859" w:rsidP="004707DA" w:rsidRDefault="00691DC1" w14:paraId="5F3EE34A" w14:textId="4E9B7E8C">
            <w:pPr>
              <w:rPr>
                <w:b w:val="0"/>
                <w:bCs/>
                <w:sz w:val="20"/>
                <w:szCs w:val="20"/>
              </w:rPr>
            </w:pPr>
            <w:r w:rsidRPr="004707DA">
              <w:rPr>
                <w:b w:val="0"/>
                <w:bCs/>
                <w:sz w:val="20"/>
                <w:szCs w:val="20"/>
              </w:rPr>
              <w:t>Septiembre de 2025</w:t>
            </w:r>
          </w:p>
        </w:tc>
      </w:tr>
    </w:tbl>
    <w:p w:rsidRPr="004707DA" w:rsidR="0059034F" w:rsidP="004707DA" w:rsidRDefault="0059034F" w14:paraId="18946FA7" w14:textId="77777777">
      <w:pPr>
        <w:rPr>
          <w:bCs/>
          <w:sz w:val="20"/>
          <w:szCs w:val="20"/>
        </w:rPr>
      </w:pPr>
    </w:p>
    <w:p w:rsidR="0059034F" w:rsidRDefault="0059034F" w14:paraId="118C2533" w14:textId="77777777">
      <w:pPr>
        <w:rPr>
          <w:sz w:val="20"/>
          <w:szCs w:val="20"/>
        </w:rPr>
      </w:pPr>
    </w:p>
    <w:p w:rsidRPr="001623E8" w:rsidR="0059034F" w:rsidRDefault="00D55C84" w14:paraId="5064F6D4" w14:textId="21EFAF87">
      <w:pPr>
        <w:pStyle w:val="Ttulo1"/>
        <w:numPr>
          <w:ilvl w:val="0"/>
          <w:numId w:val="16"/>
        </w:numPr>
        <w:rPr>
          <w:b/>
          <w:bCs/>
          <w:sz w:val="20"/>
          <w:szCs w:val="20"/>
        </w:rPr>
      </w:pPr>
      <w:r w:rsidRPr="001623E8">
        <w:rPr>
          <w:b/>
          <w:bCs/>
          <w:sz w:val="20"/>
          <w:szCs w:val="20"/>
        </w:rPr>
        <w:t xml:space="preserve">CONTROL DE CAMBIOS </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418"/>
        <w:gridCol w:w="2126"/>
        <w:gridCol w:w="1276"/>
        <w:gridCol w:w="1745"/>
      </w:tblGrid>
      <w:tr w:rsidR="0059034F" w:rsidTr="004707DA"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418" w:type="dxa"/>
            <w:shd w:val="clear" w:color="auto" w:fill="auto"/>
          </w:tcPr>
          <w:p w:rsidR="0059034F" w:rsidP="0040241B" w:rsidRDefault="00D55C84" w14:paraId="526C5270" w14:textId="77777777">
            <w:pPr>
              <w:jc w:val="center"/>
              <w:rPr>
                <w:sz w:val="20"/>
                <w:szCs w:val="20"/>
              </w:rPr>
            </w:pPr>
            <w:r>
              <w:rPr>
                <w:sz w:val="20"/>
                <w:szCs w:val="20"/>
              </w:rPr>
              <w:t>Cargo</w:t>
            </w:r>
          </w:p>
        </w:tc>
        <w:tc>
          <w:tcPr>
            <w:tcW w:w="2126"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276" w:type="dxa"/>
            <w:shd w:val="clear" w:color="auto" w:fill="auto"/>
          </w:tcPr>
          <w:p w:rsidR="0059034F" w:rsidP="0040241B" w:rsidRDefault="00D55C84" w14:paraId="3B8F65CC" w14:textId="77777777">
            <w:pPr>
              <w:jc w:val="center"/>
              <w:rPr>
                <w:sz w:val="20"/>
                <w:szCs w:val="20"/>
              </w:rPr>
            </w:pPr>
            <w:r>
              <w:rPr>
                <w:sz w:val="20"/>
                <w:szCs w:val="20"/>
              </w:rPr>
              <w:t>Fecha</w:t>
            </w:r>
          </w:p>
        </w:tc>
        <w:tc>
          <w:tcPr>
            <w:tcW w:w="1745"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4707DA"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Pr="004707DA" w:rsidR="0059034F" w:rsidP="004707DA" w:rsidRDefault="004707DA" w14:paraId="7EF722B8" w14:textId="7FE90453">
            <w:pPr>
              <w:rPr>
                <w:b w:val="0"/>
                <w:bCs/>
                <w:sz w:val="20"/>
                <w:szCs w:val="20"/>
              </w:rPr>
            </w:pPr>
            <w:r w:rsidRPr="004707DA">
              <w:rPr>
                <w:b w:val="0"/>
                <w:bCs/>
                <w:sz w:val="20"/>
                <w:szCs w:val="20"/>
              </w:rPr>
              <w:t>Sandra Paola Morales Páez</w:t>
            </w:r>
          </w:p>
        </w:tc>
        <w:tc>
          <w:tcPr>
            <w:tcW w:w="1418" w:type="dxa"/>
            <w:shd w:val="clear" w:color="auto" w:fill="auto"/>
          </w:tcPr>
          <w:p w:rsidRPr="004707DA" w:rsidR="0059034F" w:rsidP="004707DA" w:rsidRDefault="004707DA" w14:paraId="69FBFB22" w14:textId="4B169591">
            <w:pPr>
              <w:rPr>
                <w:b w:val="0"/>
                <w:bCs/>
                <w:sz w:val="20"/>
                <w:szCs w:val="20"/>
              </w:rPr>
            </w:pPr>
            <w:r w:rsidRPr="004707DA">
              <w:rPr>
                <w:b w:val="0"/>
                <w:bCs/>
                <w:sz w:val="20"/>
                <w:szCs w:val="20"/>
              </w:rPr>
              <w:t xml:space="preserve">Evaluadora instruccional </w:t>
            </w:r>
          </w:p>
        </w:tc>
        <w:tc>
          <w:tcPr>
            <w:tcW w:w="2126" w:type="dxa"/>
            <w:shd w:val="clear" w:color="auto" w:fill="auto"/>
          </w:tcPr>
          <w:p w:rsidRPr="004707DA" w:rsidR="0059034F" w:rsidP="004707DA" w:rsidRDefault="004707DA" w14:paraId="02DE2A56" w14:textId="7DDC2919">
            <w:pPr>
              <w:rPr>
                <w:b w:val="0"/>
                <w:bCs/>
                <w:sz w:val="20"/>
                <w:szCs w:val="20"/>
              </w:rPr>
            </w:pPr>
            <w:r w:rsidRPr="004707DA">
              <w:rPr>
                <w:b w:val="0"/>
                <w:bCs/>
                <w:sz w:val="20"/>
                <w:szCs w:val="20"/>
              </w:rPr>
              <w:t>Centro</w:t>
            </w:r>
            <w:r w:rsidR="00F50FE5">
              <w:rPr>
                <w:b w:val="0"/>
                <w:bCs/>
                <w:sz w:val="20"/>
                <w:szCs w:val="20"/>
              </w:rPr>
              <w:t xml:space="preserve"> agroturístico – Regional </w:t>
            </w:r>
            <w:r w:rsidRPr="004707DA">
              <w:rPr>
                <w:b w:val="0"/>
                <w:bCs/>
                <w:sz w:val="20"/>
                <w:szCs w:val="20"/>
              </w:rPr>
              <w:t>Santander</w:t>
            </w:r>
          </w:p>
        </w:tc>
        <w:tc>
          <w:tcPr>
            <w:tcW w:w="1276" w:type="dxa"/>
            <w:shd w:val="clear" w:color="auto" w:fill="auto"/>
          </w:tcPr>
          <w:p w:rsidRPr="004707DA" w:rsidR="0059034F" w:rsidP="004707DA" w:rsidRDefault="004707DA" w14:paraId="200AD6B2" w14:textId="5F276F8C">
            <w:pPr>
              <w:rPr>
                <w:b w:val="0"/>
                <w:bCs/>
                <w:sz w:val="20"/>
                <w:szCs w:val="20"/>
              </w:rPr>
            </w:pPr>
            <w:r w:rsidRPr="004707DA">
              <w:rPr>
                <w:b w:val="0"/>
                <w:bCs/>
                <w:sz w:val="20"/>
                <w:szCs w:val="20"/>
              </w:rPr>
              <w:t>Noviembre de 2025</w:t>
            </w:r>
          </w:p>
        </w:tc>
        <w:tc>
          <w:tcPr>
            <w:tcW w:w="1745" w:type="dxa"/>
            <w:shd w:val="clear" w:color="auto" w:fill="auto"/>
          </w:tcPr>
          <w:p w:rsidRPr="004707DA" w:rsidR="0059034F" w:rsidP="004707DA" w:rsidRDefault="004707DA" w14:paraId="5ADB4002" w14:textId="27E3EEDA">
            <w:pPr>
              <w:rPr>
                <w:b w:val="0"/>
                <w:bCs/>
                <w:sz w:val="20"/>
                <w:szCs w:val="20"/>
              </w:rPr>
            </w:pPr>
            <w:r w:rsidRPr="004707DA">
              <w:rPr>
                <w:b w:val="0"/>
                <w:bCs/>
                <w:sz w:val="20"/>
                <w:szCs w:val="20"/>
              </w:rPr>
              <w:t>Adaptación a ambientes virtuales de aprendizaje</w:t>
            </w:r>
          </w:p>
        </w:tc>
      </w:tr>
    </w:tbl>
    <w:p w:rsidR="0059034F" w:rsidRDefault="0059034F" w14:paraId="59C13A04" w14:textId="77777777">
      <w:pPr>
        <w:rPr>
          <w:color w:val="000000"/>
          <w:sz w:val="20"/>
          <w:szCs w:val="20"/>
        </w:rPr>
      </w:pPr>
    </w:p>
    <w:sectPr w:rsidR="0059034F">
      <w:headerReference w:type="default" r:id="rId44"/>
      <w:footerReference w:type="default" r:id="rId4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5-12-02T11:04:00Z" w:id="2">
    <w:p w:rsidR="00A30FF1" w:rsidP="00DF402B" w:rsidRDefault="00A30FF1" w14:paraId="58912B6F" w14:textId="77777777">
      <w:pPr>
        <w:pStyle w:val="Textocomentario"/>
      </w:pPr>
      <w:r>
        <w:rPr>
          <w:rStyle w:val="Refdecomentario"/>
        </w:rPr>
        <w:annotationRef/>
      </w:r>
      <w:r>
        <w:t xml:space="preserve">Los nombres propios, incluso si están en otro idioma, NO se consideran extranjerismos crudos y NO deben ir en cursiva. </w:t>
      </w:r>
    </w:p>
  </w:comment>
  <w:comment w:initials="SM" w:author="Sandra Paola Morales Paez" w:date="2025-11-26T20:33:00Z" w:id="3">
    <w:p w:rsidR="00A30FF1" w:rsidP="005C00E8" w:rsidRDefault="00A30FF1" w14:paraId="0A681A64" w14:textId="77777777">
      <w:pPr>
        <w:pStyle w:val="Textocomentario"/>
      </w:pPr>
      <w:r>
        <w:rPr>
          <w:rStyle w:val="Refdecomentario"/>
        </w:rPr>
        <w:annotationRef/>
      </w:r>
      <w:hyperlink w:history="1" r:id="rId1">
        <w:r w:rsidRPr="009B7251">
          <w:rPr>
            <w:rStyle w:val="Hipervnculo"/>
          </w:rPr>
          <w:t>Guion_Introduccion_Video_CF01.docx</w:t>
        </w:r>
      </w:hyperlink>
      <w:r>
        <w:t xml:space="preserve"> </w:t>
      </w:r>
    </w:p>
  </w:comment>
  <w:comment w:initials="CM" w:author="Cuenta Microsoft" w:date="2025-10-15T03:48:00Z" w:id="6">
    <w:p w:rsidR="00A30FF1" w:rsidRDefault="00A30FF1" w14:paraId="0B58E397" w14:textId="4D5618B7">
      <w:pPr>
        <w:pStyle w:val="Textocomentario"/>
      </w:pPr>
      <w:r>
        <w:rPr>
          <w:rStyle w:val="Refdecomentario"/>
        </w:rPr>
        <w:annotationRef/>
      </w:r>
      <w:hyperlink w:history="1" w:anchor="fromView=search&amp;page=1&amp;position=1&amp;uuid=93075fd8-0fda-47bb-b192-f9e664e81317&amp;query=cultura+digital" r:id="rId2">
        <w:r w:rsidRPr="00ED6798">
          <w:rPr>
            <w:rStyle w:val="Hipervnculo"/>
          </w:rPr>
          <w:t>https://www.freepik.es/foto-gratis/conexion-conexion-red-interconexion-enlace-enlace_17143274.htm#fromView=search&amp;page=1&amp;position=1&amp;uuid=93075fd8-0fda-47bb-b192-f9e664e81317&amp;query=cultura+digital</w:t>
        </w:r>
      </w:hyperlink>
      <w:r>
        <w:t xml:space="preserve"> </w:t>
      </w:r>
    </w:p>
  </w:comment>
  <w:comment w:initials="SM" w:author="Sandra Paola Morales Paez" w:date="2025-11-26T17:38:00Z" w:id="7">
    <w:p w:rsidR="00A30FF1" w:rsidP="00336568" w:rsidRDefault="00A30FF1" w14:paraId="191842E5" w14:textId="77777777">
      <w:pPr>
        <w:pStyle w:val="Textocomentario"/>
      </w:pPr>
      <w:r>
        <w:rPr>
          <w:rStyle w:val="Refdecomentario"/>
        </w:rPr>
        <w:annotationRef/>
      </w:r>
      <w:r>
        <w:t>Imagen decorativa sugerida</w:t>
      </w:r>
    </w:p>
  </w:comment>
  <w:comment w:initials="CM" w:author="Cuenta Microsoft" w:date="2025-11-09T05:42:00Z" w:id="8">
    <w:p w:rsidR="00A30FF1" w:rsidRDefault="00A30FF1" w14:paraId="34562F25" w14:textId="1160BFEA">
      <w:pPr>
        <w:pStyle w:val="Textocomentario"/>
      </w:pPr>
      <w:r>
        <w:rPr>
          <w:rStyle w:val="Refdecomentario"/>
        </w:rPr>
        <w:annotationRef/>
      </w:r>
    </w:p>
  </w:comment>
  <w:comment w:initials="SM" w:author="Sandra Paola Morales Paez" w:date="2025-11-26T17:55:00Z" w:id="9">
    <w:p w:rsidR="00A30FF1" w:rsidP="00864E6C" w:rsidRDefault="00A30FF1" w14:paraId="056ED233" w14:textId="77777777">
      <w:pPr>
        <w:pStyle w:val="Textocomentario"/>
      </w:pPr>
      <w:r>
        <w:rPr>
          <w:rStyle w:val="Refdecomentario"/>
        </w:rPr>
        <w:annotationRef/>
      </w:r>
      <w:r>
        <w:t xml:space="preserve"> Fuente: Elaboración propia de experto</w:t>
      </w:r>
    </w:p>
  </w:comment>
  <w:comment w:initials="SM" w:author="Sandra Paola Morales Paez" w:date="2025-12-02T10:31:00Z" w:id="10">
    <w:p w:rsidR="00A30FF1" w:rsidP="005B64BC" w:rsidRDefault="00A30FF1" w14:paraId="51469462" w14:textId="77777777">
      <w:pPr>
        <w:pStyle w:val="Textocomentario"/>
      </w:pPr>
      <w:r>
        <w:rPr>
          <w:rStyle w:val="Refdecomentario"/>
        </w:rPr>
        <w:annotationRef/>
      </w:r>
      <w:r>
        <w:t>Los nombres propios, aunque estén en otro idioma, no se consideran extranjerismos crudos y por tanto no llevan cursiva</w:t>
      </w:r>
    </w:p>
  </w:comment>
  <w:comment w:initials="SM" w:author="Sandra Paola Morales Paez" w:date="2025-11-26T18:00:00Z" w:id="12">
    <w:p w:rsidR="00A30FF1" w:rsidP="002A29D4" w:rsidRDefault="00A30FF1" w14:paraId="23A3A9A9" w14:textId="12B8826D">
      <w:pPr>
        <w:pStyle w:val="Textocomentario"/>
      </w:pPr>
      <w:r>
        <w:rPr>
          <w:rStyle w:val="Refdecomentario"/>
        </w:rPr>
        <w:annotationRef/>
      </w:r>
      <w:hyperlink w:history="1" w:anchor="fromView=search&amp;page=1&amp;position=1&amp;uuid=c23efa23-e3f2-49e1-9207-6c9f02f9bbc7&amp;query=Nube+%28Cloud%29%3A+" r:id="rId3">
        <w:r w:rsidRPr="00AE0311">
          <w:rPr>
            <w:rStyle w:val="Hipervnculo"/>
          </w:rPr>
          <w:t>https://www.freepik.es/vector-gratis/nube-cables-ciberneticos_222523020.htm#fromView=search&amp;page=1&amp;position=1&amp;uuid=c23efa23-e3f2-49e1-9207-6c9f02f9bbc7&amp;query=Nube+%28Cloud%29%3A+</w:t>
        </w:r>
      </w:hyperlink>
    </w:p>
  </w:comment>
  <w:comment w:initials="SM" w:author="Sandra Paola Morales Paez" w:date="2025-11-26T18:00:00Z" w:id="13">
    <w:p w:rsidR="00A30FF1" w:rsidP="002A29D4" w:rsidRDefault="00A30FF1" w14:paraId="3814904D" w14:textId="0B557D1A">
      <w:pPr>
        <w:pStyle w:val="Textocomentario"/>
      </w:pPr>
      <w:r>
        <w:rPr>
          <w:rStyle w:val="Refdecomentario"/>
        </w:rPr>
        <w:annotationRef/>
      </w:r>
      <w:hyperlink w:history="1" w:anchor="fromView=search&amp;page=1&amp;position=47&amp;uuid=c23efa23-e3f2-49e1-9207-6c9f02f9bbc7&amp;query=Nube+%28Cloud%29%3A+" r:id="rId4">
        <w:r w:rsidRPr="00FA4599">
          <w:rPr>
            <w:rStyle w:val="Hipervnculo"/>
          </w:rPr>
          <w:t>https://www.freepik.es/vector-gratis/antecedentes-tecnologia-computacion-nube-futurista-transferencia-datos-segura_413301475.htm#fromView=search&amp;page=1&amp;position=47&amp;uuid=c23efa23-e3f2-49e1-9207-6c9f02f9bbc7&amp;query=Nube+%28Cloud%29%3A+</w:t>
        </w:r>
      </w:hyperlink>
    </w:p>
  </w:comment>
  <w:comment w:initials="SM" w:author="Sandra Paola Morales Paez" w:date="2025-11-26T18:25:00Z" w:id="14">
    <w:p w:rsidR="00A30FF1" w:rsidP="00045908" w:rsidRDefault="00A30FF1" w14:paraId="0E711CAF" w14:textId="77777777">
      <w:pPr>
        <w:pStyle w:val="Textocomentario"/>
      </w:pPr>
      <w:r>
        <w:rPr>
          <w:rStyle w:val="Refdecomentario"/>
        </w:rPr>
        <w:annotationRef/>
      </w:r>
      <w:hyperlink w:history="1" w:anchor="fromView=search&amp;page=1&amp;position=13&amp;uuid=3b238ddf-e491-4d6c-a0eb-0224b25ced2a&amp;query=Freepik.+%28s.f.%29.+Digital+interface+with+cloud+and+technology+icons+%5BImagen%5D.+Recuperado+de+https%3A%2F%2Fwww.freepik.com%2F" r:id="rId5">
        <w:r w:rsidRPr="00FD39C0">
          <w:rPr>
            <w:rStyle w:val="Hipervnculo"/>
          </w:rPr>
          <w:t>https://www.freepik.es/imagen-ia-premium/arte-digital-nube-palabras-internet-e-internet_395485303.htm#fromView=search&amp;page=1&amp;position=13&amp;uuid=3b238ddf-e491-4d6c-a0eb-0224b25ced2a&amp;query=Freepik.+%28s.f.%29.+Digital+interface+with+cloud+and+technology+icons+%5BImagen%5D.+Recuperado+de+https%3A%2F%2Fwww.freepik.com%2F</w:t>
        </w:r>
      </w:hyperlink>
    </w:p>
  </w:comment>
  <w:comment w:initials="SM" w:author="Sandra Paola Morales Paez" w:date="2025-11-26T18:27:00Z" w:id="15">
    <w:p w:rsidR="00A30FF1" w:rsidP="00045908" w:rsidRDefault="00A30FF1" w14:paraId="4115D08C" w14:textId="77777777">
      <w:pPr>
        <w:pStyle w:val="Textocomentario"/>
      </w:pPr>
      <w:r>
        <w:rPr>
          <w:rStyle w:val="Refdecomentario"/>
        </w:rPr>
        <w:annotationRef/>
      </w:r>
      <w:hyperlink w:history="1" w:anchor="fromView=search&amp;page=1&amp;position=3&amp;uuid=1f34d531-83ed-4433-a792-ff3693b4d300&amp;query=Microsoft+365%2C+OneDrive+y+SharePoint+" r:id="rId6">
        <w:r w:rsidRPr="00F7062E">
          <w:rPr>
            <w:rStyle w:val="Hipervnculo"/>
          </w:rPr>
          <w:t>https://www.freepik.es/foto-gratis/manos-iconos-aplicaciones_928590.htm#fromView=search&amp;page=1&amp;position=3&amp;uuid=1f34d531-83ed-4433-a792-ff3693b4d300&amp;query=Microsoft+365%2C+OneDrive+y+SharePoint+</w:t>
        </w:r>
      </w:hyperlink>
    </w:p>
  </w:comment>
  <w:comment w:initials="CM" w:author="Cuenta Microsoft" w:date="2025-11-09T05:48:00Z" w:id="17">
    <w:p w:rsidR="00A30FF1" w:rsidRDefault="00A30FF1" w14:paraId="372CDCB5" w14:textId="48644198">
      <w:pPr>
        <w:pStyle w:val="Textocomentario"/>
      </w:pPr>
      <w:r>
        <w:rPr>
          <w:rStyle w:val="Refdecomentario"/>
        </w:rPr>
        <w:annotationRef/>
      </w:r>
    </w:p>
  </w:comment>
  <w:comment w:initials="CM" w:author="Cuenta Microsoft" w:date="2025-11-09T05:47:00Z" w:id="19">
    <w:p w:rsidR="00A30FF1" w:rsidRDefault="00A30FF1" w14:paraId="187A4703" w14:textId="73A1E8C3">
      <w:pPr>
        <w:pStyle w:val="Textocomentario"/>
      </w:pPr>
      <w:r>
        <w:rPr>
          <w:rStyle w:val="Refdecomentario"/>
        </w:rPr>
        <w:annotationRef/>
      </w:r>
    </w:p>
  </w:comment>
  <w:comment w:initials="SM" w:author="Sandra Paola Morales Paez" w:date="2025-11-26T18:32:00Z" w:id="20">
    <w:p w:rsidR="00A30FF1" w:rsidP="00C5438F" w:rsidRDefault="00A30FF1" w14:paraId="2CEFF975" w14:textId="77777777">
      <w:pPr>
        <w:pStyle w:val="Textocomentario"/>
      </w:pPr>
      <w:r>
        <w:rPr>
          <w:rStyle w:val="Refdecomentario"/>
        </w:rPr>
        <w:annotationRef/>
      </w:r>
      <w:r>
        <w:t>Fuente: Elaboración propia de experto</w:t>
      </w:r>
    </w:p>
  </w:comment>
  <w:comment w:initials="SM" w:author="Sandra Paola Morales Paez" w:date="2025-12-02T10:43:00Z" w:id="21">
    <w:p w:rsidR="00A30FF1" w:rsidP="00FC306C" w:rsidRDefault="00A30FF1" w14:paraId="6C8C8F6A" w14:textId="77777777">
      <w:pPr>
        <w:pStyle w:val="Textocomentario"/>
      </w:pPr>
      <w:r>
        <w:rPr>
          <w:rStyle w:val="Refdecomentario"/>
        </w:rPr>
        <w:annotationRef/>
      </w:r>
      <w:r>
        <w:t xml:space="preserve">PowerPoint y Power BI: la RAE indica que los nombres propios, aunque estén en otro idioma, no se consideran extranjerismos crudos. </w:t>
      </w:r>
    </w:p>
  </w:comment>
  <w:comment w:initials="SM" w:author="Sandra Paola Morales Paez" w:date="2025-11-26T18:35:00Z" w:id="23">
    <w:p w:rsidR="00A30FF1" w:rsidP="00C5438F" w:rsidRDefault="00A30FF1" w14:paraId="36F7132C" w14:textId="0AF8A30A">
      <w:pPr>
        <w:pStyle w:val="Textocomentario"/>
      </w:pPr>
      <w:r>
        <w:rPr>
          <w:rStyle w:val="Refdecomentario"/>
        </w:rPr>
        <w:annotationRef/>
      </w:r>
      <w:hyperlink w:history="1" w:anchor="fromView=search&amp;page=1&amp;position=6&amp;uuid=12916e92-3b65-428d-8096-61ee86272b8d&amp;query=microsoft+365" r:id="rId7">
        <w:r w:rsidRPr="00EB2F92">
          <w:rPr>
            <w:rStyle w:val="Hipervnculo"/>
          </w:rPr>
          <w:t>Cloud service model isometric | Free Vector</w:t>
        </w:r>
      </w:hyperlink>
      <w:r>
        <w:t xml:space="preserve"> </w:t>
      </w:r>
    </w:p>
  </w:comment>
  <w:comment w:initials="CM" w:author="Cuenta Microsoft" w:date="2025-11-09T05:49:00Z" w:id="25">
    <w:p w:rsidR="00A30FF1" w:rsidRDefault="00A30FF1" w14:paraId="0EAB7905" w14:textId="0EFD879E">
      <w:pPr>
        <w:pStyle w:val="Textocomentario"/>
      </w:pPr>
      <w:r>
        <w:rPr>
          <w:rStyle w:val="Refdecomentario"/>
        </w:rPr>
        <w:annotationRef/>
      </w:r>
    </w:p>
  </w:comment>
  <w:comment w:initials="SM" w:author="Sandra Paola Morales Paez" w:date="2025-11-26T18:48:00Z" w:id="26">
    <w:p w:rsidR="00A30FF1" w:rsidP="00313B2D" w:rsidRDefault="00A30FF1" w14:paraId="3A94A985" w14:textId="77777777">
      <w:pPr>
        <w:pStyle w:val="Textocomentario"/>
      </w:pPr>
      <w:r>
        <w:rPr>
          <w:rStyle w:val="Refdecomentario"/>
        </w:rPr>
        <w:annotationRef/>
      </w:r>
      <w:r>
        <w:t>Fuente: Elaboración propia</w:t>
      </w:r>
    </w:p>
  </w:comment>
  <w:comment w:initials="SM" w:author="Sandra Paola Morales Paez" w:date="2025-12-02T10:58:00Z" w:id="27">
    <w:p w:rsidR="00A30FF1" w:rsidP="00DF402B" w:rsidRDefault="00A30FF1" w14:paraId="05C3FBF6" w14:textId="77777777">
      <w:pPr>
        <w:pStyle w:val="Textocomentario"/>
      </w:pPr>
      <w:r>
        <w:rPr>
          <w:rStyle w:val="Refdecomentario"/>
        </w:rPr>
        <w:annotationRef/>
      </w:r>
      <w:r>
        <w:t xml:space="preserve">Según la RAE, los términos chat y web NO van en cursiva, porque ya están adaptados al español y forman parte del diccionario. </w:t>
      </w:r>
    </w:p>
  </w:comment>
  <w:comment w:initials="SM" w:author="Sandra Paola Morales Paez" w:date="2025-11-26T18:55:00Z" w:id="29">
    <w:p w:rsidR="00A30FF1" w:rsidP="00333439" w:rsidRDefault="00A30FF1" w14:paraId="44D2B00B" w14:textId="6EAB5C77">
      <w:pPr>
        <w:pStyle w:val="Textocomentario"/>
      </w:pPr>
      <w:r>
        <w:rPr>
          <w:rStyle w:val="Refdecomentario"/>
        </w:rPr>
        <w:annotationRef/>
      </w:r>
      <w:hyperlink w:history="1" w:anchor="fromView=image_search_similar&amp;page=1&amp;position=5&amp;uuid=d6363448-a14b-4eb7-9f40-0333c2857067&amp;query=almacenamiento+digital" r:id="rId8">
        <w:r w:rsidRPr="0072252F">
          <w:rPr>
            <w:rStyle w:val="Hipervnculo"/>
          </w:rPr>
          <w:t>https://www.freepik.com/premium-photo/document-management-system-dms-being-setup-by-it-consultant-working-laptop-computer-office-software-archiving-searching-managing-corporate-files-information_31630264.htm#fromView=image_search_similar&amp;page=1&amp;position=5&amp;uuid=d6363448-a14b-4eb7-9f40-0333c2857067&amp;query=almacenamiento+digital</w:t>
        </w:r>
      </w:hyperlink>
    </w:p>
  </w:comment>
  <w:comment w:initials="CM" w:author="Cuenta Microsoft" w:date="2025-10-15T04:35:00Z" w:id="33">
    <w:p w:rsidR="00A30FF1" w:rsidRDefault="00A30FF1" w14:paraId="34C18C58" w14:textId="1DD6EE58">
      <w:pPr>
        <w:pStyle w:val="Textocomentario"/>
      </w:pPr>
      <w:r>
        <w:rPr>
          <w:rStyle w:val="Refdecomentario"/>
        </w:rPr>
        <w:annotationRef/>
      </w:r>
      <w:hyperlink w:history="1" w:anchor="fromView=search&amp;page=1&amp;position=10&amp;uuid=0cd5604a-5b75-4198-86f7-00e31b3d526d&amp;query=outlook" r:id="rId9">
        <w:r w:rsidRPr="00ED6798">
          <w:rPr>
            <w:rStyle w:val="Hipervnculo"/>
          </w:rPr>
          <w:t>https://www.freepik.es/foto-gratis/concepto-redes-sociales-conexion-comunicaciones-globales-correo-electronico_18138116.htm#fromView=search&amp;page=1&amp;position=10&amp;uuid=0cd5604a-5b75-4198-86f7-00e31b3d526d&amp;query=outlook</w:t>
        </w:r>
      </w:hyperlink>
      <w:r>
        <w:t xml:space="preserve"> </w:t>
      </w:r>
    </w:p>
  </w:comment>
  <w:comment w:initials="CM" w:author="Cuenta Microsoft" w:date="2025-11-09T06:54:00Z" w:id="35">
    <w:p w:rsidR="00A30FF1" w:rsidP="00B12630" w:rsidRDefault="00A30FF1" w14:paraId="2B34333C" w14:textId="77777777">
      <w:pPr>
        <w:pStyle w:val="Textocomentario"/>
      </w:pPr>
      <w:r>
        <w:rPr>
          <w:rStyle w:val="Refdecomentario"/>
        </w:rPr>
        <w:annotationRef/>
      </w:r>
      <w:r>
        <w:t xml:space="preserve">Se solicita a diseño estructurar como recurso con íconos </w:t>
      </w:r>
    </w:p>
  </w:comment>
  <w:comment w:initials="SM" w:author="Sandra Paola Morales Paez" w:date="2025-11-26T19:26:00Z" w:id="36">
    <w:p w:rsidR="00A30FF1" w:rsidP="00F1386C" w:rsidRDefault="00A30FF1" w14:paraId="13640ED6" w14:textId="77777777">
      <w:pPr>
        <w:pStyle w:val="Textocomentario"/>
      </w:pPr>
      <w:r>
        <w:rPr>
          <w:rStyle w:val="Refdecomentario"/>
        </w:rPr>
        <w:annotationRef/>
      </w:r>
      <w:hyperlink w:history="1" r:id="rId10">
        <w:r w:rsidRPr="00A15E77">
          <w:rPr>
            <w:rStyle w:val="Hipervnculo"/>
          </w:rPr>
          <w:t>Creación_de_cuenta_Outlook_Video_CF01.mp4</w:t>
        </w:r>
      </w:hyperlink>
      <w:r>
        <w:t xml:space="preserve"> </w:t>
      </w:r>
    </w:p>
  </w:comment>
  <w:comment w:initials="SM" w:author="Sandra Paola Morales Paez" w:date="2025-11-26T19:27:00Z" w:id="37">
    <w:p w:rsidR="00A30FF1" w:rsidP="00F1386C" w:rsidRDefault="00A30FF1" w14:paraId="17C00CC7" w14:textId="77777777">
      <w:pPr>
        <w:pStyle w:val="Textocomentario"/>
      </w:pPr>
      <w:r>
        <w:rPr>
          <w:rStyle w:val="Refdecomentario"/>
        </w:rPr>
        <w:annotationRef/>
      </w:r>
      <w:hyperlink w:history="1" r:id="rId11">
        <w:r w:rsidRPr="00C24453">
          <w:rPr>
            <w:rStyle w:val="Hipervnculo"/>
          </w:rPr>
          <w:t>Conociendo_la_cuenta_Outlook_Video_CF01.mp4</w:t>
        </w:r>
      </w:hyperlink>
      <w:r>
        <w:t xml:space="preserve"> </w:t>
      </w:r>
    </w:p>
  </w:comment>
  <w:comment w:initials="SM" w:author="Sandra Paola Morales Paez" w:date="2025-11-26T19:28:00Z" w:id="38">
    <w:p w:rsidR="00A30FF1" w:rsidP="0015740E" w:rsidRDefault="00A30FF1" w14:paraId="5A4439A0" w14:textId="53A4A223">
      <w:pPr>
        <w:pStyle w:val="Textocomentario"/>
      </w:pPr>
      <w:r>
        <w:rPr>
          <w:rStyle w:val="Refdecomentario"/>
        </w:rPr>
        <w:annotationRef/>
      </w:r>
      <w:r>
        <w:rPr>
          <w:highlight w:val="cyan"/>
        </w:rPr>
        <w:t xml:space="preserve">Son videos de elaboración propia del experto, verificar con animación que ajuste se debe hacer en ellos, por temas de derechos de autor. </w:t>
      </w:r>
    </w:p>
  </w:comment>
  <w:comment w:initials="SM" w:author="Sandra Paola Morales Paez" w:date="2025-11-26T19:33:00Z" w:id="40">
    <w:p w:rsidR="00A30FF1" w:rsidP="0015740E" w:rsidRDefault="00A30FF1" w14:paraId="2E1A3F50" w14:textId="77777777">
      <w:pPr>
        <w:pStyle w:val="Textocomentario"/>
      </w:pPr>
      <w:r>
        <w:rPr>
          <w:rStyle w:val="Refdecomentario"/>
        </w:rPr>
        <w:annotationRef/>
      </w:r>
      <w:hyperlink w:history="1" w:anchor="fromView=search&amp;page=1&amp;position=1&amp;uuid=29f132ae-515d-412a-9637-27d3c8718bb3&amp;query=calendario+de+outlook" r:id="rId12">
        <w:r w:rsidRPr="00C30E5F">
          <w:rPr>
            <w:rStyle w:val="Hipervnculo"/>
          </w:rPr>
          <w:t>https://www.freepik.es/foto-gratis/concepto-lista-verificacion-agenda-tareas-planificador-horarios_17105476.htm#fromView=search&amp;page=1&amp;position=1&amp;uuid=29f132ae-515d-412a-9637-27d3c8718bb3&amp;query=calendario+de+outlook</w:t>
        </w:r>
      </w:hyperlink>
    </w:p>
  </w:comment>
  <w:comment w:initials="CM" w:author="Cuenta Microsoft" w:date="2025-11-09T06:54:00Z" w:id="42">
    <w:p w:rsidR="00A30FF1" w:rsidRDefault="00A30FF1" w14:paraId="3AF5AC1A" w14:textId="7657A354">
      <w:pPr>
        <w:pStyle w:val="Textocomentario"/>
      </w:pPr>
      <w:r>
        <w:rPr>
          <w:rStyle w:val="Refdecomentario"/>
        </w:rPr>
        <w:annotationRef/>
      </w:r>
      <w:r>
        <w:t>Se solicita a diseño estructurar como recurso</w:t>
      </w:r>
    </w:p>
  </w:comment>
  <w:comment w:initials="SM" w:author="Sandra Paola Morales Paez" w:date="2025-11-26T19:38:00Z" w:id="44">
    <w:p w:rsidR="00A30FF1" w:rsidP="0015740E" w:rsidRDefault="00A30FF1" w14:paraId="4705AECE" w14:textId="77777777">
      <w:pPr>
        <w:pStyle w:val="Textocomentario"/>
      </w:pPr>
      <w:r>
        <w:rPr>
          <w:rStyle w:val="Refdecomentario"/>
        </w:rPr>
        <w:annotationRef/>
      </w:r>
      <w:hyperlink w:history="1" w:anchor="fromView=search&amp;page=1&amp;position=5&amp;uuid=3b8e25e1-9640-48b7-9183-e2154416f8de&amp;query=programar+reuniones" r:id="rId13">
        <w:r w:rsidRPr="00070353">
          <w:rPr>
            <w:rStyle w:val="Hipervnculo"/>
          </w:rPr>
          <w:t>https://www.freepik.es/foto-gratis/colegas-multirraciales-serios-discutiendo-proyecto-lluvia-ideas-juntos-oficina_3955356.htm#fromView=search&amp;page=1&amp;position=5&amp;uuid=3b8e25e1-9640-48b7-9183-e2154416f8de&amp;query=programar+reuniones</w:t>
        </w:r>
      </w:hyperlink>
    </w:p>
  </w:comment>
  <w:comment w:initials="SM" w:author="Sandra Paola Morales Paez" w:date="2025-11-26T19:40:00Z" w:id="45">
    <w:p w:rsidR="00A30FF1" w:rsidP="00F1386C" w:rsidRDefault="00A30FF1" w14:paraId="79FB24FA" w14:textId="77777777">
      <w:pPr>
        <w:pStyle w:val="Textocomentario"/>
      </w:pPr>
      <w:r>
        <w:rPr>
          <w:rStyle w:val="Refdecomentario"/>
        </w:rPr>
        <w:annotationRef/>
      </w:r>
      <w:hyperlink w:history="1" r:id="rId14">
        <w:r w:rsidRPr="00FF7B0F">
          <w:rPr>
            <w:rStyle w:val="Hipervnculo"/>
          </w:rPr>
          <w:t>Conociendo_calendario_Outlook_Video_CF01.mp4</w:t>
        </w:r>
      </w:hyperlink>
      <w:r>
        <w:t xml:space="preserve"> </w:t>
      </w:r>
    </w:p>
  </w:comment>
  <w:comment w:initials="SP" w:author="Sandra Paola Morales Páez" w:date="2025-12-10T19:53:00Z" w:id="46">
    <w:p w:rsidR="00A30FF1" w:rsidRDefault="00A30FF1" w14:paraId="0CB6CEB6" w14:textId="724368AF">
      <w:r>
        <w:annotationRef/>
      </w:r>
      <w:hyperlink r:id="rId15">
        <w:r w:rsidRPr="0A7D36CF">
          <w:t>Conociendo_calendario_Outlook_Video_CF01.mp4</w:t>
        </w:r>
      </w:hyperlink>
    </w:p>
  </w:comment>
  <w:comment w:initials="SM" w:author="Sandra Paola Morales Paez" w:date="2025-11-26T19:44:00Z" w:id="48">
    <w:p w:rsidR="00A30FF1" w:rsidP="00AE4382" w:rsidRDefault="00A30FF1" w14:paraId="5E064449" w14:textId="1035D5B6">
      <w:pPr>
        <w:pStyle w:val="Textocomentario"/>
      </w:pPr>
      <w:r>
        <w:rPr>
          <w:rStyle w:val="Refdecomentario"/>
        </w:rPr>
        <w:annotationRef/>
      </w:r>
      <w:hyperlink w:history="1" w:anchor="fromView=image_search_similar&amp;page=1&amp;position=0&amp;uuid=4f703e0b-79f3-4866-9f48-208139fdd7fe&amp;query=one+drive" r:id="rId16">
        <w:r w:rsidRPr="004511E6">
          <w:rPr>
            <w:rStyle w:val="Hipervnculo"/>
          </w:rPr>
          <w:t>https://www.freepik.es/foto-gratis/cajon-nube_869909.htm#fromView=image_search_similar&amp;page=1&amp;position=0&amp;uuid=4f703e0b-79f3-4866-9f48-208139fdd7fe&amp;query=one+drive</w:t>
        </w:r>
      </w:hyperlink>
    </w:p>
  </w:comment>
  <w:comment w:initials="SM" w:author="Sandra Paola Morales Paez" w:date="2025-12-02T11:37:00Z" w:id="49">
    <w:p w:rsidR="00A30FF1" w:rsidP="00F05C8C" w:rsidRDefault="00A30FF1" w14:paraId="23822EFC" w14:textId="77777777">
      <w:pPr>
        <w:pStyle w:val="Textocomentario"/>
      </w:pPr>
      <w:r>
        <w:rPr>
          <w:rStyle w:val="Refdecomentario"/>
        </w:rPr>
        <w:annotationRef/>
      </w:r>
      <w:r>
        <w:t xml:space="preserve">La RAE indica que </w:t>
      </w:r>
      <w:r>
        <w:rPr>
          <w:b/>
          <w:bCs/>
        </w:rPr>
        <w:t>hardware es un extranjerismo crudo</w:t>
      </w:r>
      <w:r>
        <w:t xml:space="preserve"> y, por tanto, </w:t>
      </w:r>
      <w:r>
        <w:rPr>
          <w:b/>
          <w:bCs/>
        </w:rPr>
        <w:t>debe escribirse en cursiva</w:t>
      </w:r>
      <w:r>
        <w:t xml:space="preserve"> </w:t>
      </w:r>
    </w:p>
  </w:comment>
  <w:comment w:initials="CM" w:author="Cuenta Microsoft" w:date="2025-11-09T06:55:00Z" w:id="50">
    <w:p w:rsidR="00A30FF1" w:rsidP="00AE4382" w:rsidRDefault="00A30FF1" w14:paraId="7D1A2265" w14:textId="0F4428EF">
      <w:pPr>
        <w:pStyle w:val="Textocomentario"/>
      </w:pPr>
      <w:r>
        <w:rPr>
          <w:rStyle w:val="Refdecomentario"/>
        </w:rPr>
        <w:annotationRef/>
      </w:r>
      <w:r>
        <w:t>Se solicita a diseño estructurar como recurso</w:t>
      </w:r>
    </w:p>
  </w:comment>
  <w:comment w:initials="SM" w:author="Sandra Paola Morales Paez" w:date="2025-11-26T19:48:00Z" w:id="51">
    <w:p w:rsidR="00A30FF1" w:rsidP="00AE4382" w:rsidRDefault="00A30FF1" w14:paraId="5868D6EC" w14:textId="77777777">
      <w:pPr>
        <w:pStyle w:val="Textocomentario"/>
      </w:pPr>
      <w:r>
        <w:rPr>
          <w:rStyle w:val="Refdecomentario"/>
        </w:rPr>
        <w:annotationRef/>
      </w:r>
      <w:r>
        <w:t>No queda como figura, sino como recurso.</w:t>
      </w:r>
    </w:p>
  </w:comment>
  <w:comment w:initials="CM" w:author="Cuenta Microsoft" w:date="2025-11-09T06:30:00Z" w:id="52">
    <w:p w:rsidR="00A30FF1" w:rsidP="008217E7" w:rsidRDefault="00A30FF1" w14:paraId="667E0EBB" w14:textId="77777777">
      <w:pPr>
        <w:pStyle w:val="Textocomentario"/>
      </w:pPr>
      <w:r>
        <w:rPr>
          <w:rStyle w:val="Refdecomentario"/>
        </w:rPr>
        <w:annotationRef/>
      </w:r>
      <w:r>
        <w:t>Texto alternativo:</w:t>
      </w:r>
    </w:p>
    <w:p w:rsidR="00A30FF1" w:rsidP="008217E7" w:rsidRDefault="00A30FF1" w14:paraId="56FC9CF6" w14:textId="77777777">
      <w:pPr>
        <w:pStyle w:val="Textocomentario"/>
      </w:pPr>
      <w:r>
        <w:t>La síntesis organiza los temas del componente Gestión digital con Microsoft 365, enfocados en la comunicación y gestión de la información organizacional. Incluye cuatro ejes principales: cultura digital, Microsoft 365, Outlook y OneDrive, desarrollados a partir de conceptos como productividad, colaboración, almacenamiento en la nube, comunicación y gestión eficiente de archivos.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912B6F" w15:done="0"/>
  <w15:commentEx w15:paraId="0A681A64" w15:done="0"/>
  <w15:commentEx w15:paraId="0B58E397" w15:done="0"/>
  <w15:commentEx w15:paraId="191842E5" w15:paraIdParent="0B58E397" w15:done="0"/>
  <w15:commentEx w15:paraId="34562F25" w15:done="0"/>
  <w15:commentEx w15:paraId="056ED233" w15:paraIdParent="34562F25" w15:done="0"/>
  <w15:commentEx w15:paraId="51469462" w15:done="0"/>
  <w15:commentEx w15:paraId="23A3A9A9" w15:done="0"/>
  <w15:commentEx w15:paraId="3814904D" w15:done="0"/>
  <w15:commentEx w15:paraId="0E711CAF" w15:done="0"/>
  <w15:commentEx w15:paraId="4115D08C" w15:done="0"/>
  <w15:commentEx w15:paraId="372CDCB5" w15:done="0"/>
  <w15:commentEx w15:paraId="187A4703" w15:done="0"/>
  <w15:commentEx w15:paraId="2CEFF975" w15:paraIdParent="187A4703" w15:done="0"/>
  <w15:commentEx w15:paraId="6C8C8F6A" w15:done="0"/>
  <w15:commentEx w15:paraId="36F7132C" w15:done="0"/>
  <w15:commentEx w15:paraId="0EAB7905" w15:done="0"/>
  <w15:commentEx w15:paraId="3A94A985" w15:paraIdParent="0EAB7905" w15:done="0"/>
  <w15:commentEx w15:paraId="05C3FBF6" w15:done="0"/>
  <w15:commentEx w15:paraId="44D2B00B" w15:done="0"/>
  <w15:commentEx w15:paraId="34C18C58" w15:done="0"/>
  <w15:commentEx w15:paraId="2B34333C" w15:done="0"/>
  <w15:commentEx w15:paraId="13640ED6" w15:done="0"/>
  <w15:commentEx w15:paraId="17C00CC7" w15:paraIdParent="13640ED6" w15:done="0"/>
  <w15:commentEx w15:paraId="5A4439A0" w15:paraIdParent="13640ED6" w15:done="0"/>
  <w15:commentEx w15:paraId="2E1A3F50" w15:done="0"/>
  <w15:commentEx w15:paraId="3AF5AC1A" w15:done="0"/>
  <w15:commentEx w15:paraId="4705AECE" w15:done="0"/>
  <w15:commentEx w15:paraId="79FB24FA" w15:done="0"/>
  <w15:commentEx w15:paraId="0CB6CEB6" w15:paraIdParent="79FB24FA" w15:done="0"/>
  <w15:commentEx w15:paraId="5E064449" w15:done="0"/>
  <w15:commentEx w15:paraId="23822EFC" w15:done="0"/>
  <w15:commentEx w15:paraId="7D1A2265" w15:done="0"/>
  <w15:commentEx w15:paraId="5868D6EC" w15:paraIdParent="7D1A2265" w15:done="0"/>
  <w15:commentEx w15:paraId="56FC9C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7094CC" w16cex:dateUtc="2025-12-02T16:04:00Z"/>
  <w16cex:commentExtensible w16cex:durableId="55366E98" w16cex:dateUtc="2025-11-27T01:33:00Z"/>
  <w16cex:commentExtensible w16cex:durableId="3F92580C" w16cex:dateUtc="2025-11-26T22:38:00Z"/>
  <w16cex:commentExtensible w16cex:durableId="6170D86B" w16cex:dateUtc="2025-11-26T22:55:00Z"/>
  <w16cex:commentExtensible w16cex:durableId="678959F4" w16cex:dateUtc="2025-12-02T15:31:00Z"/>
  <w16cex:commentExtensible w16cex:durableId="388BBB57" w16cex:dateUtc="2025-11-26T23:00:00Z"/>
  <w16cex:commentExtensible w16cex:durableId="60FC8EFE" w16cex:dateUtc="2025-11-26T23:00:00Z"/>
  <w16cex:commentExtensible w16cex:durableId="6D39DC4F" w16cex:dateUtc="2025-11-26T23:25:00Z"/>
  <w16cex:commentExtensible w16cex:durableId="789427A2" w16cex:dateUtc="2025-11-26T23:27:00Z"/>
  <w16cex:commentExtensible w16cex:durableId="090D16B2" w16cex:dateUtc="2025-11-26T23:32:00Z"/>
  <w16cex:commentExtensible w16cex:durableId="2C4093D2" w16cex:dateUtc="2025-12-02T15:43:00Z"/>
  <w16cex:commentExtensible w16cex:durableId="5245DFA0" w16cex:dateUtc="2025-11-26T23:35:00Z"/>
  <w16cex:commentExtensible w16cex:durableId="20A09334" w16cex:dateUtc="2025-11-26T23:48:00Z"/>
  <w16cex:commentExtensible w16cex:durableId="21A0CB54" w16cex:dateUtc="2025-12-02T15:58:00Z"/>
  <w16cex:commentExtensible w16cex:durableId="579830FC" w16cex:dateUtc="2025-11-26T23:55:00Z"/>
  <w16cex:commentExtensible w16cex:durableId="178F44DE" w16cex:dateUtc="2025-11-27T00:26:00Z"/>
  <w16cex:commentExtensible w16cex:durableId="591F6EC8" w16cex:dateUtc="2025-11-27T00:27:00Z"/>
  <w16cex:commentExtensible w16cex:durableId="32D6E9DC" w16cex:dateUtc="2025-11-27T00:28:00Z"/>
  <w16cex:commentExtensible w16cex:durableId="6F8E22B2" w16cex:dateUtc="2025-11-27T00:33:00Z"/>
  <w16cex:commentExtensible w16cex:durableId="6EC75D55" w16cex:dateUtc="2025-11-27T00:38:00Z"/>
  <w16cex:commentExtensible w16cex:durableId="5B17D0AC" w16cex:dateUtc="2025-11-27T00:40:00Z"/>
  <w16cex:commentExtensible w16cex:durableId="0DE5CBD9" w16cex:dateUtc="2025-12-11T00:53:00Z"/>
  <w16cex:commentExtensible w16cex:durableId="74593EB9" w16cex:dateUtc="2025-11-27T00:44:00Z"/>
  <w16cex:commentExtensible w16cex:durableId="777140E4" w16cex:dateUtc="2025-12-02T16:37:00Z"/>
  <w16cex:commentExtensible w16cex:durableId="567AC63B" w16cex:dateUtc="2025-11-27T0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912B6F" w16cid:durableId="0A7094CC"/>
  <w16cid:commentId w16cid:paraId="0A681A64" w16cid:durableId="55366E98"/>
  <w16cid:commentId w16cid:paraId="0B58E397" w16cid:durableId="0B58E397"/>
  <w16cid:commentId w16cid:paraId="191842E5" w16cid:durableId="3F92580C"/>
  <w16cid:commentId w16cid:paraId="34562F25" w16cid:durableId="34562F25"/>
  <w16cid:commentId w16cid:paraId="056ED233" w16cid:durableId="6170D86B"/>
  <w16cid:commentId w16cid:paraId="51469462" w16cid:durableId="678959F4"/>
  <w16cid:commentId w16cid:paraId="23A3A9A9" w16cid:durableId="388BBB57"/>
  <w16cid:commentId w16cid:paraId="3814904D" w16cid:durableId="60FC8EFE"/>
  <w16cid:commentId w16cid:paraId="0E711CAF" w16cid:durableId="6D39DC4F"/>
  <w16cid:commentId w16cid:paraId="4115D08C" w16cid:durableId="789427A2"/>
  <w16cid:commentId w16cid:paraId="372CDCB5" w16cid:durableId="372CDCB5"/>
  <w16cid:commentId w16cid:paraId="187A4703" w16cid:durableId="187A4703"/>
  <w16cid:commentId w16cid:paraId="2CEFF975" w16cid:durableId="090D16B2"/>
  <w16cid:commentId w16cid:paraId="6C8C8F6A" w16cid:durableId="2C4093D2"/>
  <w16cid:commentId w16cid:paraId="36F7132C" w16cid:durableId="5245DFA0"/>
  <w16cid:commentId w16cid:paraId="0EAB7905" w16cid:durableId="0EAB7905"/>
  <w16cid:commentId w16cid:paraId="3A94A985" w16cid:durableId="20A09334"/>
  <w16cid:commentId w16cid:paraId="05C3FBF6" w16cid:durableId="21A0CB54"/>
  <w16cid:commentId w16cid:paraId="44D2B00B" w16cid:durableId="579830FC"/>
  <w16cid:commentId w16cid:paraId="34C18C58" w16cid:durableId="34C18C58"/>
  <w16cid:commentId w16cid:paraId="2B34333C" w16cid:durableId="2B34333C"/>
  <w16cid:commentId w16cid:paraId="13640ED6" w16cid:durableId="178F44DE"/>
  <w16cid:commentId w16cid:paraId="17C00CC7" w16cid:durableId="591F6EC8"/>
  <w16cid:commentId w16cid:paraId="5A4439A0" w16cid:durableId="32D6E9DC"/>
  <w16cid:commentId w16cid:paraId="2E1A3F50" w16cid:durableId="6F8E22B2"/>
  <w16cid:commentId w16cid:paraId="3AF5AC1A" w16cid:durableId="3AF5AC1A"/>
  <w16cid:commentId w16cid:paraId="4705AECE" w16cid:durableId="6EC75D55"/>
  <w16cid:commentId w16cid:paraId="79FB24FA" w16cid:durableId="5B17D0AC"/>
  <w16cid:commentId w16cid:paraId="0CB6CEB6" w16cid:durableId="0DE5CBD9"/>
  <w16cid:commentId w16cid:paraId="5E064449" w16cid:durableId="74593EB9"/>
  <w16cid:commentId w16cid:paraId="23822EFC" w16cid:durableId="777140E4"/>
  <w16cid:commentId w16cid:paraId="7D1A2265" w16cid:durableId="7D1A2265"/>
  <w16cid:commentId w16cid:paraId="5868D6EC" w16cid:durableId="567AC63B"/>
  <w16cid:commentId w16cid:paraId="56FC9CF6" w16cid:durableId="56FC9C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0B0E" w:rsidRDefault="00D00B0E" w14:paraId="5F3688BD" w14:textId="77777777">
      <w:pPr>
        <w:spacing w:line="240" w:lineRule="auto"/>
      </w:pPr>
      <w:r>
        <w:separator/>
      </w:r>
    </w:p>
  </w:endnote>
  <w:endnote w:type="continuationSeparator" w:id="0">
    <w:p w:rsidR="00D00B0E" w:rsidRDefault="00D00B0E" w14:paraId="127F5C8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FF1" w:rsidRDefault="00A30FF1"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A30FF1" w:rsidRDefault="00A30FF1" w14:paraId="2FA7E414" w14:textId="77777777">
    <w:pPr>
      <w:spacing w:line="240" w:lineRule="auto"/>
      <w:ind w:left="-2" w:hanging="2"/>
      <w:jc w:val="right"/>
      <w:rPr>
        <w:rFonts w:ascii="Times New Roman" w:hAnsi="Times New Roman" w:eastAsia="Times New Roman" w:cs="Times New Roman"/>
        <w:sz w:val="24"/>
        <w:szCs w:val="24"/>
      </w:rPr>
    </w:pPr>
  </w:p>
  <w:p w:rsidR="00A30FF1" w:rsidRDefault="00A30FF1" w14:paraId="56E58FCE" w14:textId="77777777">
    <w:pPr>
      <w:spacing w:line="240" w:lineRule="auto"/>
      <w:rPr>
        <w:rFonts w:ascii="Times New Roman" w:hAnsi="Times New Roman" w:eastAsia="Times New Roman" w:cs="Times New Roman"/>
        <w:sz w:val="24"/>
        <w:szCs w:val="24"/>
      </w:rPr>
    </w:pPr>
  </w:p>
  <w:p w:rsidR="00A30FF1" w:rsidRDefault="00A30FF1"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A30FF1" w:rsidRDefault="00A30FF1"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0B0E" w:rsidRDefault="00D00B0E" w14:paraId="4043DA9B" w14:textId="77777777">
      <w:pPr>
        <w:spacing w:line="240" w:lineRule="auto"/>
      </w:pPr>
      <w:r>
        <w:separator/>
      </w:r>
    </w:p>
  </w:footnote>
  <w:footnote w:type="continuationSeparator" w:id="0">
    <w:p w:rsidR="00D00B0E" w:rsidRDefault="00D00B0E" w14:paraId="062A084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A30FF1" w:rsidRDefault="00A30FF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A30FF1" w:rsidRDefault="00A30FF1"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15FE"/>
    <w:multiLevelType w:val="hybridMultilevel"/>
    <w:tmpl w:val="144649A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CFC4942"/>
    <w:multiLevelType w:val="multilevel"/>
    <w:tmpl w:val="02164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9536DE"/>
    <w:multiLevelType w:val="hybridMultilevel"/>
    <w:tmpl w:val="FB743BE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16502F9"/>
    <w:multiLevelType w:val="multilevel"/>
    <w:tmpl w:val="1848E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F34FC4"/>
    <w:multiLevelType w:val="multilevel"/>
    <w:tmpl w:val="29F2A126"/>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145A9"/>
    <w:multiLevelType w:val="multilevel"/>
    <w:tmpl w:val="4698B0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6093C67"/>
    <w:multiLevelType w:val="multilevel"/>
    <w:tmpl w:val="F886BF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056524A"/>
    <w:multiLevelType w:val="hybridMultilevel"/>
    <w:tmpl w:val="39C0E622"/>
    <w:lvl w:ilvl="0" w:tplc="FFFFFFFF">
      <w:start w:val="1"/>
      <w:numFmt w:val="bullet"/>
      <w:lvlText w:val=""/>
      <w:lvlJc w:val="left"/>
      <w:pPr>
        <w:ind w:left="720" w:hanging="360"/>
      </w:pPr>
      <w:rPr>
        <w:rFonts w:hint="default" w:ascii="Symbol" w:hAnsi="Symbol"/>
      </w:rPr>
    </w:lvl>
    <w:lvl w:ilvl="1" w:tplc="56AC62C8">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43623E2B"/>
    <w:multiLevelType w:val="multilevel"/>
    <w:tmpl w:val="ECC029C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C15F94"/>
    <w:multiLevelType w:val="multilevel"/>
    <w:tmpl w:val="47528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5224F71"/>
    <w:multiLevelType w:val="multilevel"/>
    <w:tmpl w:val="031CC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82D7A03"/>
    <w:multiLevelType w:val="multilevel"/>
    <w:tmpl w:val="052CA9DC"/>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C37CFB"/>
    <w:multiLevelType w:val="multilevel"/>
    <w:tmpl w:val="10587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24E1F9C"/>
    <w:multiLevelType w:val="hybridMultilevel"/>
    <w:tmpl w:val="A008DF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64CD4A14"/>
    <w:multiLevelType w:val="multilevel"/>
    <w:tmpl w:val="34A0580A"/>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0D5D70"/>
    <w:multiLevelType w:val="hybridMultilevel"/>
    <w:tmpl w:val="C4AC74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70B4699C"/>
    <w:multiLevelType w:val="multilevel"/>
    <w:tmpl w:val="CDB64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11829951">
    <w:abstractNumId w:val="0"/>
  </w:num>
  <w:num w:numId="2" w16cid:durableId="1232547887">
    <w:abstractNumId w:val="8"/>
  </w:num>
  <w:num w:numId="3" w16cid:durableId="930966828">
    <w:abstractNumId w:val="14"/>
  </w:num>
  <w:num w:numId="4" w16cid:durableId="477113051">
    <w:abstractNumId w:val="4"/>
  </w:num>
  <w:num w:numId="5" w16cid:durableId="697394382">
    <w:abstractNumId w:val="11"/>
  </w:num>
  <w:num w:numId="6" w16cid:durableId="1326589547">
    <w:abstractNumId w:val="7"/>
  </w:num>
  <w:num w:numId="7" w16cid:durableId="632567330">
    <w:abstractNumId w:val="3"/>
  </w:num>
  <w:num w:numId="8" w16cid:durableId="1221554248">
    <w:abstractNumId w:val="9"/>
  </w:num>
  <w:num w:numId="9" w16cid:durableId="962227148">
    <w:abstractNumId w:val="10"/>
  </w:num>
  <w:num w:numId="10" w16cid:durableId="1568494757">
    <w:abstractNumId w:val="16"/>
  </w:num>
  <w:num w:numId="11" w16cid:durableId="247465925">
    <w:abstractNumId w:val="1"/>
  </w:num>
  <w:num w:numId="12" w16cid:durableId="1538930727">
    <w:abstractNumId w:val="13"/>
  </w:num>
  <w:num w:numId="13" w16cid:durableId="141891520">
    <w:abstractNumId w:val="15"/>
  </w:num>
  <w:num w:numId="14" w16cid:durableId="935940329">
    <w:abstractNumId w:val="6"/>
  </w:num>
  <w:num w:numId="15" w16cid:durableId="1518035317">
    <w:abstractNumId w:val="12"/>
  </w:num>
  <w:num w:numId="16" w16cid:durableId="600375825">
    <w:abstractNumId w:val="2"/>
  </w:num>
  <w:num w:numId="17" w16cid:durableId="1649288896">
    <w:abstractNumId w:val="5"/>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Cuenta Microsoft">
    <w15:presenceInfo w15:providerId="Windows Live" w15:userId="671cb50f07a56de2"/>
  </w15:person>
  <w15:person w15:author="Sandra Paola Morales Páez">
    <w15:presenceInfo w15:providerId="AD" w15:userId="S::spmoralesp@sena.edu.co::10985b28-dc37-4a32-8c1c-fda81c033cd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1FC"/>
    <w:rsid w:val="00004A43"/>
    <w:rsid w:val="000063E4"/>
    <w:rsid w:val="00013617"/>
    <w:rsid w:val="0002189D"/>
    <w:rsid w:val="00025598"/>
    <w:rsid w:val="00036D3B"/>
    <w:rsid w:val="0003790D"/>
    <w:rsid w:val="00040667"/>
    <w:rsid w:val="00045908"/>
    <w:rsid w:val="00046A43"/>
    <w:rsid w:val="00046E0B"/>
    <w:rsid w:val="00050F14"/>
    <w:rsid w:val="00053002"/>
    <w:rsid w:val="000538A7"/>
    <w:rsid w:val="0005417B"/>
    <w:rsid w:val="00056377"/>
    <w:rsid w:val="0006112D"/>
    <w:rsid w:val="00061BDF"/>
    <w:rsid w:val="000626DD"/>
    <w:rsid w:val="00062AE2"/>
    <w:rsid w:val="00063DF0"/>
    <w:rsid w:val="000647CB"/>
    <w:rsid w:val="000729D9"/>
    <w:rsid w:val="000729EE"/>
    <w:rsid w:val="0007666A"/>
    <w:rsid w:val="00080A88"/>
    <w:rsid w:val="000852B8"/>
    <w:rsid w:val="00087B3E"/>
    <w:rsid w:val="00094C7A"/>
    <w:rsid w:val="00094FA4"/>
    <w:rsid w:val="000951C0"/>
    <w:rsid w:val="00095D55"/>
    <w:rsid w:val="00096BA3"/>
    <w:rsid w:val="000A1E0D"/>
    <w:rsid w:val="000B7595"/>
    <w:rsid w:val="000C52F3"/>
    <w:rsid w:val="000C7353"/>
    <w:rsid w:val="000D039A"/>
    <w:rsid w:val="000D164B"/>
    <w:rsid w:val="000D2E77"/>
    <w:rsid w:val="000E7821"/>
    <w:rsid w:val="000F465B"/>
    <w:rsid w:val="000F49F4"/>
    <w:rsid w:val="001049A1"/>
    <w:rsid w:val="00107FCD"/>
    <w:rsid w:val="001148C3"/>
    <w:rsid w:val="00114D60"/>
    <w:rsid w:val="00117F7E"/>
    <w:rsid w:val="001247A9"/>
    <w:rsid w:val="00134E60"/>
    <w:rsid w:val="0013608B"/>
    <w:rsid w:val="001412D2"/>
    <w:rsid w:val="00146478"/>
    <w:rsid w:val="001546F7"/>
    <w:rsid w:val="00155646"/>
    <w:rsid w:val="00156590"/>
    <w:rsid w:val="00156A5E"/>
    <w:rsid w:val="0015740E"/>
    <w:rsid w:val="0015782A"/>
    <w:rsid w:val="00160BC5"/>
    <w:rsid w:val="001614B0"/>
    <w:rsid w:val="001623E8"/>
    <w:rsid w:val="00164439"/>
    <w:rsid w:val="00165213"/>
    <w:rsid w:val="00165AF9"/>
    <w:rsid w:val="00166380"/>
    <w:rsid w:val="00171B68"/>
    <w:rsid w:val="00177BFD"/>
    <w:rsid w:val="0018493B"/>
    <w:rsid w:val="00184BB4"/>
    <w:rsid w:val="00185257"/>
    <w:rsid w:val="00187A2E"/>
    <w:rsid w:val="00190024"/>
    <w:rsid w:val="00192D26"/>
    <w:rsid w:val="00192FF7"/>
    <w:rsid w:val="001A12FE"/>
    <w:rsid w:val="001A77DE"/>
    <w:rsid w:val="001B3DF1"/>
    <w:rsid w:val="001B5379"/>
    <w:rsid w:val="001C2EF2"/>
    <w:rsid w:val="001C35F1"/>
    <w:rsid w:val="001D0B4B"/>
    <w:rsid w:val="001D101E"/>
    <w:rsid w:val="001D279C"/>
    <w:rsid w:val="001D5CBE"/>
    <w:rsid w:val="001E4116"/>
    <w:rsid w:val="001F2FAF"/>
    <w:rsid w:val="001F4475"/>
    <w:rsid w:val="001F4BCB"/>
    <w:rsid w:val="001F51A1"/>
    <w:rsid w:val="002146E5"/>
    <w:rsid w:val="00217F98"/>
    <w:rsid w:val="00220E3D"/>
    <w:rsid w:val="00231D10"/>
    <w:rsid w:val="002325B2"/>
    <w:rsid w:val="00232F84"/>
    <w:rsid w:val="00236EE2"/>
    <w:rsid w:val="002416EE"/>
    <w:rsid w:val="00242EE5"/>
    <w:rsid w:val="00247A62"/>
    <w:rsid w:val="00255B23"/>
    <w:rsid w:val="00261D47"/>
    <w:rsid w:val="00263C60"/>
    <w:rsid w:val="00265848"/>
    <w:rsid w:val="00266892"/>
    <w:rsid w:val="002800EB"/>
    <w:rsid w:val="00280F84"/>
    <w:rsid w:val="002846D8"/>
    <w:rsid w:val="00295A1C"/>
    <w:rsid w:val="002A05FF"/>
    <w:rsid w:val="002A29D4"/>
    <w:rsid w:val="002A4B9B"/>
    <w:rsid w:val="002A7384"/>
    <w:rsid w:val="002A768A"/>
    <w:rsid w:val="002A7F39"/>
    <w:rsid w:val="002B79A4"/>
    <w:rsid w:val="002C0EAF"/>
    <w:rsid w:val="002C0FEA"/>
    <w:rsid w:val="002C1B14"/>
    <w:rsid w:val="002C32D4"/>
    <w:rsid w:val="002C57B5"/>
    <w:rsid w:val="002D3AC8"/>
    <w:rsid w:val="002D3B4A"/>
    <w:rsid w:val="002F325D"/>
    <w:rsid w:val="002F73C5"/>
    <w:rsid w:val="002F7721"/>
    <w:rsid w:val="00306485"/>
    <w:rsid w:val="00313B2D"/>
    <w:rsid w:val="00314BF8"/>
    <w:rsid w:val="003251AA"/>
    <w:rsid w:val="00325B03"/>
    <w:rsid w:val="00325C14"/>
    <w:rsid w:val="003267C0"/>
    <w:rsid w:val="0033020E"/>
    <w:rsid w:val="00331A59"/>
    <w:rsid w:val="003328B5"/>
    <w:rsid w:val="00333439"/>
    <w:rsid w:val="00334573"/>
    <w:rsid w:val="0033636F"/>
    <w:rsid w:val="00336568"/>
    <w:rsid w:val="00351EE3"/>
    <w:rsid w:val="00354BD7"/>
    <w:rsid w:val="00354DEB"/>
    <w:rsid w:val="003562D1"/>
    <w:rsid w:val="0037059B"/>
    <w:rsid w:val="00370B9A"/>
    <w:rsid w:val="003729A3"/>
    <w:rsid w:val="003737A5"/>
    <w:rsid w:val="00375DEF"/>
    <w:rsid w:val="003776A5"/>
    <w:rsid w:val="003779C9"/>
    <w:rsid w:val="00381E24"/>
    <w:rsid w:val="00386106"/>
    <w:rsid w:val="00387FA2"/>
    <w:rsid w:val="003923E8"/>
    <w:rsid w:val="00392D32"/>
    <w:rsid w:val="0039356D"/>
    <w:rsid w:val="00396F73"/>
    <w:rsid w:val="003A45F7"/>
    <w:rsid w:val="003B090D"/>
    <w:rsid w:val="003B2FCA"/>
    <w:rsid w:val="003B6B28"/>
    <w:rsid w:val="003C0A38"/>
    <w:rsid w:val="003C1E44"/>
    <w:rsid w:val="003C2EEA"/>
    <w:rsid w:val="003D768F"/>
    <w:rsid w:val="003E1870"/>
    <w:rsid w:val="003E27C7"/>
    <w:rsid w:val="003E34A6"/>
    <w:rsid w:val="003F2B64"/>
    <w:rsid w:val="003F4BD7"/>
    <w:rsid w:val="003F7B72"/>
    <w:rsid w:val="0040241B"/>
    <w:rsid w:val="0040269A"/>
    <w:rsid w:val="00403AAA"/>
    <w:rsid w:val="0040597F"/>
    <w:rsid w:val="00407376"/>
    <w:rsid w:val="0041665D"/>
    <w:rsid w:val="00421A0B"/>
    <w:rsid w:val="004271DD"/>
    <w:rsid w:val="004278E3"/>
    <w:rsid w:val="00432E80"/>
    <w:rsid w:val="00433089"/>
    <w:rsid w:val="004376A1"/>
    <w:rsid w:val="00466147"/>
    <w:rsid w:val="004707DA"/>
    <w:rsid w:val="00473449"/>
    <w:rsid w:val="00474864"/>
    <w:rsid w:val="00481A1C"/>
    <w:rsid w:val="004829A0"/>
    <w:rsid w:val="00482DA6"/>
    <w:rsid w:val="0048450E"/>
    <w:rsid w:val="00487DCE"/>
    <w:rsid w:val="004914BD"/>
    <w:rsid w:val="0049203B"/>
    <w:rsid w:val="0049232F"/>
    <w:rsid w:val="0049553F"/>
    <w:rsid w:val="00495808"/>
    <w:rsid w:val="00495CDB"/>
    <w:rsid w:val="00497ACA"/>
    <w:rsid w:val="004A1E96"/>
    <w:rsid w:val="004A51AD"/>
    <w:rsid w:val="004A561C"/>
    <w:rsid w:val="004B0A46"/>
    <w:rsid w:val="004B2ADF"/>
    <w:rsid w:val="004B3CC1"/>
    <w:rsid w:val="004C0A26"/>
    <w:rsid w:val="004C64C8"/>
    <w:rsid w:val="004C7B95"/>
    <w:rsid w:val="004D4387"/>
    <w:rsid w:val="004E0979"/>
    <w:rsid w:val="004E0C6B"/>
    <w:rsid w:val="004E32E7"/>
    <w:rsid w:val="004E3B74"/>
    <w:rsid w:val="004E4931"/>
    <w:rsid w:val="004E4E34"/>
    <w:rsid w:val="004E7A8F"/>
    <w:rsid w:val="004F720B"/>
    <w:rsid w:val="0050088C"/>
    <w:rsid w:val="00503001"/>
    <w:rsid w:val="00513B7B"/>
    <w:rsid w:val="00515514"/>
    <w:rsid w:val="00515E11"/>
    <w:rsid w:val="005243CC"/>
    <w:rsid w:val="00525F08"/>
    <w:rsid w:val="00527CAE"/>
    <w:rsid w:val="00533D84"/>
    <w:rsid w:val="00535182"/>
    <w:rsid w:val="00550888"/>
    <w:rsid w:val="005534DB"/>
    <w:rsid w:val="00553957"/>
    <w:rsid w:val="00554C4F"/>
    <w:rsid w:val="00556397"/>
    <w:rsid w:val="00557D23"/>
    <w:rsid w:val="00562411"/>
    <w:rsid w:val="00564D78"/>
    <w:rsid w:val="00584433"/>
    <w:rsid w:val="00584AD5"/>
    <w:rsid w:val="005852F3"/>
    <w:rsid w:val="00587757"/>
    <w:rsid w:val="0059034F"/>
    <w:rsid w:val="005903F6"/>
    <w:rsid w:val="00591DF6"/>
    <w:rsid w:val="00592344"/>
    <w:rsid w:val="005A0066"/>
    <w:rsid w:val="005B64BC"/>
    <w:rsid w:val="005C00E8"/>
    <w:rsid w:val="005C2C0F"/>
    <w:rsid w:val="005C54D3"/>
    <w:rsid w:val="005D0C35"/>
    <w:rsid w:val="005D2CF5"/>
    <w:rsid w:val="005D4D8B"/>
    <w:rsid w:val="005D5F5C"/>
    <w:rsid w:val="005E3AC5"/>
    <w:rsid w:val="005E42D4"/>
    <w:rsid w:val="005E4E0F"/>
    <w:rsid w:val="005F0247"/>
    <w:rsid w:val="005F4FAB"/>
    <w:rsid w:val="005F5C90"/>
    <w:rsid w:val="00600569"/>
    <w:rsid w:val="0060224F"/>
    <w:rsid w:val="0060450F"/>
    <w:rsid w:val="00604DFC"/>
    <w:rsid w:val="006223D4"/>
    <w:rsid w:val="006273C9"/>
    <w:rsid w:val="00631C4B"/>
    <w:rsid w:val="00636E26"/>
    <w:rsid w:val="00640699"/>
    <w:rsid w:val="006441E9"/>
    <w:rsid w:val="00644B8D"/>
    <w:rsid w:val="00652201"/>
    <w:rsid w:val="00652EC4"/>
    <w:rsid w:val="006575DB"/>
    <w:rsid w:val="00657BDB"/>
    <w:rsid w:val="00660B80"/>
    <w:rsid w:val="00664A52"/>
    <w:rsid w:val="00664F8E"/>
    <w:rsid w:val="006826C2"/>
    <w:rsid w:val="00691DC1"/>
    <w:rsid w:val="00694965"/>
    <w:rsid w:val="006A403B"/>
    <w:rsid w:val="006A5588"/>
    <w:rsid w:val="006B033F"/>
    <w:rsid w:val="006D22BD"/>
    <w:rsid w:val="006D317C"/>
    <w:rsid w:val="006D338F"/>
    <w:rsid w:val="006D47F6"/>
    <w:rsid w:val="006E35DC"/>
    <w:rsid w:val="006F529C"/>
    <w:rsid w:val="0070224C"/>
    <w:rsid w:val="0071464A"/>
    <w:rsid w:val="007224B8"/>
    <w:rsid w:val="00724248"/>
    <w:rsid w:val="00726796"/>
    <w:rsid w:val="00743A1E"/>
    <w:rsid w:val="00750A6D"/>
    <w:rsid w:val="0075172D"/>
    <w:rsid w:val="007534A0"/>
    <w:rsid w:val="007558B7"/>
    <w:rsid w:val="00756358"/>
    <w:rsid w:val="0076172E"/>
    <w:rsid w:val="007617C9"/>
    <w:rsid w:val="00762A07"/>
    <w:rsid w:val="007707E0"/>
    <w:rsid w:val="0077309A"/>
    <w:rsid w:val="00775279"/>
    <w:rsid w:val="00776C64"/>
    <w:rsid w:val="00787393"/>
    <w:rsid w:val="00795DF7"/>
    <w:rsid w:val="007B06F0"/>
    <w:rsid w:val="007B259A"/>
    <w:rsid w:val="007C4702"/>
    <w:rsid w:val="007D57EF"/>
    <w:rsid w:val="007D6C76"/>
    <w:rsid w:val="007D76C8"/>
    <w:rsid w:val="007E26A6"/>
    <w:rsid w:val="007F2E1B"/>
    <w:rsid w:val="007F3EF9"/>
    <w:rsid w:val="007F7814"/>
    <w:rsid w:val="008041C4"/>
    <w:rsid w:val="008043A1"/>
    <w:rsid w:val="00815859"/>
    <w:rsid w:val="008217E7"/>
    <w:rsid w:val="00824689"/>
    <w:rsid w:val="00835FCB"/>
    <w:rsid w:val="00841F71"/>
    <w:rsid w:val="00843FEE"/>
    <w:rsid w:val="008479C1"/>
    <w:rsid w:val="0085737E"/>
    <w:rsid w:val="00864E6C"/>
    <w:rsid w:val="0086648A"/>
    <w:rsid w:val="00866B7B"/>
    <w:rsid w:val="008713EE"/>
    <w:rsid w:val="0087256B"/>
    <w:rsid w:val="00872FD6"/>
    <w:rsid w:val="00876C32"/>
    <w:rsid w:val="00880CD4"/>
    <w:rsid w:val="00884E3C"/>
    <w:rsid w:val="00886286"/>
    <w:rsid w:val="00891228"/>
    <w:rsid w:val="00894704"/>
    <w:rsid w:val="008A3A1F"/>
    <w:rsid w:val="008A3C4F"/>
    <w:rsid w:val="008A7B5F"/>
    <w:rsid w:val="008B022E"/>
    <w:rsid w:val="008B264C"/>
    <w:rsid w:val="008B3D29"/>
    <w:rsid w:val="008B7775"/>
    <w:rsid w:val="008C2D89"/>
    <w:rsid w:val="008C47E3"/>
    <w:rsid w:val="008D1DB9"/>
    <w:rsid w:val="008D1F07"/>
    <w:rsid w:val="008D5A70"/>
    <w:rsid w:val="008E19E2"/>
    <w:rsid w:val="008E5A04"/>
    <w:rsid w:val="008F2BA6"/>
    <w:rsid w:val="008F48D9"/>
    <w:rsid w:val="00910785"/>
    <w:rsid w:val="009108B4"/>
    <w:rsid w:val="009231C6"/>
    <w:rsid w:val="00927037"/>
    <w:rsid w:val="00927DA4"/>
    <w:rsid w:val="00930A94"/>
    <w:rsid w:val="009349DF"/>
    <w:rsid w:val="00940574"/>
    <w:rsid w:val="00940A3F"/>
    <w:rsid w:val="009428F4"/>
    <w:rsid w:val="00944394"/>
    <w:rsid w:val="009450FE"/>
    <w:rsid w:val="00952DDF"/>
    <w:rsid w:val="009539D5"/>
    <w:rsid w:val="009567CB"/>
    <w:rsid w:val="00960BFD"/>
    <w:rsid w:val="00962E60"/>
    <w:rsid w:val="00965752"/>
    <w:rsid w:val="00971950"/>
    <w:rsid w:val="00972B3D"/>
    <w:rsid w:val="00977E5D"/>
    <w:rsid w:val="009800B3"/>
    <w:rsid w:val="00983D7C"/>
    <w:rsid w:val="009864CA"/>
    <w:rsid w:val="00986961"/>
    <w:rsid w:val="0099174A"/>
    <w:rsid w:val="00991BC5"/>
    <w:rsid w:val="00993D56"/>
    <w:rsid w:val="009A005E"/>
    <w:rsid w:val="009A141D"/>
    <w:rsid w:val="009A1E0E"/>
    <w:rsid w:val="009A2E91"/>
    <w:rsid w:val="009A73CB"/>
    <w:rsid w:val="009B1EDA"/>
    <w:rsid w:val="009B3DA1"/>
    <w:rsid w:val="009B43F1"/>
    <w:rsid w:val="009C0FC0"/>
    <w:rsid w:val="009C1A10"/>
    <w:rsid w:val="009C261B"/>
    <w:rsid w:val="009D1594"/>
    <w:rsid w:val="009D2791"/>
    <w:rsid w:val="009D2E1C"/>
    <w:rsid w:val="009D3ECE"/>
    <w:rsid w:val="009E225D"/>
    <w:rsid w:val="009E2D1B"/>
    <w:rsid w:val="009E502E"/>
    <w:rsid w:val="009E5F52"/>
    <w:rsid w:val="009E74FF"/>
    <w:rsid w:val="009E7A50"/>
    <w:rsid w:val="009F4EBA"/>
    <w:rsid w:val="009F6C91"/>
    <w:rsid w:val="009F7C0C"/>
    <w:rsid w:val="00A02DF0"/>
    <w:rsid w:val="00A032A1"/>
    <w:rsid w:val="00A05194"/>
    <w:rsid w:val="00A057AE"/>
    <w:rsid w:val="00A1085D"/>
    <w:rsid w:val="00A10B16"/>
    <w:rsid w:val="00A1753B"/>
    <w:rsid w:val="00A209A5"/>
    <w:rsid w:val="00A2176D"/>
    <w:rsid w:val="00A248BB"/>
    <w:rsid w:val="00A249EC"/>
    <w:rsid w:val="00A306CC"/>
    <w:rsid w:val="00A30A0E"/>
    <w:rsid w:val="00A30FF1"/>
    <w:rsid w:val="00A419BC"/>
    <w:rsid w:val="00A51E7A"/>
    <w:rsid w:val="00A53D61"/>
    <w:rsid w:val="00A54459"/>
    <w:rsid w:val="00A5684C"/>
    <w:rsid w:val="00A608B2"/>
    <w:rsid w:val="00A73039"/>
    <w:rsid w:val="00A7413C"/>
    <w:rsid w:val="00A76963"/>
    <w:rsid w:val="00A86BA8"/>
    <w:rsid w:val="00A90168"/>
    <w:rsid w:val="00A9422E"/>
    <w:rsid w:val="00A968A9"/>
    <w:rsid w:val="00A976D8"/>
    <w:rsid w:val="00AA2884"/>
    <w:rsid w:val="00AA4D01"/>
    <w:rsid w:val="00AA556B"/>
    <w:rsid w:val="00AA5A6A"/>
    <w:rsid w:val="00AB2690"/>
    <w:rsid w:val="00AB337F"/>
    <w:rsid w:val="00AB5090"/>
    <w:rsid w:val="00AC1741"/>
    <w:rsid w:val="00AC2EDD"/>
    <w:rsid w:val="00AC35AF"/>
    <w:rsid w:val="00AC4BEB"/>
    <w:rsid w:val="00AD0DD7"/>
    <w:rsid w:val="00AD1F1D"/>
    <w:rsid w:val="00AD3D9F"/>
    <w:rsid w:val="00AD50A2"/>
    <w:rsid w:val="00AE26A9"/>
    <w:rsid w:val="00AE2A72"/>
    <w:rsid w:val="00AE4382"/>
    <w:rsid w:val="00AF49CB"/>
    <w:rsid w:val="00AF696A"/>
    <w:rsid w:val="00AF7556"/>
    <w:rsid w:val="00AF7C69"/>
    <w:rsid w:val="00B01D52"/>
    <w:rsid w:val="00B12630"/>
    <w:rsid w:val="00B128DC"/>
    <w:rsid w:val="00B13E00"/>
    <w:rsid w:val="00B21F25"/>
    <w:rsid w:val="00B2280E"/>
    <w:rsid w:val="00B23541"/>
    <w:rsid w:val="00B24044"/>
    <w:rsid w:val="00B3598C"/>
    <w:rsid w:val="00B363DC"/>
    <w:rsid w:val="00B366D9"/>
    <w:rsid w:val="00B4015C"/>
    <w:rsid w:val="00B429D3"/>
    <w:rsid w:val="00B4656C"/>
    <w:rsid w:val="00B470E4"/>
    <w:rsid w:val="00B529F8"/>
    <w:rsid w:val="00B552CB"/>
    <w:rsid w:val="00B55AF3"/>
    <w:rsid w:val="00B70EA3"/>
    <w:rsid w:val="00B73269"/>
    <w:rsid w:val="00B82583"/>
    <w:rsid w:val="00B86E80"/>
    <w:rsid w:val="00B906DD"/>
    <w:rsid w:val="00B9108B"/>
    <w:rsid w:val="00B95FF9"/>
    <w:rsid w:val="00B97E4B"/>
    <w:rsid w:val="00BA395B"/>
    <w:rsid w:val="00BA3ECA"/>
    <w:rsid w:val="00BA5840"/>
    <w:rsid w:val="00BA76A5"/>
    <w:rsid w:val="00BA787D"/>
    <w:rsid w:val="00BB2669"/>
    <w:rsid w:val="00BB4B50"/>
    <w:rsid w:val="00BC09DF"/>
    <w:rsid w:val="00BC38E2"/>
    <w:rsid w:val="00BD119A"/>
    <w:rsid w:val="00BD148A"/>
    <w:rsid w:val="00BD26FD"/>
    <w:rsid w:val="00BD570D"/>
    <w:rsid w:val="00BD7F04"/>
    <w:rsid w:val="00BE0D1C"/>
    <w:rsid w:val="00BE54AF"/>
    <w:rsid w:val="00BF36EF"/>
    <w:rsid w:val="00BF760C"/>
    <w:rsid w:val="00C012F3"/>
    <w:rsid w:val="00C03CC3"/>
    <w:rsid w:val="00C07504"/>
    <w:rsid w:val="00C10282"/>
    <w:rsid w:val="00C11A7C"/>
    <w:rsid w:val="00C14804"/>
    <w:rsid w:val="00C14CB7"/>
    <w:rsid w:val="00C17485"/>
    <w:rsid w:val="00C20158"/>
    <w:rsid w:val="00C23A1E"/>
    <w:rsid w:val="00C25652"/>
    <w:rsid w:val="00C26090"/>
    <w:rsid w:val="00C27D17"/>
    <w:rsid w:val="00C3512E"/>
    <w:rsid w:val="00C362E4"/>
    <w:rsid w:val="00C40415"/>
    <w:rsid w:val="00C40E69"/>
    <w:rsid w:val="00C44AD3"/>
    <w:rsid w:val="00C45AAF"/>
    <w:rsid w:val="00C47015"/>
    <w:rsid w:val="00C50B66"/>
    <w:rsid w:val="00C52668"/>
    <w:rsid w:val="00C53926"/>
    <w:rsid w:val="00C5438F"/>
    <w:rsid w:val="00C668D9"/>
    <w:rsid w:val="00C72A89"/>
    <w:rsid w:val="00C72C14"/>
    <w:rsid w:val="00C7744C"/>
    <w:rsid w:val="00C7796C"/>
    <w:rsid w:val="00C944C9"/>
    <w:rsid w:val="00C9774E"/>
    <w:rsid w:val="00CA107D"/>
    <w:rsid w:val="00CA236C"/>
    <w:rsid w:val="00CA241E"/>
    <w:rsid w:val="00CA2940"/>
    <w:rsid w:val="00CA56F6"/>
    <w:rsid w:val="00CA5ECF"/>
    <w:rsid w:val="00CA7B2F"/>
    <w:rsid w:val="00CB05F4"/>
    <w:rsid w:val="00CB6BA0"/>
    <w:rsid w:val="00CD15F9"/>
    <w:rsid w:val="00CD6381"/>
    <w:rsid w:val="00CD6C1C"/>
    <w:rsid w:val="00CE42A0"/>
    <w:rsid w:val="00CE4D07"/>
    <w:rsid w:val="00CE57BE"/>
    <w:rsid w:val="00CF359D"/>
    <w:rsid w:val="00CF4BC1"/>
    <w:rsid w:val="00CF5DA4"/>
    <w:rsid w:val="00CF6E7F"/>
    <w:rsid w:val="00D00B0E"/>
    <w:rsid w:val="00D00CA1"/>
    <w:rsid w:val="00D04C15"/>
    <w:rsid w:val="00D06052"/>
    <w:rsid w:val="00D07EC3"/>
    <w:rsid w:val="00D10AAE"/>
    <w:rsid w:val="00D22244"/>
    <w:rsid w:val="00D24DE8"/>
    <w:rsid w:val="00D318F3"/>
    <w:rsid w:val="00D42ADF"/>
    <w:rsid w:val="00D42D7B"/>
    <w:rsid w:val="00D436C3"/>
    <w:rsid w:val="00D46E88"/>
    <w:rsid w:val="00D52272"/>
    <w:rsid w:val="00D55C84"/>
    <w:rsid w:val="00D57B02"/>
    <w:rsid w:val="00D615DE"/>
    <w:rsid w:val="00D6401C"/>
    <w:rsid w:val="00D779D2"/>
    <w:rsid w:val="00D81F31"/>
    <w:rsid w:val="00D82B1E"/>
    <w:rsid w:val="00D96113"/>
    <w:rsid w:val="00DA1D8B"/>
    <w:rsid w:val="00DB0F64"/>
    <w:rsid w:val="00DB52DE"/>
    <w:rsid w:val="00DB778A"/>
    <w:rsid w:val="00DB7A6B"/>
    <w:rsid w:val="00DB7E93"/>
    <w:rsid w:val="00DC07AB"/>
    <w:rsid w:val="00DC467B"/>
    <w:rsid w:val="00DC6A57"/>
    <w:rsid w:val="00DC7D78"/>
    <w:rsid w:val="00DD1176"/>
    <w:rsid w:val="00DD25A7"/>
    <w:rsid w:val="00DD2A17"/>
    <w:rsid w:val="00DD4275"/>
    <w:rsid w:val="00DE2D98"/>
    <w:rsid w:val="00DE7565"/>
    <w:rsid w:val="00DF1681"/>
    <w:rsid w:val="00DF2D88"/>
    <w:rsid w:val="00DF3366"/>
    <w:rsid w:val="00DF402B"/>
    <w:rsid w:val="00E001E8"/>
    <w:rsid w:val="00E00381"/>
    <w:rsid w:val="00E03CF0"/>
    <w:rsid w:val="00E07F71"/>
    <w:rsid w:val="00E12658"/>
    <w:rsid w:val="00E13B27"/>
    <w:rsid w:val="00E14B97"/>
    <w:rsid w:val="00E16ECB"/>
    <w:rsid w:val="00E2493A"/>
    <w:rsid w:val="00E252BA"/>
    <w:rsid w:val="00E2533A"/>
    <w:rsid w:val="00E328EC"/>
    <w:rsid w:val="00E32ED9"/>
    <w:rsid w:val="00E3606A"/>
    <w:rsid w:val="00E36AD6"/>
    <w:rsid w:val="00E37CB8"/>
    <w:rsid w:val="00E4036F"/>
    <w:rsid w:val="00E42515"/>
    <w:rsid w:val="00E43613"/>
    <w:rsid w:val="00E437CF"/>
    <w:rsid w:val="00E50774"/>
    <w:rsid w:val="00E565F9"/>
    <w:rsid w:val="00E56795"/>
    <w:rsid w:val="00E6187A"/>
    <w:rsid w:val="00E66259"/>
    <w:rsid w:val="00E72C16"/>
    <w:rsid w:val="00E72E93"/>
    <w:rsid w:val="00E7425C"/>
    <w:rsid w:val="00E77CA6"/>
    <w:rsid w:val="00E934FF"/>
    <w:rsid w:val="00E94432"/>
    <w:rsid w:val="00E94B8E"/>
    <w:rsid w:val="00E953D7"/>
    <w:rsid w:val="00E95EE7"/>
    <w:rsid w:val="00E9675E"/>
    <w:rsid w:val="00EA7DCF"/>
    <w:rsid w:val="00EB1A24"/>
    <w:rsid w:val="00EB2473"/>
    <w:rsid w:val="00EB39DD"/>
    <w:rsid w:val="00EB6849"/>
    <w:rsid w:val="00EC3BEF"/>
    <w:rsid w:val="00EC4316"/>
    <w:rsid w:val="00ED6D70"/>
    <w:rsid w:val="00EE0564"/>
    <w:rsid w:val="00EE7BAD"/>
    <w:rsid w:val="00EF308D"/>
    <w:rsid w:val="00F005D0"/>
    <w:rsid w:val="00F007D7"/>
    <w:rsid w:val="00F03E6E"/>
    <w:rsid w:val="00F04E2F"/>
    <w:rsid w:val="00F050E2"/>
    <w:rsid w:val="00F05C8C"/>
    <w:rsid w:val="00F05E73"/>
    <w:rsid w:val="00F0798A"/>
    <w:rsid w:val="00F10761"/>
    <w:rsid w:val="00F12C2E"/>
    <w:rsid w:val="00F1386C"/>
    <w:rsid w:val="00F143B4"/>
    <w:rsid w:val="00F46136"/>
    <w:rsid w:val="00F461C6"/>
    <w:rsid w:val="00F50FE5"/>
    <w:rsid w:val="00F54E70"/>
    <w:rsid w:val="00F60F34"/>
    <w:rsid w:val="00F6100B"/>
    <w:rsid w:val="00F61D93"/>
    <w:rsid w:val="00F62D5E"/>
    <w:rsid w:val="00F64274"/>
    <w:rsid w:val="00F659D9"/>
    <w:rsid w:val="00F707D9"/>
    <w:rsid w:val="00F70AA7"/>
    <w:rsid w:val="00F73167"/>
    <w:rsid w:val="00F76A7E"/>
    <w:rsid w:val="00F925E9"/>
    <w:rsid w:val="00FA2141"/>
    <w:rsid w:val="00FA4D25"/>
    <w:rsid w:val="00FA6A15"/>
    <w:rsid w:val="00FA75E8"/>
    <w:rsid w:val="00FC0DB8"/>
    <w:rsid w:val="00FC306C"/>
    <w:rsid w:val="00FC6BEB"/>
    <w:rsid w:val="00FD48A1"/>
    <w:rsid w:val="00FE1521"/>
    <w:rsid w:val="00FE4D2C"/>
    <w:rsid w:val="00FE760C"/>
    <w:rsid w:val="00FF212B"/>
    <w:rsid w:val="00FF2BB8"/>
    <w:rsid w:val="05B42B9D"/>
    <w:rsid w:val="07B7CFD8"/>
    <w:rsid w:val="231A9563"/>
    <w:rsid w:val="41BBD10C"/>
    <w:rsid w:val="453AAAB7"/>
    <w:rsid w:val="493097C7"/>
    <w:rsid w:val="4DCF0E7D"/>
    <w:rsid w:val="4DFD65A3"/>
    <w:rsid w:val="533015E5"/>
    <w:rsid w:val="594BA792"/>
    <w:rsid w:val="5C0E117D"/>
    <w:rsid w:val="5D73F211"/>
    <w:rsid w:val="60D3C823"/>
    <w:rsid w:val="63AF1833"/>
    <w:rsid w:val="67648D9D"/>
    <w:rsid w:val="78EC9FF6"/>
    <w:rsid w:val="7AA37911"/>
    <w:rsid w:val="7CC79B23"/>
    <w:rsid w:val="7F24B6CC"/>
    <w:rsid w:val="7F5F79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6A43"/>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nfasis">
    <w:name w:val="Emphasis"/>
    <w:uiPriority w:val="20"/>
    <w:qFormat/>
    <w:rsid w:val="00A5684C"/>
    <w:rPr>
      <w:i/>
      <w:iCs/>
    </w:rPr>
  </w:style>
  <w:style w:type="paragraph" w:styleId="Sinespaciado">
    <w:name w:val="No Spacing"/>
    <w:link w:val="SinespaciadoCar"/>
    <w:uiPriority w:val="1"/>
    <w:qFormat/>
    <w:rsid w:val="00331A59"/>
    <w:pPr>
      <w:spacing w:line="240" w:lineRule="auto"/>
    </w:pPr>
    <w:rPr>
      <w:rFonts w:ascii="Calibri" w:hAnsi="Calibri" w:cs="Calibri" w:eastAsiaTheme="minorEastAsia"/>
      <w:color w:val="FF0000"/>
      <w:lang w:val="es-ES"/>
    </w:rPr>
  </w:style>
  <w:style w:type="character" w:styleId="SinespaciadoCar" w:customStyle="1">
    <w:name w:val="Sin espaciado Car"/>
    <w:basedOn w:val="Fuentedeprrafopredeter"/>
    <w:link w:val="Sinespaciado"/>
    <w:uiPriority w:val="1"/>
    <w:rsid w:val="00331A59"/>
    <w:rPr>
      <w:rFonts w:ascii="Calibri" w:hAnsi="Calibri" w:cs="Calibri" w:eastAsiaTheme="minorEastAsia"/>
      <w:color w:val="FF0000"/>
      <w:lang w:val="es-ES"/>
    </w:rPr>
  </w:style>
  <w:style w:type="paragraph" w:styleId="TtuloTDC">
    <w:name w:val="TOC Heading"/>
    <w:basedOn w:val="Ttulo1"/>
    <w:next w:val="Normal"/>
    <w:uiPriority w:val="39"/>
    <w:unhideWhenUsed/>
    <w:qFormat/>
    <w:rsid w:val="00D42ADF"/>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DC2">
    <w:name w:val="toc 2"/>
    <w:basedOn w:val="Normal"/>
    <w:next w:val="Normal"/>
    <w:autoRedefine/>
    <w:uiPriority w:val="39"/>
    <w:unhideWhenUsed/>
    <w:rsid w:val="00D42ADF"/>
    <w:pPr>
      <w:spacing w:after="100" w:line="259" w:lineRule="auto"/>
      <w:ind w:left="220"/>
    </w:pPr>
    <w:rPr>
      <w:rFonts w:cs="Times New Roman" w:asciiTheme="minorHAnsi" w:hAnsiTheme="minorHAnsi" w:eastAsiaTheme="minorEastAsia"/>
    </w:rPr>
  </w:style>
  <w:style w:type="paragraph" w:styleId="TDC1">
    <w:name w:val="toc 1"/>
    <w:basedOn w:val="Normal"/>
    <w:next w:val="Normal"/>
    <w:autoRedefine/>
    <w:uiPriority w:val="39"/>
    <w:unhideWhenUsed/>
    <w:rsid w:val="00D42ADF"/>
    <w:pPr>
      <w:spacing w:after="100" w:line="259" w:lineRule="auto"/>
    </w:pPr>
    <w:rPr>
      <w:rFonts w:cs="Times New Roman" w:asciiTheme="minorHAnsi" w:hAnsiTheme="minorHAnsi" w:eastAsiaTheme="minorEastAsia"/>
    </w:rPr>
  </w:style>
  <w:style w:type="paragraph" w:styleId="TDC3">
    <w:name w:val="toc 3"/>
    <w:basedOn w:val="Normal"/>
    <w:next w:val="Normal"/>
    <w:autoRedefine/>
    <w:uiPriority w:val="39"/>
    <w:unhideWhenUsed/>
    <w:rsid w:val="00D42ADF"/>
    <w:pPr>
      <w:spacing w:after="100" w:line="259" w:lineRule="auto"/>
      <w:ind w:left="440"/>
    </w:pPr>
    <w:rPr>
      <w:rFonts w:cs="Times New Roman" w:asciiTheme="minorHAnsi" w:hAnsiTheme="minorHAnsi" w:eastAsiaTheme="minorEastAsia"/>
    </w:rPr>
  </w:style>
  <w:style w:type="character" w:styleId="Fuerte">
    <w:name w:val="Strong"/>
    <w:basedOn w:val="Fuentedeprrafopredeter"/>
    <w:uiPriority w:val="22"/>
    <w:qFormat/>
    <w:rsid w:val="00E37CB8"/>
    <w:rPr>
      <w:b/>
      <w:bCs/>
    </w:rPr>
  </w:style>
  <w:style w:type="character" w:styleId="TtuloCar" w:customStyle="1">
    <w:name w:val="Título Car"/>
    <w:basedOn w:val="Fuentedeprrafopredeter"/>
    <w:link w:val="Ttulo"/>
    <w:uiPriority w:val="10"/>
    <w:rsid w:val="000538A7"/>
    <w:rPr>
      <w:sz w:val="52"/>
      <w:szCs w:val="52"/>
    </w:rPr>
  </w:style>
  <w:style w:type="paragraph" w:styleId="Normal0" w:customStyle="1">
    <w:name w:val="Normal0"/>
    <w:qFormat/>
    <w:rsid w:val="008B022E"/>
    <w:rPr>
      <w:lang w:eastAsia="ja-JP"/>
    </w:rPr>
  </w:style>
  <w:style w:type="character" w:styleId="font-700" w:customStyle="1">
    <w:name w:val="font-[700]"/>
    <w:basedOn w:val="Fuentedeprrafopredeter"/>
    <w:rsid w:val="003F4BD7"/>
  </w:style>
  <w:style w:type="paragraph" w:styleId="p1" w:customStyle="1">
    <w:name w:val="p1"/>
    <w:basedOn w:val="Normal"/>
    <w:rsid w:val="00E43613"/>
    <w:pPr>
      <w:spacing w:before="100" w:beforeAutospacing="1" w:after="100" w:afterAutospacing="1" w:line="240" w:lineRule="auto"/>
    </w:pPr>
    <w:rPr>
      <w:rFonts w:ascii="Times New Roman" w:hAnsi="Times New Roman" w:eastAsia="Times New Roman" w:cs="Times New Roman"/>
      <w:sz w:val="24"/>
      <w:szCs w:val="24"/>
    </w:rPr>
  </w:style>
  <w:style w:type="paragraph" w:styleId="x-highlighted" w:customStyle="1">
    <w:name w:val="x-highlighted"/>
    <w:basedOn w:val="Normal"/>
    <w:rsid w:val="00E36AD6"/>
    <w:pPr>
      <w:spacing w:before="100" w:beforeAutospacing="1" w:after="100" w:afterAutospacing="1" w:line="240" w:lineRule="auto"/>
    </w:pPr>
    <w:rPr>
      <w:rFonts w:ascii="Times New Roman" w:hAnsi="Times New Roman" w:eastAsia="Times New Roman" w:cs="Times New Roman"/>
      <w:sz w:val="24"/>
      <w:szCs w:val="24"/>
    </w:rPr>
  </w:style>
  <w:style w:type="paragraph" w:styleId="HTMLconformatoprevio">
    <w:name w:val="HTML Preformatted"/>
    <w:basedOn w:val="Normal"/>
    <w:link w:val="HTMLconformatoprevioCar"/>
    <w:uiPriority w:val="99"/>
    <w:semiHidden/>
    <w:unhideWhenUsed/>
    <w:rsid w:val="00980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rPr>
  </w:style>
  <w:style w:type="character" w:styleId="HTMLconformatoprevioCar" w:customStyle="1">
    <w:name w:val="HTML con formato previo Car"/>
    <w:basedOn w:val="Fuentedeprrafopredeter"/>
    <w:link w:val="HTMLconformatoprevio"/>
    <w:uiPriority w:val="99"/>
    <w:semiHidden/>
    <w:rsid w:val="009800B3"/>
    <w:rPr>
      <w:rFonts w:ascii="Courier New" w:hAnsi="Courier New" w:eastAsia="Times New Roman" w:cs="Courier New"/>
      <w:sz w:val="20"/>
      <w:szCs w:val="20"/>
    </w:rPr>
  </w:style>
  <w:style w:type="character" w:styleId="CdigoHTML">
    <w:name w:val="HTML Code"/>
    <w:basedOn w:val="Fuentedeprrafopredeter"/>
    <w:uiPriority w:val="99"/>
    <w:semiHidden/>
    <w:unhideWhenUsed/>
    <w:rsid w:val="009800B3"/>
    <w:rPr>
      <w:rFonts w:ascii="Courier New" w:hAnsi="Courier New" w:eastAsia="Times New Roman" w:cs="Courier New"/>
      <w:sz w:val="20"/>
      <w:szCs w:val="20"/>
    </w:rPr>
  </w:style>
  <w:style w:type="character" w:styleId="hljs-keyword" w:customStyle="1">
    <w:name w:val="hljs-keyword"/>
    <w:basedOn w:val="Fuentedeprrafopredeter"/>
    <w:rsid w:val="009800B3"/>
  </w:style>
  <w:style w:type="character" w:styleId="hljs-title" w:customStyle="1">
    <w:name w:val="hljs-title"/>
    <w:basedOn w:val="Fuentedeprrafopredeter"/>
    <w:rsid w:val="009800B3"/>
  </w:style>
  <w:style w:type="character" w:styleId="hljs-params" w:customStyle="1">
    <w:name w:val="hljs-params"/>
    <w:basedOn w:val="Fuentedeprrafopredeter"/>
    <w:rsid w:val="009800B3"/>
  </w:style>
  <w:style w:type="paragraph" w:styleId="nx-mt-6" w:customStyle="1">
    <w:name w:val="nx-mt-6"/>
    <w:basedOn w:val="Normal"/>
    <w:rsid w:val="005D0C35"/>
    <w:pPr>
      <w:spacing w:before="100" w:beforeAutospacing="1" w:after="100" w:afterAutospacing="1" w:line="240" w:lineRule="auto"/>
    </w:pPr>
    <w:rPr>
      <w:rFonts w:ascii="Times New Roman" w:hAnsi="Times New Roman" w:eastAsia="Times New Roman" w:cs="Times New Roman"/>
      <w:sz w:val="24"/>
      <w:szCs w:val="24"/>
    </w:rPr>
  </w:style>
  <w:style w:type="paragraph" w:styleId="moreinfo" w:customStyle="1">
    <w:name w:val="moreinfo"/>
    <w:basedOn w:val="Normal"/>
    <w:rsid w:val="001614B0"/>
    <w:pPr>
      <w:spacing w:before="100" w:beforeAutospacing="1" w:after="100" w:afterAutospacing="1" w:line="240" w:lineRule="auto"/>
    </w:pPr>
    <w:rPr>
      <w:rFonts w:ascii="Times New Roman" w:hAnsi="Times New Roman" w:eastAsia="Times New Roman" w:cs="Times New Roman"/>
      <w:sz w:val="24"/>
      <w:szCs w:val="24"/>
    </w:rPr>
  </w:style>
  <w:style w:type="paragraph" w:styleId="chevron" w:customStyle="1">
    <w:name w:val="chevron"/>
    <w:basedOn w:val="Normal"/>
    <w:rsid w:val="001614B0"/>
    <w:pPr>
      <w:spacing w:before="100" w:beforeAutospacing="1" w:after="100" w:afterAutospacing="1" w:line="240" w:lineRule="auto"/>
    </w:pPr>
    <w:rPr>
      <w:rFonts w:ascii="Times New Roman" w:hAnsi="Times New Roman" w:eastAsia="Times New Roman" w:cs="Times New Roman"/>
      <w:sz w:val="24"/>
      <w:szCs w:val="24"/>
    </w:rPr>
  </w:style>
  <w:style w:type="character" w:styleId="hljs-type" w:customStyle="1">
    <w:name w:val="hljs-type"/>
    <w:basedOn w:val="Fuentedeprrafopredeter"/>
    <w:rsid w:val="0040269A"/>
  </w:style>
  <w:style w:type="character" w:styleId="hljs-variable" w:customStyle="1">
    <w:name w:val="hljs-variable"/>
    <w:basedOn w:val="Fuentedeprrafopredeter"/>
    <w:rsid w:val="0040269A"/>
  </w:style>
  <w:style w:type="character" w:styleId="hljs-operator" w:customStyle="1">
    <w:name w:val="hljs-operator"/>
    <w:basedOn w:val="Fuentedeprrafopredeter"/>
    <w:rsid w:val="0040269A"/>
  </w:style>
  <w:style w:type="character" w:styleId="hljs-number" w:customStyle="1">
    <w:name w:val="hljs-number"/>
    <w:basedOn w:val="Fuentedeprrafopredeter"/>
    <w:rsid w:val="0040269A"/>
  </w:style>
  <w:style w:type="character" w:styleId="hljs-string" w:customStyle="1">
    <w:name w:val="hljs-string"/>
    <w:basedOn w:val="Fuentedeprrafopredeter"/>
    <w:rsid w:val="0040269A"/>
  </w:style>
  <w:style w:type="character" w:styleId="hljs-selector-attr" w:customStyle="1">
    <w:name w:val="hljs-selector-attr"/>
    <w:basedOn w:val="Fuentedeprrafopredeter"/>
    <w:rsid w:val="0040269A"/>
  </w:style>
  <w:style w:type="character" w:styleId="hljs-comment" w:customStyle="1">
    <w:name w:val="hljs-comment"/>
    <w:basedOn w:val="Fuentedeprrafopredeter"/>
    <w:rsid w:val="0040269A"/>
  </w:style>
  <w:style w:type="character" w:styleId="hljs-builtin" w:customStyle="1">
    <w:name w:val="hljs-built_in"/>
    <w:basedOn w:val="Fuentedeprrafopredeter"/>
    <w:rsid w:val="0040269A"/>
  </w:style>
  <w:style w:type="character" w:styleId="Ttulo3Car" w:customStyle="1">
    <w:name w:val="Título 3 Car"/>
    <w:basedOn w:val="Fuentedeprrafopredeter"/>
    <w:link w:val="Ttulo3"/>
    <w:uiPriority w:val="9"/>
    <w:rsid w:val="00B23541"/>
    <w:rPr>
      <w:color w:val="434343"/>
      <w:sz w:val="28"/>
      <w:szCs w:val="28"/>
    </w:rPr>
  </w:style>
  <w:style w:type="character" w:styleId="ms-1" w:customStyle="1">
    <w:name w:val="ms-1"/>
    <w:basedOn w:val="Fuentedeprrafopredeter"/>
    <w:rsid w:val="00CA107D"/>
  </w:style>
  <w:style w:type="character" w:styleId="max-w-15ch" w:customStyle="1">
    <w:name w:val="max-w-[15ch]"/>
    <w:basedOn w:val="Fuentedeprrafopredeter"/>
    <w:rsid w:val="00CA107D"/>
  </w:style>
  <w:style w:type="character" w:styleId="-me-1" w:customStyle="1">
    <w:name w:val="-me-1"/>
    <w:basedOn w:val="Fuentedeprrafopredeter"/>
    <w:rsid w:val="00CA107D"/>
  </w:style>
  <w:style w:type="character" w:styleId="Ttulo1Car" w:customStyle="1">
    <w:name w:val="Título 1 Car"/>
    <w:basedOn w:val="Fuentedeprrafopredeter"/>
    <w:link w:val="Ttulo1"/>
    <w:uiPriority w:val="9"/>
    <w:rsid w:val="009C1A10"/>
    <w:rPr>
      <w:sz w:val="40"/>
      <w:szCs w:val="40"/>
    </w:rPr>
  </w:style>
  <w:style w:type="table" w:styleId="Tablaconcuadrcula6concolores-nfasis1">
    <w:name w:val="Grid Table 6 Colorful Accent 1"/>
    <w:basedOn w:val="Tablanormal"/>
    <w:uiPriority w:val="51"/>
    <w:rsid w:val="00864E6C"/>
    <w:pPr>
      <w:spacing w:line="240" w:lineRule="auto"/>
    </w:pPr>
    <w:rPr>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
    <w:name w:val="Grid Table 6 Colorful"/>
    <w:basedOn w:val="Tablanormal"/>
    <w:uiPriority w:val="51"/>
    <w:rsid w:val="00864E6C"/>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3" w:customStyle="1">
    <w:name w:val="Mención sin resolver3"/>
    <w:basedOn w:val="Fuentedeprrafopredeter"/>
    <w:uiPriority w:val="99"/>
    <w:semiHidden/>
    <w:unhideWhenUsed/>
    <w:rsid w:val="002A29D4"/>
    <w:rPr>
      <w:color w:val="605E5C"/>
      <w:shd w:val="clear" w:color="auto" w:fill="E1DFDD"/>
    </w:rPr>
  </w:style>
  <w:style w:type="paragraph" w:styleId="Revisin">
    <w:name w:val="Revision"/>
    <w:hidden/>
    <w:uiPriority w:val="99"/>
    <w:semiHidden/>
    <w:rsid w:val="00A30FF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435">
      <w:bodyDiv w:val="1"/>
      <w:marLeft w:val="0"/>
      <w:marRight w:val="0"/>
      <w:marTop w:val="0"/>
      <w:marBottom w:val="0"/>
      <w:divBdr>
        <w:top w:val="none" w:sz="0" w:space="0" w:color="auto"/>
        <w:left w:val="none" w:sz="0" w:space="0" w:color="auto"/>
        <w:bottom w:val="none" w:sz="0" w:space="0" w:color="auto"/>
        <w:right w:val="none" w:sz="0" w:space="0" w:color="auto"/>
      </w:divBdr>
    </w:div>
    <w:div w:id="22946282">
      <w:bodyDiv w:val="1"/>
      <w:marLeft w:val="0"/>
      <w:marRight w:val="0"/>
      <w:marTop w:val="0"/>
      <w:marBottom w:val="0"/>
      <w:divBdr>
        <w:top w:val="none" w:sz="0" w:space="0" w:color="auto"/>
        <w:left w:val="none" w:sz="0" w:space="0" w:color="auto"/>
        <w:bottom w:val="none" w:sz="0" w:space="0" w:color="auto"/>
        <w:right w:val="none" w:sz="0" w:space="0" w:color="auto"/>
      </w:divBdr>
    </w:div>
    <w:div w:id="59986057">
      <w:bodyDiv w:val="1"/>
      <w:marLeft w:val="0"/>
      <w:marRight w:val="0"/>
      <w:marTop w:val="0"/>
      <w:marBottom w:val="0"/>
      <w:divBdr>
        <w:top w:val="none" w:sz="0" w:space="0" w:color="auto"/>
        <w:left w:val="none" w:sz="0" w:space="0" w:color="auto"/>
        <w:bottom w:val="none" w:sz="0" w:space="0" w:color="auto"/>
        <w:right w:val="none" w:sz="0" w:space="0" w:color="auto"/>
      </w:divBdr>
    </w:div>
    <w:div w:id="76219989">
      <w:bodyDiv w:val="1"/>
      <w:marLeft w:val="0"/>
      <w:marRight w:val="0"/>
      <w:marTop w:val="0"/>
      <w:marBottom w:val="0"/>
      <w:divBdr>
        <w:top w:val="none" w:sz="0" w:space="0" w:color="auto"/>
        <w:left w:val="none" w:sz="0" w:space="0" w:color="auto"/>
        <w:bottom w:val="none" w:sz="0" w:space="0" w:color="auto"/>
        <w:right w:val="none" w:sz="0" w:space="0" w:color="auto"/>
      </w:divBdr>
    </w:div>
    <w:div w:id="104546115">
      <w:bodyDiv w:val="1"/>
      <w:marLeft w:val="0"/>
      <w:marRight w:val="0"/>
      <w:marTop w:val="0"/>
      <w:marBottom w:val="0"/>
      <w:divBdr>
        <w:top w:val="none" w:sz="0" w:space="0" w:color="auto"/>
        <w:left w:val="none" w:sz="0" w:space="0" w:color="auto"/>
        <w:bottom w:val="none" w:sz="0" w:space="0" w:color="auto"/>
        <w:right w:val="none" w:sz="0" w:space="0" w:color="auto"/>
      </w:divBdr>
    </w:div>
    <w:div w:id="130248327">
      <w:bodyDiv w:val="1"/>
      <w:marLeft w:val="0"/>
      <w:marRight w:val="0"/>
      <w:marTop w:val="0"/>
      <w:marBottom w:val="0"/>
      <w:divBdr>
        <w:top w:val="none" w:sz="0" w:space="0" w:color="auto"/>
        <w:left w:val="none" w:sz="0" w:space="0" w:color="auto"/>
        <w:bottom w:val="none" w:sz="0" w:space="0" w:color="auto"/>
        <w:right w:val="none" w:sz="0" w:space="0" w:color="auto"/>
      </w:divBdr>
    </w:div>
    <w:div w:id="149099628">
      <w:bodyDiv w:val="1"/>
      <w:marLeft w:val="0"/>
      <w:marRight w:val="0"/>
      <w:marTop w:val="0"/>
      <w:marBottom w:val="0"/>
      <w:divBdr>
        <w:top w:val="none" w:sz="0" w:space="0" w:color="auto"/>
        <w:left w:val="none" w:sz="0" w:space="0" w:color="auto"/>
        <w:bottom w:val="none" w:sz="0" w:space="0" w:color="auto"/>
        <w:right w:val="none" w:sz="0" w:space="0" w:color="auto"/>
      </w:divBdr>
    </w:div>
    <w:div w:id="152526271">
      <w:bodyDiv w:val="1"/>
      <w:marLeft w:val="0"/>
      <w:marRight w:val="0"/>
      <w:marTop w:val="0"/>
      <w:marBottom w:val="0"/>
      <w:divBdr>
        <w:top w:val="none" w:sz="0" w:space="0" w:color="auto"/>
        <w:left w:val="none" w:sz="0" w:space="0" w:color="auto"/>
        <w:bottom w:val="none" w:sz="0" w:space="0" w:color="auto"/>
        <w:right w:val="none" w:sz="0" w:space="0" w:color="auto"/>
      </w:divBdr>
    </w:div>
    <w:div w:id="152987494">
      <w:bodyDiv w:val="1"/>
      <w:marLeft w:val="0"/>
      <w:marRight w:val="0"/>
      <w:marTop w:val="0"/>
      <w:marBottom w:val="0"/>
      <w:divBdr>
        <w:top w:val="none" w:sz="0" w:space="0" w:color="auto"/>
        <w:left w:val="none" w:sz="0" w:space="0" w:color="auto"/>
        <w:bottom w:val="none" w:sz="0" w:space="0" w:color="auto"/>
        <w:right w:val="none" w:sz="0" w:space="0" w:color="auto"/>
      </w:divBdr>
    </w:div>
    <w:div w:id="157237178">
      <w:bodyDiv w:val="1"/>
      <w:marLeft w:val="0"/>
      <w:marRight w:val="0"/>
      <w:marTop w:val="0"/>
      <w:marBottom w:val="0"/>
      <w:divBdr>
        <w:top w:val="none" w:sz="0" w:space="0" w:color="auto"/>
        <w:left w:val="none" w:sz="0" w:space="0" w:color="auto"/>
        <w:bottom w:val="none" w:sz="0" w:space="0" w:color="auto"/>
        <w:right w:val="none" w:sz="0" w:space="0" w:color="auto"/>
      </w:divBdr>
    </w:div>
    <w:div w:id="167600352">
      <w:bodyDiv w:val="1"/>
      <w:marLeft w:val="0"/>
      <w:marRight w:val="0"/>
      <w:marTop w:val="0"/>
      <w:marBottom w:val="0"/>
      <w:divBdr>
        <w:top w:val="none" w:sz="0" w:space="0" w:color="auto"/>
        <w:left w:val="none" w:sz="0" w:space="0" w:color="auto"/>
        <w:bottom w:val="none" w:sz="0" w:space="0" w:color="auto"/>
        <w:right w:val="none" w:sz="0" w:space="0" w:color="auto"/>
      </w:divBdr>
    </w:div>
    <w:div w:id="183594253">
      <w:bodyDiv w:val="1"/>
      <w:marLeft w:val="0"/>
      <w:marRight w:val="0"/>
      <w:marTop w:val="0"/>
      <w:marBottom w:val="0"/>
      <w:divBdr>
        <w:top w:val="none" w:sz="0" w:space="0" w:color="auto"/>
        <w:left w:val="none" w:sz="0" w:space="0" w:color="auto"/>
        <w:bottom w:val="none" w:sz="0" w:space="0" w:color="auto"/>
        <w:right w:val="none" w:sz="0" w:space="0" w:color="auto"/>
      </w:divBdr>
    </w:div>
    <w:div w:id="192503235">
      <w:bodyDiv w:val="1"/>
      <w:marLeft w:val="0"/>
      <w:marRight w:val="0"/>
      <w:marTop w:val="0"/>
      <w:marBottom w:val="0"/>
      <w:divBdr>
        <w:top w:val="none" w:sz="0" w:space="0" w:color="auto"/>
        <w:left w:val="none" w:sz="0" w:space="0" w:color="auto"/>
        <w:bottom w:val="none" w:sz="0" w:space="0" w:color="auto"/>
        <w:right w:val="none" w:sz="0" w:space="0" w:color="auto"/>
      </w:divBdr>
    </w:div>
    <w:div w:id="212928869">
      <w:bodyDiv w:val="1"/>
      <w:marLeft w:val="0"/>
      <w:marRight w:val="0"/>
      <w:marTop w:val="0"/>
      <w:marBottom w:val="0"/>
      <w:divBdr>
        <w:top w:val="none" w:sz="0" w:space="0" w:color="auto"/>
        <w:left w:val="none" w:sz="0" w:space="0" w:color="auto"/>
        <w:bottom w:val="none" w:sz="0" w:space="0" w:color="auto"/>
        <w:right w:val="none" w:sz="0" w:space="0" w:color="auto"/>
      </w:divBdr>
      <w:divsChild>
        <w:div w:id="1013803322">
          <w:marLeft w:val="0"/>
          <w:marRight w:val="0"/>
          <w:marTop w:val="0"/>
          <w:marBottom w:val="0"/>
          <w:divBdr>
            <w:top w:val="none" w:sz="0" w:space="0" w:color="auto"/>
            <w:left w:val="none" w:sz="0" w:space="0" w:color="auto"/>
            <w:bottom w:val="none" w:sz="0" w:space="0" w:color="auto"/>
            <w:right w:val="none" w:sz="0" w:space="0" w:color="auto"/>
          </w:divBdr>
        </w:div>
      </w:divsChild>
    </w:div>
    <w:div w:id="215968327">
      <w:bodyDiv w:val="1"/>
      <w:marLeft w:val="0"/>
      <w:marRight w:val="0"/>
      <w:marTop w:val="0"/>
      <w:marBottom w:val="0"/>
      <w:divBdr>
        <w:top w:val="none" w:sz="0" w:space="0" w:color="auto"/>
        <w:left w:val="none" w:sz="0" w:space="0" w:color="auto"/>
        <w:bottom w:val="none" w:sz="0" w:space="0" w:color="auto"/>
        <w:right w:val="none" w:sz="0" w:space="0" w:color="auto"/>
      </w:divBdr>
    </w:div>
    <w:div w:id="235820153">
      <w:bodyDiv w:val="1"/>
      <w:marLeft w:val="0"/>
      <w:marRight w:val="0"/>
      <w:marTop w:val="0"/>
      <w:marBottom w:val="0"/>
      <w:divBdr>
        <w:top w:val="none" w:sz="0" w:space="0" w:color="auto"/>
        <w:left w:val="none" w:sz="0" w:space="0" w:color="auto"/>
        <w:bottom w:val="none" w:sz="0" w:space="0" w:color="auto"/>
        <w:right w:val="none" w:sz="0" w:space="0" w:color="auto"/>
      </w:divBdr>
    </w:div>
    <w:div w:id="250817757">
      <w:bodyDiv w:val="1"/>
      <w:marLeft w:val="0"/>
      <w:marRight w:val="0"/>
      <w:marTop w:val="0"/>
      <w:marBottom w:val="0"/>
      <w:divBdr>
        <w:top w:val="none" w:sz="0" w:space="0" w:color="auto"/>
        <w:left w:val="none" w:sz="0" w:space="0" w:color="auto"/>
        <w:bottom w:val="none" w:sz="0" w:space="0" w:color="auto"/>
        <w:right w:val="none" w:sz="0" w:space="0" w:color="auto"/>
      </w:divBdr>
    </w:div>
    <w:div w:id="252248546">
      <w:bodyDiv w:val="1"/>
      <w:marLeft w:val="0"/>
      <w:marRight w:val="0"/>
      <w:marTop w:val="0"/>
      <w:marBottom w:val="0"/>
      <w:divBdr>
        <w:top w:val="none" w:sz="0" w:space="0" w:color="auto"/>
        <w:left w:val="none" w:sz="0" w:space="0" w:color="auto"/>
        <w:bottom w:val="none" w:sz="0" w:space="0" w:color="auto"/>
        <w:right w:val="none" w:sz="0" w:space="0" w:color="auto"/>
      </w:divBdr>
      <w:divsChild>
        <w:div w:id="2830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59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916381">
      <w:bodyDiv w:val="1"/>
      <w:marLeft w:val="0"/>
      <w:marRight w:val="0"/>
      <w:marTop w:val="0"/>
      <w:marBottom w:val="0"/>
      <w:divBdr>
        <w:top w:val="none" w:sz="0" w:space="0" w:color="auto"/>
        <w:left w:val="none" w:sz="0" w:space="0" w:color="auto"/>
        <w:bottom w:val="none" w:sz="0" w:space="0" w:color="auto"/>
        <w:right w:val="none" w:sz="0" w:space="0" w:color="auto"/>
      </w:divBdr>
    </w:div>
    <w:div w:id="267934805">
      <w:bodyDiv w:val="1"/>
      <w:marLeft w:val="0"/>
      <w:marRight w:val="0"/>
      <w:marTop w:val="0"/>
      <w:marBottom w:val="0"/>
      <w:divBdr>
        <w:top w:val="none" w:sz="0" w:space="0" w:color="auto"/>
        <w:left w:val="none" w:sz="0" w:space="0" w:color="auto"/>
        <w:bottom w:val="none" w:sz="0" w:space="0" w:color="auto"/>
        <w:right w:val="none" w:sz="0" w:space="0" w:color="auto"/>
      </w:divBdr>
    </w:div>
    <w:div w:id="280381240">
      <w:bodyDiv w:val="1"/>
      <w:marLeft w:val="0"/>
      <w:marRight w:val="0"/>
      <w:marTop w:val="0"/>
      <w:marBottom w:val="0"/>
      <w:divBdr>
        <w:top w:val="none" w:sz="0" w:space="0" w:color="auto"/>
        <w:left w:val="none" w:sz="0" w:space="0" w:color="auto"/>
        <w:bottom w:val="none" w:sz="0" w:space="0" w:color="auto"/>
        <w:right w:val="none" w:sz="0" w:space="0" w:color="auto"/>
      </w:divBdr>
    </w:div>
    <w:div w:id="280962572">
      <w:bodyDiv w:val="1"/>
      <w:marLeft w:val="0"/>
      <w:marRight w:val="0"/>
      <w:marTop w:val="0"/>
      <w:marBottom w:val="0"/>
      <w:divBdr>
        <w:top w:val="none" w:sz="0" w:space="0" w:color="auto"/>
        <w:left w:val="none" w:sz="0" w:space="0" w:color="auto"/>
        <w:bottom w:val="none" w:sz="0" w:space="0" w:color="auto"/>
        <w:right w:val="none" w:sz="0" w:space="0" w:color="auto"/>
      </w:divBdr>
    </w:div>
    <w:div w:id="301737017">
      <w:bodyDiv w:val="1"/>
      <w:marLeft w:val="0"/>
      <w:marRight w:val="0"/>
      <w:marTop w:val="0"/>
      <w:marBottom w:val="0"/>
      <w:divBdr>
        <w:top w:val="none" w:sz="0" w:space="0" w:color="auto"/>
        <w:left w:val="none" w:sz="0" w:space="0" w:color="auto"/>
        <w:bottom w:val="none" w:sz="0" w:space="0" w:color="auto"/>
        <w:right w:val="none" w:sz="0" w:space="0" w:color="auto"/>
      </w:divBdr>
    </w:div>
    <w:div w:id="326128865">
      <w:bodyDiv w:val="1"/>
      <w:marLeft w:val="0"/>
      <w:marRight w:val="0"/>
      <w:marTop w:val="0"/>
      <w:marBottom w:val="0"/>
      <w:divBdr>
        <w:top w:val="none" w:sz="0" w:space="0" w:color="auto"/>
        <w:left w:val="none" w:sz="0" w:space="0" w:color="auto"/>
        <w:bottom w:val="none" w:sz="0" w:space="0" w:color="auto"/>
        <w:right w:val="none" w:sz="0" w:space="0" w:color="auto"/>
      </w:divBdr>
    </w:div>
    <w:div w:id="328025873">
      <w:bodyDiv w:val="1"/>
      <w:marLeft w:val="0"/>
      <w:marRight w:val="0"/>
      <w:marTop w:val="0"/>
      <w:marBottom w:val="0"/>
      <w:divBdr>
        <w:top w:val="none" w:sz="0" w:space="0" w:color="auto"/>
        <w:left w:val="none" w:sz="0" w:space="0" w:color="auto"/>
        <w:bottom w:val="none" w:sz="0" w:space="0" w:color="auto"/>
        <w:right w:val="none" w:sz="0" w:space="0" w:color="auto"/>
      </w:divBdr>
    </w:div>
    <w:div w:id="333992019">
      <w:bodyDiv w:val="1"/>
      <w:marLeft w:val="0"/>
      <w:marRight w:val="0"/>
      <w:marTop w:val="0"/>
      <w:marBottom w:val="0"/>
      <w:divBdr>
        <w:top w:val="none" w:sz="0" w:space="0" w:color="auto"/>
        <w:left w:val="none" w:sz="0" w:space="0" w:color="auto"/>
        <w:bottom w:val="none" w:sz="0" w:space="0" w:color="auto"/>
        <w:right w:val="none" w:sz="0" w:space="0" w:color="auto"/>
      </w:divBdr>
    </w:div>
    <w:div w:id="354116998">
      <w:bodyDiv w:val="1"/>
      <w:marLeft w:val="0"/>
      <w:marRight w:val="0"/>
      <w:marTop w:val="0"/>
      <w:marBottom w:val="0"/>
      <w:divBdr>
        <w:top w:val="none" w:sz="0" w:space="0" w:color="auto"/>
        <w:left w:val="none" w:sz="0" w:space="0" w:color="auto"/>
        <w:bottom w:val="none" w:sz="0" w:space="0" w:color="auto"/>
        <w:right w:val="none" w:sz="0" w:space="0" w:color="auto"/>
      </w:divBdr>
    </w:div>
    <w:div w:id="364909635">
      <w:bodyDiv w:val="1"/>
      <w:marLeft w:val="0"/>
      <w:marRight w:val="0"/>
      <w:marTop w:val="0"/>
      <w:marBottom w:val="0"/>
      <w:divBdr>
        <w:top w:val="none" w:sz="0" w:space="0" w:color="auto"/>
        <w:left w:val="none" w:sz="0" w:space="0" w:color="auto"/>
        <w:bottom w:val="none" w:sz="0" w:space="0" w:color="auto"/>
        <w:right w:val="none" w:sz="0" w:space="0" w:color="auto"/>
      </w:divBdr>
    </w:div>
    <w:div w:id="378096145">
      <w:bodyDiv w:val="1"/>
      <w:marLeft w:val="0"/>
      <w:marRight w:val="0"/>
      <w:marTop w:val="0"/>
      <w:marBottom w:val="0"/>
      <w:divBdr>
        <w:top w:val="none" w:sz="0" w:space="0" w:color="auto"/>
        <w:left w:val="none" w:sz="0" w:space="0" w:color="auto"/>
        <w:bottom w:val="none" w:sz="0" w:space="0" w:color="auto"/>
        <w:right w:val="none" w:sz="0" w:space="0" w:color="auto"/>
      </w:divBdr>
    </w:div>
    <w:div w:id="384183091">
      <w:bodyDiv w:val="1"/>
      <w:marLeft w:val="0"/>
      <w:marRight w:val="0"/>
      <w:marTop w:val="0"/>
      <w:marBottom w:val="0"/>
      <w:divBdr>
        <w:top w:val="none" w:sz="0" w:space="0" w:color="auto"/>
        <w:left w:val="none" w:sz="0" w:space="0" w:color="auto"/>
        <w:bottom w:val="none" w:sz="0" w:space="0" w:color="auto"/>
        <w:right w:val="none" w:sz="0" w:space="0" w:color="auto"/>
      </w:divBdr>
    </w:div>
    <w:div w:id="385572146">
      <w:bodyDiv w:val="1"/>
      <w:marLeft w:val="0"/>
      <w:marRight w:val="0"/>
      <w:marTop w:val="0"/>
      <w:marBottom w:val="0"/>
      <w:divBdr>
        <w:top w:val="none" w:sz="0" w:space="0" w:color="auto"/>
        <w:left w:val="none" w:sz="0" w:space="0" w:color="auto"/>
        <w:bottom w:val="none" w:sz="0" w:space="0" w:color="auto"/>
        <w:right w:val="none" w:sz="0" w:space="0" w:color="auto"/>
      </w:divBdr>
    </w:div>
    <w:div w:id="397942647">
      <w:bodyDiv w:val="1"/>
      <w:marLeft w:val="0"/>
      <w:marRight w:val="0"/>
      <w:marTop w:val="0"/>
      <w:marBottom w:val="0"/>
      <w:divBdr>
        <w:top w:val="none" w:sz="0" w:space="0" w:color="auto"/>
        <w:left w:val="none" w:sz="0" w:space="0" w:color="auto"/>
        <w:bottom w:val="none" w:sz="0" w:space="0" w:color="auto"/>
        <w:right w:val="none" w:sz="0" w:space="0" w:color="auto"/>
      </w:divBdr>
    </w:div>
    <w:div w:id="414521709">
      <w:bodyDiv w:val="1"/>
      <w:marLeft w:val="0"/>
      <w:marRight w:val="0"/>
      <w:marTop w:val="0"/>
      <w:marBottom w:val="0"/>
      <w:divBdr>
        <w:top w:val="none" w:sz="0" w:space="0" w:color="auto"/>
        <w:left w:val="none" w:sz="0" w:space="0" w:color="auto"/>
        <w:bottom w:val="none" w:sz="0" w:space="0" w:color="auto"/>
        <w:right w:val="none" w:sz="0" w:space="0" w:color="auto"/>
      </w:divBdr>
    </w:div>
    <w:div w:id="429007326">
      <w:bodyDiv w:val="1"/>
      <w:marLeft w:val="0"/>
      <w:marRight w:val="0"/>
      <w:marTop w:val="0"/>
      <w:marBottom w:val="0"/>
      <w:divBdr>
        <w:top w:val="none" w:sz="0" w:space="0" w:color="auto"/>
        <w:left w:val="none" w:sz="0" w:space="0" w:color="auto"/>
        <w:bottom w:val="none" w:sz="0" w:space="0" w:color="auto"/>
        <w:right w:val="none" w:sz="0" w:space="0" w:color="auto"/>
      </w:divBdr>
    </w:div>
    <w:div w:id="430054581">
      <w:bodyDiv w:val="1"/>
      <w:marLeft w:val="0"/>
      <w:marRight w:val="0"/>
      <w:marTop w:val="0"/>
      <w:marBottom w:val="0"/>
      <w:divBdr>
        <w:top w:val="none" w:sz="0" w:space="0" w:color="auto"/>
        <w:left w:val="none" w:sz="0" w:space="0" w:color="auto"/>
        <w:bottom w:val="none" w:sz="0" w:space="0" w:color="auto"/>
        <w:right w:val="none" w:sz="0" w:space="0" w:color="auto"/>
      </w:divBdr>
    </w:div>
    <w:div w:id="459491986">
      <w:bodyDiv w:val="1"/>
      <w:marLeft w:val="0"/>
      <w:marRight w:val="0"/>
      <w:marTop w:val="0"/>
      <w:marBottom w:val="0"/>
      <w:divBdr>
        <w:top w:val="none" w:sz="0" w:space="0" w:color="auto"/>
        <w:left w:val="none" w:sz="0" w:space="0" w:color="auto"/>
        <w:bottom w:val="none" w:sz="0" w:space="0" w:color="auto"/>
        <w:right w:val="none" w:sz="0" w:space="0" w:color="auto"/>
      </w:divBdr>
    </w:div>
    <w:div w:id="474033942">
      <w:bodyDiv w:val="1"/>
      <w:marLeft w:val="0"/>
      <w:marRight w:val="0"/>
      <w:marTop w:val="0"/>
      <w:marBottom w:val="0"/>
      <w:divBdr>
        <w:top w:val="none" w:sz="0" w:space="0" w:color="auto"/>
        <w:left w:val="none" w:sz="0" w:space="0" w:color="auto"/>
        <w:bottom w:val="none" w:sz="0" w:space="0" w:color="auto"/>
        <w:right w:val="none" w:sz="0" w:space="0" w:color="auto"/>
      </w:divBdr>
    </w:div>
    <w:div w:id="482815546">
      <w:bodyDiv w:val="1"/>
      <w:marLeft w:val="0"/>
      <w:marRight w:val="0"/>
      <w:marTop w:val="0"/>
      <w:marBottom w:val="0"/>
      <w:divBdr>
        <w:top w:val="none" w:sz="0" w:space="0" w:color="auto"/>
        <w:left w:val="none" w:sz="0" w:space="0" w:color="auto"/>
        <w:bottom w:val="none" w:sz="0" w:space="0" w:color="auto"/>
        <w:right w:val="none" w:sz="0" w:space="0" w:color="auto"/>
      </w:divBdr>
    </w:div>
    <w:div w:id="493689729">
      <w:bodyDiv w:val="1"/>
      <w:marLeft w:val="0"/>
      <w:marRight w:val="0"/>
      <w:marTop w:val="0"/>
      <w:marBottom w:val="0"/>
      <w:divBdr>
        <w:top w:val="none" w:sz="0" w:space="0" w:color="auto"/>
        <w:left w:val="none" w:sz="0" w:space="0" w:color="auto"/>
        <w:bottom w:val="none" w:sz="0" w:space="0" w:color="auto"/>
        <w:right w:val="none" w:sz="0" w:space="0" w:color="auto"/>
      </w:divBdr>
    </w:div>
    <w:div w:id="494340145">
      <w:bodyDiv w:val="1"/>
      <w:marLeft w:val="0"/>
      <w:marRight w:val="0"/>
      <w:marTop w:val="0"/>
      <w:marBottom w:val="0"/>
      <w:divBdr>
        <w:top w:val="none" w:sz="0" w:space="0" w:color="auto"/>
        <w:left w:val="none" w:sz="0" w:space="0" w:color="auto"/>
        <w:bottom w:val="none" w:sz="0" w:space="0" w:color="auto"/>
        <w:right w:val="none" w:sz="0" w:space="0" w:color="auto"/>
      </w:divBdr>
    </w:div>
    <w:div w:id="498469615">
      <w:bodyDiv w:val="1"/>
      <w:marLeft w:val="0"/>
      <w:marRight w:val="0"/>
      <w:marTop w:val="0"/>
      <w:marBottom w:val="0"/>
      <w:divBdr>
        <w:top w:val="none" w:sz="0" w:space="0" w:color="auto"/>
        <w:left w:val="none" w:sz="0" w:space="0" w:color="auto"/>
        <w:bottom w:val="none" w:sz="0" w:space="0" w:color="auto"/>
        <w:right w:val="none" w:sz="0" w:space="0" w:color="auto"/>
      </w:divBdr>
    </w:div>
    <w:div w:id="503907064">
      <w:bodyDiv w:val="1"/>
      <w:marLeft w:val="0"/>
      <w:marRight w:val="0"/>
      <w:marTop w:val="0"/>
      <w:marBottom w:val="0"/>
      <w:divBdr>
        <w:top w:val="none" w:sz="0" w:space="0" w:color="auto"/>
        <w:left w:val="none" w:sz="0" w:space="0" w:color="auto"/>
        <w:bottom w:val="none" w:sz="0" w:space="0" w:color="auto"/>
        <w:right w:val="none" w:sz="0" w:space="0" w:color="auto"/>
      </w:divBdr>
    </w:div>
    <w:div w:id="505904249">
      <w:bodyDiv w:val="1"/>
      <w:marLeft w:val="0"/>
      <w:marRight w:val="0"/>
      <w:marTop w:val="0"/>
      <w:marBottom w:val="0"/>
      <w:divBdr>
        <w:top w:val="none" w:sz="0" w:space="0" w:color="auto"/>
        <w:left w:val="none" w:sz="0" w:space="0" w:color="auto"/>
        <w:bottom w:val="none" w:sz="0" w:space="0" w:color="auto"/>
        <w:right w:val="none" w:sz="0" w:space="0" w:color="auto"/>
      </w:divBdr>
    </w:div>
    <w:div w:id="510224434">
      <w:bodyDiv w:val="1"/>
      <w:marLeft w:val="0"/>
      <w:marRight w:val="0"/>
      <w:marTop w:val="0"/>
      <w:marBottom w:val="0"/>
      <w:divBdr>
        <w:top w:val="none" w:sz="0" w:space="0" w:color="auto"/>
        <w:left w:val="none" w:sz="0" w:space="0" w:color="auto"/>
        <w:bottom w:val="none" w:sz="0" w:space="0" w:color="auto"/>
        <w:right w:val="none" w:sz="0" w:space="0" w:color="auto"/>
      </w:divBdr>
      <w:divsChild>
        <w:div w:id="494998517">
          <w:marLeft w:val="0"/>
          <w:marRight w:val="0"/>
          <w:marTop w:val="0"/>
          <w:marBottom w:val="0"/>
          <w:divBdr>
            <w:top w:val="none" w:sz="0" w:space="0" w:color="auto"/>
            <w:left w:val="none" w:sz="0" w:space="0" w:color="auto"/>
            <w:bottom w:val="none" w:sz="0" w:space="0" w:color="auto"/>
            <w:right w:val="none" w:sz="0" w:space="0" w:color="auto"/>
          </w:divBdr>
          <w:divsChild>
            <w:div w:id="1717461673">
              <w:marLeft w:val="0"/>
              <w:marRight w:val="0"/>
              <w:marTop w:val="0"/>
              <w:marBottom w:val="0"/>
              <w:divBdr>
                <w:top w:val="none" w:sz="0" w:space="0" w:color="auto"/>
                <w:left w:val="none" w:sz="0" w:space="0" w:color="auto"/>
                <w:bottom w:val="none" w:sz="0" w:space="0" w:color="auto"/>
                <w:right w:val="none" w:sz="0" w:space="0" w:color="auto"/>
              </w:divBdr>
              <w:divsChild>
                <w:div w:id="1180311440">
                  <w:marLeft w:val="0"/>
                  <w:marRight w:val="0"/>
                  <w:marTop w:val="0"/>
                  <w:marBottom w:val="0"/>
                  <w:divBdr>
                    <w:top w:val="none" w:sz="0" w:space="0" w:color="auto"/>
                    <w:left w:val="none" w:sz="0" w:space="0" w:color="auto"/>
                    <w:bottom w:val="none" w:sz="0" w:space="0" w:color="auto"/>
                    <w:right w:val="none" w:sz="0" w:space="0" w:color="auto"/>
                  </w:divBdr>
                  <w:divsChild>
                    <w:div w:id="869226340">
                      <w:marLeft w:val="0"/>
                      <w:marRight w:val="0"/>
                      <w:marTop w:val="0"/>
                      <w:marBottom w:val="0"/>
                      <w:divBdr>
                        <w:top w:val="none" w:sz="0" w:space="0" w:color="auto"/>
                        <w:left w:val="none" w:sz="0" w:space="0" w:color="auto"/>
                        <w:bottom w:val="none" w:sz="0" w:space="0" w:color="auto"/>
                        <w:right w:val="none" w:sz="0" w:space="0" w:color="auto"/>
                      </w:divBdr>
                      <w:divsChild>
                        <w:div w:id="2024166420">
                          <w:marLeft w:val="0"/>
                          <w:marRight w:val="0"/>
                          <w:marTop w:val="0"/>
                          <w:marBottom w:val="0"/>
                          <w:divBdr>
                            <w:top w:val="none" w:sz="0" w:space="0" w:color="auto"/>
                            <w:left w:val="none" w:sz="0" w:space="0" w:color="auto"/>
                            <w:bottom w:val="none" w:sz="0" w:space="0" w:color="auto"/>
                            <w:right w:val="none" w:sz="0" w:space="0" w:color="auto"/>
                          </w:divBdr>
                          <w:divsChild>
                            <w:div w:id="1939558412">
                              <w:marLeft w:val="0"/>
                              <w:marRight w:val="0"/>
                              <w:marTop w:val="0"/>
                              <w:marBottom w:val="0"/>
                              <w:divBdr>
                                <w:top w:val="none" w:sz="0" w:space="0" w:color="auto"/>
                                <w:left w:val="none" w:sz="0" w:space="0" w:color="auto"/>
                                <w:bottom w:val="none" w:sz="0" w:space="0" w:color="auto"/>
                                <w:right w:val="none" w:sz="0" w:space="0" w:color="auto"/>
                              </w:divBdr>
                              <w:divsChild>
                                <w:div w:id="692265345">
                                  <w:marLeft w:val="0"/>
                                  <w:marRight w:val="0"/>
                                  <w:marTop w:val="0"/>
                                  <w:marBottom w:val="0"/>
                                  <w:divBdr>
                                    <w:top w:val="none" w:sz="0" w:space="0" w:color="auto"/>
                                    <w:left w:val="none" w:sz="0" w:space="0" w:color="auto"/>
                                    <w:bottom w:val="none" w:sz="0" w:space="0" w:color="auto"/>
                                    <w:right w:val="none" w:sz="0" w:space="0" w:color="auto"/>
                                  </w:divBdr>
                                  <w:divsChild>
                                    <w:div w:id="17031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541403">
      <w:bodyDiv w:val="1"/>
      <w:marLeft w:val="0"/>
      <w:marRight w:val="0"/>
      <w:marTop w:val="0"/>
      <w:marBottom w:val="0"/>
      <w:divBdr>
        <w:top w:val="none" w:sz="0" w:space="0" w:color="auto"/>
        <w:left w:val="none" w:sz="0" w:space="0" w:color="auto"/>
        <w:bottom w:val="none" w:sz="0" w:space="0" w:color="auto"/>
        <w:right w:val="none" w:sz="0" w:space="0" w:color="auto"/>
      </w:divBdr>
    </w:div>
    <w:div w:id="539443000">
      <w:bodyDiv w:val="1"/>
      <w:marLeft w:val="0"/>
      <w:marRight w:val="0"/>
      <w:marTop w:val="0"/>
      <w:marBottom w:val="0"/>
      <w:divBdr>
        <w:top w:val="none" w:sz="0" w:space="0" w:color="auto"/>
        <w:left w:val="none" w:sz="0" w:space="0" w:color="auto"/>
        <w:bottom w:val="none" w:sz="0" w:space="0" w:color="auto"/>
        <w:right w:val="none" w:sz="0" w:space="0" w:color="auto"/>
      </w:divBdr>
    </w:div>
    <w:div w:id="546797000">
      <w:bodyDiv w:val="1"/>
      <w:marLeft w:val="0"/>
      <w:marRight w:val="0"/>
      <w:marTop w:val="0"/>
      <w:marBottom w:val="0"/>
      <w:divBdr>
        <w:top w:val="none" w:sz="0" w:space="0" w:color="auto"/>
        <w:left w:val="none" w:sz="0" w:space="0" w:color="auto"/>
        <w:bottom w:val="none" w:sz="0" w:space="0" w:color="auto"/>
        <w:right w:val="none" w:sz="0" w:space="0" w:color="auto"/>
      </w:divBdr>
    </w:div>
    <w:div w:id="567808535">
      <w:bodyDiv w:val="1"/>
      <w:marLeft w:val="0"/>
      <w:marRight w:val="0"/>
      <w:marTop w:val="0"/>
      <w:marBottom w:val="0"/>
      <w:divBdr>
        <w:top w:val="none" w:sz="0" w:space="0" w:color="auto"/>
        <w:left w:val="none" w:sz="0" w:space="0" w:color="auto"/>
        <w:bottom w:val="none" w:sz="0" w:space="0" w:color="auto"/>
        <w:right w:val="none" w:sz="0" w:space="0" w:color="auto"/>
      </w:divBdr>
      <w:divsChild>
        <w:div w:id="518734924">
          <w:marLeft w:val="0"/>
          <w:marRight w:val="0"/>
          <w:marTop w:val="0"/>
          <w:marBottom w:val="0"/>
          <w:divBdr>
            <w:top w:val="none" w:sz="0" w:space="0" w:color="auto"/>
            <w:left w:val="none" w:sz="0" w:space="0" w:color="auto"/>
            <w:bottom w:val="none" w:sz="0" w:space="0" w:color="auto"/>
            <w:right w:val="none" w:sz="0" w:space="0" w:color="auto"/>
          </w:divBdr>
        </w:div>
      </w:divsChild>
    </w:div>
    <w:div w:id="584609613">
      <w:bodyDiv w:val="1"/>
      <w:marLeft w:val="0"/>
      <w:marRight w:val="0"/>
      <w:marTop w:val="0"/>
      <w:marBottom w:val="0"/>
      <w:divBdr>
        <w:top w:val="none" w:sz="0" w:space="0" w:color="auto"/>
        <w:left w:val="none" w:sz="0" w:space="0" w:color="auto"/>
        <w:bottom w:val="none" w:sz="0" w:space="0" w:color="auto"/>
        <w:right w:val="none" w:sz="0" w:space="0" w:color="auto"/>
      </w:divBdr>
    </w:div>
    <w:div w:id="585771248">
      <w:bodyDiv w:val="1"/>
      <w:marLeft w:val="0"/>
      <w:marRight w:val="0"/>
      <w:marTop w:val="0"/>
      <w:marBottom w:val="0"/>
      <w:divBdr>
        <w:top w:val="none" w:sz="0" w:space="0" w:color="auto"/>
        <w:left w:val="none" w:sz="0" w:space="0" w:color="auto"/>
        <w:bottom w:val="none" w:sz="0" w:space="0" w:color="auto"/>
        <w:right w:val="none" w:sz="0" w:space="0" w:color="auto"/>
      </w:divBdr>
    </w:div>
    <w:div w:id="592519477">
      <w:bodyDiv w:val="1"/>
      <w:marLeft w:val="0"/>
      <w:marRight w:val="0"/>
      <w:marTop w:val="0"/>
      <w:marBottom w:val="0"/>
      <w:divBdr>
        <w:top w:val="none" w:sz="0" w:space="0" w:color="auto"/>
        <w:left w:val="none" w:sz="0" w:space="0" w:color="auto"/>
        <w:bottom w:val="none" w:sz="0" w:space="0" w:color="auto"/>
        <w:right w:val="none" w:sz="0" w:space="0" w:color="auto"/>
      </w:divBdr>
    </w:div>
    <w:div w:id="593786976">
      <w:bodyDiv w:val="1"/>
      <w:marLeft w:val="0"/>
      <w:marRight w:val="0"/>
      <w:marTop w:val="0"/>
      <w:marBottom w:val="0"/>
      <w:divBdr>
        <w:top w:val="none" w:sz="0" w:space="0" w:color="auto"/>
        <w:left w:val="none" w:sz="0" w:space="0" w:color="auto"/>
        <w:bottom w:val="none" w:sz="0" w:space="0" w:color="auto"/>
        <w:right w:val="none" w:sz="0" w:space="0" w:color="auto"/>
      </w:divBdr>
    </w:div>
    <w:div w:id="595409835">
      <w:bodyDiv w:val="1"/>
      <w:marLeft w:val="0"/>
      <w:marRight w:val="0"/>
      <w:marTop w:val="0"/>
      <w:marBottom w:val="0"/>
      <w:divBdr>
        <w:top w:val="none" w:sz="0" w:space="0" w:color="auto"/>
        <w:left w:val="none" w:sz="0" w:space="0" w:color="auto"/>
        <w:bottom w:val="none" w:sz="0" w:space="0" w:color="auto"/>
        <w:right w:val="none" w:sz="0" w:space="0" w:color="auto"/>
      </w:divBdr>
    </w:div>
    <w:div w:id="605044049">
      <w:bodyDiv w:val="1"/>
      <w:marLeft w:val="0"/>
      <w:marRight w:val="0"/>
      <w:marTop w:val="0"/>
      <w:marBottom w:val="0"/>
      <w:divBdr>
        <w:top w:val="none" w:sz="0" w:space="0" w:color="auto"/>
        <w:left w:val="none" w:sz="0" w:space="0" w:color="auto"/>
        <w:bottom w:val="none" w:sz="0" w:space="0" w:color="auto"/>
        <w:right w:val="none" w:sz="0" w:space="0" w:color="auto"/>
      </w:divBdr>
    </w:div>
    <w:div w:id="619730462">
      <w:bodyDiv w:val="1"/>
      <w:marLeft w:val="0"/>
      <w:marRight w:val="0"/>
      <w:marTop w:val="0"/>
      <w:marBottom w:val="0"/>
      <w:divBdr>
        <w:top w:val="none" w:sz="0" w:space="0" w:color="auto"/>
        <w:left w:val="none" w:sz="0" w:space="0" w:color="auto"/>
        <w:bottom w:val="none" w:sz="0" w:space="0" w:color="auto"/>
        <w:right w:val="none" w:sz="0" w:space="0" w:color="auto"/>
      </w:divBdr>
      <w:divsChild>
        <w:div w:id="970592465">
          <w:marLeft w:val="0"/>
          <w:marRight w:val="0"/>
          <w:marTop w:val="0"/>
          <w:marBottom w:val="0"/>
          <w:divBdr>
            <w:top w:val="none" w:sz="0" w:space="0" w:color="auto"/>
            <w:left w:val="none" w:sz="0" w:space="0" w:color="auto"/>
            <w:bottom w:val="none" w:sz="0" w:space="0" w:color="auto"/>
            <w:right w:val="none" w:sz="0" w:space="0" w:color="auto"/>
          </w:divBdr>
          <w:divsChild>
            <w:div w:id="7460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3849">
      <w:bodyDiv w:val="1"/>
      <w:marLeft w:val="0"/>
      <w:marRight w:val="0"/>
      <w:marTop w:val="0"/>
      <w:marBottom w:val="0"/>
      <w:divBdr>
        <w:top w:val="none" w:sz="0" w:space="0" w:color="auto"/>
        <w:left w:val="none" w:sz="0" w:space="0" w:color="auto"/>
        <w:bottom w:val="none" w:sz="0" w:space="0" w:color="auto"/>
        <w:right w:val="none" w:sz="0" w:space="0" w:color="auto"/>
      </w:divBdr>
    </w:div>
    <w:div w:id="628124860">
      <w:bodyDiv w:val="1"/>
      <w:marLeft w:val="0"/>
      <w:marRight w:val="0"/>
      <w:marTop w:val="0"/>
      <w:marBottom w:val="0"/>
      <w:divBdr>
        <w:top w:val="none" w:sz="0" w:space="0" w:color="auto"/>
        <w:left w:val="none" w:sz="0" w:space="0" w:color="auto"/>
        <w:bottom w:val="none" w:sz="0" w:space="0" w:color="auto"/>
        <w:right w:val="none" w:sz="0" w:space="0" w:color="auto"/>
      </w:divBdr>
    </w:div>
    <w:div w:id="637952283">
      <w:bodyDiv w:val="1"/>
      <w:marLeft w:val="0"/>
      <w:marRight w:val="0"/>
      <w:marTop w:val="0"/>
      <w:marBottom w:val="0"/>
      <w:divBdr>
        <w:top w:val="none" w:sz="0" w:space="0" w:color="auto"/>
        <w:left w:val="none" w:sz="0" w:space="0" w:color="auto"/>
        <w:bottom w:val="none" w:sz="0" w:space="0" w:color="auto"/>
        <w:right w:val="none" w:sz="0" w:space="0" w:color="auto"/>
      </w:divBdr>
    </w:div>
    <w:div w:id="687289267">
      <w:bodyDiv w:val="1"/>
      <w:marLeft w:val="0"/>
      <w:marRight w:val="0"/>
      <w:marTop w:val="0"/>
      <w:marBottom w:val="0"/>
      <w:divBdr>
        <w:top w:val="none" w:sz="0" w:space="0" w:color="auto"/>
        <w:left w:val="none" w:sz="0" w:space="0" w:color="auto"/>
        <w:bottom w:val="none" w:sz="0" w:space="0" w:color="auto"/>
        <w:right w:val="none" w:sz="0" w:space="0" w:color="auto"/>
      </w:divBdr>
    </w:div>
    <w:div w:id="690304778">
      <w:bodyDiv w:val="1"/>
      <w:marLeft w:val="0"/>
      <w:marRight w:val="0"/>
      <w:marTop w:val="0"/>
      <w:marBottom w:val="0"/>
      <w:divBdr>
        <w:top w:val="none" w:sz="0" w:space="0" w:color="auto"/>
        <w:left w:val="none" w:sz="0" w:space="0" w:color="auto"/>
        <w:bottom w:val="none" w:sz="0" w:space="0" w:color="auto"/>
        <w:right w:val="none" w:sz="0" w:space="0" w:color="auto"/>
      </w:divBdr>
    </w:div>
    <w:div w:id="694696061">
      <w:bodyDiv w:val="1"/>
      <w:marLeft w:val="0"/>
      <w:marRight w:val="0"/>
      <w:marTop w:val="0"/>
      <w:marBottom w:val="0"/>
      <w:divBdr>
        <w:top w:val="none" w:sz="0" w:space="0" w:color="auto"/>
        <w:left w:val="none" w:sz="0" w:space="0" w:color="auto"/>
        <w:bottom w:val="none" w:sz="0" w:space="0" w:color="auto"/>
        <w:right w:val="none" w:sz="0" w:space="0" w:color="auto"/>
      </w:divBdr>
    </w:div>
    <w:div w:id="696545565">
      <w:bodyDiv w:val="1"/>
      <w:marLeft w:val="0"/>
      <w:marRight w:val="0"/>
      <w:marTop w:val="0"/>
      <w:marBottom w:val="0"/>
      <w:divBdr>
        <w:top w:val="none" w:sz="0" w:space="0" w:color="auto"/>
        <w:left w:val="none" w:sz="0" w:space="0" w:color="auto"/>
        <w:bottom w:val="none" w:sz="0" w:space="0" w:color="auto"/>
        <w:right w:val="none" w:sz="0" w:space="0" w:color="auto"/>
      </w:divBdr>
    </w:div>
    <w:div w:id="708728115">
      <w:bodyDiv w:val="1"/>
      <w:marLeft w:val="0"/>
      <w:marRight w:val="0"/>
      <w:marTop w:val="0"/>
      <w:marBottom w:val="0"/>
      <w:divBdr>
        <w:top w:val="none" w:sz="0" w:space="0" w:color="auto"/>
        <w:left w:val="none" w:sz="0" w:space="0" w:color="auto"/>
        <w:bottom w:val="none" w:sz="0" w:space="0" w:color="auto"/>
        <w:right w:val="none" w:sz="0" w:space="0" w:color="auto"/>
      </w:divBdr>
    </w:div>
    <w:div w:id="709233354">
      <w:bodyDiv w:val="1"/>
      <w:marLeft w:val="0"/>
      <w:marRight w:val="0"/>
      <w:marTop w:val="0"/>
      <w:marBottom w:val="0"/>
      <w:divBdr>
        <w:top w:val="none" w:sz="0" w:space="0" w:color="auto"/>
        <w:left w:val="none" w:sz="0" w:space="0" w:color="auto"/>
        <w:bottom w:val="none" w:sz="0" w:space="0" w:color="auto"/>
        <w:right w:val="none" w:sz="0" w:space="0" w:color="auto"/>
      </w:divBdr>
    </w:div>
    <w:div w:id="713113273">
      <w:bodyDiv w:val="1"/>
      <w:marLeft w:val="0"/>
      <w:marRight w:val="0"/>
      <w:marTop w:val="0"/>
      <w:marBottom w:val="0"/>
      <w:divBdr>
        <w:top w:val="none" w:sz="0" w:space="0" w:color="auto"/>
        <w:left w:val="none" w:sz="0" w:space="0" w:color="auto"/>
        <w:bottom w:val="none" w:sz="0" w:space="0" w:color="auto"/>
        <w:right w:val="none" w:sz="0" w:space="0" w:color="auto"/>
      </w:divBdr>
    </w:div>
    <w:div w:id="731386999">
      <w:bodyDiv w:val="1"/>
      <w:marLeft w:val="0"/>
      <w:marRight w:val="0"/>
      <w:marTop w:val="0"/>
      <w:marBottom w:val="0"/>
      <w:divBdr>
        <w:top w:val="none" w:sz="0" w:space="0" w:color="auto"/>
        <w:left w:val="none" w:sz="0" w:space="0" w:color="auto"/>
        <w:bottom w:val="none" w:sz="0" w:space="0" w:color="auto"/>
        <w:right w:val="none" w:sz="0" w:space="0" w:color="auto"/>
      </w:divBdr>
    </w:div>
    <w:div w:id="753474943">
      <w:bodyDiv w:val="1"/>
      <w:marLeft w:val="0"/>
      <w:marRight w:val="0"/>
      <w:marTop w:val="0"/>
      <w:marBottom w:val="0"/>
      <w:divBdr>
        <w:top w:val="none" w:sz="0" w:space="0" w:color="auto"/>
        <w:left w:val="none" w:sz="0" w:space="0" w:color="auto"/>
        <w:bottom w:val="none" w:sz="0" w:space="0" w:color="auto"/>
        <w:right w:val="none" w:sz="0" w:space="0" w:color="auto"/>
      </w:divBdr>
    </w:div>
    <w:div w:id="759376721">
      <w:bodyDiv w:val="1"/>
      <w:marLeft w:val="0"/>
      <w:marRight w:val="0"/>
      <w:marTop w:val="0"/>
      <w:marBottom w:val="0"/>
      <w:divBdr>
        <w:top w:val="none" w:sz="0" w:space="0" w:color="auto"/>
        <w:left w:val="none" w:sz="0" w:space="0" w:color="auto"/>
        <w:bottom w:val="none" w:sz="0" w:space="0" w:color="auto"/>
        <w:right w:val="none" w:sz="0" w:space="0" w:color="auto"/>
      </w:divBdr>
    </w:div>
    <w:div w:id="767048286">
      <w:bodyDiv w:val="1"/>
      <w:marLeft w:val="0"/>
      <w:marRight w:val="0"/>
      <w:marTop w:val="0"/>
      <w:marBottom w:val="0"/>
      <w:divBdr>
        <w:top w:val="none" w:sz="0" w:space="0" w:color="auto"/>
        <w:left w:val="none" w:sz="0" w:space="0" w:color="auto"/>
        <w:bottom w:val="none" w:sz="0" w:space="0" w:color="auto"/>
        <w:right w:val="none" w:sz="0" w:space="0" w:color="auto"/>
      </w:divBdr>
    </w:div>
    <w:div w:id="785006210">
      <w:bodyDiv w:val="1"/>
      <w:marLeft w:val="0"/>
      <w:marRight w:val="0"/>
      <w:marTop w:val="0"/>
      <w:marBottom w:val="0"/>
      <w:divBdr>
        <w:top w:val="none" w:sz="0" w:space="0" w:color="auto"/>
        <w:left w:val="none" w:sz="0" w:space="0" w:color="auto"/>
        <w:bottom w:val="none" w:sz="0" w:space="0" w:color="auto"/>
        <w:right w:val="none" w:sz="0" w:space="0" w:color="auto"/>
      </w:divBdr>
    </w:div>
    <w:div w:id="803617735">
      <w:bodyDiv w:val="1"/>
      <w:marLeft w:val="0"/>
      <w:marRight w:val="0"/>
      <w:marTop w:val="0"/>
      <w:marBottom w:val="0"/>
      <w:divBdr>
        <w:top w:val="none" w:sz="0" w:space="0" w:color="auto"/>
        <w:left w:val="none" w:sz="0" w:space="0" w:color="auto"/>
        <w:bottom w:val="none" w:sz="0" w:space="0" w:color="auto"/>
        <w:right w:val="none" w:sz="0" w:space="0" w:color="auto"/>
      </w:divBdr>
    </w:div>
    <w:div w:id="809205612">
      <w:bodyDiv w:val="1"/>
      <w:marLeft w:val="0"/>
      <w:marRight w:val="0"/>
      <w:marTop w:val="0"/>
      <w:marBottom w:val="0"/>
      <w:divBdr>
        <w:top w:val="none" w:sz="0" w:space="0" w:color="auto"/>
        <w:left w:val="none" w:sz="0" w:space="0" w:color="auto"/>
        <w:bottom w:val="none" w:sz="0" w:space="0" w:color="auto"/>
        <w:right w:val="none" w:sz="0" w:space="0" w:color="auto"/>
      </w:divBdr>
    </w:div>
    <w:div w:id="812527988">
      <w:bodyDiv w:val="1"/>
      <w:marLeft w:val="0"/>
      <w:marRight w:val="0"/>
      <w:marTop w:val="0"/>
      <w:marBottom w:val="0"/>
      <w:divBdr>
        <w:top w:val="none" w:sz="0" w:space="0" w:color="auto"/>
        <w:left w:val="none" w:sz="0" w:space="0" w:color="auto"/>
        <w:bottom w:val="none" w:sz="0" w:space="0" w:color="auto"/>
        <w:right w:val="none" w:sz="0" w:space="0" w:color="auto"/>
      </w:divBdr>
    </w:div>
    <w:div w:id="815755297">
      <w:bodyDiv w:val="1"/>
      <w:marLeft w:val="0"/>
      <w:marRight w:val="0"/>
      <w:marTop w:val="0"/>
      <w:marBottom w:val="0"/>
      <w:divBdr>
        <w:top w:val="none" w:sz="0" w:space="0" w:color="auto"/>
        <w:left w:val="none" w:sz="0" w:space="0" w:color="auto"/>
        <w:bottom w:val="none" w:sz="0" w:space="0" w:color="auto"/>
        <w:right w:val="none" w:sz="0" w:space="0" w:color="auto"/>
      </w:divBdr>
    </w:div>
    <w:div w:id="831334308">
      <w:bodyDiv w:val="1"/>
      <w:marLeft w:val="0"/>
      <w:marRight w:val="0"/>
      <w:marTop w:val="0"/>
      <w:marBottom w:val="0"/>
      <w:divBdr>
        <w:top w:val="none" w:sz="0" w:space="0" w:color="auto"/>
        <w:left w:val="none" w:sz="0" w:space="0" w:color="auto"/>
        <w:bottom w:val="none" w:sz="0" w:space="0" w:color="auto"/>
        <w:right w:val="none" w:sz="0" w:space="0" w:color="auto"/>
      </w:divBdr>
      <w:divsChild>
        <w:div w:id="703095880">
          <w:marLeft w:val="0"/>
          <w:marRight w:val="0"/>
          <w:marTop w:val="0"/>
          <w:marBottom w:val="0"/>
          <w:divBdr>
            <w:top w:val="none" w:sz="0" w:space="0" w:color="auto"/>
            <w:left w:val="none" w:sz="0" w:space="0" w:color="auto"/>
            <w:bottom w:val="none" w:sz="0" w:space="0" w:color="auto"/>
            <w:right w:val="none" w:sz="0" w:space="0" w:color="auto"/>
          </w:divBdr>
          <w:divsChild>
            <w:div w:id="166292422">
              <w:marLeft w:val="0"/>
              <w:marRight w:val="0"/>
              <w:marTop w:val="0"/>
              <w:marBottom w:val="0"/>
              <w:divBdr>
                <w:top w:val="none" w:sz="0" w:space="0" w:color="auto"/>
                <w:left w:val="none" w:sz="0" w:space="0" w:color="auto"/>
                <w:bottom w:val="none" w:sz="0" w:space="0" w:color="auto"/>
                <w:right w:val="none" w:sz="0" w:space="0" w:color="auto"/>
              </w:divBdr>
              <w:divsChild>
                <w:div w:id="2100372683">
                  <w:marLeft w:val="0"/>
                  <w:marRight w:val="0"/>
                  <w:marTop w:val="0"/>
                  <w:marBottom w:val="0"/>
                  <w:divBdr>
                    <w:top w:val="none" w:sz="0" w:space="0" w:color="auto"/>
                    <w:left w:val="none" w:sz="0" w:space="0" w:color="auto"/>
                    <w:bottom w:val="none" w:sz="0" w:space="0" w:color="auto"/>
                    <w:right w:val="none" w:sz="0" w:space="0" w:color="auto"/>
                  </w:divBdr>
                  <w:divsChild>
                    <w:div w:id="1713965617">
                      <w:marLeft w:val="0"/>
                      <w:marRight w:val="0"/>
                      <w:marTop w:val="0"/>
                      <w:marBottom w:val="0"/>
                      <w:divBdr>
                        <w:top w:val="none" w:sz="0" w:space="0" w:color="auto"/>
                        <w:left w:val="none" w:sz="0" w:space="0" w:color="auto"/>
                        <w:bottom w:val="none" w:sz="0" w:space="0" w:color="auto"/>
                        <w:right w:val="none" w:sz="0" w:space="0" w:color="auto"/>
                      </w:divBdr>
                      <w:divsChild>
                        <w:div w:id="1317880202">
                          <w:marLeft w:val="0"/>
                          <w:marRight w:val="0"/>
                          <w:marTop w:val="0"/>
                          <w:marBottom w:val="0"/>
                          <w:divBdr>
                            <w:top w:val="none" w:sz="0" w:space="0" w:color="auto"/>
                            <w:left w:val="none" w:sz="0" w:space="0" w:color="auto"/>
                            <w:bottom w:val="none" w:sz="0" w:space="0" w:color="auto"/>
                            <w:right w:val="none" w:sz="0" w:space="0" w:color="auto"/>
                          </w:divBdr>
                          <w:divsChild>
                            <w:div w:id="245460675">
                              <w:marLeft w:val="0"/>
                              <w:marRight w:val="0"/>
                              <w:marTop w:val="0"/>
                              <w:marBottom w:val="0"/>
                              <w:divBdr>
                                <w:top w:val="none" w:sz="0" w:space="0" w:color="auto"/>
                                <w:left w:val="none" w:sz="0" w:space="0" w:color="auto"/>
                                <w:bottom w:val="none" w:sz="0" w:space="0" w:color="auto"/>
                                <w:right w:val="none" w:sz="0" w:space="0" w:color="auto"/>
                              </w:divBdr>
                              <w:divsChild>
                                <w:div w:id="1725369562">
                                  <w:marLeft w:val="0"/>
                                  <w:marRight w:val="0"/>
                                  <w:marTop w:val="0"/>
                                  <w:marBottom w:val="0"/>
                                  <w:divBdr>
                                    <w:top w:val="none" w:sz="0" w:space="0" w:color="auto"/>
                                    <w:left w:val="none" w:sz="0" w:space="0" w:color="auto"/>
                                    <w:bottom w:val="none" w:sz="0" w:space="0" w:color="auto"/>
                                    <w:right w:val="none" w:sz="0" w:space="0" w:color="auto"/>
                                  </w:divBdr>
                                  <w:divsChild>
                                    <w:div w:id="3405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84651">
      <w:bodyDiv w:val="1"/>
      <w:marLeft w:val="0"/>
      <w:marRight w:val="0"/>
      <w:marTop w:val="0"/>
      <w:marBottom w:val="0"/>
      <w:divBdr>
        <w:top w:val="none" w:sz="0" w:space="0" w:color="auto"/>
        <w:left w:val="none" w:sz="0" w:space="0" w:color="auto"/>
        <w:bottom w:val="none" w:sz="0" w:space="0" w:color="auto"/>
        <w:right w:val="none" w:sz="0" w:space="0" w:color="auto"/>
      </w:divBdr>
      <w:divsChild>
        <w:div w:id="592668897">
          <w:marLeft w:val="0"/>
          <w:marRight w:val="0"/>
          <w:marTop w:val="0"/>
          <w:marBottom w:val="0"/>
          <w:divBdr>
            <w:top w:val="none" w:sz="0" w:space="0" w:color="auto"/>
            <w:left w:val="none" w:sz="0" w:space="0" w:color="auto"/>
            <w:bottom w:val="none" w:sz="0" w:space="0" w:color="auto"/>
            <w:right w:val="none" w:sz="0" w:space="0" w:color="auto"/>
          </w:divBdr>
          <w:divsChild>
            <w:div w:id="11179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9328">
      <w:bodyDiv w:val="1"/>
      <w:marLeft w:val="0"/>
      <w:marRight w:val="0"/>
      <w:marTop w:val="0"/>
      <w:marBottom w:val="0"/>
      <w:divBdr>
        <w:top w:val="none" w:sz="0" w:space="0" w:color="auto"/>
        <w:left w:val="none" w:sz="0" w:space="0" w:color="auto"/>
        <w:bottom w:val="none" w:sz="0" w:space="0" w:color="auto"/>
        <w:right w:val="none" w:sz="0" w:space="0" w:color="auto"/>
      </w:divBdr>
    </w:div>
    <w:div w:id="882057146">
      <w:bodyDiv w:val="1"/>
      <w:marLeft w:val="0"/>
      <w:marRight w:val="0"/>
      <w:marTop w:val="0"/>
      <w:marBottom w:val="0"/>
      <w:divBdr>
        <w:top w:val="none" w:sz="0" w:space="0" w:color="auto"/>
        <w:left w:val="none" w:sz="0" w:space="0" w:color="auto"/>
        <w:bottom w:val="none" w:sz="0" w:space="0" w:color="auto"/>
        <w:right w:val="none" w:sz="0" w:space="0" w:color="auto"/>
      </w:divBdr>
    </w:div>
    <w:div w:id="885682752">
      <w:bodyDiv w:val="1"/>
      <w:marLeft w:val="0"/>
      <w:marRight w:val="0"/>
      <w:marTop w:val="0"/>
      <w:marBottom w:val="0"/>
      <w:divBdr>
        <w:top w:val="none" w:sz="0" w:space="0" w:color="auto"/>
        <w:left w:val="none" w:sz="0" w:space="0" w:color="auto"/>
        <w:bottom w:val="none" w:sz="0" w:space="0" w:color="auto"/>
        <w:right w:val="none" w:sz="0" w:space="0" w:color="auto"/>
      </w:divBdr>
    </w:div>
    <w:div w:id="888148696">
      <w:bodyDiv w:val="1"/>
      <w:marLeft w:val="0"/>
      <w:marRight w:val="0"/>
      <w:marTop w:val="0"/>
      <w:marBottom w:val="0"/>
      <w:divBdr>
        <w:top w:val="none" w:sz="0" w:space="0" w:color="auto"/>
        <w:left w:val="none" w:sz="0" w:space="0" w:color="auto"/>
        <w:bottom w:val="none" w:sz="0" w:space="0" w:color="auto"/>
        <w:right w:val="none" w:sz="0" w:space="0" w:color="auto"/>
      </w:divBdr>
    </w:div>
    <w:div w:id="900483143">
      <w:bodyDiv w:val="1"/>
      <w:marLeft w:val="0"/>
      <w:marRight w:val="0"/>
      <w:marTop w:val="0"/>
      <w:marBottom w:val="0"/>
      <w:divBdr>
        <w:top w:val="none" w:sz="0" w:space="0" w:color="auto"/>
        <w:left w:val="none" w:sz="0" w:space="0" w:color="auto"/>
        <w:bottom w:val="none" w:sz="0" w:space="0" w:color="auto"/>
        <w:right w:val="none" w:sz="0" w:space="0" w:color="auto"/>
      </w:divBdr>
    </w:div>
    <w:div w:id="903101461">
      <w:bodyDiv w:val="1"/>
      <w:marLeft w:val="0"/>
      <w:marRight w:val="0"/>
      <w:marTop w:val="0"/>
      <w:marBottom w:val="0"/>
      <w:divBdr>
        <w:top w:val="none" w:sz="0" w:space="0" w:color="auto"/>
        <w:left w:val="none" w:sz="0" w:space="0" w:color="auto"/>
        <w:bottom w:val="none" w:sz="0" w:space="0" w:color="auto"/>
        <w:right w:val="none" w:sz="0" w:space="0" w:color="auto"/>
      </w:divBdr>
    </w:div>
    <w:div w:id="903107706">
      <w:bodyDiv w:val="1"/>
      <w:marLeft w:val="0"/>
      <w:marRight w:val="0"/>
      <w:marTop w:val="0"/>
      <w:marBottom w:val="0"/>
      <w:divBdr>
        <w:top w:val="none" w:sz="0" w:space="0" w:color="auto"/>
        <w:left w:val="none" w:sz="0" w:space="0" w:color="auto"/>
        <w:bottom w:val="none" w:sz="0" w:space="0" w:color="auto"/>
        <w:right w:val="none" w:sz="0" w:space="0" w:color="auto"/>
      </w:divBdr>
      <w:divsChild>
        <w:div w:id="600382694">
          <w:marLeft w:val="0"/>
          <w:marRight w:val="0"/>
          <w:marTop w:val="0"/>
          <w:marBottom w:val="0"/>
          <w:divBdr>
            <w:top w:val="none" w:sz="0" w:space="0" w:color="auto"/>
            <w:left w:val="none" w:sz="0" w:space="0" w:color="auto"/>
            <w:bottom w:val="none" w:sz="0" w:space="0" w:color="auto"/>
            <w:right w:val="none" w:sz="0" w:space="0" w:color="auto"/>
          </w:divBdr>
        </w:div>
      </w:divsChild>
    </w:div>
    <w:div w:id="909583945">
      <w:bodyDiv w:val="1"/>
      <w:marLeft w:val="0"/>
      <w:marRight w:val="0"/>
      <w:marTop w:val="0"/>
      <w:marBottom w:val="0"/>
      <w:divBdr>
        <w:top w:val="none" w:sz="0" w:space="0" w:color="auto"/>
        <w:left w:val="none" w:sz="0" w:space="0" w:color="auto"/>
        <w:bottom w:val="none" w:sz="0" w:space="0" w:color="auto"/>
        <w:right w:val="none" w:sz="0" w:space="0" w:color="auto"/>
      </w:divBdr>
    </w:div>
    <w:div w:id="914318296">
      <w:bodyDiv w:val="1"/>
      <w:marLeft w:val="0"/>
      <w:marRight w:val="0"/>
      <w:marTop w:val="0"/>
      <w:marBottom w:val="0"/>
      <w:divBdr>
        <w:top w:val="none" w:sz="0" w:space="0" w:color="auto"/>
        <w:left w:val="none" w:sz="0" w:space="0" w:color="auto"/>
        <w:bottom w:val="none" w:sz="0" w:space="0" w:color="auto"/>
        <w:right w:val="none" w:sz="0" w:space="0" w:color="auto"/>
      </w:divBdr>
    </w:div>
    <w:div w:id="920063820">
      <w:bodyDiv w:val="1"/>
      <w:marLeft w:val="0"/>
      <w:marRight w:val="0"/>
      <w:marTop w:val="0"/>
      <w:marBottom w:val="0"/>
      <w:divBdr>
        <w:top w:val="none" w:sz="0" w:space="0" w:color="auto"/>
        <w:left w:val="none" w:sz="0" w:space="0" w:color="auto"/>
        <w:bottom w:val="none" w:sz="0" w:space="0" w:color="auto"/>
        <w:right w:val="none" w:sz="0" w:space="0" w:color="auto"/>
      </w:divBdr>
      <w:divsChild>
        <w:div w:id="975834384">
          <w:marLeft w:val="0"/>
          <w:marRight w:val="0"/>
          <w:marTop w:val="0"/>
          <w:marBottom w:val="0"/>
          <w:divBdr>
            <w:top w:val="none" w:sz="0" w:space="0" w:color="auto"/>
            <w:left w:val="none" w:sz="0" w:space="0" w:color="auto"/>
            <w:bottom w:val="none" w:sz="0" w:space="0" w:color="auto"/>
            <w:right w:val="none" w:sz="0" w:space="0" w:color="auto"/>
          </w:divBdr>
          <w:divsChild>
            <w:div w:id="614949549">
              <w:marLeft w:val="0"/>
              <w:marRight w:val="0"/>
              <w:marTop w:val="0"/>
              <w:marBottom w:val="0"/>
              <w:divBdr>
                <w:top w:val="none" w:sz="0" w:space="0" w:color="auto"/>
                <w:left w:val="none" w:sz="0" w:space="0" w:color="auto"/>
                <w:bottom w:val="none" w:sz="0" w:space="0" w:color="auto"/>
                <w:right w:val="none" w:sz="0" w:space="0" w:color="auto"/>
              </w:divBdr>
              <w:divsChild>
                <w:div w:id="697002943">
                  <w:marLeft w:val="0"/>
                  <w:marRight w:val="0"/>
                  <w:marTop w:val="0"/>
                  <w:marBottom w:val="0"/>
                  <w:divBdr>
                    <w:top w:val="none" w:sz="0" w:space="0" w:color="auto"/>
                    <w:left w:val="none" w:sz="0" w:space="0" w:color="auto"/>
                    <w:bottom w:val="none" w:sz="0" w:space="0" w:color="auto"/>
                    <w:right w:val="none" w:sz="0" w:space="0" w:color="auto"/>
                  </w:divBdr>
                  <w:divsChild>
                    <w:div w:id="433552370">
                      <w:marLeft w:val="0"/>
                      <w:marRight w:val="0"/>
                      <w:marTop w:val="0"/>
                      <w:marBottom w:val="0"/>
                      <w:divBdr>
                        <w:top w:val="none" w:sz="0" w:space="0" w:color="auto"/>
                        <w:left w:val="none" w:sz="0" w:space="0" w:color="auto"/>
                        <w:bottom w:val="none" w:sz="0" w:space="0" w:color="auto"/>
                        <w:right w:val="none" w:sz="0" w:space="0" w:color="auto"/>
                      </w:divBdr>
                      <w:divsChild>
                        <w:div w:id="1737626459">
                          <w:marLeft w:val="0"/>
                          <w:marRight w:val="0"/>
                          <w:marTop w:val="0"/>
                          <w:marBottom w:val="0"/>
                          <w:divBdr>
                            <w:top w:val="none" w:sz="0" w:space="0" w:color="auto"/>
                            <w:left w:val="none" w:sz="0" w:space="0" w:color="auto"/>
                            <w:bottom w:val="none" w:sz="0" w:space="0" w:color="auto"/>
                            <w:right w:val="none" w:sz="0" w:space="0" w:color="auto"/>
                          </w:divBdr>
                          <w:divsChild>
                            <w:div w:id="3850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1852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68900892">
      <w:bodyDiv w:val="1"/>
      <w:marLeft w:val="0"/>
      <w:marRight w:val="0"/>
      <w:marTop w:val="0"/>
      <w:marBottom w:val="0"/>
      <w:divBdr>
        <w:top w:val="none" w:sz="0" w:space="0" w:color="auto"/>
        <w:left w:val="none" w:sz="0" w:space="0" w:color="auto"/>
        <w:bottom w:val="none" w:sz="0" w:space="0" w:color="auto"/>
        <w:right w:val="none" w:sz="0" w:space="0" w:color="auto"/>
      </w:divBdr>
    </w:div>
    <w:div w:id="986931969">
      <w:bodyDiv w:val="1"/>
      <w:marLeft w:val="0"/>
      <w:marRight w:val="0"/>
      <w:marTop w:val="0"/>
      <w:marBottom w:val="0"/>
      <w:divBdr>
        <w:top w:val="none" w:sz="0" w:space="0" w:color="auto"/>
        <w:left w:val="none" w:sz="0" w:space="0" w:color="auto"/>
        <w:bottom w:val="none" w:sz="0" w:space="0" w:color="auto"/>
        <w:right w:val="none" w:sz="0" w:space="0" w:color="auto"/>
      </w:divBdr>
    </w:div>
    <w:div w:id="1002664521">
      <w:bodyDiv w:val="1"/>
      <w:marLeft w:val="0"/>
      <w:marRight w:val="0"/>
      <w:marTop w:val="0"/>
      <w:marBottom w:val="0"/>
      <w:divBdr>
        <w:top w:val="none" w:sz="0" w:space="0" w:color="auto"/>
        <w:left w:val="none" w:sz="0" w:space="0" w:color="auto"/>
        <w:bottom w:val="none" w:sz="0" w:space="0" w:color="auto"/>
        <w:right w:val="none" w:sz="0" w:space="0" w:color="auto"/>
      </w:divBdr>
    </w:div>
    <w:div w:id="1018237224">
      <w:bodyDiv w:val="1"/>
      <w:marLeft w:val="0"/>
      <w:marRight w:val="0"/>
      <w:marTop w:val="0"/>
      <w:marBottom w:val="0"/>
      <w:divBdr>
        <w:top w:val="none" w:sz="0" w:space="0" w:color="auto"/>
        <w:left w:val="none" w:sz="0" w:space="0" w:color="auto"/>
        <w:bottom w:val="none" w:sz="0" w:space="0" w:color="auto"/>
        <w:right w:val="none" w:sz="0" w:space="0" w:color="auto"/>
      </w:divBdr>
    </w:div>
    <w:div w:id="1019817556">
      <w:bodyDiv w:val="1"/>
      <w:marLeft w:val="0"/>
      <w:marRight w:val="0"/>
      <w:marTop w:val="0"/>
      <w:marBottom w:val="0"/>
      <w:divBdr>
        <w:top w:val="none" w:sz="0" w:space="0" w:color="auto"/>
        <w:left w:val="none" w:sz="0" w:space="0" w:color="auto"/>
        <w:bottom w:val="none" w:sz="0" w:space="0" w:color="auto"/>
        <w:right w:val="none" w:sz="0" w:space="0" w:color="auto"/>
      </w:divBdr>
    </w:div>
    <w:div w:id="1026517881">
      <w:bodyDiv w:val="1"/>
      <w:marLeft w:val="0"/>
      <w:marRight w:val="0"/>
      <w:marTop w:val="0"/>
      <w:marBottom w:val="0"/>
      <w:divBdr>
        <w:top w:val="none" w:sz="0" w:space="0" w:color="auto"/>
        <w:left w:val="none" w:sz="0" w:space="0" w:color="auto"/>
        <w:bottom w:val="none" w:sz="0" w:space="0" w:color="auto"/>
        <w:right w:val="none" w:sz="0" w:space="0" w:color="auto"/>
      </w:divBdr>
    </w:div>
    <w:div w:id="1032925734">
      <w:bodyDiv w:val="1"/>
      <w:marLeft w:val="0"/>
      <w:marRight w:val="0"/>
      <w:marTop w:val="0"/>
      <w:marBottom w:val="0"/>
      <w:divBdr>
        <w:top w:val="none" w:sz="0" w:space="0" w:color="auto"/>
        <w:left w:val="none" w:sz="0" w:space="0" w:color="auto"/>
        <w:bottom w:val="none" w:sz="0" w:space="0" w:color="auto"/>
        <w:right w:val="none" w:sz="0" w:space="0" w:color="auto"/>
      </w:divBdr>
    </w:div>
    <w:div w:id="1043099485">
      <w:bodyDiv w:val="1"/>
      <w:marLeft w:val="0"/>
      <w:marRight w:val="0"/>
      <w:marTop w:val="0"/>
      <w:marBottom w:val="0"/>
      <w:divBdr>
        <w:top w:val="none" w:sz="0" w:space="0" w:color="auto"/>
        <w:left w:val="none" w:sz="0" w:space="0" w:color="auto"/>
        <w:bottom w:val="none" w:sz="0" w:space="0" w:color="auto"/>
        <w:right w:val="none" w:sz="0" w:space="0" w:color="auto"/>
      </w:divBdr>
    </w:div>
    <w:div w:id="1056197767">
      <w:bodyDiv w:val="1"/>
      <w:marLeft w:val="0"/>
      <w:marRight w:val="0"/>
      <w:marTop w:val="0"/>
      <w:marBottom w:val="0"/>
      <w:divBdr>
        <w:top w:val="none" w:sz="0" w:space="0" w:color="auto"/>
        <w:left w:val="none" w:sz="0" w:space="0" w:color="auto"/>
        <w:bottom w:val="none" w:sz="0" w:space="0" w:color="auto"/>
        <w:right w:val="none" w:sz="0" w:space="0" w:color="auto"/>
      </w:divBdr>
    </w:div>
    <w:div w:id="1067536861">
      <w:bodyDiv w:val="1"/>
      <w:marLeft w:val="0"/>
      <w:marRight w:val="0"/>
      <w:marTop w:val="0"/>
      <w:marBottom w:val="0"/>
      <w:divBdr>
        <w:top w:val="none" w:sz="0" w:space="0" w:color="auto"/>
        <w:left w:val="none" w:sz="0" w:space="0" w:color="auto"/>
        <w:bottom w:val="none" w:sz="0" w:space="0" w:color="auto"/>
        <w:right w:val="none" w:sz="0" w:space="0" w:color="auto"/>
      </w:divBdr>
    </w:div>
    <w:div w:id="1078861615">
      <w:bodyDiv w:val="1"/>
      <w:marLeft w:val="0"/>
      <w:marRight w:val="0"/>
      <w:marTop w:val="0"/>
      <w:marBottom w:val="0"/>
      <w:divBdr>
        <w:top w:val="none" w:sz="0" w:space="0" w:color="auto"/>
        <w:left w:val="none" w:sz="0" w:space="0" w:color="auto"/>
        <w:bottom w:val="none" w:sz="0" w:space="0" w:color="auto"/>
        <w:right w:val="none" w:sz="0" w:space="0" w:color="auto"/>
      </w:divBdr>
    </w:div>
    <w:div w:id="1079407664">
      <w:bodyDiv w:val="1"/>
      <w:marLeft w:val="0"/>
      <w:marRight w:val="0"/>
      <w:marTop w:val="0"/>
      <w:marBottom w:val="0"/>
      <w:divBdr>
        <w:top w:val="none" w:sz="0" w:space="0" w:color="auto"/>
        <w:left w:val="none" w:sz="0" w:space="0" w:color="auto"/>
        <w:bottom w:val="none" w:sz="0" w:space="0" w:color="auto"/>
        <w:right w:val="none" w:sz="0" w:space="0" w:color="auto"/>
      </w:divBdr>
    </w:div>
    <w:div w:id="1087575953">
      <w:bodyDiv w:val="1"/>
      <w:marLeft w:val="0"/>
      <w:marRight w:val="0"/>
      <w:marTop w:val="0"/>
      <w:marBottom w:val="0"/>
      <w:divBdr>
        <w:top w:val="none" w:sz="0" w:space="0" w:color="auto"/>
        <w:left w:val="none" w:sz="0" w:space="0" w:color="auto"/>
        <w:bottom w:val="none" w:sz="0" w:space="0" w:color="auto"/>
        <w:right w:val="none" w:sz="0" w:space="0" w:color="auto"/>
      </w:divBdr>
    </w:div>
    <w:div w:id="1097675327">
      <w:bodyDiv w:val="1"/>
      <w:marLeft w:val="0"/>
      <w:marRight w:val="0"/>
      <w:marTop w:val="0"/>
      <w:marBottom w:val="0"/>
      <w:divBdr>
        <w:top w:val="none" w:sz="0" w:space="0" w:color="auto"/>
        <w:left w:val="none" w:sz="0" w:space="0" w:color="auto"/>
        <w:bottom w:val="none" w:sz="0" w:space="0" w:color="auto"/>
        <w:right w:val="none" w:sz="0" w:space="0" w:color="auto"/>
      </w:divBdr>
      <w:divsChild>
        <w:div w:id="74278634">
          <w:marLeft w:val="0"/>
          <w:marRight w:val="0"/>
          <w:marTop w:val="0"/>
          <w:marBottom w:val="0"/>
          <w:divBdr>
            <w:top w:val="none" w:sz="0" w:space="0" w:color="auto"/>
            <w:left w:val="none" w:sz="0" w:space="0" w:color="auto"/>
            <w:bottom w:val="none" w:sz="0" w:space="0" w:color="auto"/>
            <w:right w:val="none" w:sz="0" w:space="0" w:color="auto"/>
          </w:divBdr>
          <w:divsChild>
            <w:div w:id="1296184360">
              <w:marLeft w:val="0"/>
              <w:marRight w:val="0"/>
              <w:marTop w:val="0"/>
              <w:marBottom w:val="0"/>
              <w:divBdr>
                <w:top w:val="none" w:sz="0" w:space="0" w:color="auto"/>
                <w:left w:val="none" w:sz="0" w:space="0" w:color="auto"/>
                <w:bottom w:val="none" w:sz="0" w:space="0" w:color="auto"/>
                <w:right w:val="none" w:sz="0" w:space="0" w:color="auto"/>
              </w:divBdr>
              <w:divsChild>
                <w:div w:id="1510371521">
                  <w:marLeft w:val="0"/>
                  <w:marRight w:val="0"/>
                  <w:marTop w:val="0"/>
                  <w:marBottom w:val="0"/>
                  <w:divBdr>
                    <w:top w:val="none" w:sz="0" w:space="0" w:color="auto"/>
                    <w:left w:val="none" w:sz="0" w:space="0" w:color="auto"/>
                    <w:bottom w:val="none" w:sz="0" w:space="0" w:color="auto"/>
                    <w:right w:val="none" w:sz="0" w:space="0" w:color="auto"/>
                  </w:divBdr>
                  <w:divsChild>
                    <w:div w:id="1195846665">
                      <w:marLeft w:val="0"/>
                      <w:marRight w:val="0"/>
                      <w:marTop w:val="0"/>
                      <w:marBottom w:val="0"/>
                      <w:divBdr>
                        <w:top w:val="none" w:sz="0" w:space="0" w:color="auto"/>
                        <w:left w:val="none" w:sz="0" w:space="0" w:color="auto"/>
                        <w:bottom w:val="none" w:sz="0" w:space="0" w:color="auto"/>
                        <w:right w:val="none" w:sz="0" w:space="0" w:color="auto"/>
                      </w:divBdr>
                      <w:divsChild>
                        <w:div w:id="1134640151">
                          <w:marLeft w:val="0"/>
                          <w:marRight w:val="0"/>
                          <w:marTop w:val="0"/>
                          <w:marBottom w:val="0"/>
                          <w:divBdr>
                            <w:top w:val="none" w:sz="0" w:space="0" w:color="auto"/>
                            <w:left w:val="none" w:sz="0" w:space="0" w:color="auto"/>
                            <w:bottom w:val="none" w:sz="0" w:space="0" w:color="auto"/>
                            <w:right w:val="none" w:sz="0" w:space="0" w:color="auto"/>
                          </w:divBdr>
                          <w:divsChild>
                            <w:div w:id="1424838910">
                              <w:marLeft w:val="0"/>
                              <w:marRight w:val="0"/>
                              <w:marTop w:val="0"/>
                              <w:marBottom w:val="0"/>
                              <w:divBdr>
                                <w:top w:val="none" w:sz="0" w:space="0" w:color="auto"/>
                                <w:left w:val="none" w:sz="0" w:space="0" w:color="auto"/>
                                <w:bottom w:val="none" w:sz="0" w:space="0" w:color="auto"/>
                                <w:right w:val="none" w:sz="0" w:space="0" w:color="auto"/>
                              </w:divBdr>
                              <w:divsChild>
                                <w:div w:id="2088526914">
                                  <w:marLeft w:val="0"/>
                                  <w:marRight w:val="0"/>
                                  <w:marTop w:val="0"/>
                                  <w:marBottom w:val="0"/>
                                  <w:divBdr>
                                    <w:top w:val="none" w:sz="0" w:space="0" w:color="auto"/>
                                    <w:left w:val="none" w:sz="0" w:space="0" w:color="auto"/>
                                    <w:bottom w:val="none" w:sz="0" w:space="0" w:color="auto"/>
                                    <w:right w:val="none" w:sz="0" w:space="0" w:color="auto"/>
                                  </w:divBdr>
                                  <w:divsChild>
                                    <w:div w:id="15244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215570">
      <w:bodyDiv w:val="1"/>
      <w:marLeft w:val="0"/>
      <w:marRight w:val="0"/>
      <w:marTop w:val="0"/>
      <w:marBottom w:val="0"/>
      <w:divBdr>
        <w:top w:val="none" w:sz="0" w:space="0" w:color="auto"/>
        <w:left w:val="none" w:sz="0" w:space="0" w:color="auto"/>
        <w:bottom w:val="none" w:sz="0" w:space="0" w:color="auto"/>
        <w:right w:val="none" w:sz="0" w:space="0" w:color="auto"/>
      </w:divBdr>
    </w:div>
    <w:div w:id="1104039604">
      <w:bodyDiv w:val="1"/>
      <w:marLeft w:val="0"/>
      <w:marRight w:val="0"/>
      <w:marTop w:val="0"/>
      <w:marBottom w:val="0"/>
      <w:divBdr>
        <w:top w:val="none" w:sz="0" w:space="0" w:color="auto"/>
        <w:left w:val="none" w:sz="0" w:space="0" w:color="auto"/>
        <w:bottom w:val="none" w:sz="0" w:space="0" w:color="auto"/>
        <w:right w:val="none" w:sz="0" w:space="0" w:color="auto"/>
      </w:divBdr>
    </w:div>
    <w:div w:id="1106660390">
      <w:bodyDiv w:val="1"/>
      <w:marLeft w:val="0"/>
      <w:marRight w:val="0"/>
      <w:marTop w:val="0"/>
      <w:marBottom w:val="0"/>
      <w:divBdr>
        <w:top w:val="none" w:sz="0" w:space="0" w:color="auto"/>
        <w:left w:val="none" w:sz="0" w:space="0" w:color="auto"/>
        <w:bottom w:val="none" w:sz="0" w:space="0" w:color="auto"/>
        <w:right w:val="none" w:sz="0" w:space="0" w:color="auto"/>
      </w:divBdr>
    </w:div>
    <w:div w:id="1109082895">
      <w:bodyDiv w:val="1"/>
      <w:marLeft w:val="0"/>
      <w:marRight w:val="0"/>
      <w:marTop w:val="0"/>
      <w:marBottom w:val="0"/>
      <w:divBdr>
        <w:top w:val="none" w:sz="0" w:space="0" w:color="auto"/>
        <w:left w:val="none" w:sz="0" w:space="0" w:color="auto"/>
        <w:bottom w:val="none" w:sz="0" w:space="0" w:color="auto"/>
        <w:right w:val="none" w:sz="0" w:space="0" w:color="auto"/>
      </w:divBdr>
    </w:div>
    <w:div w:id="1129205260">
      <w:bodyDiv w:val="1"/>
      <w:marLeft w:val="0"/>
      <w:marRight w:val="0"/>
      <w:marTop w:val="0"/>
      <w:marBottom w:val="0"/>
      <w:divBdr>
        <w:top w:val="none" w:sz="0" w:space="0" w:color="auto"/>
        <w:left w:val="none" w:sz="0" w:space="0" w:color="auto"/>
        <w:bottom w:val="none" w:sz="0" w:space="0" w:color="auto"/>
        <w:right w:val="none" w:sz="0" w:space="0" w:color="auto"/>
      </w:divBdr>
    </w:div>
    <w:div w:id="1147282793">
      <w:bodyDiv w:val="1"/>
      <w:marLeft w:val="0"/>
      <w:marRight w:val="0"/>
      <w:marTop w:val="0"/>
      <w:marBottom w:val="0"/>
      <w:divBdr>
        <w:top w:val="none" w:sz="0" w:space="0" w:color="auto"/>
        <w:left w:val="none" w:sz="0" w:space="0" w:color="auto"/>
        <w:bottom w:val="none" w:sz="0" w:space="0" w:color="auto"/>
        <w:right w:val="none" w:sz="0" w:space="0" w:color="auto"/>
      </w:divBdr>
    </w:div>
    <w:div w:id="1148205743">
      <w:bodyDiv w:val="1"/>
      <w:marLeft w:val="0"/>
      <w:marRight w:val="0"/>
      <w:marTop w:val="0"/>
      <w:marBottom w:val="0"/>
      <w:divBdr>
        <w:top w:val="none" w:sz="0" w:space="0" w:color="auto"/>
        <w:left w:val="none" w:sz="0" w:space="0" w:color="auto"/>
        <w:bottom w:val="none" w:sz="0" w:space="0" w:color="auto"/>
        <w:right w:val="none" w:sz="0" w:space="0" w:color="auto"/>
      </w:divBdr>
    </w:div>
    <w:div w:id="1169296394">
      <w:bodyDiv w:val="1"/>
      <w:marLeft w:val="0"/>
      <w:marRight w:val="0"/>
      <w:marTop w:val="0"/>
      <w:marBottom w:val="0"/>
      <w:divBdr>
        <w:top w:val="none" w:sz="0" w:space="0" w:color="auto"/>
        <w:left w:val="none" w:sz="0" w:space="0" w:color="auto"/>
        <w:bottom w:val="none" w:sz="0" w:space="0" w:color="auto"/>
        <w:right w:val="none" w:sz="0" w:space="0" w:color="auto"/>
      </w:divBdr>
      <w:divsChild>
        <w:div w:id="563873571">
          <w:marLeft w:val="0"/>
          <w:marRight w:val="0"/>
          <w:marTop w:val="0"/>
          <w:marBottom w:val="0"/>
          <w:divBdr>
            <w:top w:val="none" w:sz="0" w:space="0" w:color="auto"/>
            <w:left w:val="none" w:sz="0" w:space="0" w:color="auto"/>
            <w:bottom w:val="none" w:sz="0" w:space="0" w:color="auto"/>
            <w:right w:val="none" w:sz="0" w:space="0" w:color="auto"/>
          </w:divBdr>
        </w:div>
      </w:divsChild>
    </w:div>
    <w:div w:id="1176386665">
      <w:bodyDiv w:val="1"/>
      <w:marLeft w:val="0"/>
      <w:marRight w:val="0"/>
      <w:marTop w:val="0"/>
      <w:marBottom w:val="0"/>
      <w:divBdr>
        <w:top w:val="none" w:sz="0" w:space="0" w:color="auto"/>
        <w:left w:val="none" w:sz="0" w:space="0" w:color="auto"/>
        <w:bottom w:val="none" w:sz="0" w:space="0" w:color="auto"/>
        <w:right w:val="none" w:sz="0" w:space="0" w:color="auto"/>
      </w:divBdr>
      <w:divsChild>
        <w:div w:id="1689136363">
          <w:marLeft w:val="547"/>
          <w:marRight w:val="0"/>
          <w:marTop w:val="0"/>
          <w:marBottom w:val="0"/>
          <w:divBdr>
            <w:top w:val="none" w:sz="0" w:space="0" w:color="auto"/>
            <w:left w:val="none" w:sz="0" w:space="0" w:color="auto"/>
            <w:bottom w:val="none" w:sz="0" w:space="0" w:color="auto"/>
            <w:right w:val="none" w:sz="0" w:space="0" w:color="auto"/>
          </w:divBdr>
        </w:div>
      </w:divsChild>
    </w:div>
    <w:div w:id="1185559010">
      <w:bodyDiv w:val="1"/>
      <w:marLeft w:val="0"/>
      <w:marRight w:val="0"/>
      <w:marTop w:val="0"/>
      <w:marBottom w:val="0"/>
      <w:divBdr>
        <w:top w:val="none" w:sz="0" w:space="0" w:color="auto"/>
        <w:left w:val="none" w:sz="0" w:space="0" w:color="auto"/>
        <w:bottom w:val="none" w:sz="0" w:space="0" w:color="auto"/>
        <w:right w:val="none" w:sz="0" w:space="0" w:color="auto"/>
      </w:divBdr>
    </w:div>
    <w:div w:id="1195339904">
      <w:bodyDiv w:val="1"/>
      <w:marLeft w:val="0"/>
      <w:marRight w:val="0"/>
      <w:marTop w:val="0"/>
      <w:marBottom w:val="0"/>
      <w:divBdr>
        <w:top w:val="none" w:sz="0" w:space="0" w:color="auto"/>
        <w:left w:val="none" w:sz="0" w:space="0" w:color="auto"/>
        <w:bottom w:val="none" w:sz="0" w:space="0" w:color="auto"/>
        <w:right w:val="none" w:sz="0" w:space="0" w:color="auto"/>
      </w:divBdr>
    </w:div>
    <w:div w:id="1203179107">
      <w:bodyDiv w:val="1"/>
      <w:marLeft w:val="0"/>
      <w:marRight w:val="0"/>
      <w:marTop w:val="0"/>
      <w:marBottom w:val="0"/>
      <w:divBdr>
        <w:top w:val="none" w:sz="0" w:space="0" w:color="auto"/>
        <w:left w:val="none" w:sz="0" w:space="0" w:color="auto"/>
        <w:bottom w:val="none" w:sz="0" w:space="0" w:color="auto"/>
        <w:right w:val="none" w:sz="0" w:space="0" w:color="auto"/>
      </w:divBdr>
      <w:divsChild>
        <w:div w:id="1326317729">
          <w:marLeft w:val="0"/>
          <w:marRight w:val="0"/>
          <w:marTop w:val="0"/>
          <w:marBottom w:val="0"/>
          <w:divBdr>
            <w:top w:val="none" w:sz="0" w:space="0" w:color="auto"/>
            <w:left w:val="none" w:sz="0" w:space="0" w:color="auto"/>
            <w:bottom w:val="none" w:sz="0" w:space="0" w:color="auto"/>
            <w:right w:val="none" w:sz="0" w:space="0" w:color="auto"/>
          </w:divBdr>
          <w:divsChild>
            <w:div w:id="1811098326">
              <w:marLeft w:val="0"/>
              <w:marRight w:val="0"/>
              <w:marTop w:val="0"/>
              <w:marBottom w:val="0"/>
              <w:divBdr>
                <w:top w:val="none" w:sz="0" w:space="0" w:color="auto"/>
                <w:left w:val="none" w:sz="0" w:space="0" w:color="auto"/>
                <w:bottom w:val="none" w:sz="0" w:space="0" w:color="auto"/>
                <w:right w:val="none" w:sz="0" w:space="0" w:color="auto"/>
              </w:divBdr>
            </w:div>
            <w:div w:id="425615103">
              <w:marLeft w:val="0"/>
              <w:marRight w:val="0"/>
              <w:marTop w:val="0"/>
              <w:marBottom w:val="0"/>
              <w:divBdr>
                <w:top w:val="none" w:sz="0" w:space="0" w:color="auto"/>
                <w:left w:val="none" w:sz="0" w:space="0" w:color="auto"/>
                <w:bottom w:val="none" w:sz="0" w:space="0" w:color="auto"/>
                <w:right w:val="none" w:sz="0" w:space="0" w:color="auto"/>
              </w:divBdr>
              <w:divsChild>
                <w:div w:id="301427136">
                  <w:marLeft w:val="0"/>
                  <w:marRight w:val="0"/>
                  <w:marTop w:val="0"/>
                  <w:marBottom w:val="0"/>
                  <w:divBdr>
                    <w:top w:val="none" w:sz="0" w:space="0" w:color="auto"/>
                    <w:left w:val="none" w:sz="0" w:space="0" w:color="auto"/>
                    <w:bottom w:val="none" w:sz="0" w:space="0" w:color="auto"/>
                    <w:right w:val="none" w:sz="0" w:space="0" w:color="auto"/>
                  </w:divBdr>
                  <w:divsChild>
                    <w:div w:id="17478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9316">
              <w:marLeft w:val="0"/>
              <w:marRight w:val="0"/>
              <w:marTop w:val="0"/>
              <w:marBottom w:val="0"/>
              <w:divBdr>
                <w:top w:val="none" w:sz="0" w:space="0" w:color="auto"/>
                <w:left w:val="none" w:sz="0" w:space="0" w:color="auto"/>
                <w:bottom w:val="none" w:sz="0" w:space="0" w:color="auto"/>
                <w:right w:val="none" w:sz="0" w:space="0" w:color="auto"/>
              </w:divBdr>
            </w:div>
          </w:divsChild>
        </w:div>
        <w:div w:id="160200012">
          <w:marLeft w:val="0"/>
          <w:marRight w:val="0"/>
          <w:marTop w:val="0"/>
          <w:marBottom w:val="0"/>
          <w:divBdr>
            <w:top w:val="none" w:sz="0" w:space="0" w:color="auto"/>
            <w:left w:val="none" w:sz="0" w:space="0" w:color="auto"/>
            <w:bottom w:val="none" w:sz="0" w:space="0" w:color="auto"/>
            <w:right w:val="none" w:sz="0" w:space="0" w:color="auto"/>
          </w:divBdr>
          <w:divsChild>
            <w:div w:id="627511083">
              <w:marLeft w:val="0"/>
              <w:marRight w:val="0"/>
              <w:marTop w:val="0"/>
              <w:marBottom w:val="0"/>
              <w:divBdr>
                <w:top w:val="none" w:sz="0" w:space="0" w:color="auto"/>
                <w:left w:val="none" w:sz="0" w:space="0" w:color="auto"/>
                <w:bottom w:val="none" w:sz="0" w:space="0" w:color="auto"/>
                <w:right w:val="none" w:sz="0" w:space="0" w:color="auto"/>
              </w:divBdr>
            </w:div>
            <w:div w:id="1071929587">
              <w:marLeft w:val="0"/>
              <w:marRight w:val="0"/>
              <w:marTop w:val="0"/>
              <w:marBottom w:val="0"/>
              <w:divBdr>
                <w:top w:val="none" w:sz="0" w:space="0" w:color="auto"/>
                <w:left w:val="none" w:sz="0" w:space="0" w:color="auto"/>
                <w:bottom w:val="none" w:sz="0" w:space="0" w:color="auto"/>
                <w:right w:val="none" w:sz="0" w:space="0" w:color="auto"/>
              </w:divBdr>
              <w:divsChild>
                <w:div w:id="877165285">
                  <w:marLeft w:val="0"/>
                  <w:marRight w:val="0"/>
                  <w:marTop w:val="0"/>
                  <w:marBottom w:val="0"/>
                  <w:divBdr>
                    <w:top w:val="none" w:sz="0" w:space="0" w:color="auto"/>
                    <w:left w:val="none" w:sz="0" w:space="0" w:color="auto"/>
                    <w:bottom w:val="none" w:sz="0" w:space="0" w:color="auto"/>
                    <w:right w:val="none" w:sz="0" w:space="0" w:color="auto"/>
                  </w:divBdr>
                  <w:divsChild>
                    <w:div w:id="19330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7013">
              <w:marLeft w:val="0"/>
              <w:marRight w:val="0"/>
              <w:marTop w:val="0"/>
              <w:marBottom w:val="0"/>
              <w:divBdr>
                <w:top w:val="none" w:sz="0" w:space="0" w:color="auto"/>
                <w:left w:val="none" w:sz="0" w:space="0" w:color="auto"/>
                <w:bottom w:val="none" w:sz="0" w:space="0" w:color="auto"/>
                <w:right w:val="none" w:sz="0" w:space="0" w:color="auto"/>
              </w:divBdr>
            </w:div>
          </w:divsChild>
        </w:div>
        <w:div w:id="1348021526">
          <w:marLeft w:val="0"/>
          <w:marRight w:val="0"/>
          <w:marTop w:val="0"/>
          <w:marBottom w:val="0"/>
          <w:divBdr>
            <w:top w:val="none" w:sz="0" w:space="0" w:color="auto"/>
            <w:left w:val="none" w:sz="0" w:space="0" w:color="auto"/>
            <w:bottom w:val="none" w:sz="0" w:space="0" w:color="auto"/>
            <w:right w:val="none" w:sz="0" w:space="0" w:color="auto"/>
          </w:divBdr>
          <w:divsChild>
            <w:div w:id="1437096011">
              <w:marLeft w:val="0"/>
              <w:marRight w:val="0"/>
              <w:marTop w:val="0"/>
              <w:marBottom w:val="0"/>
              <w:divBdr>
                <w:top w:val="none" w:sz="0" w:space="0" w:color="auto"/>
                <w:left w:val="none" w:sz="0" w:space="0" w:color="auto"/>
                <w:bottom w:val="none" w:sz="0" w:space="0" w:color="auto"/>
                <w:right w:val="none" w:sz="0" w:space="0" w:color="auto"/>
              </w:divBdr>
            </w:div>
            <w:div w:id="94516805">
              <w:marLeft w:val="0"/>
              <w:marRight w:val="0"/>
              <w:marTop w:val="0"/>
              <w:marBottom w:val="0"/>
              <w:divBdr>
                <w:top w:val="none" w:sz="0" w:space="0" w:color="auto"/>
                <w:left w:val="none" w:sz="0" w:space="0" w:color="auto"/>
                <w:bottom w:val="none" w:sz="0" w:space="0" w:color="auto"/>
                <w:right w:val="none" w:sz="0" w:space="0" w:color="auto"/>
              </w:divBdr>
              <w:divsChild>
                <w:div w:id="852302470">
                  <w:marLeft w:val="0"/>
                  <w:marRight w:val="0"/>
                  <w:marTop w:val="0"/>
                  <w:marBottom w:val="0"/>
                  <w:divBdr>
                    <w:top w:val="none" w:sz="0" w:space="0" w:color="auto"/>
                    <w:left w:val="none" w:sz="0" w:space="0" w:color="auto"/>
                    <w:bottom w:val="none" w:sz="0" w:space="0" w:color="auto"/>
                    <w:right w:val="none" w:sz="0" w:space="0" w:color="auto"/>
                  </w:divBdr>
                  <w:divsChild>
                    <w:div w:id="12851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7129">
      <w:bodyDiv w:val="1"/>
      <w:marLeft w:val="0"/>
      <w:marRight w:val="0"/>
      <w:marTop w:val="0"/>
      <w:marBottom w:val="0"/>
      <w:divBdr>
        <w:top w:val="none" w:sz="0" w:space="0" w:color="auto"/>
        <w:left w:val="none" w:sz="0" w:space="0" w:color="auto"/>
        <w:bottom w:val="none" w:sz="0" w:space="0" w:color="auto"/>
        <w:right w:val="none" w:sz="0" w:space="0" w:color="auto"/>
      </w:divBdr>
    </w:div>
    <w:div w:id="1239050186">
      <w:bodyDiv w:val="1"/>
      <w:marLeft w:val="0"/>
      <w:marRight w:val="0"/>
      <w:marTop w:val="0"/>
      <w:marBottom w:val="0"/>
      <w:divBdr>
        <w:top w:val="none" w:sz="0" w:space="0" w:color="auto"/>
        <w:left w:val="none" w:sz="0" w:space="0" w:color="auto"/>
        <w:bottom w:val="none" w:sz="0" w:space="0" w:color="auto"/>
        <w:right w:val="none" w:sz="0" w:space="0" w:color="auto"/>
      </w:divBdr>
    </w:div>
    <w:div w:id="1251232364">
      <w:bodyDiv w:val="1"/>
      <w:marLeft w:val="0"/>
      <w:marRight w:val="0"/>
      <w:marTop w:val="0"/>
      <w:marBottom w:val="0"/>
      <w:divBdr>
        <w:top w:val="none" w:sz="0" w:space="0" w:color="auto"/>
        <w:left w:val="none" w:sz="0" w:space="0" w:color="auto"/>
        <w:bottom w:val="none" w:sz="0" w:space="0" w:color="auto"/>
        <w:right w:val="none" w:sz="0" w:space="0" w:color="auto"/>
      </w:divBdr>
      <w:divsChild>
        <w:div w:id="1329750055">
          <w:marLeft w:val="360"/>
          <w:marRight w:val="0"/>
          <w:marTop w:val="200"/>
          <w:marBottom w:val="0"/>
          <w:divBdr>
            <w:top w:val="none" w:sz="0" w:space="0" w:color="auto"/>
            <w:left w:val="none" w:sz="0" w:space="0" w:color="auto"/>
            <w:bottom w:val="none" w:sz="0" w:space="0" w:color="auto"/>
            <w:right w:val="none" w:sz="0" w:space="0" w:color="auto"/>
          </w:divBdr>
        </w:div>
      </w:divsChild>
    </w:div>
    <w:div w:id="1266884486">
      <w:bodyDiv w:val="1"/>
      <w:marLeft w:val="0"/>
      <w:marRight w:val="0"/>
      <w:marTop w:val="0"/>
      <w:marBottom w:val="0"/>
      <w:divBdr>
        <w:top w:val="none" w:sz="0" w:space="0" w:color="auto"/>
        <w:left w:val="none" w:sz="0" w:space="0" w:color="auto"/>
        <w:bottom w:val="none" w:sz="0" w:space="0" w:color="auto"/>
        <w:right w:val="none" w:sz="0" w:space="0" w:color="auto"/>
      </w:divBdr>
    </w:div>
    <w:div w:id="1272124228">
      <w:bodyDiv w:val="1"/>
      <w:marLeft w:val="0"/>
      <w:marRight w:val="0"/>
      <w:marTop w:val="0"/>
      <w:marBottom w:val="0"/>
      <w:divBdr>
        <w:top w:val="none" w:sz="0" w:space="0" w:color="auto"/>
        <w:left w:val="none" w:sz="0" w:space="0" w:color="auto"/>
        <w:bottom w:val="none" w:sz="0" w:space="0" w:color="auto"/>
        <w:right w:val="none" w:sz="0" w:space="0" w:color="auto"/>
      </w:divBdr>
    </w:div>
    <w:div w:id="1286426185">
      <w:bodyDiv w:val="1"/>
      <w:marLeft w:val="0"/>
      <w:marRight w:val="0"/>
      <w:marTop w:val="0"/>
      <w:marBottom w:val="0"/>
      <w:divBdr>
        <w:top w:val="none" w:sz="0" w:space="0" w:color="auto"/>
        <w:left w:val="none" w:sz="0" w:space="0" w:color="auto"/>
        <w:bottom w:val="none" w:sz="0" w:space="0" w:color="auto"/>
        <w:right w:val="none" w:sz="0" w:space="0" w:color="auto"/>
      </w:divBdr>
    </w:div>
    <w:div w:id="1296914130">
      <w:bodyDiv w:val="1"/>
      <w:marLeft w:val="0"/>
      <w:marRight w:val="0"/>
      <w:marTop w:val="0"/>
      <w:marBottom w:val="0"/>
      <w:divBdr>
        <w:top w:val="none" w:sz="0" w:space="0" w:color="auto"/>
        <w:left w:val="none" w:sz="0" w:space="0" w:color="auto"/>
        <w:bottom w:val="none" w:sz="0" w:space="0" w:color="auto"/>
        <w:right w:val="none" w:sz="0" w:space="0" w:color="auto"/>
      </w:divBdr>
    </w:div>
    <w:div w:id="1301956301">
      <w:bodyDiv w:val="1"/>
      <w:marLeft w:val="0"/>
      <w:marRight w:val="0"/>
      <w:marTop w:val="0"/>
      <w:marBottom w:val="0"/>
      <w:divBdr>
        <w:top w:val="none" w:sz="0" w:space="0" w:color="auto"/>
        <w:left w:val="none" w:sz="0" w:space="0" w:color="auto"/>
        <w:bottom w:val="none" w:sz="0" w:space="0" w:color="auto"/>
        <w:right w:val="none" w:sz="0" w:space="0" w:color="auto"/>
      </w:divBdr>
      <w:divsChild>
        <w:div w:id="266084171">
          <w:marLeft w:val="0"/>
          <w:marRight w:val="0"/>
          <w:marTop w:val="0"/>
          <w:marBottom w:val="0"/>
          <w:divBdr>
            <w:top w:val="none" w:sz="0" w:space="0" w:color="auto"/>
            <w:left w:val="none" w:sz="0" w:space="0" w:color="auto"/>
            <w:bottom w:val="none" w:sz="0" w:space="0" w:color="auto"/>
            <w:right w:val="none" w:sz="0" w:space="0" w:color="auto"/>
          </w:divBdr>
        </w:div>
        <w:div w:id="20715456">
          <w:marLeft w:val="0"/>
          <w:marRight w:val="0"/>
          <w:marTop w:val="0"/>
          <w:marBottom w:val="0"/>
          <w:divBdr>
            <w:top w:val="none" w:sz="0" w:space="0" w:color="auto"/>
            <w:left w:val="none" w:sz="0" w:space="0" w:color="auto"/>
            <w:bottom w:val="none" w:sz="0" w:space="0" w:color="auto"/>
            <w:right w:val="none" w:sz="0" w:space="0" w:color="auto"/>
          </w:divBdr>
        </w:div>
        <w:div w:id="715785632">
          <w:marLeft w:val="0"/>
          <w:marRight w:val="0"/>
          <w:marTop w:val="0"/>
          <w:marBottom w:val="0"/>
          <w:divBdr>
            <w:top w:val="none" w:sz="0" w:space="0" w:color="auto"/>
            <w:left w:val="none" w:sz="0" w:space="0" w:color="auto"/>
            <w:bottom w:val="none" w:sz="0" w:space="0" w:color="auto"/>
            <w:right w:val="none" w:sz="0" w:space="0" w:color="auto"/>
          </w:divBdr>
        </w:div>
        <w:div w:id="1629167928">
          <w:marLeft w:val="0"/>
          <w:marRight w:val="0"/>
          <w:marTop w:val="0"/>
          <w:marBottom w:val="0"/>
          <w:divBdr>
            <w:top w:val="none" w:sz="0" w:space="0" w:color="auto"/>
            <w:left w:val="none" w:sz="0" w:space="0" w:color="auto"/>
            <w:bottom w:val="none" w:sz="0" w:space="0" w:color="auto"/>
            <w:right w:val="none" w:sz="0" w:space="0" w:color="auto"/>
          </w:divBdr>
        </w:div>
        <w:div w:id="1689090790">
          <w:marLeft w:val="0"/>
          <w:marRight w:val="0"/>
          <w:marTop w:val="0"/>
          <w:marBottom w:val="0"/>
          <w:divBdr>
            <w:top w:val="none" w:sz="0" w:space="0" w:color="auto"/>
            <w:left w:val="none" w:sz="0" w:space="0" w:color="auto"/>
            <w:bottom w:val="none" w:sz="0" w:space="0" w:color="auto"/>
            <w:right w:val="none" w:sz="0" w:space="0" w:color="auto"/>
          </w:divBdr>
        </w:div>
        <w:div w:id="1904487120">
          <w:marLeft w:val="0"/>
          <w:marRight w:val="0"/>
          <w:marTop w:val="0"/>
          <w:marBottom w:val="0"/>
          <w:divBdr>
            <w:top w:val="none" w:sz="0" w:space="0" w:color="auto"/>
            <w:left w:val="none" w:sz="0" w:space="0" w:color="auto"/>
            <w:bottom w:val="none" w:sz="0" w:space="0" w:color="auto"/>
            <w:right w:val="none" w:sz="0" w:space="0" w:color="auto"/>
          </w:divBdr>
        </w:div>
        <w:div w:id="259072360">
          <w:marLeft w:val="0"/>
          <w:marRight w:val="0"/>
          <w:marTop w:val="0"/>
          <w:marBottom w:val="0"/>
          <w:divBdr>
            <w:top w:val="none" w:sz="0" w:space="0" w:color="auto"/>
            <w:left w:val="none" w:sz="0" w:space="0" w:color="auto"/>
            <w:bottom w:val="none" w:sz="0" w:space="0" w:color="auto"/>
            <w:right w:val="none" w:sz="0" w:space="0" w:color="auto"/>
          </w:divBdr>
        </w:div>
        <w:div w:id="730080799">
          <w:marLeft w:val="0"/>
          <w:marRight w:val="0"/>
          <w:marTop w:val="0"/>
          <w:marBottom w:val="0"/>
          <w:divBdr>
            <w:top w:val="none" w:sz="0" w:space="0" w:color="auto"/>
            <w:left w:val="none" w:sz="0" w:space="0" w:color="auto"/>
            <w:bottom w:val="none" w:sz="0" w:space="0" w:color="auto"/>
            <w:right w:val="none" w:sz="0" w:space="0" w:color="auto"/>
          </w:divBdr>
        </w:div>
        <w:div w:id="402995498">
          <w:marLeft w:val="0"/>
          <w:marRight w:val="0"/>
          <w:marTop w:val="0"/>
          <w:marBottom w:val="0"/>
          <w:divBdr>
            <w:top w:val="none" w:sz="0" w:space="0" w:color="auto"/>
            <w:left w:val="none" w:sz="0" w:space="0" w:color="auto"/>
            <w:bottom w:val="none" w:sz="0" w:space="0" w:color="auto"/>
            <w:right w:val="none" w:sz="0" w:space="0" w:color="auto"/>
          </w:divBdr>
        </w:div>
        <w:div w:id="645741206">
          <w:marLeft w:val="0"/>
          <w:marRight w:val="0"/>
          <w:marTop w:val="0"/>
          <w:marBottom w:val="0"/>
          <w:divBdr>
            <w:top w:val="none" w:sz="0" w:space="0" w:color="auto"/>
            <w:left w:val="none" w:sz="0" w:space="0" w:color="auto"/>
            <w:bottom w:val="none" w:sz="0" w:space="0" w:color="auto"/>
            <w:right w:val="none" w:sz="0" w:space="0" w:color="auto"/>
          </w:divBdr>
        </w:div>
        <w:div w:id="707753176">
          <w:marLeft w:val="0"/>
          <w:marRight w:val="0"/>
          <w:marTop w:val="0"/>
          <w:marBottom w:val="0"/>
          <w:divBdr>
            <w:top w:val="none" w:sz="0" w:space="0" w:color="auto"/>
            <w:left w:val="none" w:sz="0" w:space="0" w:color="auto"/>
            <w:bottom w:val="none" w:sz="0" w:space="0" w:color="auto"/>
            <w:right w:val="none" w:sz="0" w:space="0" w:color="auto"/>
          </w:divBdr>
        </w:div>
        <w:div w:id="667561805">
          <w:marLeft w:val="0"/>
          <w:marRight w:val="0"/>
          <w:marTop w:val="0"/>
          <w:marBottom w:val="0"/>
          <w:divBdr>
            <w:top w:val="none" w:sz="0" w:space="0" w:color="auto"/>
            <w:left w:val="none" w:sz="0" w:space="0" w:color="auto"/>
            <w:bottom w:val="none" w:sz="0" w:space="0" w:color="auto"/>
            <w:right w:val="none" w:sz="0" w:space="0" w:color="auto"/>
          </w:divBdr>
        </w:div>
        <w:div w:id="1009286178">
          <w:marLeft w:val="0"/>
          <w:marRight w:val="0"/>
          <w:marTop w:val="0"/>
          <w:marBottom w:val="0"/>
          <w:divBdr>
            <w:top w:val="none" w:sz="0" w:space="0" w:color="auto"/>
            <w:left w:val="none" w:sz="0" w:space="0" w:color="auto"/>
            <w:bottom w:val="none" w:sz="0" w:space="0" w:color="auto"/>
            <w:right w:val="none" w:sz="0" w:space="0" w:color="auto"/>
          </w:divBdr>
        </w:div>
      </w:divsChild>
    </w:div>
    <w:div w:id="1310550509">
      <w:bodyDiv w:val="1"/>
      <w:marLeft w:val="0"/>
      <w:marRight w:val="0"/>
      <w:marTop w:val="0"/>
      <w:marBottom w:val="0"/>
      <w:divBdr>
        <w:top w:val="none" w:sz="0" w:space="0" w:color="auto"/>
        <w:left w:val="none" w:sz="0" w:space="0" w:color="auto"/>
        <w:bottom w:val="none" w:sz="0" w:space="0" w:color="auto"/>
        <w:right w:val="none" w:sz="0" w:space="0" w:color="auto"/>
      </w:divBdr>
    </w:div>
    <w:div w:id="1313873128">
      <w:bodyDiv w:val="1"/>
      <w:marLeft w:val="0"/>
      <w:marRight w:val="0"/>
      <w:marTop w:val="0"/>
      <w:marBottom w:val="0"/>
      <w:divBdr>
        <w:top w:val="none" w:sz="0" w:space="0" w:color="auto"/>
        <w:left w:val="none" w:sz="0" w:space="0" w:color="auto"/>
        <w:bottom w:val="none" w:sz="0" w:space="0" w:color="auto"/>
        <w:right w:val="none" w:sz="0" w:space="0" w:color="auto"/>
      </w:divBdr>
    </w:div>
    <w:div w:id="1334606138">
      <w:bodyDiv w:val="1"/>
      <w:marLeft w:val="0"/>
      <w:marRight w:val="0"/>
      <w:marTop w:val="0"/>
      <w:marBottom w:val="0"/>
      <w:divBdr>
        <w:top w:val="none" w:sz="0" w:space="0" w:color="auto"/>
        <w:left w:val="none" w:sz="0" w:space="0" w:color="auto"/>
        <w:bottom w:val="none" w:sz="0" w:space="0" w:color="auto"/>
        <w:right w:val="none" w:sz="0" w:space="0" w:color="auto"/>
      </w:divBdr>
    </w:div>
    <w:div w:id="1335062743">
      <w:bodyDiv w:val="1"/>
      <w:marLeft w:val="0"/>
      <w:marRight w:val="0"/>
      <w:marTop w:val="0"/>
      <w:marBottom w:val="0"/>
      <w:divBdr>
        <w:top w:val="none" w:sz="0" w:space="0" w:color="auto"/>
        <w:left w:val="none" w:sz="0" w:space="0" w:color="auto"/>
        <w:bottom w:val="none" w:sz="0" w:space="0" w:color="auto"/>
        <w:right w:val="none" w:sz="0" w:space="0" w:color="auto"/>
      </w:divBdr>
    </w:div>
    <w:div w:id="1336416833">
      <w:bodyDiv w:val="1"/>
      <w:marLeft w:val="0"/>
      <w:marRight w:val="0"/>
      <w:marTop w:val="0"/>
      <w:marBottom w:val="0"/>
      <w:divBdr>
        <w:top w:val="none" w:sz="0" w:space="0" w:color="auto"/>
        <w:left w:val="none" w:sz="0" w:space="0" w:color="auto"/>
        <w:bottom w:val="none" w:sz="0" w:space="0" w:color="auto"/>
        <w:right w:val="none" w:sz="0" w:space="0" w:color="auto"/>
      </w:divBdr>
    </w:div>
    <w:div w:id="1352754826">
      <w:bodyDiv w:val="1"/>
      <w:marLeft w:val="0"/>
      <w:marRight w:val="0"/>
      <w:marTop w:val="0"/>
      <w:marBottom w:val="0"/>
      <w:divBdr>
        <w:top w:val="none" w:sz="0" w:space="0" w:color="auto"/>
        <w:left w:val="none" w:sz="0" w:space="0" w:color="auto"/>
        <w:bottom w:val="none" w:sz="0" w:space="0" w:color="auto"/>
        <w:right w:val="none" w:sz="0" w:space="0" w:color="auto"/>
      </w:divBdr>
    </w:div>
    <w:div w:id="1394617472">
      <w:bodyDiv w:val="1"/>
      <w:marLeft w:val="0"/>
      <w:marRight w:val="0"/>
      <w:marTop w:val="0"/>
      <w:marBottom w:val="0"/>
      <w:divBdr>
        <w:top w:val="none" w:sz="0" w:space="0" w:color="auto"/>
        <w:left w:val="none" w:sz="0" w:space="0" w:color="auto"/>
        <w:bottom w:val="none" w:sz="0" w:space="0" w:color="auto"/>
        <w:right w:val="none" w:sz="0" w:space="0" w:color="auto"/>
      </w:divBdr>
    </w:div>
    <w:div w:id="1418820983">
      <w:bodyDiv w:val="1"/>
      <w:marLeft w:val="0"/>
      <w:marRight w:val="0"/>
      <w:marTop w:val="0"/>
      <w:marBottom w:val="0"/>
      <w:divBdr>
        <w:top w:val="none" w:sz="0" w:space="0" w:color="auto"/>
        <w:left w:val="none" w:sz="0" w:space="0" w:color="auto"/>
        <w:bottom w:val="none" w:sz="0" w:space="0" w:color="auto"/>
        <w:right w:val="none" w:sz="0" w:space="0" w:color="auto"/>
      </w:divBdr>
    </w:div>
    <w:div w:id="1434083028">
      <w:bodyDiv w:val="1"/>
      <w:marLeft w:val="0"/>
      <w:marRight w:val="0"/>
      <w:marTop w:val="0"/>
      <w:marBottom w:val="0"/>
      <w:divBdr>
        <w:top w:val="none" w:sz="0" w:space="0" w:color="auto"/>
        <w:left w:val="none" w:sz="0" w:space="0" w:color="auto"/>
        <w:bottom w:val="none" w:sz="0" w:space="0" w:color="auto"/>
        <w:right w:val="none" w:sz="0" w:space="0" w:color="auto"/>
      </w:divBdr>
    </w:div>
    <w:div w:id="1436249124">
      <w:bodyDiv w:val="1"/>
      <w:marLeft w:val="0"/>
      <w:marRight w:val="0"/>
      <w:marTop w:val="0"/>
      <w:marBottom w:val="0"/>
      <w:divBdr>
        <w:top w:val="none" w:sz="0" w:space="0" w:color="auto"/>
        <w:left w:val="none" w:sz="0" w:space="0" w:color="auto"/>
        <w:bottom w:val="none" w:sz="0" w:space="0" w:color="auto"/>
        <w:right w:val="none" w:sz="0" w:space="0" w:color="auto"/>
      </w:divBdr>
    </w:div>
    <w:div w:id="1437677708">
      <w:bodyDiv w:val="1"/>
      <w:marLeft w:val="0"/>
      <w:marRight w:val="0"/>
      <w:marTop w:val="0"/>
      <w:marBottom w:val="0"/>
      <w:divBdr>
        <w:top w:val="none" w:sz="0" w:space="0" w:color="auto"/>
        <w:left w:val="none" w:sz="0" w:space="0" w:color="auto"/>
        <w:bottom w:val="none" w:sz="0" w:space="0" w:color="auto"/>
        <w:right w:val="none" w:sz="0" w:space="0" w:color="auto"/>
      </w:divBdr>
    </w:div>
    <w:div w:id="1451585089">
      <w:bodyDiv w:val="1"/>
      <w:marLeft w:val="0"/>
      <w:marRight w:val="0"/>
      <w:marTop w:val="0"/>
      <w:marBottom w:val="0"/>
      <w:divBdr>
        <w:top w:val="none" w:sz="0" w:space="0" w:color="auto"/>
        <w:left w:val="none" w:sz="0" w:space="0" w:color="auto"/>
        <w:bottom w:val="none" w:sz="0" w:space="0" w:color="auto"/>
        <w:right w:val="none" w:sz="0" w:space="0" w:color="auto"/>
      </w:divBdr>
    </w:div>
    <w:div w:id="1454517387">
      <w:bodyDiv w:val="1"/>
      <w:marLeft w:val="0"/>
      <w:marRight w:val="0"/>
      <w:marTop w:val="0"/>
      <w:marBottom w:val="0"/>
      <w:divBdr>
        <w:top w:val="none" w:sz="0" w:space="0" w:color="auto"/>
        <w:left w:val="none" w:sz="0" w:space="0" w:color="auto"/>
        <w:bottom w:val="none" w:sz="0" w:space="0" w:color="auto"/>
        <w:right w:val="none" w:sz="0" w:space="0" w:color="auto"/>
      </w:divBdr>
    </w:div>
    <w:div w:id="1458985858">
      <w:bodyDiv w:val="1"/>
      <w:marLeft w:val="0"/>
      <w:marRight w:val="0"/>
      <w:marTop w:val="0"/>
      <w:marBottom w:val="0"/>
      <w:divBdr>
        <w:top w:val="none" w:sz="0" w:space="0" w:color="auto"/>
        <w:left w:val="none" w:sz="0" w:space="0" w:color="auto"/>
        <w:bottom w:val="none" w:sz="0" w:space="0" w:color="auto"/>
        <w:right w:val="none" w:sz="0" w:space="0" w:color="auto"/>
      </w:divBdr>
    </w:div>
    <w:div w:id="1472670612">
      <w:bodyDiv w:val="1"/>
      <w:marLeft w:val="0"/>
      <w:marRight w:val="0"/>
      <w:marTop w:val="0"/>
      <w:marBottom w:val="0"/>
      <w:divBdr>
        <w:top w:val="none" w:sz="0" w:space="0" w:color="auto"/>
        <w:left w:val="none" w:sz="0" w:space="0" w:color="auto"/>
        <w:bottom w:val="none" w:sz="0" w:space="0" w:color="auto"/>
        <w:right w:val="none" w:sz="0" w:space="0" w:color="auto"/>
      </w:divBdr>
    </w:div>
    <w:div w:id="1491561093">
      <w:bodyDiv w:val="1"/>
      <w:marLeft w:val="0"/>
      <w:marRight w:val="0"/>
      <w:marTop w:val="0"/>
      <w:marBottom w:val="0"/>
      <w:divBdr>
        <w:top w:val="none" w:sz="0" w:space="0" w:color="auto"/>
        <w:left w:val="none" w:sz="0" w:space="0" w:color="auto"/>
        <w:bottom w:val="none" w:sz="0" w:space="0" w:color="auto"/>
        <w:right w:val="none" w:sz="0" w:space="0" w:color="auto"/>
      </w:divBdr>
    </w:div>
    <w:div w:id="1505977331">
      <w:bodyDiv w:val="1"/>
      <w:marLeft w:val="0"/>
      <w:marRight w:val="0"/>
      <w:marTop w:val="0"/>
      <w:marBottom w:val="0"/>
      <w:divBdr>
        <w:top w:val="none" w:sz="0" w:space="0" w:color="auto"/>
        <w:left w:val="none" w:sz="0" w:space="0" w:color="auto"/>
        <w:bottom w:val="none" w:sz="0" w:space="0" w:color="auto"/>
        <w:right w:val="none" w:sz="0" w:space="0" w:color="auto"/>
      </w:divBdr>
    </w:div>
    <w:div w:id="1508013912">
      <w:bodyDiv w:val="1"/>
      <w:marLeft w:val="0"/>
      <w:marRight w:val="0"/>
      <w:marTop w:val="0"/>
      <w:marBottom w:val="0"/>
      <w:divBdr>
        <w:top w:val="none" w:sz="0" w:space="0" w:color="auto"/>
        <w:left w:val="none" w:sz="0" w:space="0" w:color="auto"/>
        <w:bottom w:val="none" w:sz="0" w:space="0" w:color="auto"/>
        <w:right w:val="none" w:sz="0" w:space="0" w:color="auto"/>
      </w:divBdr>
    </w:div>
    <w:div w:id="1517572731">
      <w:bodyDiv w:val="1"/>
      <w:marLeft w:val="0"/>
      <w:marRight w:val="0"/>
      <w:marTop w:val="0"/>
      <w:marBottom w:val="0"/>
      <w:divBdr>
        <w:top w:val="none" w:sz="0" w:space="0" w:color="auto"/>
        <w:left w:val="none" w:sz="0" w:space="0" w:color="auto"/>
        <w:bottom w:val="none" w:sz="0" w:space="0" w:color="auto"/>
        <w:right w:val="none" w:sz="0" w:space="0" w:color="auto"/>
      </w:divBdr>
    </w:div>
    <w:div w:id="1518809920">
      <w:bodyDiv w:val="1"/>
      <w:marLeft w:val="0"/>
      <w:marRight w:val="0"/>
      <w:marTop w:val="0"/>
      <w:marBottom w:val="0"/>
      <w:divBdr>
        <w:top w:val="none" w:sz="0" w:space="0" w:color="auto"/>
        <w:left w:val="none" w:sz="0" w:space="0" w:color="auto"/>
        <w:bottom w:val="none" w:sz="0" w:space="0" w:color="auto"/>
        <w:right w:val="none" w:sz="0" w:space="0" w:color="auto"/>
      </w:divBdr>
    </w:div>
    <w:div w:id="1530417081">
      <w:bodyDiv w:val="1"/>
      <w:marLeft w:val="0"/>
      <w:marRight w:val="0"/>
      <w:marTop w:val="0"/>
      <w:marBottom w:val="0"/>
      <w:divBdr>
        <w:top w:val="none" w:sz="0" w:space="0" w:color="auto"/>
        <w:left w:val="none" w:sz="0" w:space="0" w:color="auto"/>
        <w:bottom w:val="none" w:sz="0" w:space="0" w:color="auto"/>
        <w:right w:val="none" w:sz="0" w:space="0" w:color="auto"/>
      </w:divBdr>
    </w:div>
    <w:div w:id="1551107328">
      <w:bodyDiv w:val="1"/>
      <w:marLeft w:val="0"/>
      <w:marRight w:val="0"/>
      <w:marTop w:val="0"/>
      <w:marBottom w:val="0"/>
      <w:divBdr>
        <w:top w:val="none" w:sz="0" w:space="0" w:color="auto"/>
        <w:left w:val="none" w:sz="0" w:space="0" w:color="auto"/>
        <w:bottom w:val="none" w:sz="0" w:space="0" w:color="auto"/>
        <w:right w:val="none" w:sz="0" w:space="0" w:color="auto"/>
      </w:divBdr>
      <w:divsChild>
        <w:div w:id="1298102226">
          <w:marLeft w:val="547"/>
          <w:marRight w:val="0"/>
          <w:marTop w:val="0"/>
          <w:marBottom w:val="0"/>
          <w:divBdr>
            <w:top w:val="none" w:sz="0" w:space="0" w:color="auto"/>
            <w:left w:val="none" w:sz="0" w:space="0" w:color="auto"/>
            <w:bottom w:val="none" w:sz="0" w:space="0" w:color="auto"/>
            <w:right w:val="none" w:sz="0" w:space="0" w:color="auto"/>
          </w:divBdr>
        </w:div>
      </w:divsChild>
    </w:div>
    <w:div w:id="1555389082">
      <w:bodyDiv w:val="1"/>
      <w:marLeft w:val="0"/>
      <w:marRight w:val="0"/>
      <w:marTop w:val="0"/>
      <w:marBottom w:val="0"/>
      <w:divBdr>
        <w:top w:val="none" w:sz="0" w:space="0" w:color="auto"/>
        <w:left w:val="none" w:sz="0" w:space="0" w:color="auto"/>
        <w:bottom w:val="none" w:sz="0" w:space="0" w:color="auto"/>
        <w:right w:val="none" w:sz="0" w:space="0" w:color="auto"/>
      </w:divBdr>
      <w:divsChild>
        <w:div w:id="717626845">
          <w:marLeft w:val="0"/>
          <w:marRight w:val="0"/>
          <w:marTop w:val="0"/>
          <w:marBottom w:val="0"/>
          <w:divBdr>
            <w:top w:val="none" w:sz="0" w:space="0" w:color="auto"/>
            <w:left w:val="none" w:sz="0" w:space="0" w:color="auto"/>
            <w:bottom w:val="none" w:sz="0" w:space="0" w:color="auto"/>
            <w:right w:val="none" w:sz="0" w:space="0" w:color="auto"/>
          </w:divBdr>
          <w:divsChild>
            <w:div w:id="1924291511">
              <w:marLeft w:val="0"/>
              <w:marRight w:val="0"/>
              <w:marTop w:val="0"/>
              <w:marBottom w:val="0"/>
              <w:divBdr>
                <w:top w:val="none" w:sz="0" w:space="0" w:color="auto"/>
                <w:left w:val="none" w:sz="0" w:space="0" w:color="auto"/>
                <w:bottom w:val="none" w:sz="0" w:space="0" w:color="auto"/>
                <w:right w:val="none" w:sz="0" w:space="0" w:color="auto"/>
              </w:divBdr>
            </w:div>
            <w:div w:id="411709097">
              <w:marLeft w:val="0"/>
              <w:marRight w:val="0"/>
              <w:marTop w:val="0"/>
              <w:marBottom w:val="0"/>
              <w:divBdr>
                <w:top w:val="none" w:sz="0" w:space="0" w:color="auto"/>
                <w:left w:val="none" w:sz="0" w:space="0" w:color="auto"/>
                <w:bottom w:val="none" w:sz="0" w:space="0" w:color="auto"/>
                <w:right w:val="none" w:sz="0" w:space="0" w:color="auto"/>
              </w:divBdr>
              <w:divsChild>
                <w:div w:id="107942390">
                  <w:marLeft w:val="0"/>
                  <w:marRight w:val="0"/>
                  <w:marTop w:val="0"/>
                  <w:marBottom w:val="0"/>
                  <w:divBdr>
                    <w:top w:val="none" w:sz="0" w:space="0" w:color="auto"/>
                    <w:left w:val="none" w:sz="0" w:space="0" w:color="auto"/>
                    <w:bottom w:val="none" w:sz="0" w:space="0" w:color="auto"/>
                    <w:right w:val="none" w:sz="0" w:space="0" w:color="auto"/>
                  </w:divBdr>
                  <w:divsChild>
                    <w:div w:id="8339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1149">
              <w:marLeft w:val="0"/>
              <w:marRight w:val="0"/>
              <w:marTop w:val="0"/>
              <w:marBottom w:val="0"/>
              <w:divBdr>
                <w:top w:val="none" w:sz="0" w:space="0" w:color="auto"/>
                <w:left w:val="none" w:sz="0" w:space="0" w:color="auto"/>
                <w:bottom w:val="none" w:sz="0" w:space="0" w:color="auto"/>
                <w:right w:val="none" w:sz="0" w:space="0" w:color="auto"/>
              </w:divBdr>
            </w:div>
          </w:divsChild>
        </w:div>
        <w:div w:id="136805914">
          <w:marLeft w:val="0"/>
          <w:marRight w:val="0"/>
          <w:marTop w:val="0"/>
          <w:marBottom w:val="0"/>
          <w:divBdr>
            <w:top w:val="none" w:sz="0" w:space="0" w:color="auto"/>
            <w:left w:val="none" w:sz="0" w:space="0" w:color="auto"/>
            <w:bottom w:val="none" w:sz="0" w:space="0" w:color="auto"/>
            <w:right w:val="none" w:sz="0" w:space="0" w:color="auto"/>
          </w:divBdr>
          <w:divsChild>
            <w:div w:id="1021710570">
              <w:marLeft w:val="0"/>
              <w:marRight w:val="0"/>
              <w:marTop w:val="0"/>
              <w:marBottom w:val="0"/>
              <w:divBdr>
                <w:top w:val="none" w:sz="0" w:space="0" w:color="auto"/>
                <w:left w:val="none" w:sz="0" w:space="0" w:color="auto"/>
                <w:bottom w:val="none" w:sz="0" w:space="0" w:color="auto"/>
                <w:right w:val="none" w:sz="0" w:space="0" w:color="auto"/>
              </w:divBdr>
            </w:div>
            <w:div w:id="1528056433">
              <w:marLeft w:val="0"/>
              <w:marRight w:val="0"/>
              <w:marTop w:val="0"/>
              <w:marBottom w:val="0"/>
              <w:divBdr>
                <w:top w:val="none" w:sz="0" w:space="0" w:color="auto"/>
                <w:left w:val="none" w:sz="0" w:space="0" w:color="auto"/>
                <w:bottom w:val="none" w:sz="0" w:space="0" w:color="auto"/>
                <w:right w:val="none" w:sz="0" w:space="0" w:color="auto"/>
              </w:divBdr>
              <w:divsChild>
                <w:div w:id="350422993">
                  <w:marLeft w:val="0"/>
                  <w:marRight w:val="0"/>
                  <w:marTop w:val="0"/>
                  <w:marBottom w:val="0"/>
                  <w:divBdr>
                    <w:top w:val="none" w:sz="0" w:space="0" w:color="auto"/>
                    <w:left w:val="none" w:sz="0" w:space="0" w:color="auto"/>
                    <w:bottom w:val="none" w:sz="0" w:space="0" w:color="auto"/>
                    <w:right w:val="none" w:sz="0" w:space="0" w:color="auto"/>
                  </w:divBdr>
                  <w:divsChild>
                    <w:div w:id="187854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218">
      <w:bodyDiv w:val="1"/>
      <w:marLeft w:val="0"/>
      <w:marRight w:val="0"/>
      <w:marTop w:val="0"/>
      <w:marBottom w:val="0"/>
      <w:divBdr>
        <w:top w:val="none" w:sz="0" w:space="0" w:color="auto"/>
        <w:left w:val="none" w:sz="0" w:space="0" w:color="auto"/>
        <w:bottom w:val="none" w:sz="0" w:space="0" w:color="auto"/>
        <w:right w:val="none" w:sz="0" w:space="0" w:color="auto"/>
      </w:divBdr>
    </w:div>
    <w:div w:id="1558471614">
      <w:bodyDiv w:val="1"/>
      <w:marLeft w:val="0"/>
      <w:marRight w:val="0"/>
      <w:marTop w:val="0"/>
      <w:marBottom w:val="0"/>
      <w:divBdr>
        <w:top w:val="none" w:sz="0" w:space="0" w:color="auto"/>
        <w:left w:val="none" w:sz="0" w:space="0" w:color="auto"/>
        <w:bottom w:val="none" w:sz="0" w:space="0" w:color="auto"/>
        <w:right w:val="none" w:sz="0" w:space="0" w:color="auto"/>
      </w:divBdr>
    </w:div>
    <w:div w:id="1583443028">
      <w:bodyDiv w:val="1"/>
      <w:marLeft w:val="0"/>
      <w:marRight w:val="0"/>
      <w:marTop w:val="0"/>
      <w:marBottom w:val="0"/>
      <w:divBdr>
        <w:top w:val="none" w:sz="0" w:space="0" w:color="auto"/>
        <w:left w:val="none" w:sz="0" w:space="0" w:color="auto"/>
        <w:bottom w:val="none" w:sz="0" w:space="0" w:color="auto"/>
        <w:right w:val="none" w:sz="0" w:space="0" w:color="auto"/>
      </w:divBdr>
    </w:div>
    <w:div w:id="1583878815">
      <w:bodyDiv w:val="1"/>
      <w:marLeft w:val="0"/>
      <w:marRight w:val="0"/>
      <w:marTop w:val="0"/>
      <w:marBottom w:val="0"/>
      <w:divBdr>
        <w:top w:val="none" w:sz="0" w:space="0" w:color="auto"/>
        <w:left w:val="none" w:sz="0" w:space="0" w:color="auto"/>
        <w:bottom w:val="none" w:sz="0" w:space="0" w:color="auto"/>
        <w:right w:val="none" w:sz="0" w:space="0" w:color="auto"/>
      </w:divBdr>
      <w:divsChild>
        <w:div w:id="430901338">
          <w:marLeft w:val="547"/>
          <w:marRight w:val="0"/>
          <w:marTop w:val="0"/>
          <w:marBottom w:val="0"/>
          <w:divBdr>
            <w:top w:val="none" w:sz="0" w:space="0" w:color="auto"/>
            <w:left w:val="none" w:sz="0" w:space="0" w:color="auto"/>
            <w:bottom w:val="none" w:sz="0" w:space="0" w:color="auto"/>
            <w:right w:val="none" w:sz="0" w:space="0" w:color="auto"/>
          </w:divBdr>
        </w:div>
      </w:divsChild>
    </w:div>
    <w:div w:id="1584414740">
      <w:bodyDiv w:val="1"/>
      <w:marLeft w:val="0"/>
      <w:marRight w:val="0"/>
      <w:marTop w:val="0"/>
      <w:marBottom w:val="0"/>
      <w:divBdr>
        <w:top w:val="none" w:sz="0" w:space="0" w:color="auto"/>
        <w:left w:val="none" w:sz="0" w:space="0" w:color="auto"/>
        <w:bottom w:val="none" w:sz="0" w:space="0" w:color="auto"/>
        <w:right w:val="none" w:sz="0" w:space="0" w:color="auto"/>
      </w:divBdr>
    </w:div>
    <w:div w:id="1590846786">
      <w:bodyDiv w:val="1"/>
      <w:marLeft w:val="0"/>
      <w:marRight w:val="0"/>
      <w:marTop w:val="0"/>
      <w:marBottom w:val="0"/>
      <w:divBdr>
        <w:top w:val="none" w:sz="0" w:space="0" w:color="auto"/>
        <w:left w:val="none" w:sz="0" w:space="0" w:color="auto"/>
        <w:bottom w:val="none" w:sz="0" w:space="0" w:color="auto"/>
        <w:right w:val="none" w:sz="0" w:space="0" w:color="auto"/>
      </w:divBdr>
    </w:div>
    <w:div w:id="1606619756">
      <w:bodyDiv w:val="1"/>
      <w:marLeft w:val="0"/>
      <w:marRight w:val="0"/>
      <w:marTop w:val="0"/>
      <w:marBottom w:val="0"/>
      <w:divBdr>
        <w:top w:val="none" w:sz="0" w:space="0" w:color="auto"/>
        <w:left w:val="none" w:sz="0" w:space="0" w:color="auto"/>
        <w:bottom w:val="none" w:sz="0" w:space="0" w:color="auto"/>
        <w:right w:val="none" w:sz="0" w:space="0" w:color="auto"/>
      </w:divBdr>
    </w:div>
    <w:div w:id="1623028669">
      <w:bodyDiv w:val="1"/>
      <w:marLeft w:val="0"/>
      <w:marRight w:val="0"/>
      <w:marTop w:val="0"/>
      <w:marBottom w:val="0"/>
      <w:divBdr>
        <w:top w:val="none" w:sz="0" w:space="0" w:color="auto"/>
        <w:left w:val="none" w:sz="0" w:space="0" w:color="auto"/>
        <w:bottom w:val="none" w:sz="0" w:space="0" w:color="auto"/>
        <w:right w:val="none" w:sz="0" w:space="0" w:color="auto"/>
      </w:divBdr>
    </w:div>
    <w:div w:id="1633515924">
      <w:bodyDiv w:val="1"/>
      <w:marLeft w:val="0"/>
      <w:marRight w:val="0"/>
      <w:marTop w:val="0"/>
      <w:marBottom w:val="0"/>
      <w:divBdr>
        <w:top w:val="none" w:sz="0" w:space="0" w:color="auto"/>
        <w:left w:val="none" w:sz="0" w:space="0" w:color="auto"/>
        <w:bottom w:val="none" w:sz="0" w:space="0" w:color="auto"/>
        <w:right w:val="none" w:sz="0" w:space="0" w:color="auto"/>
      </w:divBdr>
      <w:divsChild>
        <w:div w:id="1929773575">
          <w:marLeft w:val="0"/>
          <w:marRight w:val="0"/>
          <w:marTop w:val="0"/>
          <w:marBottom w:val="0"/>
          <w:divBdr>
            <w:top w:val="none" w:sz="0" w:space="0" w:color="auto"/>
            <w:left w:val="none" w:sz="0" w:space="0" w:color="auto"/>
            <w:bottom w:val="none" w:sz="0" w:space="0" w:color="auto"/>
            <w:right w:val="none" w:sz="0" w:space="0" w:color="auto"/>
          </w:divBdr>
          <w:divsChild>
            <w:div w:id="97599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1077">
      <w:bodyDiv w:val="1"/>
      <w:marLeft w:val="0"/>
      <w:marRight w:val="0"/>
      <w:marTop w:val="0"/>
      <w:marBottom w:val="0"/>
      <w:divBdr>
        <w:top w:val="none" w:sz="0" w:space="0" w:color="auto"/>
        <w:left w:val="none" w:sz="0" w:space="0" w:color="auto"/>
        <w:bottom w:val="none" w:sz="0" w:space="0" w:color="auto"/>
        <w:right w:val="none" w:sz="0" w:space="0" w:color="auto"/>
      </w:divBdr>
    </w:div>
    <w:div w:id="1649704799">
      <w:bodyDiv w:val="1"/>
      <w:marLeft w:val="0"/>
      <w:marRight w:val="0"/>
      <w:marTop w:val="0"/>
      <w:marBottom w:val="0"/>
      <w:divBdr>
        <w:top w:val="none" w:sz="0" w:space="0" w:color="auto"/>
        <w:left w:val="none" w:sz="0" w:space="0" w:color="auto"/>
        <w:bottom w:val="none" w:sz="0" w:space="0" w:color="auto"/>
        <w:right w:val="none" w:sz="0" w:space="0" w:color="auto"/>
      </w:divBdr>
    </w:div>
    <w:div w:id="1658534495">
      <w:bodyDiv w:val="1"/>
      <w:marLeft w:val="0"/>
      <w:marRight w:val="0"/>
      <w:marTop w:val="0"/>
      <w:marBottom w:val="0"/>
      <w:divBdr>
        <w:top w:val="none" w:sz="0" w:space="0" w:color="auto"/>
        <w:left w:val="none" w:sz="0" w:space="0" w:color="auto"/>
        <w:bottom w:val="none" w:sz="0" w:space="0" w:color="auto"/>
        <w:right w:val="none" w:sz="0" w:space="0" w:color="auto"/>
      </w:divBdr>
    </w:div>
    <w:div w:id="1658920565">
      <w:bodyDiv w:val="1"/>
      <w:marLeft w:val="0"/>
      <w:marRight w:val="0"/>
      <w:marTop w:val="0"/>
      <w:marBottom w:val="0"/>
      <w:divBdr>
        <w:top w:val="none" w:sz="0" w:space="0" w:color="auto"/>
        <w:left w:val="none" w:sz="0" w:space="0" w:color="auto"/>
        <w:bottom w:val="none" w:sz="0" w:space="0" w:color="auto"/>
        <w:right w:val="none" w:sz="0" w:space="0" w:color="auto"/>
      </w:divBdr>
    </w:div>
    <w:div w:id="1679386895">
      <w:bodyDiv w:val="1"/>
      <w:marLeft w:val="0"/>
      <w:marRight w:val="0"/>
      <w:marTop w:val="0"/>
      <w:marBottom w:val="0"/>
      <w:divBdr>
        <w:top w:val="none" w:sz="0" w:space="0" w:color="auto"/>
        <w:left w:val="none" w:sz="0" w:space="0" w:color="auto"/>
        <w:bottom w:val="none" w:sz="0" w:space="0" w:color="auto"/>
        <w:right w:val="none" w:sz="0" w:space="0" w:color="auto"/>
      </w:divBdr>
    </w:div>
    <w:div w:id="1690134220">
      <w:bodyDiv w:val="1"/>
      <w:marLeft w:val="0"/>
      <w:marRight w:val="0"/>
      <w:marTop w:val="0"/>
      <w:marBottom w:val="0"/>
      <w:divBdr>
        <w:top w:val="none" w:sz="0" w:space="0" w:color="auto"/>
        <w:left w:val="none" w:sz="0" w:space="0" w:color="auto"/>
        <w:bottom w:val="none" w:sz="0" w:space="0" w:color="auto"/>
        <w:right w:val="none" w:sz="0" w:space="0" w:color="auto"/>
      </w:divBdr>
    </w:div>
    <w:div w:id="1704556729">
      <w:bodyDiv w:val="1"/>
      <w:marLeft w:val="0"/>
      <w:marRight w:val="0"/>
      <w:marTop w:val="0"/>
      <w:marBottom w:val="0"/>
      <w:divBdr>
        <w:top w:val="none" w:sz="0" w:space="0" w:color="auto"/>
        <w:left w:val="none" w:sz="0" w:space="0" w:color="auto"/>
        <w:bottom w:val="none" w:sz="0" w:space="0" w:color="auto"/>
        <w:right w:val="none" w:sz="0" w:space="0" w:color="auto"/>
      </w:divBdr>
    </w:div>
    <w:div w:id="1712340509">
      <w:bodyDiv w:val="1"/>
      <w:marLeft w:val="0"/>
      <w:marRight w:val="0"/>
      <w:marTop w:val="0"/>
      <w:marBottom w:val="0"/>
      <w:divBdr>
        <w:top w:val="none" w:sz="0" w:space="0" w:color="auto"/>
        <w:left w:val="none" w:sz="0" w:space="0" w:color="auto"/>
        <w:bottom w:val="none" w:sz="0" w:space="0" w:color="auto"/>
        <w:right w:val="none" w:sz="0" w:space="0" w:color="auto"/>
      </w:divBdr>
      <w:divsChild>
        <w:div w:id="1564371374">
          <w:marLeft w:val="0"/>
          <w:marRight w:val="0"/>
          <w:marTop w:val="0"/>
          <w:marBottom w:val="0"/>
          <w:divBdr>
            <w:top w:val="none" w:sz="0" w:space="0" w:color="auto"/>
            <w:left w:val="none" w:sz="0" w:space="0" w:color="auto"/>
            <w:bottom w:val="none" w:sz="0" w:space="0" w:color="auto"/>
            <w:right w:val="none" w:sz="0" w:space="0" w:color="auto"/>
          </w:divBdr>
          <w:divsChild>
            <w:div w:id="262032934">
              <w:marLeft w:val="0"/>
              <w:marRight w:val="0"/>
              <w:marTop w:val="0"/>
              <w:marBottom w:val="0"/>
              <w:divBdr>
                <w:top w:val="none" w:sz="0" w:space="0" w:color="auto"/>
                <w:left w:val="none" w:sz="0" w:space="0" w:color="auto"/>
                <w:bottom w:val="none" w:sz="0" w:space="0" w:color="auto"/>
                <w:right w:val="none" w:sz="0" w:space="0" w:color="auto"/>
              </w:divBdr>
            </w:div>
            <w:div w:id="606158697">
              <w:marLeft w:val="0"/>
              <w:marRight w:val="0"/>
              <w:marTop w:val="0"/>
              <w:marBottom w:val="0"/>
              <w:divBdr>
                <w:top w:val="none" w:sz="0" w:space="0" w:color="auto"/>
                <w:left w:val="none" w:sz="0" w:space="0" w:color="auto"/>
                <w:bottom w:val="none" w:sz="0" w:space="0" w:color="auto"/>
                <w:right w:val="none" w:sz="0" w:space="0" w:color="auto"/>
              </w:divBdr>
              <w:divsChild>
                <w:div w:id="1502694927">
                  <w:marLeft w:val="0"/>
                  <w:marRight w:val="0"/>
                  <w:marTop w:val="0"/>
                  <w:marBottom w:val="0"/>
                  <w:divBdr>
                    <w:top w:val="none" w:sz="0" w:space="0" w:color="auto"/>
                    <w:left w:val="none" w:sz="0" w:space="0" w:color="auto"/>
                    <w:bottom w:val="none" w:sz="0" w:space="0" w:color="auto"/>
                    <w:right w:val="none" w:sz="0" w:space="0" w:color="auto"/>
                  </w:divBdr>
                  <w:divsChild>
                    <w:div w:id="5745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3852">
      <w:bodyDiv w:val="1"/>
      <w:marLeft w:val="0"/>
      <w:marRight w:val="0"/>
      <w:marTop w:val="0"/>
      <w:marBottom w:val="0"/>
      <w:divBdr>
        <w:top w:val="none" w:sz="0" w:space="0" w:color="auto"/>
        <w:left w:val="none" w:sz="0" w:space="0" w:color="auto"/>
        <w:bottom w:val="none" w:sz="0" w:space="0" w:color="auto"/>
        <w:right w:val="none" w:sz="0" w:space="0" w:color="auto"/>
      </w:divBdr>
    </w:div>
    <w:div w:id="1713574927">
      <w:bodyDiv w:val="1"/>
      <w:marLeft w:val="0"/>
      <w:marRight w:val="0"/>
      <w:marTop w:val="0"/>
      <w:marBottom w:val="0"/>
      <w:divBdr>
        <w:top w:val="none" w:sz="0" w:space="0" w:color="auto"/>
        <w:left w:val="none" w:sz="0" w:space="0" w:color="auto"/>
        <w:bottom w:val="none" w:sz="0" w:space="0" w:color="auto"/>
        <w:right w:val="none" w:sz="0" w:space="0" w:color="auto"/>
      </w:divBdr>
    </w:div>
    <w:div w:id="1724519584">
      <w:bodyDiv w:val="1"/>
      <w:marLeft w:val="0"/>
      <w:marRight w:val="0"/>
      <w:marTop w:val="0"/>
      <w:marBottom w:val="0"/>
      <w:divBdr>
        <w:top w:val="none" w:sz="0" w:space="0" w:color="auto"/>
        <w:left w:val="none" w:sz="0" w:space="0" w:color="auto"/>
        <w:bottom w:val="none" w:sz="0" w:space="0" w:color="auto"/>
        <w:right w:val="none" w:sz="0" w:space="0" w:color="auto"/>
      </w:divBdr>
    </w:div>
    <w:div w:id="1727410174">
      <w:bodyDiv w:val="1"/>
      <w:marLeft w:val="0"/>
      <w:marRight w:val="0"/>
      <w:marTop w:val="0"/>
      <w:marBottom w:val="0"/>
      <w:divBdr>
        <w:top w:val="none" w:sz="0" w:space="0" w:color="auto"/>
        <w:left w:val="none" w:sz="0" w:space="0" w:color="auto"/>
        <w:bottom w:val="none" w:sz="0" w:space="0" w:color="auto"/>
        <w:right w:val="none" w:sz="0" w:space="0" w:color="auto"/>
      </w:divBdr>
    </w:div>
    <w:div w:id="1738478553">
      <w:bodyDiv w:val="1"/>
      <w:marLeft w:val="0"/>
      <w:marRight w:val="0"/>
      <w:marTop w:val="0"/>
      <w:marBottom w:val="0"/>
      <w:divBdr>
        <w:top w:val="none" w:sz="0" w:space="0" w:color="auto"/>
        <w:left w:val="none" w:sz="0" w:space="0" w:color="auto"/>
        <w:bottom w:val="none" w:sz="0" w:space="0" w:color="auto"/>
        <w:right w:val="none" w:sz="0" w:space="0" w:color="auto"/>
      </w:divBdr>
    </w:div>
    <w:div w:id="1749382659">
      <w:bodyDiv w:val="1"/>
      <w:marLeft w:val="0"/>
      <w:marRight w:val="0"/>
      <w:marTop w:val="0"/>
      <w:marBottom w:val="0"/>
      <w:divBdr>
        <w:top w:val="none" w:sz="0" w:space="0" w:color="auto"/>
        <w:left w:val="none" w:sz="0" w:space="0" w:color="auto"/>
        <w:bottom w:val="none" w:sz="0" w:space="0" w:color="auto"/>
        <w:right w:val="none" w:sz="0" w:space="0" w:color="auto"/>
      </w:divBdr>
    </w:div>
    <w:div w:id="1754469243">
      <w:bodyDiv w:val="1"/>
      <w:marLeft w:val="0"/>
      <w:marRight w:val="0"/>
      <w:marTop w:val="0"/>
      <w:marBottom w:val="0"/>
      <w:divBdr>
        <w:top w:val="none" w:sz="0" w:space="0" w:color="auto"/>
        <w:left w:val="none" w:sz="0" w:space="0" w:color="auto"/>
        <w:bottom w:val="none" w:sz="0" w:space="0" w:color="auto"/>
        <w:right w:val="none" w:sz="0" w:space="0" w:color="auto"/>
      </w:divBdr>
    </w:div>
    <w:div w:id="1757439146">
      <w:bodyDiv w:val="1"/>
      <w:marLeft w:val="0"/>
      <w:marRight w:val="0"/>
      <w:marTop w:val="0"/>
      <w:marBottom w:val="0"/>
      <w:divBdr>
        <w:top w:val="none" w:sz="0" w:space="0" w:color="auto"/>
        <w:left w:val="none" w:sz="0" w:space="0" w:color="auto"/>
        <w:bottom w:val="none" w:sz="0" w:space="0" w:color="auto"/>
        <w:right w:val="none" w:sz="0" w:space="0" w:color="auto"/>
      </w:divBdr>
    </w:div>
    <w:div w:id="1761439305">
      <w:bodyDiv w:val="1"/>
      <w:marLeft w:val="0"/>
      <w:marRight w:val="0"/>
      <w:marTop w:val="0"/>
      <w:marBottom w:val="0"/>
      <w:divBdr>
        <w:top w:val="none" w:sz="0" w:space="0" w:color="auto"/>
        <w:left w:val="none" w:sz="0" w:space="0" w:color="auto"/>
        <w:bottom w:val="none" w:sz="0" w:space="0" w:color="auto"/>
        <w:right w:val="none" w:sz="0" w:space="0" w:color="auto"/>
      </w:divBdr>
    </w:div>
    <w:div w:id="1765611710">
      <w:bodyDiv w:val="1"/>
      <w:marLeft w:val="0"/>
      <w:marRight w:val="0"/>
      <w:marTop w:val="0"/>
      <w:marBottom w:val="0"/>
      <w:divBdr>
        <w:top w:val="none" w:sz="0" w:space="0" w:color="auto"/>
        <w:left w:val="none" w:sz="0" w:space="0" w:color="auto"/>
        <w:bottom w:val="none" w:sz="0" w:space="0" w:color="auto"/>
        <w:right w:val="none" w:sz="0" w:space="0" w:color="auto"/>
      </w:divBdr>
    </w:div>
    <w:div w:id="1766263026">
      <w:bodyDiv w:val="1"/>
      <w:marLeft w:val="0"/>
      <w:marRight w:val="0"/>
      <w:marTop w:val="0"/>
      <w:marBottom w:val="0"/>
      <w:divBdr>
        <w:top w:val="none" w:sz="0" w:space="0" w:color="auto"/>
        <w:left w:val="none" w:sz="0" w:space="0" w:color="auto"/>
        <w:bottom w:val="none" w:sz="0" w:space="0" w:color="auto"/>
        <w:right w:val="none" w:sz="0" w:space="0" w:color="auto"/>
      </w:divBdr>
    </w:div>
    <w:div w:id="1784880687">
      <w:bodyDiv w:val="1"/>
      <w:marLeft w:val="0"/>
      <w:marRight w:val="0"/>
      <w:marTop w:val="0"/>
      <w:marBottom w:val="0"/>
      <w:divBdr>
        <w:top w:val="none" w:sz="0" w:space="0" w:color="auto"/>
        <w:left w:val="none" w:sz="0" w:space="0" w:color="auto"/>
        <w:bottom w:val="none" w:sz="0" w:space="0" w:color="auto"/>
        <w:right w:val="none" w:sz="0" w:space="0" w:color="auto"/>
      </w:divBdr>
    </w:div>
    <w:div w:id="1794592468">
      <w:bodyDiv w:val="1"/>
      <w:marLeft w:val="0"/>
      <w:marRight w:val="0"/>
      <w:marTop w:val="0"/>
      <w:marBottom w:val="0"/>
      <w:divBdr>
        <w:top w:val="none" w:sz="0" w:space="0" w:color="auto"/>
        <w:left w:val="none" w:sz="0" w:space="0" w:color="auto"/>
        <w:bottom w:val="none" w:sz="0" w:space="0" w:color="auto"/>
        <w:right w:val="none" w:sz="0" w:space="0" w:color="auto"/>
      </w:divBdr>
    </w:div>
    <w:div w:id="1798983694">
      <w:bodyDiv w:val="1"/>
      <w:marLeft w:val="0"/>
      <w:marRight w:val="0"/>
      <w:marTop w:val="0"/>
      <w:marBottom w:val="0"/>
      <w:divBdr>
        <w:top w:val="none" w:sz="0" w:space="0" w:color="auto"/>
        <w:left w:val="none" w:sz="0" w:space="0" w:color="auto"/>
        <w:bottom w:val="none" w:sz="0" w:space="0" w:color="auto"/>
        <w:right w:val="none" w:sz="0" w:space="0" w:color="auto"/>
      </w:divBdr>
    </w:div>
    <w:div w:id="1799562720">
      <w:bodyDiv w:val="1"/>
      <w:marLeft w:val="0"/>
      <w:marRight w:val="0"/>
      <w:marTop w:val="0"/>
      <w:marBottom w:val="0"/>
      <w:divBdr>
        <w:top w:val="none" w:sz="0" w:space="0" w:color="auto"/>
        <w:left w:val="none" w:sz="0" w:space="0" w:color="auto"/>
        <w:bottom w:val="none" w:sz="0" w:space="0" w:color="auto"/>
        <w:right w:val="none" w:sz="0" w:space="0" w:color="auto"/>
      </w:divBdr>
    </w:div>
    <w:div w:id="1830248142">
      <w:bodyDiv w:val="1"/>
      <w:marLeft w:val="0"/>
      <w:marRight w:val="0"/>
      <w:marTop w:val="0"/>
      <w:marBottom w:val="0"/>
      <w:divBdr>
        <w:top w:val="none" w:sz="0" w:space="0" w:color="auto"/>
        <w:left w:val="none" w:sz="0" w:space="0" w:color="auto"/>
        <w:bottom w:val="none" w:sz="0" w:space="0" w:color="auto"/>
        <w:right w:val="none" w:sz="0" w:space="0" w:color="auto"/>
      </w:divBdr>
    </w:div>
    <w:div w:id="1836677032">
      <w:bodyDiv w:val="1"/>
      <w:marLeft w:val="0"/>
      <w:marRight w:val="0"/>
      <w:marTop w:val="0"/>
      <w:marBottom w:val="0"/>
      <w:divBdr>
        <w:top w:val="none" w:sz="0" w:space="0" w:color="auto"/>
        <w:left w:val="none" w:sz="0" w:space="0" w:color="auto"/>
        <w:bottom w:val="none" w:sz="0" w:space="0" w:color="auto"/>
        <w:right w:val="none" w:sz="0" w:space="0" w:color="auto"/>
      </w:divBdr>
    </w:div>
    <w:div w:id="1843012103">
      <w:bodyDiv w:val="1"/>
      <w:marLeft w:val="0"/>
      <w:marRight w:val="0"/>
      <w:marTop w:val="0"/>
      <w:marBottom w:val="0"/>
      <w:divBdr>
        <w:top w:val="none" w:sz="0" w:space="0" w:color="auto"/>
        <w:left w:val="none" w:sz="0" w:space="0" w:color="auto"/>
        <w:bottom w:val="none" w:sz="0" w:space="0" w:color="auto"/>
        <w:right w:val="none" w:sz="0" w:space="0" w:color="auto"/>
      </w:divBdr>
    </w:div>
    <w:div w:id="1861578246">
      <w:bodyDiv w:val="1"/>
      <w:marLeft w:val="0"/>
      <w:marRight w:val="0"/>
      <w:marTop w:val="0"/>
      <w:marBottom w:val="0"/>
      <w:divBdr>
        <w:top w:val="none" w:sz="0" w:space="0" w:color="auto"/>
        <w:left w:val="none" w:sz="0" w:space="0" w:color="auto"/>
        <w:bottom w:val="none" w:sz="0" w:space="0" w:color="auto"/>
        <w:right w:val="none" w:sz="0" w:space="0" w:color="auto"/>
      </w:divBdr>
    </w:div>
    <w:div w:id="1886330085">
      <w:bodyDiv w:val="1"/>
      <w:marLeft w:val="0"/>
      <w:marRight w:val="0"/>
      <w:marTop w:val="0"/>
      <w:marBottom w:val="0"/>
      <w:divBdr>
        <w:top w:val="none" w:sz="0" w:space="0" w:color="auto"/>
        <w:left w:val="none" w:sz="0" w:space="0" w:color="auto"/>
        <w:bottom w:val="none" w:sz="0" w:space="0" w:color="auto"/>
        <w:right w:val="none" w:sz="0" w:space="0" w:color="auto"/>
      </w:divBdr>
    </w:div>
    <w:div w:id="1894388168">
      <w:bodyDiv w:val="1"/>
      <w:marLeft w:val="0"/>
      <w:marRight w:val="0"/>
      <w:marTop w:val="0"/>
      <w:marBottom w:val="0"/>
      <w:divBdr>
        <w:top w:val="none" w:sz="0" w:space="0" w:color="auto"/>
        <w:left w:val="none" w:sz="0" w:space="0" w:color="auto"/>
        <w:bottom w:val="none" w:sz="0" w:space="0" w:color="auto"/>
        <w:right w:val="none" w:sz="0" w:space="0" w:color="auto"/>
      </w:divBdr>
    </w:div>
    <w:div w:id="1915503553">
      <w:bodyDiv w:val="1"/>
      <w:marLeft w:val="0"/>
      <w:marRight w:val="0"/>
      <w:marTop w:val="0"/>
      <w:marBottom w:val="0"/>
      <w:divBdr>
        <w:top w:val="none" w:sz="0" w:space="0" w:color="auto"/>
        <w:left w:val="none" w:sz="0" w:space="0" w:color="auto"/>
        <w:bottom w:val="none" w:sz="0" w:space="0" w:color="auto"/>
        <w:right w:val="none" w:sz="0" w:space="0" w:color="auto"/>
      </w:divBdr>
    </w:div>
    <w:div w:id="1919173844">
      <w:bodyDiv w:val="1"/>
      <w:marLeft w:val="0"/>
      <w:marRight w:val="0"/>
      <w:marTop w:val="0"/>
      <w:marBottom w:val="0"/>
      <w:divBdr>
        <w:top w:val="none" w:sz="0" w:space="0" w:color="auto"/>
        <w:left w:val="none" w:sz="0" w:space="0" w:color="auto"/>
        <w:bottom w:val="none" w:sz="0" w:space="0" w:color="auto"/>
        <w:right w:val="none" w:sz="0" w:space="0" w:color="auto"/>
      </w:divBdr>
    </w:div>
    <w:div w:id="1946645004">
      <w:bodyDiv w:val="1"/>
      <w:marLeft w:val="0"/>
      <w:marRight w:val="0"/>
      <w:marTop w:val="0"/>
      <w:marBottom w:val="0"/>
      <w:divBdr>
        <w:top w:val="none" w:sz="0" w:space="0" w:color="auto"/>
        <w:left w:val="none" w:sz="0" w:space="0" w:color="auto"/>
        <w:bottom w:val="none" w:sz="0" w:space="0" w:color="auto"/>
        <w:right w:val="none" w:sz="0" w:space="0" w:color="auto"/>
      </w:divBdr>
      <w:divsChild>
        <w:div w:id="843862945">
          <w:marLeft w:val="0"/>
          <w:marRight w:val="0"/>
          <w:marTop w:val="0"/>
          <w:marBottom w:val="0"/>
          <w:divBdr>
            <w:top w:val="none" w:sz="0" w:space="0" w:color="auto"/>
            <w:left w:val="none" w:sz="0" w:space="0" w:color="auto"/>
            <w:bottom w:val="none" w:sz="0" w:space="0" w:color="auto"/>
            <w:right w:val="none" w:sz="0" w:space="0" w:color="auto"/>
          </w:divBdr>
          <w:divsChild>
            <w:div w:id="2111006919">
              <w:marLeft w:val="0"/>
              <w:marRight w:val="0"/>
              <w:marTop w:val="0"/>
              <w:marBottom w:val="0"/>
              <w:divBdr>
                <w:top w:val="none" w:sz="0" w:space="0" w:color="auto"/>
                <w:left w:val="none" w:sz="0" w:space="0" w:color="auto"/>
                <w:bottom w:val="none" w:sz="0" w:space="0" w:color="auto"/>
                <w:right w:val="none" w:sz="0" w:space="0" w:color="auto"/>
              </w:divBdr>
              <w:divsChild>
                <w:div w:id="899168330">
                  <w:marLeft w:val="0"/>
                  <w:marRight w:val="0"/>
                  <w:marTop w:val="0"/>
                  <w:marBottom w:val="0"/>
                  <w:divBdr>
                    <w:top w:val="none" w:sz="0" w:space="0" w:color="auto"/>
                    <w:left w:val="none" w:sz="0" w:space="0" w:color="auto"/>
                    <w:bottom w:val="none" w:sz="0" w:space="0" w:color="auto"/>
                    <w:right w:val="none" w:sz="0" w:space="0" w:color="auto"/>
                  </w:divBdr>
                  <w:divsChild>
                    <w:div w:id="344212346">
                      <w:marLeft w:val="0"/>
                      <w:marRight w:val="0"/>
                      <w:marTop w:val="0"/>
                      <w:marBottom w:val="0"/>
                      <w:divBdr>
                        <w:top w:val="none" w:sz="0" w:space="0" w:color="auto"/>
                        <w:left w:val="none" w:sz="0" w:space="0" w:color="auto"/>
                        <w:bottom w:val="none" w:sz="0" w:space="0" w:color="auto"/>
                        <w:right w:val="none" w:sz="0" w:space="0" w:color="auto"/>
                      </w:divBdr>
                      <w:divsChild>
                        <w:div w:id="2034332951">
                          <w:marLeft w:val="0"/>
                          <w:marRight w:val="0"/>
                          <w:marTop w:val="0"/>
                          <w:marBottom w:val="0"/>
                          <w:divBdr>
                            <w:top w:val="none" w:sz="0" w:space="0" w:color="auto"/>
                            <w:left w:val="none" w:sz="0" w:space="0" w:color="auto"/>
                            <w:bottom w:val="none" w:sz="0" w:space="0" w:color="auto"/>
                            <w:right w:val="none" w:sz="0" w:space="0" w:color="auto"/>
                          </w:divBdr>
                          <w:divsChild>
                            <w:div w:id="1505895546">
                              <w:marLeft w:val="0"/>
                              <w:marRight w:val="0"/>
                              <w:marTop w:val="0"/>
                              <w:marBottom w:val="0"/>
                              <w:divBdr>
                                <w:top w:val="none" w:sz="0" w:space="0" w:color="auto"/>
                                <w:left w:val="none" w:sz="0" w:space="0" w:color="auto"/>
                                <w:bottom w:val="none" w:sz="0" w:space="0" w:color="auto"/>
                                <w:right w:val="none" w:sz="0" w:space="0" w:color="auto"/>
                              </w:divBdr>
                              <w:divsChild>
                                <w:div w:id="2067023626">
                                  <w:marLeft w:val="0"/>
                                  <w:marRight w:val="0"/>
                                  <w:marTop w:val="0"/>
                                  <w:marBottom w:val="0"/>
                                  <w:divBdr>
                                    <w:top w:val="none" w:sz="0" w:space="0" w:color="auto"/>
                                    <w:left w:val="none" w:sz="0" w:space="0" w:color="auto"/>
                                    <w:bottom w:val="none" w:sz="0" w:space="0" w:color="auto"/>
                                    <w:right w:val="none" w:sz="0" w:space="0" w:color="auto"/>
                                  </w:divBdr>
                                  <w:divsChild>
                                    <w:div w:id="197324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236541">
      <w:bodyDiv w:val="1"/>
      <w:marLeft w:val="0"/>
      <w:marRight w:val="0"/>
      <w:marTop w:val="0"/>
      <w:marBottom w:val="0"/>
      <w:divBdr>
        <w:top w:val="none" w:sz="0" w:space="0" w:color="auto"/>
        <w:left w:val="none" w:sz="0" w:space="0" w:color="auto"/>
        <w:bottom w:val="none" w:sz="0" w:space="0" w:color="auto"/>
        <w:right w:val="none" w:sz="0" w:space="0" w:color="auto"/>
      </w:divBdr>
    </w:div>
    <w:div w:id="1961914437">
      <w:bodyDiv w:val="1"/>
      <w:marLeft w:val="0"/>
      <w:marRight w:val="0"/>
      <w:marTop w:val="0"/>
      <w:marBottom w:val="0"/>
      <w:divBdr>
        <w:top w:val="none" w:sz="0" w:space="0" w:color="auto"/>
        <w:left w:val="none" w:sz="0" w:space="0" w:color="auto"/>
        <w:bottom w:val="none" w:sz="0" w:space="0" w:color="auto"/>
        <w:right w:val="none" w:sz="0" w:space="0" w:color="auto"/>
      </w:divBdr>
    </w:div>
    <w:div w:id="1982733545">
      <w:bodyDiv w:val="1"/>
      <w:marLeft w:val="0"/>
      <w:marRight w:val="0"/>
      <w:marTop w:val="0"/>
      <w:marBottom w:val="0"/>
      <w:divBdr>
        <w:top w:val="none" w:sz="0" w:space="0" w:color="auto"/>
        <w:left w:val="none" w:sz="0" w:space="0" w:color="auto"/>
        <w:bottom w:val="none" w:sz="0" w:space="0" w:color="auto"/>
        <w:right w:val="none" w:sz="0" w:space="0" w:color="auto"/>
      </w:divBdr>
    </w:div>
    <w:div w:id="1997027721">
      <w:bodyDiv w:val="1"/>
      <w:marLeft w:val="0"/>
      <w:marRight w:val="0"/>
      <w:marTop w:val="0"/>
      <w:marBottom w:val="0"/>
      <w:divBdr>
        <w:top w:val="none" w:sz="0" w:space="0" w:color="auto"/>
        <w:left w:val="none" w:sz="0" w:space="0" w:color="auto"/>
        <w:bottom w:val="none" w:sz="0" w:space="0" w:color="auto"/>
        <w:right w:val="none" w:sz="0" w:space="0" w:color="auto"/>
      </w:divBdr>
    </w:div>
    <w:div w:id="1998534409">
      <w:bodyDiv w:val="1"/>
      <w:marLeft w:val="0"/>
      <w:marRight w:val="0"/>
      <w:marTop w:val="0"/>
      <w:marBottom w:val="0"/>
      <w:divBdr>
        <w:top w:val="none" w:sz="0" w:space="0" w:color="auto"/>
        <w:left w:val="none" w:sz="0" w:space="0" w:color="auto"/>
        <w:bottom w:val="none" w:sz="0" w:space="0" w:color="auto"/>
        <w:right w:val="none" w:sz="0" w:space="0" w:color="auto"/>
      </w:divBdr>
    </w:div>
    <w:div w:id="2001738073">
      <w:bodyDiv w:val="1"/>
      <w:marLeft w:val="0"/>
      <w:marRight w:val="0"/>
      <w:marTop w:val="0"/>
      <w:marBottom w:val="0"/>
      <w:divBdr>
        <w:top w:val="none" w:sz="0" w:space="0" w:color="auto"/>
        <w:left w:val="none" w:sz="0" w:space="0" w:color="auto"/>
        <w:bottom w:val="none" w:sz="0" w:space="0" w:color="auto"/>
        <w:right w:val="none" w:sz="0" w:space="0" w:color="auto"/>
      </w:divBdr>
    </w:div>
    <w:div w:id="2035109347">
      <w:bodyDiv w:val="1"/>
      <w:marLeft w:val="0"/>
      <w:marRight w:val="0"/>
      <w:marTop w:val="0"/>
      <w:marBottom w:val="0"/>
      <w:divBdr>
        <w:top w:val="none" w:sz="0" w:space="0" w:color="auto"/>
        <w:left w:val="none" w:sz="0" w:space="0" w:color="auto"/>
        <w:bottom w:val="none" w:sz="0" w:space="0" w:color="auto"/>
        <w:right w:val="none" w:sz="0" w:space="0" w:color="auto"/>
      </w:divBdr>
    </w:div>
    <w:div w:id="2038306624">
      <w:bodyDiv w:val="1"/>
      <w:marLeft w:val="0"/>
      <w:marRight w:val="0"/>
      <w:marTop w:val="0"/>
      <w:marBottom w:val="0"/>
      <w:divBdr>
        <w:top w:val="none" w:sz="0" w:space="0" w:color="auto"/>
        <w:left w:val="none" w:sz="0" w:space="0" w:color="auto"/>
        <w:bottom w:val="none" w:sz="0" w:space="0" w:color="auto"/>
        <w:right w:val="none" w:sz="0" w:space="0" w:color="auto"/>
      </w:divBdr>
    </w:div>
    <w:div w:id="2041005396">
      <w:bodyDiv w:val="1"/>
      <w:marLeft w:val="0"/>
      <w:marRight w:val="0"/>
      <w:marTop w:val="0"/>
      <w:marBottom w:val="0"/>
      <w:divBdr>
        <w:top w:val="none" w:sz="0" w:space="0" w:color="auto"/>
        <w:left w:val="none" w:sz="0" w:space="0" w:color="auto"/>
        <w:bottom w:val="none" w:sz="0" w:space="0" w:color="auto"/>
        <w:right w:val="none" w:sz="0" w:space="0" w:color="auto"/>
      </w:divBdr>
    </w:div>
    <w:div w:id="2041198825">
      <w:bodyDiv w:val="1"/>
      <w:marLeft w:val="0"/>
      <w:marRight w:val="0"/>
      <w:marTop w:val="0"/>
      <w:marBottom w:val="0"/>
      <w:divBdr>
        <w:top w:val="none" w:sz="0" w:space="0" w:color="auto"/>
        <w:left w:val="none" w:sz="0" w:space="0" w:color="auto"/>
        <w:bottom w:val="none" w:sz="0" w:space="0" w:color="auto"/>
        <w:right w:val="none" w:sz="0" w:space="0" w:color="auto"/>
      </w:divBdr>
    </w:div>
    <w:div w:id="2043968460">
      <w:bodyDiv w:val="1"/>
      <w:marLeft w:val="0"/>
      <w:marRight w:val="0"/>
      <w:marTop w:val="0"/>
      <w:marBottom w:val="0"/>
      <w:divBdr>
        <w:top w:val="none" w:sz="0" w:space="0" w:color="auto"/>
        <w:left w:val="none" w:sz="0" w:space="0" w:color="auto"/>
        <w:bottom w:val="none" w:sz="0" w:space="0" w:color="auto"/>
        <w:right w:val="none" w:sz="0" w:space="0" w:color="auto"/>
      </w:divBdr>
    </w:div>
    <w:div w:id="2055931504">
      <w:bodyDiv w:val="1"/>
      <w:marLeft w:val="0"/>
      <w:marRight w:val="0"/>
      <w:marTop w:val="0"/>
      <w:marBottom w:val="0"/>
      <w:divBdr>
        <w:top w:val="none" w:sz="0" w:space="0" w:color="auto"/>
        <w:left w:val="none" w:sz="0" w:space="0" w:color="auto"/>
        <w:bottom w:val="none" w:sz="0" w:space="0" w:color="auto"/>
        <w:right w:val="none" w:sz="0" w:space="0" w:color="auto"/>
      </w:divBdr>
    </w:div>
    <w:div w:id="2056812334">
      <w:bodyDiv w:val="1"/>
      <w:marLeft w:val="0"/>
      <w:marRight w:val="0"/>
      <w:marTop w:val="0"/>
      <w:marBottom w:val="0"/>
      <w:divBdr>
        <w:top w:val="none" w:sz="0" w:space="0" w:color="auto"/>
        <w:left w:val="none" w:sz="0" w:space="0" w:color="auto"/>
        <w:bottom w:val="none" w:sz="0" w:space="0" w:color="auto"/>
        <w:right w:val="none" w:sz="0" w:space="0" w:color="auto"/>
      </w:divBdr>
    </w:div>
    <w:div w:id="2064866106">
      <w:bodyDiv w:val="1"/>
      <w:marLeft w:val="0"/>
      <w:marRight w:val="0"/>
      <w:marTop w:val="0"/>
      <w:marBottom w:val="0"/>
      <w:divBdr>
        <w:top w:val="none" w:sz="0" w:space="0" w:color="auto"/>
        <w:left w:val="none" w:sz="0" w:space="0" w:color="auto"/>
        <w:bottom w:val="none" w:sz="0" w:space="0" w:color="auto"/>
        <w:right w:val="none" w:sz="0" w:space="0" w:color="auto"/>
      </w:divBdr>
      <w:divsChild>
        <w:div w:id="1543908954">
          <w:marLeft w:val="0"/>
          <w:marRight w:val="0"/>
          <w:marTop w:val="0"/>
          <w:marBottom w:val="0"/>
          <w:divBdr>
            <w:top w:val="none" w:sz="0" w:space="0" w:color="auto"/>
            <w:left w:val="none" w:sz="0" w:space="0" w:color="auto"/>
            <w:bottom w:val="none" w:sz="0" w:space="0" w:color="auto"/>
            <w:right w:val="none" w:sz="0" w:space="0" w:color="auto"/>
          </w:divBdr>
        </w:div>
        <w:div w:id="1410806614">
          <w:marLeft w:val="0"/>
          <w:marRight w:val="0"/>
          <w:marTop w:val="0"/>
          <w:marBottom w:val="100"/>
          <w:divBdr>
            <w:top w:val="none" w:sz="0" w:space="0" w:color="auto"/>
            <w:left w:val="none" w:sz="0" w:space="0" w:color="auto"/>
            <w:bottom w:val="none" w:sz="0" w:space="0" w:color="auto"/>
            <w:right w:val="none" w:sz="0" w:space="0" w:color="auto"/>
          </w:divBdr>
        </w:div>
        <w:div w:id="2120368806">
          <w:marLeft w:val="0"/>
          <w:marRight w:val="0"/>
          <w:marTop w:val="0"/>
          <w:marBottom w:val="0"/>
          <w:divBdr>
            <w:top w:val="none" w:sz="0" w:space="0" w:color="auto"/>
            <w:left w:val="none" w:sz="0" w:space="0" w:color="auto"/>
            <w:bottom w:val="none" w:sz="0" w:space="0" w:color="auto"/>
            <w:right w:val="none" w:sz="0" w:space="0" w:color="auto"/>
          </w:divBdr>
        </w:div>
      </w:divsChild>
    </w:div>
    <w:div w:id="2067071106">
      <w:bodyDiv w:val="1"/>
      <w:marLeft w:val="0"/>
      <w:marRight w:val="0"/>
      <w:marTop w:val="0"/>
      <w:marBottom w:val="0"/>
      <w:divBdr>
        <w:top w:val="none" w:sz="0" w:space="0" w:color="auto"/>
        <w:left w:val="none" w:sz="0" w:space="0" w:color="auto"/>
        <w:bottom w:val="none" w:sz="0" w:space="0" w:color="auto"/>
        <w:right w:val="none" w:sz="0" w:space="0" w:color="auto"/>
      </w:divBdr>
    </w:div>
    <w:div w:id="2072193622">
      <w:bodyDiv w:val="1"/>
      <w:marLeft w:val="0"/>
      <w:marRight w:val="0"/>
      <w:marTop w:val="0"/>
      <w:marBottom w:val="0"/>
      <w:divBdr>
        <w:top w:val="none" w:sz="0" w:space="0" w:color="auto"/>
        <w:left w:val="none" w:sz="0" w:space="0" w:color="auto"/>
        <w:bottom w:val="none" w:sz="0" w:space="0" w:color="auto"/>
        <w:right w:val="none" w:sz="0" w:space="0" w:color="auto"/>
      </w:divBdr>
    </w:div>
    <w:div w:id="2078018792">
      <w:bodyDiv w:val="1"/>
      <w:marLeft w:val="0"/>
      <w:marRight w:val="0"/>
      <w:marTop w:val="0"/>
      <w:marBottom w:val="0"/>
      <w:divBdr>
        <w:top w:val="none" w:sz="0" w:space="0" w:color="auto"/>
        <w:left w:val="none" w:sz="0" w:space="0" w:color="auto"/>
        <w:bottom w:val="none" w:sz="0" w:space="0" w:color="auto"/>
        <w:right w:val="none" w:sz="0" w:space="0" w:color="auto"/>
      </w:divBdr>
    </w:div>
    <w:div w:id="2109080122">
      <w:bodyDiv w:val="1"/>
      <w:marLeft w:val="0"/>
      <w:marRight w:val="0"/>
      <w:marTop w:val="0"/>
      <w:marBottom w:val="0"/>
      <w:divBdr>
        <w:top w:val="none" w:sz="0" w:space="0" w:color="auto"/>
        <w:left w:val="none" w:sz="0" w:space="0" w:color="auto"/>
        <w:bottom w:val="none" w:sz="0" w:space="0" w:color="auto"/>
        <w:right w:val="none" w:sz="0" w:space="0" w:color="auto"/>
      </w:divBdr>
      <w:divsChild>
        <w:div w:id="484246171">
          <w:marLeft w:val="0"/>
          <w:marRight w:val="0"/>
          <w:marTop w:val="0"/>
          <w:marBottom w:val="0"/>
          <w:divBdr>
            <w:top w:val="none" w:sz="0" w:space="0" w:color="auto"/>
            <w:left w:val="none" w:sz="0" w:space="0" w:color="auto"/>
            <w:bottom w:val="none" w:sz="0" w:space="0" w:color="auto"/>
            <w:right w:val="none" w:sz="0" w:space="0" w:color="auto"/>
          </w:divBdr>
        </w:div>
      </w:divsChild>
    </w:div>
    <w:div w:id="2113356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com/premium-photo/document-management-system-dms-being-setup-by-it-consultant-working-laptop-computer-office-software-archiving-searching-managing-corporate-files-information_31630264.htm" TargetMode="External"/><Relationship Id="rId13" Type="http://schemas.openxmlformats.org/officeDocument/2006/relationships/hyperlink" Target="https://www.freepik.es/foto-gratis/colegas-multirraciales-serios-discutiendo-proyecto-lluvia-ideas-juntos-oficina_3955356.htm" TargetMode="External"/><Relationship Id="rId3" Type="http://schemas.openxmlformats.org/officeDocument/2006/relationships/hyperlink" Target="https://www.freepik.es/vector-gratis/nube-cables-ciberneticos_222523020.htm" TargetMode="External"/><Relationship Id="rId7" Type="http://schemas.openxmlformats.org/officeDocument/2006/relationships/hyperlink" Target="https://www.freepik.com/free-vector/cloud-service-model-isometric_6086042.htm" TargetMode="External"/><Relationship Id="rId12" Type="http://schemas.openxmlformats.org/officeDocument/2006/relationships/hyperlink" Target="https://www.freepik.es/foto-gratis/concepto-lista-verificacion-agenda-tareas-planificador-horarios_17105476.htm" TargetMode="External"/><Relationship Id="rId2" Type="http://schemas.openxmlformats.org/officeDocument/2006/relationships/hyperlink" Target="https://www.freepik.es/foto-gratis/conexion-conexion-red-interconexion-enlace-enlace_17143274.htm" TargetMode="External"/><Relationship Id="rId16" Type="http://schemas.openxmlformats.org/officeDocument/2006/relationships/hyperlink" Target="https://www.freepik.es/foto-gratis/cajon-nube_869909.htm" TargetMode="External"/><Relationship Id="rId1" Type="http://schemas.openxmlformats.org/officeDocument/2006/relationships/hyperlink" Target="https://sena4.sharepoint.com/:w:/r/teams/BACKUPLPSANTANDER/Documentos%20compartidos/Complementarias/Manejo%20de%20suite%20Microsoft%20365%20en%20entornos%20empresariales/1.%20FinalxVirtualizar/Contenidos/CF01/Video_experto/Guion_Introduccion_Video_CF01.docx?d=wd221cbde6d23438ab922c44d823d1504&amp;csf=1&amp;web=1&amp;e=xldX7K" TargetMode="External"/><Relationship Id="rId6" Type="http://schemas.openxmlformats.org/officeDocument/2006/relationships/hyperlink" Target="https://www.freepik.es/foto-gratis/manos-iconos-aplicaciones_928590.htm" TargetMode="External"/><Relationship Id="rId11" Type="http://schemas.openxmlformats.org/officeDocument/2006/relationships/hyperlink" Target="https://sena4.sharepoint.com/:v:/r/teams/BACKUPLPSANTANDER/Documentos%20compartidos/Complementarias/Manejo%20de%20suite%20Microsoft%20365%20en%20entornos%20empresariales/1.%20FinalxVirtualizar/Contenidos/CF01/Video_experto/Conociendo_la_cuenta_Outlook_Video_CF01.mp4?csf=1&amp;web=1&amp;e=LtPdtW" TargetMode="External"/><Relationship Id="rId5" Type="http://schemas.openxmlformats.org/officeDocument/2006/relationships/hyperlink" Target="https://www.freepik.es/imagen-ia-premium/arte-digital-nube-palabras-internet-e-internet_395485303.htm" TargetMode="External"/><Relationship Id="rId15" Type="http://schemas.openxmlformats.org/officeDocument/2006/relationships/hyperlink" Target="https://sena4.sharepoint.com/:v:/r/teams/BACKUPLPSANTANDER/Documentos%20compartidos/Complementarias/Manejo%20de%20suite%20Microsoft%20365%20en%20entornos%20empresariales/_Dise%C3%B1o%20Curricular/Desarrollo%20Curricular/CF01/Videotutoriales/Conociendo_calendario_Outlook_Video_CF01.mp4?csf=1&amp;web=1&amp;e=9wgbKP" TargetMode="External"/><Relationship Id="rId10" Type="http://schemas.openxmlformats.org/officeDocument/2006/relationships/hyperlink" Target="https://sena4.sharepoint.com/:v:/r/teams/BACKUPLPSANTANDER/Documentos%20compartidos/Complementarias/Manejo%20de%20suite%20Microsoft%20365%20en%20entornos%20empresariales/1.%20FinalxVirtualizar/Contenidos/CF01/Video_experto/Creaci%C3%B3n_de_cuenta_Outlook_Video_CF01.mp4?csf=1&amp;web=1&amp;e=hdQgPa" TargetMode="External"/><Relationship Id="rId4" Type="http://schemas.openxmlformats.org/officeDocument/2006/relationships/hyperlink" Target="https://www.freepik.es/vector-gratis/antecedentes-tecnologia-computacion-nube-futurista-transferencia-datos-segura_413301475.htm" TargetMode="External"/><Relationship Id="rId9" Type="http://schemas.openxmlformats.org/officeDocument/2006/relationships/hyperlink" Target="https://www.freepik.es/foto-gratis/concepto-redes-sociales-conexion-comunicaciones-globales-correo-electronico_18138116.htm" TargetMode="External"/><Relationship Id="rId14" Type="http://schemas.openxmlformats.org/officeDocument/2006/relationships/hyperlink" Target="https://sena4.sharepoint.com/:v:/r/teams/BACKUPLPSANTANDER/Documentos%20compartidos/Complementarias/Manejo%20de%20suite%20Microsoft%20365%20en%20entornos%20empresariales/1.%20FinalxVirtualizar/Contenidos/CF01/Formatos%20DI/Videotutoriales/Conociendo_calendario_Outlook_Video_CF01.mp4?csf=1&amp;web=1&amp;e=rONkbj"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diagramQuickStyle" Target="diagrams/quickStyle1.xml"/><Relationship Id="rId39" Type="http://schemas.openxmlformats.org/officeDocument/2006/relationships/diagramQuickStyle" Target="diagrams/quickStyle3.xml"/><Relationship Id="rId21" Type="http://schemas.openxmlformats.org/officeDocument/2006/relationships/image" Target="media/image6.png"/><Relationship Id="rId34" Type="http://schemas.openxmlformats.org/officeDocument/2006/relationships/diagramColors" Target="diagrams/colors2.xml"/><Relationship Id="rId42" Type="http://schemas.openxmlformats.org/officeDocument/2006/relationships/image" Target="media/image12.png"/><Relationship Id="rId47"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diagramLayout" Target="diagrams/layout2.xml"/><Relationship Id="rId37" Type="http://schemas.openxmlformats.org/officeDocument/2006/relationships/diagramData" Target="diagrams/data3.xml"/><Relationship Id="rId40" Type="http://schemas.openxmlformats.org/officeDocument/2006/relationships/diagramColors" Target="diagrams/colors3.xml"/><Relationship Id="rId45"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jpeg"/><Relationship Id="rId28" Type="http://schemas.microsoft.com/office/2007/relationships/diagramDrawing" Target="diagrams/drawing1.xml"/><Relationship Id="rId36"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Data" Target="diagrams/data2.xml"/><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diagramColors" Target="diagrams/colors1.xml"/><Relationship Id="rId30" Type="http://schemas.openxmlformats.org/officeDocument/2006/relationships/image" Target="media/image10.png"/><Relationship Id="rId35" Type="http://schemas.microsoft.com/office/2007/relationships/diagramDrawing" Target="diagrams/drawing2.xml"/><Relationship Id="rId43" Type="http://schemas.openxmlformats.org/officeDocument/2006/relationships/image" Target="media/image13.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diagramLayout" Target="diagrams/layout1.xml"/><Relationship Id="rId33" Type="http://schemas.openxmlformats.org/officeDocument/2006/relationships/diagramQuickStyle" Target="diagrams/quickStyle2.xml"/><Relationship Id="rId38" Type="http://schemas.openxmlformats.org/officeDocument/2006/relationships/diagramLayout" Target="diagrams/layout3.xml"/><Relationship Id="rId46" Type="http://schemas.openxmlformats.org/officeDocument/2006/relationships/fontTable" Target="fontTable.xml"/><Relationship Id="rId20" Type="http://schemas.openxmlformats.org/officeDocument/2006/relationships/image" Target="media/image5.png"/><Relationship Id="rId41" Type="http://schemas.microsoft.com/office/2007/relationships/diagramDrawing" Target="diagrams/drawing3.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D8184F-71FC-4094-9D4D-8B710414F58D}" type="doc">
      <dgm:prSet loTypeId="urn:microsoft.com/office/officeart/2005/8/layout/vList2" loCatId="list" qsTypeId="urn:microsoft.com/office/officeart/2005/8/quickstyle/simple1" qsCatId="simple" csTypeId="urn:microsoft.com/office/officeart/2005/8/colors/colorful5" csCatId="colorful"/>
      <dgm:spPr/>
      <dgm:t>
        <a:bodyPr/>
        <a:lstStyle/>
        <a:p>
          <a:endParaRPr lang="es-CO"/>
        </a:p>
      </dgm:t>
    </dgm:pt>
    <dgm:pt modelId="{183F9E51-5E6C-40A6-AA2F-D6A03CE87F5B}">
      <dgm:prSet custT="1"/>
      <dgm:spPr/>
      <dgm:t>
        <a:bodyPr/>
        <a:lstStyle/>
        <a:p>
          <a:pPr algn="just" rtl="0"/>
          <a:r>
            <a:rPr lang="es-CO" sz="1000" b="1">
              <a:latin typeface="Arial" panose="020B0604020202020204" pitchFamily="34" charset="0"/>
              <a:cs typeface="Arial" panose="020B0604020202020204" pitchFamily="34" charset="0"/>
            </a:rPr>
            <a:t>Envío y recepción de mensajes:</a:t>
          </a:r>
          <a:r>
            <a:rPr lang="es-CO" sz="1000">
              <a:latin typeface="Arial" panose="020B0604020202020204" pitchFamily="34" charset="0"/>
              <a:cs typeface="Arial" panose="020B0604020202020204" pitchFamily="34" charset="0"/>
            </a:rPr>
            <a:t> permite mantener una comunicación inmediata y formal entre colaboradores, clientes o proveedores.</a:t>
          </a:r>
        </a:p>
      </dgm:t>
    </dgm:pt>
    <dgm:pt modelId="{C97F3807-31C9-4935-BD7E-1DFDC276A65D}" type="parTrans" cxnId="{9183AF65-0C43-42C1-8CAC-45492740198E}">
      <dgm:prSet/>
      <dgm:spPr/>
      <dgm:t>
        <a:bodyPr/>
        <a:lstStyle/>
        <a:p>
          <a:endParaRPr lang="es-CO"/>
        </a:p>
      </dgm:t>
    </dgm:pt>
    <dgm:pt modelId="{D3F510EE-C694-4278-B803-FB4B561F723F}" type="sibTrans" cxnId="{9183AF65-0C43-42C1-8CAC-45492740198E}">
      <dgm:prSet/>
      <dgm:spPr/>
      <dgm:t>
        <a:bodyPr/>
        <a:lstStyle/>
        <a:p>
          <a:endParaRPr lang="es-CO"/>
        </a:p>
      </dgm:t>
    </dgm:pt>
    <dgm:pt modelId="{4C06E89E-294F-438C-B9B0-39A71C98DF79}">
      <dgm:prSet custT="1"/>
      <dgm:spPr/>
      <dgm:t>
        <a:bodyPr/>
        <a:lstStyle/>
        <a:p>
          <a:pPr rtl="0"/>
          <a:r>
            <a:rPr lang="es-CO" sz="1000" b="1">
              <a:latin typeface="Arial" panose="020B0604020202020204" pitchFamily="34" charset="0"/>
              <a:cs typeface="Arial" panose="020B0604020202020204" pitchFamily="34" charset="0"/>
            </a:rPr>
            <a:t>Organización por carpetas y categorías:</a:t>
          </a:r>
          <a:r>
            <a:rPr lang="es-CO" sz="1000">
              <a:latin typeface="Arial" panose="020B0604020202020204" pitchFamily="34" charset="0"/>
              <a:cs typeface="Arial" panose="020B0604020202020204" pitchFamily="34" charset="0"/>
            </a:rPr>
            <a:t> facilita clasificar los correos por proyectos, departamentos o prioridad, manteniendo una bandeja ordenada.</a:t>
          </a:r>
        </a:p>
      </dgm:t>
    </dgm:pt>
    <dgm:pt modelId="{C2415BB7-E4F9-4B96-8CB9-514219AD1D0D}" type="parTrans" cxnId="{1CE775C0-592A-4A7F-9E41-59A3716229E1}">
      <dgm:prSet/>
      <dgm:spPr/>
      <dgm:t>
        <a:bodyPr/>
        <a:lstStyle/>
        <a:p>
          <a:endParaRPr lang="es-CO"/>
        </a:p>
      </dgm:t>
    </dgm:pt>
    <dgm:pt modelId="{5CCB297F-F399-4AEC-9041-69B0F31D2F35}" type="sibTrans" cxnId="{1CE775C0-592A-4A7F-9E41-59A3716229E1}">
      <dgm:prSet/>
      <dgm:spPr/>
      <dgm:t>
        <a:bodyPr/>
        <a:lstStyle/>
        <a:p>
          <a:endParaRPr lang="es-CO"/>
        </a:p>
      </dgm:t>
    </dgm:pt>
    <dgm:pt modelId="{50903789-14DE-4BD3-A2C2-FED02E7A117C}">
      <dgm:prSet custT="1"/>
      <dgm:spPr/>
      <dgm:t>
        <a:bodyPr/>
        <a:lstStyle/>
        <a:p>
          <a:pPr rtl="0"/>
          <a:r>
            <a:rPr lang="es-CO" sz="1000" b="1">
              <a:latin typeface="Arial" panose="020B0604020202020204" pitchFamily="34" charset="0"/>
              <a:cs typeface="Arial" panose="020B0604020202020204" pitchFamily="34" charset="0"/>
            </a:rPr>
            <a:t>Búsqueda avanzada:</a:t>
          </a:r>
          <a:r>
            <a:rPr lang="es-CO" sz="1000">
              <a:latin typeface="Arial" panose="020B0604020202020204" pitchFamily="34" charset="0"/>
              <a:cs typeface="Arial" panose="020B0604020202020204" pitchFamily="34" charset="0"/>
            </a:rPr>
            <a:t> ayuda a localizar mensajes antiguos mediante filtros por remitente, fecha, asunto o palabras clave.</a:t>
          </a:r>
        </a:p>
      </dgm:t>
    </dgm:pt>
    <dgm:pt modelId="{0A902001-078E-45A4-A134-0C0D17ECCA34}" type="parTrans" cxnId="{4B07B7C0-89CF-405A-A56E-49963A7189A1}">
      <dgm:prSet/>
      <dgm:spPr/>
      <dgm:t>
        <a:bodyPr/>
        <a:lstStyle/>
        <a:p>
          <a:endParaRPr lang="es-CO"/>
        </a:p>
      </dgm:t>
    </dgm:pt>
    <dgm:pt modelId="{D01BC3B4-892D-43C6-8909-DACBFACB4AEB}" type="sibTrans" cxnId="{4B07B7C0-89CF-405A-A56E-49963A7189A1}">
      <dgm:prSet/>
      <dgm:spPr/>
      <dgm:t>
        <a:bodyPr/>
        <a:lstStyle/>
        <a:p>
          <a:endParaRPr lang="es-CO"/>
        </a:p>
      </dgm:t>
    </dgm:pt>
    <dgm:pt modelId="{5A755AFF-9052-4A00-927F-69C3A5276CD0}">
      <dgm:prSet custT="1"/>
      <dgm:spPr/>
      <dgm:t>
        <a:bodyPr/>
        <a:lstStyle/>
        <a:p>
          <a:pPr rtl="0"/>
          <a:r>
            <a:rPr lang="es-CO" sz="1000" b="1">
              <a:latin typeface="Arial" panose="020B0604020202020204" pitchFamily="34" charset="0"/>
              <a:cs typeface="Arial" panose="020B0604020202020204" pitchFamily="34" charset="0"/>
            </a:rPr>
            <a:t>Gestión de contactos:</a:t>
          </a:r>
          <a:r>
            <a:rPr lang="es-CO" sz="1000">
              <a:latin typeface="Arial" panose="020B0604020202020204" pitchFamily="34" charset="0"/>
              <a:cs typeface="Arial" panose="020B0604020202020204" pitchFamily="34" charset="0"/>
            </a:rPr>
            <a:t> almacena información de personas y empresas, lo que agiliza la creación de grupos de trabajo y listas de distribución.</a:t>
          </a:r>
        </a:p>
      </dgm:t>
    </dgm:pt>
    <dgm:pt modelId="{42DB4FDB-0F35-4AFB-A189-B3EE3EA82802}" type="parTrans" cxnId="{2356E0EF-0045-4FE0-8174-3D55644DF2FB}">
      <dgm:prSet/>
      <dgm:spPr/>
      <dgm:t>
        <a:bodyPr/>
        <a:lstStyle/>
        <a:p>
          <a:endParaRPr lang="es-CO"/>
        </a:p>
      </dgm:t>
    </dgm:pt>
    <dgm:pt modelId="{DCAE21DA-5F69-4B91-B57B-8B8B42F67D90}" type="sibTrans" cxnId="{2356E0EF-0045-4FE0-8174-3D55644DF2FB}">
      <dgm:prSet/>
      <dgm:spPr/>
      <dgm:t>
        <a:bodyPr/>
        <a:lstStyle/>
        <a:p>
          <a:endParaRPr lang="es-CO"/>
        </a:p>
      </dgm:t>
    </dgm:pt>
    <dgm:pt modelId="{44631B05-9F60-467A-A717-799AE26008E2}">
      <dgm:prSet custT="1"/>
      <dgm:spPr/>
      <dgm:t>
        <a:bodyPr/>
        <a:lstStyle/>
        <a:p>
          <a:pPr rtl="0"/>
          <a:r>
            <a:rPr lang="es-CO" sz="1000" b="1">
              <a:latin typeface="Arial" panose="020B0604020202020204" pitchFamily="34" charset="0"/>
              <a:cs typeface="Arial" panose="020B0604020202020204" pitchFamily="34" charset="0"/>
            </a:rPr>
            <a:t>Integración con calendario y tareas:</a:t>
          </a:r>
          <a:r>
            <a:rPr lang="es-CO" sz="1000">
              <a:latin typeface="Arial" panose="020B0604020202020204" pitchFamily="34" charset="0"/>
              <a:cs typeface="Arial" panose="020B0604020202020204" pitchFamily="34" charset="0"/>
            </a:rPr>
            <a:t> permite programar reuniones directamente desde el correo y convertir mensajes en tareas pendientes.</a:t>
          </a:r>
        </a:p>
      </dgm:t>
    </dgm:pt>
    <dgm:pt modelId="{14B73985-F68F-49D1-99E6-4D7769745298}" type="parTrans" cxnId="{2F8B5625-1F08-4E5B-BD7B-DCA1BFC20D45}">
      <dgm:prSet/>
      <dgm:spPr/>
      <dgm:t>
        <a:bodyPr/>
        <a:lstStyle/>
        <a:p>
          <a:endParaRPr lang="es-CO"/>
        </a:p>
      </dgm:t>
    </dgm:pt>
    <dgm:pt modelId="{680C3804-8C46-4B28-BA61-04CA143D6DF6}" type="sibTrans" cxnId="{2F8B5625-1F08-4E5B-BD7B-DCA1BFC20D45}">
      <dgm:prSet/>
      <dgm:spPr/>
      <dgm:t>
        <a:bodyPr/>
        <a:lstStyle/>
        <a:p>
          <a:endParaRPr lang="es-CO"/>
        </a:p>
      </dgm:t>
    </dgm:pt>
    <dgm:pt modelId="{FD8AC1F4-32D6-4F73-8A2D-17803EFAF21A}">
      <dgm:prSet custT="1"/>
      <dgm:spPr/>
      <dgm:t>
        <a:bodyPr/>
        <a:lstStyle/>
        <a:p>
          <a:pPr rtl="0"/>
          <a:r>
            <a:rPr lang="es-CO" sz="1000" b="1">
              <a:latin typeface="Arial" panose="020B0604020202020204" pitchFamily="34" charset="0"/>
              <a:cs typeface="Arial" panose="020B0604020202020204" pitchFamily="34" charset="0"/>
            </a:rPr>
            <a:t>Filtros y reglas automatizadas:</a:t>
          </a:r>
          <a:r>
            <a:rPr lang="es-CO" sz="1000">
              <a:latin typeface="Arial" panose="020B0604020202020204" pitchFamily="34" charset="0"/>
              <a:cs typeface="Arial" panose="020B0604020202020204" pitchFamily="34" charset="0"/>
            </a:rPr>
            <a:t> ayudan a clasificar o responder mensajes automáticamente, ahorrando tiempo y evitando la saturación del buzón.</a:t>
          </a:r>
        </a:p>
      </dgm:t>
    </dgm:pt>
    <dgm:pt modelId="{C0A310CA-4B24-4776-88AC-7AD472D5556A}" type="parTrans" cxnId="{DEAB2D06-90F8-40EC-83A7-67A2BC61F3E9}">
      <dgm:prSet/>
      <dgm:spPr/>
      <dgm:t>
        <a:bodyPr/>
        <a:lstStyle/>
        <a:p>
          <a:endParaRPr lang="es-CO"/>
        </a:p>
      </dgm:t>
    </dgm:pt>
    <dgm:pt modelId="{2FBB45E5-9108-430A-8FED-3500826210C7}" type="sibTrans" cxnId="{DEAB2D06-90F8-40EC-83A7-67A2BC61F3E9}">
      <dgm:prSet/>
      <dgm:spPr/>
      <dgm:t>
        <a:bodyPr/>
        <a:lstStyle/>
        <a:p>
          <a:endParaRPr lang="es-CO"/>
        </a:p>
      </dgm:t>
    </dgm:pt>
    <dgm:pt modelId="{3F7ED77D-12E0-41A6-9097-1BD1B16F97C9}">
      <dgm:prSet custT="1"/>
      <dgm:spPr/>
      <dgm:t>
        <a:bodyPr/>
        <a:lstStyle/>
        <a:p>
          <a:pPr rtl="0"/>
          <a:r>
            <a:rPr lang="es-CO" sz="1000" b="1">
              <a:latin typeface="Arial" panose="020B0604020202020204" pitchFamily="34" charset="0"/>
              <a:cs typeface="Arial" panose="020B0604020202020204" pitchFamily="34" charset="0"/>
            </a:rPr>
            <a:t>Seguridad y confidencialidad:</a:t>
          </a:r>
          <a:r>
            <a:rPr lang="es-CO" sz="1000">
              <a:latin typeface="Arial" panose="020B0604020202020204" pitchFamily="34" charset="0"/>
              <a:cs typeface="Arial" panose="020B0604020202020204" pitchFamily="34" charset="0"/>
            </a:rPr>
            <a:t> ofrece protección frente a correos no deseados (</a:t>
          </a:r>
          <a:r>
            <a:rPr lang="es-CO" sz="1000" i="1">
              <a:latin typeface="Arial" panose="020B0604020202020204" pitchFamily="34" charset="0"/>
              <a:cs typeface="Arial" panose="020B0604020202020204" pitchFamily="34" charset="0"/>
            </a:rPr>
            <a:t>spam</a:t>
          </a:r>
          <a:r>
            <a:rPr lang="es-CO" sz="1000">
              <a:latin typeface="Arial" panose="020B0604020202020204" pitchFamily="34" charset="0"/>
              <a:cs typeface="Arial" panose="020B0604020202020204" pitchFamily="34" charset="0"/>
            </a:rPr>
            <a:t>) y posibles amenazas cibernéticas.</a:t>
          </a:r>
        </a:p>
      </dgm:t>
    </dgm:pt>
    <dgm:pt modelId="{B10EBD98-FC58-4B08-A76E-C82B266A3044}" type="parTrans" cxnId="{788A213B-171D-4C08-86B4-C213938B0BE2}">
      <dgm:prSet/>
      <dgm:spPr/>
      <dgm:t>
        <a:bodyPr/>
        <a:lstStyle/>
        <a:p>
          <a:endParaRPr lang="es-CO"/>
        </a:p>
      </dgm:t>
    </dgm:pt>
    <dgm:pt modelId="{485A4718-51EA-4EFB-A874-9694D99E8843}" type="sibTrans" cxnId="{788A213B-171D-4C08-86B4-C213938B0BE2}">
      <dgm:prSet/>
      <dgm:spPr/>
      <dgm:t>
        <a:bodyPr/>
        <a:lstStyle/>
        <a:p>
          <a:endParaRPr lang="es-CO"/>
        </a:p>
      </dgm:t>
    </dgm:pt>
    <dgm:pt modelId="{2728DECB-072E-484F-869C-53523DC53622}" type="pres">
      <dgm:prSet presAssocID="{E4D8184F-71FC-4094-9D4D-8B710414F58D}" presName="linear" presStyleCnt="0">
        <dgm:presLayoutVars>
          <dgm:animLvl val="lvl"/>
          <dgm:resizeHandles val="exact"/>
        </dgm:presLayoutVars>
      </dgm:prSet>
      <dgm:spPr/>
    </dgm:pt>
    <dgm:pt modelId="{F166E591-3C5A-4272-A12F-B6B7CBABD8D1}" type="pres">
      <dgm:prSet presAssocID="{183F9E51-5E6C-40A6-AA2F-D6A03CE87F5B}" presName="parentText" presStyleLbl="node1" presStyleIdx="0" presStyleCnt="7">
        <dgm:presLayoutVars>
          <dgm:chMax val="0"/>
          <dgm:bulletEnabled val="1"/>
        </dgm:presLayoutVars>
      </dgm:prSet>
      <dgm:spPr/>
    </dgm:pt>
    <dgm:pt modelId="{DC5E5A9A-1439-4162-B396-2938A0428DAC}" type="pres">
      <dgm:prSet presAssocID="{D3F510EE-C694-4278-B803-FB4B561F723F}" presName="spacer" presStyleCnt="0"/>
      <dgm:spPr/>
    </dgm:pt>
    <dgm:pt modelId="{11DB6DDF-ED5E-4625-B71E-9FF4D470EE2C}" type="pres">
      <dgm:prSet presAssocID="{4C06E89E-294F-438C-B9B0-39A71C98DF79}" presName="parentText" presStyleLbl="node1" presStyleIdx="1" presStyleCnt="7">
        <dgm:presLayoutVars>
          <dgm:chMax val="0"/>
          <dgm:bulletEnabled val="1"/>
        </dgm:presLayoutVars>
      </dgm:prSet>
      <dgm:spPr/>
    </dgm:pt>
    <dgm:pt modelId="{808BB752-EF79-43A4-B0A0-90F73D673681}" type="pres">
      <dgm:prSet presAssocID="{5CCB297F-F399-4AEC-9041-69B0F31D2F35}" presName="spacer" presStyleCnt="0"/>
      <dgm:spPr/>
    </dgm:pt>
    <dgm:pt modelId="{27BD742A-9387-4309-A86D-636558BA8D99}" type="pres">
      <dgm:prSet presAssocID="{50903789-14DE-4BD3-A2C2-FED02E7A117C}" presName="parentText" presStyleLbl="node1" presStyleIdx="2" presStyleCnt="7">
        <dgm:presLayoutVars>
          <dgm:chMax val="0"/>
          <dgm:bulletEnabled val="1"/>
        </dgm:presLayoutVars>
      </dgm:prSet>
      <dgm:spPr/>
    </dgm:pt>
    <dgm:pt modelId="{C1A953F2-1B71-4AD1-8062-73016253AEE7}" type="pres">
      <dgm:prSet presAssocID="{D01BC3B4-892D-43C6-8909-DACBFACB4AEB}" presName="spacer" presStyleCnt="0"/>
      <dgm:spPr/>
    </dgm:pt>
    <dgm:pt modelId="{2DCCE461-E335-48AE-94FB-F2853FB4ADDC}" type="pres">
      <dgm:prSet presAssocID="{5A755AFF-9052-4A00-927F-69C3A5276CD0}" presName="parentText" presStyleLbl="node1" presStyleIdx="3" presStyleCnt="7">
        <dgm:presLayoutVars>
          <dgm:chMax val="0"/>
          <dgm:bulletEnabled val="1"/>
        </dgm:presLayoutVars>
      </dgm:prSet>
      <dgm:spPr/>
    </dgm:pt>
    <dgm:pt modelId="{9AFB09C8-6164-4C9E-B5EC-411800989519}" type="pres">
      <dgm:prSet presAssocID="{DCAE21DA-5F69-4B91-B57B-8B8B42F67D90}" presName="spacer" presStyleCnt="0"/>
      <dgm:spPr/>
    </dgm:pt>
    <dgm:pt modelId="{2B648D9A-2A1D-40AF-A7FD-6D07757039CC}" type="pres">
      <dgm:prSet presAssocID="{44631B05-9F60-467A-A717-799AE26008E2}" presName="parentText" presStyleLbl="node1" presStyleIdx="4" presStyleCnt="7">
        <dgm:presLayoutVars>
          <dgm:chMax val="0"/>
          <dgm:bulletEnabled val="1"/>
        </dgm:presLayoutVars>
      </dgm:prSet>
      <dgm:spPr/>
    </dgm:pt>
    <dgm:pt modelId="{517B1F9D-9DD2-4FA2-A0B7-3DB5476C9787}" type="pres">
      <dgm:prSet presAssocID="{680C3804-8C46-4B28-BA61-04CA143D6DF6}" presName="spacer" presStyleCnt="0"/>
      <dgm:spPr/>
    </dgm:pt>
    <dgm:pt modelId="{ACBC3507-420B-4415-90EE-42565B7BCF23}" type="pres">
      <dgm:prSet presAssocID="{FD8AC1F4-32D6-4F73-8A2D-17803EFAF21A}" presName="parentText" presStyleLbl="node1" presStyleIdx="5" presStyleCnt="7">
        <dgm:presLayoutVars>
          <dgm:chMax val="0"/>
          <dgm:bulletEnabled val="1"/>
        </dgm:presLayoutVars>
      </dgm:prSet>
      <dgm:spPr/>
    </dgm:pt>
    <dgm:pt modelId="{DCBAFCD4-BBE9-4FA8-A5F8-A2382A0A1E2A}" type="pres">
      <dgm:prSet presAssocID="{2FBB45E5-9108-430A-8FED-3500826210C7}" presName="spacer" presStyleCnt="0"/>
      <dgm:spPr/>
    </dgm:pt>
    <dgm:pt modelId="{1F2701FD-16EF-4BAC-BD7D-DE480801A8BD}" type="pres">
      <dgm:prSet presAssocID="{3F7ED77D-12E0-41A6-9097-1BD1B16F97C9}" presName="parentText" presStyleLbl="node1" presStyleIdx="6" presStyleCnt="7">
        <dgm:presLayoutVars>
          <dgm:chMax val="0"/>
          <dgm:bulletEnabled val="1"/>
        </dgm:presLayoutVars>
      </dgm:prSet>
      <dgm:spPr/>
    </dgm:pt>
  </dgm:ptLst>
  <dgm:cxnLst>
    <dgm:cxn modelId="{DEAB2D06-90F8-40EC-83A7-67A2BC61F3E9}" srcId="{E4D8184F-71FC-4094-9D4D-8B710414F58D}" destId="{FD8AC1F4-32D6-4F73-8A2D-17803EFAF21A}" srcOrd="5" destOrd="0" parTransId="{C0A310CA-4B24-4776-88AC-7AD472D5556A}" sibTransId="{2FBB45E5-9108-430A-8FED-3500826210C7}"/>
    <dgm:cxn modelId="{9A36F516-BDD0-40AE-84DA-2E9279CC7A17}" type="presOf" srcId="{50903789-14DE-4BD3-A2C2-FED02E7A117C}" destId="{27BD742A-9387-4309-A86D-636558BA8D99}" srcOrd="0" destOrd="0" presId="urn:microsoft.com/office/officeart/2005/8/layout/vList2"/>
    <dgm:cxn modelId="{2F8B5625-1F08-4E5B-BD7B-DCA1BFC20D45}" srcId="{E4D8184F-71FC-4094-9D4D-8B710414F58D}" destId="{44631B05-9F60-467A-A717-799AE26008E2}" srcOrd="4" destOrd="0" parTransId="{14B73985-F68F-49D1-99E6-4D7769745298}" sibTransId="{680C3804-8C46-4B28-BA61-04CA143D6DF6}"/>
    <dgm:cxn modelId="{3BD31027-E7A7-42F9-8341-B629D9ADD099}" type="presOf" srcId="{E4D8184F-71FC-4094-9D4D-8B710414F58D}" destId="{2728DECB-072E-484F-869C-53523DC53622}" srcOrd="0" destOrd="0" presId="urn:microsoft.com/office/officeart/2005/8/layout/vList2"/>
    <dgm:cxn modelId="{7AC28431-435B-43DD-AC95-E14FE13F8D02}" type="presOf" srcId="{FD8AC1F4-32D6-4F73-8A2D-17803EFAF21A}" destId="{ACBC3507-420B-4415-90EE-42565B7BCF23}" srcOrd="0" destOrd="0" presId="urn:microsoft.com/office/officeart/2005/8/layout/vList2"/>
    <dgm:cxn modelId="{788A213B-171D-4C08-86B4-C213938B0BE2}" srcId="{E4D8184F-71FC-4094-9D4D-8B710414F58D}" destId="{3F7ED77D-12E0-41A6-9097-1BD1B16F97C9}" srcOrd="6" destOrd="0" parTransId="{B10EBD98-FC58-4B08-A76E-C82B266A3044}" sibTransId="{485A4718-51EA-4EFB-A874-9694D99E8843}"/>
    <dgm:cxn modelId="{9183AF65-0C43-42C1-8CAC-45492740198E}" srcId="{E4D8184F-71FC-4094-9D4D-8B710414F58D}" destId="{183F9E51-5E6C-40A6-AA2F-D6A03CE87F5B}" srcOrd="0" destOrd="0" parTransId="{C97F3807-31C9-4935-BD7E-1DFDC276A65D}" sibTransId="{D3F510EE-C694-4278-B803-FB4B561F723F}"/>
    <dgm:cxn modelId="{03114F54-4451-4E39-9512-F2D5BE85C1E8}" type="presOf" srcId="{183F9E51-5E6C-40A6-AA2F-D6A03CE87F5B}" destId="{F166E591-3C5A-4272-A12F-B6B7CBABD8D1}" srcOrd="0" destOrd="0" presId="urn:microsoft.com/office/officeart/2005/8/layout/vList2"/>
    <dgm:cxn modelId="{A2921D9A-E797-4C73-858C-1AF57A48AD39}" type="presOf" srcId="{44631B05-9F60-467A-A717-799AE26008E2}" destId="{2B648D9A-2A1D-40AF-A7FD-6D07757039CC}" srcOrd="0" destOrd="0" presId="urn:microsoft.com/office/officeart/2005/8/layout/vList2"/>
    <dgm:cxn modelId="{1CE775C0-592A-4A7F-9E41-59A3716229E1}" srcId="{E4D8184F-71FC-4094-9D4D-8B710414F58D}" destId="{4C06E89E-294F-438C-B9B0-39A71C98DF79}" srcOrd="1" destOrd="0" parTransId="{C2415BB7-E4F9-4B96-8CB9-514219AD1D0D}" sibTransId="{5CCB297F-F399-4AEC-9041-69B0F31D2F35}"/>
    <dgm:cxn modelId="{4B07B7C0-89CF-405A-A56E-49963A7189A1}" srcId="{E4D8184F-71FC-4094-9D4D-8B710414F58D}" destId="{50903789-14DE-4BD3-A2C2-FED02E7A117C}" srcOrd="2" destOrd="0" parTransId="{0A902001-078E-45A4-A134-0C0D17ECCA34}" sibTransId="{D01BC3B4-892D-43C6-8909-DACBFACB4AEB}"/>
    <dgm:cxn modelId="{6B11F1C7-79F4-4427-9F9E-F45CB04AF3D8}" type="presOf" srcId="{4C06E89E-294F-438C-B9B0-39A71C98DF79}" destId="{11DB6DDF-ED5E-4625-B71E-9FF4D470EE2C}" srcOrd="0" destOrd="0" presId="urn:microsoft.com/office/officeart/2005/8/layout/vList2"/>
    <dgm:cxn modelId="{ED419BE1-33C3-48F2-A0CF-6D333A5E57C7}" type="presOf" srcId="{3F7ED77D-12E0-41A6-9097-1BD1B16F97C9}" destId="{1F2701FD-16EF-4BAC-BD7D-DE480801A8BD}" srcOrd="0" destOrd="0" presId="urn:microsoft.com/office/officeart/2005/8/layout/vList2"/>
    <dgm:cxn modelId="{2356E0EF-0045-4FE0-8174-3D55644DF2FB}" srcId="{E4D8184F-71FC-4094-9D4D-8B710414F58D}" destId="{5A755AFF-9052-4A00-927F-69C3A5276CD0}" srcOrd="3" destOrd="0" parTransId="{42DB4FDB-0F35-4AFB-A189-B3EE3EA82802}" sibTransId="{DCAE21DA-5F69-4B91-B57B-8B8B42F67D90}"/>
    <dgm:cxn modelId="{5F6DBDF8-C781-4724-9F74-6899CBFA95A0}" type="presOf" srcId="{5A755AFF-9052-4A00-927F-69C3A5276CD0}" destId="{2DCCE461-E335-48AE-94FB-F2853FB4ADDC}" srcOrd="0" destOrd="0" presId="urn:microsoft.com/office/officeart/2005/8/layout/vList2"/>
    <dgm:cxn modelId="{4424843B-050F-416C-8A5A-CBB0C9126D40}" type="presParOf" srcId="{2728DECB-072E-484F-869C-53523DC53622}" destId="{F166E591-3C5A-4272-A12F-B6B7CBABD8D1}" srcOrd="0" destOrd="0" presId="urn:microsoft.com/office/officeart/2005/8/layout/vList2"/>
    <dgm:cxn modelId="{E0638CAB-4F2E-49C6-A19E-31A0FBCD9CAE}" type="presParOf" srcId="{2728DECB-072E-484F-869C-53523DC53622}" destId="{DC5E5A9A-1439-4162-B396-2938A0428DAC}" srcOrd="1" destOrd="0" presId="urn:microsoft.com/office/officeart/2005/8/layout/vList2"/>
    <dgm:cxn modelId="{C7CFC46F-E2EC-4BA2-BBA3-0B760CE060C1}" type="presParOf" srcId="{2728DECB-072E-484F-869C-53523DC53622}" destId="{11DB6DDF-ED5E-4625-B71E-9FF4D470EE2C}" srcOrd="2" destOrd="0" presId="urn:microsoft.com/office/officeart/2005/8/layout/vList2"/>
    <dgm:cxn modelId="{39941DCC-D947-4225-8119-CAE19ED1F570}" type="presParOf" srcId="{2728DECB-072E-484F-869C-53523DC53622}" destId="{808BB752-EF79-43A4-B0A0-90F73D673681}" srcOrd="3" destOrd="0" presId="urn:microsoft.com/office/officeart/2005/8/layout/vList2"/>
    <dgm:cxn modelId="{9595DB11-5BE2-4EE1-820B-0DC0FDC7A1D3}" type="presParOf" srcId="{2728DECB-072E-484F-869C-53523DC53622}" destId="{27BD742A-9387-4309-A86D-636558BA8D99}" srcOrd="4" destOrd="0" presId="urn:microsoft.com/office/officeart/2005/8/layout/vList2"/>
    <dgm:cxn modelId="{844F717B-3E12-44D7-83B3-4D3FB814A0BE}" type="presParOf" srcId="{2728DECB-072E-484F-869C-53523DC53622}" destId="{C1A953F2-1B71-4AD1-8062-73016253AEE7}" srcOrd="5" destOrd="0" presId="urn:microsoft.com/office/officeart/2005/8/layout/vList2"/>
    <dgm:cxn modelId="{40B7DBAD-5315-45FF-8E94-FAA82E6AEB73}" type="presParOf" srcId="{2728DECB-072E-484F-869C-53523DC53622}" destId="{2DCCE461-E335-48AE-94FB-F2853FB4ADDC}" srcOrd="6" destOrd="0" presId="urn:microsoft.com/office/officeart/2005/8/layout/vList2"/>
    <dgm:cxn modelId="{F21C01A6-0A42-4157-8325-DC1EB3E58C42}" type="presParOf" srcId="{2728DECB-072E-484F-869C-53523DC53622}" destId="{9AFB09C8-6164-4C9E-B5EC-411800989519}" srcOrd="7" destOrd="0" presId="urn:microsoft.com/office/officeart/2005/8/layout/vList2"/>
    <dgm:cxn modelId="{574BD089-AC31-4AD4-A56E-DFFEC09DECF6}" type="presParOf" srcId="{2728DECB-072E-484F-869C-53523DC53622}" destId="{2B648D9A-2A1D-40AF-A7FD-6D07757039CC}" srcOrd="8" destOrd="0" presId="urn:microsoft.com/office/officeart/2005/8/layout/vList2"/>
    <dgm:cxn modelId="{EE934BE2-E521-43E2-B83E-D7EA2B30839C}" type="presParOf" srcId="{2728DECB-072E-484F-869C-53523DC53622}" destId="{517B1F9D-9DD2-4FA2-A0B7-3DB5476C9787}" srcOrd="9" destOrd="0" presId="urn:microsoft.com/office/officeart/2005/8/layout/vList2"/>
    <dgm:cxn modelId="{DA046A59-3E15-4489-80AD-94724EA4E6BF}" type="presParOf" srcId="{2728DECB-072E-484F-869C-53523DC53622}" destId="{ACBC3507-420B-4415-90EE-42565B7BCF23}" srcOrd="10" destOrd="0" presId="urn:microsoft.com/office/officeart/2005/8/layout/vList2"/>
    <dgm:cxn modelId="{65B07CA6-0E75-4567-9CB9-1E6A110D3EEC}" type="presParOf" srcId="{2728DECB-072E-484F-869C-53523DC53622}" destId="{DCBAFCD4-BBE9-4FA8-A5F8-A2382A0A1E2A}" srcOrd="11" destOrd="0" presId="urn:microsoft.com/office/officeart/2005/8/layout/vList2"/>
    <dgm:cxn modelId="{5F3EC400-BE81-4912-8041-FAE5CC869423}" type="presParOf" srcId="{2728DECB-072E-484F-869C-53523DC53622}" destId="{1F2701FD-16EF-4BAC-BD7D-DE480801A8BD}" srcOrd="12" destOrd="0" presId="urn:microsoft.com/office/officeart/2005/8/layout/vList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211C4FA-CC39-4AE5-A53B-2ED2D6BEA67F}" type="doc">
      <dgm:prSet loTypeId="urn:microsoft.com/office/officeart/2005/8/layout/lProcess3" loCatId="process" qsTypeId="urn:microsoft.com/office/officeart/2005/8/quickstyle/simple1" qsCatId="simple" csTypeId="urn:microsoft.com/office/officeart/2005/8/colors/accent1_2" csCatId="accent1" phldr="1"/>
      <dgm:spPr/>
      <dgm:t>
        <a:bodyPr/>
        <a:lstStyle/>
        <a:p>
          <a:endParaRPr lang="es-CO"/>
        </a:p>
      </dgm:t>
    </dgm:pt>
    <dgm:pt modelId="{7694CDBB-6035-4D2F-8A88-8F76422040D8}">
      <dgm:prSet custT="1"/>
      <dgm:spPr/>
      <dgm:t>
        <a:bodyPr/>
        <a:lstStyle/>
        <a:p>
          <a:pPr algn="just" rtl="0"/>
          <a:r>
            <a:rPr lang="es-CO" sz="1000" b="1" dirty="0">
              <a:latin typeface="Arial" panose="020B0604020202020204" pitchFamily="34" charset="0"/>
              <a:cs typeface="Arial" panose="020B0604020202020204" pitchFamily="34" charset="0"/>
            </a:rPr>
            <a:t>Creación y gestión de eventos o reuniones:</a:t>
          </a:r>
          <a:r>
            <a:rPr lang="es-CO" sz="1000" dirty="0">
              <a:latin typeface="Arial" panose="020B0604020202020204" pitchFamily="34" charset="0"/>
              <a:cs typeface="Arial" panose="020B0604020202020204" pitchFamily="34" charset="0"/>
            </a:rPr>
            <a:t> permite programar citas personales o reuniones laborales, establecer fechas, horarios, lugares y agregar notas o archivos adjuntos.</a:t>
          </a:r>
        </a:p>
      </dgm:t>
    </dgm:pt>
    <dgm:pt modelId="{014160D2-B694-4A2E-B3B7-1772A044ABBC}" type="parTrans" cxnId="{084D8578-9A79-4324-B094-6FCFDB413212}">
      <dgm:prSet/>
      <dgm:spPr/>
      <dgm:t>
        <a:bodyPr/>
        <a:lstStyle/>
        <a:p>
          <a:endParaRPr lang="es-CO" sz="1000"/>
        </a:p>
      </dgm:t>
    </dgm:pt>
    <dgm:pt modelId="{62BF9BD8-37DC-4372-9D93-607A8600AAEC}" type="sibTrans" cxnId="{084D8578-9A79-4324-B094-6FCFDB413212}">
      <dgm:prSet/>
      <dgm:spPr/>
      <dgm:t>
        <a:bodyPr/>
        <a:lstStyle/>
        <a:p>
          <a:endParaRPr lang="es-CO" sz="1000"/>
        </a:p>
      </dgm:t>
    </dgm:pt>
    <dgm:pt modelId="{DF83D8BA-D948-4503-A7CB-A57F519D2699}">
      <dgm:prSet custT="1"/>
      <dgm:spPr/>
      <dgm:t>
        <a:bodyPr/>
        <a:lstStyle/>
        <a:p>
          <a:pPr algn="just" rtl="0"/>
          <a:r>
            <a:rPr lang="es-CO" sz="1000" b="1" dirty="0">
              <a:latin typeface="Arial" panose="020B0604020202020204" pitchFamily="34" charset="0"/>
              <a:cs typeface="Arial" panose="020B0604020202020204" pitchFamily="34" charset="0"/>
            </a:rPr>
            <a:t>Invitación y seguimiento de asistentes:</a:t>
          </a:r>
          <a:r>
            <a:rPr lang="es-CO" sz="1000" dirty="0">
              <a:latin typeface="Arial" panose="020B0604020202020204" pitchFamily="34" charset="0"/>
              <a:cs typeface="Arial" panose="020B0604020202020204" pitchFamily="34" charset="0"/>
            </a:rPr>
            <a:t> </a:t>
          </a:r>
          <a:r>
            <a:rPr lang="es-CO" sz="1000" i="0" dirty="0">
              <a:latin typeface="Arial" panose="020B0604020202020204" pitchFamily="34" charset="0"/>
              <a:cs typeface="Arial" panose="020B0604020202020204" pitchFamily="34" charset="0"/>
            </a:rPr>
            <a:t>Outlook</a:t>
          </a:r>
          <a:r>
            <a:rPr lang="es-CO" sz="1000" dirty="0">
              <a:latin typeface="Arial" panose="020B0604020202020204" pitchFamily="34" charset="0"/>
              <a:cs typeface="Arial" panose="020B0604020202020204" pitchFamily="34" charset="0"/>
            </a:rPr>
            <a:t> envía automáticamente invitaciones y registra las confirmaciones o cancelaciones de los participantes.</a:t>
          </a:r>
        </a:p>
      </dgm:t>
    </dgm:pt>
    <dgm:pt modelId="{21A73AB2-ABA0-4E52-92AB-0B3FD0143C61}" type="parTrans" cxnId="{D5AD855D-C53E-476D-A9C8-41B11B0AB093}">
      <dgm:prSet/>
      <dgm:spPr/>
      <dgm:t>
        <a:bodyPr/>
        <a:lstStyle/>
        <a:p>
          <a:endParaRPr lang="es-CO" sz="1000"/>
        </a:p>
      </dgm:t>
    </dgm:pt>
    <dgm:pt modelId="{EF8A9333-207A-4B55-B58A-0C2A65458D4A}" type="sibTrans" cxnId="{D5AD855D-C53E-476D-A9C8-41B11B0AB093}">
      <dgm:prSet/>
      <dgm:spPr/>
      <dgm:t>
        <a:bodyPr/>
        <a:lstStyle/>
        <a:p>
          <a:endParaRPr lang="es-CO" sz="1000"/>
        </a:p>
      </dgm:t>
    </dgm:pt>
    <dgm:pt modelId="{44F5F5AB-F8B8-4E7D-B238-BBBA4F8BF024}">
      <dgm:prSet custT="1"/>
      <dgm:spPr/>
      <dgm:t>
        <a:bodyPr/>
        <a:lstStyle/>
        <a:p>
          <a:pPr algn="just" rtl="0"/>
          <a:r>
            <a:rPr lang="es-CO" sz="1000" b="1" dirty="0">
              <a:latin typeface="Arial" panose="020B0604020202020204" pitchFamily="34" charset="0"/>
              <a:cs typeface="Arial" panose="020B0604020202020204" pitchFamily="34" charset="0"/>
            </a:rPr>
            <a:t>Programación inteligente:</a:t>
          </a:r>
          <a:r>
            <a:rPr lang="es-CO" sz="1000" dirty="0">
              <a:latin typeface="Arial" panose="020B0604020202020204" pitchFamily="34" charset="0"/>
              <a:cs typeface="Arial" panose="020B0604020202020204" pitchFamily="34" charset="0"/>
            </a:rPr>
            <a:t> muestra la disponibilidad de los usuarios dentro de la organización, evitando conflictos de horario y facilitando la coordinación de reuniones.</a:t>
          </a:r>
        </a:p>
      </dgm:t>
    </dgm:pt>
    <dgm:pt modelId="{9B4B71D3-CDC5-4876-BF14-B54C8B57C79D}" type="parTrans" cxnId="{FB817462-D54A-4F20-84B3-372405EE6F35}">
      <dgm:prSet/>
      <dgm:spPr/>
      <dgm:t>
        <a:bodyPr/>
        <a:lstStyle/>
        <a:p>
          <a:endParaRPr lang="es-CO" sz="1000"/>
        </a:p>
      </dgm:t>
    </dgm:pt>
    <dgm:pt modelId="{34FC0B80-4393-4E52-A4A6-DABE49B69A6A}" type="sibTrans" cxnId="{FB817462-D54A-4F20-84B3-372405EE6F35}">
      <dgm:prSet/>
      <dgm:spPr/>
      <dgm:t>
        <a:bodyPr/>
        <a:lstStyle/>
        <a:p>
          <a:endParaRPr lang="es-CO" sz="1000"/>
        </a:p>
      </dgm:t>
    </dgm:pt>
    <dgm:pt modelId="{3AA5C817-8193-4E99-A9EA-D43EEA25BB73}">
      <dgm:prSet custT="1"/>
      <dgm:spPr/>
      <dgm:t>
        <a:bodyPr/>
        <a:lstStyle/>
        <a:p>
          <a:pPr algn="just" rtl="0"/>
          <a:r>
            <a:rPr lang="es-CO" sz="1000" b="1">
              <a:latin typeface="Arial" panose="020B0604020202020204" pitchFamily="34" charset="0"/>
              <a:cs typeface="Arial" panose="020B0604020202020204" pitchFamily="34" charset="0"/>
            </a:rPr>
            <a:t>Recordatorios y alertas automáticas:</a:t>
          </a:r>
          <a:r>
            <a:rPr lang="es-CO" sz="1000">
              <a:latin typeface="Arial" panose="020B0604020202020204" pitchFamily="34" charset="0"/>
              <a:cs typeface="Arial" panose="020B0604020202020204" pitchFamily="34" charset="0"/>
            </a:rPr>
            <a:t> envía notificaciones antes del inicio de un evento o reunión, ayudando a cumplir compromisos puntualmente.</a:t>
          </a:r>
        </a:p>
      </dgm:t>
    </dgm:pt>
    <dgm:pt modelId="{A6DD4A6E-2576-4F82-ACF7-D3C60410A941}" type="parTrans" cxnId="{227111D3-CA2B-47D2-9DEE-0CE95581C902}">
      <dgm:prSet/>
      <dgm:spPr/>
      <dgm:t>
        <a:bodyPr/>
        <a:lstStyle/>
        <a:p>
          <a:endParaRPr lang="es-CO" sz="1000"/>
        </a:p>
      </dgm:t>
    </dgm:pt>
    <dgm:pt modelId="{6A0E00CB-74D8-404E-B201-8D3E9EB63852}" type="sibTrans" cxnId="{227111D3-CA2B-47D2-9DEE-0CE95581C902}">
      <dgm:prSet/>
      <dgm:spPr/>
      <dgm:t>
        <a:bodyPr/>
        <a:lstStyle/>
        <a:p>
          <a:endParaRPr lang="es-CO" sz="1000"/>
        </a:p>
      </dgm:t>
    </dgm:pt>
    <dgm:pt modelId="{7BFC21EE-C848-49A5-835D-587923B8284C}">
      <dgm:prSet custT="1"/>
      <dgm:spPr/>
      <dgm:t>
        <a:bodyPr/>
        <a:lstStyle/>
        <a:p>
          <a:pPr algn="just" rtl="0"/>
          <a:r>
            <a:rPr lang="es-CO" sz="1000" b="1">
              <a:latin typeface="Arial" panose="020B0604020202020204" pitchFamily="34" charset="0"/>
              <a:cs typeface="Arial" panose="020B0604020202020204" pitchFamily="34" charset="0"/>
            </a:rPr>
            <a:t>Sincronización multiplataforma:</a:t>
          </a:r>
          <a:r>
            <a:rPr lang="es-CO" sz="1000">
              <a:latin typeface="Arial" panose="020B0604020202020204" pitchFamily="34" charset="0"/>
              <a:cs typeface="Arial" panose="020B0604020202020204" pitchFamily="34" charset="0"/>
            </a:rPr>
            <a:t> los cambios realizados se actualizan automáticamente en todos los dispositivos vinculados, garantizando acceso constante a la agenda.</a:t>
          </a:r>
        </a:p>
      </dgm:t>
    </dgm:pt>
    <dgm:pt modelId="{35DF9F59-2E33-4F60-88DB-4BF3BEBB42ED}" type="parTrans" cxnId="{BEA52AA2-149C-4BCA-818C-5E5D2D3D72E6}">
      <dgm:prSet/>
      <dgm:spPr/>
      <dgm:t>
        <a:bodyPr/>
        <a:lstStyle/>
        <a:p>
          <a:endParaRPr lang="es-CO" sz="1000"/>
        </a:p>
      </dgm:t>
    </dgm:pt>
    <dgm:pt modelId="{8DD3931F-EEFE-479D-85A1-865B9DBB1EBE}" type="sibTrans" cxnId="{BEA52AA2-149C-4BCA-818C-5E5D2D3D72E6}">
      <dgm:prSet/>
      <dgm:spPr/>
      <dgm:t>
        <a:bodyPr/>
        <a:lstStyle/>
        <a:p>
          <a:endParaRPr lang="es-CO" sz="1000"/>
        </a:p>
      </dgm:t>
    </dgm:pt>
    <dgm:pt modelId="{84F1BB9C-F1C3-4548-A037-25FA95F2E64D}">
      <dgm:prSet custT="1"/>
      <dgm:spPr/>
      <dgm:t>
        <a:bodyPr/>
        <a:lstStyle/>
        <a:p>
          <a:pPr algn="just" rtl="0"/>
          <a:r>
            <a:rPr lang="es-CO" sz="1000" b="1">
              <a:latin typeface="Arial" panose="020B0604020202020204" pitchFamily="34" charset="0"/>
              <a:cs typeface="Arial" panose="020B0604020202020204" pitchFamily="34" charset="0"/>
            </a:rPr>
            <a:t>Visualización personalizada:</a:t>
          </a:r>
          <a:r>
            <a:rPr lang="es-CO" sz="1000">
              <a:latin typeface="Arial" panose="020B0604020202020204" pitchFamily="34" charset="0"/>
              <a:cs typeface="Arial" panose="020B0604020202020204" pitchFamily="34" charset="0"/>
            </a:rPr>
            <a:t> ofrece vistas diarias, semanales o mensuales para organizar las actividades según las necesidades del usuario.</a:t>
          </a:r>
        </a:p>
      </dgm:t>
    </dgm:pt>
    <dgm:pt modelId="{3BE73C1A-8E4B-489C-AEC8-833F1DCDE6EF}" type="parTrans" cxnId="{CB8704CF-62CE-4E39-8A77-A1B8C9451F85}">
      <dgm:prSet/>
      <dgm:spPr/>
      <dgm:t>
        <a:bodyPr/>
        <a:lstStyle/>
        <a:p>
          <a:endParaRPr lang="es-CO" sz="1000"/>
        </a:p>
      </dgm:t>
    </dgm:pt>
    <dgm:pt modelId="{CCB0EAF1-E929-4618-B228-71C4805D373A}" type="sibTrans" cxnId="{CB8704CF-62CE-4E39-8A77-A1B8C9451F85}">
      <dgm:prSet/>
      <dgm:spPr/>
      <dgm:t>
        <a:bodyPr/>
        <a:lstStyle/>
        <a:p>
          <a:endParaRPr lang="es-CO" sz="1000"/>
        </a:p>
      </dgm:t>
    </dgm:pt>
    <dgm:pt modelId="{12933007-42B4-47DB-A092-4C3E6A78BB38}">
      <dgm:prSet custT="1"/>
      <dgm:spPr/>
      <dgm:t>
        <a:bodyPr/>
        <a:lstStyle/>
        <a:p>
          <a:pPr algn="just" rtl="0"/>
          <a:r>
            <a:rPr lang="es-CO" sz="1000" b="1">
              <a:latin typeface="Arial" panose="020B0604020202020204" pitchFamily="34" charset="0"/>
              <a:cs typeface="Arial" panose="020B0604020202020204" pitchFamily="34" charset="0"/>
            </a:rPr>
            <a:t>Integración con otras aplicaciones de </a:t>
          </a:r>
          <a:r>
            <a:rPr lang="es-CO" sz="1000" b="1" i="0">
              <a:latin typeface="Arial" panose="020B0604020202020204" pitchFamily="34" charset="0"/>
              <a:cs typeface="Arial" panose="020B0604020202020204" pitchFamily="34" charset="0"/>
            </a:rPr>
            <a:t>Microsoft</a:t>
          </a:r>
          <a:r>
            <a:rPr lang="es-CO" sz="1000" b="1">
              <a:latin typeface="Arial" panose="020B0604020202020204" pitchFamily="34" charset="0"/>
              <a:cs typeface="Arial" panose="020B0604020202020204" pitchFamily="34" charset="0"/>
            </a:rPr>
            <a:t> 365:</a:t>
          </a:r>
          <a:r>
            <a:rPr lang="es-CO" sz="1000">
              <a:latin typeface="Arial" panose="020B0604020202020204" pitchFamily="34" charset="0"/>
              <a:cs typeface="Arial" panose="020B0604020202020204" pitchFamily="34" charset="0"/>
            </a:rPr>
            <a:t> se puede vincular con </a:t>
          </a:r>
          <a:r>
            <a:rPr lang="es-CO" sz="1000" i="0">
              <a:latin typeface="Arial" panose="020B0604020202020204" pitchFamily="34" charset="0"/>
              <a:cs typeface="Arial" panose="020B0604020202020204" pitchFamily="34" charset="0"/>
            </a:rPr>
            <a:t>Teams</a:t>
          </a:r>
          <a:r>
            <a:rPr lang="es-CO" sz="1000">
              <a:latin typeface="Arial" panose="020B0604020202020204" pitchFamily="34" charset="0"/>
              <a:cs typeface="Arial" panose="020B0604020202020204" pitchFamily="34" charset="0"/>
            </a:rPr>
            <a:t> para agregar enlaces de reuniones virtuales, con </a:t>
          </a:r>
          <a:r>
            <a:rPr lang="es-CO" sz="1000" i="1">
              <a:latin typeface="Arial" panose="020B0604020202020204" pitchFamily="34" charset="0"/>
              <a:cs typeface="Arial" panose="020B0604020202020204" pitchFamily="34" charset="0"/>
            </a:rPr>
            <a:t>OneNote</a:t>
          </a:r>
          <a:r>
            <a:rPr lang="es-CO" sz="1000">
              <a:latin typeface="Arial" panose="020B0604020202020204" pitchFamily="34" charset="0"/>
              <a:cs typeface="Arial" panose="020B0604020202020204" pitchFamily="34" charset="0"/>
            </a:rPr>
            <a:t> para tomar notas y con </a:t>
          </a:r>
          <a:r>
            <a:rPr lang="es-CO" sz="1000" i="0">
              <a:latin typeface="Arial" panose="020B0604020202020204" pitchFamily="34" charset="0"/>
              <a:cs typeface="Arial" panose="020B0604020202020204" pitchFamily="34" charset="0"/>
            </a:rPr>
            <a:t>OneDrive</a:t>
          </a:r>
          <a:r>
            <a:rPr lang="es-CO" sz="1000">
              <a:latin typeface="Arial" panose="020B0604020202020204" pitchFamily="34" charset="0"/>
              <a:cs typeface="Arial" panose="020B0604020202020204" pitchFamily="34" charset="0"/>
            </a:rPr>
            <a:t> o </a:t>
          </a:r>
          <a:r>
            <a:rPr lang="es-CO" sz="1000" i="0">
              <a:latin typeface="Arial" panose="020B0604020202020204" pitchFamily="34" charset="0"/>
              <a:cs typeface="Arial" panose="020B0604020202020204" pitchFamily="34" charset="0"/>
            </a:rPr>
            <a:t>SharePoint</a:t>
          </a:r>
          <a:r>
            <a:rPr lang="es-CO" sz="1000">
              <a:latin typeface="Arial" panose="020B0604020202020204" pitchFamily="34" charset="0"/>
              <a:cs typeface="Arial" panose="020B0604020202020204" pitchFamily="34" charset="0"/>
            </a:rPr>
            <a:t> para adjuntar documentos compartidos.</a:t>
          </a:r>
        </a:p>
      </dgm:t>
    </dgm:pt>
    <dgm:pt modelId="{14C83CCC-A9FA-4C05-AA87-8AA9E3EC832E}" type="parTrans" cxnId="{6DF89B8D-4B5F-4CDF-9B83-FA008FFA7CD4}">
      <dgm:prSet/>
      <dgm:spPr/>
      <dgm:t>
        <a:bodyPr/>
        <a:lstStyle/>
        <a:p>
          <a:endParaRPr lang="es-CO" sz="1000"/>
        </a:p>
      </dgm:t>
    </dgm:pt>
    <dgm:pt modelId="{38AFB825-CA3C-4C35-B868-BEF76BD3490B}" type="sibTrans" cxnId="{6DF89B8D-4B5F-4CDF-9B83-FA008FFA7CD4}">
      <dgm:prSet/>
      <dgm:spPr/>
      <dgm:t>
        <a:bodyPr/>
        <a:lstStyle/>
        <a:p>
          <a:endParaRPr lang="es-CO" sz="1000"/>
        </a:p>
      </dgm:t>
    </dgm:pt>
    <dgm:pt modelId="{6B405A33-CDAD-416F-8BD2-A34FA2598A6C}" type="pres">
      <dgm:prSet presAssocID="{2211C4FA-CC39-4AE5-A53B-2ED2D6BEA67F}" presName="Name0" presStyleCnt="0">
        <dgm:presLayoutVars>
          <dgm:chPref val="3"/>
          <dgm:dir/>
          <dgm:animLvl val="lvl"/>
          <dgm:resizeHandles/>
        </dgm:presLayoutVars>
      </dgm:prSet>
      <dgm:spPr/>
    </dgm:pt>
    <dgm:pt modelId="{D65A333A-44B5-48F1-8A13-CF782612C4AD}" type="pres">
      <dgm:prSet presAssocID="{7694CDBB-6035-4D2F-8A88-8F76422040D8}" presName="horFlow" presStyleCnt="0"/>
      <dgm:spPr/>
    </dgm:pt>
    <dgm:pt modelId="{79EA3CD2-4C95-45DE-B052-46A1B77BD272}" type="pres">
      <dgm:prSet presAssocID="{7694CDBB-6035-4D2F-8A88-8F76422040D8}" presName="bigChev" presStyleLbl="node1" presStyleIdx="0" presStyleCnt="7" custScaleX="431741" custLinFactNeighborY="-4754"/>
      <dgm:spPr/>
    </dgm:pt>
    <dgm:pt modelId="{972127B7-9A96-4548-ACA8-0C7DD0FF71F8}" type="pres">
      <dgm:prSet presAssocID="{7694CDBB-6035-4D2F-8A88-8F76422040D8}" presName="vSp" presStyleCnt="0"/>
      <dgm:spPr/>
    </dgm:pt>
    <dgm:pt modelId="{2795CF00-DBED-4121-A7C2-B44AEB27B8BD}" type="pres">
      <dgm:prSet presAssocID="{DF83D8BA-D948-4503-A7CB-A57F519D2699}" presName="horFlow" presStyleCnt="0"/>
      <dgm:spPr/>
    </dgm:pt>
    <dgm:pt modelId="{8496C506-4569-432F-909A-BB72DE8986DB}" type="pres">
      <dgm:prSet presAssocID="{DF83D8BA-D948-4503-A7CB-A57F519D2699}" presName="bigChev" presStyleLbl="node1" presStyleIdx="1" presStyleCnt="7" custScaleX="431741" custLinFactNeighborY="-4754"/>
      <dgm:spPr/>
    </dgm:pt>
    <dgm:pt modelId="{F50F8823-7E9D-4D87-984E-A127DC8EDDC8}" type="pres">
      <dgm:prSet presAssocID="{DF83D8BA-D948-4503-A7CB-A57F519D2699}" presName="vSp" presStyleCnt="0"/>
      <dgm:spPr/>
    </dgm:pt>
    <dgm:pt modelId="{76BA356C-54C0-414F-9FC5-8637B8B55089}" type="pres">
      <dgm:prSet presAssocID="{44F5F5AB-F8B8-4E7D-B238-BBBA4F8BF024}" presName="horFlow" presStyleCnt="0"/>
      <dgm:spPr/>
    </dgm:pt>
    <dgm:pt modelId="{A474DF4C-5898-4DD9-97A4-6028308402CF}" type="pres">
      <dgm:prSet presAssocID="{44F5F5AB-F8B8-4E7D-B238-BBBA4F8BF024}" presName="bigChev" presStyleLbl="node1" presStyleIdx="2" presStyleCnt="7" custScaleX="431741" custLinFactNeighborY="-4754"/>
      <dgm:spPr/>
    </dgm:pt>
    <dgm:pt modelId="{62BD64F0-2637-41B5-A2A6-580A5C203C11}" type="pres">
      <dgm:prSet presAssocID="{44F5F5AB-F8B8-4E7D-B238-BBBA4F8BF024}" presName="vSp" presStyleCnt="0"/>
      <dgm:spPr/>
    </dgm:pt>
    <dgm:pt modelId="{E6590A21-C6C7-42AC-9679-7A9218900FF9}" type="pres">
      <dgm:prSet presAssocID="{3AA5C817-8193-4E99-A9EA-D43EEA25BB73}" presName="horFlow" presStyleCnt="0"/>
      <dgm:spPr/>
    </dgm:pt>
    <dgm:pt modelId="{ECD710CB-4108-4B54-9C7E-747B2D4B9EFB}" type="pres">
      <dgm:prSet presAssocID="{3AA5C817-8193-4E99-A9EA-D43EEA25BB73}" presName="bigChev" presStyleLbl="node1" presStyleIdx="3" presStyleCnt="7" custScaleX="431741" custLinFactNeighborY="-4754"/>
      <dgm:spPr/>
    </dgm:pt>
    <dgm:pt modelId="{54E71643-A615-4044-A7DD-4DE7C4CAEF7E}" type="pres">
      <dgm:prSet presAssocID="{3AA5C817-8193-4E99-A9EA-D43EEA25BB73}" presName="vSp" presStyleCnt="0"/>
      <dgm:spPr/>
    </dgm:pt>
    <dgm:pt modelId="{D854A188-54D9-40E8-BE2F-CC69E3FA6485}" type="pres">
      <dgm:prSet presAssocID="{7BFC21EE-C848-49A5-835D-587923B8284C}" presName="horFlow" presStyleCnt="0"/>
      <dgm:spPr/>
    </dgm:pt>
    <dgm:pt modelId="{B2F6E1FD-CC6D-4541-8314-53760D59C844}" type="pres">
      <dgm:prSet presAssocID="{7BFC21EE-C848-49A5-835D-587923B8284C}" presName="bigChev" presStyleLbl="node1" presStyleIdx="4" presStyleCnt="7" custScaleX="431741" custLinFactNeighborY="-4754"/>
      <dgm:spPr/>
    </dgm:pt>
    <dgm:pt modelId="{BBFA1EE8-3156-4B2C-8CAD-9BD05FABDE43}" type="pres">
      <dgm:prSet presAssocID="{7BFC21EE-C848-49A5-835D-587923B8284C}" presName="vSp" presStyleCnt="0"/>
      <dgm:spPr/>
    </dgm:pt>
    <dgm:pt modelId="{E80565C3-3936-4438-8D8A-C4D7C997FED9}" type="pres">
      <dgm:prSet presAssocID="{84F1BB9C-F1C3-4548-A037-25FA95F2E64D}" presName="horFlow" presStyleCnt="0"/>
      <dgm:spPr/>
    </dgm:pt>
    <dgm:pt modelId="{4BB7AC46-32E5-488E-955F-660AAAD990FD}" type="pres">
      <dgm:prSet presAssocID="{84F1BB9C-F1C3-4548-A037-25FA95F2E64D}" presName="bigChev" presStyleLbl="node1" presStyleIdx="5" presStyleCnt="7" custScaleX="431741" custLinFactNeighborY="-4754"/>
      <dgm:spPr/>
    </dgm:pt>
    <dgm:pt modelId="{3267B1A5-1D40-43A0-A7DD-8CB734705617}" type="pres">
      <dgm:prSet presAssocID="{84F1BB9C-F1C3-4548-A037-25FA95F2E64D}" presName="vSp" presStyleCnt="0"/>
      <dgm:spPr/>
    </dgm:pt>
    <dgm:pt modelId="{4133055C-5CE4-4BAE-A8F2-042FBC317C8F}" type="pres">
      <dgm:prSet presAssocID="{12933007-42B4-47DB-A092-4C3E6A78BB38}" presName="horFlow" presStyleCnt="0"/>
      <dgm:spPr/>
    </dgm:pt>
    <dgm:pt modelId="{80371C56-B01A-4A3E-8CF5-0E741BA9CF4E}" type="pres">
      <dgm:prSet presAssocID="{12933007-42B4-47DB-A092-4C3E6A78BB38}" presName="bigChev" presStyleLbl="node1" presStyleIdx="6" presStyleCnt="7" custScaleX="431741" custLinFactNeighborY="-4754"/>
      <dgm:spPr/>
    </dgm:pt>
  </dgm:ptLst>
  <dgm:cxnLst>
    <dgm:cxn modelId="{60415F34-F290-4119-9F33-77BA33E612A5}" type="presOf" srcId="{12933007-42B4-47DB-A092-4C3E6A78BB38}" destId="{80371C56-B01A-4A3E-8CF5-0E741BA9CF4E}" srcOrd="0" destOrd="0" presId="urn:microsoft.com/office/officeart/2005/8/layout/lProcess3"/>
    <dgm:cxn modelId="{D5AD855D-C53E-476D-A9C8-41B11B0AB093}" srcId="{2211C4FA-CC39-4AE5-A53B-2ED2D6BEA67F}" destId="{DF83D8BA-D948-4503-A7CB-A57F519D2699}" srcOrd="1" destOrd="0" parTransId="{21A73AB2-ABA0-4E52-92AB-0B3FD0143C61}" sibTransId="{EF8A9333-207A-4B55-B58A-0C2A65458D4A}"/>
    <dgm:cxn modelId="{FB817462-D54A-4F20-84B3-372405EE6F35}" srcId="{2211C4FA-CC39-4AE5-A53B-2ED2D6BEA67F}" destId="{44F5F5AB-F8B8-4E7D-B238-BBBA4F8BF024}" srcOrd="2" destOrd="0" parTransId="{9B4B71D3-CDC5-4876-BF14-B54C8B57C79D}" sibTransId="{34FC0B80-4393-4E52-A4A6-DABE49B69A6A}"/>
    <dgm:cxn modelId="{4B47576F-786C-446C-95D4-35A1A9EEBB77}" type="presOf" srcId="{DF83D8BA-D948-4503-A7CB-A57F519D2699}" destId="{8496C506-4569-432F-909A-BB72DE8986DB}" srcOrd="0" destOrd="0" presId="urn:microsoft.com/office/officeart/2005/8/layout/lProcess3"/>
    <dgm:cxn modelId="{084D8578-9A79-4324-B094-6FCFDB413212}" srcId="{2211C4FA-CC39-4AE5-A53B-2ED2D6BEA67F}" destId="{7694CDBB-6035-4D2F-8A88-8F76422040D8}" srcOrd="0" destOrd="0" parTransId="{014160D2-B694-4A2E-B3B7-1772A044ABBC}" sibTransId="{62BF9BD8-37DC-4372-9D93-607A8600AAEC}"/>
    <dgm:cxn modelId="{0440D859-A450-4F65-8CA8-DE3275F8C2FA}" type="presOf" srcId="{84F1BB9C-F1C3-4548-A037-25FA95F2E64D}" destId="{4BB7AC46-32E5-488E-955F-660AAAD990FD}" srcOrd="0" destOrd="0" presId="urn:microsoft.com/office/officeart/2005/8/layout/lProcess3"/>
    <dgm:cxn modelId="{A454A086-B27C-4964-8778-6E396E3F3770}" type="presOf" srcId="{3AA5C817-8193-4E99-A9EA-D43EEA25BB73}" destId="{ECD710CB-4108-4B54-9C7E-747B2D4B9EFB}" srcOrd="0" destOrd="0" presId="urn:microsoft.com/office/officeart/2005/8/layout/lProcess3"/>
    <dgm:cxn modelId="{6DF89B8D-4B5F-4CDF-9B83-FA008FFA7CD4}" srcId="{2211C4FA-CC39-4AE5-A53B-2ED2D6BEA67F}" destId="{12933007-42B4-47DB-A092-4C3E6A78BB38}" srcOrd="6" destOrd="0" parTransId="{14C83CCC-A9FA-4C05-AA87-8AA9E3EC832E}" sibTransId="{38AFB825-CA3C-4C35-B868-BEF76BD3490B}"/>
    <dgm:cxn modelId="{010AB399-B667-4A5B-9E54-3D6CCBA164F0}" type="presOf" srcId="{7BFC21EE-C848-49A5-835D-587923B8284C}" destId="{B2F6E1FD-CC6D-4541-8314-53760D59C844}" srcOrd="0" destOrd="0" presId="urn:microsoft.com/office/officeart/2005/8/layout/lProcess3"/>
    <dgm:cxn modelId="{BEA52AA2-149C-4BCA-818C-5E5D2D3D72E6}" srcId="{2211C4FA-CC39-4AE5-A53B-2ED2D6BEA67F}" destId="{7BFC21EE-C848-49A5-835D-587923B8284C}" srcOrd="4" destOrd="0" parTransId="{35DF9F59-2E33-4F60-88DB-4BF3BEBB42ED}" sibTransId="{8DD3931F-EEFE-479D-85A1-865B9DBB1EBE}"/>
    <dgm:cxn modelId="{F4A950C2-5EB7-435C-9EDE-6F03BEFFD35E}" type="presOf" srcId="{2211C4FA-CC39-4AE5-A53B-2ED2D6BEA67F}" destId="{6B405A33-CDAD-416F-8BD2-A34FA2598A6C}" srcOrd="0" destOrd="0" presId="urn:microsoft.com/office/officeart/2005/8/layout/lProcess3"/>
    <dgm:cxn modelId="{E736D7C2-D062-44EB-A3FF-EFD0CFAC1A17}" type="presOf" srcId="{44F5F5AB-F8B8-4E7D-B238-BBBA4F8BF024}" destId="{A474DF4C-5898-4DD9-97A4-6028308402CF}" srcOrd="0" destOrd="0" presId="urn:microsoft.com/office/officeart/2005/8/layout/lProcess3"/>
    <dgm:cxn modelId="{CB8704CF-62CE-4E39-8A77-A1B8C9451F85}" srcId="{2211C4FA-CC39-4AE5-A53B-2ED2D6BEA67F}" destId="{84F1BB9C-F1C3-4548-A037-25FA95F2E64D}" srcOrd="5" destOrd="0" parTransId="{3BE73C1A-8E4B-489C-AEC8-833F1DCDE6EF}" sibTransId="{CCB0EAF1-E929-4618-B228-71C4805D373A}"/>
    <dgm:cxn modelId="{227111D3-CA2B-47D2-9DEE-0CE95581C902}" srcId="{2211C4FA-CC39-4AE5-A53B-2ED2D6BEA67F}" destId="{3AA5C817-8193-4E99-A9EA-D43EEA25BB73}" srcOrd="3" destOrd="0" parTransId="{A6DD4A6E-2576-4F82-ACF7-D3C60410A941}" sibTransId="{6A0E00CB-74D8-404E-B201-8D3E9EB63852}"/>
    <dgm:cxn modelId="{59948CFB-009A-4677-ABFE-C440F2329413}" type="presOf" srcId="{7694CDBB-6035-4D2F-8A88-8F76422040D8}" destId="{79EA3CD2-4C95-45DE-B052-46A1B77BD272}" srcOrd="0" destOrd="0" presId="urn:microsoft.com/office/officeart/2005/8/layout/lProcess3"/>
    <dgm:cxn modelId="{E8A0D723-8661-4F1E-8311-EEDD0E9DA566}" type="presParOf" srcId="{6B405A33-CDAD-416F-8BD2-A34FA2598A6C}" destId="{D65A333A-44B5-48F1-8A13-CF782612C4AD}" srcOrd="0" destOrd="0" presId="urn:microsoft.com/office/officeart/2005/8/layout/lProcess3"/>
    <dgm:cxn modelId="{99D0D285-884C-4C1E-A25A-0FF5D33BB795}" type="presParOf" srcId="{D65A333A-44B5-48F1-8A13-CF782612C4AD}" destId="{79EA3CD2-4C95-45DE-B052-46A1B77BD272}" srcOrd="0" destOrd="0" presId="urn:microsoft.com/office/officeart/2005/8/layout/lProcess3"/>
    <dgm:cxn modelId="{45746E38-E14D-4507-9908-3052FE24D2FB}" type="presParOf" srcId="{6B405A33-CDAD-416F-8BD2-A34FA2598A6C}" destId="{972127B7-9A96-4548-ACA8-0C7DD0FF71F8}" srcOrd="1" destOrd="0" presId="urn:microsoft.com/office/officeart/2005/8/layout/lProcess3"/>
    <dgm:cxn modelId="{D428B44E-A51F-4902-9EE5-362EF621845A}" type="presParOf" srcId="{6B405A33-CDAD-416F-8BD2-A34FA2598A6C}" destId="{2795CF00-DBED-4121-A7C2-B44AEB27B8BD}" srcOrd="2" destOrd="0" presId="urn:microsoft.com/office/officeart/2005/8/layout/lProcess3"/>
    <dgm:cxn modelId="{8FBDE570-BFAE-4AA7-9BE7-DC8FB9589490}" type="presParOf" srcId="{2795CF00-DBED-4121-A7C2-B44AEB27B8BD}" destId="{8496C506-4569-432F-909A-BB72DE8986DB}" srcOrd="0" destOrd="0" presId="urn:microsoft.com/office/officeart/2005/8/layout/lProcess3"/>
    <dgm:cxn modelId="{A28BC5BC-15AD-4CDA-9884-20972BEE6229}" type="presParOf" srcId="{6B405A33-CDAD-416F-8BD2-A34FA2598A6C}" destId="{F50F8823-7E9D-4D87-984E-A127DC8EDDC8}" srcOrd="3" destOrd="0" presId="urn:microsoft.com/office/officeart/2005/8/layout/lProcess3"/>
    <dgm:cxn modelId="{7F316D87-1174-4C9C-84EC-720FCF07EC38}" type="presParOf" srcId="{6B405A33-CDAD-416F-8BD2-A34FA2598A6C}" destId="{76BA356C-54C0-414F-9FC5-8637B8B55089}" srcOrd="4" destOrd="0" presId="urn:microsoft.com/office/officeart/2005/8/layout/lProcess3"/>
    <dgm:cxn modelId="{7D837F3F-AC81-48CB-98A2-88E29409C7F4}" type="presParOf" srcId="{76BA356C-54C0-414F-9FC5-8637B8B55089}" destId="{A474DF4C-5898-4DD9-97A4-6028308402CF}" srcOrd="0" destOrd="0" presId="urn:microsoft.com/office/officeart/2005/8/layout/lProcess3"/>
    <dgm:cxn modelId="{F34EF3BD-4A4D-40A3-9AF8-8EF83D7620B0}" type="presParOf" srcId="{6B405A33-CDAD-416F-8BD2-A34FA2598A6C}" destId="{62BD64F0-2637-41B5-A2A6-580A5C203C11}" srcOrd="5" destOrd="0" presId="urn:microsoft.com/office/officeart/2005/8/layout/lProcess3"/>
    <dgm:cxn modelId="{C3C829A5-7E0D-4414-8D87-F2CEE54CDC04}" type="presParOf" srcId="{6B405A33-CDAD-416F-8BD2-A34FA2598A6C}" destId="{E6590A21-C6C7-42AC-9679-7A9218900FF9}" srcOrd="6" destOrd="0" presId="urn:microsoft.com/office/officeart/2005/8/layout/lProcess3"/>
    <dgm:cxn modelId="{5F8AF690-59D9-46DC-BDE1-264C8F4C004F}" type="presParOf" srcId="{E6590A21-C6C7-42AC-9679-7A9218900FF9}" destId="{ECD710CB-4108-4B54-9C7E-747B2D4B9EFB}" srcOrd="0" destOrd="0" presId="urn:microsoft.com/office/officeart/2005/8/layout/lProcess3"/>
    <dgm:cxn modelId="{0559E7B4-367C-429A-86C8-3FC63421EF26}" type="presParOf" srcId="{6B405A33-CDAD-416F-8BD2-A34FA2598A6C}" destId="{54E71643-A615-4044-A7DD-4DE7C4CAEF7E}" srcOrd="7" destOrd="0" presId="urn:microsoft.com/office/officeart/2005/8/layout/lProcess3"/>
    <dgm:cxn modelId="{4D47222A-4CBF-43E3-A64C-A10DD0E10AD1}" type="presParOf" srcId="{6B405A33-CDAD-416F-8BD2-A34FA2598A6C}" destId="{D854A188-54D9-40E8-BE2F-CC69E3FA6485}" srcOrd="8" destOrd="0" presId="urn:microsoft.com/office/officeart/2005/8/layout/lProcess3"/>
    <dgm:cxn modelId="{26454CAE-A6F8-4738-974D-25844369523E}" type="presParOf" srcId="{D854A188-54D9-40E8-BE2F-CC69E3FA6485}" destId="{B2F6E1FD-CC6D-4541-8314-53760D59C844}" srcOrd="0" destOrd="0" presId="urn:microsoft.com/office/officeart/2005/8/layout/lProcess3"/>
    <dgm:cxn modelId="{B4E4803A-1FCF-4EBE-B6A4-49CD2433EA5A}" type="presParOf" srcId="{6B405A33-CDAD-416F-8BD2-A34FA2598A6C}" destId="{BBFA1EE8-3156-4B2C-8CAD-9BD05FABDE43}" srcOrd="9" destOrd="0" presId="urn:microsoft.com/office/officeart/2005/8/layout/lProcess3"/>
    <dgm:cxn modelId="{3BA139C4-52DF-4F22-B9B3-E2701C10CCF1}" type="presParOf" srcId="{6B405A33-CDAD-416F-8BD2-A34FA2598A6C}" destId="{E80565C3-3936-4438-8D8A-C4D7C997FED9}" srcOrd="10" destOrd="0" presId="urn:microsoft.com/office/officeart/2005/8/layout/lProcess3"/>
    <dgm:cxn modelId="{2E014BC2-9511-4EB8-B525-D532C093169A}" type="presParOf" srcId="{E80565C3-3936-4438-8D8A-C4D7C997FED9}" destId="{4BB7AC46-32E5-488E-955F-660AAAD990FD}" srcOrd="0" destOrd="0" presId="urn:microsoft.com/office/officeart/2005/8/layout/lProcess3"/>
    <dgm:cxn modelId="{7CC75014-A97F-482C-BF0D-C76F7F7DEB4C}" type="presParOf" srcId="{6B405A33-CDAD-416F-8BD2-A34FA2598A6C}" destId="{3267B1A5-1D40-43A0-A7DD-8CB734705617}" srcOrd="11" destOrd="0" presId="urn:microsoft.com/office/officeart/2005/8/layout/lProcess3"/>
    <dgm:cxn modelId="{BE302309-B01D-4348-BBF0-CB226BB32E26}" type="presParOf" srcId="{6B405A33-CDAD-416F-8BD2-A34FA2598A6C}" destId="{4133055C-5CE4-4BAE-A8F2-042FBC317C8F}" srcOrd="12" destOrd="0" presId="urn:microsoft.com/office/officeart/2005/8/layout/lProcess3"/>
    <dgm:cxn modelId="{C5C81187-E47C-4CBF-A8D9-2484444E4E4B}" type="presParOf" srcId="{4133055C-5CE4-4BAE-A8F2-042FBC317C8F}" destId="{80371C56-B01A-4A3E-8CF5-0E741BA9CF4E}" srcOrd="0" destOrd="0" presId="urn:microsoft.com/office/officeart/2005/8/layout/lProcess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BD26356-4729-4897-B3B7-53B0AE6A5D7A}" type="doc">
      <dgm:prSet loTypeId="urn:microsoft.com/office/officeart/2005/8/layout/pyramid2" loCatId="pyramid" qsTypeId="urn:microsoft.com/office/officeart/2005/8/quickstyle/simple1" qsCatId="simple" csTypeId="urn:microsoft.com/office/officeart/2005/8/colors/accent1_2" csCatId="accent1" phldr="1"/>
      <dgm:spPr/>
      <dgm:t>
        <a:bodyPr/>
        <a:lstStyle/>
        <a:p>
          <a:endParaRPr lang="es-CO"/>
        </a:p>
      </dgm:t>
    </dgm:pt>
    <dgm:pt modelId="{8253BE68-9CB7-4E7B-839F-9AD0F5EB63EA}">
      <dgm:prSet/>
      <dgm:spPr/>
      <dgm:t>
        <a:bodyPr/>
        <a:lstStyle/>
        <a:p>
          <a:pPr algn="ctr" rtl="0"/>
          <a:r>
            <a:rPr lang="es-CO" b="1"/>
            <a:t>Accesibilidad total</a:t>
          </a:r>
          <a:endParaRPr lang="es-CO"/>
        </a:p>
      </dgm:t>
    </dgm:pt>
    <dgm:pt modelId="{FB640D91-173E-416C-A963-0E4FD730FC58}" type="parTrans" cxnId="{B747916B-0CE5-4496-8651-6B0D36DC87BA}">
      <dgm:prSet/>
      <dgm:spPr/>
      <dgm:t>
        <a:bodyPr/>
        <a:lstStyle/>
        <a:p>
          <a:pPr algn="ctr"/>
          <a:endParaRPr lang="es-CO"/>
        </a:p>
      </dgm:t>
    </dgm:pt>
    <dgm:pt modelId="{8B8238C6-5A44-4C2B-9D37-831DE1768A69}" type="sibTrans" cxnId="{B747916B-0CE5-4496-8651-6B0D36DC87BA}">
      <dgm:prSet/>
      <dgm:spPr/>
      <dgm:t>
        <a:bodyPr/>
        <a:lstStyle/>
        <a:p>
          <a:pPr algn="ctr"/>
          <a:endParaRPr lang="es-CO"/>
        </a:p>
      </dgm:t>
    </dgm:pt>
    <dgm:pt modelId="{AC417A9F-5A4B-499E-9283-AEEC7A10F57C}">
      <dgm:prSet/>
      <dgm:spPr/>
      <dgm:t>
        <a:bodyPr/>
        <a:lstStyle/>
        <a:p>
          <a:pPr algn="ctr" rtl="0"/>
          <a:r>
            <a:rPr lang="es-CO" b="1"/>
            <a:t>Ahorro de espacio físico</a:t>
          </a:r>
          <a:endParaRPr lang="es-CO"/>
        </a:p>
      </dgm:t>
    </dgm:pt>
    <dgm:pt modelId="{1E5DC954-584B-40D7-A4DE-70A3645137E2}" type="parTrans" cxnId="{E1C2258D-775E-499B-8CFD-C456C90D8C53}">
      <dgm:prSet/>
      <dgm:spPr/>
      <dgm:t>
        <a:bodyPr/>
        <a:lstStyle/>
        <a:p>
          <a:pPr algn="ctr"/>
          <a:endParaRPr lang="es-CO"/>
        </a:p>
      </dgm:t>
    </dgm:pt>
    <dgm:pt modelId="{475322B6-CF07-4724-B5E4-82CC194F7BD8}" type="sibTrans" cxnId="{E1C2258D-775E-499B-8CFD-C456C90D8C53}">
      <dgm:prSet/>
      <dgm:spPr/>
      <dgm:t>
        <a:bodyPr/>
        <a:lstStyle/>
        <a:p>
          <a:pPr algn="ctr"/>
          <a:endParaRPr lang="es-CO"/>
        </a:p>
      </dgm:t>
    </dgm:pt>
    <dgm:pt modelId="{3C71461C-36EB-457B-9E44-B35ECC293706}">
      <dgm:prSet/>
      <dgm:spPr/>
      <dgm:t>
        <a:bodyPr/>
        <a:lstStyle/>
        <a:p>
          <a:pPr algn="ctr" rtl="0"/>
          <a:r>
            <a:rPr lang="es-CO" b="1"/>
            <a:t>Sincronización automática</a:t>
          </a:r>
          <a:endParaRPr lang="es-CO"/>
        </a:p>
      </dgm:t>
    </dgm:pt>
    <dgm:pt modelId="{62E4C188-0E48-4F97-8310-DAE4D0709FD6}" type="parTrans" cxnId="{B008EF9E-15D6-4FC2-AE42-39E888FCC30D}">
      <dgm:prSet/>
      <dgm:spPr/>
      <dgm:t>
        <a:bodyPr/>
        <a:lstStyle/>
        <a:p>
          <a:pPr algn="ctr"/>
          <a:endParaRPr lang="es-CO"/>
        </a:p>
      </dgm:t>
    </dgm:pt>
    <dgm:pt modelId="{1B33BBD8-7B3B-4253-A336-0ADC141827BC}" type="sibTrans" cxnId="{B008EF9E-15D6-4FC2-AE42-39E888FCC30D}">
      <dgm:prSet/>
      <dgm:spPr/>
      <dgm:t>
        <a:bodyPr/>
        <a:lstStyle/>
        <a:p>
          <a:pPr algn="ctr"/>
          <a:endParaRPr lang="es-CO"/>
        </a:p>
      </dgm:t>
    </dgm:pt>
    <dgm:pt modelId="{6160AC92-69D8-4297-8C6F-587E1C718ED6}">
      <dgm:prSet/>
      <dgm:spPr/>
      <dgm:t>
        <a:bodyPr/>
        <a:lstStyle/>
        <a:p>
          <a:pPr algn="ctr" rtl="0"/>
          <a:r>
            <a:rPr lang="es-CO" b="1"/>
            <a:t>Seguridad avanzada</a:t>
          </a:r>
          <a:endParaRPr lang="es-CO"/>
        </a:p>
      </dgm:t>
    </dgm:pt>
    <dgm:pt modelId="{2FC2DB4F-FB88-4695-BDB0-095F3A8A9796}" type="parTrans" cxnId="{D786A909-C828-41FA-9D2B-4D0693175598}">
      <dgm:prSet/>
      <dgm:spPr/>
      <dgm:t>
        <a:bodyPr/>
        <a:lstStyle/>
        <a:p>
          <a:pPr algn="ctr"/>
          <a:endParaRPr lang="es-CO"/>
        </a:p>
      </dgm:t>
    </dgm:pt>
    <dgm:pt modelId="{EABAD51C-8D1F-4289-9B54-D14DA531D216}" type="sibTrans" cxnId="{D786A909-C828-41FA-9D2B-4D0693175598}">
      <dgm:prSet/>
      <dgm:spPr/>
      <dgm:t>
        <a:bodyPr/>
        <a:lstStyle/>
        <a:p>
          <a:pPr algn="ctr"/>
          <a:endParaRPr lang="es-CO"/>
        </a:p>
      </dgm:t>
    </dgm:pt>
    <dgm:pt modelId="{80EB0953-AD87-498E-8A63-E4CDB81C1801}">
      <dgm:prSet/>
      <dgm:spPr/>
      <dgm:t>
        <a:bodyPr/>
        <a:lstStyle/>
        <a:p>
          <a:pPr algn="ctr" rtl="0"/>
          <a:r>
            <a:rPr lang="es-CO" b="1"/>
            <a:t>Respaldo continuo</a:t>
          </a:r>
          <a:endParaRPr lang="es-CO"/>
        </a:p>
      </dgm:t>
    </dgm:pt>
    <dgm:pt modelId="{0DA68678-7A07-4848-BC0F-2DB06EA767DE}" type="parTrans" cxnId="{0CE7E768-0581-4D09-A0CF-FBB51884BA5D}">
      <dgm:prSet/>
      <dgm:spPr/>
      <dgm:t>
        <a:bodyPr/>
        <a:lstStyle/>
        <a:p>
          <a:pPr algn="ctr"/>
          <a:endParaRPr lang="es-CO"/>
        </a:p>
      </dgm:t>
    </dgm:pt>
    <dgm:pt modelId="{3FE7BF97-FF7F-4A23-92BD-AF242DF75F3D}" type="sibTrans" cxnId="{0CE7E768-0581-4D09-A0CF-FBB51884BA5D}">
      <dgm:prSet/>
      <dgm:spPr/>
      <dgm:t>
        <a:bodyPr/>
        <a:lstStyle/>
        <a:p>
          <a:pPr algn="ctr"/>
          <a:endParaRPr lang="es-CO"/>
        </a:p>
      </dgm:t>
    </dgm:pt>
    <dgm:pt modelId="{D7736277-350B-4D70-942B-8C1E056A2BB4}">
      <dgm:prSet/>
      <dgm:spPr/>
      <dgm:t>
        <a:bodyPr/>
        <a:lstStyle/>
        <a:p>
          <a:pPr algn="ctr" rtl="0"/>
          <a:r>
            <a:rPr lang="es-CO" b="1"/>
            <a:t>Colaboración sencilla</a:t>
          </a:r>
          <a:endParaRPr lang="es-CO"/>
        </a:p>
      </dgm:t>
    </dgm:pt>
    <dgm:pt modelId="{E5AAD581-B89E-4946-93F8-FBACB3C3A0E0}" type="parTrans" cxnId="{E802FCC8-6DC8-49B0-ADA2-35EA9A23FD15}">
      <dgm:prSet/>
      <dgm:spPr/>
      <dgm:t>
        <a:bodyPr/>
        <a:lstStyle/>
        <a:p>
          <a:pPr algn="ctr"/>
          <a:endParaRPr lang="es-CO"/>
        </a:p>
      </dgm:t>
    </dgm:pt>
    <dgm:pt modelId="{8B69D939-0135-4071-A14D-88D3B461DF06}" type="sibTrans" cxnId="{E802FCC8-6DC8-49B0-ADA2-35EA9A23FD15}">
      <dgm:prSet/>
      <dgm:spPr/>
      <dgm:t>
        <a:bodyPr/>
        <a:lstStyle/>
        <a:p>
          <a:pPr algn="ctr"/>
          <a:endParaRPr lang="es-CO"/>
        </a:p>
      </dgm:t>
    </dgm:pt>
    <dgm:pt modelId="{36F413B7-1F9D-4B9A-811A-4E9E2C8B849B}" type="pres">
      <dgm:prSet presAssocID="{1BD26356-4729-4897-B3B7-53B0AE6A5D7A}" presName="compositeShape" presStyleCnt="0">
        <dgm:presLayoutVars>
          <dgm:dir/>
          <dgm:resizeHandles/>
        </dgm:presLayoutVars>
      </dgm:prSet>
      <dgm:spPr/>
    </dgm:pt>
    <dgm:pt modelId="{75DA9710-D499-455A-A944-75418326F19F}" type="pres">
      <dgm:prSet presAssocID="{1BD26356-4729-4897-B3B7-53B0AE6A5D7A}" presName="pyramid" presStyleLbl="node1" presStyleIdx="0" presStyleCnt="1" custScaleX="7957"/>
      <dgm:spPr/>
    </dgm:pt>
    <dgm:pt modelId="{9566B822-B9DC-4E6E-A773-EB640FEAB219}" type="pres">
      <dgm:prSet presAssocID="{1BD26356-4729-4897-B3B7-53B0AE6A5D7A}" presName="theList" presStyleCnt="0"/>
      <dgm:spPr/>
    </dgm:pt>
    <dgm:pt modelId="{40D1E985-036A-4A55-AE27-D9DD24E9C96E}" type="pres">
      <dgm:prSet presAssocID="{8253BE68-9CB7-4E7B-839F-9AD0F5EB63EA}" presName="aNode" presStyleLbl="fgAcc1" presStyleIdx="0" presStyleCnt="6">
        <dgm:presLayoutVars>
          <dgm:bulletEnabled val="1"/>
        </dgm:presLayoutVars>
      </dgm:prSet>
      <dgm:spPr/>
    </dgm:pt>
    <dgm:pt modelId="{F5438454-9D1B-4CF2-A9BF-EBCEF889EE10}" type="pres">
      <dgm:prSet presAssocID="{8253BE68-9CB7-4E7B-839F-9AD0F5EB63EA}" presName="aSpace" presStyleCnt="0"/>
      <dgm:spPr/>
    </dgm:pt>
    <dgm:pt modelId="{899ADF85-311B-4949-AD25-9E76060E52B7}" type="pres">
      <dgm:prSet presAssocID="{AC417A9F-5A4B-499E-9283-AEEC7A10F57C}" presName="aNode" presStyleLbl="fgAcc1" presStyleIdx="1" presStyleCnt="6">
        <dgm:presLayoutVars>
          <dgm:bulletEnabled val="1"/>
        </dgm:presLayoutVars>
      </dgm:prSet>
      <dgm:spPr/>
    </dgm:pt>
    <dgm:pt modelId="{6D8A70B2-A274-4512-870D-E814EBF05642}" type="pres">
      <dgm:prSet presAssocID="{AC417A9F-5A4B-499E-9283-AEEC7A10F57C}" presName="aSpace" presStyleCnt="0"/>
      <dgm:spPr/>
    </dgm:pt>
    <dgm:pt modelId="{E3E959C4-2A7B-4CE5-8D8D-C88A693D549D}" type="pres">
      <dgm:prSet presAssocID="{3C71461C-36EB-457B-9E44-B35ECC293706}" presName="aNode" presStyleLbl="fgAcc1" presStyleIdx="2" presStyleCnt="6">
        <dgm:presLayoutVars>
          <dgm:bulletEnabled val="1"/>
        </dgm:presLayoutVars>
      </dgm:prSet>
      <dgm:spPr/>
    </dgm:pt>
    <dgm:pt modelId="{72CC11DF-D96D-4874-8BC9-B6F2F7B36B29}" type="pres">
      <dgm:prSet presAssocID="{3C71461C-36EB-457B-9E44-B35ECC293706}" presName="aSpace" presStyleCnt="0"/>
      <dgm:spPr/>
    </dgm:pt>
    <dgm:pt modelId="{2104975F-2C2E-4F48-AD93-54791B4EED64}" type="pres">
      <dgm:prSet presAssocID="{6160AC92-69D8-4297-8C6F-587E1C718ED6}" presName="aNode" presStyleLbl="fgAcc1" presStyleIdx="3" presStyleCnt="6">
        <dgm:presLayoutVars>
          <dgm:bulletEnabled val="1"/>
        </dgm:presLayoutVars>
      </dgm:prSet>
      <dgm:spPr/>
    </dgm:pt>
    <dgm:pt modelId="{0022E0F7-774B-42D3-9531-327653E420CC}" type="pres">
      <dgm:prSet presAssocID="{6160AC92-69D8-4297-8C6F-587E1C718ED6}" presName="aSpace" presStyleCnt="0"/>
      <dgm:spPr/>
    </dgm:pt>
    <dgm:pt modelId="{34F8927B-AA3B-42E7-AB5F-BB0080779579}" type="pres">
      <dgm:prSet presAssocID="{80EB0953-AD87-498E-8A63-E4CDB81C1801}" presName="aNode" presStyleLbl="fgAcc1" presStyleIdx="4" presStyleCnt="6">
        <dgm:presLayoutVars>
          <dgm:bulletEnabled val="1"/>
        </dgm:presLayoutVars>
      </dgm:prSet>
      <dgm:spPr/>
    </dgm:pt>
    <dgm:pt modelId="{3CBBAAFF-8244-4D4F-B93D-555DA842180C}" type="pres">
      <dgm:prSet presAssocID="{80EB0953-AD87-498E-8A63-E4CDB81C1801}" presName="aSpace" presStyleCnt="0"/>
      <dgm:spPr/>
    </dgm:pt>
    <dgm:pt modelId="{49F57485-C410-4103-AB89-1AEE10A1AEC1}" type="pres">
      <dgm:prSet presAssocID="{D7736277-350B-4D70-942B-8C1E056A2BB4}" presName="aNode" presStyleLbl="fgAcc1" presStyleIdx="5" presStyleCnt="6">
        <dgm:presLayoutVars>
          <dgm:bulletEnabled val="1"/>
        </dgm:presLayoutVars>
      </dgm:prSet>
      <dgm:spPr/>
    </dgm:pt>
    <dgm:pt modelId="{624E7EF7-96E9-4F64-9F05-653A4A5BD0D1}" type="pres">
      <dgm:prSet presAssocID="{D7736277-350B-4D70-942B-8C1E056A2BB4}" presName="aSpace" presStyleCnt="0"/>
      <dgm:spPr/>
    </dgm:pt>
  </dgm:ptLst>
  <dgm:cxnLst>
    <dgm:cxn modelId="{D786A909-C828-41FA-9D2B-4D0693175598}" srcId="{1BD26356-4729-4897-B3B7-53B0AE6A5D7A}" destId="{6160AC92-69D8-4297-8C6F-587E1C718ED6}" srcOrd="3" destOrd="0" parTransId="{2FC2DB4F-FB88-4695-BDB0-095F3A8A9796}" sibTransId="{EABAD51C-8D1F-4289-9B54-D14DA531D216}"/>
    <dgm:cxn modelId="{CB74AA3A-E665-4DBD-A34E-8571ED0CADB8}" type="presOf" srcId="{AC417A9F-5A4B-499E-9283-AEEC7A10F57C}" destId="{899ADF85-311B-4949-AD25-9E76060E52B7}" srcOrd="0" destOrd="0" presId="urn:microsoft.com/office/officeart/2005/8/layout/pyramid2"/>
    <dgm:cxn modelId="{5437743E-8A77-49D7-A3DE-4591B054933F}" type="presOf" srcId="{8253BE68-9CB7-4E7B-839F-9AD0F5EB63EA}" destId="{40D1E985-036A-4A55-AE27-D9DD24E9C96E}" srcOrd="0" destOrd="0" presId="urn:microsoft.com/office/officeart/2005/8/layout/pyramid2"/>
    <dgm:cxn modelId="{42BF5063-429D-4DB6-AF76-D01B4183E740}" type="presOf" srcId="{1BD26356-4729-4897-B3B7-53B0AE6A5D7A}" destId="{36F413B7-1F9D-4B9A-811A-4E9E2C8B849B}" srcOrd="0" destOrd="0" presId="urn:microsoft.com/office/officeart/2005/8/layout/pyramid2"/>
    <dgm:cxn modelId="{0CE7E768-0581-4D09-A0CF-FBB51884BA5D}" srcId="{1BD26356-4729-4897-B3B7-53B0AE6A5D7A}" destId="{80EB0953-AD87-498E-8A63-E4CDB81C1801}" srcOrd="4" destOrd="0" parTransId="{0DA68678-7A07-4848-BC0F-2DB06EA767DE}" sibTransId="{3FE7BF97-FF7F-4A23-92BD-AF242DF75F3D}"/>
    <dgm:cxn modelId="{60422A4A-31BB-4BA4-BEE7-39CE297B7CBF}" type="presOf" srcId="{6160AC92-69D8-4297-8C6F-587E1C718ED6}" destId="{2104975F-2C2E-4F48-AD93-54791B4EED64}" srcOrd="0" destOrd="0" presId="urn:microsoft.com/office/officeart/2005/8/layout/pyramid2"/>
    <dgm:cxn modelId="{B747916B-0CE5-4496-8651-6B0D36DC87BA}" srcId="{1BD26356-4729-4897-B3B7-53B0AE6A5D7A}" destId="{8253BE68-9CB7-4E7B-839F-9AD0F5EB63EA}" srcOrd="0" destOrd="0" parTransId="{FB640D91-173E-416C-A963-0E4FD730FC58}" sibTransId="{8B8238C6-5A44-4C2B-9D37-831DE1768A69}"/>
    <dgm:cxn modelId="{A946617B-69D2-481F-A744-117F068784C9}" type="presOf" srcId="{D7736277-350B-4D70-942B-8C1E056A2BB4}" destId="{49F57485-C410-4103-AB89-1AEE10A1AEC1}" srcOrd="0" destOrd="0" presId="urn:microsoft.com/office/officeart/2005/8/layout/pyramid2"/>
    <dgm:cxn modelId="{6702FA89-9145-4B31-98FC-D44BB481AD9A}" type="presOf" srcId="{3C71461C-36EB-457B-9E44-B35ECC293706}" destId="{E3E959C4-2A7B-4CE5-8D8D-C88A693D549D}" srcOrd="0" destOrd="0" presId="urn:microsoft.com/office/officeart/2005/8/layout/pyramid2"/>
    <dgm:cxn modelId="{E1C2258D-775E-499B-8CFD-C456C90D8C53}" srcId="{1BD26356-4729-4897-B3B7-53B0AE6A5D7A}" destId="{AC417A9F-5A4B-499E-9283-AEEC7A10F57C}" srcOrd="1" destOrd="0" parTransId="{1E5DC954-584B-40D7-A4DE-70A3645137E2}" sibTransId="{475322B6-CF07-4724-B5E4-82CC194F7BD8}"/>
    <dgm:cxn modelId="{B008EF9E-15D6-4FC2-AE42-39E888FCC30D}" srcId="{1BD26356-4729-4897-B3B7-53B0AE6A5D7A}" destId="{3C71461C-36EB-457B-9E44-B35ECC293706}" srcOrd="2" destOrd="0" parTransId="{62E4C188-0E48-4F97-8310-DAE4D0709FD6}" sibTransId="{1B33BBD8-7B3B-4253-A336-0ADC141827BC}"/>
    <dgm:cxn modelId="{1F9FC6A2-089C-4F2C-956B-5DC5AD81C28A}" type="presOf" srcId="{80EB0953-AD87-498E-8A63-E4CDB81C1801}" destId="{34F8927B-AA3B-42E7-AB5F-BB0080779579}" srcOrd="0" destOrd="0" presId="urn:microsoft.com/office/officeart/2005/8/layout/pyramid2"/>
    <dgm:cxn modelId="{E802FCC8-6DC8-49B0-ADA2-35EA9A23FD15}" srcId="{1BD26356-4729-4897-B3B7-53B0AE6A5D7A}" destId="{D7736277-350B-4D70-942B-8C1E056A2BB4}" srcOrd="5" destOrd="0" parTransId="{E5AAD581-B89E-4946-93F8-FBACB3C3A0E0}" sibTransId="{8B69D939-0135-4071-A14D-88D3B461DF06}"/>
    <dgm:cxn modelId="{1C81230E-5CCC-48F7-A915-59F3BD10432D}" type="presParOf" srcId="{36F413B7-1F9D-4B9A-811A-4E9E2C8B849B}" destId="{75DA9710-D499-455A-A944-75418326F19F}" srcOrd="0" destOrd="0" presId="urn:microsoft.com/office/officeart/2005/8/layout/pyramid2"/>
    <dgm:cxn modelId="{D22C81FB-720B-4BA1-A40C-D0C43956E0E1}" type="presParOf" srcId="{36F413B7-1F9D-4B9A-811A-4E9E2C8B849B}" destId="{9566B822-B9DC-4E6E-A773-EB640FEAB219}" srcOrd="1" destOrd="0" presId="urn:microsoft.com/office/officeart/2005/8/layout/pyramid2"/>
    <dgm:cxn modelId="{F363AD22-78F9-4B5F-AF7D-2209E3711CC6}" type="presParOf" srcId="{9566B822-B9DC-4E6E-A773-EB640FEAB219}" destId="{40D1E985-036A-4A55-AE27-D9DD24E9C96E}" srcOrd="0" destOrd="0" presId="urn:microsoft.com/office/officeart/2005/8/layout/pyramid2"/>
    <dgm:cxn modelId="{F2C2A0A0-D7AE-4114-99C9-290C9E9B6CD8}" type="presParOf" srcId="{9566B822-B9DC-4E6E-A773-EB640FEAB219}" destId="{F5438454-9D1B-4CF2-A9BF-EBCEF889EE10}" srcOrd="1" destOrd="0" presId="urn:microsoft.com/office/officeart/2005/8/layout/pyramid2"/>
    <dgm:cxn modelId="{E3983C4D-A8FE-42DD-94CB-E28C665803AE}" type="presParOf" srcId="{9566B822-B9DC-4E6E-A773-EB640FEAB219}" destId="{899ADF85-311B-4949-AD25-9E76060E52B7}" srcOrd="2" destOrd="0" presId="urn:microsoft.com/office/officeart/2005/8/layout/pyramid2"/>
    <dgm:cxn modelId="{161808B1-031E-4837-BF0A-B25F0C3B91DC}" type="presParOf" srcId="{9566B822-B9DC-4E6E-A773-EB640FEAB219}" destId="{6D8A70B2-A274-4512-870D-E814EBF05642}" srcOrd="3" destOrd="0" presId="urn:microsoft.com/office/officeart/2005/8/layout/pyramid2"/>
    <dgm:cxn modelId="{D7F83461-613E-446D-90EB-897DB9939DFB}" type="presParOf" srcId="{9566B822-B9DC-4E6E-A773-EB640FEAB219}" destId="{E3E959C4-2A7B-4CE5-8D8D-C88A693D549D}" srcOrd="4" destOrd="0" presId="urn:microsoft.com/office/officeart/2005/8/layout/pyramid2"/>
    <dgm:cxn modelId="{BE822ADF-C0E2-4C22-A1A6-D3274F1F4CC4}" type="presParOf" srcId="{9566B822-B9DC-4E6E-A773-EB640FEAB219}" destId="{72CC11DF-D96D-4874-8BC9-B6F2F7B36B29}" srcOrd="5" destOrd="0" presId="urn:microsoft.com/office/officeart/2005/8/layout/pyramid2"/>
    <dgm:cxn modelId="{F936C10D-FB01-444C-A813-0D5B0A32875D}" type="presParOf" srcId="{9566B822-B9DC-4E6E-A773-EB640FEAB219}" destId="{2104975F-2C2E-4F48-AD93-54791B4EED64}" srcOrd="6" destOrd="0" presId="urn:microsoft.com/office/officeart/2005/8/layout/pyramid2"/>
    <dgm:cxn modelId="{E48A829C-8E7A-4D04-B58D-D9B4340C2692}" type="presParOf" srcId="{9566B822-B9DC-4E6E-A773-EB640FEAB219}" destId="{0022E0F7-774B-42D3-9531-327653E420CC}" srcOrd="7" destOrd="0" presId="urn:microsoft.com/office/officeart/2005/8/layout/pyramid2"/>
    <dgm:cxn modelId="{D3E2641B-D5EF-45AB-B8FD-E639FD0AC0ED}" type="presParOf" srcId="{9566B822-B9DC-4E6E-A773-EB640FEAB219}" destId="{34F8927B-AA3B-42E7-AB5F-BB0080779579}" srcOrd="8" destOrd="0" presId="urn:microsoft.com/office/officeart/2005/8/layout/pyramid2"/>
    <dgm:cxn modelId="{05B3C818-89B6-427F-9354-E66F155182A6}" type="presParOf" srcId="{9566B822-B9DC-4E6E-A773-EB640FEAB219}" destId="{3CBBAAFF-8244-4D4F-B93D-555DA842180C}" srcOrd="9" destOrd="0" presId="urn:microsoft.com/office/officeart/2005/8/layout/pyramid2"/>
    <dgm:cxn modelId="{B98C2C64-1BDC-4A03-9D18-E158A44FB0E2}" type="presParOf" srcId="{9566B822-B9DC-4E6E-A773-EB640FEAB219}" destId="{49F57485-C410-4103-AB89-1AEE10A1AEC1}" srcOrd="10" destOrd="0" presId="urn:microsoft.com/office/officeart/2005/8/layout/pyramid2"/>
    <dgm:cxn modelId="{2D58FB58-B791-4084-8E20-31F1D8B6D037}" type="presParOf" srcId="{9566B822-B9DC-4E6E-A773-EB640FEAB219}" destId="{624E7EF7-96E9-4F64-9F05-653A4A5BD0D1}" srcOrd="11" destOrd="0" presId="urn:microsoft.com/office/officeart/2005/8/layout/pyramid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66E591-3C5A-4272-A12F-B6B7CBABD8D1}">
      <dsp:nvSpPr>
        <dsp:cNvPr id="0" name=""/>
        <dsp:cNvSpPr/>
      </dsp:nvSpPr>
      <dsp:spPr>
        <a:xfrm>
          <a:off x="0" y="22962"/>
          <a:ext cx="6292850" cy="377324"/>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just"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Envío y recepción de mensajes:</a:t>
          </a:r>
          <a:r>
            <a:rPr lang="es-CO" sz="1000" kern="1200">
              <a:latin typeface="Arial" panose="020B0604020202020204" pitchFamily="34" charset="0"/>
              <a:cs typeface="Arial" panose="020B0604020202020204" pitchFamily="34" charset="0"/>
            </a:rPr>
            <a:t> permite mantener una comunicación inmediata y formal entre colaboradores, clientes o proveedores.</a:t>
          </a:r>
        </a:p>
      </dsp:txBody>
      <dsp:txXfrm>
        <a:off x="18419" y="41381"/>
        <a:ext cx="6256012" cy="340486"/>
      </dsp:txXfrm>
    </dsp:sp>
    <dsp:sp modelId="{11DB6DDF-ED5E-4625-B71E-9FF4D470EE2C}">
      <dsp:nvSpPr>
        <dsp:cNvPr id="0" name=""/>
        <dsp:cNvSpPr/>
      </dsp:nvSpPr>
      <dsp:spPr>
        <a:xfrm>
          <a:off x="0" y="443487"/>
          <a:ext cx="6292850" cy="377324"/>
        </a:xfrm>
        <a:prstGeom prst="roundRect">
          <a:avLst/>
        </a:prstGeom>
        <a:solidFill>
          <a:schemeClr val="accent5">
            <a:hueOff val="-1655646"/>
            <a:satOff val="6635"/>
            <a:lumOff val="143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Organización por carpetas y categorías:</a:t>
          </a:r>
          <a:r>
            <a:rPr lang="es-CO" sz="1000" kern="1200">
              <a:latin typeface="Arial" panose="020B0604020202020204" pitchFamily="34" charset="0"/>
              <a:cs typeface="Arial" panose="020B0604020202020204" pitchFamily="34" charset="0"/>
            </a:rPr>
            <a:t> facilita clasificar los correos por proyectos, departamentos o prioridad, manteniendo una bandeja ordenada.</a:t>
          </a:r>
        </a:p>
      </dsp:txBody>
      <dsp:txXfrm>
        <a:off x="18419" y="461906"/>
        <a:ext cx="6256012" cy="340486"/>
      </dsp:txXfrm>
    </dsp:sp>
    <dsp:sp modelId="{27BD742A-9387-4309-A86D-636558BA8D99}">
      <dsp:nvSpPr>
        <dsp:cNvPr id="0" name=""/>
        <dsp:cNvSpPr/>
      </dsp:nvSpPr>
      <dsp:spPr>
        <a:xfrm>
          <a:off x="0" y="864012"/>
          <a:ext cx="6292850" cy="377324"/>
        </a:xfrm>
        <a:prstGeom prst="roundRect">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Búsqueda avanzada:</a:t>
          </a:r>
          <a:r>
            <a:rPr lang="es-CO" sz="1000" kern="1200">
              <a:latin typeface="Arial" panose="020B0604020202020204" pitchFamily="34" charset="0"/>
              <a:cs typeface="Arial" panose="020B0604020202020204" pitchFamily="34" charset="0"/>
            </a:rPr>
            <a:t> ayuda a localizar mensajes antiguos mediante filtros por remitente, fecha, asunto o palabras clave.</a:t>
          </a:r>
        </a:p>
      </dsp:txBody>
      <dsp:txXfrm>
        <a:off x="18419" y="882431"/>
        <a:ext cx="6256012" cy="340486"/>
      </dsp:txXfrm>
    </dsp:sp>
    <dsp:sp modelId="{2DCCE461-E335-48AE-94FB-F2853FB4ADDC}">
      <dsp:nvSpPr>
        <dsp:cNvPr id="0" name=""/>
        <dsp:cNvSpPr/>
      </dsp:nvSpPr>
      <dsp:spPr>
        <a:xfrm>
          <a:off x="0" y="1284537"/>
          <a:ext cx="6292850" cy="377324"/>
        </a:xfrm>
        <a:prstGeom prst="roundRect">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Gestión de contactos:</a:t>
          </a:r>
          <a:r>
            <a:rPr lang="es-CO" sz="1000" kern="1200">
              <a:latin typeface="Arial" panose="020B0604020202020204" pitchFamily="34" charset="0"/>
              <a:cs typeface="Arial" panose="020B0604020202020204" pitchFamily="34" charset="0"/>
            </a:rPr>
            <a:t> almacena información de personas y empresas, lo que agiliza la creación de grupos de trabajo y listas de distribución.</a:t>
          </a:r>
        </a:p>
      </dsp:txBody>
      <dsp:txXfrm>
        <a:off x="18419" y="1302956"/>
        <a:ext cx="6256012" cy="340486"/>
      </dsp:txXfrm>
    </dsp:sp>
    <dsp:sp modelId="{2B648D9A-2A1D-40AF-A7FD-6D07757039CC}">
      <dsp:nvSpPr>
        <dsp:cNvPr id="0" name=""/>
        <dsp:cNvSpPr/>
      </dsp:nvSpPr>
      <dsp:spPr>
        <a:xfrm>
          <a:off x="0" y="1705062"/>
          <a:ext cx="6292850" cy="377324"/>
        </a:xfrm>
        <a:prstGeom prst="roundRect">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Integración con calendario y tareas:</a:t>
          </a:r>
          <a:r>
            <a:rPr lang="es-CO" sz="1000" kern="1200">
              <a:latin typeface="Arial" panose="020B0604020202020204" pitchFamily="34" charset="0"/>
              <a:cs typeface="Arial" panose="020B0604020202020204" pitchFamily="34" charset="0"/>
            </a:rPr>
            <a:t> permite programar reuniones directamente desde el correo y convertir mensajes en tareas pendientes.</a:t>
          </a:r>
        </a:p>
      </dsp:txBody>
      <dsp:txXfrm>
        <a:off x="18419" y="1723481"/>
        <a:ext cx="6256012" cy="340486"/>
      </dsp:txXfrm>
    </dsp:sp>
    <dsp:sp modelId="{ACBC3507-420B-4415-90EE-42565B7BCF23}">
      <dsp:nvSpPr>
        <dsp:cNvPr id="0" name=""/>
        <dsp:cNvSpPr/>
      </dsp:nvSpPr>
      <dsp:spPr>
        <a:xfrm>
          <a:off x="0" y="2125587"/>
          <a:ext cx="6292850" cy="377324"/>
        </a:xfrm>
        <a:prstGeom prst="roundRect">
          <a:avLst/>
        </a:prstGeom>
        <a:solidFill>
          <a:schemeClr val="accent5">
            <a:hueOff val="-8278230"/>
            <a:satOff val="33176"/>
            <a:lumOff val="719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Filtros y reglas automatizadas:</a:t>
          </a:r>
          <a:r>
            <a:rPr lang="es-CO" sz="1000" kern="1200">
              <a:latin typeface="Arial" panose="020B0604020202020204" pitchFamily="34" charset="0"/>
              <a:cs typeface="Arial" panose="020B0604020202020204" pitchFamily="34" charset="0"/>
            </a:rPr>
            <a:t> ayudan a clasificar o responder mensajes automáticamente, ahorrando tiempo y evitando la saturación del buzón.</a:t>
          </a:r>
        </a:p>
      </dsp:txBody>
      <dsp:txXfrm>
        <a:off x="18419" y="2144006"/>
        <a:ext cx="6256012" cy="340486"/>
      </dsp:txXfrm>
    </dsp:sp>
    <dsp:sp modelId="{1F2701FD-16EF-4BAC-BD7D-DE480801A8BD}">
      <dsp:nvSpPr>
        <dsp:cNvPr id="0" name=""/>
        <dsp:cNvSpPr/>
      </dsp:nvSpPr>
      <dsp:spPr>
        <a:xfrm>
          <a:off x="0" y="2546112"/>
          <a:ext cx="6292850" cy="377324"/>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Seguridad y confidencialidad:</a:t>
          </a:r>
          <a:r>
            <a:rPr lang="es-CO" sz="1000" kern="1200">
              <a:latin typeface="Arial" panose="020B0604020202020204" pitchFamily="34" charset="0"/>
              <a:cs typeface="Arial" panose="020B0604020202020204" pitchFamily="34" charset="0"/>
            </a:rPr>
            <a:t> ofrece protección frente a correos no deseados (</a:t>
          </a:r>
          <a:r>
            <a:rPr lang="es-CO" sz="1000" i="1" kern="1200">
              <a:latin typeface="Arial" panose="020B0604020202020204" pitchFamily="34" charset="0"/>
              <a:cs typeface="Arial" panose="020B0604020202020204" pitchFamily="34" charset="0"/>
            </a:rPr>
            <a:t>spam</a:t>
          </a:r>
          <a:r>
            <a:rPr lang="es-CO" sz="1000" kern="1200">
              <a:latin typeface="Arial" panose="020B0604020202020204" pitchFamily="34" charset="0"/>
              <a:cs typeface="Arial" panose="020B0604020202020204" pitchFamily="34" charset="0"/>
            </a:rPr>
            <a:t>) y posibles amenazas cibernéticas.</a:t>
          </a:r>
        </a:p>
      </dsp:txBody>
      <dsp:txXfrm>
        <a:off x="18419" y="2564531"/>
        <a:ext cx="6256012" cy="3404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EA3CD2-4C95-45DE-B052-46A1B77BD272}">
      <dsp:nvSpPr>
        <dsp:cNvPr id="0" name=""/>
        <dsp:cNvSpPr/>
      </dsp:nvSpPr>
      <dsp:spPr>
        <a:xfrm>
          <a:off x="2300" y="296876"/>
          <a:ext cx="6085048" cy="563768"/>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just" defTabSz="444500" rtl="0">
            <a:lnSpc>
              <a:spcPct val="90000"/>
            </a:lnSpc>
            <a:spcBef>
              <a:spcPct val="0"/>
            </a:spcBef>
            <a:spcAft>
              <a:spcPct val="35000"/>
            </a:spcAft>
            <a:buNone/>
          </a:pPr>
          <a:r>
            <a:rPr lang="es-CO" sz="1000" b="1" kern="1200" dirty="0">
              <a:latin typeface="Arial" panose="020B0604020202020204" pitchFamily="34" charset="0"/>
              <a:cs typeface="Arial" panose="020B0604020202020204" pitchFamily="34" charset="0"/>
            </a:rPr>
            <a:t>Creación y gestión de eventos o reuniones:</a:t>
          </a:r>
          <a:r>
            <a:rPr lang="es-CO" sz="1000" kern="1200" dirty="0">
              <a:latin typeface="Arial" panose="020B0604020202020204" pitchFamily="34" charset="0"/>
              <a:cs typeface="Arial" panose="020B0604020202020204" pitchFamily="34" charset="0"/>
            </a:rPr>
            <a:t> permite programar citas personales o reuniones laborales, establecer fechas, horarios, lugares y agregar notas o archivos adjuntos.</a:t>
          </a:r>
        </a:p>
      </dsp:txBody>
      <dsp:txXfrm>
        <a:off x="284184" y="296876"/>
        <a:ext cx="5521280" cy="563768"/>
      </dsp:txXfrm>
    </dsp:sp>
    <dsp:sp modelId="{8496C506-4569-432F-909A-BB72DE8986DB}">
      <dsp:nvSpPr>
        <dsp:cNvPr id="0" name=""/>
        <dsp:cNvSpPr/>
      </dsp:nvSpPr>
      <dsp:spPr>
        <a:xfrm>
          <a:off x="2300" y="939572"/>
          <a:ext cx="6085048" cy="563768"/>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just" defTabSz="444500" rtl="0">
            <a:lnSpc>
              <a:spcPct val="90000"/>
            </a:lnSpc>
            <a:spcBef>
              <a:spcPct val="0"/>
            </a:spcBef>
            <a:spcAft>
              <a:spcPct val="35000"/>
            </a:spcAft>
            <a:buNone/>
          </a:pPr>
          <a:r>
            <a:rPr lang="es-CO" sz="1000" b="1" kern="1200" dirty="0">
              <a:latin typeface="Arial" panose="020B0604020202020204" pitchFamily="34" charset="0"/>
              <a:cs typeface="Arial" panose="020B0604020202020204" pitchFamily="34" charset="0"/>
            </a:rPr>
            <a:t>Invitación y seguimiento de asistentes:</a:t>
          </a:r>
          <a:r>
            <a:rPr lang="es-CO" sz="1000" kern="1200" dirty="0">
              <a:latin typeface="Arial" panose="020B0604020202020204" pitchFamily="34" charset="0"/>
              <a:cs typeface="Arial" panose="020B0604020202020204" pitchFamily="34" charset="0"/>
            </a:rPr>
            <a:t> </a:t>
          </a:r>
          <a:r>
            <a:rPr lang="es-CO" sz="1000" i="0" kern="1200" dirty="0">
              <a:latin typeface="Arial" panose="020B0604020202020204" pitchFamily="34" charset="0"/>
              <a:cs typeface="Arial" panose="020B0604020202020204" pitchFamily="34" charset="0"/>
            </a:rPr>
            <a:t>Outlook</a:t>
          </a:r>
          <a:r>
            <a:rPr lang="es-CO" sz="1000" kern="1200" dirty="0">
              <a:latin typeface="Arial" panose="020B0604020202020204" pitchFamily="34" charset="0"/>
              <a:cs typeface="Arial" panose="020B0604020202020204" pitchFamily="34" charset="0"/>
            </a:rPr>
            <a:t> envía automáticamente invitaciones y registra las confirmaciones o cancelaciones de los participantes.</a:t>
          </a:r>
        </a:p>
      </dsp:txBody>
      <dsp:txXfrm>
        <a:off x="284184" y="939572"/>
        <a:ext cx="5521280" cy="563768"/>
      </dsp:txXfrm>
    </dsp:sp>
    <dsp:sp modelId="{A474DF4C-5898-4DD9-97A4-6028308402CF}">
      <dsp:nvSpPr>
        <dsp:cNvPr id="0" name=""/>
        <dsp:cNvSpPr/>
      </dsp:nvSpPr>
      <dsp:spPr>
        <a:xfrm>
          <a:off x="2300" y="1582268"/>
          <a:ext cx="6085048" cy="563768"/>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just" defTabSz="444500" rtl="0">
            <a:lnSpc>
              <a:spcPct val="90000"/>
            </a:lnSpc>
            <a:spcBef>
              <a:spcPct val="0"/>
            </a:spcBef>
            <a:spcAft>
              <a:spcPct val="35000"/>
            </a:spcAft>
            <a:buNone/>
          </a:pPr>
          <a:r>
            <a:rPr lang="es-CO" sz="1000" b="1" kern="1200" dirty="0">
              <a:latin typeface="Arial" panose="020B0604020202020204" pitchFamily="34" charset="0"/>
              <a:cs typeface="Arial" panose="020B0604020202020204" pitchFamily="34" charset="0"/>
            </a:rPr>
            <a:t>Programación inteligente:</a:t>
          </a:r>
          <a:r>
            <a:rPr lang="es-CO" sz="1000" kern="1200" dirty="0">
              <a:latin typeface="Arial" panose="020B0604020202020204" pitchFamily="34" charset="0"/>
              <a:cs typeface="Arial" panose="020B0604020202020204" pitchFamily="34" charset="0"/>
            </a:rPr>
            <a:t> muestra la disponibilidad de los usuarios dentro de la organización, evitando conflictos de horario y facilitando la coordinación de reuniones.</a:t>
          </a:r>
        </a:p>
      </dsp:txBody>
      <dsp:txXfrm>
        <a:off x="284184" y="1582268"/>
        <a:ext cx="5521280" cy="563768"/>
      </dsp:txXfrm>
    </dsp:sp>
    <dsp:sp modelId="{ECD710CB-4108-4B54-9C7E-747B2D4B9EFB}">
      <dsp:nvSpPr>
        <dsp:cNvPr id="0" name=""/>
        <dsp:cNvSpPr/>
      </dsp:nvSpPr>
      <dsp:spPr>
        <a:xfrm>
          <a:off x="2300" y="2224964"/>
          <a:ext cx="6085048" cy="563768"/>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just"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Recordatorios y alertas automáticas:</a:t>
          </a:r>
          <a:r>
            <a:rPr lang="es-CO" sz="1000" kern="1200">
              <a:latin typeface="Arial" panose="020B0604020202020204" pitchFamily="34" charset="0"/>
              <a:cs typeface="Arial" panose="020B0604020202020204" pitchFamily="34" charset="0"/>
            </a:rPr>
            <a:t> envía notificaciones antes del inicio de un evento o reunión, ayudando a cumplir compromisos puntualmente.</a:t>
          </a:r>
        </a:p>
      </dsp:txBody>
      <dsp:txXfrm>
        <a:off x="284184" y="2224964"/>
        <a:ext cx="5521280" cy="563768"/>
      </dsp:txXfrm>
    </dsp:sp>
    <dsp:sp modelId="{B2F6E1FD-CC6D-4541-8314-53760D59C844}">
      <dsp:nvSpPr>
        <dsp:cNvPr id="0" name=""/>
        <dsp:cNvSpPr/>
      </dsp:nvSpPr>
      <dsp:spPr>
        <a:xfrm>
          <a:off x="2300" y="2867660"/>
          <a:ext cx="6085048" cy="563768"/>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just"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Sincronización multiplataforma:</a:t>
          </a:r>
          <a:r>
            <a:rPr lang="es-CO" sz="1000" kern="1200">
              <a:latin typeface="Arial" panose="020B0604020202020204" pitchFamily="34" charset="0"/>
              <a:cs typeface="Arial" panose="020B0604020202020204" pitchFamily="34" charset="0"/>
            </a:rPr>
            <a:t> los cambios realizados se actualizan automáticamente en todos los dispositivos vinculados, garantizando acceso constante a la agenda.</a:t>
          </a:r>
        </a:p>
      </dsp:txBody>
      <dsp:txXfrm>
        <a:off x="284184" y="2867660"/>
        <a:ext cx="5521280" cy="563768"/>
      </dsp:txXfrm>
    </dsp:sp>
    <dsp:sp modelId="{4BB7AC46-32E5-488E-955F-660AAAD990FD}">
      <dsp:nvSpPr>
        <dsp:cNvPr id="0" name=""/>
        <dsp:cNvSpPr/>
      </dsp:nvSpPr>
      <dsp:spPr>
        <a:xfrm>
          <a:off x="2300" y="3510356"/>
          <a:ext cx="6085048" cy="563768"/>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just"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Visualización personalizada:</a:t>
          </a:r>
          <a:r>
            <a:rPr lang="es-CO" sz="1000" kern="1200">
              <a:latin typeface="Arial" panose="020B0604020202020204" pitchFamily="34" charset="0"/>
              <a:cs typeface="Arial" panose="020B0604020202020204" pitchFamily="34" charset="0"/>
            </a:rPr>
            <a:t> ofrece vistas diarias, semanales o mensuales para organizar las actividades según las necesidades del usuario.</a:t>
          </a:r>
        </a:p>
      </dsp:txBody>
      <dsp:txXfrm>
        <a:off x="284184" y="3510356"/>
        <a:ext cx="5521280" cy="563768"/>
      </dsp:txXfrm>
    </dsp:sp>
    <dsp:sp modelId="{80371C56-B01A-4A3E-8CF5-0E741BA9CF4E}">
      <dsp:nvSpPr>
        <dsp:cNvPr id="0" name=""/>
        <dsp:cNvSpPr/>
      </dsp:nvSpPr>
      <dsp:spPr>
        <a:xfrm>
          <a:off x="2300" y="4153052"/>
          <a:ext cx="6085048" cy="563768"/>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just" defTabSz="444500" rtl="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Integración con otras aplicaciones de </a:t>
          </a:r>
          <a:r>
            <a:rPr lang="es-CO" sz="1000" b="1" i="0" kern="1200">
              <a:latin typeface="Arial" panose="020B0604020202020204" pitchFamily="34" charset="0"/>
              <a:cs typeface="Arial" panose="020B0604020202020204" pitchFamily="34" charset="0"/>
            </a:rPr>
            <a:t>Microsoft</a:t>
          </a:r>
          <a:r>
            <a:rPr lang="es-CO" sz="1000" b="1" kern="1200">
              <a:latin typeface="Arial" panose="020B0604020202020204" pitchFamily="34" charset="0"/>
              <a:cs typeface="Arial" panose="020B0604020202020204" pitchFamily="34" charset="0"/>
            </a:rPr>
            <a:t> 365:</a:t>
          </a:r>
          <a:r>
            <a:rPr lang="es-CO" sz="1000" kern="1200">
              <a:latin typeface="Arial" panose="020B0604020202020204" pitchFamily="34" charset="0"/>
              <a:cs typeface="Arial" panose="020B0604020202020204" pitchFamily="34" charset="0"/>
            </a:rPr>
            <a:t> se puede vincular con </a:t>
          </a:r>
          <a:r>
            <a:rPr lang="es-CO" sz="1000" i="0" kern="1200">
              <a:latin typeface="Arial" panose="020B0604020202020204" pitchFamily="34" charset="0"/>
              <a:cs typeface="Arial" panose="020B0604020202020204" pitchFamily="34" charset="0"/>
            </a:rPr>
            <a:t>Teams</a:t>
          </a:r>
          <a:r>
            <a:rPr lang="es-CO" sz="1000" kern="1200">
              <a:latin typeface="Arial" panose="020B0604020202020204" pitchFamily="34" charset="0"/>
              <a:cs typeface="Arial" panose="020B0604020202020204" pitchFamily="34" charset="0"/>
            </a:rPr>
            <a:t> para agregar enlaces de reuniones virtuales, con </a:t>
          </a:r>
          <a:r>
            <a:rPr lang="es-CO" sz="1000" i="1" kern="1200">
              <a:latin typeface="Arial" panose="020B0604020202020204" pitchFamily="34" charset="0"/>
              <a:cs typeface="Arial" panose="020B0604020202020204" pitchFamily="34" charset="0"/>
            </a:rPr>
            <a:t>OneNote</a:t>
          </a:r>
          <a:r>
            <a:rPr lang="es-CO" sz="1000" kern="1200">
              <a:latin typeface="Arial" panose="020B0604020202020204" pitchFamily="34" charset="0"/>
              <a:cs typeface="Arial" panose="020B0604020202020204" pitchFamily="34" charset="0"/>
            </a:rPr>
            <a:t> para tomar notas y con </a:t>
          </a:r>
          <a:r>
            <a:rPr lang="es-CO" sz="1000" i="0" kern="1200">
              <a:latin typeface="Arial" panose="020B0604020202020204" pitchFamily="34" charset="0"/>
              <a:cs typeface="Arial" panose="020B0604020202020204" pitchFamily="34" charset="0"/>
            </a:rPr>
            <a:t>OneDrive</a:t>
          </a:r>
          <a:r>
            <a:rPr lang="es-CO" sz="1000" kern="1200">
              <a:latin typeface="Arial" panose="020B0604020202020204" pitchFamily="34" charset="0"/>
              <a:cs typeface="Arial" panose="020B0604020202020204" pitchFamily="34" charset="0"/>
            </a:rPr>
            <a:t> o </a:t>
          </a:r>
          <a:r>
            <a:rPr lang="es-CO" sz="1000" i="0" kern="1200">
              <a:latin typeface="Arial" panose="020B0604020202020204" pitchFamily="34" charset="0"/>
              <a:cs typeface="Arial" panose="020B0604020202020204" pitchFamily="34" charset="0"/>
            </a:rPr>
            <a:t>SharePoint</a:t>
          </a:r>
          <a:r>
            <a:rPr lang="es-CO" sz="1000" kern="1200">
              <a:latin typeface="Arial" panose="020B0604020202020204" pitchFamily="34" charset="0"/>
              <a:cs typeface="Arial" panose="020B0604020202020204" pitchFamily="34" charset="0"/>
            </a:rPr>
            <a:t> para adjuntar documentos compartidos.</a:t>
          </a:r>
        </a:p>
      </dsp:txBody>
      <dsp:txXfrm>
        <a:off x="284184" y="4153052"/>
        <a:ext cx="5521280" cy="56376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DA9710-D499-455A-A944-75418326F19F}">
      <dsp:nvSpPr>
        <dsp:cNvPr id="0" name=""/>
        <dsp:cNvSpPr/>
      </dsp:nvSpPr>
      <dsp:spPr>
        <a:xfrm>
          <a:off x="1085959" y="0"/>
          <a:ext cx="179980" cy="3555188"/>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D1E985-036A-4A55-AE27-D9DD24E9C96E}">
      <dsp:nvSpPr>
        <dsp:cNvPr id="0" name=""/>
        <dsp:cNvSpPr/>
      </dsp:nvSpPr>
      <dsp:spPr>
        <a:xfrm>
          <a:off x="1175949" y="357428"/>
          <a:ext cx="1470240" cy="420789"/>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s-CO" sz="1100" b="1" kern="1200"/>
            <a:t>Accesibilidad total</a:t>
          </a:r>
          <a:endParaRPr lang="es-CO" sz="1100" kern="1200"/>
        </a:p>
      </dsp:txBody>
      <dsp:txXfrm>
        <a:off x="1196490" y="377969"/>
        <a:ext cx="1429158" cy="379707"/>
      </dsp:txXfrm>
    </dsp:sp>
    <dsp:sp modelId="{899ADF85-311B-4949-AD25-9E76060E52B7}">
      <dsp:nvSpPr>
        <dsp:cNvPr id="0" name=""/>
        <dsp:cNvSpPr/>
      </dsp:nvSpPr>
      <dsp:spPr>
        <a:xfrm>
          <a:off x="1175949" y="830816"/>
          <a:ext cx="1470240" cy="420789"/>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s-CO" sz="1100" b="1" kern="1200"/>
            <a:t>Ahorro de espacio físico</a:t>
          </a:r>
          <a:endParaRPr lang="es-CO" sz="1100" kern="1200"/>
        </a:p>
      </dsp:txBody>
      <dsp:txXfrm>
        <a:off x="1196490" y="851357"/>
        <a:ext cx="1429158" cy="379707"/>
      </dsp:txXfrm>
    </dsp:sp>
    <dsp:sp modelId="{E3E959C4-2A7B-4CE5-8D8D-C88A693D549D}">
      <dsp:nvSpPr>
        <dsp:cNvPr id="0" name=""/>
        <dsp:cNvSpPr/>
      </dsp:nvSpPr>
      <dsp:spPr>
        <a:xfrm>
          <a:off x="1175949" y="1304205"/>
          <a:ext cx="1470240" cy="420789"/>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s-CO" sz="1100" b="1" kern="1200"/>
            <a:t>Sincronización automática</a:t>
          </a:r>
          <a:endParaRPr lang="es-CO" sz="1100" kern="1200"/>
        </a:p>
      </dsp:txBody>
      <dsp:txXfrm>
        <a:off x="1196490" y="1324746"/>
        <a:ext cx="1429158" cy="379707"/>
      </dsp:txXfrm>
    </dsp:sp>
    <dsp:sp modelId="{2104975F-2C2E-4F48-AD93-54791B4EED64}">
      <dsp:nvSpPr>
        <dsp:cNvPr id="0" name=""/>
        <dsp:cNvSpPr/>
      </dsp:nvSpPr>
      <dsp:spPr>
        <a:xfrm>
          <a:off x="1175949" y="1777594"/>
          <a:ext cx="1470240" cy="420789"/>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s-CO" sz="1100" b="1" kern="1200"/>
            <a:t>Seguridad avanzada</a:t>
          </a:r>
          <a:endParaRPr lang="es-CO" sz="1100" kern="1200"/>
        </a:p>
      </dsp:txBody>
      <dsp:txXfrm>
        <a:off x="1196490" y="1798135"/>
        <a:ext cx="1429158" cy="379707"/>
      </dsp:txXfrm>
    </dsp:sp>
    <dsp:sp modelId="{34F8927B-AA3B-42E7-AB5F-BB0080779579}">
      <dsp:nvSpPr>
        <dsp:cNvPr id="0" name=""/>
        <dsp:cNvSpPr/>
      </dsp:nvSpPr>
      <dsp:spPr>
        <a:xfrm>
          <a:off x="1175949" y="2250982"/>
          <a:ext cx="1470240" cy="420789"/>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s-CO" sz="1100" b="1" kern="1200"/>
            <a:t>Respaldo continuo</a:t>
          </a:r>
          <a:endParaRPr lang="es-CO" sz="1100" kern="1200"/>
        </a:p>
      </dsp:txBody>
      <dsp:txXfrm>
        <a:off x="1196490" y="2271523"/>
        <a:ext cx="1429158" cy="379707"/>
      </dsp:txXfrm>
    </dsp:sp>
    <dsp:sp modelId="{49F57485-C410-4103-AB89-1AEE10A1AEC1}">
      <dsp:nvSpPr>
        <dsp:cNvPr id="0" name=""/>
        <dsp:cNvSpPr/>
      </dsp:nvSpPr>
      <dsp:spPr>
        <a:xfrm>
          <a:off x="1175949" y="2724371"/>
          <a:ext cx="1470240" cy="420789"/>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s-CO" sz="1100" b="1" kern="1200"/>
            <a:t>Colaboración sencilla</a:t>
          </a:r>
          <a:endParaRPr lang="es-CO" sz="1100" kern="1200"/>
        </a:p>
      </dsp:txBody>
      <dsp:txXfrm>
        <a:off x="1196490" y="2744912"/>
        <a:ext cx="1429158" cy="379707"/>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575CF8-9CEB-4984-8E59-C9FCF0E0EAD0}">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81E3B7B7-7B55-47AF-8DCF-FB1AF9EA9C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Lizeth Karina Manchego Suarez</lastModifiedBy>
  <revision>3</revision>
  <dcterms:created xsi:type="dcterms:W3CDTF">2026-03-24T15:20:00.0000000Z</dcterms:created>
  <dcterms:modified xsi:type="dcterms:W3CDTF">2026-03-25T14:44:35.4837008Z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