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1B81DD0F" w:rsidR="008C65F4" w:rsidRPr="0026713B" w:rsidRDefault="00DF5124" w:rsidP="00C407C1">
                            <w:pPr>
                              <w:pStyle w:val="TituloPortada"/>
                              <w:rPr>
                                <w:sz w:val="56"/>
                              </w:rPr>
                            </w:pPr>
                            <w:r w:rsidRPr="00DF5124">
                              <w:rPr>
                                <w:sz w:val="56"/>
                              </w:rPr>
                              <w:t>Estructura corporal masculina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1B81DD0F" w:rsidR="008C65F4" w:rsidRPr="0026713B" w:rsidRDefault="00DF5124" w:rsidP="00C407C1">
                      <w:pPr>
                        <w:pStyle w:val="TituloPortada"/>
                        <w:rPr>
                          <w:sz w:val="56"/>
                        </w:rPr>
                      </w:pPr>
                      <w:r w:rsidRPr="00DF5124">
                        <w:rPr>
                          <w:sz w:val="56"/>
                        </w:rPr>
                        <w:t>Estructura corporal masculina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7729D091" w:rsidR="00C407C1" w:rsidRDefault="00DF5124" w:rsidP="00DF5124">
      <w:r>
        <w:t>Reconocer la estructura corporal masculina ofrece una comprensión integral del movimiento, los somatotipos y la medición antropométrica. Este componente aborda desde los fundamentos de la antropometría hasta las técnicas aplicadas al cuerpo masculino, permitiendo traducir datos tridimensionales en planos 2D para el patronaje industrial. Además, se destaca la relevancia de las bases textiles en la confección de prendas superiores, optimizando ajuste, caída y confort en la moda casual masculina</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392844C" w14:textId="5577D1A4" w:rsidR="0097502F"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3050065" w:history="1">
            <w:r w:rsidR="0097502F" w:rsidRPr="00C27747">
              <w:rPr>
                <w:rStyle w:val="Hipervnculo"/>
                <w:noProof/>
              </w:rPr>
              <w:t>Introducción</w:t>
            </w:r>
            <w:r w:rsidR="0097502F">
              <w:rPr>
                <w:noProof/>
                <w:webHidden/>
              </w:rPr>
              <w:tab/>
            </w:r>
            <w:r w:rsidR="0097502F">
              <w:rPr>
                <w:noProof/>
                <w:webHidden/>
              </w:rPr>
              <w:fldChar w:fldCharType="begin"/>
            </w:r>
            <w:r w:rsidR="0097502F">
              <w:rPr>
                <w:noProof/>
                <w:webHidden/>
              </w:rPr>
              <w:instrText xml:space="preserve"> PAGEREF _Toc203050065 \h </w:instrText>
            </w:r>
            <w:r w:rsidR="0097502F">
              <w:rPr>
                <w:noProof/>
                <w:webHidden/>
              </w:rPr>
            </w:r>
            <w:r w:rsidR="0097502F">
              <w:rPr>
                <w:noProof/>
                <w:webHidden/>
              </w:rPr>
              <w:fldChar w:fldCharType="separate"/>
            </w:r>
            <w:r w:rsidR="00A213DA">
              <w:rPr>
                <w:noProof/>
                <w:webHidden/>
              </w:rPr>
              <w:t>1</w:t>
            </w:r>
            <w:r w:rsidR="0097502F">
              <w:rPr>
                <w:noProof/>
                <w:webHidden/>
              </w:rPr>
              <w:fldChar w:fldCharType="end"/>
            </w:r>
          </w:hyperlink>
        </w:p>
        <w:p w14:paraId="26EA1AE6" w14:textId="0EE414CB" w:rsidR="0097502F" w:rsidRDefault="00E71896">
          <w:pPr>
            <w:pStyle w:val="TDC1"/>
            <w:tabs>
              <w:tab w:val="left" w:pos="1320"/>
              <w:tab w:val="right" w:leader="dot" w:pos="9962"/>
            </w:tabs>
            <w:rPr>
              <w:rFonts w:eastAsiaTheme="minorEastAsia"/>
              <w:noProof/>
              <w:kern w:val="0"/>
              <w:sz w:val="22"/>
              <w:lang w:eastAsia="es-CO"/>
              <w14:ligatures w14:val="none"/>
            </w:rPr>
          </w:pPr>
          <w:hyperlink w:anchor="_Toc203050066" w:history="1">
            <w:r w:rsidR="0097502F" w:rsidRPr="00C27747">
              <w:rPr>
                <w:rStyle w:val="Hipervnculo"/>
                <w:noProof/>
              </w:rPr>
              <w:t>1.</w:t>
            </w:r>
            <w:r w:rsidR="0097502F">
              <w:rPr>
                <w:rFonts w:eastAsiaTheme="minorEastAsia"/>
                <w:noProof/>
                <w:kern w:val="0"/>
                <w:sz w:val="22"/>
                <w:lang w:eastAsia="es-CO"/>
                <w14:ligatures w14:val="none"/>
              </w:rPr>
              <w:tab/>
            </w:r>
            <w:r w:rsidR="0097502F" w:rsidRPr="00C27747">
              <w:rPr>
                <w:rStyle w:val="Hipervnculo"/>
                <w:noProof/>
              </w:rPr>
              <w:t>Estructura del cuerpo</w:t>
            </w:r>
            <w:r w:rsidR="0097502F">
              <w:rPr>
                <w:noProof/>
                <w:webHidden/>
              </w:rPr>
              <w:tab/>
            </w:r>
            <w:r w:rsidR="0097502F">
              <w:rPr>
                <w:noProof/>
                <w:webHidden/>
              </w:rPr>
              <w:fldChar w:fldCharType="begin"/>
            </w:r>
            <w:r w:rsidR="0097502F">
              <w:rPr>
                <w:noProof/>
                <w:webHidden/>
              </w:rPr>
              <w:instrText xml:space="preserve"> PAGEREF _Toc203050066 \h </w:instrText>
            </w:r>
            <w:r w:rsidR="0097502F">
              <w:rPr>
                <w:noProof/>
                <w:webHidden/>
              </w:rPr>
            </w:r>
            <w:r w:rsidR="0097502F">
              <w:rPr>
                <w:noProof/>
                <w:webHidden/>
              </w:rPr>
              <w:fldChar w:fldCharType="separate"/>
            </w:r>
            <w:r w:rsidR="00A213DA">
              <w:rPr>
                <w:noProof/>
                <w:webHidden/>
              </w:rPr>
              <w:t>4</w:t>
            </w:r>
            <w:r w:rsidR="0097502F">
              <w:rPr>
                <w:noProof/>
                <w:webHidden/>
              </w:rPr>
              <w:fldChar w:fldCharType="end"/>
            </w:r>
          </w:hyperlink>
        </w:p>
        <w:p w14:paraId="7E16A15F" w14:textId="6195C357" w:rsidR="0097502F" w:rsidRDefault="00E71896">
          <w:pPr>
            <w:pStyle w:val="TDC2"/>
            <w:rPr>
              <w:rFonts w:eastAsiaTheme="minorEastAsia"/>
              <w:kern w:val="0"/>
              <w:sz w:val="22"/>
              <w:lang w:eastAsia="es-CO"/>
              <w14:ligatures w14:val="none"/>
            </w:rPr>
          </w:pPr>
          <w:hyperlink w:anchor="_Toc203050067" w:history="1">
            <w:r w:rsidR="0097502F" w:rsidRPr="00C27747">
              <w:rPr>
                <w:rStyle w:val="Hipervnculo"/>
                <w14:scene3d>
                  <w14:camera w14:prst="orthographicFront"/>
                  <w14:lightRig w14:rig="threePt" w14:dir="t">
                    <w14:rot w14:lat="0" w14:lon="0" w14:rev="0"/>
                  </w14:lightRig>
                </w14:scene3d>
              </w:rPr>
              <w:t>1.1.</w:t>
            </w:r>
            <w:r w:rsidR="0097502F">
              <w:rPr>
                <w:rFonts w:eastAsiaTheme="minorEastAsia"/>
                <w:kern w:val="0"/>
                <w:sz w:val="22"/>
                <w:lang w:eastAsia="es-CO"/>
                <w14:ligatures w14:val="none"/>
              </w:rPr>
              <w:tab/>
            </w:r>
            <w:r w:rsidR="0097502F" w:rsidRPr="00C27747">
              <w:rPr>
                <w:rStyle w:val="Hipervnculo"/>
              </w:rPr>
              <w:t>Antropometría</w:t>
            </w:r>
            <w:r w:rsidR="0097502F">
              <w:rPr>
                <w:webHidden/>
              </w:rPr>
              <w:tab/>
            </w:r>
            <w:r w:rsidR="0097502F">
              <w:rPr>
                <w:webHidden/>
              </w:rPr>
              <w:fldChar w:fldCharType="begin"/>
            </w:r>
            <w:r w:rsidR="0097502F">
              <w:rPr>
                <w:webHidden/>
              </w:rPr>
              <w:instrText xml:space="preserve"> PAGEREF _Toc203050067 \h </w:instrText>
            </w:r>
            <w:r w:rsidR="0097502F">
              <w:rPr>
                <w:webHidden/>
              </w:rPr>
            </w:r>
            <w:r w:rsidR="0097502F">
              <w:rPr>
                <w:webHidden/>
              </w:rPr>
              <w:fldChar w:fldCharType="separate"/>
            </w:r>
            <w:r w:rsidR="00A213DA">
              <w:rPr>
                <w:webHidden/>
              </w:rPr>
              <w:t>4</w:t>
            </w:r>
            <w:r w:rsidR="0097502F">
              <w:rPr>
                <w:webHidden/>
              </w:rPr>
              <w:fldChar w:fldCharType="end"/>
            </w:r>
          </w:hyperlink>
        </w:p>
        <w:p w14:paraId="4539C614" w14:textId="7B9B8CDA" w:rsidR="0097502F" w:rsidRDefault="00E71896">
          <w:pPr>
            <w:pStyle w:val="TDC2"/>
            <w:rPr>
              <w:rFonts w:eastAsiaTheme="minorEastAsia"/>
              <w:kern w:val="0"/>
              <w:sz w:val="22"/>
              <w:lang w:eastAsia="es-CO"/>
              <w14:ligatures w14:val="none"/>
            </w:rPr>
          </w:pPr>
          <w:hyperlink w:anchor="_Toc203050068" w:history="1">
            <w:r w:rsidR="0097502F" w:rsidRPr="00C27747">
              <w:rPr>
                <w:rStyle w:val="Hipervnculo"/>
                <w14:scene3d>
                  <w14:camera w14:prst="orthographicFront"/>
                  <w14:lightRig w14:rig="threePt" w14:dir="t">
                    <w14:rot w14:lat="0" w14:lon="0" w14:rev="0"/>
                  </w14:lightRig>
                </w14:scene3d>
              </w:rPr>
              <w:t>1.2.</w:t>
            </w:r>
            <w:r w:rsidR="0097502F">
              <w:rPr>
                <w:rFonts w:eastAsiaTheme="minorEastAsia"/>
                <w:kern w:val="0"/>
                <w:sz w:val="22"/>
                <w:lang w:eastAsia="es-CO"/>
                <w14:ligatures w14:val="none"/>
              </w:rPr>
              <w:tab/>
            </w:r>
            <w:r w:rsidR="0097502F" w:rsidRPr="00C27747">
              <w:rPr>
                <w:rStyle w:val="Hipervnculo"/>
              </w:rPr>
              <w:t>Anatomía</w:t>
            </w:r>
            <w:r w:rsidR="0097502F">
              <w:rPr>
                <w:webHidden/>
              </w:rPr>
              <w:tab/>
            </w:r>
            <w:r w:rsidR="0097502F">
              <w:rPr>
                <w:webHidden/>
              </w:rPr>
              <w:fldChar w:fldCharType="begin"/>
            </w:r>
            <w:r w:rsidR="0097502F">
              <w:rPr>
                <w:webHidden/>
              </w:rPr>
              <w:instrText xml:space="preserve"> PAGEREF _Toc203050068 \h </w:instrText>
            </w:r>
            <w:r w:rsidR="0097502F">
              <w:rPr>
                <w:webHidden/>
              </w:rPr>
            </w:r>
            <w:r w:rsidR="0097502F">
              <w:rPr>
                <w:webHidden/>
              </w:rPr>
              <w:fldChar w:fldCharType="separate"/>
            </w:r>
            <w:r w:rsidR="00A213DA">
              <w:rPr>
                <w:webHidden/>
              </w:rPr>
              <w:t>5</w:t>
            </w:r>
            <w:r w:rsidR="0097502F">
              <w:rPr>
                <w:webHidden/>
              </w:rPr>
              <w:fldChar w:fldCharType="end"/>
            </w:r>
          </w:hyperlink>
        </w:p>
        <w:p w14:paraId="5470BDD0" w14:textId="1B021540" w:rsidR="0097502F" w:rsidRDefault="00E71896">
          <w:pPr>
            <w:pStyle w:val="TDC2"/>
            <w:rPr>
              <w:rFonts w:eastAsiaTheme="minorEastAsia"/>
              <w:kern w:val="0"/>
              <w:sz w:val="22"/>
              <w:lang w:eastAsia="es-CO"/>
              <w14:ligatures w14:val="none"/>
            </w:rPr>
          </w:pPr>
          <w:hyperlink w:anchor="_Toc203050069" w:history="1">
            <w:r w:rsidR="0097502F" w:rsidRPr="00C27747">
              <w:rPr>
                <w:rStyle w:val="Hipervnculo"/>
                <w14:scene3d>
                  <w14:camera w14:prst="orthographicFront"/>
                  <w14:lightRig w14:rig="threePt" w14:dir="t">
                    <w14:rot w14:lat="0" w14:lon="0" w14:rev="0"/>
                  </w14:lightRig>
                </w14:scene3d>
              </w:rPr>
              <w:t>1.3.</w:t>
            </w:r>
            <w:r w:rsidR="0097502F">
              <w:rPr>
                <w:rFonts w:eastAsiaTheme="minorEastAsia"/>
                <w:kern w:val="0"/>
                <w:sz w:val="22"/>
                <w:lang w:eastAsia="es-CO"/>
                <w14:ligatures w14:val="none"/>
              </w:rPr>
              <w:tab/>
            </w:r>
            <w:r w:rsidR="0097502F" w:rsidRPr="00C27747">
              <w:rPr>
                <w:rStyle w:val="Hipervnculo"/>
              </w:rPr>
              <w:t>Biomecánica</w:t>
            </w:r>
            <w:r w:rsidR="0097502F">
              <w:rPr>
                <w:webHidden/>
              </w:rPr>
              <w:tab/>
            </w:r>
            <w:r w:rsidR="0097502F">
              <w:rPr>
                <w:webHidden/>
              </w:rPr>
              <w:fldChar w:fldCharType="begin"/>
            </w:r>
            <w:r w:rsidR="0097502F">
              <w:rPr>
                <w:webHidden/>
              </w:rPr>
              <w:instrText xml:space="preserve"> PAGEREF _Toc203050069 \h </w:instrText>
            </w:r>
            <w:r w:rsidR="0097502F">
              <w:rPr>
                <w:webHidden/>
              </w:rPr>
            </w:r>
            <w:r w:rsidR="0097502F">
              <w:rPr>
                <w:webHidden/>
              </w:rPr>
              <w:fldChar w:fldCharType="separate"/>
            </w:r>
            <w:r w:rsidR="00A213DA">
              <w:rPr>
                <w:webHidden/>
              </w:rPr>
              <w:t>6</w:t>
            </w:r>
            <w:r w:rsidR="0097502F">
              <w:rPr>
                <w:webHidden/>
              </w:rPr>
              <w:fldChar w:fldCharType="end"/>
            </w:r>
          </w:hyperlink>
        </w:p>
        <w:p w14:paraId="042EB885" w14:textId="2CCB1470" w:rsidR="0097502F" w:rsidRDefault="00E71896">
          <w:pPr>
            <w:pStyle w:val="TDC2"/>
            <w:rPr>
              <w:rFonts w:eastAsiaTheme="minorEastAsia"/>
              <w:kern w:val="0"/>
              <w:sz w:val="22"/>
              <w:lang w:eastAsia="es-CO"/>
              <w14:ligatures w14:val="none"/>
            </w:rPr>
          </w:pPr>
          <w:hyperlink w:anchor="_Toc203050070" w:history="1">
            <w:r w:rsidR="0097502F" w:rsidRPr="00C27747">
              <w:rPr>
                <w:rStyle w:val="Hipervnculo"/>
                <w14:scene3d>
                  <w14:camera w14:prst="orthographicFront"/>
                  <w14:lightRig w14:rig="threePt" w14:dir="t">
                    <w14:rot w14:lat="0" w14:lon="0" w14:rev="0"/>
                  </w14:lightRig>
                </w14:scene3d>
              </w:rPr>
              <w:t>1.4.</w:t>
            </w:r>
            <w:r w:rsidR="0097502F">
              <w:rPr>
                <w:rFonts w:eastAsiaTheme="minorEastAsia"/>
                <w:kern w:val="0"/>
                <w:sz w:val="22"/>
                <w:lang w:eastAsia="es-CO"/>
                <w14:ligatures w14:val="none"/>
              </w:rPr>
              <w:tab/>
            </w:r>
            <w:r w:rsidR="0097502F" w:rsidRPr="00C27747">
              <w:rPr>
                <w:rStyle w:val="Hipervnculo"/>
              </w:rPr>
              <w:t>Morfología</w:t>
            </w:r>
            <w:r w:rsidR="0097502F">
              <w:rPr>
                <w:webHidden/>
              </w:rPr>
              <w:tab/>
            </w:r>
            <w:r w:rsidR="0097502F">
              <w:rPr>
                <w:webHidden/>
              </w:rPr>
              <w:fldChar w:fldCharType="begin"/>
            </w:r>
            <w:r w:rsidR="0097502F">
              <w:rPr>
                <w:webHidden/>
              </w:rPr>
              <w:instrText xml:space="preserve"> PAGEREF _Toc203050070 \h </w:instrText>
            </w:r>
            <w:r w:rsidR="0097502F">
              <w:rPr>
                <w:webHidden/>
              </w:rPr>
            </w:r>
            <w:r w:rsidR="0097502F">
              <w:rPr>
                <w:webHidden/>
              </w:rPr>
              <w:fldChar w:fldCharType="separate"/>
            </w:r>
            <w:r w:rsidR="00A213DA">
              <w:rPr>
                <w:webHidden/>
              </w:rPr>
              <w:t>7</w:t>
            </w:r>
            <w:r w:rsidR="0097502F">
              <w:rPr>
                <w:webHidden/>
              </w:rPr>
              <w:fldChar w:fldCharType="end"/>
            </w:r>
          </w:hyperlink>
        </w:p>
        <w:p w14:paraId="0F6985A2" w14:textId="5F8981D3" w:rsidR="0097502F" w:rsidRDefault="00E71896">
          <w:pPr>
            <w:pStyle w:val="TDC2"/>
            <w:rPr>
              <w:rFonts w:eastAsiaTheme="minorEastAsia"/>
              <w:kern w:val="0"/>
              <w:sz w:val="22"/>
              <w:lang w:eastAsia="es-CO"/>
              <w14:ligatures w14:val="none"/>
            </w:rPr>
          </w:pPr>
          <w:hyperlink w:anchor="_Toc203050071" w:history="1">
            <w:r w:rsidR="0097502F" w:rsidRPr="00C27747">
              <w:rPr>
                <w:rStyle w:val="Hipervnculo"/>
                <w14:scene3d>
                  <w14:camera w14:prst="orthographicFront"/>
                  <w14:lightRig w14:rig="threePt" w14:dir="t">
                    <w14:rot w14:lat="0" w14:lon="0" w14:rev="0"/>
                  </w14:lightRig>
                </w14:scene3d>
              </w:rPr>
              <w:t>1.5.</w:t>
            </w:r>
            <w:r w:rsidR="0097502F">
              <w:rPr>
                <w:rFonts w:eastAsiaTheme="minorEastAsia"/>
                <w:kern w:val="0"/>
                <w:sz w:val="22"/>
                <w:lang w:eastAsia="es-CO"/>
                <w14:ligatures w14:val="none"/>
              </w:rPr>
              <w:tab/>
            </w:r>
            <w:r w:rsidR="0097502F" w:rsidRPr="00C27747">
              <w:rPr>
                <w:rStyle w:val="Hipervnculo"/>
              </w:rPr>
              <w:t>Ergonomía</w:t>
            </w:r>
            <w:r w:rsidR="0097502F">
              <w:rPr>
                <w:webHidden/>
              </w:rPr>
              <w:tab/>
            </w:r>
            <w:r w:rsidR="0097502F">
              <w:rPr>
                <w:webHidden/>
              </w:rPr>
              <w:fldChar w:fldCharType="begin"/>
            </w:r>
            <w:r w:rsidR="0097502F">
              <w:rPr>
                <w:webHidden/>
              </w:rPr>
              <w:instrText xml:space="preserve"> PAGEREF _Toc203050071 \h </w:instrText>
            </w:r>
            <w:r w:rsidR="0097502F">
              <w:rPr>
                <w:webHidden/>
              </w:rPr>
            </w:r>
            <w:r w:rsidR="0097502F">
              <w:rPr>
                <w:webHidden/>
              </w:rPr>
              <w:fldChar w:fldCharType="separate"/>
            </w:r>
            <w:r w:rsidR="00A213DA">
              <w:rPr>
                <w:webHidden/>
              </w:rPr>
              <w:t>8</w:t>
            </w:r>
            <w:r w:rsidR="0097502F">
              <w:rPr>
                <w:webHidden/>
              </w:rPr>
              <w:fldChar w:fldCharType="end"/>
            </w:r>
          </w:hyperlink>
        </w:p>
        <w:p w14:paraId="5E385DFC" w14:textId="5F71F915" w:rsidR="0097502F" w:rsidRDefault="00E71896">
          <w:pPr>
            <w:pStyle w:val="TDC2"/>
            <w:rPr>
              <w:rFonts w:eastAsiaTheme="minorEastAsia"/>
              <w:kern w:val="0"/>
              <w:sz w:val="22"/>
              <w:lang w:eastAsia="es-CO"/>
              <w14:ligatures w14:val="none"/>
            </w:rPr>
          </w:pPr>
          <w:hyperlink w:anchor="_Toc203050072" w:history="1">
            <w:r w:rsidR="0097502F" w:rsidRPr="00C27747">
              <w:rPr>
                <w:rStyle w:val="Hipervnculo"/>
                <w14:scene3d>
                  <w14:camera w14:prst="orthographicFront"/>
                  <w14:lightRig w14:rig="threePt" w14:dir="t">
                    <w14:rot w14:lat="0" w14:lon="0" w14:rev="0"/>
                  </w14:lightRig>
                </w14:scene3d>
              </w:rPr>
              <w:t>1.6.</w:t>
            </w:r>
            <w:r w:rsidR="0097502F">
              <w:rPr>
                <w:rFonts w:eastAsiaTheme="minorEastAsia"/>
                <w:kern w:val="0"/>
                <w:sz w:val="22"/>
                <w:lang w:eastAsia="es-CO"/>
                <w14:ligatures w14:val="none"/>
              </w:rPr>
              <w:tab/>
            </w:r>
            <w:r w:rsidR="0097502F" w:rsidRPr="00C27747">
              <w:rPr>
                <w:rStyle w:val="Hipervnculo"/>
              </w:rPr>
              <w:t>División del cuerpo</w:t>
            </w:r>
            <w:r w:rsidR="0097502F">
              <w:rPr>
                <w:webHidden/>
              </w:rPr>
              <w:tab/>
            </w:r>
            <w:r w:rsidR="0097502F">
              <w:rPr>
                <w:webHidden/>
              </w:rPr>
              <w:fldChar w:fldCharType="begin"/>
            </w:r>
            <w:r w:rsidR="0097502F">
              <w:rPr>
                <w:webHidden/>
              </w:rPr>
              <w:instrText xml:space="preserve"> PAGEREF _Toc203050072 \h </w:instrText>
            </w:r>
            <w:r w:rsidR="0097502F">
              <w:rPr>
                <w:webHidden/>
              </w:rPr>
            </w:r>
            <w:r w:rsidR="0097502F">
              <w:rPr>
                <w:webHidden/>
              </w:rPr>
              <w:fldChar w:fldCharType="separate"/>
            </w:r>
            <w:r w:rsidR="00A213DA">
              <w:rPr>
                <w:webHidden/>
              </w:rPr>
              <w:t>9</w:t>
            </w:r>
            <w:r w:rsidR="0097502F">
              <w:rPr>
                <w:webHidden/>
              </w:rPr>
              <w:fldChar w:fldCharType="end"/>
            </w:r>
          </w:hyperlink>
        </w:p>
        <w:p w14:paraId="337A66FD" w14:textId="30052422" w:rsidR="0097502F" w:rsidRDefault="00E71896">
          <w:pPr>
            <w:pStyle w:val="TDC2"/>
            <w:rPr>
              <w:rFonts w:eastAsiaTheme="minorEastAsia"/>
              <w:kern w:val="0"/>
              <w:sz w:val="22"/>
              <w:lang w:eastAsia="es-CO"/>
              <w14:ligatures w14:val="none"/>
            </w:rPr>
          </w:pPr>
          <w:hyperlink w:anchor="_Toc203050073" w:history="1">
            <w:r w:rsidR="0097502F" w:rsidRPr="00C27747">
              <w:rPr>
                <w:rStyle w:val="Hipervnculo"/>
                <w14:scene3d>
                  <w14:camera w14:prst="orthographicFront"/>
                  <w14:lightRig w14:rig="threePt" w14:dir="t">
                    <w14:rot w14:lat="0" w14:lon="0" w14:rev="0"/>
                  </w14:lightRig>
                </w14:scene3d>
              </w:rPr>
              <w:t>1.7.</w:t>
            </w:r>
            <w:r w:rsidR="0097502F">
              <w:rPr>
                <w:rFonts w:eastAsiaTheme="minorEastAsia"/>
                <w:kern w:val="0"/>
                <w:sz w:val="22"/>
                <w:lang w:eastAsia="es-CO"/>
                <w14:ligatures w14:val="none"/>
              </w:rPr>
              <w:tab/>
            </w:r>
            <w:r w:rsidR="0097502F" w:rsidRPr="00C27747">
              <w:rPr>
                <w:rStyle w:val="Hipervnculo"/>
              </w:rPr>
              <w:t>Tipos de siluetas</w:t>
            </w:r>
            <w:r w:rsidR="0097502F">
              <w:rPr>
                <w:webHidden/>
              </w:rPr>
              <w:tab/>
            </w:r>
            <w:r w:rsidR="0097502F">
              <w:rPr>
                <w:webHidden/>
              </w:rPr>
              <w:fldChar w:fldCharType="begin"/>
            </w:r>
            <w:r w:rsidR="0097502F">
              <w:rPr>
                <w:webHidden/>
              </w:rPr>
              <w:instrText xml:space="preserve"> PAGEREF _Toc203050073 \h </w:instrText>
            </w:r>
            <w:r w:rsidR="0097502F">
              <w:rPr>
                <w:webHidden/>
              </w:rPr>
            </w:r>
            <w:r w:rsidR="0097502F">
              <w:rPr>
                <w:webHidden/>
              </w:rPr>
              <w:fldChar w:fldCharType="separate"/>
            </w:r>
            <w:r w:rsidR="00A213DA">
              <w:rPr>
                <w:webHidden/>
              </w:rPr>
              <w:t>11</w:t>
            </w:r>
            <w:r w:rsidR="0097502F">
              <w:rPr>
                <w:webHidden/>
              </w:rPr>
              <w:fldChar w:fldCharType="end"/>
            </w:r>
          </w:hyperlink>
        </w:p>
        <w:p w14:paraId="79CDB499" w14:textId="733F98B5" w:rsidR="0097502F" w:rsidRDefault="00E71896">
          <w:pPr>
            <w:pStyle w:val="TDC2"/>
            <w:rPr>
              <w:rFonts w:eastAsiaTheme="minorEastAsia"/>
              <w:kern w:val="0"/>
              <w:sz w:val="22"/>
              <w:lang w:eastAsia="es-CO"/>
              <w14:ligatures w14:val="none"/>
            </w:rPr>
          </w:pPr>
          <w:hyperlink w:anchor="_Toc203050074" w:history="1">
            <w:r w:rsidR="0097502F" w:rsidRPr="00C27747">
              <w:rPr>
                <w:rStyle w:val="Hipervnculo"/>
                <w14:scene3d>
                  <w14:camera w14:prst="orthographicFront"/>
                  <w14:lightRig w14:rig="threePt" w14:dir="t">
                    <w14:rot w14:lat="0" w14:lon="0" w14:rev="0"/>
                  </w14:lightRig>
                </w14:scene3d>
              </w:rPr>
              <w:t>1.8.</w:t>
            </w:r>
            <w:r w:rsidR="0097502F">
              <w:rPr>
                <w:rFonts w:eastAsiaTheme="minorEastAsia"/>
                <w:kern w:val="0"/>
                <w:sz w:val="22"/>
                <w:lang w:eastAsia="es-CO"/>
                <w14:ligatures w14:val="none"/>
              </w:rPr>
              <w:tab/>
            </w:r>
            <w:r w:rsidR="0097502F" w:rsidRPr="00C27747">
              <w:rPr>
                <w:rStyle w:val="Hipervnculo"/>
              </w:rPr>
              <w:t>Somatotipos masculinos</w:t>
            </w:r>
            <w:r w:rsidR="0097502F">
              <w:rPr>
                <w:webHidden/>
              </w:rPr>
              <w:tab/>
            </w:r>
            <w:r w:rsidR="0097502F">
              <w:rPr>
                <w:webHidden/>
              </w:rPr>
              <w:fldChar w:fldCharType="begin"/>
            </w:r>
            <w:r w:rsidR="0097502F">
              <w:rPr>
                <w:webHidden/>
              </w:rPr>
              <w:instrText xml:space="preserve"> PAGEREF _Toc203050074 \h </w:instrText>
            </w:r>
            <w:r w:rsidR="0097502F">
              <w:rPr>
                <w:webHidden/>
              </w:rPr>
            </w:r>
            <w:r w:rsidR="0097502F">
              <w:rPr>
                <w:webHidden/>
              </w:rPr>
              <w:fldChar w:fldCharType="separate"/>
            </w:r>
            <w:r w:rsidR="00A213DA">
              <w:rPr>
                <w:webHidden/>
              </w:rPr>
              <w:t>16</w:t>
            </w:r>
            <w:r w:rsidR="0097502F">
              <w:rPr>
                <w:webHidden/>
              </w:rPr>
              <w:fldChar w:fldCharType="end"/>
            </w:r>
          </w:hyperlink>
        </w:p>
        <w:p w14:paraId="639656BA" w14:textId="43321E72" w:rsidR="0097502F" w:rsidRDefault="00E71896">
          <w:pPr>
            <w:pStyle w:val="TDC1"/>
            <w:tabs>
              <w:tab w:val="left" w:pos="1320"/>
              <w:tab w:val="right" w:leader="dot" w:pos="9962"/>
            </w:tabs>
            <w:rPr>
              <w:rFonts w:eastAsiaTheme="minorEastAsia"/>
              <w:noProof/>
              <w:kern w:val="0"/>
              <w:sz w:val="22"/>
              <w:lang w:eastAsia="es-CO"/>
              <w14:ligatures w14:val="none"/>
            </w:rPr>
          </w:pPr>
          <w:hyperlink w:anchor="_Toc203050075" w:history="1">
            <w:r w:rsidR="0097502F" w:rsidRPr="00C27747">
              <w:rPr>
                <w:rStyle w:val="Hipervnculo"/>
                <w:noProof/>
              </w:rPr>
              <w:t>2.</w:t>
            </w:r>
            <w:r w:rsidR="0097502F">
              <w:rPr>
                <w:rFonts w:eastAsiaTheme="minorEastAsia"/>
                <w:noProof/>
                <w:kern w:val="0"/>
                <w:sz w:val="22"/>
                <w:lang w:eastAsia="es-CO"/>
                <w14:ligatures w14:val="none"/>
              </w:rPr>
              <w:tab/>
            </w:r>
            <w:r w:rsidR="0097502F" w:rsidRPr="00C27747">
              <w:rPr>
                <w:rStyle w:val="Hipervnculo"/>
                <w:noProof/>
              </w:rPr>
              <w:t>Análisis y clasificación de las medidas</w:t>
            </w:r>
            <w:r w:rsidR="0097502F">
              <w:rPr>
                <w:noProof/>
                <w:webHidden/>
              </w:rPr>
              <w:tab/>
            </w:r>
            <w:r w:rsidR="0097502F">
              <w:rPr>
                <w:noProof/>
                <w:webHidden/>
              </w:rPr>
              <w:fldChar w:fldCharType="begin"/>
            </w:r>
            <w:r w:rsidR="0097502F">
              <w:rPr>
                <w:noProof/>
                <w:webHidden/>
              </w:rPr>
              <w:instrText xml:space="preserve"> PAGEREF _Toc203050075 \h </w:instrText>
            </w:r>
            <w:r w:rsidR="0097502F">
              <w:rPr>
                <w:noProof/>
                <w:webHidden/>
              </w:rPr>
            </w:r>
            <w:r w:rsidR="0097502F">
              <w:rPr>
                <w:noProof/>
                <w:webHidden/>
              </w:rPr>
              <w:fldChar w:fldCharType="separate"/>
            </w:r>
            <w:r w:rsidR="00A213DA">
              <w:rPr>
                <w:noProof/>
                <w:webHidden/>
              </w:rPr>
              <w:t>21</w:t>
            </w:r>
            <w:r w:rsidR="0097502F">
              <w:rPr>
                <w:noProof/>
                <w:webHidden/>
              </w:rPr>
              <w:fldChar w:fldCharType="end"/>
            </w:r>
          </w:hyperlink>
        </w:p>
        <w:p w14:paraId="198A153C" w14:textId="0C3A816B" w:rsidR="0097502F" w:rsidRDefault="00E71896">
          <w:pPr>
            <w:pStyle w:val="TDC2"/>
            <w:rPr>
              <w:rFonts w:eastAsiaTheme="minorEastAsia"/>
              <w:kern w:val="0"/>
              <w:sz w:val="22"/>
              <w:lang w:eastAsia="es-CO"/>
              <w14:ligatures w14:val="none"/>
            </w:rPr>
          </w:pPr>
          <w:hyperlink w:anchor="_Toc203050077" w:history="1">
            <w:r w:rsidR="0097502F" w:rsidRPr="00C27747">
              <w:rPr>
                <w:rStyle w:val="Hipervnculo"/>
                <w14:scene3d>
                  <w14:camera w14:prst="orthographicFront"/>
                  <w14:lightRig w14:rig="threePt" w14:dir="t">
                    <w14:rot w14:lat="0" w14:lon="0" w14:rev="0"/>
                  </w14:lightRig>
                </w14:scene3d>
              </w:rPr>
              <w:t>2.1.</w:t>
            </w:r>
            <w:r w:rsidR="0097502F">
              <w:rPr>
                <w:rFonts w:eastAsiaTheme="minorEastAsia"/>
                <w:kern w:val="0"/>
                <w:sz w:val="22"/>
                <w:lang w:eastAsia="es-CO"/>
                <w14:ligatures w14:val="none"/>
              </w:rPr>
              <w:tab/>
            </w:r>
            <w:r w:rsidR="0097502F" w:rsidRPr="00C27747">
              <w:rPr>
                <w:rStyle w:val="Hipervnculo"/>
              </w:rPr>
              <w:t>Sistemas de medidas - clasificación</w:t>
            </w:r>
            <w:r w:rsidR="0097502F">
              <w:rPr>
                <w:webHidden/>
              </w:rPr>
              <w:tab/>
            </w:r>
            <w:r w:rsidR="0097502F">
              <w:rPr>
                <w:webHidden/>
              </w:rPr>
              <w:fldChar w:fldCharType="begin"/>
            </w:r>
            <w:r w:rsidR="0097502F">
              <w:rPr>
                <w:webHidden/>
              </w:rPr>
              <w:instrText xml:space="preserve"> PAGEREF _Toc203050077 \h </w:instrText>
            </w:r>
            <w:r w:rsidR="0097502F">
              <w:rPr>
                <w:webHidden/>
              </w:rPr>
            </w:r>
            <w:r w:rsidR="0097502F">
              <w:rPr>
                <w:webHidden/>
              </w:rPr>
              <w:fldChar w:fldCharType="separate"/>
            </w:r>
            <w:r w:rsidR="00A213DA">
              <w:rPr>
                <w:webHidden/>
              </w:rPr>
              <w:t>21</w:t>
            </w:r>
            <w:r w:rsidR="0097502F">
              <w:rPr>
                <w:webHidden/>
              </w:rPr>
              <w:fldChar w:fldCharType="end"/>
            </w:r>
          </w:hyperlink>
        </w:p>
        <w:p w14:paraId="615D5558" w14:textId="4088150F" w:rsidR="0097502F" w:rsidRDefault="00E71896">
          <w:pPr>
            <w:pStyle w:val="TDC2"/>
            <w:rPr>
              <w:rFonts w:eastAsiaTheme="minorEastAsia"/>
              <w:kern w:val="0"/>
              <w:sz w:val="22"/>
              <w:lang w:eastAsia="es-CO"/>
              <w14:ligatures w14:val="none"/>
            </w:rPr>
          </w:pPr>
          <w:hyperlink w:anchor="_Toc203050078" w:history="1">
            <w:r w:rsidR="0097502F" w:rsidRPr="00C27747">
              <w:rPr>
                <w:rStyle w:val="Hipervnculo"/>
                <w14:scene3d>
                  <w14:camera w14:prst="orthographicFront"/>
                  <w14:lightRig w14:rig="threePt" w14:dir="t">
                    <w14:rot w14:lat="0" w14:lon="0" w14:rev="0"/>
                  </w14:lightRig>
                </w14:scene3d>
              </w:rPr>
              <w:t>2.2.</w:t>
            </w:r>
            <w:r w:rsidR="0097502F">
              <w:rPr>
                <w:rFonts w:eastAsiaTheme="minorEastAsia"/>
                <w:kern w:val="0"/>
                <w:sz w:val="22"/>
                <w:lang w:eastAsia="es-CO"/>
                <w14:ligatures w14:val="none"/>
              </w:rPr>
              <w:tab/>
            </w:r>
            <w:r w:rsidR="0097502F" w:rsidRPr="00C27747">
              <w:rPr>
                <w:rStyle w:val="Hipervnculo"/>
              </w:rPr>
              <w:t>Las medidas</w:t>
            </w:r>
            <w:r w:rsidR="0097502F">
              <w:rPr>
                <w:webHidden/>
              </w:rPr>
              <w:tab/>
            </w:r>
            <w:r w:rsidR="0097502F">
              <w:rPr>
                <w:webHidden/>
              </w:rPr>
              <w:fldChar w:fldCharType="begin"/>
            </w:r>
            <w:r w:rsidR="0097502F">
              <w:rPr>
                <w:webHidden/>
              </w:rPr>
              <w:instrText xml:space="preserve"> PAGEREF _Toc203050078 \h </w:instrText>
            </w:r>
            <w:r w:rsidR="0097502F">
              <w:rPr>
                <w:webHidden/>
              </w:rPr>
            </w:r>
            <w:r w:rsidR="0097502F">
              <w:rPr>
                <w:webHidden/>
              </w:rPr>
              <w:fldChar w:fldCharType="separate"/>
            </w:r>
            <w:r w:rsidR="00A213DA">
              <w:rPr>
                <w:webHidden/>
              </w:rPr>
              <w:t>24</w:t>
            </w:r>
            <w:r w:rsidR="0097502F">
              <w:rPr>
                <w:webHidden/>
              </w:rPr>
              <w:fldChar w:fldCharType="end"/>
            </w:r>
          </w:hyperlink>
        </w:p>
        <w:p w14:paraId="549FF3CC" w14:textId="7A757C9F" w:rsidR="0097502F" w:rsidRDefault="00E71896">
          <w:pPr>
            <w:pStyle w:val="TDC1"/>
            <w:tabs>
              <w:tab w:val="left" w:pos="1320"/>
              <w:tab w:val="right" w:leader="dot" w:pos="9962"/>
            </w:tabs>
            <w:rPr>
              <w:rFonts w:eastAsiaTheme="minorEastAsia"/>
              <w:noProof/>
              <w:kern w:val="0"/>
              <w:sz w:val="22"/>
              <w:lang w:eastAsia="es-CO"/>
              <w14:ligatures w14:val="none"/>
            </w:rPr>
          </w:pPr>
          <w:hyperlink w:anchor="_Toc203050079" w:history="1">
            <w:r w:rsidR="0097502F" w:rsidRPr="00C27747">
              <w:rPr>
                <w:rStyle w:val="Hipervnculo"/>
                <w:noProof/>
              </w:rPr>
              <w:t>3.</w:t>
            </w:r>
            <w:r w:rsidR="0097502F">
              <w:rPr>
                <w:rFonts w:eastAsiaTheme="minorEastAsia"/>
                <w:noProof/>
                <w:kern w:val="0"/>
                <w:sz w:val="22"/>
                <w:lang w:eastAsia="es-CO"/>
                <w14:ligatures w14:val="none"/>
              </w:rPr>
              <w:tab/>
            </w:r>
            <w:r w:rsidR="0097502F" w:rsidRPr="00C27747">
              <w:rPr>
                <w:rStyle w:val="Hipervnculo"/>
                <w:noProof/>
              </w:rPr>
              <w:t>Análisis de medidas y cuadro de tallas</w:t>
            </w:r>
            <w:r w:rsidR="0097502F">
              <w:rPr>
                <w:noProof/>
                <w:webHidden/>
              </w:rPr>
              <w:tab/>
            </w:r>
            <w:r w:rsidR="0097502F">
              <w:rPr>
                <w:noProof/>
                <w:webHidden/>
              </w:rPr>
              <w:fldChar w:fldCharType="begin"/>
            </w:r>
            <w:r w:rsidR="0097502F">
              <w:rPr>
                <w:noProof/>
                <w:webHidden/>
              </w:rPr>
              <w:instrText xml:space="preserve"> PAGEREF _Toc203050079 \h </w:instrText>
            </w:r>
            <w:r w:rsidR="0097502F">
              <w:rPr>
                <w:noProof/>
                <w:webHidden/>
              </w:rPr>
            </w:r>
            <w:r w:rsidR="0097502F">
              <w:rPr>
                <w:noProof/>
                <w:webHidden/>
              </w:rPr>
              <w:fldChar w:fldCharType="separate"/>
            </w:r>
            <w:r w:rsidR="00A213DA">
              <w:rPr>
                <w:noProof/>
                <w:webHidden/>
              </w:rPr>
              <w:t>26</w:t>
            </w:r>
            <w:r w:rsidR="0097502F">
              <w:rPr>
                <w:noProof/>
                <w:webHidden/>
              </w:rPr>
              <w:fldChar w:fldCharType="end"/>
            </w:r>
          </w:hyperlink>
        </w:p>
        <w:p w14:paraId="1758C95B" w14:textId="53FFABE0" w:rsidR="0097502F" w:rsidRDefault="00E71896">
          <w:pPr>
            <w:pStyle w:val="TDC2"/>
            <w:rPr>
              <w:rFonts w:eastAsiaTheme="minorEastAsia"/>
              <w:kern w:val="0"/>
              <w:sz w:val="22"/>
              <w:lang w:eastAsia="es-CO"/>
              <w14:ligatures w14:val="none"/>
            </w:rPr>
          </w:pPr>
          <w:hyperlink w:anchor="_Toc203050081" w:history="1">
            <w:r w:rsidR="0097502F" w:rsidRPr="00C27747">
              <w:rPr>
                <w:rStyle w:val="Hipervnculo"/>
                <w14:scene3d>
                  <w14:camera w14:prst="orthographicFront"/>
                  <w14:lightRig w14:rig="threePt" w14:dir="t">
                    <w14:rot w14:lat="0" w14:lon="0" w14:rev="0"/>
                  </w14:lightRig>
                </w14:scene3d>
              </w:rPr>
              <w:t>3.1.</w:t>
            </w:r>
            <w:r w:rsidR="0097502F">
              <w:rPr>
                <w:rFonts w:eastAsiaTheme="minorEastAsia"/>
                <w:kern w:val="0"/>
                <w:sz w:val="22"/>
                <w:lang w:eastAsia="es-CO"/>
                <w14:ligatures w14:val="none"/>
              </w:rPr>
              <w:tab/>
            </w:r>
            <w:r w:rsidR="0097502F" w:rsidRPr="00C27747">
              <w:rPr>
                <w:rStyle w:val="Hipervnculo"/>
              </w:rPr>
              <w:t>Medidas deducidas</w:t>
            </w:r>
            <w:r w:rsidR="0097502F">
              <w:rPr>
                <w:webHidden/>
              </w:rPr>
              <w:tab/>
            </w:r>
            <w:r w:rsidR="0097502F">
              <w:rPr>
                <w:webHidden/>
              </w:rPr>
              <w:fldChar w:fldCharType="begin"/>
            </w:r>
            <w:r w:rsidR="0097502F">
              <w:rPr>
                <w:webHidden/>
              </w:rPr>
              <w:instrText xml:space="preserve"> PAGEREF _Toc203050081 \h </w:instrText>
            </w:r>
            <w:r w:rsidR="0097502F">
              <w:rPr>
                <w:webHidden/>
              </w:rPr>
            </w:r>
            <w:r w:rsidR="0097502F">
              <w:rPr>
                <w:webHidden/>
              </w:rPr>
              <w:fldChar w:fldCharType="separate"/>
            </w:r>
            <w:r w:rsidR="00A213DA">
              <w:rPr>
                <w:webHidden/>
              </w:rPr>
              <w:t>29</w:t>
            </w:r>
            <w:r w:rsidR="0097502F">
              <w:rPr>
                <w:webHidden/>
              </w:rPr>
              <w:fldChar w:fldCharType="end"/>
            </w:r>
          </w:hyperlink>
        </w:p>
        <w:p w14:paraId="44315F48" w14:textId="2A70FEE7" w:rsidR="0097502F" w:rsidRDefault="00E71896">
          <w:pPr>
            <w:pStyle w:val="TDC2"/>
            <w:rPr>
              <w:rFonts w:eastAsiaTheme="minorEastAsia"/>
              <w:kern w:val="0"/>
              <w:sz w:val="22"/>
              <w:lang w:eastAsia="es-CO"/>
              <w14:ligatures w14:val="none"/>
            </w:rPr>
          </w:pPr>
          <w:hyperlink w:anchor="_Toc203050082" w:history="1">
            <w:r w:rsidR="0097502F" w:rsidRPr="00C27747">
              <w:rPr>
                <w:rStyle w:val="Hipervnculo"/>
                <w14:scene3d>
                  <w14:camera w14:prst="orthographicFront"/>
                  <w14:lightRig w14:rig="threePt" w14:dir="t">
                    <w14:rot w14:lat="0" w14:lon="0" w14:rev="0"/>
                  </w14:lightRig>
                </w14:scene3d>
              </w:rPr>
              <w:t>3.2.</w:t>
            </w:r>
            <w:r w:rsidR="0097502F">
              <w:rPr>
                <w:rFonts w:eastAsiaTheme="minorEastAsia"/>
                <w:kern w:val="0"/>
                <w:sz w:val="22"/>
                <w:lang w:eastAsia="es-CO"/>
                <w14:ligatures w14:val="none"/>
              </w:rPr>
              <w:tab/>
            </w:r>
            <w:r w:rsidR="0097502F" w:rsidRPr="00C27747">
              <w:rPr>
                <w:rStyle w:val="Hipervnculo"/>
              </w:rPr>
              <w:t>Proporciones en la deducción de medidas</w:t>
            </w:r>
            <w:r w:rsidR="0097502F">
              <w:rPr>
                <w:webHidden/>
              </w:rPr>
              <w:tab/>
            </w:r>
            <w:r w:rsidR="0097502F">
              <w:rPr>
                <w:webHidden/>
              </w:rPr>
              <w:fldChar w:fldCharType="begin"/>
            </w:r>
            <w:r w:rsidR="0097502F">
              <w:rPr>
                <w:webHidden/>
              </w:rPr>
              <w:instrText xml:space="preserve"> PAGEREF _Toc203050082 \h </w:instrText>
            </w:r>
            <w:r w:rsidR="0097502F">
              <w:rPr>
                <w:webHidden/>
              </w:rPr>
            </w:r>
            <w:r w:rsidR="0097502F">
              <w:rPr>
                <w:webHidden/>
              </w:rPr>
              <w:fldChar w:fldCharType="separate"/>
            </w:r>
            <w:r w:rsidR="00A213DA">
              <w:rPr>
                <w:webHidden/>
              </w:rPr>
              <w:t>34</w:t>
            </w:r>
            <w:r w:rsidR="0097502F">
              <w:rPr>
                <w:webHidden/>
              </w:rPr>
              <w:fldChar w:fldCharType="end"/>
            </w:r>
          </w:hyperlink>
        </w:p>
        <w:p w14:paraId="352121FA" w14:textId="43EE5413" w:rsidR="0097502F" w:rsidRDefault="00E71896">
          <w:pPr>
            <w:pStyle w:val="TDC1"/>
            <w:tabs>
              <w:tab w:val="left" w:pos="1320"/>
              <w:tab w:val="right" w:leader="dot" w:pos="9962"/>
            </w:tabs>
            <w:rPr>
              <w:rFonts w:eastAsiaTheme="minorEastAsia"/>
              <w:noProof/>
              <w:kern w:val="0"/>
              <w:sz w:val="22"/>
              <w:lang w:eastAsia="es-CO"/>
              <w14:ligatures w14:val="none"/>
            </w:rPr>
          </w:pPr>
          <w:hyperlink w:anchor="_Toc203050083" w:history="1">
            <w:r w:rsidR="0097502F" w:rsidRPr="00C27747">
              <w:rPr>
                <w:rStyle w:val="Hipervnculo"/>
                <w:noProof/>
              </w:rPr>
              <w:t>4.</w:t>
            </w:r>
            <w:r w:rsidR="0097502F">
              <w:rPr>
                <w:rFonts w:eastAsiaTheme="minorEastAsia"/>
                <w:noProof/>
                <w:kern w:val="0"/>
                <w:sz w:val="22"/>
                <w:lang w:eastAsia="es-CO"/>
                <w14:ligatures w14:val="none"/>
              </w:rPr>
              <w:tab/>
            </w:r>
            <w:r w:rsidR="0097502F" w:rsidRPr="00C27747">
              <w:rPr>
                <w:rStyle w:val="Hipervnculo"/>
                <w:noProof/>
              </w:rPr>
              <w:t>Moda y sistema moda</w:t>
            </w:r>
            <w:r w:rsidR="0097502F">
              <w:rPr>
                <w:noProof/>
                <w:webHidden/>
              </w:rPr>
              <w:tab/>
            </w:r>
            <w:r w:rsidR="0097502F">
              <w:rPr>
                <w:noProof/>
                <w:webHidden/>
              </w:rPr>
              <w:fldChar w:fldCharType="begin"/>
            </w:r>
            <w:r w:rsidR="0097502F">
              <w:rPr>
                <w:noProof/>
                <w:webHidden/>
              </w:rPr>
              <w:instrText xml:space="preserve"> PAGEREF _Toc203050083 \h </w:instrText>
            </w:r>
            <w:r w:rsidR="0097502F">
              <w:rPr>
                <w:noProof/>
                <w:webHidden/>
              </w:rPr>
            </w:r>
            <w:r w:rsidR="0097502F">
              <w:rPr>
                <w:noProof/>
                <w:webHidden/>
              </w:rPr>
              <w:fldChar w:fldCharType="separate"/>
            </w:r>
            <w:r w:rsidR="00A213DA">
              <w:rPr>
                <w:noProof/>
                <w:webHidden/>
              </w:rPr>
              <w:t>37</w:t>
            </w:r>
            <w:r w:rsidR="0097502F">
              <w:rPr>
                <w:noProof/>
                <w:webHidden/>
              </w:rPr>
              <w:fldChar w:fldCharType="end"/>
            </w:r>
          </w:hyperlink>
        </w:p>
        <w:p w14:paraId="53213EF9" w14:textId="3C47335B" w:rsidR="0097502F" w:rsidRDefault="00E71896">
          <w:pPr>
            <w:pStyle w:val="TDC2"/>
            <w:rPr>
              <w:rFonts w:eastAsiaTheme="minorEastAsia"/>
              <w:kern w:val="0"/>
              <w:sz w:val="22"/>
              <w:lang w:eastAsia="es-CO"/>
              <w14:ligatures w14:val="none"/>
            </w:rPr>
          </w:pPr>
          <w:hyperlink w:anchor="_Toc203050085" w:history="1">
            <w:r w:rsidR="0097502F" w:rsidRPr="00C27747">
              <w:rPr>
                <w:rStyle w:val="Hipervnculo"/>
                <w14:scene3d>
                  <w14:camera w14:prst="orthographicFront"/>
                  <w14:lightRig w14:rig="threePt" w14:dir="t">
                    <w14:rot w14:lat="0" w14:lon="0" w14:rev="0"/>
                  </w14:lightRig>
                </w14:scene3d>
              </w:rPr>
              <w:t>4.1.</w:t>
            </w:r>
            <w:r w:rsidR="0097502F">
              <w:rPr>
                <w:rFonts w:eastAsiaTheme="minorEastAsia"/>
                <w:kern w:val="0"/>
                <w:sz w:val="22"/>
                <w:lang w:eastAsia="es-CO"/>
                <w14:ligatures w14:val="none"/>
              </w:rPr>
              <w:tab/>
            </w:r>
            <w:r w:rsidR="0097502F" w:rsidRPr="00C27747">
              <w:rPr>
                <w:rStyle w:val="Hipervnculo"/>
              </w:rPr>
              <w:t>Universos del vestuario</w:t>
            </w:r>
            <w:r w:rsidR="0097502F">
              <w:rPr>
                <w:webHidden/>
              </w:rPr>
              <w:tab/>
            </w:r>
            <w:r w:rsidR="0097502F">
              <w:rPr>
                <w:webHidden/>
              </w:rPr>
              <w:fldChar w:fldCharType="begin"/>
            </w:r>
            <w:r w:rsidR="0097502F">
              <w:rPr>
                <w:webHidden/>
              </w:rPr>
              <w:instrText xml:space="preserve"> PAGEREF _Toc203050085 \h </w:instrText>
            </w:r>
            <w:r w:rsidR="0097502F">
              <w:rPr>
                <w:webHidden/>
              </w:rPr>
            </w:r>
            <w:r w:rsidR="0097502F">
              <w:rPr>
                <w:webHidden/>
              </w:rPr>
              <w:fldChar w:fldCharType="separate"/>
            </w:r>
            <w:r w:rsidR="00A213DA">
              <w:rPr>
                <w:webHidden/>
              </w:rPr>
              <w:t>37</w:t>
            </w:r>
            <w:r w:rsidR="0097502F">
              <w:rPr>
                <w:webHidden/>
              </w:rPr>
              <w:fldChar w:fldCharType="end"/>
            </w:r>
          </w:hyperlink>
        </w:p>
        <w:p w14:paraId="3D79B76A" w14:textId="55486EC4" w:rsidR="0097502F" w:rsidRDefault="00E71896">
          <w:pPr>
            <w:pStyle w:val="TDC2"/>
            <w:rPr>
              <w:rFonts w:eastAsiaTheme="minorEastAsia"/>
              <w:kern w:val="0"/>
              <w:sz w:val="22"/>
              <w:lang w:eastAsia="es-CO"/>
              <w14:ligatures w14:val="none"/>
            </w:rPr>
          </w:pPr>
          <w:hyperlink w:anchor="_Toc203050086" w:history="1">
            <w:r w:rsidR="0097502F" w:rsidRPr="00C27747">
              <w:rPr>
                <w:rStyle w:val="Hipervnculo"/>
                <w14:scene3d>
                  <w14:camera w14:prst="orthographicFront"/>
                  <w14:lightRig w14:rig="threePt" w14:dir="t">
                    <w14:rot w14:lat="0" w14:lon="0" w14:rev="0"/>
                  </w14:lightRig>
                </w14:scene3d>
              </w:rPr>
              <w:t>4.2.</w:t>
            </w:r>
            <w:r w:rsidR="0097502F">
              <w:rPr>
                <w:rFonts w:eastAsiaTheme="minorEastAsia"/>
                <w:kern w:val="0"/>
                <w:sz w:val="22"/>
                <w:lang w:eastAsia="es-CO"/>
                <w14:ligatures w14:val="none"/>
              </w:rPr>
              <w:tab/>
            </w:r>
            <w:r w:rsidR="0097502F" w:rsidRPr="00C27747">
              <w:rPr>
                <w:rStyle w:val="Hipervnculo"/>
              </w:rPr>
              <w:t>Gamas de mercados</w:t>
            </w:r>
            <w:r w:rsidR="0097502F">
              <w:rPr>
                <w:webHidden/>
              </w:rPr>
              <w:tab/>
            </w:r>
            <w:r w:rsidR="0097502F">
              <w:rPr>
                <w:webHidden/>
              </w:rPr>
              <w:fldChar w:fldCharType="begin"/>
            </w:r>
            <w:r w:rsidR="0097502F">
              <w:rPr>
                <w:webHidden/>
              </w:rPr>
              <w:instrText xml:space="preserve"> PAGEREF _Toc203050086 \h </w:instrText>
            </w:r>
            <w:r w:rsidR="0097502F">
              <w:rPr>
                <w:webHidden/>
              </w:rPr>
            </w:r>
            <w:r w:rsidR="0097502F">
              <w:rPr>
                <w:webHidden/>
              </w:rPr>
              <w:fldChar w:fldCharType="separate"/>
            </w:r>
            <w:r w:rsidR="00A213DA">
              <w:rPr>
                <w:webHidden/>
              </w:rPr>
              <w:t>39</w:t>
            </w:r>
            <w:r w:rsidR="0097502F">
              <w:rPr>
                <w:webHidden/>
              </w:rPr>
              <w:fldChar w:fldCharType="end"/>
            </w:r>
          </w:hyperlink>
        </w:p>
        <w:p w14:paraId="017E3900" w14:textId="41BB4A77" w:rsidR="0097502F" w:rsidRDefault="00E71896">
          <w:pPr>
            <w:pStyle w:val="TDC2"/>
            <w:rPr>
              <w:rFonts w:eastAsiaTheme="minorEastAsia"/>
              <w:kern w:val="0"/>
              <w:sz w:val="22"/>
              <w:lang w:eastAsia="es-CO"/>
              <w14:ligatures w14:val="none"/>
            </w:rPr>
          </w:pPr>
          <w:hyperlink w:anchor="_Toc203050087" w:history="1">
            <w:r w:rsidR="0097502F" w:rsidRPr="00C27747">
              <w:rPr>
                <w:rStyle w:val="Hipervnculo"/>
                <w14:scene3d>
                  <w14:camera w14:prst="orthographicFront"/>
                  <w14:lightRig w14:rig="threePt" w14:dir="t">
                    <w14:rot w14:lat="0" w14:lon="0" w14:rev="0"/>
                  </w14:lightRig>
                </w14:scene3d>
              </w:rPr>
              <w:t>4.3.</w:t>
            </w:r>
            <w:r w:rsidR="0097502F">
              <w:rPr>
                <w:rFonts w:eastAsiaTheme="minorEastAsia"/>
                <w:kern w:val="0"/>
                <w:sz w:val="22"/>
                <w:lang w:eastAsia="es-CO"/>
                <w14:ligatures w14:val="none"/>
              </w:rPr>
              <w:tab/>
            </w:r>
            <w:r w:rsidR="0097502F" w:rsidRPr="00C27747">
              <w:rPr>
                <w:rStyle w:val="Hipervnculo"/>
              </w:rPr>
              <w:t>Tipología de prendas masculinas</w:t>
            </w:r>
            <w:r w:rsidR="0097502F">
              <w:rPr>
                <w:webHidden/>
              </w:rPr>
              <w:tab/>
            </w:r>
            <w:r w:rsidR="0097502F">
              <w:rPr>
                <w:webHidden/>
              </w:rPr>
              <w:fldChar w:fldCharType="begin"/>
            </w:r>
            <w:r w:rsidR="0097502F">
              <w:rPr>
                <w:webHidden/>
              </w:rPr>
              <w:instrText xml:space="preserve"> PAGEREF _Toc203050087 \h </w:instrText>
            </w:r>
            <w:r w:rsidR="0097502F">
              <w:rPr>
                <w:webHidden/>
              </w:rPr>
            </w:r>
            <w:r w:rsidR="0097502F">
              <w:rPr>
                <w:webHidden/>
              </w:rPr>
              <w:fldChar w:fldCharType="separate"/>
            </w:r>
            <w:r w:rsidR="00A213DA">
              <w:rPr>
                <w:webHidden/>
              </w:rPr>
              <w:t>41</w:t>
            </w:r>
            <w:r w:rsidR="0097502F">
              <w:rPr>
                <w:webHidden/>
              </w:rPr>
              <w:fldChar w:fldCharType="end"/>
            </w:r>
          </w:hyperlink>
        </w:p>
        <w:p w14:paraId="625D6028" w14:textId="1C3FC14E" w:rsidR="0097502F" w:rsidRDefault="00E71896">
          <w:pPr>
            <w:pStyle w:val="TDC1"/>
            <w:tabs>
              <w:tab w:val="left" w:pos="1320"/>
              <w:tab w:val="right" w:leader="dot" w:pos="9962"/>
            </w:tabs>
            <w:rPr>
              <w:rFonts w:eastAsiaTheme="minorEastAsia"/>
              <w:noProof/>
              <w:kern w:val="0"/>
              <w:sz w:val="22"/>
              <w:lang w:eastAsia="es-CO"/>
              <w14:ligatures w14:val="none"/>
            </w:rPr>
          </w:pPr>
          <w:hyperlink w:anchor="_Toc203050088" w:history="1">
            <w:r w:rsidR="0097502F" w:rsidRPr="00C27747">
              <w:rPr>
                <w:rStyle w:val="Hipervnculo"/>
                <w:noProof/>
              </w:rPr>
              <w:t>5.</w:t>
            </w:r>
            <w:r w:rsidR="0097502F">
              <w:rPr>
                <w:rFonts w:eastAsiaTheme="minorEastAsia"/>
                <w:noProof/>
                <w:kern w:val="0"/>
                <w:sz w:val="22"/>
                <w:lang w:eastAsia="es-CO"/>
                <w14:ligatures w14:val="none"/>
              </w:rPr>
              <w:tab/>
            </w:r>
            <w:r w:rsidR="0097502F" w:rsidRPr="00C27747">
              <w:rPr>
                <w:rStyle w:val="Hipervnculo"/>
                <w:noProof/>
              </w:rPr>
              <w:t>Textiles</w:t>
            </w:r>
            <w:r w:rsidR="0097502F">
              <w:rPr>
                <w:noProof/>
                <w:webHidden/>
              </w:rPr>
              <w:tab/>
            </w:r>
            <w:r w:rsidR="0097502F">
              <w:rPr>
                <w:noProof/>
                <w:webHidden/>
              </w:rPr>
              <w:fldChar w:fldCharType="begin"/>
            </w:r>
            <w:r w:rsidR="0097502F">
              <w:rPr>
                <w:noProof/>
                <w:webHidden/>
              </w:rPr>
              <w:instrText xml:space="preserve"> PAGEREF _Toc203050088 \h </w:instrText>
            </w:r>
            <w:r w:rsidR="0097502F">
              <w:rPr>
                <w:noProof/>
                <w:webHidden/>
              </w:rPr>
            </w:r>
            <w:r w:rsidR="0097502F">
              <w:rPr>
                <w:noProof/>
                <w:webHidden/>
              </w:rPr>
              <w:fldChar w:fldCharType="separate"/>
            </w:r>
            <w:r w:rsidR="00A213DA">
              <w:rPr>
                <w:noProof/>
                <w:webHidden/>
              </w:rPr>
              <w:t>43</w:t>
            </w:r>
            <w:r w:rsidR="0097502F">
              <w:rPr>
                <w:noProof/>
                <w:webHidden/>
              </w:rPr>
              <w:fldChar w:fldCharType="end"/>
            </w:r>
          </w:hyperlink>
        </w:p>
        <w:p w14:paraId="333ED059" w14:textId="54BAA9E4" w:rsidR="0097502F" w:rsidRDefault="00E71896">
          <w:pPr>
            <w:pStyle w:val="TDC2"/>
            <w:rPr>
              <w:rFonts w:eastAsiaTheme="minorEastAsia"/>
              <w:kern w:val="0"/>
              <w:sz w:val="22"/>
              <w:lang w:eastAsia="es-CO"/>
              <w14:ligatures w14:val="none"/>
            </w:rPr>
          </w:pPr>
          <w:hyperlink w:anchor="_Toc203050090" w:history="1">
            <w:r w:rsidR="0097502F" w:rsidRPr="00C27747">
              <w:rPr>
                <w:rStyle w:val="Hipervnculo"/>
                <w14:scene3d>
                  <w14:camera w14:prst="orthographicFront"/>
                  <w14:lightRig w14:rig="threePt" w14:dir="t">
                    <w14:rot w14:lat="0" w14:lon="0" w14:rev="0"/>
                  </w14:lightRig>
                </w14:scene3d>
              </w:rPr>
              <w:t>5.1.</w:t>
            </w:r>
            <w:r w:rsidR="0097502F">
              <w:rPr>
                <w:rFonts w:eastAsiaTheme="minorEastAsia"/>
                <w:kern w:val="0"/>
                <w:sz w:val="22"/>
                <w:lang w:eastAsia="es-CO"/>
                <w14:ligatures w14:val="none"/>
              </w:rPr>
              <w:tab/>
            </w:r>
            <w:r w:rsidR="0097502F" w:rsidRPr="00C27747">
              <w:rPr>
                <w:rStyle w:val="Hipervnculo"/>
              </w:rPr>
              <w:t>Aprovechamiento</w:t>
            </w:r>
            <w:r w:rsidR="0097502F">
              <w:rPr>
                <w:webHidden/>
              </w:rPr>
              <w:tab/>
            </w:r>
            <w:r w:rsidR="0097502F">
              <w:rPr>
                <w:webHidden/>
              </w:rPr>
              <w:fldChar w:fldCharType="begin"/>
            </w:r>
            <w:r w:rsidR="0097502F">
              <w:rPr>
                <w:webHidden/>
              </w:rPr>
              <w:instrText xml:space="preserve"> PAGEREF _Toc203050090 \h </w:instrText>
            </w:r>
            <w:r w:rsidR="0097502F">
              <w:rPr>
                <w:webHidden/>
              </w:rPr>
            </w:r>
            <w:r w:rsidR="0097502F">
              <w:rPr>
                <w:webHidden/>
              </w:rPr>
              <w:fldChar w:fldCharType="separate"/>
            </w:r>
            <w:r w:rsidR="00A213DA">
              <w:rPr>
                <w:webHidden/>
              </w:rPr>
              <w:t>47</w:t>
            </w:r>
            <w:r w:rsidR="0097502F">
              <w:rPr>
                <w:webHidden/>
              </w:rPr>
              <w:fldChar w:fldCharType="end"/>
            </w:r>
          </w:hyperlink>
        </w:p>
        <w:p w14:paraId="0BCBC844" w14:textId="641DA029" w:rsidR="0097502F" w:rsidRDefault="00E71896">
          <w:pPr>
            <w:pStyle w:val="TDC1"/>
            <w:tabs>
              <w:tab w:val="right" w:leader="dot" w:pos="9962"/>
            </w:tabs>
            <w:rPr>
              <w:rFonts w:eastAsiaTheme="minorEastAsia"/>
              <w:noProof/>
              <w:kern w:val="0"/>
              <w:sz w:val="22"/>
              <w:lang w:eastAsia="es-CO"/>
              <w14:ligatures w14:val="none"/>
            </w:rPr>
          </w:pPr>
          <w:hyperlink w:anchor="_Toc203050091" w:history="1">
            <w:r w:rsidR="0097502F" w:rsidRPr="00C27747">
              <w:rPr>
                <w:rStyle w:val="Hipervnculo"/>
                <w:noProof/>
              </w:rPr>
              <w:t>Síntesis</w:t>
            </w:r>
            <w:r w:rsidR="0097502F">
              <w:rPr>
                <w:noProof/>
                <w:webHidden/>
              </w:rPr>
              <w:tab/>
            </w:r>
            <w:r w:rsidR="0097502F">
              <w:rPr>
                <w:noProof/>
                <w:webHidden/>
              </w:rPr>
              <w:fldChar w:fldCharType="begin"/>
            </w:r>
            <w:r w:rsidR="0097502F">
              <w:rPr>
                <w:noProof/>
                <w:webHidden/>
              </w:rPr>
              <w:instrText xml:space="preserve"> PAGEREF _Toc203050091 \h </w:instrText>
            </w:r>
            <w:r w:rsidR="0097502F">
              <w:rPr>
                <w:noProof/>
                <w:webHidden/>
              </w:rPr>
            </w:r>
            <w:r w:rsidR="0097502F">
              <w:rPr>
                <w:noProof/>
                <w:webHidden/>
              </w:rPr>
              <w:fldChar w:fldCharType="separate"/>
            </w:r>
            <w:r w:rsidR="00A213DA">
              <w:rPr>
                <w:noProof/>
                <w:webHidden/>
              </w:rPr>
              <w:t>51</w:t>
            </w:r>
            <w:r w:rsidR="0097502F">
              <w:rPr>
                <w:noProof/>
                <w:webHidden/>
              </w:rPr>
              <w:fldChar w:fldCharType="end"/>
            </w:r>
          </w:hyperlink>
        </w:p>
        <w:p w14:paraId="23CE9BB1" w14:textId="1E3CB76D" w:rsidR="0097502F" w:rsidRDefault="00E71896">
          <w:pPr>
            <w:pStyle w:val="TDC1"/>
            <w:tabs>
              <w:tab w:val="right" w:leader="dot" w:pos="9962"/>
            </w:tabs>
            <w:rPr>
              <w:rFonts w:eastAsiaTheme="minorEastAsia"/>
              <w:noProof/>
              <w:kern w:val="0"/>
              <w:sz w:val="22"/>
              <w:lang w:eastAsia="es-CO"/>
              <w14:ligatures w14:val="none"/>
            </w:rPr>
          </w:pPr>
          <w:hyperlink w:anchor="_Toc203050092" w:history="1">
            <w:r w:rsidR="0097502F" w:rsidRPr="00C27747">
              <w:rPr>
                <w:rStyle w:val="Hipervnculo"/>
                <w:noProof/>
              </w:rPr>
              <w:t>Material complementario</w:t>
            </w:r>
            <w:r w:rsidR="0097502F">
              <w:rPr>
                <w:noProof/>
                <w:webHidden/>
              </w:rPr>
              <w:tab/>
            </w:r>
            <w:r w:rsidR="0097502F">
              <w:rPr>
                <w:noProof/>
                <w:webHidden/>
              </w:rPr>
              <w:fldChar w:fldCharType="begin"/>
            </w:r>
            <w:r w:rsidR="0097502F">
              <w:rPr>
                <w:noProof/>
                <w:webHidden/>
              </w:rPr>
              <w:instrText xml:space="preserve"> PAGEREF _Toc203050092 \h </w:instrText>
            </w:r>
            <w:r w:rsidR="0097502F">
              <w:rPr>
                <w:noProof/>
                <w:webHidden/>
              </w:rPr>
            </w:r>
            <w:r w:rsidR="0097502F">
              <w:rPr>
                <w:noProof/>
                <w:webHidden/>
              </w:rPr>
              <w:fldChar w:fldCharType="separate"/>
            </w:r>
            <w:r w:rsidR="00A213DA">
              <w:rPr>
                <w:noProof/>
                <w:webHidden/>
              </w:rPr>
              <w:t>52</w:t>
            </w:r>
            <w:r w:rsidR="0097502F">
              <w:rPr>
                <w:noProof/>
                <w:webHidden/>
              </w:rPr>
              <w:fldChar w:fldCharType="end"/>
            </w:r>
          </w:hyperlink>
        </w:p>
        <w:p w14:paraId="4837979D" w14:textId="60FD18F0" w:rsidR="0097502F" w:rsidRDefault="00E71896">
          <w:pPr>
            <w:pStyle w:val="TDC1"/>
            <w:tabs>
              <w:tab w:val="right" w:leader="dot" w:pos="9962"/>
            </w:tabs>
            <w:rPr>
              <w:rFonts w:eastAsiaTheme="minorEastAsia"/>
              <w:noProof/>
              <w:kern w:val="0"/>
              <w:sz w:val="22"/>
              <w:lang w:eastAsia="es-CO"/>
              <w14:ligatures w14:val="none"/>
            </w:rPr>
          </w:pPr>
          <w:hyperlink w:anchor="_Toc203050093" w:history="1">
            <w:r w:rsidR="0097502F" w:rsidRPr="00C27747">
              <w:rPr>
                <w:rStyle w:val="Hipervnculo"/>
                <w:noProof/>
              </w:rPr>
              <w:t>Glosario</w:t>
            </w:r>
            <w:r w:rsidR="0097502F">
              <w:rPr>
                <w:noProof/>
                <w:webHidden/>
              </w:rPr>
              <w:tab/>
            </w:r>
            <w:r w:rsidR="0097502F">
              <w:rPr>
                <w:noProof/>
                <w:webHidden/>
              </w:rPr>
              <w:fldChar w:fldCharType="begin"/>
            </w:r>
            <w:r w:rsidR="0097502F">
              <w:rPr>
                <w:noProof/>
                <w:webHidden/>
              </w:rPr>
              <w:instrText xml:space="preserve"> PAGEREF _Toc203050093 \h </w:instrText>
            </w:r>
            <w:r w:rsidR="0097502F">
              <w:rPr>
                <w:noProof/>
                <w:webHidden/>
              </w:rPr>
            </w:r>
            <w:r w:rsidR="0097502F">
              <w:rPr>
                <w:noProof/>
                <w:webHidden/>
              </w:rPr>
              <w:fldChar w:fldCharType="separate"/>
            </w:r>
            <w:r w:rsidR="00A213DA">
              <w:rPr>
                <w:noProof/>
                <w:webHidden/>
              </w:rPr>
              <w:t>53</w:t>
            </w:r>
            <w:r w:rsidR="0097502F">
              <w:rPr>
                <w:noProof/>
                <w:webHidden/>
              </w:rPr>
              <w:fldChar w:fldCharType="end"/>
            </w:r>
          </w:hyperlink>
        </w:p>
        <w:p w14:paraId="17C0325C" w14:textId="286FD2FA" w:rsidR="0097502F" w:rsidRDefault="00E71896">
          <w:pPr>
            <w:pStyle w:val="TDC1"/>
            <w:tabs>
              <w:tab w:val="right" w:leader="dot" w:pos="9962"/>
            </w:tabs>
            <w:rPr>
              <w:rFonts w:eastAsiaTheme="minorEastAsia"/>
              <w:noProof/>
              <w:kern w:val="0"/>
              <w:sz w:val="22"/>
              <w:lang w:eastAsia="es-CO"/>
              <w14:ligatures w14:val="none"/>
            </w:rPr>
          </w:pPr>
          <w:hyperlink w:anchor="_Toc203050094" w:history="1">
            <w:r w:rsidR="0097502F" w:rsidRPr="00C27747">
              <w:rPr>
                <w:rStyle w:val="Hipervnculo"/>
                <w:noProof/>
                <w:bdr w:val="none" w:sz="0" w:space="0" w:color="auto" w:frame="1"/>
              </w:rPr>
              <w:t>Referencias bibliográficas</w:t>
            </w:r>
            <w:r w:rsidR="0097502F">
              <w:rPr>
                <w:noProof/>
                <w:webHidden/>
              </w:rPr>
              <w:tab/>
            </w:r>
            <w:r w:rsidR="0097502F">
              <w:rPr>
                <w:noProof/>
                <w:webHidden/>
              </w:rPr>
              <w:fldChar w:fldCharType="begin"/>
            </w:r>
            <w:r w:rsidR="0097502F">
              <w:rPr>
                <w:noProof/>
                <w:webHidden/>
              </w:rPr>
              <w:instrText xml:space="preserve"> PAGEREF _Toc203050094 \h </w:instrText>
            </w:r>
            <w:r w:rsidR="0097502F">
              <w:rPr>
                <w:noProof/>
                <w:webHidden/>
              </w:rPr>
            </w:r>
            <w:r w:rsidR="0097502F">
              <w:rPr>
                <w:noProof/>
                <w:webHidden/>
              </w:rPr>
              <w:fldChar w:fldCharType="separate"/>
            </w:r>
            <w:r w:rsidR="00A213DA">
              <w:rPr>
                <w:noProof/>
                <w:webHidden/>
              </w:rPr>
              <w:t>55</w:t>
            </w:r>
            <w:r w:rsidR="0097502F">
              <w:rPr>
                <w:noProof/>
                <w:webHidden/>
              </w:rPr>
              <w:fldChar w:fldCharType="end"/>
            </w:r>
          </w:hyperlink>
        </w:p>
        <w:p w14:paraId="4358C279" w14:textId="6FAD3C5E" w:rsidR="0097502F" w:rsidRDefault="00E71896">
          <w:pPr>
            <w:pStyle w:val="TDC1"/>
            <w:tabs>
              <w:tab w:val="right" w:leader="dot" w:pos="9962"/>
            </w:tabs>
            <w:rPr>
              <w:rFonts w:eastAsiaTheme="minorEastAsia"/>
              <w:noProof/>
              <w:kern w:val="0"/>
              <w:sz w:val="22"/>
              <w:lang w:eastAsia="es-CO"/>
              <w14:ligatures w14:val="none"/>
            </w:rPr>
          </w:pPr>
          <w:hyperlink w:anchor="_Toc203050095" w:history="1">
            <w:r w:rsidR="0097502F" w:rsidRPr="00C27747">
              <w:rPr>
                <w:rStyle w:val="Hipervnculo"/>
                <w:noProof/>
              </w:rPr>
              <w:t>Créditos</w:t>
            </w:r>
            <w:r w:rsidR="0097502F">
              <w:rPr>
                <w:noProof/>
                <w:webHidden/>
              </w:rPr>
              <w:tab/>
            </w:r>
            <w:r w:rsidR="0097502F">
              <w:rPr>
                <w:noProof/>
                <w:webHidden/>
              </w:rPr>
              <w:fldChar w:fldCharType="begin"/>
            </w:r>
            <w:r w:rsidR="0097502F">
              <w:rPr>
                <w:noProof/>
                <w:webHidden/>
              </w:rPr>
              <w:instrText xml:space="preserve"> PAGEREF _Toc203050095 \h </w:instrText>
            </w:r>
            <w:r w:rsidR="0097502F">
              <w:rPr>
                <w:noProof/>
                <w:webHidden/>
              </w:rPr>
            </w:r>
            <w:r w:rsidR="0097502F">
              <w:rPr>
                <w:noProof/>
                <w:webHidden/>
              </w:rPr>
              <w:fldChar w:fldCharType="separate"/>
            </w:r>
            <w:r w:rsidR="00A213DA">
              <w:rPr>
                <w:noProof/>
                <w:webHidden/>
              </w:rPr>
              <w:t>57</w:t>
            </w:r>
            <w:r w:rsidR="0097502F">
              <w:rPr>
                <w:noProof/>
                <w:webHidden/>
              </w:rPr>
              <w:fldChar w:fldCharType="end"/>
            </w:r>
          </w:hyperlink>
        </w:p>
        <w:p w14:paraId="3AFC5851" w14:textId="3F2967A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3050065"/>
      <w:r w:rsidRPr="007B0518">
        <w:lastRenderedPageBreak/>
        <w:t>Introducción</w:t>
      </w:r>
      <w:bookmarkEnd w:id="0"/>
    </w:p>
    <w:p w14:paraId="655AA230" w14:textId="77777777" w:rsidR="00DF5124" w:rsidRPr="00DF5124" w:rsidRDefault="00DF5124" w:rsidP="00DF5124">
      <w:pPr>
        <w:rPr>
          <w:lang w:eastAsia="es-CO"/>
        </w:rPr>
      </w:pPr>
      <w:r w:rsidRPr="00DF5124">
        <w:rPr>
          <w:lang w:eastAsia="es-CO"/>
        </w:rPr>
        <w:t>El diseño de moda integra diversos procesos que hacen posible la materialización de ideas a través de la creación de prendas de vestir, en donde se combinan elementos visuales y técnicos para dar forma a un diseño específico. Entre estos procesos se encuentra el patronaje, entendido como la transformación de la estructura corporal humana tridimensional en representaciones bidimensionales, conocidas como patrones básicos.</w:t>
      </w:r>
    </w:p>
    <w:p w14:paraId="610CF755" w14:textId="77777777" w:rsidR="00DF5124" w:rsidRPr="00DF5124" w:rsidRDefault="00DF5124" w:rsidP="00DF5124">
      <w:pPr>
        <w:rPr>
          <w:lang w:eastAsia="es-CO"/>
        </w:rPr>
      </w:pPr>
      <w:r w:rsidRPr="00DF5124">
        <w:rPr>
          <w:lang w:eastAsia="es-CO"/>
        </w:rPr>
        <w:t>En este contexto, comprender la figura masculina resulta fundamental, ya que permite captar con precisión las características físicas necesarias para interpretar y desarrollar las necesidades del cliente, asegurando así una correcta materialización del diseño.</w:t>
      </w:r>
    </w:p>
    <w:p w14:paraId="4979674C" w14:textId="1942B983" w:rsidR="00DF5124" w:rsidRPr="00DF5124" w:rsidRDefault="00DF5124" w:rsidP="00DF5124">
      <w:pPr>
        <w:rPr>
          <w:lang w:eastAsia="es-CO"/>
        </w:rPr>
      </w:pPr>
      <w:r w:rsidRPr="00DF5124">
        <w:rPr>
          <w:lang w:eastAsia="es-CO"/>
        </w:rPr>
        <w:t>A partir de fundamentos como la antropometría, este componente aborda la estructura corporal masculina de manera integral, incorporando conceptos clave como la biomecánica, la morfología y la ergonomía. Estos elementos permitirán comprender la división técnica del cuerpo y aplicar un sistema de medición esencial para construir cuadros de tallas adaptados a la moda casual masculina</w:t>
      </w:r>
      <w:r>
        <w:rPr>
          <w:lang w:eastAsia="es-CO"/>
        </w:rPr>
        <w:t>.</w:t>
      </w:r>
    </w:p>
    <w:p w14:paraId="14D3B2DD" w14:textId="77777777" w:rsidR="00DF5124" w:rsidRPr="00DF5124" w:rsidRDefault="00DF5124" w:rsidP="00DF5124">
      <w:pPr>
        <w:rPr>
          <w:lang w:eastAsia="es-CO"/>
        </w:rPr>
      </w:pPr>
      <w:r w:rsidRPr="00DF5124">
        <w:rPr>
          <w:lang w:eastAsia="es-CO"/>
        </w:rPr>
        <w:t>De este modo, el componente permitirá al aprendiz desarrollar metodologías que faciliten la interpretación de diseños o modelos, tomando como base la clasificación de tipologías, los somatotipos masculinos y los universos del vestuario.</w:t>
      </w:r>
    </w:p>
    <w:p w14:paraId="1DA2B373" w14:textId="46F5F8E7" w:rsidR="00780933" w:rsidRDefault="00A21917" w:rsidP="00A21917">
      <w:pPr>
        <w:rPr>
          <w:lang w:eastAsia="es-CO"/>
        </w:rPr>
      </w:pPr>
      <w:r w:rsidRPr="00A21917">
        <w:rPr>
          <w:lang w:eastAsia="es-CO"/>
        </w:rPr>
        <w:t>.</w:t>
      </w:r>
    </w:p>
    <w:p w14:paraId="6C9BCCD3" w14:textId="6B60A4C5" w:rsidR="00A21917" w:rsidRDefault="00A21917" w:rsidP="00A21917">
      <w:pPr>
        <w:rPr>
          <w:lang w:eastAsia="es-CO"/>
        </w:rPr>
      </w:pPr>
    </w:p>
    <w:p w14:paraId="662FBA4E" w14:textId="77777777" w:rsidR="00A21917" w:rsidRPr="00A21917" w:rsidRDefault="00A21917" w:rsidP="00A21917">
      <w:pPr>
        <w:rPr>
          <w:lang w:eastAsia="es-CO"/>
        </w:rPr>
      </w:pPr>
    </w:p>
    <w:p w14:paraId="5744828D" w14:textId="13DFD984" w:rsidR="00780933" w:rsidRDefault="00DF5124" w:rsidP="00C910E7">
      <w:pPr>
        <w:pStyle w:val="Video"/>
        <w:rPr>
          <w:noProof/>
          <w:lang w:val="es-419" w:eastAsia="es-CO"/>
        </w:rPr>
      </w:pPr>
      <w:r w:rsidRPr="00DF5124">
        <w:rPr>
          <w:lang w:val="es-419" w:eastAsia="es-CO"/>
        </w:rPr>
        <w:lastRenderedPageBreak/>
        <w:t>Estructura corporal masculina</w:t>
      </w:r>
    </w:p>
    <w:p w14:paraId="0DA8571A" w14:textId="32C8A45A" w:rsidR="00DF5124" w:rsidRPr="00DF5124" w:rsidRDefault="00DF5124" w:rsidP="005D5BE8">
      <w:pPr>
        <w:jc w:val="center"/>
        <w:rPr>
          <w:lang w:val="es-419" w:eastAsia="es-CO"/>
        </w:rPr>
      </w:pPr>
      <w:r>
        <w:rPr>
          <w:noProof/>
          <w:lang w:val="es-419" w:eastAsia="es-CO"/>
        </w:rPr>
        <w:drawing>
          <wp:inline distT="0" distB="0" distL="0" distR="0" wp14:anchorId="7DF910BB" wp14:editId="3A433885">
            <wp:extent cx="5810914" cy="3268639"/>
            <wp:effectExtent l="0" t="0" r="0" b="825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9066" cy="3284474"/>
                    </a:xfrm>
                    <a:prstGeom prst="rect">
                      <a:avLst/>
                    </a:prstGeom>
                    <a:noFill/>
                  </pic:spPr>
                </pic:pic>
              </a:graphicData>
            </a:graphic>
          </wp:inline>
        </w:drawing>
      </w:r>
    </w:p>
    <w:p w14:paraId="18D7D3B4" w14:textId="4C98BBE2" w:rsidR="00780933" w:rsidRDefault="00E71896"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2F0291A6" w:rsidR="00494A2A" w:rsidRPr="00295444" w:rsidRDefault="00494A2A" w:rsidP="00A21917">
            <w:pPr>
              <w:ind w:firstLine="0"/>
              <w:jc w:val="center"/>
              <w:rPr>
                <w:b/>
                <w:bCs/>
                <w:lang w:val="es-419" w:eastAsia="es-CO"/>
              </w:rPr>
            </w:pPr>
            <w:r w:rsidRPr="00295444">
              <w:rPr>
                <w:b/>
                <w:bCs/>
                <w:lang w:val="es-419" w:eastAsia="es-CO"/>
              </w:rPr>
              <w:t xml:space="preserve">Síntesis del video: </w:t>
            </w:r>
            <w:r w:rsidR="00DF5124" w:rsidRPr="00295444">
              <w:rPr>
                <w:b/>
                <w:bCs/>
                <w:lang w:val="es-419" w:eastAsia="es-CO"/>
              </w:rPr>
              <w:t>Estructura corporal masculina</w:t>
            </w:r>
          </w:p>
        </w:tc>
      </w:tr>
      <w:tr w:rsidR="00494A2A" w14:paraId="117EE7A6" w14:textId="77777777" w:rsidTr="00494A2A">
        <w:tc>
          <w:tcPr>
            <w:tcW w:w="9962" w:type="dxa"/>
          </w:tcPr>
          <w:p w14:paraId="5FEC90E1" w14:textId="15FA250D" w:rsidR="00494A2A" w:rsidRDefault="00DF5124" w:rsidP="00494A2A">
            <w:pPr>
              <w:rPr>
                <w:lang w:val="es-419" w:eastAsia="es-CO"/>
              </w:rPr>
            </w:pPr>
            <w:r w:rsidRPr="00DF5124">
              <w:rPr>
                <w:lang w:val="es-419" w:eastAsia="es-CO"/>
              </w:rPr>
              <w:t xml:space="preserve">La moda masculina requiere comprender la figura del cuerpo como un sistema integral. En este recorrido, exploraremos los fundamentos que permiten traducir el cuerpo tridimensional en patrones bidimensionales. Comprender la anatomía, la biomecánica, la morfología y la ergonomía permite interpretar cómo se mueve y estructura el cuerpo masculino, aspectos esenciales para un patronaje funcional y cómodo. La antropometría proporciona las bases para la medición del cuerpo, y dividirlo en zonas superiores e inferiores permite definir con precisión el ajuste de cada prenda. Asimismo, identificar siluetas como las denominadas tipo V, A o rectangular, y reconocer los somatotipos </w:t>
            </w:r>
            <w:r>
              <w:rPr>
                <w:lang w:val="es-419" w:eastAsia="es-CO"/>
              </w:rPr>
              <w:t>(</w:t>
            </w:r>
            <w:r w:rsidRPr="00DF5124">
              <w:rPr>
                <w:lang w:val="es-419" w:eastAsia="es-CO"/>
              </w:rPr>
              <w:t>ectomorfo, mesomorfo y endomorfo</w:t>
            </w:r>
            <w:r>
              <w:rPr>
                <w:lang w:val="es-419" w:eastAsia="es-CO"/>
              </w:rPr>
              <w:t>)</w:t>
            </w:r>
            <w:r w:rsidRPr="00DF5124">
              <w:rPr>
                <w:lang w:val="es-419" w:eastAsia="es-CO"/>
              </w:rPr>
              <w:t xml:space="preserve"> guía </w:t>
            </w:r>
            <w:r w:rsidRPr="00DF5124">
              <w:rPr>
                <w:lang w:val="es-419" w:eastAsia="es-CO"/>
              </w:rPr>
              <w:lastRenderedPageBreak/>
              <w:t>la adaptación de los moldes al cuerpo real. Cada somatotipo requiere un enfoque técnico específico: volumen visual para ectomorfos, estructura para mesomorfos y verticalidad para endomorfos, todo esto según el corte y el textil. Medir correctamente es clave; tanto el sistema métrico como el inglés permiten estandarizar el proceso de toma de medidas mediante métodos que derivan en cuadros de tallas precisos. Las fórmulas deducidas transforman datos simples en tablas útiles para el diseño, y el cálculo proporcional permite desarrollar moldes con una base técnica sólida. Por tanto, la elección del textil influye directamente en el ajuste, la caída y el confort de la prenda. Comprender las fibras, hilaturas y tejidos es fundamental para crear prendas superiores que respondan tanto al estilo como a la funcionalidad</w:t>
            </w:r>
            <w:r w:rsidR="00494A2A" w:rsidRPr="00494A2A">
              <w:rPr>
                <w:lang w:val="es-419" w:eastAsia="es-CO"/>
              </w:rPr>
              <w:t>.</w:t>
            </w:r>
          </w:p>
        </w:tc>
      </w:tr>
    </w:tbl>
    <w:p w14:paraId="1DB84073" w14:textId="60DA709A" w:rsidR="00780933" w:rsidRDefault="00780933" w:rsidP="00A21917">
      <w:pPr>
        <w:ind w:firstLine="0"/>
        <w:rPr>
          <w:lang w:val="es-419" w:eastAsia="es-CO"/>
        </w:rPr>
      </w:pPr>
    </w:p>
    <w:p w14:paraId="371EC007" w14:textId="30F18531" w:rsidR="0069472B" w:rsidRDefault="0069472B" w:rsidP="00A21917">
      <w:pPr>
        <w:ind w:firstLine="0"/>
        <w:rPr>
          <w:lang w:val="es-419" w:eastAsia="es-CO"/>
        </w:rPr>
      </w:pPr>
    </w:p>
    <w:p w14:paraId="3C8F766D" w14:textId="669FD7C0" w:rsidR="0069472B" w:rsidRDefault="0069472B" w:rsidP="00A21917">
      <w:pPr>
        <w:ind w:firstLine="0"/>
        <w:rPr>
          <w:lang w:val="es-419" w:eastAsia="es-CO"/>
        </w:rPr>
      </w:pPr>
    </w:p>
    <w:p w14:paraId="1D24D172" w14:textId="660B6664" w:rsidR="0069472B" w:rsidRDefault="0069472B" w:rsidP="00A21917">
      <w:pPr>
        <w:ind w:firstLine="0"/>
        <w:rPr>
          <w:lang w:val="es-419" w:eastAsia="es-CO"/>
        </w:rPr>
      </w:pPr>
    </w:p>
    <w:p w14:paraId="5E63FC84" w14:textId="7BB51A56" w:rsidR="0069472B" w:rsidRDefault="0069472B" w:rsidP="00A21917">
      <w:pPr>
        <w:ind w:firstLine="0"/>
        <w:rPr>
          <w:lang w:val="es-419" w:eastAsia="es-CO"/>
        </w:rPr>
      </w:pPr>
    </w:p>
    <w:p w14:paraId="6DC04DB9" w14:textId="2EF491D0" w:rsidR="0069472B" w:rsidRDefault="0069472B" w:rsidP="00A21917">
      <w:pPr>
        <w:ind w:firstLine="0"/>
        <w:rPr>
          <w:lang w:val="es-419" w:eastAsia="es-CO"/>
        </w:rPr>
      </w:pPr>
    </w:p>
    <w:p w14:paraId="778AB1A6" w14:textId="452D0D96" w:rsidR="0069472B" w:rsidRDefault="0069472B" w:rsidP="00A21917">
      <w:pPr>
        <w:ind w:firstLine="0"/>
        <w:rPr>
          <w:lang w:val="es-419" w:eastAsia="es-CO"/>
        </w:rPr>
      </w:pPr>
    </w:p>
    <w:p w14:paraId="6C6EFC18" w14:textId="3941D7B3" w:rsidR="0069472B" w:rsidRDefault="0069472B" w:rsidP="00A21917">
      <w:pPr>
        <w:ind w:firstLine="0"/>
        <w:rPr>
          <w:lang w:val="es-419" w:eastAsia="es-CO"/>
        </w:rPr>
      </w:pPr>
    </w:p>
    <w:p w14:paraId="2DFCC52C" w14:textId="65814BA2" w:rsidR="0069472B" w:rsidRDefault="0069472B" w:rsidP="00A21917">
      <w:pPr>
        <w:ind w:firstLine="0"/>
        <w:rPr>
          <w:lang w:val="es-419" w:eastAsia="es-CO"/>
        </w:rPr>
      </w:pPr>
    </w:p>
    <w:p w14:paraId="2C3F83A8" w14:textId="1025C363" w:rsidR="0069472B" w:rsidRDefault="0069472B" w:rsidP="00A21917">
      <w:pPr>
        <w:ind w:firstLine="0"/>
        <w:rPr>
          <w:lang w:val="es-419" w:eastAsia="es-CO"/>
        </w:rPr>
      </w:pPr>
    </w:p>
    <w:p w14:paraId="13C57653" w14:textId="4614164B" w:rsidR="0069472B" w:rsidRDefault="00DF5124" w:rsidP="00DF5124">
      <w:pPr>
        <w:pStyle w:val="Ttulo1"/>
      </w:pPr>
      <w:bookmarkStart w:id="1" w:name="_Toc203050066"/>
      <w:r w:rsidRPr="00DF5124">
        <w:lastRenderedPageBreak/>
        <w:t>Estructura del cuerpo</w:t>
      </w:r>
      <w:bookmarkEnd w:id="1"/>
    </w:p>
    <w:p w14:paraId="1EA7E750" w14:textId="4581D8A4" w:rsidR="00DF5124" w:rsidRPr="00DF5124" w:rsidRDefault="00DF5124" w:rsidP="00DF5124">
      <w:pPr>
        <w:rPr>
          <w:lang w:val="es-419" w:eastAsia="es-CO"/>
        </w:rPr>
      </w:pPr>
      <w:r w:rsidRPr="00DF5124">
        <w:rPr>
          <w:lang w:val="es-419" w:eastAsia="es-CO"/>
        </w:rPr>
        <w:t>La estructura del cuerpo es entendida a partir de su arquitectura, con relación a su composición y movimiento, esto es de suma importancia para comprender la fundamentación del patronaje y sus diferentes metodologías empleadas para su realización.</w:t>
      </w:r>
    </w:p>
    <w:p w14:paraId="1C5B29B3" w14:textId="2A61B8D6" w:rsidR="0069472B" w:rsidRDefault="00DF5124" w:rsidP="00DF5124">
      <w:pPr>
        <w:rPr>
          <w:lang w:val="es-419" w:eastAsia="es-CO"/>
        </w:rPr>
      </w:pPr>
      <w:r w:rsidRPr="00DF5124">
        <w:rPr>
          <w:lang w:val="es-419" w:eastAsia="es-CO"/>
        </w:rPr>
        <w:t>La estructura corporal está definida a partir de la organización y disposición de los segmentos del cuerpo partiendo de la función y biomecánica (Norton, 2019), es decir, el movimiento, en donde están implícitos factores anatómicos, morfológicos y posturales que afectan directamente el movimiento del cuerpo, la estabilidad y la ergonomía, en distintos contextos, como, por ejemplo, el diseño de atuendos.</w:t>
      </w:r>
    </w:p>
    <w:p w14:paraId="6A1CF067" w14:textId="11A557B5" w:rsidR="0069472B" w:rsidRDefault="00DF5124" w:rsidP="00DF5124">
      <w:pPr>
        <w:rPr>
          <w:lang w:val="es-419" w:eastAsia="es-CO"/>
        </w:rPr>
      </w:pPr>
      <w:r w:rsidRPr="00DF5124">
        <w:rPr>
          <w:lang w:val="es-419" w:eastAsia="es-CO"/>
        </w:rPr>
        <w:t>A continuación, podrá encontrar los conceptos relacionados a la estructura corporal.</w:t>
      </w:r>
    </w:p>
    <w:p w14:paraId="1F8FD18D" w14:textId="7EC4EDDC" w:rsidR="00DF5124" w:rsidRDefault="00DF5124" w:rsidP="00DF5124">
      <w:pPr>
        <w:pStyle w:val="Ttulo2"/>
      </w:pPr>
      <w:bookmarkStart w:id="2" w:name="_Toc203050067"/>
      <w:r w:rsidRPr="00DF5124">
        <w:t>Antropometría</w:t>
      </w:r>
      <w:bookmarkEnd w:id="2"/>
    </w:p>
    <w:p w14:paraId="62694772" w14:textId="2661609E" w:rsidR="00DF5124" w:rsidRDefault="00DF5124" w:rsidP="00DF5124">
      <w:pPr>
        <w:rPr>
          <w:lang w:val="es-419" w:eastAsia="es-CO"/>
        </w:rPr>
      </w:pPr>
      <w:r w:rsidRPr="00DF5124">
        <w:rPr>
          <w:lang w:eastAsia="es-CO"/>
        </w:rPr>
        <w:t>La antropometría es una ciencia dedicada a medir y analizar las dimensiones físicas del cuerpo humano, así como sus proporciones a lo largo de las diferentes etapas del desarrollo.</w:t>
      </w:r>
    </w:p>
    <w:p w14:paraId="5E925520" w14:textId="6AC3079A" w:rsidR="00DF5124" w:rsidRDefault="00DF5124" w:rsidP="00DF5124">
      <w:pPr>
        <w:rPr>
          <w:lang w:eastAsia="es-CO"/>
        </w:rPr>
      </w:pPr>
      <w:r w:rsidRPr="00DF5124">
        <w:rPr>
          <w:lang w:eastAsia="es-CO"/>
        </w:rPr>
        <w:t>Esta disciplina también se relaciona con campos como la ergonomía, la nutrición y la medicina, permitiendo evaluar el estado de salud de una persona y adaptar objetos, espacios y elementos a partir de las variaciones físicas observadas en distintos contextos.</w:t>
      </w:r>
    </w:p>
    <w:p w14:paraId="57079255" w14:textId="5885BC97" w:rsidR="00DF5124" w:rsidRDefault="00DF5124" w:rsidP="00DF5124">
      <w:pPr>
        <w:rPr>
          <w:lang w:eastAsia="es-CO"/>
        </w:rPr>
      </w:pPr>
    </w:p>
    <w:p w14:paraId="1DA0D469" w14:textId="77777777" w:rsidR="00DF5124" w:rsidRDefault="00DF5124" w:rsidP="00DF5124">
      <w:pPr>
        <w:rPr>
          <w:lang w:val="es-419" w:eastAsia="es-CO"/>
        </w:rPr>
      </w:pPr>
    </w:p>
    <w:p w14:paraId="48CA19EE" w14:textId="60B21962" w:rsidR="00DF5124" w:rsidRDefault="00DF5124" w:rsidP="00DF5124">
      <w:pPr>
        <w:pStyle w:val="Figura"/>
        <w:rPr>
          <w:lang w:val="es-419"/>
        </w:rPr>
      </w:pPr>
      <w:r w:rsidRPr="00DF5124">
        <w:rPr>
          <w:lang w:val="es-419"/>
        </w:rPr>
        <w:lastRenderedPageBreak/>
        <w:t>Medidas corporales segmentadas</w:t>
      </w:r>
    </w:p>
    <w:p w14:paraId="3178B063" w14:textId="4D753B29" w:rsidR="00DF5124" w:rsidRDefault="00DF5124" w:rsidP="00DF5124">
      <w:pPr>
        <w:jc w:val="center"/>
        <w:rPr>
          <w:lang w:val="es-419" w:eastAsia="es-CO"/>
        </w:rPr>
      </w:pPr>
      <w:r>
        <w:rPr>
          <w:noProof/>
          <w:lang w:val="es-419" w:eastAsia="es-CO"/>
        </w:rPr>
        <w:drawing>
          <wp:inline distT="0" distB="0" distL="0" distR="0" wp14:anchorId="58E5AA9F" wp14:editId="32E12401">
            <wp:extent cx="4648200" cy="3409950"/>
            <wp:effectExtent l="0" t="0" r="0" b="0"/>
            <wp:docPr id="3" name="Imagen 3" descr="Presenta esquemas anatómicos de un hombre, una mujer y un niño con medidas antropométricas en centímetros, destacando proporciones corporales clave. Estos datos son esenciales para el diseño ergonómico, el patronaje y estudios biomecá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resenta esquemas anatómicos de un hombre, una mujer y un niño con medidas antropométricas en centímetros, destacando proporciones corporales clave. Estos datos son esenciales para el diseño ergonómico, el patronaje y estudios biomecánic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0" cy="3409950"/>
                    </a:xfrm>
                    <a:prstGeom prst="rect">
                      <a:avLst/>
                    </a:prstGeom>
                    <a:noFill/>
                  </pic:spPr>
                </pic:pic>
              </a:graphicData>
            </a:graphic>
          </wp:inline>
        </w:drawing>
      </w:r>
    </w:p>
    <w:p w14:paraId="50990282" w14:textId="3F53E14F" w:rsidR="00DF5124" w:rsidRDefault="00DF5124" w:rsidP="00DF5124">
      <w:pPr>
        <w:tabs>
          <w:tab w:val="left" w:pos="3804"/>
        </w:tabs>
        <w:jc w:val="center"/>
        <w:rPr>
          <w:lang w:val="es-419" w:eastAsia="es-CO"/>
        </w:rPr>
      </w:pPr>
      <w:r w:rsidRPr="00DF5124">
        <w:rPr>
          <w:lang w:val="es-419" w:eastAsia="es-CO"/>
        </w:rPr>
        <w:t xml:space="preserve">Fuente: </w:t>
      </w:r>
      <w:hyperlink r:id="rId16" w:history="1">
        <w:r w:rsidRPr="00DF5124">
          <w:rPr>
            <w:rStyle w:val="Hipervnculo"/>
            <w:lang w:val="es-419" w:eastAsia="es-CO"/>
          </w:rPr>
          <w:t>https://www.timetoast.com/timelines/pasos-para-realizar-una-adecuada-evaluacion-nutricional-antropometrica</w:t>
        </w:r>
      </w:hyperlink>
    </w:p>
    <w:p w14:paraId="01A3B2D9" w14:textId="1C530090" w:rsidR="00DF5124" w:rsidRDefault="00DF5124" w:rsidP="00DF5124">
      <w:pPr>
        <w:rPr>
          <w:lang w:val="es-419" w:eastAsia="es-CO"/>
        </w:rPr>
      </w:pPr>
      <w:r w:rsidRPr="00DF5124">
        <w:rPr>
          <w:lang w:val="es-419" w:eastAsia="es-CO"/>
        </w:rPr>
        <w:t>En el ámbito del vestuario, la antropometría se aplica mediante el análisis ergonómico, con el objetivo de diseñar prendas que se ajusten adecuadamente al cuerpo y faciliten el movimiento.</w:t>
      </w:r>
    </w:p>
    <w:p w14:paraId="44D4111D" w14:textId="654E4ECC" w:rsidR="00BC3FCE" w:rsidRPr="00BC3FCE" w:rsidRDefault="00BC3FCE" w:rsidP="00BC3FCE">
      <w:pPr>
        <w:pStyle w:val="Ttulo2"/>
      </w:pPr>
      <w:bookmarkStart w:id="3" w:name="_Toc203050068"/>
      <w:r w:rsidRPr="00BC3FCE">
        <w:t>Anatomía</w:t>
      </w:r>
      <w:bookmarkEnd w:id="3"/>
    </w:p>
    <w:p w14:paraId="16A16D8A" w14:textId="77777777" w:rsidR="00BC3FCE" w:rsidRPr="00BC3FCE" w:rsidRDefault="00BC3FCE" w:rsidP="00BC3FCE">
      <w:pPr>
        <w:rPr>
          <w:lang w:val="es-419" w:eastAsia="es-CO"/>
        </w:rPr>
      </w:pPr>
      <w:r w:rsidRPr="00BC3FCE">
        <w:rPr>
          <w:lang w:val="es-419" w:eastAsia="es-CO"/>
        </w:rPr>
        <w:t>La anatomía es una rama de la biología que estudia la estructura de los seres vivos, con especial énfasis en la forma, ubicación y relación entre órganos y sistemas del cuerpo (Cabrera, 2016).</w:t>
      </w:r>
    </w:p>
    <w:p w14:paraId="49F3FF1B" w14:textId="77777777" w:rsidR="00BC3FCE" w:rsidRPr="00BC3FCE" w:rsidRDefault="00BC3FCE" w:rsidP="00BC3FCE">
      <w:pPr>
        <w:rPr>
          <w:lang w:val="es-419" w:eastAsia="es-CO"/>
        </w:rPr>
      </w:pPr>
    </w:p>
    <w:p w14:paraId="23287DFA" w14:textId="308E7C96" w:rsidR="00DF5124" w:rsidRDefault="00BC3FCE" w:rsidP="00BC3FCE">
      <w:pPr>
        <w:rPr>
          <w:lang w:val="es-419" w:eastAsia="es-CO"/>
        </w:rPr>
      </w:pPr>
      <w:r w:rsidRPr="00BC3FCE">
        <w:rPr>
          <w:lang w:val="es-419" w:eastAsia="es-CO"/>
        </w:rPr>
        <w:lastRenderedPageBreak/>
        <w:t>En el diseño de vestuario, este conocimiento es fundamental, ya que permite desarrollar prendas que se adapten correctamente a la forma del cuerpo humano, optimizando su funcionalidad, confort y desempeño en diferentes contextos de uso.</w:t>
      </w:r>
    </w:p>
    <w:p w14:paraId="34482D5B" w14:textId="0A63EBAA" w:rsidR="00DF5124" w:rsidRDefault="00BC3FCE" w:rsidP="00BC3FCE">
      <w:pPr>
        <w:pStyle w:val="Figura"/>
        <w:rPr>
          <w:lang w:val="es-419"/>
        </w:rPr>
      </w:pPr>
      <w:r w:rsidRPr="00BC3FCE">
        <w:rPr>
          <w:lang w:val="es-419"/>
        </w:rPr>
        <w:t>Anatomía del cuerpo masculino</w:t>
      </w:r>
    </w:p>
    <w:p w14:paraId="4B40088C" w14:textId="7E6E804D" w:rsidR="00DF5124" w:rsidRDefault="00BC3FCE" w:rsidP="00BC3FCE">
      <w:pPr>
        <w:jc w:val="center"/>
        <w:rPr>
          <w:lang w:val="es-419" w:eastAsia="es-CO"/>
        </w:rPr>
      </w:pPr>
      <w:r>
        <w:rPr>
          <w:noProof/>
          <w:lang w:val="es-419" w:eastAsia="es-CO"/>
        </w:rPr>
        <w:drawing>
          <wp:inline distT="0" distB="0" distL="0" distR="0" wp14:anchorId="7440307E" wp14:editId="3AAE2B6D">
            <wp:extent cx="3206370" cy="4136846"/>
            <wp:effectExtent l="0" t="0" r="0" b="0"/>
            <wp:docPr id="4" name="Imagen 4" descr="Dos vistas anatómicas del cuerpo humano masculino, una anterior y una posterior, con exposición detallada de la musculatura. La imagen frontal destaca pectorales, abdominales, brazos y muslos; la imagen posterior evidencia la musculatura de la espalda, glúteos, piernas y el recorrido de la columna verteb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os vistas anatómicas del cuerpo humano masculino, una anterior y una posterior, con exposición detallada de la musculatura. La imagen frontal destaca pectorales, abdominales, brazos y muslos; la imagen posterior evidencia la musculatura de la espalda, glúteos, piernas y el recorrido de la columna vertebr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0217" cy="4141810"/>
                    </a:xfrm>
                    <a:prstGeom prst="rect">
                      <a:avLst/>
                    </a:prstGeom>
                    <a:noFill/>
                  </pic:spPr>
                </pic:pic>
              </a:graphicData>
            </a:graphic>
          </wp:inline>
        </w:drawing>
      </w:r>
    </w:p>
    <w:p w14:paraId="4CBF2BBA" w14:textId="4336E8E5" w:rsidR="00DF5124" w:rsidRDefault="00BC3FCE" w:rsidP="00BC3FCE">
      <w:pPr>
        <w:pStyle w:val="Ttulo2"/>
      </w:pPr>
      <w:bookmarkStart w:id="4" w:name="_Toc203050069"/>
      <w:r w:rsidRPr="00BC3FCE">
        <w:t>Biomecánica</w:t>
      </w:r>
      <w:bookmarkEnd w:id="4"/>
    </w:p>
    <w:p w14:paraId="1A2B2751" w14:textId="2962AC25" w:rsidR="00BC3FCE" w:rsidRPr="00BC3FCE" w:rsidRDefault="00BC3FCE" w:rsidP="00E54D59">
      <w:pPr>
        <w:rPr>
          <w:lang w:val="es-419" w:eastAsia="es-CO"/>
        </w:rPr>
      </w:pPr>
      <w:r w:rsidRPr="00BC3FCE">
        <w:rPr>
          <w:lang w:val="es-419" w:eastAsia="es-CO"/>
        </w:rPr>
        <w:t>La biomecánica es la disciplina que estudia los principios mecánicos que regulan el movimiento y la estructura del cuerpo humano: analiza las fuerzas internas y externas que actúan sobre el cuerpo, así como la respuesta del sistema musculoesquelético ante dichas fuerzas. Sus aplicaciones incluyen campos como el diseño de prótesis ortopédicas, el deporte y la rehabilitación.</w:t>
      </w:r>
    </w:p>
    <w:p w14:paraId="00BF2898" w14:textId="04901C6E" w:rsidR="00DF5124" w:rsidRDefault="00BC3FCE" w:rsidP="00BC3FCE">
      <w:pPr>
        <w:rPr>
          <w:lang w:val="es-419" w:eastAsia="es-CO"/>
        </w:rPr>
      </w:pPr>
      <w:r w:rsidRPr="00BC3FCE">
        <w:rPr>
          <w:lang w:val="es-419" w:eastAsia="es-CO"/>
        </w:rPr>
        <w:lastRenderedPageBreak/>
        <w:t>En el diseño de prendas de vestir, la relación entre anatomía y biomecánica se fundamenta en los principios de adaptación y funcionalidad. Comprender estos conceptos, junto con la ergonomía, permite desarrollar prendas que respondan a las necesidades físicas del usuario, facilitando la interacción entre el cuerpo y el vestuario (Sierra y Mosquera, 2013).</w:t>
      </w:r>
    </w:p>
    <w:p w14:paraId="64AB6BC1" w14:textId="77777777" w:rsidR="00BC3FCE" w:rsidRPr="00BC3FCE" w:rsidRDefault="00BC3FCE" w:rsidP="00BC3FCE">
      <w:pPr>
        <w:pStyle w:val="Ttulo2"/>
      </w:pPr>
      <w:bookmarkStart w:id="5" w:name="_Toc203050070"/>
      <w:r w:rsidRPr="00BC3FCE">
        <w:t>Morfología</w:t>
      </w:r>
      <w:bookmarkEnd w:id="5"/>
    </w:p>
    <w:p w14:paraId="481BCB7A" w14:textId="1F51C121" w:rsidR="00DF5124" w:rsidRDefault="00BC3FCE" w:rsidP="00BC3FCE">
      <w:pPr>
        <w:rPr>
          <w:lang w:val="es-419" w:eastAsia="es-CO"/>
        </w:rPr>
      </w:pPr>
      <w:r w:rsidRPr="00BC3FCE">
        <w:rPr>
          <w:lang w:val="es-419" w:eastAsia="es-CO"/>
        </w:rPr>
        <w:t>La morfología del cuerpo humano se refiere a la forma y estructura del cuerpo, considerando la relación y disposición de sus partes. Esta disciplina es fundamental en campos como la anatomía y la fisiología, ya que permite comprender la organización corporal desde una perspectiva estructural, lo cual resulta esencial para el diseño de prendas ajustadas a la silueta humana.</w:t>
      </w:r>
    </w:p>
    <w:p w14:paraId="2D30C748" w14:textId="57C75D71" w:rsidR="00DF5124" w:rsidRDefault="00BC3FCE" w:rsidP="00BC3FCE">
      <w:pPr>
        <w:pStyle w:val="Figura"/>
        <w:rPr>
          <w:lang w:val="es-419"/>
        </w:rPr>
      </w:pPr>
      <w:r w:rsidRPr="00BC3FCE">
        <w:rPr>
          <w:lang w:val="es-419"/>
        </w:rPr>
        <w:t>Morfología del cuerpo masculino</w:t>
      </w:r>
    </w:p>
    <w:p w14:paraId="6AF64C88" w14:textId="462B23BA" w:rsidR="00DF5124" w:rsidRDefault="00BC3FCE" w:rsidP="00BC3FCE">
      <w:pPr>
        <w:jc w:val="center"/>
        <w:rPr>
          <w:lang w:val="es-419" w:eastAsia="es-CO"/>
        </w:rPr>
      </w:pPr>
      <w:r>
        <w:rPr>
          <w:noProof/>
          <w:lang w:val="es-419" w:eastAsia="es-CO"/>
        </w:rPr>
        <w:drawing>
          <wp:inline distT="0" distB="0" distL="0" distR="0" wp14:anchorId="34AC861C" wp14:editId="3210A3CA">
            <wp:extent cx="4563248" cy="2723229"/>
            <wp:effectExtent l="0" t="0" r="8890" b="1270"/>
            <wp:docPr id="5" name="Imagen 5" descr="Presenta cinco siluetas corporales masculinas con diferentes complexiones físicas. Se evidencian variaciones en la distribución del tejido adiposo, tonicidad muscular y proporciones corporales, lo cual permite analizar la diversidad morfológica masculina. Esta diversidad es relevante para el diseño de prendas que se ajusten  adecuadamente a distintos tipos de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resenta cinco siluetas corporales masculinas con diferentes complexiones físicas. Se evidencian variaciones en la distribución del tejido adiposo, tonicidad muscular y proporciones corporales, lo cual permite analizar la diversidad morfológica masculina. Esta diversidad es relevante para el diseño de prendas que se ajusten  adecuadamente a distintos tipos de cuerp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7991" cy="2732027"/>
                    </a:xfrm>
                    <a:prstGeom prst="rect">
                      <a:avLst/>
                    </a:prstGeom>
                    <a:noFill/>
                  </pic:spPr>
                </pic:pic>
              </a:graphicData>
            </a:graphic>
          </wp:inline>
        </w:drawing>
      </w:r>
    </w:p>
    <w:p w14:paraId="6F08A859" w14:textId="3A2F5B2A" w:rsidR="00DF5124" w:rsidRDefault="00DF5124" w:rsidP="00DF5124">
      <w:pPr>
        <w:rPr>
          <w:lang w:val="es-419" w:eastAsia="es-CO"/>
        </w:rPr>
      </w:pPr>
    </w:p>
    <w:p w14:paraId="45C92569" w14:textId="7F102921" w:rsidR="00DF5124" w:rsidRDefault="00BC3FCE" w:rsidP="00BC3FCE">
      <w:pPr>
        <w:pStyle w:val="Ttulo2"/>
      </w:pPr>
      <w:bookmarkStart w:id="6" w:name="_Toc203050071"/>
      <w:r w:rsidRPr="00BC3FCE">
        <w:lastRenderedPageBreak/>
        <w:t>Ergonomía</w:t>
      </w:r>
      <w:bookmarkEnd w:id="6"/>
    </w:p>
    <w:p w14:paraId="6B61474C" w14:textId="2B40B66A" w:rsidR="00BC3FCE" w:rsidRPr="00BC3FCE" w:rsidRDefault="00BC3FCE" w:rsidP="00BC3FCE">
      <w:pPr>
        <w:rPr>
          <w:lang w:val="es-419" w:eastAsia="es-CO"/>
        </w:rPr>
      </w:pPr>
      <w:r w:rsidRPr="00BC3FCE">
        <w:rPr>
          <w:lang w:val="es-419" w:eastAsia="es-CO"/>
        </w:rPr>
        <w:t xml:space="preserve">La ergonomía es una disciplina científica que estudia las interacciones entre los seres humanos y los elementos de un sistema, con el propósito de promover el bienestar, la eficiencia y la seguridad (International </w:t>
      </w:r>
      <w:proofErr w:type="spellStart"/>
      <w:r w:rsidRPr="00BC3FCE">
        <w:rPr>
          <w:lang w:val="es-419" w:eastAsia="es-CO"/>
        </w:rPr>
        <w:t>Ergonomics</w:t>
      </w:r>
      <w:proofErr w:type="spellEnd"/>
      <w:r w:rsidRPr="00BC3FCE">
        <w:rPr>
          <w:lang w:val="es-419" w:eastAsia="es-CO"/>
        </w:rPr>
        <w:t xml:space="preserve"> </w:t>
      </w:r>
      <w:proofErr w:type="spellStart"/>
      <w:r w:rsidRPr="00BC3FCE">
        <w:rPr>
          <w:lang w:val="es-419" w:eastAsia="es-CO"/>
        </w:rPr>
        <w:t>Association</w:t>
      </w:r>
      <w:proofErr w:type="spellEnd"/>
      <w:r w:rsidRPr="00BC3FCE">
        <w:rPr>
          <w:lang w:val="es-419" w:eastAsia="es-CO"/>
        </w:rPr>
        <w:t>, 2000). Se fundamenta en principios teóricos y metodológicos orientados al diseño de entornos, herramientas y productos adaptados a las capacidades y limitaciones del cuerpo humano.</w:t>
      </w:r>
    </w:p>
    <w:p w14:paraId="1A02D6EF" w14:textId="0DF92D04" w:rsidR="00DF5124" w:rsidRDefault="00BC3FCE" w:rsidP="00BC3FCE">
      <w:pPr>
        <w:rPr>
          <w:lang w:val="es-419" w:eastAsia="es-CO"/>
        </w:rPr>
      </w:pPr>
      <w:r w:rsidRPr="00BC3FCE">
        <w:rPr>
          <w:lang w:val="es-419" w:eastAsia="es-CO"/>
        </w:rPr>
        <w:t>En el contexto del vestuario, la ergonomía se relaciona directamente con el confort, la funcionalidad y la adaptabilidad de las prendas; su objetivo es facilitar el desempeño de las actividades cotidianas, evitando molestias o alteraciones posturales derivadas del uso de prendas inadecuadas.</w:t>
      </w:r>
    </w:p>
    <w:p w14:paraId="22044420" w14:textId="77777777" w:rsidR="00CB2413" w:rsidRPr="00CB2413" w:rsidRDefault="00CB2413" w:rsidP="00CB2413">
      <w:pPr>
        <w:rPr>
          <w:lang w:eastAsia="es-CO"/>
        </w:rPr>
      </w:pPr>
      <w:r w:rsidRPr="00CB2413">
        <w:rPr>
          <w:b/>
          <w:bCs/>
          <w:lang w:eastAsia="es-CO"/>
        </w:rPr>
        <w:t>Por ejemplo:</w:t>
      </w:r>
      <w:r w:rsidRPr="00CB2413">
        <w:rPr>
          <w:lang w:eastAsia="es-CO"/>
        </w:rPr>
        <w:t> un pantalón que limita la flexión de la rodilla puede causar incomodidad e incluso afectar negativamente la movilidad y salud de la articulación.</w:t>
      </w:r>
    </w:p>
    <w:p w14:paraId="18B6325B" w14:textId="77777777" w:rsidR="00CB2413" w:rsidRPr="00CB2413" w:rsidRDefault="00CB2413" w:rsidP="00CB2413">
      <w:pPr>
        <w:rPr>
          <w:lang w:eastAsia="es-CO"/>
        </w:rPr>
      </w:pPr>
      <w:r w:rsidRPr="00CB2413">
        <w:rPr>
          <w:lang w:eastAsia="es-CO"/>
        </w:rPr>
        <w:t>Por ello, uno de los desafíos en el diseño de moda es desarrollar prendas ergonómicas, considerando tanto la estructura corporal como los materiales utilizados en su confección. La selección textil y la construcción del patrón deben responder a criterios que aseguren movilidad, comodidad y ajuste eficiente.</w:t>
      </w:r>
    </w:p>
    <w:p w14:paraId="78041083" w14:textId="77777777" w:rsidR="00CB2413" w:rsidRPr="00CB2413" w:rsidRDefault="00CB2413" w:rsidP="00CB2413">
      <w:pPr>
        <w:rPr>
          <w:b/>
          <w:bCs/>
          <w:lang w:eastAsia="es-CO"/>
        </w:rPr>
      </w:pPr>
      <w:r w:rsidRPr="00CB2413">
        <w:rPr>
          <w:b/>
          <w:bCs/>
          <w:lang w:eastAsia="es-CO"/>
        </w:rPr>
        <w:t>Relación entre conceptos y estructura corporal:</w:t>
      </w:r>
    </w:p>
    <w:p w14:paraId="19593F59" w14:textId="77777777" w:rsidR="00CB2413" w:rsidRPr="00CB2413" w:rsidRDefault="00CB2413" w:rsidP="00981222">
      <w:pPr>
        <w:pStyle w:val="Prrafodelista"/>
        <w:numPr>
          <w:ilvl w:val="0"/>
          <w:numId w:val="9"/>
        </w:numPr>
        <w:rPr>
          <w:b/>
          <w:bCs/>
          <w:lang w:eastAsia="es-CO"/>
        </w:rPr>
      </w:pPr>
      <w:r w:rsidRPr="00CB2413">
        <w:rPr>
          <w:b/>
          <w:bCs/>
          <w:lang w:eastAsia="es-CO"/>
        </w:rPr>
        <w:t>Antropometría</w:t>
      </w:r>
    </w:p>
    <w:p w14:paraId="0FE0090F" w14:textId="77777777" w:rsidR="00CB2413" w:rsidRPr="00CB2413" w:rsidRDefault="00CB2413" w:rsidP="00CB2413">
      <w:pPr>
        <w:pStyle w:val="Prrafodelista"/>
        <w:ind w:left="1429" w:firstLine="0"/>
        <w:rPr>
          <w:lang w:eastAsia="es-CO"/>
        </w:rPr>
      </w:pPr>
      <w:r w:rsidRPr="00CB2413">
        <w:rPr>
          <w:lang w:eastAsia="es-CO"/>
        </w:rPr>
        <w:t>Se relaciona con las medidas y proporciones corporales.</w:t>
      </w:r>
    </w:p>
    <w:p w14:paraId="7FB391FD" w14:textId="77777777" w:rsidR="00CB2413" w:rsidRPr="00CB2413" w:rsidRDefault="00CB2413" w:rsidP="00981222">
      <w:pPr>
        <w:pStyle w:val="Prrafodelista"/>
        <w:numPr>
          <w:ilvl w:val="0"/>
          <w:numId w:val="9"/>
        </w:numPr>
        <w:rPr>
          <w:b/>
          <w:bCs/>
          <w:lang w:eastAsia="es-CO"/>
        </w:rPr>
      </w:pPr>
      <w:r w:rsidRPr="00CB2413">
        <w:rPr>
          <w:b/>
          <w:bCs/>
          <w:lang w:eastAsia="es-CO"/>
        </w:rPr>
        <w:t>Biomecánica</w:t>
      </w:r>
    </w:p>
    <w:p w14:paraId="26F49491" w14:textId="5BF0450D" w:rsidR="00CB2413" w:rsidRDefault="00CB2413" w:rsidP="00CB2413">
      <w:pPr>
        <w:pStyle w:val="Prrafodelista"/>
        <w:ind w:left="1429" w:firstLine="0"/>
        <w:rPr>
          <w:lang w:eastAsia="es-CO"/>
        </w:rPr>
      </w:pPr>
      <w:r w:rsidRPr="00CB2413">
        <w:rPr>
          <w:lang w:eastAsia="es-CO"/>
        </w:rPr>
        <w:t>Corresponde al movimiento corporal.</w:t>
      </w:r>
    </w:p>
    <w:p w14:paraId="2B95F8D6" w14:textId="77777777" w:rsidR="00CB2413" w:rsidRPr="00CB2413" w:rsidRDefault="00CB2413" w:rsidP="00CB2413">
      <w:pPr>
        <w:pStyle w:val="Prrafodelista"/>
        <w:ind w:left="1429" w:firstLine="0"/>
        <w:rPr>
          <w:lang w:eastAsia="es-CO"/>
        </w:rPr>
      </w:pPr>
    </w:p>
    <w:p w14:paraId="275B793A" w14:textId="77777777" w:rsidR="00CB2413" w:rsidRPr="00CB2413" w:rsidRDefault="00CB2413" w:rsidP="00981222">
      <w:pPr>
        <w:pStyle w:val="Prrafodelista"/>
        <w:numPr>
          <w:ilvl w:val="0"/>
          <w:numId w:val="9"/>
        </w:numPr>
        <w:rPr>
          <w:b/>
          <w:bCs/>
          <w:lang w:eastAsia="es-CO"/>
        </w:rPr>
      </w:pPr>
      <w:r w:rsidRPr="00CB2413">
        <w:rPr>
          <w:b/>
          <w:bCs/>
          <w:lang w:eastAsia="es-CO"/>
        </w:rPr>
        <w:lastRenderedPageBreak/>
        <w:t>Ergonomía</w:t>
      </w:r>
    </w:p>
    <w:p w14:paraId="7B467F4E" w14:textId="77777777" w:rsidR="00CB2413" w:rsidRPr="00CB2413" w:rsidRDefault="00CB2413" w:rsidP="00CB2413">
      <w:pPr>
        <w:pStyle w:val="Prrafodelista"/>
        <w:ind w:left="1429" w:firstLine="0"/>
        <w:rPr>
          <w:lang w:eastAsia="es-CO"/>
        </w:rPr>
      </w:pPr>
      <w:r w:rsidRPr="00CB2413">
        <w:rPr>
          <w:lang w:eastAsia="es-CO"/>
        </w:rPr>
        <w:t>Abarca la postura y confort funcional.</w:t>
      </w:r>
    </w:p>
    <w:p w14:paraId="2F0243A7" w14:textId="77777777" w:rsidR="00CB2413" w:rsidRPr="00CB2413" w:rsidRDefault="00CB2413" w:rsidP="00981222">
      <w:pPr>
        <w:pStyle w:val="Prrafodelista"/>
        <w:numPr>
          <w:ilvl w:val="0"/>
          <w:numId w:val="9"/>
        </w:numPr>
        <w:rPr>
          <w:b/>
          <w:bCs/>
          <w:lang w:eastAsia="es-CO"/>
        </w:rPr>
      </w:pPr>
      <w:r w:rsidRPr="00CB2413">
        <w:rPr>
          <w:b/>
          <w:bCs/>
          <w:lang w:eastAsia="es-CO"/>
        </w:rPr>
        <w:t>Anatomía</w:t>
      </w:r>
    </w:p>
    <w:p w14:paraId="04EA3557" w14:textId="77777777" w:rsidR="00CB2413" w:rsidRPr="00CB2413" w:rsidRDefault="00CB2413" w:rsidP="00CB2413">
      <w:pPr>
        <w:pStyle w:val="Prrafodelista"/>
        <w:ind w:left="1429" w:firstLine="0"/>
        <w:rPr>
          <w:lang w:eastAsia="es-CO"/>
        </w:rPr>
      </w:pPr>
      <w:r w:rsidRPr="00CB2413">
        <w:rPr>
          <w:lang w:eastAsia="es-CO"/>
        </w:rPr>
        <w:t>Se refiere a la estructura del cuerpo.</w:t>
      </w:r>
    </w:p>
    <w:p w14:paraId="237FF142" w14:textId="77777777" w:rsidR="00CB2413" w:rsidRPr="00CB2413" w:rsidRDefault="00CB2413" w:rsidP="00981222">
      <w:pPr>
        <w:pStyle w:val="Prrafodelista"/>
        <w:numPr>
          <w:ilvl w:val="0"/>
          <w:numId w:val="9"/>
        </w:numPr>
        <w:rPr>
          <w:b/>
          <w:bCs/>
          <w:lang w:eastAsia="es-CO"/>
        </w:rPr>
      </w:pPr>
      <w:r w:rsidRPr="00CB2413">
        <w:rPr>
          <w:b/>
          <w:bCs/>
          <w:lang w:eastAsia="es-CO"/>
        </w:rPr>
        <w:t>Morfología</w:t>
      </w:r>
    </w:p>
    <w:p w14:paraId="7E5724E6" w14:textId="77777777" w:rsidR="00CB2413" w:rsidRPr="00CB2413" w:rsidRDefault="00CB2413" w:rsidP="00CB2413">
      <w:pPr>
        <w:pStyle w:val="Prrafodelista"/>
        <w:ind w:left="1429" w:firstLine="0"/>
        <w:rPr>
          <w:lang w:eastAsia="es-CO"/>
        </w:rPr>
      </w:pPr>
      <w:r w:rsidRPr="00CB2413">
        <w:rPr>
          <w:lang w:eastAsia="es-CO"/>
        </w:rPr>
        <w:t>Forma y disposición de las partes del cuerpo.</w:t>
      </w:r>
    </w:p>
    <w:p w14:paraId="2E75EA30" w14:textId="530E967F" w:rsidR="00CB2413" w:rsidRPr="00CB2413" w:rsidRDefault="00CB2413" w:rsidP="00CB2413">
      <w:pPr>
        <w:pStyle w:val="Ttulo2"/>
      </w:pPr>
      <w:bookmarkStart w:id="7" w:name="_Toc203050072"/>
      <w:r w:rsidRPr="00CB2413">
        <w:t>División del cuerpo</w:t>
      </w:r>
      <w:bookmarkEnd w:id="7"/>
    </w:p>
    <w:p w14:paraId="7466950B" w14:textId="0836096C" w:rsidR="00CB2413" w:rsidRPr="00CB2413" w:rsidRDefault="00CB2413" w:rsidP="00BF0931">
      <w:pPr>
        <w:rPr>
          <w:lang w:val="es-419" w:eastAsia="es-CO"/>
        </w:rPr>
      </w:pPr>
      <w:r w:rsidRPr="00CB2413">
        <w:rPr>
          <w:lang w:val="es-419" w:eastAsia="es-CO"/>
        </w:rPr>
        <w:t>Con base en los conceptos previamente abordados, es fundamental comprender la división del cuerpo humano según sus segmentos anatómicos, ya que esta clasificación permite distinguir adecuadamente las prendas superiores e inferiores. Esta segmentación resulta esencial para el diseño, el patronaje y la correcta adaptación de las prendas al cuerpo, considerando criterios ergonómicos, funcionales y estéticos.</w:t>
      </w:r>
    </w:p>
    <w:p w14:paraId="545F48E3" w14:textId="6A840573" w:rsidR="00CB2413" w:rsidRDefault="00CB2413" w:rsidP="00CB2413">
      <w:pPr>
        <w:pStyle w:val="Figura"/>
        <w:rPr>
          <w:lang w:val="es-419"/>
        </w:rPr>
      </w:pPr>
      <w:r w:rsidRPr="00CB2413">
        <w:rPr>
          <w:lang w:val="es-419"/>
        </w:rPr>
        <w:t>División del cuerpo</w:t>
      </w:r>
    </w:p>
    <w:p w14:paraId="65D1EA36" w14:textId="1BA3537E" w:rsidR="00CB2413" w:rsidRPr="00CB2413" w:rsidRDefault="00CB2413" w:rsidP="00CB2413">
      <w:pPr>
        <w:jc w:val="center"/>
        <w:rPr>
          <w:lang w:val="es-419" w:eastAsia="es-CO"/>
        </w:rPr>
      </w:pPr>
      <w:r>
        <w:rPr>
          <w:noProof/>
          <w:lang w:val="es-419" w:eastAsia="es-CO"/>
        </w:rPr>
        <w:drawing>
          <wp:inline distT="0" distB="0" distL="0" distR="0" wp14:anchorId="11FB1FAF" wp14:editId="7A332582">
            <wp:extent cx="2405564" cy="3452883"/>
            <wp:effectExtent l="0" t="0" r="0" b="0"/>
            <wp:docPr id="6" name="Imagen 6" descr="Presenta la división anatómica del cuerpo humano en regiones principales. Incluye la cabeza, subdividida en cráneo y cara; el cuello; el tronco, compuesto por tórax, abdomen y pelvis; los miembros superiores, que abarcan brazo, antebrazo y mano; y los miembros inferiores, integrados por muslo, pierna y p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resenta la división anatómica del cuerpo humano en regiones principales. Incluye la cabeza, subdividida en cráneo y cara; el cuello; el tronco, compuesto por tórax, abdomen y pelvis; los miembros superiores, que abarcan brazo, antebrazo y mano; y los miembros inferiores, integrados por muslo, pierna y pi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1650" cy="3461619"/>
                    </a:xfrm>
                    <a:prstGeom prst="rect">
                      <a:avLst/>
                    </a:prstGeom>
                    <a:noFill/>
                  </pic:spPr>
                </pic:pic>
              </a:graphicData>
            </a:graphic>
          </wp:inline>
        </w:drawing>
      </w:r>
    </w:p>
    <w:p w14:paraId="69E4E414" w14:textId="77777777" w:rsidR="00BF0931" w:rsidRPr="00BF0931" w:rsidRDefault="00BF0931" w:rsidP="00BF0931">
      <w:pPr>
        <w:rPr>
          <w:lang w:val="es-419" w:eastAsia="es-CO"/>
        </w:rPr>
      </w:pPr>
      <w:r w:rsidRPr="00BF0931">
        <w:rPr>
          <w:lang w:val="es-419" w:eastAsia="es-CO"/>
        </w:rPr>
        <w:lastRenderedPageBreak/>
        <w:t>Teniendo en cuenta la segmentación corporal, las prendas de vestir se clasifican según los miembros superiores e inferiores, lo que permite definir su diseño, funcionalidad y ajuste de manera más precisa.</w:t>
      </w:r>
    </w:p>
    <w:p w14:paraId="2BFB925A" w14:textId="77777777" w:rsidR="00BF0931" w:rsidRPr="00BF0931" w:rsidRDefault="00BF0931" w:rsidP="00BF0931">
      <w:pPr>
        <w:rPr>
          <w:b/>
          <w:bCs/>
          <w:lang w:eastAsia="es-CO"/>
        </w:rPr>
      </w:pPr>
      <w:r w:rsidRPr="00BF0931">
        <w:rPr>
          <w:b/>
          <w:bCs/>
          <w:lang w:eastAsia="es-CO"/>
        </w:rPr>
        <w:t>Prendas superiores</w:t>
      </w:r>
    </w:p>
    <w:p w14:paraId="6D2A4F13" w14:textId="77777777" w:rsidR="00BF0931" w:rsidRPr="00BF0931" w:rsidRDefault="00BF0931" w:rsidP="00981222">
      <w:pPr>
        <w:pStyle w:val="Prrafodelista"/>
        <w:numPr>
          <w:ilvl w:val="0"/>
          <w:numId w:val="9"/>
        </w:numPr>
        <w:rPr>
          <w:lang w:eastAsia="es-CO"/>
        </w:rPr>
      </w:pPr>
      <w:r w:rsidRPr="00BF0931">
        <w:rPr>
          <w:b/>
          <w:bCs/>
          <w:lang w:eastAsia="es-CO"/>
        </w:rPr>
        <w:t>Hombros y cuello:</w:t>
      </w:r>
      <w:r w:rsidRPr="00BF0931">
        <w:rPr>
          <w:lang w:eastAsia="es-CO"/>
        </w:rPr>
        <w:t> incluyen camisas, camisetas, blusas y chaquetas.</w:t>
      </w:r>
    </w:p>
    <w:p w14:paraId="0B287794" w14:textId="77777777" w:rsidR="00BF0931" w:rsidRPr="00BF0931" w:rsidRDefault="00BF0931" w:rsidP="00981222">
      <w:pPr>
        <w:pStyle w:val="Prrafodelista"/>
        <w:numPr>
          <w:ilvl w:val="0"/>
          <w:numId w:val="9"/>
        </w:numPr>
        <w:rPr>
          <w:lang w:eastAsia="es-CO"/>
        </w:rPr>
      </w:pPr>
      <w:r w:rsidRPr="00BF0931">
        <w:rPr>
          <w:b/>
          <w:bCs/>
          <w:lang w:eastAsia="es-CO"/>
        </w:rPr>
        <w:t>Busto y torso:</w:t>
      </w:r>
      <w:r w:rsidRPr="00BF0931">
        <w:rPr>
          <w:lang w:eastAsia="es-CO"/>
        </w:rPr>
        <w:t> comprende prendas como ropa interior o camisetas ajustadas, cuya adaptación depende de esta zona anatómica.</w:t>
      </w:r>
    </w:p>
    <w:p w14:paraId="37EA3049" w14:textId="60BB1A5C" w:rsidR="00DF5124" w:rsidRPr="00BF0931" w:rsidRDefault="00BF0931" w:rsidP="00981222">
      <w:pPr>
        <w:pStyle w:val="Prrafodelista"/>
        <w:numPr>
          <w:ilvl w:val="0"/>
          <w:numId w:val="9"/>
        </w:numPr>
        <w:rPr>
          <w:lang w:eastAsia="es-CO"/>
        </w:rPr>
      </w:pPr>
      <w:r w:rsidRPr="00BF0931">
        <w:rPr>
          <w:b/>
          <w:bCs/>
          <w:lang w:eastAsia="es-CO"/>
        </w:rPr>
        <w:t>Cintura:</w:t>
      </w:r>
      <w:r w:rsidRPr="00BF0931">
        <w:rPr>
          <w:lang w:eastAsia="es-CO"/>
        </w:rPr>
        <w:t> punto de referencia clave para ajustar prendas superiores, influye en el entalle y caída de la prenda.</w:t>
      </w:r>
    </w:p>
    <w:p w14:paraId="0EA32154" w14:textId="77777777" w:rsidR="00BF0931" w:rsidRPr="00BF0931" w:rsidRDefault="00BF0931" w:rsidP="00BF0931">
      <w:pPr>
        <w:rPr>
          <w:b/>
          <w:bCs/>
          <w:lang w:eastAsia="es-CO"/>
        </w:rPr>
      </w:pPr>
      <w:r w:rsidRPr="00BF0931">
        <w:rPr>
          <w:b/>
          <w:bCs/>
          <w:lang w:eastAsia="es-CO"/>
        </w:rPr>
        <w:t>Prendas inferiores</w:t>
      </w:r>
    </w:p>
    <w:p w14:paraId="234241D3" w14:textId="77777777" w:rsidR="00BF0931" w:rsidRPr="00BF0931" w:rsidRDefault="00BF0931" w:rsidP="00981222">
      <w:pPr>
        <w:pStyle w:val="Prrafodelista"/>
        <w:numPr>
          <w:ilvl w:val="0"/>
          <w:numId w:val="10"/>
        </w:numPr>
        <w:rPr>
          <w:lang w:eastAsia="es-CO"/>
        </w:rPr>
      </w:pPr>
      <w:r w:rsidRPr="00BF0931">
        <w:rPr>
          <w:b/>
          <w:bCs/>
          <w:lang w:eastAsia="es-CO"/>
        </w:rPr>
        <w:t>Caderas y glúteos:</w:t>
      </w:r>
      <w:r w:rsidRPr="00BF0931">
        <w:rPr>
          <w:lang w:eastAsia="es-CO"/>
        </w:rPr>
        <w:t> abarcan prendas como pantalones, bermudas, </w:t>
      </w:r>
      <w:proofErr w:type="spellStart"/>
      <w:r w:rsidRPr="00BF0931">
        <w:rPr>
          <w:rStyle w:val="Extranjerismo"/>
          <w:lang w:eastAsia="es-CO"/>
        </w:rPr>
        <w:t>leggins</w:t>
      </w:r>
      <w:proofErr w:type="spellEnd"/>
      <w:r w:rsidRPr="00BF0931">
        <w:rPr>
          <w:lang w:eastAsia="es-CO"/>
        </w:rPr>
        <w:t> y </w:t>
      </w:r>
      <w:r w:rsidRPr="00BF0931">
        <w:rPr>
          <w:rStyle w:val="Extranjerismo"/>
          <w:lang w:eastAsia="es-CO"/>
        </w:rPr>
        <w:t>shorts</w:t>
      </w:r>
      <w:r w:rsidRPr="00BF0931">
        <w:rPr>
          <w:lang w:eastAsia="es-CO"/>
        </w:rPr>
        <w:t>.</w:t>
      </w:r>
    </w:p>
    <w:p w14:paraId="3FE3F8DE" w14:textId="77777777" w:rsidR="00BF0931" w:rsidRPr="00BF0931" w:rsidRDefault="00BF0931" w:rsidP="00981222">
      <w:pPr>
        <w:pStyle w:val="Prrafodelista"/>
        <w:numPr>
          <w:ilvl w:val="0"/>
          <w:numId w:val="10"/>
        </w:numPr>
        <w:rPr>
          <w:lang w:eastAsia="es-CO"/>
        </w:rPr>
      </w:pPr>
      <w:r w:rsidRPr="00BF0931">
        <w:rPr>
          <w:b/>
          <w:bCs/>
          <w:lang w:eastAsia="es-CO"/>
        </w:rPr>
        <w:t>Muslos y piernas:</w:t>
      </w:r>
      <w:r w:rsidRPr="00BF0931">
        <w:rPr>
          <w:lang w:eastAsia="es-CO"/>
        </w:rPr>
        <w:t> zonas determinantes para el ajuste y la comodidad de las prendas inferiores.</w:t>
      </w:r>
    </w:p>
    <w:p w14:paraId="27CF45D9" w14:textId="77777777" w:rsidR="00BF0931" w:rsidRPr="00BF0931" w:rsidRDefault="00BF0931" w:rsidP="00981222">
      <w:pPr>
        <w:pStyle w:val="Prrafodelista"/>
        <w:numPr>
          <w:ilvl w:val="0"/>
          <w:numId w:val="10"/>
        </w:numPr>
        <w:rPr>
          <w:lang w:eastAsia="es-CO"/>
        </w:rPr>
      </w:pPr>
      <w:r w:rsidRPr="00BF0931">
        <w:rPr>
          <w:b/>
          <w:bCs/>
          <w:lang w:eastAsia="es-CO"/>
        </w:rPr>
        <w:t>Tobillos y pies:</w:t>
      </w:r>
      <w:r w:rsidRPr="00BF0931">
        <w:rPr>
          <w:lang w:eastAsia="es-CO"/>
        </w:rPr>
        <w:t> asociadas a prendas complementarias como medias o prendas de cobertura inferior.</w:t>
      </w:r>
    </w:p>
    <w:p w14:paraId="4C518EAF" w14:textId="0DFB76F4" w:rsidR="00BF0931" w:rsidRPr="00BF0931" w:rsidRDefault="00BF0931" w:rsidP="00BF0931">
      <w:pPr>
        <w:rPr>
          <w:b/>
          <w:bCs/>
          <w:lang w:eastAsia="es-CO"/>
        </w:rPr>
      </w:pPr>
      <w:r w:rsidRPr="00BF0931">
        <w:rPr>
          <w:b/>
          <w:bCs/>
          <w:lang w:eastAsia="es-CO"/>
        </w:rPr>
        <w:t>Análisis morfológico aplicado al diseño de vestuario</w:t>
      </w:r>
    </w:p>
    <w:p w14:paraId="6FDBA5F7" w14:textId="77777777" w:rsidR="00BF0931" w:rsidRPr="00BF0931" w:rsidRDefault="00BF0931" w:rsidP="00BF0931">
      <w:pPr>
        <w:rPr>
          <w:lang w:eastAsia="es-CO"/>
        </w:rPr>
      </w:pPr>
      <w:r w:rsidRPr="00BF0931">
        <w:rPr>
          <w:lang w:eastAsia="es-CO"/>
        </w:rPr>
        <w:t>Para desarrollar un diseño de vestuario funcional, estético y personalizado, es fundamental comprender los siguientes conceptos asociados al análisis morfológico del cuerpo humano:</w:t>
      </w:r>
    </w:p>
    <w:p w14:paraId="587ADF21" w14:textId="0D943F9B" w:rsidR="00BF0931" w:rsidRPr="00BF0931" w:rsidRDefault="00BF0931" w:rsidP="00981222">
      <w:pPr>
        <w:numPr>
          <w:ilvl w:val="0"/>
          <w:numId w:val="11"/>
        </w:numPr>
        <w:rPr>
          <w:lang w:eastAsia="es-CO"/>
        </w:rPr>
      </w:pPr>
      <w:r w:rsidRPr="00BF0931">
        <w:rPr>
          <w:lang w:eastAsia="es-CO"/>
        </w:rPr>
        <w:t>Estructura corporal</w:t>
      </w:r>
      <w:r>
        <w:rPr>
          <w:lang w:eastAsia="es-CO"/>
        </w:rPr>
        <w:t>.</w:t>
      </w:r>
    </w:p>
    <w:p w14:paraId="7CCECC20" w14:textId="0B58D92F" w:rsidR="00BF0931" w:rsidRPr="00BF0931" w:rsidRDefault="00BF0931" w:rsidP="00981222">
      <w:pPr>
        <w:numPr>
          <w:ilvl w:val="0"/>
          <w:numId w:val="11"/>
        </w:numPr>
        <w:rPr>
          <w:lang w:eastAsia="es-CO"/>
        </w:rPr>
      </w:pPr>
      <w:r w:rsidRPr="00BF0931">
        <w:rPr>
          <w:lang w:eastAsia="es-CO"/>
        </w:rPr>
        <w:t>Anatomía</w:t>
      </w:r>
      <w:r>
        <w:rPr>
          <w:lang w:eastAsia="es-CO"/>
        </w:rPr>
        <w:t>.</w:t>
      </w:r>
    </w:p>
    <w:p w14:paraId="2479F158" w14:textId="6A908935" w:rsidR="00BF0931" w:rsidRPr="00BF0931" w:rsidRDefault="00BF0931" w:rsidP="00981222">
      <w:pPr>
        <w:numPr>
          <w:ilvl w:val="0"/>
          <w:numId w:val="11"/>
        </w:numPr>
        <w:rPr>
          <w:lang w:eastAsia="es-CO"/>
        </w:rPr>
      </w:pPr>
      <w:r w:rsidRPr="00BF0931">
        <w:rPr>
          <w:lang w:eastAsia="es-CO"/>
        </w:rPr>
        <w:lastRenderedPageBreak/>
        <w:t>Cortes y ejes del cuerpo</w:t>
      </w:r>
      <w:r>
        <w:rPr>
          <w:lang w:eastAsia="es-CO"/>
        </w:rPr>
        <w:t>.</w:t>
      </w:r>
    </w:p>
    <w:p w14:paraId="752C9169" w14:textId="45ECABBE" w:rsidR="00BF0931" w:rsidRPr="00BF0931" w:rsidRDefault="00BF0931" w:rsidP="00981222">
      <w:pPr>
        <w:numPr>
          <w:ilvl w:val="0"/>
          <w:numId w:val="11"/>
        </w:numPr>
        <w:rPr>
          <w:lang w:eastAsia="es-CO"/>
        </w:rPr>
      </w:pPr>
      <w:r w:rsidRPr="00BF0931">
        <w:rPr>
          <w:lang w:eastAsia="es-CO"/>
        </w:rPr>
        <w:t>Antropometría</w:t>
      </w:r>
      <w:r>
        <w:rPr>
          <w:lang w:eastAsia="es-CO"/>
        </w:rPr>
        <w:t>.</w:t>
      </w:r>
    </w:p>
    <w:p w14:paraId="49D35E2F" w14:textId="23856AAC" w:rsidR="00BF0931" w:rsidRPr="00BF0931" w:rsidRDefault="00BF0931" w:rsidP="00981222">
      <w:pPr>
        <w:numPr>
          <w:ilvl w:val="0"/>
          <w:numId w:val="11"/>
        </w:numPr>
        <w:rPr>
          <w:lang w:eastAsia="es-CO"/>
        </w:rPr>
      </w:pPr>
      <w:r w:rsidRPr="00BF0931">
        <w:rPr>
          <w:lang w:eastAsia="es-CO"/>
        </w:rPr>
        <w:t>Ergonomía</w:t>
      </w:r>
      <w:r>
        <w:rPr>
          <w:lang w:eastAsia="es-CO"/>
        </w:rPr>
        <w:t>.</w:t>
      </w:r>
    </w:p>
    <w:p w14:paraId="4CD1006C" w14:textId="505A095F" w:rsidR="00BF0931" w:rsidRPr="00BF0931" w:rsidRDefault="00BF0931" w:rsidP="00981222">
      <w:pPr>
        <w:numPr>
          <w:ilvl w:val="0"/>
          <w:numId w:val="11"/>
        </w:numPr>
        <w:rPr>
          <w:lang w:eastAsia="es-CO"/>
        </w:rPr>
      </w:pPr>
      <w:r w:rsidRPr="00BF0931">
        <w:rPr>
          <w:lang w:eastAsia="es-CO"/>
        </w:rPr>
        <w:t>Biomecánica</w:t>
      </w:r>
      <w:r>
        <w:rPr>
          <w:lang w:eastAsia="es-CO"/>
        </w:rPr>
        <w:t>.</w:t>
      </w:r>
    </w:p>
    <w:p w14:paraId="090A16CA" w14:textId="292666E4" w:rsidR="00BF0931" w:rsidRPr="00BF0931" w:rsidRDefault="00BF0931" w:rsidP="00981222">
      <w:pPr>
        <w:numPr>
          <w:ilvl w:val="0"/>
          <w:numId w:val="11"/>
        </w:numPr>
        <w:rPr>
          <w:lang w:eastAsia="es-CO"/>
        </w:rPr>
      </w:pPr>
      <w:r w:rsidRPr="00BF0931">
        <w:rPr>
          <w:lang w:eastAsia="es-CO"/>
        </w:rPr>
        <w:t>Somatotipos</w:t>
      </w:r>
      <w:r>
        <w:rPr>
          <w:lang w:eastAsia="es-CO"/>
        </w:rPr>
        <w:t>.</w:t>
      </w:r>
    </w:p>
    <w:p w14:paraId="6318F7E8" w14:textId="41460974" w:rsidR="00BF0931" w:rsidRPr="00BF0931" w:rsidRDefault="00BF0931" w:rsidP="00981222">
      <w:pPr>
        <w:numPr>
          <w:ilvl w:val="0"/>
          <w:numId w:val="11"/>
        </w:numPr>
        <w:rPr>
          <w:rStyle w:val="Extranjerismo"/>
          <w:lang w:val="es-CO" w:eastAsia="es-CO"/>
        </w:rPr>
      </w:pPr>
      <w:proofErr w:type="spellStart"/>
      <w:r w:rsidRPr="00BF0931">
        <w:rPr>
          <w:rStyle w:val="Extranjerismo"/>
          <w:lang w:val="es-CO" w:eastAsia="es-CO"/>
        </w:rPr>
        <w:t>Doshas</w:t>
      </w:r>
      <w:proofErr w:type="spellEnd"/>
      <w:r>
        <w:rPr>
          <w:rStyle w:val="Extranjerismo"/>
          <w:lang w:val="es-CO" w:eastAsia="es-CO"/>
        </w:rPr>
        <w:t>.</w:t>
      </w:r>
    </w:p>
    <w:p w14:paraId="4FEB65C8" w14:textId="36E56BB3" w:rsidR="00BF0931" w:rsidRPr="00BF0931" w:rsidRDefault="00BF0931" w:rsidP="00981222">
      <w:pPr>
        <w:numPr>
          <w:ilvl w:val="0"/>
          <w:numId w:val="11"/>
        </w:numPr>
        <w:rPr>
          <w:lang w:eastAsia="es-CO"/>
        </w:rPr>
      </w:pPr>
      <w:r w:rsidRPr="00BF0931">
        <w:rPr>
          <w:lang w:eastAsia="es-CO"/>
        </w:rPr>
        <w:t>Siluetas</w:t>
      </w:r>
      <w:r>
        <w:rPr>
          <w:lang w:eastAsia="es-CO"/>
        </w:rPr>
        <w:t>.</w:t>
      </w:r>
    </w:p>
    <w:p w14:paraId="14AC9615" w14:textId="1A619396" w:rsidR="00BF0931" w:rsidRPr="00BF0931" w:rsidRDefault="00BF0931" w:rsidP="00981222">
      <w:pPr>
        <w:numPr>
          <w:ilvl w:val="0"/>
          <w:numId w:val="11"/>
        </w:numPr>
        <w:rPr>
          <w:lang w:eastAsia="es-CO"/>
        </w:rPr>
      </w:pPr>
      <w:r w:rsidRPr="00BF0931">
        <w:rPr>
          <w:lang w:eastAsia="es-CO"/>
        </w:rPr>
        <w:t>Evaluación de plomos y posturas</w:t>
      </w:r>
      <w:r>
        <w:rPr>
          <w:lang w:eastAsia="es-CO"/>
        </w:rPr>
        <w:t>.</w:t>
      </w:r>
    </w:p>
    <w:p w14:paraId="1566FFFA" w14:textId="2F830C25" w:rsidR="00DF5124" w:rsidRDefault="00BF0931" w:rsidP="00DF5124">
      <w:pPr>
        <w:rPr>
          <w:lang w:val="es-419" w:eastAsia="es-CO"/>
        </w:rPr>
      </w:pPr>
      <w:r w:rsidRPr="00BF0931">
        <w:rPr>
          <w:lang w:eastAsia="es-CO"/>
        </w:rPr>
        <w:t>Estos elementos permiten analizar cómo se comporta el cuerpo en movimiento y en reposo, facilitando una mejor adaptación de las prendas.</w:t>
      </w:r>
    </w:p>
    <w:p w14:paraId="17DE2FC5" w14:textId="77777777" w:rsidR="00BF0931" w:rsidRPr="00BF0931" w:rsidRDefault="00BF0931" w:rsidP="00981222">
      <w:pPr>
        <w:pStyle w:val="Prrafodelista"/>
        <w:numPr>
          <w:ilvl w:val="0"/>
          <w:numId w:val="12"/>
        </w:numPr>
        <w:rPr>
          <w:b/>
          <w:bCs/>
          <w:lang w:eastAsia="es-CO"/>
        </w:rPr>
      </w:pPr>
      <w:r w:rsidRPr="00BF0931">
        <w:rPr>
          <w:b/>
          <w:bCs/>
          <w:lang w:eastAsia="es-CO"/>
        </w:rPr>
        <w:t>Estructura del cuerpo</w:t>
      </w:r>
    </w:p>
    <w:p w14:paraId="41DB55C8" w14:textId="0305B8EE" w:rsidR="00BF0931" w:rsidRPr="00BF0931" w:rsidRDefault="00BF0931" w:rsidP="00BF0931">
      <w:pPr>
        <w:pStyle w:val="Prrafodelista"/>
        <w:ind w:left="1429" w:firstLine="0"/>
        <w:rPr>
          <w:lang w:eastAsia="es-CO"/>
        </w:rPr>
      </w:pPr>
      <w:r w:rsidRPr="00BF0931">
        <w:rPr>
          <w:lang w:eastAsia="es-CO"/>
        </w:rPr>
        <w:t>Para ampliar esta información, lo invitamos a consultar el siguiente enlace</w:t>
      </w:r>
      <w:r>
        <w:rPr>
          <w:lang w:eastAsia="es-CO"/>
        </w:rPr>
        <w:t xml:space="preserve">: </w:t>
      </w:r>
      <w:hyperlink r:id="rId20" w:history="1">
        <w:r w:rsidRPr="00BF0931">
          <w:rPr>
            <w:rStyle w:val="Hipervnculo"/>
            <w:lang w:eastAsia="es-CO"/>
          </w:rPr>
          <w:t>Ir al sitio</w:t>
        </w:r>
      </w:hyperlink>
    </w:p>
    <w:p w14:paraId="49E23286" w14:textId="47804EB8" w:rsidR="00BF0931" w:rsidRPr="00BF0931" w:rsidRDefault="00BF0931" w:rsidP="00BF0931">
      <w:pPr>
        <w:pStyle w:val="Ttulo2"/>
      </w:pPr>
      <w:bookmarkStart w:id="8" w:name="_Toc203050073"/>
      <w:r>
        <w:t>T</w:t>
      </w:r>
      <w:r w:rsidRPr="00BF0931">
        <w:t>ipos de siluetas</w:t>
      </w:r>
      <w:bookmarkEnd w:id="8"/>
    </w:p>
    <w:p w14:paraId="05B91C1F" w14:textId="77777777" w:rsidR="00BF0931" w:rsidRPr="00BF0931" w:rsidRDefault="00BF0931" w:rsidP="00BF0931">
      <w:pPr>
        <w:rPr>
          <w:lang w:eastAsia="es-CO"/>
        </w:rPr>
      </w:pPr>
      <w:r w:rsidRPr="00BF0931">
        <w:rPr>
          <w:lang w:eastAsia="es-CO"/>
        </w:rPr>
        <w:t>La tipología de silueta hace referencia a la apariencia general de la forma del cuerpo, determinada por la proporción y el volumen que proyecta la figura humana en dos y tres dimensiones. En el sector de la moda, resulta indispensable analizar la figura masculina para identificar qué prendas pueden favorecer a un cliente, según su tipo de silueta.</w:t>
      </w:r>
    </w:p>
    <w:p w14:paraId="297871C8" w14:textId="77777777" w:rsidR="00BF0931" w:rsidRPr="00BF0931" w:rsidRDefault="00BF0931" w:rsidP="00BF0931">
      <w:pPr>
        <w:rPr>
          <w:lang w:eastAsia="es-CO"/>
        </w:rPr>
      </w:pPr>
      <w:r w:rsidRPr="00BF0931">
        <w:rPr>
          <w:lang w:eastAsia="es-CO"/>
        </w:rPr>
        <w:t>A continuación, se presentan las siluetas y somatotipos que deben considerarse en el patronaje de prendas de vestir:</w:t>
      </w:r>
    </w:p>
    <w:p w14:paraId="0B8B81CC" w14:textId="081BF4E2" w:rsidR="00DF5124" w:rsidRDefault="00BF0931" w:rsidP="00BF0931">
      <w:pPr>
        <w:pStyle w:val="Figura"/>
        <w:rPr>
          <w:lang w:val="es-419"/>
        </w:rPr>
      </w:pPr>
      <w:r w:rsidRPr="00BF0931">
        <w:rPr>
          <w:lang w:val="es-419"/>
        </w:rPr>
        <w:lastRenderedPageBreak/>
        <w:t>Tipos de silueta masculina</w:t>
      </w:r>
    </w:p>
    <w:p w14:paraId="341263D6" w14:textId="3A019931" w:rsidR="00DF5124" w:rsidRDefault="00BF0931" w:rsidP="00BF0931">
      <w:pPr>
        <w:tabs>
          <w:tab w:val="left" w:pos="3783"/>
        </w:tabs>
        <w:ind w:firstLine="0"/>
        <w:jc w:val="center"/>
        <w:rPr>
          <w:lang w:val="es-419" w:eastAsia="es-CO"/>
        </w:rPr>
      </w:pPr>
      <w:r>
        <w:rPr>
          <w:noProof/>
          <w:lang w:val="es-419" w:eastAsia="es-CO"/>
        </w:rPr>
        <w:drawing>
          <wp:inline distT="0" distB="0" distL="0" distR="0" wp14:anchorId="3E329D44" wp14:editId="75BC0BD3">
            <wp:extent cx="4285397" cy="2263355"/>
            <wp:effectExtent l="0" t="0" r="1270" b="3810"/>
            <wp:docPr id="9" name="Imagen 9" descr=" Cinco figuras humanas masculinas en ropa interior representan diferentes tipos de silueta corporal: triángulo invertido, rectángulo, óvalo, triángulo y trapecio. Cada una está acompañada por un símbolo geométrico en la parte superior que ilustra su forma corporal caracterís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 Cinco figuras humanas masculinas en ropa interior representan diferentes tipos de silueta corporal: triángulo invertido, rectángulo, óvalo, triángulo y trapecio. Cada una está acompañada por un símbolo geométrico en la parte superior que ilustra su forma corporal característica.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03620" cy="2272979"/>
                    </a:xfrm>
                    <a:prstGeom prst="rect">
                      <a:avLst/>
                    </a:prstGeom>
                    <a:noFill/>
                  </pic:spPr>
                </pic:pic>
              </a:graphicData>
            </a:graphic>
          </wp:inline>
        </w:drawing>
      </w:r>
    </w:p>
    <w:p w14:paraId="1C80D9DC" w14:textId="77777777" w:rsidR="00BF0931" w:rsidRPr="00BF0931" w:rsidRDefault="00BF0931" w:rsidP="00BF0931">
      <w:pPr>
        <w:rPr>
          <w:b/>
          <w:bCs/>
          <w:lang w:eastAsia="es-CO"/>
        </w:rPr>
      </w:pPr>
      <w:r w:rsidRPr="00BF0931">
        <w:rPr>
          <w:b/>
          <w:bCs/>
          <w:lang w:eastAsia="es-CO"/>
        </w:rPr>
        <w:t>Tipos de siluetas reconocidas</w:t>
      </w:r>
    </w:p>
    <w:p w14:paraId="53262ADB" w14:textId="77777777" w:rsidR="00BF0931" w:rsidRPr="00BF0931" w:rsidRDefault="00BF0931" w:rsidP="00BF0931">
      <w:pPr>
        <w:rPr>
          <w:b/>
          <w:bCs/>
          <w:lang w:eastAsia="es-CO"/>
        </w:rPr>
      </w:pPr>
      <w:r w:rsidRPr="00BF0931">
        <w:rPr>
          <w:b/>
          <w:bCs/>
          <w:lang w:eastAsia="es-CO"/>
        </w:rPr>
        <w:t>Silueta V (triángulo invertido)</w:t>
      </w:r>
    </w:p>
    <w:p w14:paraId="7A46EA8C" w14:textId="77777777" w:rsidR="00BF0931" w:rsidRPr="00BF0931" w:rsidRDefault="00BF0931" w:rsidP="00BF0931">
      <w:pPr>
        <w:rPr>
          <w:lang w:eastAsia="es-CO"/>
        </w:rPr>
      </w:pPr>
      <w:r w:rsidRPr="00BF0931">
        <w:rPr>
          <w:lang w:eastAsia="es-CO"/>
        </w:rPr>
        <w:t>Corresponde a un cuerpo con hombros anchos, espalda amplia y cintura estrecha, lo que genera una forma similar a un triángulo invertido. Es una silueta común en figuras atléticas o con desarrollo muscular en la parte superior del torso.</w:t>
      </w:r>
    </w:p>
    <w:p w14:paraId="782DD32E" w14:textId="65C769CA" w:rsidR="00DF5124" w:rsidRDefault="00BF0931" w:rsidP="00BF0931">
      <w:pPr>
        <w:pStyle w:val="Figura"/>
        <w:rPr>
          <w:lang w:val="es-419"/>
        </w:rPr>
      </w:pPr>
      <w:r w:rsidRPr="00BF0931">
        <w:rPr>
          <w:lang w:val="es-419"/>
        </w:rPr>
        <w:t>Silueta triángulo invertido</w:t>
      </w:r>
    </w:p>
    <w:p w14:paraId="018AD2A0" w14:textId="175A0529" w:rsidR="00DF5124" w:rsidRDefault="00BF0931" w:rsidP="00BF0931">
      <w:pPr>
        <w:jc w:val="center"/>
        <w:rPr>
          <w:lang w:val="es-419" w:eastAsia="es-CO"/>
        </w:rPr>
      </w:pPr>
      <w:r>
        <w:rPr>
          <w:noProof/>
          <w:lang w:val="es-419" w:eastAsia="es-CO"/>
        </w:rPr>
        <w:drawing>
          <wp:inline distT="0" distB="0" distL="0" distR="0" wp14:anchorId="2FF34ADC" wp14:editId="5194D29C">
            <wp:extent cx="1484045" cy="2497540"/>
            <wp:effectExtent l="0" t="0" r="1905" b="0"/>
            <wp:docPr id="21" name="Imagen 21" descr="Presenta una silueta corporal masculina con forma de triángulo invertido. Esta morfología se caracteriza por hombros anchos y torso amplio en comparación con una cintura y caderas más estrech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Presenta una silueta corporal masculina con forma de triángulo invertido. Esta morfología se caracteriza por hombros anchos y torso amplio en comparación con una cintura y caderas más estrecha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0300" cy="2508066"/>
                    </a:xfrm>
                    <a:prstGeom prst="rect">
                      <a:avLst/>
                    </a:prstGeom>
                    <a:noFill/>
                  </pic:spPr>
                </pic:pic>
              </a:graphicData>
            </a:graphic>
          </wp:inline>
        </w:drawing>
      </w:r>
    </w:p>
    <w:p w14:paraId="1A161373" w14:textId="77777777" w:rsidR="00D15E62" w:rsidRPr="00D15E62" w:rsidRDefault="00D15E62" w:rsidP="00D15E62">
      <w:pPr>
        <w:rPr>
          <w:b/>
          <w:bCs/>
          <w:lang w:eastAsia="es-CO"/>
        </w:rPr>
      </w:pPr>
      <w:r w:rsidRPr="00D15E62">
        <w:rPr>
          <w:b/>
          <w:bCs/>
          <w:lang w:eastAsia="es-CO"/>
        </w:rPr>
        <w:lastRenderedPageBreak/>
        <w:t>Silueta I (rectángulo)</w:t>
      </w:r>
    </w:p>
    <w:p w14:paraId="5BF4DF8B" w14:textId="77777777" w:rsidR="00D15E62" w:rsidRPr="00D15E62" w:rsidRDefault="00D15E62" w:rsidP="00D15E62">
      <w:pPr>
        <w:rPr>
          <w:lang w:eastAsia="es-CO"/>
        </w:rPr>
      </w:pPr>
      <w:r w:rsidRPr="00D15E62">
        <w:rPr>
          <w:lang w:eastAsia="es-CO"/>
        </w:rPr>
        <w:t>Estructura corporal lineal, en la que los hombros, la cintura y la cadera presentan proporciones similares. Esta configuración genera una forma alargada y recta, sin marcadas curvas ni diferencias volumétricas entre los segmentos del torso.</w:t>
      </w:r>
    </w:p>
    <w:p w14:paraId="4A86BC9C" w14:textId="414A29A7" w:rsidR="00DF5124" w:rsidRDefault="00D15E62" w:rsidP="00D15E62">
      <w:pPr>
        <w:pStyle w:val="Figura"/>
        <w:rPr>
          <w:lang w:val="es-419"/>
        </w:rPr>
      </w:pPr>
      <w:r w:rsidRPr="00D15E62">
        <w:rPr>
          <w:lang w:val="es-419"/>
        </w:rPr>
        <w:t>Silueta rectangular</w:t>
      </w:r>
    </w:p>
    <w:p w14:paraId="183BE41C" w14:textId="0466340E" w:rsidR="00DF5124" w:rsidRDefault="00D15E62" w:rsidP="00D15E62">
      <w:pPr>
        <w:jc w:val="center"/>
        <w:rPr>
          <w:lang w:val="es-419" w:eastAsia="es-CO"/>
        </w:rPr>
      </w:pPr>
      <w:r>
        <w:rPr>
          <w:noProof/>
          <w:lang w:val="es-419" w:eastAsia="es-CO"/>
        </w:rPr>
        <w:drawing>
          <wp:inline distT="0" distB="0" distL="0" distR="0" wp14:anchorId="5671DF68" wp14:editId="01E91B62">
            <wp:extent cx="1571625" cy="2628900"/>
            <wp:effectExtent l="0" t="0" r="9525" b="0"/>
            <wp:docPr id="24" name="Imagen 24" descr="Presenta una figura humana masculina de pie. La complexión corporal expone proporciones similares entre los hombros, la cintura y las caderas, formando una silueta rectangular. Debajo de la figura se encuentra un símbolo rectangular que refuerza visualmente la forma corporal repre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Presenta una figura humana masculina de pie. La complexión corporal expone proporciones similares entre los hombros, la cintura y las caderas, formando una silueta rectangular. Debajo de la figura se encuentra un símbolo rectangular que refuerza visualmente la forma corporal representa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71625" cy="2628900"/>
                    </a:xfrm>
                    <a:prstGeom prst="rect">
                      <a:avLst/>
                    </a:prstGeom>
                    <a:noFill/>
                  </pic:spPr>
                </pic:pic>
              </a:graphicData>
            </a:graphic>
          </wp:inline>
        </w:drawing>
      </w:r>
    </w:p>
    <w:p w14:paraId="24D095A0" w14:textId="77777777" w:rsidR="00D15E62" w:rsidRPr="00D15E62" w:rsidRDefault="00D15E62" w:rsidP="00D15E62">
      <w:pPr>
        <w:rPr>
          <w:b/>
          <w:bCs/>
          <w:lang w:eastAsia="es-CO"/>
        </w:rPr>
      </w:pPr>
      <w:r w:rsidRPr="00D15E62">
        <w:rPr>
          <w:b/>
          <w:bCs/>
          <w:lang w:eastAsia="es-CO"/>
        </w:rPr>
        <w:t>Silueta O (óvalo)</w:t>
      </w:r>
    </w:p>
    <w:p w14:paraId="7108EC6B" w14:textId="6F34C48F" w:rsidR="00D15E62" w:rsidRDefault="00D15E62" w:rsidP="00D15E62">
      <w:pPr>
        <w:rPr>
          <w:lang w:eastAsia="es-CO"/>
        </w:rPr>
      </w:pPr>
      <w:r w:rsidRPr="00D15E62">
        <w:rPr>
          <w:lang w:eastAsia="es-CO"/>
        </w:rPr>
        <w:t>Corresponde a un cuerpo con predominancia de volumen en la zona media, especialmente en el abdomen. Esta silueta se caracteriza por una figura redondeada, con hombros y caderas menos marcados y un mayor desarrollo en el área central del torso.</w:t>
      </w:r>
    </w:p>
    <w:p w14:paraId="566594F7" w14:textId="12109AAE" w:rsidR="00D15E62" w:rsidRDefault="00D15E62" w:rsidP="00D15E62">
      <w:pPr>
        <w:rPr>
          <w:lang w:eastAsia="es-CO"/>
        </w:rPr>
      </w:pPr>
    </w:p>
    <w:p w14:paraId="220ABB9C" w14:textId="10CC2492" w:rsidR="00D15E62" w:rsidRDefault="00D15E62" w:rsidP="00D15E62">
      <w:pPr>
        <w:rPr>
          <w:lang w:eastAsia="es-CO"/>
        </w:rPr>
      </w:pPr>
    </w:p>
    <w:p w14:paraId="02A3A0CD" w14:textId="77777777" w:rsidR="00D15E62" w:rsidRPr="00D15E62" w:rsidRDefault="00D15E62" w:rsidP="00D15E62">
      <w:pPr>
        <w:rPr>
          <w:lang w:eastAsia="es-CO"/>
        </w:rPr>
      </w:pPr>
    </w:p>
    <w:p w14:paraId="4EA64FB3" w14:textId="5F156ADA" w:rsidR="00DF5124" w:rsidRDefault="00D15E62" w:rsidP="00D15E62">
      <w:pPr>
        <w:pStyle w:val="Figura"/>
        <w:rPr>
          <w:lang w:val="es-419"/>
        </w:rPr>
      </w:pPr>
      <w:r w:rsidRPr="00D15E62">
        <w:rPr>
          <w:lang w:val="es-419"/>
        </w:rPr>
        <w:lastRenderedPageBreak/>
        <w:t>Silueta redonda</w:t>
      </w:r>
    </w:p>
    <w:p w14:paraId="5406F057" w14:textId="056A4194" w:rsidR="00DF5124" w:rsidRDefault="00D15E62" w:rsidP="00D15E62">
      <w:pPr>
        <w:jc w:val="center"/>
        <w:rPr>
          <w:lang w:val="es-419" w:eastAsia="es-CO"/>
        </w:rPr>
      </w:pPr>
      <w:r>
        <w:rPr>
          <w:noProof/>
          <w:lang w:val="es-419" w:eastAsia="es-CO"/>
        </w:rPr>
        <w:drawing>
          <wp:inline distT="0" distB="0" distL="0" distR="0" wp14:anchorId="43A503D9" wp14:editId="6F16305E">
            <wp:extent cx="1528550" cy="2313707"/>
            <wp:effectExtent l="0" t="0" r="0" b="0"/>
            <wp:docPr id="30" name="Imagen 30" descr="Presenta una figura humana masculina de pie. La complexión corporal es ancha, con volumen pronunciado en el abdomen, el pecho y las caderas, formando una silueta ovalada. Debajo de la figura se encuentra un círculo sólido que representa gráficamente la form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Presenta una figura humana masculina de pie. La complexión corporal es ancha, con volumen pronunciado en el abdomen, el pecho y las caderas, formando una silueta ovalada. Debajo de la figura se encuentra un círculo sólido que representa gráficamente la forma corpor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1701" cy="2318477"/>
                    </a:xfrm>
                    <a:prstGeom prst="rect">
                      <a:avLst/>
                    </a:prstGeom>
                    <a:noFill/>
                  </pic:spPr>
                </pic:pic>
              </a:graphicData>
            </a:graphic>
          </wp:inline>
        </w:drawing>
      </w:r>
    </w:p>
    <w:p w14:paraId="752B084D" w14:textId="77777777" w:rsidR="00D15E62" w:rsidRPr="00D15E62" w:rsidRDefault="00D15E62" w:rsidP="00D15E62">
      <w:pPr>
        <w:rPr>
          <w:b/>
          <w:bCs/>
          <w:lang w:eastAsia="es-CO"/>
        </w:rPr>
      </w:pPr>
      <w:r w:rsidRPr="00D15E62">
        <w:rPr>
          <w:b/>
          <w:bCs/>
          <w:lang w:eastAsia="es-CO"/>
        </w:rPr>
        <w:t>Silueta A (triángulo)</w:t>
      </w:r>
    </w:p>
    <w:p w14:paraId="0EEA5F12" w14:textId="77777777" w:rsidR="00D15E62" w:rsidRPr="00D15E62" w:rsidRDefault="00D15E62" w:rsidP="00D15E62">
      <w:pPr>
        <w:rPr>
          <w:lang w:eastAsia="es-CO"/>
        </w:rPr>
      </w:pPr>
      <w:r w:rsidRPr="00D15E62">
        <w:rPr>
          <w:lang w:eastAsia="es-CO"/>
        </w:rPr>
        <w:t>Estructura corporal en la que las caderas son más anchas que los hombros, generando una forma similar a un triángulo con la base hacia abajo. Es una silueta menos común en hombres, pero relevante al momento de diseñar prendas que equilibren visualmente las proporciones del cuerpo.</w:t>
      </w:r>
    </w:p>
    <w:p w14:paraId="747AC6D7" w14:textId="540595D6" w:rsidR="00DF5124" w:rsidRDefault="00D15E62" w:rsidP="00D15E62">
      <w:pPr>
        <w:pStyle w:val="Figura"/>
        <w:rPr>
          <w:lang w:val="es-419"/>
        </w:rPr>
      </w:pPr>
      <w:r w:rsidRPr="00D15E62">
        <w:rPr>
          <w:lang w:val="es-419"/>
        </w:rPr>
        <w:t>Silueta en triángulo</w:t>
      </w:r>
    </w:p>
    <w:p w14:paraId="03413843" w14:textId="0C119FFE" w:rsidR="00DF5124" w:rsidRDefault="00D15E62" w:rsidP="00D15E62">
      <w:pPr>
        <w:jc w:val="center"/>
        <w:rPr>
          <w:lang w:val="es-419" w:eastAsia="es-CO"/>
        </w:rPr>
      </w:pPr>
      <w:r>
        <w:rPr>
          <w:noProof/>
          <w:lang w:val="es-419" w:eastAsia="es-CO"/>
        </w:rPr>
        <w:drawing>
          <wp:inline distT="0" distB="0" distL="0" distR="0" wp14:anchorId="38747667" wp14:editId="34E56424">
            <wp:extent cx="1581150" cy="2638425"/>
            <wp:effectExtent l="0" t="0" r="0" b="9525"/>
            <wp:docPr id="31" name="Imagen 31" descr=" Presenta una figura humana masculina de pie. La complexión corporal detalla mayor amplitud en la parte inferior, específicamente en caderas y muslos, mientras que el torso es más estrecho. Esta figura representa un somatotipo triangular. Debajo de la figura hay un triángulo apuntando hacia arriba, que simboliza la form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 Presenta una figura humana masculina de pie. La complexión corporal detalla mayor amplitud en la parte inferior, específicamente en caderas y muslos, mientras que el torso es más estrecho. Esta figura representa un somatotipo triangular. Debajo de la figura hay un triángulo apuntando hacia arriba, que simboliza la forma corpora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81150" cy="2638425"/>
                    </a:xfrm>
                    <a:prstGeom prst="rect">
                      <a:avLst/>
                    </a:prstGeom>
                    <a:noFill/>
                  </pic:spPr>
                </pic:pic>
              </a:graphicData>
            </a:graphic>
          </wp:inline>
        </w:drawing>
      </w:r>
    </w:p>
    <w:p w14:paraId="2114F18D" w14:textId="77777777" w:rsidR="00D15E62" w:rsidRPr="00D15E62" w:rsidRDefault="00D15E62" w:rsidP="00D15E62">
      <w:pPr>
        <w:rPr>
          <w:b/>
          <w:bCs/>
          <w:lang w:eastAsia="es-CO"/>
        </w:rPr>
      </w:pPr>
      <w:r w:rsidRPr="00D15E62">
        <w:rPr>
          <w:b/>
          <w:bCs/>
          <w:lang w:eastAsia="es-CO"/>
        </w:rPr>
        <w:lastRenderedPageBreak/>
        <w:t>Silueta trapecio</w:t>
      </w:r>
    </w:p>
    <w:p w14:paraId="3B8375DB" w14:textId="77777777" w:rsidR="00D15E62" w:rsidRPr="00D15E62" w:rsidRDefault="00D15E62" w:rsidP="00D15E62">
      <w:pPr>
        <w:rPr>
          <w:lang w:eastAsia="es-CO"/>
        </w:rPr>
      </w:pPr>
      <w:r w:rsidRPr="00D15E62">
        <w:rPr>
          <w:lang w:eastAsia="es-CO"/>
        </w:rPr>
        <w:t>Estructura corporal con mayor amplitud en la parte superior, especialmente en los hombros, pero con una transición más suave hacia la cintura y las caderas. A diferencia de la silueta en V, esta presenta una forma menos angulosa y más equilibrada, con proporciones armónicas sin extremos marcados; es una de las siluetas masculinas más comunes y versátiles en el diseño de vestuario.</w:t>
      </w:r>
    </w:p>
    <w:p w14:paraId="4D29BA32" w14:textId="419F7F96" w:rsidR="00DF5124" w:rsidRDefault="00D15E62" w:rsidP="00D15E62">
      <w:pPr>
        <w:pStyle w:val="Figura"/>
        <w:rPr>
          <w:lang w:val="es-419"/>
        </w:rPr>
      </w:pPr>
      <w:r w:rsidRPr="00D15E62">
        <w:rPr>
          <w:lang w:val="es-419"/>
        </w:rPr>
        <w:t>Silueta trapecio</w:t>
      </w:r>
    </w:p>
    <w:p w14:paraId="239E171F" w14:textId="3DD8E231" w:rsidR="00DF5124" w:rsidRDefault="00D15E62" w:rsidP="00D15E62">
      <w:pPr>
        <w:jc w:val="center"/>
        <w:rPr>
          <w:lang w:val="es-419" w:eastAsia="es-CO"/>
        </w:rPr>
      </w:pPr>
      <w:r>
        <w:rPr>
          <w:noProof/>
          <w:lang w:val="es-419" w:eastAsia="es-CO"/>
        </w:rPr>
        <w:drawing>
          <wp:inline distT="0" distB="0" distL="0" distR="0" wp14:anchorId="04A35E97" wp14:editId="23970FB4">
            <wp:extent cx="1428750" cy="2638425"/>
            <wp:effectExtent l="0" t="0" r="0" b="9525"/>
            <wp:docPr id="35" name="Imagen 35" descr="Presenta una figura humana masculina de pie. La complexión corporal se destaca por una mayor amplitud en los hombros en comparación con la cintura y las caderas. Debajo de la figura se encuentra un trapecio, representando gráficamente la form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Presenta una figura humana masculina de pie. La complexión corporal se destaca por una mayor amplitud en los hombros en comparación con la cintura y las caderas. Debajo de la figura se encuentra un trapecio, representando gráficamente la forma corpor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8750" cy="2638425"/>
                    </a:xfrm>
                    <a:prstGeom prst="rect">
                      <a:avLst/>
                    </a:prstGeom>
                    <a:noFill/>
                  </pic:spPr>
                </pic:pic>
              </a:graphicData>
            </a:graphic>
          </wp:inline>
        </w:drawing>
      </w:r>
    </w:p>
    <w:p w14:paraId="0F4D0D3D" w14:textId="68F535A4" w:rsidR="00D15E62" w:rsidRDefault="00D15E62" w:rsidP="00D15E62">
      <w:pPr>
        <w:rPr>
          <w:lang w:eastAsia="es-CO"/>
        </w:rPr>
      </w:pPr>
      <w:r w:rsidRPr="00D15E62">
        <w:rPr>
          <w:lang w:eastAsia="es-CO"/>
        </w:rPr>
        <w:t>Aunque en el diseño y patronaje de prendas femeninas se trabaja ampliamente con la clasificación de siluetas, en el mercado masculino este abordaje es más generalizado. En su lugar, se prioriza la clasificación de la figura masculina a partir de los somatotipos, los cuales serán la base fundamental para el desarrollo del patronaje de prendas superiores de moda masculina.</w:t>
      </w:r>
    </w:p>
    <w:p w14:paraId="2217B2B1" w14:textId="77777777" w:rsidR="00D15E62" w:rsidRPr="00D15E62" w:rsidRDefault="00D15E62" w:rsidP="00D15E62">
      <w:pPr>
        <w:rPr>
          <w:lang w:eastAsia="es-CO"/>
        </w:rPr>
      </w:pPr>
    </w:p>
    <w:p w14:paraId="7936D796" w14:textId="77777777" w:rsidR="00D15E62" w:rsidRPr="00D15E62" w:rsidRDefault="00D15E62" w:rsidP="00D15E62">
      <w:pPr>
        <w:pStyle w:val="Ttulo2"/>
      </w:pPr>
      <w:bookmarkStart w:id="9" w:name="_Toc203050074"/>
      <w:r w:rsidRPr="00D15E62">
        <w:lastRenderedPageBreak/>
        <w:t>Somatotipos masculinos</w:t>
      </w:r>
      <w:bookmarkEnd w:id="9"/>
    </w:p>
    <w:p w14:paraId="3FAD1AA5" w14:textId="3CAD5C1B" w:rsidR="00D15E62" w:rsidRPr="00D15E62" w:rsidRDefault="00D15E62" w:rsidP="00D15E62">
      <w:pPr>
        <w:rPr>
          <w:lang w:val="es-419" w:eastAsia="es-CO"/>
        </w:rPr>
      </w:pPr>
      <w:r w:rsidRPr="00D15E62">
        <w:rPr>
          <w:lang w:val="es-419" w:eastAsia="es-CO"/>
        </w:rPr>
        <w:t>El estudio de los somatotipos masculinos permite comprender las diferentes estructuras corporales presentes en los hombres, clasificándolas según características específicas como la distribución de la masa muscular, la proporción de grasa corporal y la forma general del cuerpo. Esta clasificación es fundamental en el proceso de patronaje, ya que permite desarrollar moldes más precisos y adaptados a la anatomía real de cada usuario.</w:t>
      </w:r>
    </w:p>
    <w:p w14:paraId="5A8A2C5E" w14:textId="6EE40554" w:rsidR="00DF5124" w:rsidRDefault="00D15E62" w:rsidP="00D15E62">
      <w:pPr>
        <w:rPr>
          <w:lang w:val="es-419" w:eastAsia="es-CO"/>
        </w:rPr>
      </w:pPr>
      <w:r w:rsidRPr="00D15E62">
        <w:rPr>
          <w:lang w:val="es-419" w:eastAsia="es-CO"/>
        </w:rPr>
        <w:t>Al considerar los somatotipos en el diseño de prendas superiores, se optimizan el ajuste, la funcionalidad y la comodidad, garantizando que cada modelo responda no solo a criterios estéticos, sino también a las necesidades ergonómicas y morfológicas propias de la figura masculina.</w:t>
      </w:r>
    </w:p>
    <w:p w14:paraId="48847BC6" w14:textId="77777777" w:rsidR="00D15E62" w:rsidRPr="00D15E62" w:rsidRDefault="00D15E62" w:rsidP="00D15E62">
      <w:pPr>
        <w:rPr>
          <w:b/>
          <w:bCs/>
          <w:lang w:eastAsia="es-CO"/>
        </w:rPr>
      </w:pPr>
      <w:r w:rsidRPr="00D15E62">
        <w:rPr>
          <w:b/>
          <w:bCs/>
          <w:lang w:eastAsia="es-CO"/>
        </w:rPr>
        <w:t>Ectomorfo</w:t>
      </w:r>
    </w:p>
    <w:p w14:paraId="1D8D44A8" w14:textId="77777777" w:rsidR="00D15E62" w:rsidRPr="00D15E62" w:rsidRDefault="00D15E62" w:rsidP="00D15E62">
      <w:pPr>
        <w:rPr>
          <w:lang w:eastAsia="es-CO"/>
        </w:rPr>
      </w:pPr>
      <w:r w:rsidRPr="00D15E62">
        <w:rPr>
          <w:lang w:eastAsia="es-CO"/>
        </w:rPr>
        <w:t>El somatotipo ectomorfo se caracteriza por un cuerpo delgado, estructura ósea fina, hombros estrechos y bajo porcentaje de masa muscular. En el patronaje de prendas superiores masculinas, es clave incorporar recursos que generen volumen visual en el torso y los hombros. Se recomienda el uso de cortes que amplíen la estructura, como pinzas sutiles, mangas ligeramente más amplias o solapas estructuradas, buscando un ajuste equilibrado sin acentuar la delgadez natural.</w:t>
      </w:r>
    </w:p>
    <w:p w14:paraId="086D9819" w14:textId="77777777" w:rsidR="00D15E62" w:rsidRPr="00D15E62" w:rsidRDefault="00D15E62" w:rsidP="00D15E62">
      <w:pPr>
        <w:rPr>
          <w:b/>
          <w:bCs/>
          <w:lang w:eastAsia="es-CO"/>
        </w:rPr>
      </w:pPr>
      <w:r w:rsidRPr="00D15E62">
        <w:rPr>
          <w:b/>
          <w:bCs/>
          <w:lang w:eastAsia="es-CO"/>
        </w:rPr>
        <w:t>Mesomorfo</w:t>
      </w:r>
    </w:p>
    <w:p w14:paraId="6F70A2FD" w14:textId="77777777" w:rsidR="00D15E62" w:rsidRPr="00D15E62" w:rsidRDefault="00D15E62" w:rsidP="00D15E62">
      <w:pPr>
        <w:rPr>
          <w:lang w:eastAsia="es-CO"/>
        </w:rPr>
      </w:pPr>
      <w:r w:rsidRPr="00D15E62">
        <w:rPr>
          <w:lang w:eastAsia="es-CO"/>
        </w:rPr>
        <w:t xml:space="preserve">El mesomorfo presenta una complexión atlética, hombros anchos, cintura definida y musculatura visible. Este tipo corporal es ideal para patronajes estructurados que sigan la forma natural del cuerpo, permitiendo destacar las proporciones sin restringir el movimiento. En prendas superiores, se trabaja con moldes que respetan la </w:t>
      </w:r>
      <w:r w:rsidRPr="00D15E62">
        <w:rPr>
          <w:lang w:eastAsia="es-CO"/>
        </w:rPr>
        <w:lastRenderedPageBreak/>
        <w:t>línea del hombro y la espalda, cuidando que las pinzas y costados proporcionen entalle sin perder comodidad.</w:t>
      </w:r>
    </w:p>
    <w:p w14:paraId="414ABE40" w14:textId="77777777" w:rsidR="00D15E62" w:rsidRPr="00D15E62" w:rsidRDefault="00D15E62" w:rsidP="00D15E62">
      <w:pPr>
        <w:rPr>
          <w:b/>
          <w:bCs/>
          <w:lang w:eastAsia="es-CO"/>
        </w:rPr>
      </w:pPr>
      <w:r w:rsidRPr="00D15E62">
        <w:rPr>
          <w:b/>
          <w:bCs/>
          <w:lang w:eastAsia="es-CO"/>
        </w:rPr>
        <w:t>Endomorfo</w:t>
      </w:r>
    </w:p>
    <w:p w14:paraId="6B716494" w14:textId="77777777" w:rsidR="00D15E62" w:rsidRPr="00D15E62" w:rsidRDefault="00D15E62" w:rsidP="00D15E62">
      <w:pPr>
        <w:rPr>
          <w:lang w:eastAsia="es-CO"/>
        </w:rPr>
      </w:pPr>
      <w:r w:rsidRPr="00D15E62">
        <w:rPr>
          <w:lang w:eastAsia="es-CO"/>
        </w:rPr>
        <w:t>El endomorfo se distingue por una constitución más ancha, con tendencia a acumular masa en la zona abdominal y en el pecho. En el patronaje de prendas superiores, se priorizan patrones que ofrezcan mayor holgura en el contorno de pecho y cintura, incorporando ajustes que disimulen el volumen y optimicen la caída de la prenda. Las líneas verticales, costuras laterales estratégicas y cortes menos entallados son esenciales para favorecer la proporción del cuerpo.</w:t>
      </w:r>
    </w:p>
    <w:p w14:paraId="527ECF37" w14:textId="77777777" w:rsidR="00D15E62" w:rsidRPr="00D15E62" w:rsidRDefault="00D15E62" w:rsidP="00D15E62">
      <w:pPr>
        <w:rPr>
          <w:b/>
          <w:bCs/>
          <w:lang w:eastAsia="es-CO"/>
        </w:rPr>
      </w:pPr>
      <w:r w:rsidRPr="00D15E62">
        <w:rPr>
          <w:b/>
          <w:bCs/>
          <w:lang w:eastAsia="es-CO"/>
        </w:rPr>
        <w:t>Relación entre somatotipo, percepción corporal y estrategia de diseño</w:t>
      </w:r>
    </w:p>
    <w:p w14:paraId="65E05130" w14:textId="77777777" w:rsidR="00D15E62" w:rsidRPr="00D15E62" w:rsidRDefault="00D15E62" w:rsidP="00D15E62">
      <w:pPr>
        <w:rPr>
          <w:lang w:eastAsia="es-CO"/>
        </w:rPr>
      </w:pPr>
      <w:r w:rsidRPr="00D15E62">
        <w:rPr>
          <w:lang w:eastAsia="es-CO"/>
        </w:rPr>
        <w:t>El análisis morfológico masculino a través de los somatotipos no solo permite optimizar el ajuste de las prendas, sino que también responde a necesidades estéticas y simbólicas propias de cada usuario. El patronaje, en este contexto, se convierte en una herramienta para equilibrar proporciones, favorecer la movilidad y proyectar una imagen corporal deseada.</w:t>
      </w:r>
    </w:p>
    <w:p w14:paraId="15A909FF" w14:textId="77777777" w:rsidR="00D15E62" w:rsidRPr="00D15E62" w:rsidRDefault="00D15E62" w:rsidP="00D15E62">
      <w:pPr>
        <w:rPr>
          <w:b/>
          <w:bCs/>
          <w:lang w:eastAsia="es-CO"/>
        </w:rPr>
      </w:pPr>
      <w:r w:rsidRPr="00D15E62">
        <w:rPr>
          <w:b/>
          <w:bCs/>
          <w:lang w:eastAsia="es-CO"/>
        </w:rPr>
        <w:t>Cada somatotipo plantea retos y oportunidades de diseño específicos:</w:t>
      </w:r>
    </w:p>
    <w:p w14:paraId="10F13675" w14:textId="77777777" w:rsidR="00D15E62" w:rsidRPr="00D15E62" w:rsidRDefault="00D15E62" w:rsidP="00981222">
      <w:pPr>
        <w:pStyle w:val="Prrafodelista"/>
        <w:numPr>
          <w:ilvl w:val="0"/>
          <w:numId w:val="13"/>
        </w:numPr>
        <w:rPr>
          <w:lang w:eastAsia="es-CO"/>
        </w:rPr>
      </w:pPr>
      <w:r w:rsidRPr="00D15E62">
        <w:rPr>
          <w:lang w:eastAsia="es-CO"/>
        </w:rPr>
        <w:t>En el ectomorfo, el objetivo es compensar visualmente la linealidad del cuerpo.</w:t>
      </w:r>
    </w:p>
    <w:p w14:paraId="10C2F089" w14:textId="77777777" w:rsidR="00D15E62" w:rsidRPr="00D15E62" w:rsidRDefault="00D15E62" w:rsidP="00981222">
      <w:pPr>
        <w:pStyle w:val="Prrafodelista"/>
        <w:numPr>
          <w:ilvl w:val="0"/>
          <w:numId w:val="13"/>
        </w:numPr>
        <w:rPr>
          <w:lang w:eastAsia="es-CO"/>
        </w:rPr>
      </w:pPr>
      <w:r w:rsidRPr="00D15E62">
        <w:rPr>
          <w:lang w:eastAsia="es-CO"/>
        </w:rPr>
        <w:t>En el mesomorfo, se busca acompañar y resaltar la estructura sin caer en rigidez.</w:t>
      </w:r>
    </w:p>
    <w:p w14:paraId="5F8DFBAC" w14:textId="4C657A08" w:rsidR="00DF5124" w:rsidRPr="00D15E62" w:rsidRDefault="00D15E62" w:rsidP="00981222">
      <w:pPr>
        <w:pStyle w:val="Prrafodelista"/>
        <w:numPr>
          <w:ilvl w:val="0"/>
          <w:numId w:val="13"/>
        </w:numPr>
        <w:rPr>
          <w:lang w:eastAsia="es-CO"/>
        </w:rPr>
      </w:pPr>
      <w:r w:rsidRPr="00D15E62">
        <w:rPr>
          <w:lang w:eastAsia="es-CO"/>
        </w:rPr>
        <w:t>En el endomorfo, el reto está en generar fluidez y verticalidad, disimulando acumulaciones sin limitar el confort.</w:t>
      </w:r>
    </w:p>
    <w:p w14:paraId="3B149873" w14:textId="77777777" w:rsidR="00D15E62" w:rsidRPr="00D15E62" w:rsidRDefault="00D15E62" w:rsidP="00D15E62">
      <w:pPr>
        <w:rPr>
          <w:b/>
          <w:bCs/>
          <w:lang w:eastAsia="es-CO"/>
        </w:rPr>
      </w:pPr>
      <w:r w:rsidRPr="00D15E62">
        <w:rPr>
          <w:b/>
          <w:bCs/>
          <w:lang w:eastAsia="es-CO"/>
        </w:rPr>
        <w:lastRenderedPageBreak/>
        <w:t>Consideraciones de diseño de prendas superiores masculinas:</w:t>
      </w:r>
    </w:p>
    <w:p w14:paraId="202934E4" w14:textId="77777777" w:rsidR="00D15E62" w:rsidRPr="00D15E62" w:rsidRDefault="00D15E62" w:rsidP="00981222">
      <w:pPr>
        <w:pStyle w:val="Prrafodelista"/>
        <w:numPr>
          <w:ilvl w:val="0"/>
          <w:numId w:val="14"/>
        </w:numPr>
        <w:rPr>
          <w:lang w:eastAsia="es-CO"/>
        </w:rPr>
      </w:pPr>
      <w:r w:rsidRPr="00D15E62">
        <w:rPr>
          <w:lang w:eastAsia="es-CO"/>
        </w:rPr>
        <w:t>Funcionalidad y estética deben ir de la mano. No basta con que una prenda se vea bien; debe permitir el movimiento natural del cuerpo y responder a las particularidades de cada somatotipo.</w:t>
      </w:r>
    </w:p>
    <w:p w14:paraId="67DEE2BF" w14:textId="77777777" w:rsidR="00D15E62" w:rsidRPr="00D15E62" w:rsidRDefault="00D15E62" w:rsidP="00981222">
      <w:pPr>
        <w:pStyle w:val="Prrafodelista"/>
        <w:numPr>
          <w:ilvl w:val="0"/>
          <w:numId w:val="14"/>
        </w:numPr>
        <w:rPr>
          <w:lang w:eastAsia="es-CO"/>
        </w:rPr>
      </w:pPr>
      <w:r w:rsidRPr="00D15E62">
        <w:rPr>
          <w:lang w:eastAsia="es-CO"/>
        </w:rPr>
        <w:t>El tipo de tejido y el corte son tan importantes como las medidas. Un buen diseño considera la caída del textil, su peso y comportamiento ante el uso.</w:t>
      </w:r>
    </w:p>
    <w:p w14:paraId="6CADA402" w14:textId="77777777" w:rsidR="00D15E62" w:rsidRPr="00D15E62" w:rsidRDefault="00D15E62" w:rsidP="00981222">
      <w:pPr>
        <w:pStyle w:val="Prrafodelista"/>
        <w:numPr>
          <w:ilvl w:val="0"/>
          <w:numId w:val="14"/>
        </w:numPr>
        <w:rPr>
          <w:lang w:eastAsia="es-CO"/>
        </w:rPr>
      </w:pPr>
      <w:r w:rsidRPr="00D15E62">
        <w:rPr>
          <w:lang w:eastAsia="es-CO"/>
        </w:rPr>
        <w:t>La personalización del patronaje contribuye a la inclusión corporal. Entender la diversidad de cuerpos permite diseñar prendas más democráticas y emocionalmente significativas para quien las usa.</w:t>
      </w:r>
    </w:p>
    <w:p w14:paraId="526B2329" w14:textId="60086F19" w:rsidR="00DF5124" w:rsidRDefault="00D15E62" w:rsidP="00D15E62">
      <w:pPr>
        <w:pStyle w:val="Tabla"/>
        <w:rPr>
          <w:lang w:val="es-419" w:eastAsia="es-CO"/>
        </w:rPr>
      </w:pPr>
      <w:r w:rsidRPr="00D15E62">
        <w:rPr>
          <w:lang w:val="es-419" w:eastAsia="es-CO"/>
        </w:rPr>
        <w:t>Comparativo entre somatotipos masculinos</w:t>
      </w:r>
    </w:p>
    <w:tbl>
      <w:tblPr>
        <w:tblStyle w:val="SENA2"/>
        <w:tblW w:w="10075" w:type="dxa"/>
        <w:tblLayout w:type="fixed"/>
        <w:tblLook w:val="04A0" w:firstRow="1" w:lastRow="0" w:firstColumn="1" w:lastColumn="0" w:noHBand="0" w:noVBand="1"/>
        <w:tblCaption w:val="Tabla 1. Comparativo entre somatotipos masculinos"/>
        <w:tblDescription w:val="Tabla comparativa que organiza la información sobre los tres somatotipos masculinos: ectomorfo, mesomorfo y endomorfo. Cada fila describe las características corporales, las estrategias de patronaje y las recomendaciones de diseño correspondientes a cada tipo de cuerpo. El contenido está distribuido en cuatro columnas que facilitan la lectura técnica y permiten identificar las diferencias morfológicas y sus implicaciones en el diseño de prendas superiores. "/>
      </w:tblPr>
      <w:tblGrid>
        <w:gridCol w:w="1555"/>
        <w:gridCol w:w="3118"/>
        <w:gridCol w:w="2835"/>
        <w:gridCol w:w="2567"/>
      </w:tblGrid>
      <w:tr w:rsidR="00D15E62" w:rsidRPr="006A0A71" w14:paraId="3C4442F9" w14:textId="77777777" w:rsidTr="00D15E62">
        <w:trPr>
          <w:cnfStyle w:val="100000000000" w:firstRow="1" w:lastRow="0" w:firstColumn="0" w:lastColumn="0" w:oddVBand="0" w:evenVBand="0" w:oddHBand="0" w:evenHBand="0" w:firstRowFirstColumn="0" w:firstRowLastColumn="0" w:lastRowFirstColumn="0" w:lastRowLastColumn="0"/>
          <w:tblHeader/>
        </w:trPr>
        <w:tc>
          <w:tcPr>
            <w:tcW w:w="1555" w:type="dxa"/>
          </w:tcPr>
          <w:p w14:paraId="425AA988" w14:textId="442D4E79" w:rsidR="00D15E62" w:rsidRPr="006A0A71" w:rsidRDefault="00D15E62" w:rsidP="006A0A71">
            <w:pPr>
              <w:pStyle w:val="TextoTablas"/>
            </w:pPr>
            <w:r w:rsidRPr="006A0A71">
              <w:t>Somatotipo</w:t>
            </w:r>
          </w:p>
        </w:tc>
        <w:tc>
          <w:tcPr>
            <w:tcW w:w="3118" w:type="dxa"/>
          </w:tcPr>
          <w:p w14:paraId="2B2693BC" w14:textId="3A75152E" w:rsidR="00D15E62" w:rsidRPr="006A0A71" w:rsidRDefault="00D15E62" w:rsidP="006A0A71">
            <w:pPr>
              <w:pStyle w:val="TextoTablas"/>
            </w:pPr>
            <w:r w:rsidRPr="006A0A71">
              <w:t>Características corporales</w:t>
            </w:r>
          </w:p>
        </w:tc>
        <w:tc>
          <w:tcPr>
            <w:tcW w:w="2835" w:type="dxa"/>
          </w:tcPr>
          <w:p w14:paraId="01FE5829" w14:textId="5EDF8DB0" w:rsidR="00D15E62" w:rsidRPr="006A0A71" w:rsidRDefault="00D15E62" w:rsidP="006A0A71">
            <w:pPr>
              <w:pStyle w:val="TextoTablas"/>
            </w:pPr>
            <w:r w:rsidRPr="006A0A71">
              <w:t>Estrategia de patronaje</w:t>
            </w:r>
          </w:p>
        </w:tc>
        <w:tc>
          <w:tcPr>
            <w:tcW w:w="2567" w:type="dxa"/>
          </w:tcPr>
          <w:p w14:paraId="1588CD9A" w14:textId="0AD49C0C" w:rsidR="00D15E62" w:rsidRPr="006A0A71" w:rsidRDefault="00D15E62" w:rsidP="006A0A71">
            <w:pPr>
              <w:pStyle w:val="TextoTablas"/>
            </w:pPr>
            <w:r w:rsidRPr="006A0A71">
              <w:t>Recomendaciones de diseño</w:t>
            </w:r>
          </w:p>
        </w:tc>
      </w:tr>
      <w:tr w:rsidR="00D15E62" w:rsidRPr="006A0A71" w14:paraId="0DBA1218" w14:textId="77777777" w:rsidTr="00D15E62">
        <w:trPr>
          <w:cnfStyle w:val="000000100000" w:firstRow="0" w:lastRow="0" w:firstColumn="0" w:lastColumn="0" w:oddVBand="0" w:evenVBand="0" w:oddHBand="1" w:evenHBand="0" w:firstRowFirstColumn="0" w:firstRowLastColumn="0" w:lastRowFirstColumn="0" w:lastRowLastColumn="0"/>
        </w:trPr>
        <w:tc>
          <w:tcPr>
            <w:tcW w:w="1555" w:type="dxa"/>
          </w:tcPr>
          <w:p w14:paraId="21CA1384" w14:textId="3252A971" w:rsidR="00D15E62" w:rsidRPr="006A0A71" w:rsidRDefault="00D15E62" w:rsidP="006A0A71">
            <w:pPr>
              <w:pStyle w:val="TextoTablas"/>
            </w:pPr>
            <w:r w:rsidRPr="006A0A71">
              <w:t>Ectomorfo</w:t>
            </w:r>
          </w:p>
        </w:tc>
        <w:tc>
          <w:tcPr>
            <w:tcW w:w="3118" w:type="dxa"/>
          </w:tcPr>
          <w:p w14:paraId="605B6640" w14:textId="7CEA1FB6" w:rsidR="00D15E62" w:rsidRPr="006A0A71" w:rsidRDefault="00D15E62" w:rsidP="006A0A71">
            <w:pPr>
              <w:pStyle w:val="TextoTablas"/>
            </w:pPr>
            <w:r w:rsidRPr="006A0A71">
              <w:t>Figura delgada, hombros estrechos, extremidades largas y escaso desarrollo muscular.</w:t>
            </w:r>
          </w:p>
        </w:tc>
        <w:tc>
          <w:tcPr>
            <w:tcW w:w="2835" w:type="dxa"/>
          </w:tcPr>
          <w:p w14:paraId="2D6E810A" w14:textId="24E0D99E" w:rsidR="00D15E62" w:rsidRPr="006A0A71" w:rsidRDefault="00D15E62" w:rsidP="006A0A71">
            <w:pPr>
              <w:pStyle w:val="TextoTablas"/>
            </w:pPr>
            <w:r w:rsidRPr="006A0A71">
              <w:t>Favorecer la amplitud visual en hombros y torso. Evitar cortes demasiado ajustados que acentúen la delgadez.</w:t>
            </w:r>
          </w:p>
        </w:tc>
        <w:tc>
          <w:tcPr>
            <w:tcW w:w="2567" w:type="dxa"/>
          </w:tcPr>
          <w:p w14:paraId="035923AB" w14:textId="5167DEBA" w:rsidR="00D15E62" w:rsidRPr="006A0A71" w:rsidRDefault="00D15E62" w:rsidP="006A0A71">
            <w:pPr>
              <w:pStyle w:val="TextoTablas"/>
            </w:pPr>
            <w:r w:rsidRPr="006A0A71">
              <w:rPr>
                <w:b/>
                <w:bCs/>
              </w:rPr>
              <w:t>Cuello: </w:t>
            </w:r>
            <w:r w:rsidRPr="006A0A71">
              <w:t>mandarín o clásico estructurado.</w:t>
            </w:r>
            <w:r w:rsidRPr="006A0A71">
              <w:br/>
            </w:r>
            <w:r w:rsidRPr="006A0A71">
              <w:rPr>
                <w:b/>
                <w:bCs/>
              </w:rPr>
              <w:t>Corte:</w:t>
            </w:r>
            <w:r w:rsidRPr="006A0A71">
              <w:t xml:space="preserve"> recto o </w:t>
            </w:r>
            <w:proofErr w:type="spellStart"/>
            <w:r w:rsidRPr="006A0A71">
              <w:t>semidesestructurado</w:t>
            </w:r>
            <w:proofErr w:type="spellEnd"/>
            <w:r w:rsidRPr="006A0A71">
              <w:t>.</w:t>
            </w:r>
            <w:r w:rsidRPr="006A0A71">
              <w:br/>
            </w:r>
            <w:r w:rsidRPr="006A0A71">
              <w:rPr>
                <w:b/>
                <w:bCs/>
              </w:rPr>
              <w:t>Textil:</w:t>
            </w:r>
            <w:r w:rsidRPr="006A0A71">
              <w:t> algodones medianos o tejidos con cuerpo.</w:t>
            </w:r>
          </w:p>
        </w:tc>
      </w:tr>
      <w:tr w:rsidR="00D15E62" w:rsidRPr="006A0A71" w14:paraId="0750434C" w14:textId="77777777" w:rsidTr="00D15E62">
        <w:tc>
          <w:tcPr>
            <w:tcW w:w="1555" w:type="dxa"/>
          </w:tcPr>
          <w:p w14:paraId="3654D452" w14:textId="2C61366B" w:rsidR="00D15E62" w:rsidRPr="006A0A71" w:rsidRDefault="00D15E62" w:rsidP="006A0A71">
            <w:pPr>
              <w:pStyle w:val="TextoTablas"/>
            </w:pPr>
            <w:r w:rsidRPr="006A0A71">
              <w:t>Mesomorfo</w:t>
            </w:r>
          </w:p>
        </w:tc>
        <w:tc>
          <w:tcPr>
            <w:tcW w:w="3118" w:type="dxa"/>
          </w:tcPr>
          <w:p w14:paraId="6F623111" w14:textId="241626CB" w:rsidR="00D15E62" w:rsidRPr="006A0A71" w:rsidRDefault="00D15E62" w:rsidP="006A0A71">
            <w:pPr>
              <w:pStyle w:val="TextoTablas"/>
            </w:pPr>
            <w:r w:rsidRPr="006A0A71">
              <w:t>Complexión atlética, hombros anchos, cintura definida y torso proporcionado.</w:t>
            </w:r>
          </w:p>
        </w:tc>
        <w:tc>
          <w:tcPr>
            <w:tcW w:w="2835" w:type="dxa"/>
          </w:tcPr>
          <w:p w14:paraId="25014CDE" w14:textId="6C6097A2" w:rsidR="00D15E62" w:rsidRPr="006A0A71" w:rsidRDefault="00D15E62" w:rsidP="006A0A71">
            <w:pPr>
              <w:pStyle w:val="TextoTablas"/>
            </w:pPr>
            <w:r w:rsidRPr="006A0A71">
              <w:t>Respetar y destacar la forma natural del cuerpo. Permitir movilidad sin perder ajuste moderado.</w:t>
            </w:r>
          </w:p>
        </w:tc>
        <w:tc>
          <w:tcPr>
            <w:tcW w:w="2567" w:type="dxa"/>
          </w:tcPr>
          <w:p w14:paraId="3DEEA582" w14:textId="38C815F5" w:rsidR="00D15E62" w:rsidRPr="006A0A71" w:rsidRDefault="00AD0662" w:rsidP="006A0A71">
            <w:pPr>
              <w:pStyle w:val="TextoTablas"/>
            </w:pPr>
            <w:r w:rsidRPr="006A0A71">
              <w:rPr>
                <w:b/>
                <w:bCs/>
              </w:rPr>
              <w:t>Cuello:</w:t>
            </w:r>
            <w:r w:rsidRPr="006A0A71">
              <w:t> camisero italiano o de proporción media.</w:t>
            </w:r>
            <w:r w:rsidRPr="006A0A71">
              <w:br/>
            </w:r>
            <w:r w:rsidRPr="006A0A71">
              <w:rPr>
                <w:b/>
                <w:bCs/>
              </w:rPr>
              <w:t>Corte:</w:t>
            </w:r>
            <w:r w:rsidRPr="006A0A71">
              <w:t> </w:t>
            </w:r>
            <w:r w:rsidRPr="006A0A71">
              <w:rPr>
                <w:rStyle w:val="Extranjerismo"/>
              </w:rPr>
              <w:t>slim</w:t>
            </w:r>
            <w:r w:rsidRPr="006A0A71">
              <w:t xml:space="preserve"> </w:t>
            </w:r>
            <w:r w:rsidRPr="006A0A71">
              <w:rPr>
                <w:rStyle w:val="Extranjerismo"/>
              </w:rPr>
              <w:t>fit</w:t>
            </w:r>
            <w:r w:rsidRPr="006A0A71">
              <w:t> moderado.</w:t>
            </w:r>
            <w:r w:rsidRPr="006A0A71">
              <w:br/>
            </w:r>
            <w:r w:rsidRPr="006A0A71">
              <w:rPr>
                <w:b/>
                <w:bCs/>
              </w:rPr>
              <w:t>Textil:</w:t>
            </w:r>
            <w:r w:rsidRPr="006A0A71">
              <w:t> algodones con elástico o tejidos flexibles.</w:t>
            </w:r>
          </w:p>
        </w:tc>
      </w:tr>
      <w:tr w:rsidR="00D15E62" w:rsidRPr="006A0A71" w14:paraId="185ABD05" w14:textId="77777777" w:rsidTr="00D15E62">
        <w:trPr>
          <w:cnfStyle w:val="000000100000" w:firstRow="0" w:lastRow="0" w:firstColumn="0" w:lastColumn="0" w:oddVBand="0" w:evenVBand="0" w:oddHBand="1" w:evenHBand="0" w:firstRowFirstColumn="0" w:firstRowLastColumn="0" w:lastRowFirstColumn="0" w:lastRowLastColumn="0"/>
        </w:trPr>
        <w:tc>
          <w:tcPr>
            <w:tcW w:w="1555" w:type="dxa"/>
          </w:tcPr>
          <w:p w14:paraId="141605BF" w14:textId="01290BC2" w:rsidR="00D15E62" w:rsidRPr="006A0A71" w:rsidRDefault="00D15E62" w:rsidP="006A0A71">
            <w:pPr>
              <w:pStyle w:val="TextoTablas"/>
            </w:pPr>
            <w:r w:rsidRPr="006A0A71">
              <w:t>Endomorfo</w:t>
            </w:r>
          </w:p>
        </w:tc>
        <w:tc>
          <w:tcPr>
            <w:tcW w:w="3118" w:type="dxa"/>
          </w:tcPr>
          <w:p w14:paraId="2BE72C08" w14:textId="1EB4BFEF" w:rsidR="00D15E62" w:rsidRPr="006A0A71" w:rsidRDefault="00D15E62" w:rsidP="006A0A71">
            <w:pPr>
              <w:pStyle w:val="TextoTablas"/>
            </w:pPr>
            <w:r w:rsidRPr="006A0A71">
              <w:t xml:space="preserve">Estructura ancha, acumulación de volumen en abdomen y pecho, </w:t>
            </w:r>
            <w:r w:rsidRPr="006A0A71">
              <w:lastRenderedPageBreak/>
              <w:t>extremidades cortas en proporción.</w:t>
            </w:r>
          </w:p>
        </w:tc>
        <w:tc>
          <w:tcPr>
            <w:tcW w:w="2835" w:type="dxa"/>
          </w:tcPr>
          <w:p w14:paraId="5E90F8DC" w14:textId="1733FEFB" w:rsidR="00D15E62" w:rsidRPr="006A0A71" w:rsidRDefault="00D15E62" w:rsidP="006A0A71">
            <w:pPr>
              <w:pStyle w:val="TextoTablas"/>
            </w:pPr>
            <w:r w:rsidRPr="006A0A71">
              <w:lastRenderedPageBreak/>
              <w:t xml:space="preserve">Buscar verticalizar la figura. Incorporar holgura controlada para estilizar el </w:t>
            </w:r>
            <w:r w:rsidRPr="006A0A71">
              <w:lastRenderedPageBreak/>
              <w:t>torso sin generar exceso de tela.</w:t>
            </w:r>
          </w:p>
        </w:tc>
        <w:tc>
          <w:tcPr>
            <w:tcW w:w="2567" w:type="dxa"/>
          </w:tcPr>
          <w:p w14:paraId="7AA7F479" w14:textId="3C333C7C" w:rsidR="00D15E62" w:rsidRPr="006A0A71" w:rsidRDefault="00AD0662" w:rsidP="006A0A71">
            <w:pPr>
              <w:pStyle w:val="TextoTablas"/>
            </w:pPr>
            <w:r w:rsidRPr="006A0A71">
              <w:rPr>
                <w:b/>
                <w:bCs/>
              </w:rPr>
              <w:lastRenderedPageBreak/>
              <w:t>Cuello:</w:t>
            </w:r>
            <w:r w:rsidRPr="006A0A71">
              <w:t> semiabierto o en “V” discreto.</w:t>
            </w:r>
            <w:r w:rsidRPr="006A0A71">
              <w:br/>
            </w:r>
            <w:r w:rsidRPr="006A0A71">
              <w:rPr>
                <w:b/>
                <w:bCs/>
              </w:rPr>
              <w:t>Corte:</w:t>
            </w:r>
            <w:r w:rsidRPr="006A0A71">
              <w:t> </w:t>
            </w:r>
            <w:r w:rsidRPr="006A0A71">
              <w:rPr>
                <w:rStyle w:val="Extranjerismo"/>
              </w:rPr>
              <w:t>regular fit</w:t>
            </w:r>
            <w:r w:rsidRPr="006A0A71">
              <w:t xml:space="preserve"> con </w:t>
            </w:r>
            <w:r w:rsidRPr="006A0A71">
              <w:lastRenderedPageBreak/>
              <w:t>leve ajuste en cintura baja.</w:t>
            </w:r>
            <w:r w:rsidRPr="006A0A71">
              <w:br/>
            </w:r>
            <w:r w:rsidRPr="006A0A71">
              <w:rPr>
                <w:b/>
                <w:bCs/>
              </w:rPr>
              <w:t>Textil:</w:t>
            </w:r>
            <w:r w:rsidRPr="006A0A71">
              <w:t> linos o algodones livianos y de caída fluida.</w:t>
            </w:r>
          </w:p>
        </w:tc>
      </w:tr>
    </w:tbl>
    <w:p w14:paraId="31E91A3E" w14:textId="56A08295" w:rsidR="00DF5124" w:rsidRDefault="00DF5124" w:rsidP="006A0A71">
      <w:pPr>
        <w:ind w:firstLine="0"/>
        <w:rPr>
          <w:lang w:val="es-419" w:eastAsia="es-CO"/>
        </w:rPr>
      </w:pPr>
    </w:p>
    <w:p w14:paraId="7C941EFC" w14:textId="7109DFA7" w:rsidR="00E62BB9" w:rsidRPr="00E62BB9" w:rsidRDefault="006A0A71" w:rsidP="00E62BB9">
      <w:pPr>
        <w:rPr>
          <w:b/>
          <w:bCs/>
          <w:lang w:val="es-419" w:eastAsia="es-CO"/>
        </w:rPr>
      </w:pPr>
      <w:r w:rsidRPr="00EC3E57">
        <w:rPr>
          <w:b/>
          <w:bCs/>
          <w:lang w:val="es-419" w:eastAsia="es-CO"/>
        </w:rPr>
        <w:t>Patronaje masculino y somatotipos</w:t>
      </w:r>
    </w:p>
    <w:p w14:paraId="12097BFC" w14:textId="22D5F69E" w:rsidR="00E62BB9" w:rsidRPr="00E62BB9" w:rsidRDefault="00E62BB9" w:rsidP="00E62BB9">
      <w:pPr>
        <w:rPr>
          <w:lang w:val="es-419" w:eastAsia="es-CO"/>
        </w:rPr>
      </w:pPr>
      <w:r w:rsidRPr="00E62BB9">
        <w:rPr>
          <w:lang w:val="es-419" w:eastAsia="es-CO"/>
        </w:rPr>
        <w:t xml:space="preserve">¡Bienvenidos! Hoy hablaremos de un tema clave en el diseño de moda masculina: la relación entre los somatotipos y el patronaje de prendas superiores en moda casual. </w:t>
      </w:r>
    </w:p>
    <w:p w14:paraId="66CF370D" w14:textId="0562C313" w:rsidR="00E62BB9" w:rsidRPr="00E62BB9" w:rsidRDefault="00E62BB9" w:rsidP="00E62BB9">
      <w:pPr>
        <w:rPr>
          <w:lang w:val="es-419" w:eastAsia="es-CO"/>
        </w:rPr>
      </w:pPr>
      <w:r w:rsidRPr="00E62BB9">
        <w:rPr>
          <w:lang w:val="es-419" w:eastAsia="es-CO"/>
        </w:rPr>
        <w:t xml:space="preserve">Entender los somatotipos masculinos: ectomorfo, mesomorfo y endomorfo, no es solo una cuestión teórica. Es una herramienta práctica que permite crear prendas con un ajuste más preciso, mayor funcionalidad y un impacto visual favorable para cada tipo de cuerpo. </w:t>
      </w:r>
    </w:p>
    <w:p w14:paraId="60ACFEBF" w14:textId="38E261CE" w:rsidR="00E62BB9" w:rsidRPr="00E62BB9" w:rsidRDefault="00E62BB9" w:rsidP="00E62BB9">
      <w:pPr>
        <w:rPr>
          <w:lang w:val="es-419" w:eastAsia="es-CO"/>
        </w:rPr>
      </w:pPr>
      <w:r w:rsidRPr="00E62BB9">
        <w:rPr>
          <w:lang w:val="es-419" w:eastAsia="es-CO"/>
        </w:rPr>
        <w:t xml:space="preserve">Cuando hablamos de un ectomorfo, nos referimos a cuerpos delgados, de estructura ósea fina y bajo desarrollo muscular. En estos casos, el diseño debe centrarse en generar volumen visual en el torso, mediante cortes rectos, cuellos estructurados y textiles con cuerpo. </w:t>
      </w:r>
    </w:p>
    <w:p w14:paraId="474CCE01" w14:textId="5FCEF4A0" w:rsidR="00E62BB9" w:rsidRPr="00E62BB9" w:rsidRDefault="00E62BB9" w:rsidP="00E62BB9">
      <w:pPr>
        <w:rPr>
          <w:lang w:val="es-419" w:eastAsia="es-CO"/>
        </w:rPr>
      </w:pPr>
      <w:r w:rsidRPr="00E62BB9">
        <w:rPr>
          <w:lang w:val="es-419" w:eastAsia="es-CO"/>
        </w:rPr>
        <w:t xml:space="preserve">Por otro lado, el mesomorfo representa la figura atlética por excelencia: hombros anchos, cintura definida y musculatura proporcional. Aquí el reto está en acompañar la forma natural del cuerpo con moldes entallados pero cómodos, que destaquen las líneas sin restringir el movimiento. </w:t>
      </w:r>
    </w:p>
    <w:p w14:paraId="3C684F20" w14:textId="218B8155" w:rsidR="00E62BB9" w:rsidRPr="00E62BB9" w:rsidRDefault="00E62BB9" w:rsidP="00E62BB9">
      <w:pPr>
        <w:rPr>
          <w:lang w:val="es-419" w:eastAsia="es-CO"/>
        </w:rPr>
      </w:pPr>
      <w:r w:rsidRPr="00E62BB9">
        <w:rPr>
          <w:lang w:val="es-419" w:eastAsia="es-CO"/>
        </w:rPr>
        <w:t xml:space="preserve">Finalmente, el endomorfo se caracteriza por una mayor acumulación de volumen en la zona media. El diseño ideal para este somatotipo busca estilizar la silueta con </w:t>
      </w:r>
      <w:r w:rsidRPr="00E62BB9">
        <w:rPr>
          <w:lang w:val="es-419" w:eastAsia="es-CO"/>
        </w:rPr>
        <w:lastRenderedPageBreak/>
        <w:t xml:space="preserve">cortes verticales, cuellos abiertos y tejidos livianos que aporten fluidez sin marcar zonas sensibles. </w:t>
      </w:r>
    </w:p>
    <w:p w14:paraId="383FE506" w14:textId="5091CD24" w:rsidR="00E62BB9" w:rsidRPr="00E62BB9" w:rsidRDefault="00E62BB9" w:rsidP="00E62BB9">
      <w:pPr>
        <w:rPr>
          <w:lang w:val="es-419" w:eastAsia="es-CO"/>
        </w:rPr>
      </w:pPr>
      <w:r w:rsidRPr="00E62BB9">
        <w:rPr>
          <w:lang w:val="es-419" w:eastAsia="es-CO"/>
        </w:rPr>
        <w:t xml:space="preserve">Por tanto, conocer estas estructuras corporales y aplicar estrategias específicas de patronaje, no solo mejora la calidad técnica de las prendas, sino que también potencia la experiencia del usuario.  </w:t>
      </w:r>
    </w:p>
    <w:p w14:paraId="277264E6" w14:textId="0477B4ED" w:rsidR="00E62BB9" w:rsidRPr="00E62BB9" w:rsidRDefault="00E62BB9" w:rsidP="00E62BB9">
      <w:pPr>
        <w:rPr>
          <w:lang w:val="es-419" w:eastAsia="es-CO"/>
        </w:rPr>
      </w:pPr>
      <w:r w:rsidRPr="00E62BB9">
        <w:rPr>
          <w:lang w:val="es-419" w:eastAsia="es-CO"/>
        </w:rPr>
        <w:t xml:space="preserve">Porque en la moda, el cuerpo no se adapta a la prenda… la prenda debe adaptarse al cuerpo. </w:t>
      </w:r>
    </w:p>
    <w:p w14:paraId="2D2A236C" w14:textId="47D9D8DE" w:rsidR="00E62BB9" w:rsidRPr="00E62BB9" w:rsidRDefault="00E62BB9" w:rsidP="00E62BB9">
      <w:pPr>
        <w:rPr>
          <w:lang w:val="es-419" w:eastAsia="es-CO"/>
        </w:rPr>
      </w:pPr>
      <w:r w:rsidRPr="00E62BB9">
        <w:rPr>
          <w:lang w:val="es-419" w:eastAsia="es-CO"/>
        </w:rPr>
        <w:t xml:space="preserve">Recuerda: un buen diseño no es coser con hilo y aguja, sino con conocimiento del cuerpo, visión estética y respeto por la diversidad.  </w:t>
      </w:r>
    </w:p>
    <w:p w14:paraId="449DB3DC" w14:textId="77777777" w:rsidR="00E62BB9" w:rsidRPr="00E62BB9" w:rsidRDefault="00E62BB9" w:rsidP="00E62BB9">
      <w:pPr>
        <w:rPr>
          <w:lang w:val="es-419" w:eastAsia="es-CO"/>
        </w:rPr>
      </w:pPr>
      <w:r w:rsidRPr="00E62BB9">
        <w:rPr>
          <w:lang w:val="es-419" w:eastAsia="es-CO"/>
        </w:rPr>
        <w:t xml:space="preserve">¡Porque vestir bien es también vestir con intención! </w:t>
      </w:r>
    </w:p>
    <w:p w14:paraId="66CE6CE0" w14:textId="74BC72FC" w:rsidR="00EC3E57" w:rsidRPr="00EC3E57" w:rsidRDefault="00EC3E57" w:rsidP="00EC3E57">
      <w:pPr>
        <w:rPr>
          <w:lang w:val="es-419" w:eastAsia="es-CO"/>
        </w:rPr>
      </w:pPr>
      <w:r w:rsidRPr="00EC3E57">
        <w:rPr>
          <w:lang w:val="es-419" w:eastAsia="es-CO"/>
        </w:rPr>
        <w:t xml:space="preserve">. </w:t>
      </w:r>
    </w:p>
    <w:p w14:paraId="60BD1DE2" w14:textId="52306235" w:rsidR="00DF5124" w:rsidRDefault="00DF5124" w:rsidP="00DF5124">
      <w:pPr>
        <w:rPr>
          <w:lang w:val="es-419" w:eastAsia="es-CO"/>
        </w:rPr>
      </w:pPr>
    </w:p>
    <w:p w14:paraId="253475CE" w14:textId="68981E8C" w:rsidR="00DF5124" w:rsidRDefault="00DF5124" w:rsidP="00DF5124">
      <w:pPr>
        <w:rPr>
          <w:lang w:val="es-419" w:eastAsia="es-CO"/>
        </w:rPr>
      </w:pPr>
    </w:p>
    <w:p w14:paraId="2ED8E256" w14:textId="516FD249" w:rsidR="00DF5124" w:rsidRDefault="00DF5124" w:rsidP="00DF5124">
      <w:pPr>
        <w:rPr>
          <w:lang w:val="es-419" w:eastAsia="es-CO"/>
        </w:rPr>
      </w:pPr>
    </w:p>
    <w:p w14:paraId="49E31A94" w14:textId="287F745D" w:rsidR="00DF5124" w:rsidRDefault="00DF5124" w:rsidP="00DF5124">
      <w:pPr>
        <w:rPr>
          <w:lang w:val="es-419" w:eastAsia="es-CO"/>
        </w:rPr>
      </w:pPr>
    </w:p>
    <w:p w14:paraId="3C9FCA09" w14:textId="5916823A" w:rsidR="00DF5124" w:rsidRDefault="00DF5124" w:rsidP="00DF5124">
      <w:pPr>
        <w:rPr>
          <w:lang w:val="es-419" w:eastAsia="es-CO"/>
        </w:rPr>
      </w:pPr>
    </w:p>
    <w:p w14:paraId="4F8EC56F" w14:textId="33390F6A" w:rsidR="00DF5124" w:rsidRDefault="00DF5124" w:rsidP="00DF5124">
      <w:pPr>
        <w:rPr>
          <w:lang w:val="es-419" w:eastAsia="es-CO"/>
        </w:rPr>
      </w:pPr>
    </w:p>
    <w:p w14:paraId="2F11120D" w14:textId="3CEE4D92" w:rsidR="00DF5124" w:rsidRDefault="00DF5124" w:rsidP="00DF5124">
      <w:pPr>
        <w:rPr>
          <w:lang w:val="es-419" w:eastAsia="es-CO"/>
        </w:rPr>
      </w:pPr>
    </w:p>
    <w:p w14:paraId="1D22B382" w14:textId="574D310E" w:rsidR="00DF5124" w:rsidRDefault="00DF5124" w:rsidP="00DF5124">
      <w:pPr>
        <w:rPr>
          <w:lang w:val="es-419" w:eastAsia="es-CO"/>
        </w:rPr>
      </w:pPr>
    </w:p>
    <w:p w14:paraId="1351A70A" w14:textId="3E81D75E" w:rsidR="00DF5124" w:rsidRDefault="00DF5124" w:rsidP="00E62BB9">
      <w:pPr>
        <w:ind w:firstLine="0"/>
        <w:rPr>
          <w:lang w:val="es-419" w:eastAsia="es-CO"/>
        </w:rPr>
      </w:pPr>
    </w:p>
    <w:p w14:paraId="162FF57C" w14:textId="4CD6F33C" w:rsidR="00DF5124" w:rsidRDefault="00EC3E57" w:rsidP="00EC3E57">
      <w:pPr>
        <w:pStyle w:val="Ttulo1"/>
      </w:pPr>
      <w:bookmarkStart w:id="10" w:name="_Toc203050075"/>
      <w:r w:rsidRPr="00EC3E57">
        <w:lastRenderedPageBreak/>
        <w:t>Análisis y clasificación de las medidas</w:t>
      </w:r>
      <w:bookmarkEnd w:id="10"/>
    </w:p>
    <w:p w14:paraId="3C7C3FE6" w14:textId="4780808C" w:rsidR="00DF5124" w:rsidRDefault="00EC3E57" w:rsidP="00DF5124">
      <w:pPr>
        <w:rPr>
          <w:lang w:val="es-419" w:eastAsia="es-CO"/>
        </w:rPr>
      </w:pPr>
      <w:r w:rsidRPr="00EC3E57">
        <w:rPr>
          <w:lang w:eastAsia="es-CO"/>
        </w:rPr>
        <w:t>Este es un paso fundamental en el proceso de patronaje, ya que permite traducir las dimensiones del cuerpo humano en información útil para la elaboración de moldes; para ello, es indispensable establecer un sistema de medidas claro y coherente, que facilite su clasificación y uso según sus características específicas. Esta organización garantiza precisión en el diseño de patrones, optimizando el ajuste y la funcionalidad de las prendas.</w:t>
      </w:r>
    </w:p>
    <w:p w14:paraId="7C08C100" w14:textId="77777777" w:rsidR="00EC3E57" w:rsidRPr="00EC3E57" w:rsidRDefault="00EC3E57" w:rsidP="00EC3E5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1" w:name="_Toc202001004"/>
      <w:bookmarkStart w:id="12" w:name="_Toc203050076"/>
      <w:bookmarkEnd w:id="11"/>
      <w:bookmarkEnd w:id="12"/>
    </w:p>
    <w:p w14:paraId="3D3E7482" w14:textId="2AB648CA" w:rsidR="00EC3E57" w:rsidRPr="00EC3E57" w:rsidRDefault="00EC3E57" w:rsidP="00EC3E57">
      <w:pPr>
        <w:pStyle w:val="Ttulo2"/>
      </w:pPr>
      <w:bookmarkStart w:id="13" w:name="_Toc203050077"/>
      <w:r w:rsidRPr="00EC3E57">
        <w:t xml:space="preserve">Sistemas de medidas </w:t>
      </w:r>
      <w:r w:rsidR="00A64454">
        <w:t>-</w:t>
      </w:r>
      <w:r w:rsidRPr="00EC3E57">
        <w:t xml:space="preserve"> clasificación</w:t>
      </w:r>
      <w:bookmarkEnd w:id="13"/>
    </w:p>
    <w:p w14:paraId="00F988C4" w14:textId="53EB3789" w:rsidR="00EC3E57" w:rsidRPr="00EC3E57" w:rsidRDefault="00EC3E57" w:rsidP="00EC3E57">
      <w:pPr>
        <w:rPr>
          <w:lang w:eastAsia="es-CO"/>
        </w:rPr>
      </w:pPr>
      <w:r w:rsidRPr="00EC3E57">
        <w:rPr>
          <w:lang w:eastAsia="es-CO"/>
        </w:rPr>
        <w:t>En el área del patronaje, el sistema de medidas hace referencia al conjunto de técnicas y procesos utilizados para obtener, interpretar y aplicar las dimensiones corporales en la elaboración de patrones para prendas de vestir. La precisión en la toma de estas medidas es esencial, ya que de ello depende el ajuste, la horma y la correcta adaptación de la prenda al cuerpo, logrando así un equilibrio entre proporcionalidad, comodidad y estética.</w:t>
      </w:r>
    </w:p>
    <w:p w14:paraId="00006BB3" w14:textId="2F345C3B" w:rsidR="00EC3E57" w:rsidRPr="00EC3E57" w:rsidRDefault="00EC3E57" w:rsidP="00EC3E57">
      <w:pPr>
        <w:rPr>
          <w:lang w:eastAsia="es-CO"/>
        </w:rPr>
      </w:pPr>
      <w:r w:rsidRPr="00EC3E57">
        <w:rPr>
          <w:lang w:eastAsia="es-CO"/>
        </w:rPr>
        <w:t>Existen principalmente dos sistemas de medición utilizados en el patronaje</w:t>
      </w:r>
      <w:r>
        <w:rPr>
          <w:lang w:eastAsia="es-CO"/>
        </w:rPr>
        <w:t>:</w:t>
      </w:r>
    </w:p>
    <w:p w14:paraId="4492DF54" w14:textId="77777777" w:rsidR="00EC3E57" w:rsidRPr="00EC3E57" w:rsidRDefault="00EC3E57" w:rsidP="00EC3E57">
      <w:pPr>
        <w:ind w:left="708" w:firstLine="0"/>
        <w:rPr>
          <w:b/>
          <w:bCs/>
          <w:lang w:eastAsia="es-CO"/>
        </w:rPr>
      </w:pPr>
      <w:r w:rsidRPr="00EC3E57">
        <w:rPr>
          <w:b/>
          <w:bCs/>
          <w:lang w:eastAsia="es-CO"/>
        </w:rPr>
        <w:t>Sistema inglés</w:t>
      </w:r>
    </w:p>
    <w:p w14:paraId="518E6BE5" w14:textId="389A57B8" w:rsidR="00EC3E57" w:rsidRDefault="00EC3E57" w:rsidP="00EC3E57">
      <w:pPr>
        <w:rPr>
          <w:lang w:eastAsia="es-CO"/>
        </w:rPr>
      </w:pPr>
      <w:r w:rsidRPr="00EC3E57">
        <w:rPr>
          <w:lang w:eastAsia="es-CO"/>
        </w:rPr>
        <w:t>Utiliza como unidad básica la pulgada y es comúnmente empleado en procesos de patronaje en países como Estados Unidos, Reino Unido y Australia. Las medidas se expresan en fracciones A / B, donde </w:t>
      </w:r>
      <w:r w:rsidRPr="00EC3E57">
        <w:rPr>
          <w:b/>
          <w:bCs/>
          <w:lang w:eastAsia="es-CO"/>
        </w:rPr>
        <w:t>A</w:t>
      </w:r>
      <w:r w:rsidRPr="00EC3E57">
        <w:rPr>
          <w:lang w:eastAsia="es-CO"/>
        </w:rPr>
        <w:t> (numerador) indica cuántas partes se toman y </w:t>
      </w:r>
      <w:r w:rsidRPr="00EC3E57">
        <w:rPr>
          <w:b/>
          <w:bCs/>
          <w:lang w:eastAsia="es-CO"/>
        </w:rPr>
        <w:t>B</w:t>
      </w:r>
      <w:r w:rsidRPr="00EC3E57">
        <w:rPr>
          <w:lang w:eastAsia="es-CO"/>
        </w:rPr>
        <w:t> (denominador) representa en cuántas partes iguales se divide la unidad. Este sistema permite realizar mediciones precisas mediante subdivisiones de la pulgada.</w:t>
      </w:r>
    </w:p>
    <w:p w14:paraId="1423F255" w14:textId="42145B1B" w:rsidR="00EC3E57" w:rsidRDefault="00EC3E57" w:rsidP="00EC3E57">
      <w:pPr>
        <w:rPr>
          <w:lang w:eastAsia="es-CO"/>
        </w:rPr>
      </w:pPr>
    </w:p>
    <w:p w14:paraId="21F7E570" w14:textId="77777777" w:rsidR="00EC3E57" w:rsidRPr="00EC3E57" w:rsidRDefault="00EC3E57" w:rsidP="00EC3E57">
      <w:pPr>
        <w:rPr>
          <w:lang w:eastAsia="es-CO"/>
        </w:rPr>
      </w:pPr>
    </w:p>
    <w:p w14:paraId="6E2CCD19" w14:textId="77777777" w:rsidR="00EC3E57" w:rsidRPr="00EC3E57" w:rsidRDefault="00EC3E57" w:rsidP="00EC3E57">
      <w:pPr>
        <w:ind w:left="708" w:firstLine="0"/>
        <w:rPr>
          <w:b/>
          <w:bCs/>
          <w:lang w:eastAsia="es-CO"/>
        </w:rPr>
      </w:pPr>
      <w:r w:rsidRPr="00EC3E57">
        <w:rPr>
          <w:b/>
          <w:bCs/>
          <w:lang w:eastAsia="es-CO"/>
        </w:rPr>
        <w:lastRenderedPageBreak/>
        <w:t>Sistema internacional o métrico decimal</w:t>
      </w:r>
    </w:p>
    <w:p w14:paraId="47C53570" w14:textId="77777777" w:rsidR="00EC3E57" w:rsidRPr="00EC3E57" w:rsidRDefault="00EC3E57" w:rsidP="00EC3E57">
      <w:pPr>
        <w:rPr>
          <w:lang w:eastAsia="es-CO"/>
        </w:rPr>
      </w:pPr>
      <w:r w:rsidRPr="00EC3E57">
        <w:rPr>
          <w:lang w:eastAsia="es-CO"/>
        </w:rPr>
        <w:t>Tiene como unidad básica el metro (y sus subdivisiones, como el centímetro). Es el sistema más utilizado en países latinoamericanos y en gran parte del mundo; hace referencia al sistema de unidades en donde los múltiplos o submúltiplos de las unidades de igual naturaleza siguen la escala decimal (10).</w:t>
      </w:r>
    </w:p>
    <w:p w14:paraId="7B3EB79B" w14:textId="77777777" w:rsidR="00EC3E57" w:rsidRPr="00EC3E57" w:rsidRDefault="00EC3E57" w:rsidP="00EC3E57">
      <w:pPr>
        <w:rPr>
          <w:lang w:eastAsia="es-CO"/>
        </w:rPr>
      </w:pPr>
      <w:r w:rsidRPr="00EC3E57">
        <w:rPr>
          <w:b/>
          <w:bCs/>
          <w:lang w:eastAsia="es-CO"/>
        </w:rPr>
        <w:t>Importante</w:t>
      </w:r>
    </w:p>
    <w:p w14:paraId="3016A361" w14:textId="2916D973" w:rsidR="00EC3E57" w:rsidRPr="00EC3E57" w:rsidRDefault="00EC3E57" w:rsidP="00EC3E57">
      <w:pPr>
        <w:rPr>
          <w:lang w:eastAsia="es-CO"/>
        </w:rPr>
      </w:pPr>
      <w:r w:rsidRPr="00EC3E57">
        <w:rPr>
          <w:lang w:eastAsia="es-CO"/>
        </w:rPr>
        <w:t>La escala en fracciones de pulgada se utiliza para medir con precisión en el sistema inglés; divide cada pulgada en partes iguales, como 1/2, 1/4, 1/8, 1/16, etc. El numerador indica cuántas partes se toman y el denominador cuántas partes tiene la pulgada en total; es común en patronaje y carpintería.</w:t>
      </w:r>
    </w:p>
    <w:p w14:paraId="39C79F59" w14:textId="53944270" w:rsidR="00DF5124" w:rsidRDefault="00EC3E57" w:rsidP="00DF5124">
      <w:pPr>
        <w:rPr>
          <w:lang w:val="es-419" w:eastAsia="es-CO"/>
        </w:rPr>
      </w:pPr>
      <w:r w:rsidRPr="00EC3E57">
        <w:rPr>
          <w:lang w:eastAsia="es-CO"/>
        </w:rPr>
        <w:t>Al sistema inglés también se le llama “sistema de medidas imperial”, especialmente en el entorno de la confección. Sin embargo, la mayoría de los países han adoptado el sistema de medidas decimal comúnmente llamado “sistema universal”, haciendo comunes los procesos de conversión de medidas, donde 1 pulgada corresponde a 2.54 cm.</w:t>
      </w:r>
    </w:p>
    <w:p w14:paraId="349F3EA0" w14:textId="1A2798D2" w:rsidR="00DF5124" w:rsidRDefault="00EC3E57" w:rsidP="00EC3E57">
      <w:pPr>
        <w:pStyle w:val="Figura"/>
        <w:rPr>
          <w:lang w:val="es-419"/>
        </w:rPr>
      </w:pPr>
      <w:r w:rsidRPr="00EC3E57">
        <w:rPr>
          <w:lang w:val="es-419"/>
        </w:rPr>
        <w:t>Escala en fracciones de pulgada</w:t>
      </w:r>
    </w:p>
    <w:p w14:paraId="7C1E79B7" w14:textId="5A034C92" w:rsidR="00EC3E57" w:rsidRDefault="00EC3E57" w:rsidP="00EC3E57">
      <w:pPr>
        <w:ind w:firstLine="142"/>
        <w:jc w:val="center"/>
        <w:rPr>
          <w:lang w:val="es-419" w:eastAsia="es-CO"/>
        </w:rPr>
      </w:pPr>
      <w:r>
        <w:rPr>
          <w:noProof/>
          <w:lang w:val="es-419" w:eastAsia="es-CO"/>
        </w:rPr>
        <w:drawing>
          <wp:inline distT="0" distB="0" distL="0" distR="0" wp14:anchorId="332BC7CE" wp14:editId="6053A125">
            <wp:extent cx="6246757" cy="415013"/>
            <wp:effectExtent l="0" t="0" r="1905" b="4445"/>
            <wp:docPr id="59" name="Imagen 59" descr="Representa una escala graduada del sistema inglés que indica fracciones de pulgada desde 0 hasta 10 pulgadas. Cada pulgada está subdividida en dieciséis partes iguales, lo que permite medir con precisión múltiplos de 1/16 de pulgada. También se destacan las marcas intermedias correspondientes a 1/2 pulg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Representa una escala graduada del sistema inglés que indica fracciones de pulgada desde 0 hasta 10 pulgadas. Cada pulgada está subdividida en dieciséis partes iguales, lo que permite medir con precisión múltiplos de 1/16 de pulgada. También se destacan las marcas intermedias correspondientes a 1/2 pulgada.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58992" cy="429113"/>
                    </a:xfrm>
                    <a:prstGeom prst="rect">
                      <a:avLst/>
                    </a:prstGeom>
                    <a:noFill/>
                  </pic:spPr>
                </pic:pic>
              </a:graphicData>
            </a:graphic>
          </wp:inline>
        </w:drawing>
      </w:r>
    </w:p>
    <w:p w14:paraId="4B9D63EA" w14:textId="0FB20578" w:rsidR="00EC3E57" w:rsidRDefault="00EC3E57" w:rsidP="00EC3E57">
      <w:pPr>
        <w:ind w:firstLine="142"/>
        <w:jc w:val="center"/>
        <w:rPr>
          <w:lang w:val="es-419" w:eastAsia="es-CO"/>
        </w:rPr>
      </w:pPr>
    </w:p>
    <w:p w14:paraId="3B8882EB" w14:textId="7F133F4B" w:rsidR="00EC3E57" w:rsidRDefault="00EC3E57" w:rsidP="00EC3E57">
      <w:pPr>
        <w:ind w:firstLine="142"/>
        <w:jc w:val="center"/>
        <w:rPr>
          <w:lang w:val="es-419" w:eastAsia="es-CO"/>
        </w:rPr>
      </w:pPr>
    </w:p>
    <w:p w14:paraId="20701CDB" w14:textId="080FB3BC" w:rsidR="00EC3E57" w:rsidRDefault="00EC3E57" w:rsidP="00EC3E57">
      <w:pPr>
        <w:ind w:firstLine="142"/>
        <w:jc w:val="center"/>
        <w:rPr>
          <w:lang w:val="es-419" w:eastAsia="es-CO"/>
        </w:rPr>
      </w:pPr>
    </w:p>
    <w:p w14:paraId="5D6EF349" w14:textId="77777777" w:rsidR="00EC3E57" w:rsidRPr="00EC3E57" w:rsidRDefault="00EC3E57" w:rsidP="00EC3E57">
      <w:pPr>
        <w:ind w:firstLine="142"/>
        <w:jc w:val="center"/>
        <w:rPr>
          <w:lang w:val="es-419" w:eastAsia="es-CO"/>
        </w:rPr>
      </w:pPr>
    </w:p>
    <w:p w14:paraId="10568590" w14:textId="109FC455" w:rsidR="00DF5124" w:rsidRDefault="00EC3E57" w:rsidP="00EC3E57">
      <w:pPr>
        <w:pStyle w:val="Figura"/>
        <w:rPr>
          <w:lang w:val="es-419"/>
        </w:rPr>
      </w:pPr>
      <w:r w:rsidRPr="00EC3E57">
        <w:rPr>
          <w:lang w:val="es-419"/>
        </w:rPr>
        <w:lastRenderedPageBreak/>
        <w:t>Sistema fraccionado</w:t>
      </w:r>
    </w:p>
    <w:p w14:paraId="7F6D2AD7" w14:textId="0CF7B802" w:rsidR="00DF5124" w:rsidRDefault="00EC3E57" w:rsidP="00EC3E57">
      <w:pPr>
        <w:jc w:val="center"/>
        <w:rPr>
          <w:lang w:val="es-419" w:eastAsia="es-CO"/>
        </w:rPr>
      </w:pPr>
      <w:r>
        <w:rPr>
          <w:noProof/>
          <w:lang w:val="es-419" w:eastAsia="es-CO"/>
        </w:rPr>
        <w:drawing>
          <wp:inline distT="0" distB="0" distL="0" distR="0" wp14:anchorId="0DF10014" wp14:editId="38331CE6">
            <wp:extent cx="3990975" cy="2705100"/>
            <wp:effectExtent l="0" t="0" r="9525" b="0"/>
            <wp:docPr id="60" name="Imagen 60" descr="Ilustración lineal en 2D de una circunferencia dividida en tres partes para explicar el sistema métrico por numerador y denomin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Ilustración lineal en 2D de una circunferencia dividida en tres partes para explicar el sistema métrico por numerador y denominado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0975" cy="2705100"/>
                    </a:xfrm>
                    <a:prstGeom prst="rect">
                      <a:avLst/>
                    </a:prstGeom>
                    <a:noFill/>
                  </pic:spPr>
                </pic:pic>
              </a:graphicData>
            </a:graphic>
          </wp:inline>
        </w:drawing>
      </w:r>
    </w:p>
    <w:p w14:paraId="2B09C066" w14:textId="72F9473E" w:rsidR="00DF5124" w:rsidRDefault="00EC3E57" w:rsidP="00EC3E57">
      <w:pPr>
        <w:pStyle w:val="Figura"/>
        <w:rPr>
          <w:lang w:val="es-419"/>
        </w:rPr>
      </w:pPr>
      <w:r w:rsidRPr="00EC3E57">
        <w:rPr>
          <w:lang w:val="es-419"/>
        </w:rPr>
        <w:t>Centímetros (metro)</w:t>
      </w:r>
    </w:p>
    <w:p w14:paraId="59BF57B5" w14:textId="30A3E054" w:rsidR="00DF5124" w:rsidRDefault="00EC3E57" w:rsidP="00E62BB9">
      <w:pPr>
        <w:ind w:firstLine="142"/>
        <w:jc w:val="center"/>
        <w:rPr>
          <w:lang w:val="es-419" w:eastAsia="es-CO"/>
        </w:rPr>
      </w:pPr>
      <w:r>
        <w:rPr>
          <w:noProof/>
          <w:lang w:val="es-419" w:eastAsia="es-CO"/>
        </w:rPr>
        <w:drawing>
          <wp:inline distT="0" distB="0" distL="0" distR="0" wp14:anchorId="233D35E8" wp14:editId="0AF7E328">
            <wp:extent cx="6210957" cy="397023"/>
            <wp:effectExtent l="0" t="0" r="0" b="3175"/>
            <wp:docPr id="61" name="Imagen 61" descr="Representa una escala en centímetros con divisiones desde 0 hasta 25 cm. Cada centímetro está fraccionado en diez partes iguales, lo que permite realizar mediciones con precisión milimétrica. Se utiliza para medir longitudes en el sistema métrico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Representa una escala en centímetros con divisiones desde 0 hasta 25 cm. Cada centímetro está fraccionado en diez partes iguales, lo que permite realizar mediciones con precisión milimétrica. Se utiliza para medir longitudes en el sistema métrico decim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0505" cy="407222"/>
                    </a:xfrm>
                    <a:prstGeom prst="rect">
                      <a:avLst/>
                    </a:prstGeom>
                    <a:noFill/>
                  </pic:spPr>
                </pic:pic>
              </a:graphicData>
            </a:graphic>
          </wp:inline>
        </w:drawing>
      </w:r>
    </w:p>
    <w:p w14:paraId="7F1FFD74" w14:textId="77777777" w:rsidR="00EC3E57" w:rsidRPr="00EC3E57" w:rsidRDefault="00EC3E57" w:rsidP="00EC3E57">
      <w:pPr>
        <w:rPr>
          <w:lang w:eastAsia="es-CO"/>
        </w:rPr>
      </w:pPr>
      <w:r w:rsidRPr="00EC3E57">
        <w:rPr>
          <w:b/>
          <w:bCs/>
          <w:lang w:eastAsia="es-CO"/>
        </w:rPr>
        <w:t>El centímetro:</w:t>
      </w:r>
      <w:r w:rsidRPr="00EC3E57">
        <w:rPr>
          <w:lang w:eastAsia="es-CO"/>
        </w:rPr>
        <w:t> es una unidad de medida del sistema métrico decimal, equivalente a la centésima parte de un metro; se utiliza ampliamente en la medición de cuerpos.</w:t>
      </w:r>
    </w:p>
    <w:p w14:paraId="094B49C6" w14:textId="3A21A590" w:rsidR="00EC3E57" w:rsidRPr="00E62BB9" w:rsidRDefault="00EC3E57" w:rsidP="00EC3E57">
      <w:pPr>
        <w:rPr>
          <w:b/>
          <w:bCs/>
          <w:lang w:eastAsia="es-CO"/>
        </w:rPr>
      </w:pPr>
      <w:r w:rsidRPr="00E62BB9">
        <w:rPr>
          <w:b/>
          <w:bCs/>
          <w:lang w:eastAsia="es-CO"/>
        </w:rPr>
        <w:t>Los dos tipos de sistemas son utilizados en diferentes áreas y cadenas productivas teniendo en cuenta que algunos estándares están trabajados en medidas diferentes a las que usa oficialmente el país.</w:t>
      </w:r>
    </w:p>
    <w:p w14:paraId="37D95FFA" w14:textId="2943CB6B" w:rsidR="00EC3E57" w:rsidRDefault="00EC3E57" w:rsidP="00EC3E57">
      <w:pPr>
        <w:rPr>
          <w:lang w:eastAsia="es-CO"/>
        </w:rPr>
      </w:pPr>
    </w:p>
    <w:p w14:paraId="28DF9A4B" w14:textId="252F0198" w:rsidR="00EC3E57" w:rsidRDefault="00EC3E57" w:rsidP="00EC3E57">
      <w:pPr>
        <w:rPr>
          <w:lang w:eastAsia="es-CO"/>
        </w:rPr>
      </w:pPr>
    </w:p>
    <w:p w14:paraId="175CEF99" w14:textId="63609014" w:rsidR="00EC3E57" w:rsidRDefault="00EC3E57" w:rsidP="00EC3E57">
      <w:pPr>
        <w:rPr>
          <w:lang w:eastAsia="es-CO"/>
        </w:rPr>
      </w:pPr>
    </w:p>
    <w:p w14:paraId="0A8444C2" w14:textId="77777777" w:rsidR="00EC3E57" w:rsidRPr="00EC3E57" w:rsidRDefault="00EC3E57" w:rsidP="00EC3E57">
      <w:pPr>
        <w:rPr>
          <w:lang w:eastAsia="es-CO"/>
        </w:rPr>
      </w:pPr>
    </w:p>
    <w:p w14:paraId="0A4F05D1" w14:textId="7FCDE875" w:rsidR="00DF5124" w:rsidRDefault="00EC3E57" w:rsidP="00EC3E57">
      <w:pPr>
        <w:pStyle w:val="Tabla"/>
        <w:rPr>
          <w:lang w:val="es-419" w:eastAsia="es-CO"/>
        </w:rPr>
      </w:pPr>
      <w:r w:rsidRPr="00EC3E57">
        <w:rPr>
          <w:lang w:val="es-419" w:eastAsia="es-CO"/>
        </w:rPr>
        <w:lastRenderedPageBreak/>
        <w:t>Análisis de unidades</w:t>
      </w:r>
    </w:p>
    <w:tbl>
      <w:tblPr>
        <w:tblStyle w:val="SENA2"/>
        <w:tblW w:w="9538" w:type="dxa"/>
        <w:tblLayout w:type="fixed"/>
        <w:tblLook w:val="04A0" w:firstRow="1" w:lastRow="0" w:firstColumn="1" w:lastColumn="0" w:noHBand="0" w:noVBand="1"/>
        <w:tblCaption w:val="Tabla 2. Análisis de unidades"/>
        <w:tblDescription w:val="Se describe una tabla con las unidades del sistema métrico decimal. Se organiza en tres columnas: nombre de la unidad, abreviatura y su equivalencia en metros. Incluye desde el kilómetro (1000 m) hasta el milímetro (0.001 m), pasando por unidades como hectómetro, decámetro, decímetro y centímetro. "/>
      </w:tblPr>
      <w:tblGrid>
        <w:gridCol w:w="1975"/>
        <w:gridCol w:w="3961"/>
        <w:gridCol w:w="3602"/>
      </w:tblGrid>
      <w:tr w:rsidR="0023775B" w:rsidRPr="006A0A71" w14:paraId="7F2E0E87" w14:textId="77777777" w:rsidTr="0023775B">
        <w:trPr>
          <w:cnfStyle w:val="100000000000" w:firstRow="1" w:lastRow="0" w:firstColumn="0" w:lastColumn="0" w:oddVBand="0" w:evenVBand="0" w:oddHBand="0" w:evenHBand="0" w:firstRowFirstColumn="0" w:firstRowLastColumn="0" w:lastRowFirstColumn="0" w:lastRowLastColumn="0"/>
          <w:trHeight w:val="568"/>
          <w:tblHeader/>
        </w:trPr>
        <w:tc>
          <w:tcPr>
            <w:tcW w:w="1975" w:type="dxa"/>
          </w:tcPr>
          <w:p w14:paraId="5B0DD8FA" w14:textId="415EB1CB" w:rsidR="0023775B" w:rsidRPr="006A0A71" w:rsidRDefault="0023775B" w:rsidP="0023775B">
            <w:pPr>
              <w:pStyle w:val="TextoTablas"/>
            </w:pPr>
            <w:bookmarkStart w:id="14" w:name="_Hlk201924287"/>
            <w:r w:rsidRPr="004C45D7">
              <w:t>Nombre</w:t>
            </w:r>
          </w:p>
        </w:tc>
        <w:tc>
          <w:tcPr>
            <w:tcW w:w="3961" w:type="dxa"/>
          </w:tcPr>
          <w:p w14:paraId="3D49D459" w14:textId="3141D49D" w:rsidR="0023775B" w:rsidRPr="006A0A71" w:rsidRDefault="0023775B" w:rsidP="0023775B">
            <w:pPr>
              <w:pStyle w:val="TextoTablas"/>
            </w:pPr>
            <w:r w:rsidRPr="004C45D7">
              <w:t>Abreviatura</w:t>
            </w:r>
          </w:p>
        </w:tc>
        <w:tc>
          <w:tcPr>
            <w:tcW w:w="3602" w:type="dxa"/>
          </w:tcPr>
          <w:p w14:paraId="546438E4" w14:textId="4E1E0AF6" w:rsidR="0023775B" w:rsidRPr="006A0A71" w:rsidRDefault="0023775B" w:rsidP="0023775B">
            <w:pPr>
              <w:pStyle w:val="TextoTablas"/>
            </w:pPr>
            <w:r w:rsidRPr="004C45D7">
              <w:t>Equivalencia</w:t>
            </w:r>
          </w:p>
        </w:tc>
      </w:tr>
      <w:tr w:rsidR="0023775B" w:rsidRPr="006A0A71" w14:paraId="5069E75F" w14:textId="77777777" w:rsidTr="0023775B">
        <w:trPr>
          <w:cnfStyle w:val="000000100000" w:firstRow="0" w:lastRow="0" w:firstColumn="0" w:lastColumn="0" w:oddVBand="0" w:evenVBand="0" w:oddHBand="1" w:evenHBand="0" w:firstRowFirstColumn="0" w:firstRowLastColumn="0" w:lastRowFirstColumn="0" w:lastRowLastColumn="0"/>
          <w:trHeight w:val="593"/>
        </w:trPr>
        <w:tc>
          <w:tcPr>
            <w:tcW w:w="1975" w:type="dxa"/>
          </w:tcPr>
          <w:p w14:paraId="24F05D3C" w14:textId="5953F4BF" w:rsidR="0023775B" w:rsidRPr="006A0A71" w:rsidRDefault="0023775B" w:rsidP="0023775B">
            <w:pPr>
              <w:pStyle w:val="TextoTablas"/>
            </w:pPr>
            <w:r w:rsidRPr="004C45D7">
              <w:t>Kilómetro</w:t>
            </w:r>
          </w:p>
        </w:tc>
        <w:tc>
          <w:tcPr>
            <w:tcW w:w="3961" w:type="dxa"/>
          </w:tcPr>
          <w:p w14:paraId="34359AF1" w14:textId="4F9D5887" w:rsidR="0023775B" w:rsidRPr="006A0A71" w:rsidRDefault="0023775B" w:rsidP="0023775B">
            <w:pPr>
              <w:pStyle w:val="TextoTablas"/>
            </w:pPr>
            <w:r w:rsidRPr="004C45D7">
              <w:t>km</w:t>
            </w:r>
          </w:p>
        </w:tc>
        <w:tc>
          <w:tcPr>
            <w:tcW w:w="3602" w:type="dxa"/>
          </w:tcPr>
          <w:p w14:paraId="0785E8B8" w14:textId="36422E08" w:rsidR="0023775B" w:rsidRPr="006A0A71" w:rsidRDefault="0023775B" w:rsidP="0023775B">
            <w:pPr>
              <w:pStyle w:val="TextoTablas"/>
              <w:jc w:val="center"/>
            </w:pPr>
            <w:r w:rsidRPr="004C45D7">
              <w:t>1000 m</w:t>
            </w:r>
          </w:p>
        </w:tc>
      </w:tr>
      <w:tr w:rsidR="0023775B" w:rsidRPr="006A0A71" w14:paraId="5D651A4D" w14:textId="77777777" w:rsidTr="0023775B">
        <w:trPr>
          <w:trHeight w:val="568"/>
        </w:trPr>
        <w:tc>
          <w:tcPr>
            <w:tcW w:w="1975" w:type="dxa"/>
          </w:tcPr>
          <w:p w14:paraId="09DE18BB" w14:textId="48D61AA6" w:rsidR="0023775B" w:rsidRPr="006A0A71" w:rsidRDefault="0023775B" w:rsidP="0023775B">
            <w:pPr>
              <w:pStyle w:val="TextoTablas"/>
            </w:pPr>
            <w:r w:rsidRPr="004C45D7">
              <w:t>Hectómetro</w:t>
            </w:r>
          </w:p>
        </w:tc>
        <w:tc>
          <w:tcPr>
            <w:tcW w:w="3961" w:type="dxa"/>
          </w:tcPr>
          <w:p w14:paraId="28678305" w14:textId="3BABF6B7" w:rsidR="0023775B" w:rsidRPr="006A0A71" w:rsidRDefault="0023775B" w:rsidP="0023775B">
            <w:pPr>
              <w:pStyle w:val="TextoTablas"/>
            </w:pPr>
            <w:r w:rsidRPr="004C45D7">
              <w:t>hm</w:t>
            </w:r>
          </w:p>
        </w:tc>
        <w:tc>
          <w:tcPr>
            <w:tcW w:w="3602" w:type="dxa"/>
          </w:tcPr>
          <w:p w14:paraId="261A1C6D" w14:textId="48625642" w:rsidR="0023775B" w:rsidRPr="006A0A71" w:rsidRDefault="0023775B" w:rsidP="0023775B">
            <w:pPr>
              <w:pStyle w:val="TextoTablas"/>
              <w:jc w:val="center"/>
            </w:pPr>
            <w:r w:rsidRPr="004C45D7">
              <w:t>100 m</w:t>
            </w:r>
          </w:p>
        </w:tc>
      </w:tr>
      <w:tr w:rsidR="0023775B" w:rsidRPr="006A0A71" w14:paraId="2091A1F4" w14:textId="77777777" w:rsidTr="0023775B">
        <w:trPr>
          <w:cnfStyle w:val="000000100000" w:firstRow="0" w:lastRow="0" w:firstColumn="0" w:lastColumn="0" w:oddVBand="0" w:evenVBand="0" w:oddHBand="1" w:evenHBand="0" w:firstRowFirstColumn="0" w:firstRowLastColumn="0" w:lastRowFirstColumn="0" w:lastRowLastColumn="0"/>
          <w:trHeight w:val="593"/>
        </w:trPr>
        <w:tc>
          <w:tcPr>
            <w:tcW w:w="1975" w:type="dxa"/>
          </w:tcPr>
          <w:p w14:paraId="0AAED823" w14:textId="6C6C845F" w:rsidR="0023775B" w:rsidRPr="006A0A71" w:rsidRDefault="0023775B" w:rsidP="0023775B">
            <w:pPr>
              <w:pStyle w:val="TextoTablas"/>
            </w:pPr>
            <w:r w:rsidRPr="004C45D7">
              <w:t>Decámetro</w:t>
            </w:r>
          </w:p>
        </w:tc>
        <w:tc>
          <w:tcPr>
            <w:tcW w:w="3961" w:type="dxa"/>
          </w:tcPr>
          <w:p w14:paraId="70A67A39" w14:textId="34D9E510" w:rsidR="0023775B" w:rsidRPr="006A0A71" w:rsidRDefault="0023775B" w:rsidP="0023775B">
            <w:pPr>
              <w:pStyle w:val="TextoTablas"/>
            </w:pPr>
            <w:proofErr w:type="spellStart"/>
            <w:r w:rsidRPr="004C45D7">
              <w:t>dam</w:t>
            </w:r>
            <w:proofErr w:type="spellEnd"/>
          </w:p>
        </w:tc>
        <w:tc>
          <w:tcPr>
            <w:tcW w:w="3602" w:type="dxa"/>
          </w:tcPr>
          <w:p w14:paraId="3DABCFCC" w14:textId="698EBB17" w:rsidR="0023775B" w:rsidRPr="006A0A71" w:rsidRDefault="0023775B" w:rsidP="0023775B">
            <w:pPr>
              <w:pStyle w:val="TextoTablas"/>
              <w:jc w:val="center"/>
            </w:pPr>
            <w:r w:rsidRPr="004C45D7">
              <w:t>10 m</w:t>
            </w:r>
          </w:p>
        </w:tc>
      </w:tr>
      <w:tr w:rsidR="0023775B" w:rsidRPr="006A0A71" w14:paraId="1CB22B5E" w14:textId="77777777" w:rsidTr="0023775B">
        <w:trPr>
          <w:trHeight w:val="568"/>
        </w:trPr>
        <w:tc>
          <w:tcPr>
            <w:tcW w:w="1975" w:type="dxa"/>
          </w:tcPr>
          <w:p w14:paraId="302A2BDB" w14:textId="23AC50DA" w:rsidR="0023775B" w:rsidRPr="006A0A71" w:rsidRDefault="0023775B" w:rsidP="0023775B">
            <w:pPr>
              <w:pStyle w:val="TextoTablas"/>
            </w:pPr>
            <w:r w:rsidRPr="004C45D7">
              <w:t>Metro</w:t>
            </w:r>
          </w:p>
        </w:tc>
        <w:tc>
          <w:tcPr>
            <w:tcW w:w="3961" w:type="dxa"/>
          </w:tcPr>
          <w:p w14:paraId="5CE148BF" w14:textId="24A67976" w:rsidR="0023775B" w:rsidRPr="006A0A71" w:rsidRDefault="0023775B" w:rsidP="0023775B">
            <w:pPr>
              <w:pStyle w:val="TextoTablas"/>
            </w:pPr>
            <w:r w:rsidRPr="004C45D7">
              <w:t>m</w:t>
            </w:r>
          </w:p>
        </w:tc>
        <w:tc>
          <w:tcPr>
            <w:tcW w:w="3602" w:type="dxa"/>
          </w:tcPr>
          <w:p w14:paraId="49B0BF92" w14:textId="218E7B89" w:rsidR="0023775B" w:rsidRPr="006A0A71" w:rsidRDefault="0023775B" w:rsidP="0023775B">
            <w:pPr>
              <w:pStyle w:val="TextoTablas"/>
              <w:jc w:val="center"/>
            </w:pPr>
            <w:r w:rsidRPr="004C45D7">
              <w:t>1 m</w:t>
            </w:r>
          </w:p>
        </w:tc>
      </w:tr>
      <w:tr w:rsidR="0023775B" w:rsidRPr="006A0A71" w14:paraId="576C7014" w14:textId="77777777" w:rsidTr="0023775B">
        <w:trPr>
          <w:cnfStyle w:val="000000100000" w:firstRow="0" w:lastRow="0" w:firstColumn="0" w:lastColumn="0" w:oddVBand="0" w:evenVBand="0" w:oddHBand="1" w:evenHBand="0" w:firstRowFirstColumn="0" w:firstRowLastColumn="0" w:lastRowFirstColumn="0" w:lastRowLastColumn="0"/>
          <w:trHeight w:val="593"/>
        </w:trPr>
        <w:tc>
          <w:tcPr>
            <w:tcW w:w="1975" w:type="dxa"/>
          </w:tcPr>
          <w:p w14:paraId="52D7CF72" w14:textId="7225FE2C" w:rsidR="0023775B" w:rsidRPr="006A0A71" w:rsidRDefault="0023775B" w:rsidP="0023775B">
            <w:pPr>
              <w:pStyle w:val="TextoTablas"/>
            </w:pPr>
            <w:r w:rsidRPr="004C45D7">
              <w:t>Decímetro</w:t>
            </w:r>
          </w:p>
        </w:tc>
        <w:tc>
          <w:tcPr>
            <w:tcW w:w="3961" w:type="dxa"/>
          </w:tcPr>
          <w:p w14:paraId="3C3E2015" w14:textId="3694E229" w:rsidR="0023775B" w:rsidRPr="006A0A71" w:rsidRDefault="0023775B" w:rsidP="0023775B">
            <w:pPr>
              <w:pStyle w:val="TextoTablas"/>
            </w:pPr>
            <w:r w:rsidRPr="004C45D7">
              <w:t>dm</w:t>
            </w:r>
          </w:p>
        </w:tc>
        <w:tc>
          <w:tcPr>
            <w:tcW w:w="3602" w:type="dxa"/>
          </w:tcPr>
          <w:p w14:paraId="36618D09" w14:textId="08B50242" w:rsidR="0023775B" w:rsidRPr="006A0A71" w:rsidRDefault="0023775B" w:rsidP="0023775B">
            <w:pPr>
              <w:pStyle w:val="TextoTablas"/>
              <w:jc w:val="center"/>
            </w:pPr>
            <w:r w:rsidRPr="004C45D7">
              <w:t>0,1 m</w:t>
            </w:r>
          </w:p>
        </w:tc>
      </w:tr>
      <w:tr w:rsidR="0023775B" w:rsidRPr="006A0A71" w14:paraId="2674164C" w14:textId="77777777" w:rsidTr="0023775B">
        <w:trPr>
          <w:trHeight w:val="568"/>
        </w:trPr>
        <w:tc>
          <w:tcPr>
            <w:tcW w:w="1975" w:type="dxa"/>
          </w:tcPr>
          <w:p w14:paraId="2E5EEE91" w14:textId="23245CC5" w:rsidR="0023775B" w:rsidRPr="006A0A71" w:rsidRDefault="0023775B" w:rsidP="0023775B">
            <w:pPr>
              <w:pStyle w:val="TextoTablas"/>
            </w:pPr>
            <w:r w:rsidRPr="004C45D7">
              <w:t>Centímetro</w:t>
            </w:r>
          </w:p>
        </w:tc>
        <w:tc>
          <w:tcPr>
            <w:tcW w:w="3961" w:type="dxa"/>
          </w:tcPr>
          <w:p w14:paraId="0AF30AAB" w14:textId="4507AD49" w:rsidR="0023775B" w:rsidRPr="006A0A71" w:rsidRDefault="0023775B" w:rsidP="0023775B">
            <w:pPr>
              <w:pStyle w:val="TextoTablas"/>
            </w:pPr>
            <w:r w:rsidRPr="004C45D7">
              <w:t>cm</w:t>
            </w:r>
          </w:p>
        </w:tc>
        <w:tc>
          <w:tcPr>
            <w:tcW w:w="3602" w:type="dxa"/>
          </w:tcPr>
          <w:p w14:paraId="28ECFB5E" w14:textId="528F9A71" w:rsidR="0023775B" w:rsidRPr="006A0A71" w:rsidRDefault="0023775B" w:rsidP="0023775B">
            <w:pPr>
              <w:pStyle w:val="TextoTablas"/>
              <w:jc w:val="center"/>
            </w:pPr>
            <w:r w:rsidRPr="004C45D7">
              <w:t>0,01 m</w:t>
            </w:r>
          </w:p>
        </w:tc>
      </w:tr>
      <w:tr w:rsidR="0023775B" w:rsidRPr="006A0A71" w14:paraId="1D167B9A" w14:textId="77777777" w:rsidTr="0023775B">
        <w:trPr>
          <w:cnfStyle w:val="000000100000" w:firstRow="0" w:lastRow="0" w:firstColumn="0" w:lastColumn="0" w:oddVBand="0" w:evenVBand="0" w:oddHBand="1" w:evenHBand="0" w:firstRowFirstColumn="0" w:firstRowLastColumn="0" w:lastRowFirstColumn="0" w:lastRowLastColumn="0"/>
          <w:trHeight w:val="593"/>
        </w:trPr>
        <w:tc>
          <w:tcPr>
            <w:tcW w:w="1975" w:type="dxa"/>
          </w:tcPr>
          <w:p w14:paraId="20D63A9F" w14:textId="6A24C17B" w:rsidR="0023775B" w:rsidRPr="006A0A71" w:rsidRDefault="0023775B" w:rsidP="0023775B">
            <w:pPr>
              <w:pStyle w:val="TextoTablas"/>
            </w:pPr>
            <w:r w:rsidRPr="004C45D7">
              <w:t>Milímetro</w:t>
            </w:r>
          </w:p>
        </w:tc>
        <w:tc>
          <w:tcPr>
            <w:tcW w:w="3961" w:type="dxa"/>
          </w:tcPr>
          <w:p w14:paraId="5593BC4E" w14:textId="1F1F831F" w:rsidR="0023775B" w:rsidRPr="006A0A71" w:rsidRDefault="0023775B" w:rsidP="0023775B">
            <w:pPr>
              <w:pStyle w:val="TextoTablas"/>
            </w:pPr>
            <w:r w:rsidRPr="004C45D7">
              <w:t>mm</w:t>
            </w:r>
          </w:p>
        </w:tc>
        <w:tc>
          <w:tcPr>
            <w:tcW w:w="3602" w:type="dxa"/>
          </w:tcPr>
          <w:p w14:paraId="1FABCE4F" w14:textId="16F60445" w:rsidR="0023775B" w:rsidRPr="006A0A71" w:rsidRDefault="0023775B" w:rsidP="0023775B">
            <w:pPr>
              <w:pStyle w:val="TextoTablas"/>
              <w:jc w:val="center"/>
            </w:pPr>
            <w:r w:rsidRPr="004C45D7">
              <w:t>0,001 m</w:t>
            </w:r>
          </w:p>
        </w:tc>
      </w:tr>
      <w:bookmarkEnd w:id="14"/>
    </w:tbl>
    <w:p w14:paraId="0E07ABBB" w14:textId="77777777" w:rsidR="0023775B" w:rsidRDefault="0023775B" w:rsidP="0023775B">
      <w:pPr>
        <w:ind w:firstLine="0"/>
        <w:rPr>
          <w:lang w:val="es-419" w:eastAsia="es-CO"/>
        </w:rPr>
      </w:pPr>
    </w:p>
    <w:p w14:paraId="2EE14494" w14:textId="0A843C3D" w:rsidR="00DF5124" w:rsidRDefault="0023775B" w:rsidP="0023775B">
      <w:pPr>
        <w:pStyle w:val="Ttulo2"/>
      </w:pPr>
      <w:bookmarkStart w:id="15" w:name="_Toc203050078"/>
      <w:r w:rsidRPr="0023775B">
        <w:t>Las medidas</w:t>
      </w:r>
      <w:bookmarkEnd w:id="15"/>
    </w:p>
    <w:p w14:paraId="70BC6233" w14:textId="6F5E16A9" w:rsidR="0023775B" w:rsidRPr="0023775B" w:rsidRDefault="0023775B" w:rsidP="00295444">
      <w:pPr>
        <w:rPr>
          <w:lang w:eastAsia="es-CO"/>
        </w:rPr>
      </w:pPr>
      <w:r w:rsidRPr="0023775B">
        <w:rPr>
          <w:lang w:eastAsia="es-CO"/>
        </w:rPr>
        <w:t>Son unidades numéricas que representan el tamaño de un objeto, figura o parte específica; en el patronaje de prendas de vestir, estos datos se obtienen utilizando una cinta métrica de forma lineal para medir diferentes partes del cuerpo, considerando largo, ancho y contorno. En Colombia, es común emplear tanto centímetros como pulgadas para este proceso.</w:t>
      </w:r>
    </w:p>
    <w:p w14:paraId="74C1AA2D" w14:textId="5D67442F" w:rsidR="00DF5124" w:rsidRDefault="0023775B" w:rsidP="00DF5124">
      <w:pPr>
        <w:rPr>
          <w:lang w:val="es-419" w:eastAsia="es-CO"/>
        </w:rPr>
      </w:pPr>
      <w:r w:rsidRPr="0023775B">
        <w:rPr>
          <w:lang w:eastAsia="es-CO"/>
        </w:rPr>
        <w:t>A continuación, se destacan aspectos clave para tener en cuenta:</w:t>
      </w:r>
    </w:p>
    <w:p w14:paraId="18D2EE79" w14:textId="77777777" w:rsidR="0023775B" w:rsidRPr="0023775B" w:rsidRDefault="0023775B" w:rsidP="0023775B">
      <w:pPr>
        <w:rPr>
          <w:b/>
          <w:bCs/>
          <w:lang w:eastAsia="es-CO"/>
        </w:rPr>
      </w:pPr>
      <w:r w:rsidRPr="0023775B">
        <w:rPr>
          <w:b/>
          <w:bCs/>
          <w:lang w:eastAsia="es-CO"/>
        </w:rPr>
        <w:t>Medidas corporales</w:t>
      </w:r>
    </w:p>
    <w:p w14:paraId="5D2F063D" w14:textId="07983BB9" w:rsidR="00DF5124" w:rsidRDefault="0023775B" w:rsidP="00DF5124">
      <w:pPr>
        <w:rPr>
          <w:lang w:val="es-419" w:eastAsia="es-CO"/>
        </w:rPr>
      </w:pPr>
      <w:r w:rsidRPr="0023775B">
        <w:rPr>
          <w:lang w:val="es-419" w:eastAsia="es-CO"/>
        </w:rPr>
        <w:t>Se obtienen a partir de los puntos de anclaje del cuerpo humano, considerando criterios antropométricos y anatómicos; estas medidas deben contemplar los volúmenes y protuberancias del cuerpo y se clasifican en tres grupos principales.</w:t>
      </w:r>
    </w:p>
    <w:p w14:paraId="7637D217" w14:textId="77777777" w:rsidR="00295444" w:rsidRDefault="00295444" w:rsidP="00DF5124">
      <w:pPr>
        <w:rPr>
          <w:lang w:val="es-419" w:eastAsia="es-CO"/>
        </w:rPr>
      </w:pPr>
    </w:p>
    <w:p w14:paraId="2328BE2C" w14:textId="77777777" w:rsidR="0023775B" w:rsidRPr="0023775B" w:rsidRDefault="0023775B" w:rsidP="00981222">
      <w:pPr>
        <w:pStyle w:val="Prrafodelista"/>
        <w:numPr>
          <w:ilvl w:val="0"/>
          <w:numId w:val="15"/>
        </w:numPr>
        <w:rPr>
          <w:b/>
          <w:bCs/>
          <w:lang w:eastAsia="es-CO"/>
        </w:rPr>
      </w:pPr>
      <w:r w:rsidRPr="0023775B">
        <w:rPr>
          <w:b/>
          <w:bCs/>
          <w:lang w:eastAsia="es-CO"/>
        </w:rPr>
        <w:lastRenderedPageBreak/>
        <w:t>Largos</w:t>
      </w:r>
    </w:p>
    <w:p w14:paraId="42B928AE" w14:textId="3B0280D5" w:rsidR="0023775B" w:rsidRPr="0023775B" w:rsidRDefault="0023775B" w:rsidP="0023775B">
      <w:pPr>
        <w:pStyle w:val="Prrafodelista"/>
        <w:ind w:left="1429" w:firstLine="0"/>
        <w:rPr>
          <w:lang w:eastAsia="es-CO"/>
        </w:rPr>
      </w:pPr>
      <w:r w:rsidRPr="0023775B">
        <w:rPr>
          <w:lang w:eastAsia="es-CO"/>
        </w:rPr>
        <w:t>Las medidas se toman de forma vertical y estas hacen referencia a los largos y talles del cuerpo.</w:t>
      </w:r>
    </w:p>
    <w:p w14:paraId="545A836F" w14:textId="77777777" w:rsidR="0023775B" w:rsidRPr="0023775B" w:rsidRDefault="0023775B" w:rsidP="00981222">
      <w:pPr>
        <w:pStyle w:val="Prrafodelista"/>
        <w:numPr>
          <w:ilvl w:val="0"/>
          <w:numId w:val="15"/>
        </w:numPr>
        <w:rPr>
          <w:b/>
          <w:bCs/>
          <w:lang w:eastAsia="es-CO"/>
        </w:rPr>
      </w:pPr>
      <w:r w:rsidRPr="0023775B">
        <w:rPr>
          <w:b/>
          <w:bCs/>
          <w:lang w:eastAsia="es-CO"/>
        </w:rPr>
        <w:t>Anchos</w:t>
      </w:r>
    </w:p>
    <w:p w14:paraId="23C77817" w14:textId="4CCE09DC" w:rsidR="0023775B" w:rsidRPr="0023775B" w:rsidRDefault="0023775B" w:rsidP="0023775B">
      <w:pPr>
        <w:pStyle w:val="Prrafodelista"/>
        <w:ind w:left="1429" w:firstLine="0"/>
        <w:rPr>
          <w:lang w:eastAsia="es-CO"/>
        </w:rPr>
      </w:pPr>
      <w:r w:rsidRPr="0023775B">
        <w:rPr>
          <w:lang w:eastAsia="es-CO"/>
        </w:rPr>
        <w:t>La medida se toma de manera horizontal y corresponden a los anchos del cuerpo, como el ancho de pecho.</w:t>
      </w:r>
    </w:p>
    <w:p w14:paraId="3656D3C9" w14:textId="77777777" w:rsidR="0023775B" w:rsidRPr="0023775B" w:rsidRDefault="0023775B" w:rsidP="00981222">
      <w:pPr>
        <w:pStyle w:val="Prrafodelista"/>
        <w:numPr>
          <w:ilvl w:val="0"/>
          <w:numId w:val="15"/>
        </w:numPr>
        <w:rPr>
          <w:b/>
          <w:bCs/>
          <w:lang w:eastAsia="es-CO"/>
        </w:rPr>
      </w:pPr>
      <w:r w:rsidRPr="0023775B">
        <w:rPr>
          <w:b/>
          <w:bCs/>
          <w:lang w:eastAsia="es-CO"/>
        </w:rPr>
        <w:t>Contornos</w:t>
      </w:r>
    </w:p>
    <w:p w14:paraId="3C07A029" w14:textId="77777777" w:rsidR="0023775B" w:rsidRPr="0023775B" w:rsidRDefault="0023775B" w:rsidP="0023775B">
      <w:pPr>
        <w:pStyle w:val="Prrafodelista"/>
        <w:ind w:left="1429" w:firstLine="0"/>
        <w:rPr>
          <w:lang w:eastAsia="es-CO"/>
        </w:rPr>
      </w:pPr>
      <w:r w:rsidRPr="0023775B">
        <w:rPr>
          <w:lang w:eastAsia="es-CO"/>
        </w:rPr>
        <w:t>La medida se toma teniendo en cuenta la figura 3D del cuerpo humano, por ejemplo, todo el contorno de la cintura.</w:t>
      </w:r>
    </w:p>
    <w:p w14:paraId="6EDF28A5" w14:textId="77777777" w:rsidR="0023775B" w:rsidRPr="0023775B" w:rsidRDefault="0023775B" w:rsidP="00981222">
      <w:pPr>
        <w:pStyle w:val="Prrafodelista"/>
        <w:numPr>
          <w:ilvl w:val="0"/>
          <w:numId w:val="16"/>
        </w:numPr>
        <w:rPr>
          <w:lang w:eastAsia="es-CO"/>
        </w:rPr>
      </w:pPr>
      <w:r w:rsidRPr="0023775B">
        <w:rPr>
          <w:b/>
          <w:bCs/>
          <w:lang w:eastAsia="es-CO"/>
        </w:rPr>
        <w:t>Medidas anatómicas</w:t>
      </w:r>
      <w:r>
        <w:rPr>
          <w:b/>
          <w:bCs/>
          <w:lang w:eastAsia="es-CO"/>
        </w:rPr>
        <w:t xml:space="preserve"> </w:t>
      </w:r>
    </w:p>
    <w:p w14:paraId="2936105F" w14:textId="7A677ACE" w:rsidR="0023775B" w:rsidRPr="0023775B" w:rsidRDefault="0023775B" w:rsidP="0023775B">
      <w:pPr>
        <w:pStyle w:val="Prrafodelista"/>
        <w:ind w:left="1429" w:firstLine="0"/>
        <w:rPr>
          <w:lang w:eastAsia="es-CO"/>
        </w:rPr>
      </w:pPr>
      <w:r w:rsidRPr="0023775B">
        <w:rPr>
          <w:lang w:eastAsia="es-CO"/>
        </w:rPr>
        <w:t>Descubra los fundamentos para desarrollar patrones de prendas de vestir, partiendo del reconocimiento de las diferentes formas corporales, la comprensión de conceptos básicos de anatomía y la construcción del molde base como herramienta para interpretar la estructura del cuerp</w:t>
      </w:r>
      <w:r>
        <w:rPr>
          <w:lang w:eastAsia="es-CO"/>
        </w:rPr>
        <w:t>o</w:t>
      </w:r>
      <w:r w:rsidRPr="0023775B">
        <w:rPr>
          <w:lang w:eastAsia="es-CO"/>
        </w:rPr>
        <w:t>.</w:t>
      </w:r>
      <w:r>
        <w:rPr>
          <w:lang w:eastAsia="es-CO"/>
        </w:rPr>
        <w:t xml:space="preserve"> R</w:t>
      </w:r>
      <w:r w:rsidRPr="0023775B">
        <w:rPr>
          <w:lang w:eastAsia="es-CO"/>
        </w:rPr>
        <w:t>evisar PDF en la carpeta de anexos</w:t>
      </w:r>
    </w:p>
    <w:p w14:paraId="1536BE36" w14:textId="702BE6D2" w:rsidR="00DF5124" w:rsidRDefault="00DF5124" w:rsidP="00DF5124">
      <w:pPr>
        <w:rPr>
          <w:lang w:val="es-419" w:eastAsia="es-CO"/>
        </w:rPr>
      </w:pPr>
    </w:p>
    <w:p w14:paraId="02A61917" w14:textId="5683AACC" w:rsidR="00E54D59" w:rsidRDefault="00E54D59" w:rsidP="00DF5124">
      <w:pPr>
        <w:rPr>
          <w:lang w:val="es-419" w:eastAsia="es-CO"/>
        </w:rPr>
      </w:pPr>
    </w:p>
    <w:p w14:paraId="143C4A6D" w14:textId="67FFE3CE" w:rsidR="00295444" w:rsidRDefault="00295444" w:rsidP="00DF5124">
      <w:pPr>
        <w:rPr>
          <w:lang w:val="es-419" w:eastAsia="es-CO"/>
        </w:rPr>
      </w:pPr>
    </w:p>
    <w:p w14:paraId="5ED3361E" w14:textId="67D00665" w:rsidR="00295444" w:rsidRDefault="00295444" w:rsidP="00DF5124">
      <w:pPr>
        <w:rPr>
          <w:lang w:val="es-419" w:eastAsia="es-CO"/>
        </w:rPr>
      </w:pPr>
    </w:p>
    <w:p w14:paraId="3292474E" w14:textId="77777777" w:rsidR="00295444" w:rsidRDefault="00295444" w:rsidP="00DF5124">
      <w:pPr>
        <w:rPr>
          <w:lang w:val="es-419" w:eastAsia="es-CO"/>
        </w:rPr>
      </w:pPr>
    </w:p>
    <w:p w14:paraId="2F83E4C8" w14:textId="77777777" w:rsidR="00E54D59" w:rsidRDefault="00E54D59" w:rsidP="00DF5124">
      <w:pPr>
        <w:rPr>
          <w:lang w:val="es-419" w:eastAsia="es-CO"/>
        </w:rPr>
      </w:pPr>
    </w:p>
    <w:p w14:paraId="759DEBDE" w14:textId="466EA44D" w:rsidR="00DF5124" w:rsidRDefault="00DF5124" w:rsidP="00DF5124">
      <w:pPr>
        <w:rPr>
          <w:lang w:val="es-419" w:eastAsia="es-CO"/>
        </w:rPr>
      </w:pPr>
    </w:p>
    <w:p w14:paraId="139580D6" w14:textId="77777777" w:rsidR="0023775B" w:rsidRPr="0023775B" w:rsidRDefault="0023775B" w:rsidP="0023775B">
      <w:pPr>
        <w:pStyle w:val="Ttulo1"/>
      </w:pPr>
      <w:bookmarkStart w:id="16" w:name="_Toc203050079"/>
      <w:r w:rsidRPr="0023775B">
        <w:lastRenderedPageBreak/>
        <w:t>Análisis de medidas y cuadro de tallas</w:t>
      </w:r>
      <w:bookmarkEnd w:id="16"/>
    </w:p>
    <w:p w14:paraId="697C4969" w14:textId="77777777" w:rsidR="0023775B" w:rsidRPr="0023775B" w:rsidRDefault="0023775B" w:rsidP="0023775B">
      <w:pPr>
        <w:rPr>
          <w:lang w:eastAsia="es-CO"/>
        </w:rPr>
      </w:pPr>
      <w:r w:rsidRPr="0023775B">
        <w:rPr>
          <w:lang w:eastAsia="es-CO"/>
        </w:rPr>
        <w:t>Una vez comprendido el proceso de análisis y toma de medidas corporales, en este espacio se explicará cómo se construye un cuadro de tallas y cuál es su aplicabilidad en el área del patronaje, facilitando la estandarización de patrones y el ajuste adecuado de las prendas a diferentes tipos de cuerpos.</w:t>
      </w:r>
    </w:p>
    <w:p w14:paraId="65320F98" w14:textId="77777777" w:rsidR="0023775B" w:rsidRPr="0023775B" w:rsidRDefault="0023775B" w:rsidP="0023775B">
      <w:pPr>
        <w:rPr>
          <w:b/>
          <w:bCs/>
          <w:lang w:eastAsia="es-CO"/>
        </w:rPr>
      </w:pPr>
      <w:r w:rsidRPr="0023775B">
        <w:rPr>
          <w:b/>
          <w:bCs/>
          <w:lang w:eastAsia="es-CO"/>
        </w:rPr>
        <w:t>Proporción versus canon</w:t>
      </w:r>
    </w:p>
    <w:p w14:paraId="4C8D3780" w14:textId="77777777" w:rsidR="0023775B" w:rsidRPr="0023775B" w:rsidRDefault="0023775B" w:rsidP="0023775B">
      <w:pPr>
        <w:rPr>
          <w:lang w:eastAsia="es-CO"/>
        </w:rPr>
      </w:pPr>
      <w:r w:rsidRPr="0023775B">
        <w:rPr>
          <w:lang w:eastAsia="es-CO"/>
        </w:rPr>
        <w:t>El concepto de proporción versus canon se refiere a cuántas veces la cabeza cabe en la altura total del cuerpo; para comprender esta relación, es importante diferenciar los siguientes términos:</w:t>
      </w:r>
    </w:p>
    <w:p w14:paraId="5C3242D7" w14:textId="77777777" w:rsidR="0023775B" w:rsidRPr="0023775B" w:rsidRDefault="0023775B" w:rsidP="00981222">
      <w:pPr>
        <w:pStyle w:val="Prrafodelista"/>
        <w:numPr>
          <w:ilvl w:val="0"/>
          <w:numId w:val="17"/>
        </w:numPr>
        <w:rPr>
          <w:lang w:eastAsia="es-CO"/>
        </w:rPr>
      </w:pPr>
      <w:r w:rsidRPr="0023775B">
        <w:rPr>
          <w:b/>
          <w:bCs/>
          <w:lang w:eastAsia="es-CO"/>
        </w:rPr>
        <w:t>Canon:</w:t>
      </w:r>
      <w:r w:rsidRPr="0023775B">
        <w:rPr>
          <w:lang w:eastAsia="es-CO"/>
        </w:rPr>
        <w:t> representa un modelo idealizado del cuerpo humano, cuyas características físicas son consideradas casi perfectas dentro de su género; se utiliza como referencia para representar la figura humana en proporciones armónicas.</w:t>
      </w:r>
    </w:p>
    <w:p w14:paraId="1DA1F32B" w14:textId="1FE1C26D" w:rsidR="00DF5124" w:rsidRPr="0023775B" w:rsidRDefault="0023775B" w:rsidP="00981222">
      <w:pPr>
        <w:pStyle w:val="Prrafodelista"/>
        <w:numPr>
          <w:ilvl w:val="0"/>
          <w:numId w:val="17"/>
        </w:numPr>
        <w:rPr>
          <w:lang w:eastAsia="es-CO"/>
        </w:rPr>
      </w:pPr>
      <w:r w:rsidRPr="0023775B">
        <w:rPr>
          <w:b/>
          <w:bCs/>
          <w:lang w:eastAsia="es-CO"/>
        </w:rPr>
        <w:t>Proporción:</w:t>
      </w:r>
      <w:r w:rsidRPr="0023775B">
        <w:rPr>
          <w:lang w:eastAsia="es-CO"/>
        </w:rPr>
        <w:t> es la relación de equilibrio y simetría entre las partes que conforman un todo; este concepto es esencial en disciplinas como el arte, la moda, la arquitectura y el diseño, ya que permite mantener coherencia visual y funcionalidad.</w:t>
      </w:r>
    </w:p>
    <w:p w14:paraId="455CD35A" w14:textId="77777777" w:rsidR="0023775B" w:rsidRPr="0023775B" w:rsidRDefault="0023775B" w:rsidP="0023775B">
      <w:pPr>
        <w:rPr>
          <w:b/>
          <w:bCs/>
          <w:lang w:eastAsia="es-CO"/>
        </w:rPr>
      </w:pPr>
      <w:r w:rsidRPr="0023775B">
        <w:rPr>
          <w:b/>
          <w:bCs/>
          <w:lang w:eastAsia="es-CO"/>
        </w:rPr>
        <w:t>Importancia de la proporción en el diseño</w:t>
      </w:r>
    </w:p>
    <w:p w14:paraId="15250DDF" w14:textId="77777777" w:rsidR="0023775B" w:rsidRPr="0023775B" w:rsidRDefault="0023775B" w:rsidP="0023775B">
      <w:pPr>
        <w:rPr>
          <w:lang w:eastAsia="es-CO"/>
        </w:rPr>
      </w:pPr>
      <w:r w:rsidRPr="0023775B">
        <w:rPr>
          <w:lang w:eastAsia="es-CO"/>
        </w:rPr>
        <w:t>Aplicar correctamente la proporción en el diseño de prendas es clave para lograr composiciones armónicas que guarden coherencia entre las partes del modelo y su relación con el cuerpo humano; esta correspondencia favorece el ajuste, la estética y el equilibrio visual en cada creación.</w:t>
      </w:r>
    </w:p>
    <w:p w14:paraId="4991E640" w14:textId="77777777" w:rsidR="0023775B" w:rsidRPr="0023775B" w:rsidRDefault="0023775B" w:rsidP="0023775B">
      <w:pPr>
        <w:rPr>
          <w:lang w:eastAsia="es-CO"/>
        </w:rPr>
      </w:pPr>
      <w:r w:rsidRPr="0023775B">
        <w:rPr>
          <w:lang w:eastAsia="es-CO"/>
        </w:rPr>
        <w:lastRenderedPageBreak/>
        <w:t>A continuación, se presenta un ejemplo de la figura humana masculina, representada bajo los principios de canon y proporción:</w:t>
      </w:r>
    </w:p>
    <w:p w14:paraId="6D1709F6" w14:textId="128961E6" w:rsidR="00DF5124" w:rsidRDefault="0023775B" w:rsidP="0023775B">
      <w:pPr>
        <w:pStyle w:val="Figura"/>
        <w:rPr>
          <w:lang w:val="es-419"/>
        </w:rPr>
      </w:pPr>
      <w:r w:rsidRPr="0023775B">
        <w:rPr>
          <w:lang w:val="es-419"/>
        </w:rPr>
        <w:t>Canon masculino con 8 cabezas</w:t>
      </w:r>
    </w:p>
    <w:p w14:paraId="435026C8" w14:textId="6FCA26C9" w:rsidR="00DF5124" w:rsidRDefault="0023775B" w:rsidP="0023775B">
      <w:pPr>
        <w:jc w:val="center"/>
        <w:rPr>
          <w:lang w:val="es-419" w:eastAsia="es-CO"/>
        </w:rPr>
      </w:pPr>
      <w:r>
        <w:rPr>
          <w:noProof/>
          <w:lang w:val="es-419" w:eastAsia="es-CO"/>
        </w:rPr>
        <w:drawing>
          <wp:inline distT="0" distB="0" distL="0" distR="0" wp14:anchorId="603506C1" wp14:editId="05BCABD6">
            <wp:extent cx="2427890" cy="3151772"/>
            <wp:effectExtent l="0" t="0" r="0" b="0"/>
            <wp:docPr id="705825408" name="Imagen 705825408" descr="Representa el canon de proporción masculina basado en ocho cabezas. El cuerpo está segmentado horizontalmente en ocho partes iguales, cada una equivalente al tamaño de la cabeza, lo que sirve como referencia para el estudio y diseño de proporciones corporales en anatomía artística o mo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Imagen 705825408" descr="Representa el canon de proporción masculina basado en ocho cabezas. El cuerpo está segmentado horizontalmente en ocho partes iguales, cada una equivalente al tamaño de la cabeza, lo que sirve como referencia para el estudio y diseño de proporciones corporales en anatomía artística o moda.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667" cy="3165763"/>
                    </a:xfrm>
                    <a:prstGeom prst="rect">
                      <a:avLst/>
                    </a:prstGeom>
                    <a:noFill/>
                  </pic:spPr>
                </pic:pic>
              </a:graphicData>
            </a:graphic>
          </wp:inline>
        </w:drawing>
      </w:r>
    </w:p>
    <w:p w14:paraId="369385C4" w14:textId="54CBF6BC" w:rsidR="00DF5124" w:rsidRDefault="0023775B" w:rsidP="0023775B">
      <w:pPr>
        <w:pStyle w:val="Figura"/>
        <w:rPr>
          <w:lang w:val="es-419"/>
        </w:rPr>
      </w:pPr>
      <w:r w:rsidRPr="0023775B">
        <w:rPr>
          <w:lang w:val="es-419"/>
        </w:rPr>
        <w:t xml:space="preserve">Proporción de la figura humana </w:t>
      </w:r>
      <w:r w:rsidRPr="00E62BB9">
        <w:rPr>
          <w:rStyle w:val="Extranjerismo"/>
        </w:rPr>
        <w:t>Vitruvian</w:t>
      </w:r>
    </w:p>
    <w:p w14:paraId="38140562" w14:textId="1FE35BA1" w:rsidR="00DF5124" w:rsidRDefault="0023775B" w:rsidP="0023775B">
      <w:pPr>
        <w:jc w:val="center"/>
        <w:rPr>
          <w:lang w:val="es-419" w:eastAsia="es-CO"/>
        </w:rPr>
      </w:pPr>
      <w:r>
        <w:rPr>
          <w:noProof/>
          <w:lang w:val="es-419" w:eastAsia="es-CO"/>
        </w:rPr>
        <w:drawing>
          <wp:inline distT="0" distB="0" distL="0" distR="0" wp14:anchorId="1866A258" wp14:editId="073DD25E">
            <wp:extent cx="2659117" cy="2648395"/>
            <wp:effectExtent l="0" t="0" r="8255" b="0"/>
            <wp:docPr id="705825409" name="Imagen 705825409" descr="Representa el Hombre de Vitruvio, un dibujo anatómico clásico de Leonardo da Vinci. Representa una figura humana masculina desnuda con brazos y piernas extendidos en dos posiciones superpuestas. El cuerpo está inscrito dentro de un círculo y un cuadrado, simbolizando las proporciones ideales del ser humano. El trazo es lineal y detal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Representa el Hombre de Vitruvio, un dibujo anatómico clásico de Leonardo da Vinci. Representa una figura humana masculina desnuda con brazos y piernas extendidos en dos posiciones superpuestas. El cuerpo está inscrito dentro de un círculo y un cuadrado, simbolizando las proporciones ideales del ser humano. El trazo es lineal y detallad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2515" cy="2651780"/>
                    </a:xfrm>
                    <a:prstGeom prst="rect">
                      <a:avLst/>
                    </a:prstGeom>
                    <a:noFill/>
                  </pic:spPr>
                </pic:pic>
              </a:graphicData>
            </a:graphic>
          </wp:inline>
        </w:drawing>
      </w:r>
    </w:p>
    <w:p w14:paraId="10D2A148" w14:textId="7B82141B" w:rsidR="00DF5124" w:rsidRDefault="00DF5124" w:rsidP="00DF5124">
      <w:pPr>
        <w:rPr>
          <w:lang w:val="es-419" w:eastAsia="es-CO"/>
        </w:rPr>
      </w:pPr>
    </w:p>
    <w:p w14:paraId="000984E2" w14:textId="77777777" w:rsidR="0023775B" w:rsidRPr="0023775B" w:rsidRDefault="0023775B" w:rsidP="00DE66C1">
      <w:pPr>
        <w:pStyle w:val="Prrafodelista"/>
        <w:ind w:left="1429" w:firstLine="0"/>
        <w:rPr>
          <w:lang w:eastAsia="es-CO"/>
        </w:rPr>
      </w:pPr>
      <w:r w:rsidRPr="00DE66C1">
        <w:rPr>
          <w:b/>
          <w:bCs/>
          <w:lang w:eastAsia="es-CO"/>
        </w:rPr>
        <w:lastRenderedPageBreak/>
        <w:t>Importante</w:t>
      </w:r>
    </w:p>
    <w:p w14:paraId="083B8B80" w14:textId="77777777" w:rsidR="0023775B" w:rsidRPr="0023775B" w:rsidRDefault="0023775B" w:rsidP="00DE66C1">
      <w:pPr>
        <w:pStyle w:val="Prrafodelista"/>
        <w:ind w:left="1429" w:firstLine="0"/>
        <w:rPr>
          <w:lang w:eastAsia="es-CO"/>
        </w:rPr>
      </w:pPr>
      <w:r w:rsidRPr="009714B1">
        <w:rPr>
          <w:rStyle w:val="Extranjerismo"/>
        </w:rPr>
        <w:t>Vitruvian</w:t>
      </w:r>
      <w:r w:rsidRPr="0023775B">
        <w:rPr>
          <w:lang w:eastAsia="es-CO"/>
        </w:rPr>
        <w:t>, proviene del latín </w:t>
      </w:r>
      <w:proofErr w:type="spellStart"/>
      <w:r w:rsidRPr="009714B1">
        <w:rPr>
          <w:rStyle w:val="Extranjerismo"/>
        </w:rPr>
        <w:t>vitruvianus</w:t>
      </w:r>
      <w:proofErr w:type="spellEnd"/>
      <w:r w:rsidRPr="0023775B">
        <w:rPr>
          <w:lang w:eastAsia="es-CO"/>
        </w:rPr>
        <w:t>, en referencia al arquitecto romano </w:t>
      </w:r>
      <w:r w:rsidRPr="00DE66C1">
        <w:rPr>
          <w:b/>
          <w:bCs/>
          <w:lang w:eastAsia="es-CO"/>
        </w:rPr>
        <w:t>Marco Vitruvio</w:t>
      </w:r>
      <w:r w:rsidRPr="0023775B">
        <w:rPr>
          <w:lang w:eastAsia="es-CO"/>
        </w:rPr>
        <w:t>. El término se hizo popular por esta obra de Leonardo da Vinci, el </w:t>
      </w:r>
      <w:r w:rsidRPr="00DE66C1">
        <w:rPr>
          <w:b/>
          <w:bCs/>
          <w:lang w:eastAsia="es-CO"/>
        </w:rPr>
        <w:t>“Hombre de Vitruvio”</w:t>
      </w:r>
      <w:r w:rsidRPr="0023775B">
        <w:rPr>
          <w:lang w:eastAsia="es-CO"/>
        </w:rPr>
        <w:t>, que representa las proporciones ideales del cuerpo humano según los principios de Vitruvio.</w:t>
      </w:r>
    </w:p>
    <w:p w14:paraId="66C89BA7" w14:textId="77777777" w:rsidR="00DE66C1" w:rsidRPr="00DE66C1" w:rsidRDefault="00DE66C1" w:rsidP="00DE66C1">
      <w:pPr>
        <w:rPr>
          <w:b/>
          <w:bCs/>
          <w:lang w:eastAsia="es-CO"/>
        </w:rPr>
      </w:pPr>
      <w:r w:rsidRPr="00DE66C1">
        <w:rPr>
          <w:b/>
          <w:bCs/>
          <w:lang w:eastAsia="es-CO"/>
        </w:rPr>
        <w:t>Proporciones corporales</w:t>
      </w:r>
    </w:p>
    <w:p w14:paraId="39085559" w14:textId="77777777" w:rsidR="00DE66C1" w:rsidRPr="00DE66C1" w:rsidRDefault="00DE66C1" w:rsidP="00DE66C1">
      <w:pPr>
        <w:rPr>
          <w:lang w:eastAsia="es-CO"/>
        </w:rPr>
      </w:pPr>
      <w:r w:rsidRPr="00DE66C1">
        <w:rPr>
          <w:lang w:eastAsia="es-CO"/>
        </w:rPr>
        <w:t>La proporción corporal hace referencia a la relación matemática y armoniosa entre las partes del cuerpo humano (Esparza, 1993). Esta proporción está dada en todas las etapas del desarrollo del ser humano, desde su nacimiento hasta la vejez.</w:t>
      </w:r>
    </w:p>
    <w:p w14:paraId="484A3E8D" w14:textId="178A9111" w:rsidR="00DF5124" w:rsidRDefault="00DE66C1" w:rsidP="00DE66C1">
      <w:pPr>
        <w:pStyle w:val="Figura"/>
        <w:rPr>
          <w:lang w:val="es-419"/>
        </w:rPr>
      </w:pPr>
      <w:r w:rsidRPr="00DE66C1">
        <w:rPr>
          <w:lang w:val="es-419"/>
        </w:rPr>
        <w:t>Proporción de acuerdo con las etapas de crecimiento</w:t>
      </w:r>
    </w:p>
    <w:p w14:paraId="586BF572" w14:textId="36C97075" w:rsidR="00DF5124" w:rsidRDefault="00DE66C1" w:rsidP="00DE66C1">
      <w:pPr>
        <w:jc w:val="center"/>
        <w:rPr>
          <w:lang w:val="es-419" w:eastAsia="es-CO"/>
        </w:rPr>
      </w:pPr>
      <w:r>
        <w:rPr>
          <w:noProof/>
          <w:lang w:val="es-419" w:eastAsia="es-CO"/>
        </w:rPr>
        <w:drawing>
          <wp:inline distT="0" distB="0" distL="0" distR="0" wp14:anchorId="1777893C" wp14:editId="637B8F98">
            <wp:extent cx="4837528" cy="3200400"/>
            <wp:effectExtent l="0" t="0" r="1270" b="0"/>
            <wp:docPr id="705825410" name="Imagen 705825410" descr="Representa la proporción del cuerpo humano en diferentes etapas del crecimiento, desde el primer año de vida hasta la adultez. Cada etapa está ilustrada mediante la cantidad de cabezas que caben en la altura total del cuerpo, evidenciando cómo varía esta proporción a medida que avanza la e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0" name="Imagen 705825410" descr="Representa la proporción del cuerpo humano en diferentes etapas del crecimiento, desde el primer año de vida hasta la adultez. Cada etapa está ilustrada mediante la cantidad de cabezas que caben en la altura total del cuerpo, evidenciando cómo varía esta proporción a medida que avanza la edad.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44031" cy="3204702"/>
                    </a:xfrm>
                    <a:prstGeom prst="rect">
                      <a:avLst/>
                    </a:prstGeom>
                    <a:noFill/>
                  </pic:spPr>
                </pic:pic>
              </a:graphicData>
            </a:graphic>
          </wp:inline>
        </w:drawing>
      </w:r>
    </w:p>
    <w:p w14:paraId="53457193" w14:textId="743E5F60" w:rsidR="00DF5124" w:rsidRDefault="00DE66C1" w:rsidP="00DE66C1">
      <w:pPr>
        <w:jc w:val="center"/>
        <w:rPr>
          <w:lang w:val="es-419" w:eastAsia="es-CO"/>
        </w:rPr>
      </w:pPr>
      <w:r w:rsidRPr="00DE66C1">
        <w:rPr>
          <w:lang w:val="es-419" w:eastAsia="es-CO"/>
        </w:rPr>
        <w:t xml:space="preserve">Fuente: </w:t>
      </w:r>
      <w:hyperlink r:id="rId33" w:history="1">
        <w:r w:rsidRPr="00DE66C1">
          <w:rPr>
            <w:rStyle w:val="Hipervnculo"/>
            <w:lang w:val="es-419" w:eastAsia="es-CO"/>
          </w:rPr>
          <w:t>https://lapizuri.weebly.com/proporcioacuten-del-cuerpo-humano.html</w:t>
        </w:r>
      </w:hyperlink>
    </w:p>
    <w:p w14:paraId="2FE6D144" w14:textId="44F6DEF7" w:rsidR="00DF5124" w:rsidRDefault="00DF5124" w:rsidP="00DF5124">
      <w:pPr>
        <w:rPr>
          <w:lang w:val="es-419" w:eastAsia="es-CO"/>
        </w:rPr>
      </w:pPr>
    </w:p>
    <w:p w14:paraId="64F48D52" w14:textId="77777777" w:rsidR="00DE66C1" w:rsidRPr="00DE66C1" w:rsidRDefault="00DE66C1" w:rsidP="00DE66C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7" w:name="_Toc202001008"/>
      <w:bookmarkStart w:id="18" w:name="_Toc203050080"/>
      <w:bookmarkEnd w:id="17"/>
      <w:bookmarkEnd w:id="18"/>
    </w:p>
    <w:p w14:paraId="4DD48B96" w14:textId="11C8F1E5" w:rsidR="00DF5124" w:rsidRDefault="00DE66C1" w:rsidP="00DE66C1">
      <w:pPr>
        <w:pStyle w:val="Ttulo2"/>
      </w:pPr>
      <w:bookmarkStart w:id="19" w:name="_Toc203050081"/>
      <w:r w:rsidRPr="00DE66C1">
        <w:t>Medidas deducidas</w:t>
      </w:r>
      <w:bookmarkEnd w:id="19"/>
    </w:p>
    <w:p w14:paraId="27EEE518" w14:textId="49C1186B" w:rsidR="00016041" w:rsidRPr="00016041" w:rsidRDefault="00016041" w:rsidP="00016041">
      <w:pPr>
        <w:rPr>
          <w:lang w:val="es-419" w:eastAsia="es-CO"/>
        </w:rPr>
      </w:pPr>
      <w:r w:rsidRPr="00016041">
        <w:rPr>
          <w:lang w:val="es-419" w:eastAsia="es-CO"/>
        </w:rPr>
        <w:t>Las medidas deducidas hacen alusión a un proceso que se realiza una vez ya se han obtenido las medidas corporales del cliente, estas se utilizan para calcular un cuadro de tallas completo. Por lo general se hace uso de dos medidas; la altura o estatura total y el contorno superior prominente.</w:t>
      </w:r>
    </w:p>
    <w:p w14:paraId="722EE6CE" w14:textId="66D229A6" w:rsidR="00DF5124" w:rsidRDefault="00016041" w:rsidP="00016041">
      <w:pPr>
        <w:rPr>
          <w:lang w:val="es-419" w:eastAsia="es-CO"/>
        </w:rPr>
      </w:pPr>
      <w:r w:rsidRPr="00016041">
        <w:rPr>
          <w:lang w:val="es-419" w:eastAsia="es-CO"/>
        </w:rPr>
        <w:t>A continuación, encontrará una tabla de fórmulas que le permitirá comprender cómo se realiza la deducción de medidas:</w:t>
      </w:r>
    </w:p>
    <w:p w14:paraId="2794B28D" w14:textId="4B3F4CB6" w:rsidR="00016041" w:rsidRDefault="00016041" w:rsidP="00016041">
      <w:pPr>
        <w:pStyle w:val="Tabla"/>
        <w:rPr>
          <w:lang w:val="es-419" w:eastAsia="es-CO"/>
        </w:rPr>
      </w:pPr>
      <w:r w:rsidRPr="00016041">
        <w:rPr>
          <w:lang w:val="es-419" w:eastAsia="es-CO"/>
        </w:rPr>
        <w:t>Fórmulas de medidas deducidas</w:t>
      </w:r>
    </w:p>
    <w:tbl>
      <w:tblPr>
        <w:tblStyle w:val="SENA2"/>
        <w:tblW w:w="9263" w:type="dxa"/>
        <w:tblLayout w:type="fixed"/>
        <w:tblLook w:val="04A0" w:firstRow="1" w:lastRow="0" w:firstColumn="1" w:lastColumn="0" w:noHBand="0" w:noVBand="1"/>
        <w:tblCaption w:val="Tabla 3. Fórmulas de medidas deducidas"/>
        <w:tblDescription w:val="Tabla con las fórmulas de medidas deducidas de pecho, cadera, cintura, estatura, talle, cintura/suelo, largo de brazo, estatura total y base, cada una con su equivalencia de fórmula de deducción. &#10;&#10;"/>
      </w:tblPr>
      <w:tblGrid>
        <w:gridCol w:w="3082"/>
        <w:gridCol w:w="6181"/>
      </w:tblGrid>
      <w:tr w:rsidR="00016041" w:rsidRPr="006A0A71" w14:paraId="17B700EB" w14:textId="77777777" w:rsidTr="00016041">
        <w:trPr>
          <w:cnfStyle w:val="100000000000" w:firstRow="1" w:lastRow="0" w:firstColumn="0" w:lastColumn="0" w:oddVBand="0" w:evenVBand="0" w:oddHBand="0" w:evenHBand="0" w:firstRowFirstColumn="0" w:firstRowLastColumn="0" w:lastRowFirstColumn="0" w:lastRowLastColumn="0"/>
          <w:trHeight w:val="577"/>
          <w:tblHeader/>
        </w:trPr>
        <w:tc>
          <w:tcPr>
            <w:tcW w:w="3082" w:type="dxa"/>
          </w:tcPr>
          <w:p w14:paraId="2340D821" w14:textId="41606D2C" w:rsidR="00016041" w:rsidRPr="006A0A71" w:rsidRDefault="00016041" w:rsidP="00016041">
            <w:pPr>
              <w:pStyle w:val="TextoTablas"/>
            </w:pPr>
            <w:r w:rsidRPr="0059068B">
              <w:t>Parte del cuerpo</w:t>
            </w:r>
          </w:p>
        </w:tc>
        <w:tc>
          <w:tcPr>
            <w:tcW w:w="6181" w:type="dxa"/>
          </w:tcPr>
          <w:p w14:paraId="09B03718" w14:textId="2D8A02CE" w:rsidR="00016041" w:rsidRPr="006A0A71" w:rsidRDefault="00016041" w:rsidP="00016041">
            <w:pPr>
              <w:pStyle w:val="TextoTablas"/>
            </w:pPr>
            <w:r w:rsidRPr="0059068B">
              <w:t>Fórmula</w:t>
            </w:r>
          </w:p>
        </w:tc>
      </w:tr>
      <w:tr w:rsidR="00016041" w:rsidRPr="006A0A71" w14:paraId="46824DB1" w14:textId="77777777" w:rsidTr="00016041">
        <w:trPr>
          <w:cnfStyle w:val="000000100000" w:firstRow="0" w:lastRow="0" w:firstColumn="0" w:lastColumn="0" w:oddVBand="0" w:evenVBand="0" w:oddHBand="1" w:evenHBand="0" w:firstRowFirstColumn="0" w:firstRowLastColumn="0" w:lastRowFirstColumn="0" w:lastRowLastColumn="0"/>
          <w:trHeight w:val="602"/>
        </w:trPr>
        <w:tc>
          <w:tcPr>
            <w:tcW w:w="3082" w:type="dxa"/>
          </w:tcPr>
          <w:p w14:paraId="62AAEC45" w14:textId="1ABDE20E" w:rsidR="00016041" w:rsidRPr="006A0A71" w:rsidRDefault="00016041" w:rsidP="00016041">
            <w:pPr>
              <w:pStyle w:val="TextoTablas"/>
            </w:pPr>
            <w:r w:rsidRPr="0059068B">
              <w:t>Pecho</w:t>
            </w:r>
          </w:p>
        </w:tc>
        <w:tc>
          <w:tcPr>
            <w:tcW w:w="6181" w:type="dxa"/>
          </w:tcPr>
          <w:p w14:paraId="5236F60C" w14:textId="72474B1D" w:rsidR="00016041" w:rsidRPr="006A0A71" w:rsidRDefault="00016041" w:rsidP="00016041">
            <w:pPr>
              <w:pStyle w:val="TextoTablas"/>
            </w:pPr>
            <w:r w:rsidRPr="0059068B">
              <w:t>Tórax máximo - 2</w:t>
            </w:r>
          </w:p>
        </w:tc>
      </w:tr>
      <w:tr w:rsidR="00016041" w:rsidRPr="006A0A71" w14:paraId="70183DBE" w14:textId="77777777" w:rsidTr="00016041">
        <w:trPr>
          <w:trHeight w:val="577"/>
        </w:trPr>
        <w:tc>
          <w:tcPr>
            <w:tcW w:w="3082" w:type="dxa"/>
          </w:tcPr>
          <w:p w14:paraId="0FEB54DF" w14:textId="551E481A" w:rsidR="00016041" w:rsidRPr="006A0A71" w:rsidRDefault="00016041" w:rsidP="00016041">
            <w:pPr>
              <w:pStyle w:val="TextoTablas"/>
            </w:pPr>
            <w:r w:rsidRPr="0059068B">
              <w:t>Cadera</w:t>
            </w:r>
          </w:p>
        </w:tc>
        <w:tc>
          <w:tcPr>
            <w:tcW w:w="6181" w:type="dxa"/>
          </w:tcPr>
          <w:p w14:paraId="5223B31F" w14:textId="5330DBCE" w:rsidR="00016041" w:rsidRPr="006A0A71" w:rsidRDefault="00016041" w:rsidP="00016041">
            <w:pPr>
              <w:pStyle w:val="TextoTablas"/>
            </w:pPr>
            <w:r w:rsidRPr="0059068B">
              <w:t>Tórax máximo + 4</w:t>
            </w:r>
          </w:p>
        </w:tc>
      </w:tr>
      <w:tr w:rsidR="00016041" w:rsidRPr="006A0A71" w14:paraId="44D2CC65" w14:textId="77777777" w:rsidTr="00016041">
        <w:trPr>
          <w:cnfStyle w:val="000000100000" w:firstRow="0" w:lastRow="0" w:firstColumn="0" w:lastColumn="0" w:oddVBand="0" w:evenVBand="0" w:oddHBand="1" w:evenHBand="0" w:firstRowFirstColumn="0" w:firstRowLastColumn="0" w:lastRowFirstColumn="0" w:lastRowLastColumn="0"/>
          <w:trHeight w:val="602"/>
        </w:trPr>
        <w:tc>
          <w:tcPr>
            <w:tcW w:w="3082" w:type="dxa"/>
          </w:tcPr>
          <w:p w14:paraId="6D059D0E" w14:textId="401E611D" w:rsidR="00016041" w:rsidRPr="006A0A71" w:rsidRDefault="00016041" w:rsidP="00016041">
            <w:pPr>
              <w:pStyle w:val="TextoTablas"/>
            </w:pPr>
            <w:r w:rsidRPr="0059068B">
              <w:t>Cintura</w:t>
            </w:r>
          </w:p>
        </w:tc>
        <w:tc>
          <w:tcPr>
            <w:tcW w:w="6181" w:type="dxa"/>
          </w:tcPr>
          <w:p w14:paraId="0B6705D2" w14:textId="22462729" w:rsidR="00016041" w:rsidRPr="006A0A71" w:rsidRDefault="00016041" w:rsidP="00016041">
            <w:pPr>
              <w:pStyle w:val="TextoTablas"/>
            </w:pPr>
            <w:r w:rsidRPr="0059068B">
              <w:t>Cadera - 14</w:t>
            </w:r>
          </w:p>
        </w:tc>
      </w:tr>
      <w:tr w:rsidR="00016041" w:rsidRPr="006A0A71" w14:paraId="72CC89C2" w14:textId="77777777" w:rsidTr="00016041">
        <w:trPr>
          <w:trHeight w:val="577"/>
        </w:trPr>
        <w:tc>
          <w:tcPr>
            <w:tcW w:w="3082" w:type="dxa"/>
          </w:tcPr>
          <w:p w14:paraId="65F813E2" w14:textId="0DB75916" w:rsidR="00016041" w:rsidRPr="006A0A71" w:rsidRDefault="00016041" w:rsidP="00016041">
            <w:pPr>
              <w:pStyle w:val="TextoTablas"/>
            </w:pPr>
            <w:r w:rsidRPr="0059068B">
              <w:t>Estatura 7ac (nota: 7ac hace referencia a la medida que se toma desde el cuello hasta la planta del pie)</w:t>
            </w:r>
          </w:p>
        </w:tc>
        <w:tc>
          <w:tcPr>
            <w:tcW w:w="6181" w:type="dxa"/>
          </w:tcPr>
          <w:p w14:paraId="791FB318" w14:textId="5A833978" w:rsidR="00016041" w:rsidRPr="006A0A71" w:rsidRDefault="00016041" w:rsidP="00016041">
            <w:pPr>
              <w:pStyle w:val="TextoTablas"/>
            </w:pPr>
            <w:r w:rsidRPr="0059068B">
              <w:t>Estatura total - 20</w:t>
            </w:r>
          </w:p>
        </w:tc>
      </w:tr>
      <w:tr w:rsidR="00016041" w:rsidRPr="006A0A71" w14:paraId="083DF27C" w14:textId="77777777" w:rsidTr="00016041">
        <w:trPr>
          <w:cnfStyle w:val="000000100000" w:firstRow="0" w:lastRow="0" w:firstColumn="0" w:lastColumn="0" w:oddVBand="0" w:evenVBand="0" w:oddHBand="1" w:evenHBand="0" w:firstRowFirstColumn="0" w:firstRowLastColumn="0" w:lastRowFirstColumn="0" w:lastRowLastColumn="0"/>
          <w:trHeight w:val="602"/>
        </w:trPr>
        <w:tc>
          <w:tcPr>
            <w:tcW w:w="3082" w:type="dxa"/>
          </w:tcPr>
          <w:p w14:paraId="2BCDC4B9" w14:textId="03534742" w:rsidR="00016041" w:rsidRPr="006A0A71" w:rsidRDefault="00016041" w:rsidP="00016041">
            <w:pPr>
              <w:pStyle w:val="TextoTablas"/>
            </w:pPr>
            <w:r w:rsidRPr="0059068B">
              <w:t>Tallaje</w:t>
            </w:r>
          </w:p>
        </w:tc>
        <w:tc>
          <w:tcPr>
            <w:tcW w:w="6181" w:type="dxa"/>
          </w:tcPr>
          <w:p w14:paraId="1000C0C1" w14:textId="61B21DAA" w:rsidR="00016041" w:rsidRPr="006A0A71" w:rsidRDefault="00016041" w:rsidP="00016041">
            <w:pPr>
              <w:pStyle w:val="TextoTablas"/>
            </w:pPr>
            <w:r w:rsidRPr="0059068B">
              <w:t>3/10 de la estatura 7ac</w:t>
            </w:r>
          </w:p>
        </w:tc>
      </w:tr>
      <w:tr w:rsidR="00016041" w:rsidRPr="006A0A71" w14:paraId="740D2B71" w14:textId="77777777" w:rsidTr="00016041">
        <w:trPr>
          <w:trHeight w:val="577"/>
        </w:trPr>
        <w:tc>
          <w:tcPr>
            <w:tcW w:w="3082" w:type="dxa"/>
          </w:tcPr>
          <w:p w14:paraId="4B8C2DCD" w14:textId="2DB643A1" w:rsidR="00016041" w:rsidRPr="006A0A71" w:rsidRDefault="00016041" w:rsidP="00016041">
            <w:pPr>
              <w:pStyle w:val="TextoTablas"/>
            </w:pPr>
            <w:r w:rsidRPr="0059068B">
              <w:t>Cintura</w:t>
            </w:r>
            <w:r w:rsidR="00612751">
              <w:t xml:space="preserve"> </w:t>
            </w:r>
            <w:r w:rsidRPr="0059068B">
              <w:t>/</w:t>
            </w:r>
            <w:r w:rsidR="00612751">
              <w:t xml:space="preserve"> </w:t>
            </w:r>
            <w:r w:rsidRPr="0059068B">
              <w:t>suelo</w:t>
            </w:r>
          </w:p>
        </w:tc>
        <w:tc>
          <w:tcPr>
            <w:tcW w:w="6181" w:type="dxa"/>
          </w:tcPr>
          <w:p w14:paraId="5BC5F87F" w14:textId="032762C7" w:rsidR="00016041" w:rsidRPr="006A0A71" w:rsidRDefault="00016041" w:rsidP="00016041">
            <w:pPr>
              <w:pStyle w:val="TextoTablas"/>
            </w:pPr>
            <w:r w:rsidRPr="0059068B">
              <w:t>7/10 de la estatura 7ac</w:t>
            </w:r>
          </w:p>
        </w:tc>
      </w:tr>
      <w:tr w:rsidR="00016041" w:rsidRPr="006A0A71" w14:paraId="102C1E3F" w14:textId="77777777" w:rsidTr="00016041">
        <w:trPr>
          <w:cnfStyle w:val="000000100000" w:firstRow="0" w:lastRow="0" w:firstColumn="0" w:lastColumn="0" w:oddVBand="0" w:evenVBand="0" w:oddHBand="1" w:evenHBand="0" w:firstRowFirstColumn="0" w:firstRowLastColumn="0" w:lastRowFirstColumn="0" w:lastRowLastColumn="0"/>
          <w:trHeight w:val="602"/>
        </w:trPr>
        <w:tc>
          <w:tcPr>
            <w:tcW w:w="3082" w:type="dxa"/>
          </w:tcPr>
          <w:p w14:paraId="384877DA" w14:textId="025C1F5A" w:rsidR="00016041" w:rsidRPr="006A0A71" w:rsidRDefault="00016041" w:rsidP="00016041">
            <w:pPr>
              <w:pStyle w:val="TextoTablas"/>
            </w:pPr>
            <w:r w:rsidRPr="0059068B">
              <w:t>Largo del brazo</w:t>
            </w:r>
          </w:p>
        </w:tc>
        <w:tc>
          <w:tcPr>
            <w:tcW w:w="6181" w:type="dxa"/>
          </w:tcPr>
          <w:p w14:paraId="4F2AABF4" w14:textId="76BA220E" w:rsidR="00016041" w:rsidRPr="006A0A71" w:rsidRDefault="00016041" w:rsidP="00016041">
            <w:pPr>
              <w:pStyle w:val="TextoTablas"/>
            </w:pPr>
            <w:r w:rsidRPr="0059068B">
              <w:t>4/10 de la estatura 7ac</w:t>
            </w:r>
          </w:p>
        </w:tc>
      </w:tr>
      <w:tr w:rsidR="00016041" w:rsidRPr="006A0A71" w14:paraId="39FAEFBB" w14:textId="77777777" w:rsidTr="00016041">
        <w:trPr>
          <w:trHeight w:val="577"/>
        </w:trPr>
        <w:tc>
          <w:tcPr>
            <w:tcW w:w="3082" w:type="dxa"/>
          </w:tcPr>
          <w:p w14:paraId="07910D70" w14:textId="6EA72A7B" w:rsidR="00016041" w:rsidRPr="006A0A71" w:rsidRDefault="00016041" w:rsidP="00016041">
            <w:pPr>
              <w:pStyle w:val="TextoTablas"/>
            </w:pPr>
            <w:r w:rsidRPr="0059068B">
              <w:t>Estatura total</w:t>
            </w:r>
          </w:p>
        </w:tc>
        <w:tc>
          <w:tcPr>
            <w:tcW w:w="6181" w:type="dxa"/>
          </w:tcPr>
          <w:p w14:paraId="62BD3E27" w14:textId="41E1FE32" w:rsidR="00016041" w:rsidRPr="006A0A71" w:rsidRDefault="00016041" w:rsidP="00016041">
            <w:pPr>
              <w:pStyle w:val="TextoTablas"/>
            </w:pPr>
            <w:r w:rsidRPr="0059068B">
              <w:t>Estatura 7ac + 20 cm</w:t>
            </w:r>
          </w:p>
        </w:tc>
      </w:tr>
      <w:tr w:rsidR="00016041" w:rsidRPr="006A0A71" w14:paraId="540E4BC0" w14:textId="77777777" w:rsidTr="00016041">
        <w:trPr>
          <w:cnfStyle w:val="000000100000" w:firstRow="0" w:lastRow="0" w:firstColumn="0" w:lastColumn="0" w:oddVBand="0" w:evenVBand="0" w:oddHBand="1" w:evenHBand="0" w:firstRowFirstColumn="0" w:firstRowLastColumn="0" w:lastRowFirstColumn="0" w:lastRowLastColumn="0"/>
          <w:trHeight w:val="602"/>
        </w:trPr>
        <w:tc>
          <w:tcPr>
            <w:tcW w:w="3082" w:type="dxa"/>
          </w:tcPr>
          <w:p w14:paraId="6ACBADC0" w14:textId="08A5DE80" w:rsidR="00016041" w:rsidRPr="006A0A71" w:rsidRDefault="00016041" w:rsidP="00016041">
            <w:pPr>
              <w:pStyle w:val="TextoTablas"/>
            </w:pPr>
            <w:r w:rsidRPr="0059068B">
              <w:t>Base</w:t>
            </w:r>
          </w:p>
        </w:tc>
        <w:tc>
          <w:tcPr>
            <w:tcW w:w="6181" w:type="dxa"/>
          </w:tcPr>
          <w:p w14:paraId="22D59045" w14:textId="120676BA" w:rsidR="00016041" w:rsidRPr="006A0A71" w:rsidRDefault="00016041" w:rsidP="00016041">
            <w:pPr>
              <w:pStyle w:val="TextoTablas"/>
            </w:pPr>
            <w:r w:rsidRPr="0059068B">
              <w:t>Pecho + desahogo (4 cm) + costura (2 cm)</w:t>
            </w:r>
          </w:p>
        </w:tc>
      </w:tr>
    </w:tbl>
    <w:p w14:paraId="5C3D7B73" w14:textId="3DB5D207" w:rsidR="00DF5124" w:rsidRDefault="00DF5124" w:rsidP="00DF5124">
      <w:pPr>
        <w:rPr>
          <w:lang w:val="es-419" w:eastAsia="es-CO"/>
        </w:rPr>
      </w:pPr>
    </w:p>
    <w:p w14:paraId="03473BED" w14:textId="5ED29D5B" w:rsidR="00DF5124" w:rsidRDefault="00DF5124" w:rsidP="00DF5124">
      <w:pPr>
        <w:rPr>
          <w:lang w:val="es-419" w:eastAsia="es-CO"/>
        </w:rPr>
      </w:pPr>
    </w:p>
    <w:p w14:paraId="5C469F74" w14:textId="77777777" w:rsidR="00016041" w:rsidRPr="00016041" w:rsidRDefault="00016041" w:rsidP="00016041">
      <w:pPr>
        <w:rPr>
          <w:lang w:eastAsia="es-CO"/>
        </w:rPr>
      </w:pPr>
      <w:r w:rsidRPr="00016041">
        <w:rPr>
          <w:lang w:eastAsia="es-CO"/>
        </w:rPr>
        <w:lastRenderedPageBreak/>
        <w:t>A partir de la tabla anterior, es fundamental considerar tanto la medida base como la correcta aplicación de la fórmula. A continuación, se presenta un ejemplo:</w:t>
      </w:r>
    </w:p>
    <w:p w14:paraId="1C5FFC6F" w14:textId="77777777" w:rsidR="00016041" w:rsidRPr="00016041" w:rsidRDefault="00016041" w:rsidP="00981222">
      <w:pPr>
        <w:pStyle w:val="Prrafodelista"/>
        <w:numPr>
          <w:ilvl w:val="0"/>
          <w:numId w:val="18"/>
        </w:numPr>
        <w:rPr>
          <w:lang w:eastAsia="es-CO"/>
        </w:rPr>
      </w:pPr>
      <w:r w:rsidRPr="00016041">
        <w:rPr>
          <w:lang w:eastAsia="es-CO"/>
        </w:rPr>
        <w:t>Para deducir la medida desde la 7.ª cervical hasta el punto final del cuerpo (denominada largo útil), se debe restar a la estatura total un valor aproximado de 20 centímetros, correspondiente a la longitud estandarizada de la cabeza.</w:t>
      </w:r>
    </w:p>
    <w:p w14:paraId="2963F941" w14:textId="77777777" w:rsidR="00016041" w:rsidRPr="00016041" w:rsidRDefault="00016041" w:rsidP="00981222">
      <w:pPr>
        <w:pStyle w:val="Prrafodelista"/>
        <w:numPr>
          <w:ilvl w:val="0"/>
          <w:numId w:val="18"/>
        </w:numPr>
        <w:rPr>
          <w:lang w:eastAsia="es-CO"/>
        </w:rPr>
      </w:pPr>
      <w:r w:rsidRPr="00016041">
        <w:rPr>
          <w:b/>
          <w:bCs/>
          <w:lang w:eastAsia="es-CO"/>
        </w:rPr>
        <w:t>Fórmula:</w:t>
      </w:r>
      <w:r w:rsidRPr="00016041">
        <w:rPr>
          <w:lang w:eastAsia="es-CO"/>
        </w:rPr>
        <w:t> largo útil = estatura total - 20 cm.</w:t>
      </w:r>
    </w:p>
    <w:p w14:paraId="181754A9" w14:textId="52179D3A" w:rsidR="00612751" w:rsidRPr="00612751" w:rsidRDefault="00016041" w:rsidP="00612751">
      <w:pPr>
        <w:rPr>
          <w:lang w:eastAsia="es-CO"/>
        </w:rPr>
      </w:pPr>
      <w:r w:rsidRPr="00016041">
        <w:rPr>
          <w:lang w:eastAsia="es-CO"/>
        </w:rPr>
        <w:t>En la siguiente tabla se encuentran otras fórmulas utilizadas para deducir medidas horizontales y verticales a partir de valores base:</w:t>
      </w:r>
    </w:p>
    <w:p w14:paraId="5F5E43D4" w14:textId="60BE4BAD" w:rsidR="00DF5124" w:rsidRDefault="00016041" w:rsidP="00016041">
      <w:pPr>
        <w:pStyle w:val="Tabla"/>
        <w:rPr>
          <w:lang w:val="es-419" w:eastAsia="es-CO"/>
        </w:rPr>
      </w:pPr>
      <w:r w:rsidRPr="00016041">
        <w:rPr>
          <w:lang w:val="es-419" w:eastAsia="es-CO"/>
        </w:rPr>
        <w:t>Fórmulas para deducción de medidas corporales</w:t>
      </w:r>
    </w:p>
    <w:tbl>
      <w:tblPr>
        <w:tblStyle w:val="SENA2"/>
        <w:tblW w:w="9962" w:type="dxa"/>
        <w:tblLayout w:type="fixed"/>
        <w:tblLook w:val="04A0" w:firstRow="1" w:lastRow="0" w:firstColumn="1" w:lastColumn="0" w:noHBand="0" w:noVBand="1"/>
        <w:tblCaption w:val="Tabla 4. Fórmulas para deducción de medidas corporales"/>
        <w:tblDescription w:val="La tabla presenta fórmulas de cálculo de medidas corporales utilizadas en patronaje y confección. Se dividen en tres categorías: medidas horizontales, que incluyen busto, cintura, cadera y extremidades; medidas verticales, como estatura, altura de busto y largo de brazo; y otras fórmulas de deducción, basadas en la edad o proporciones del cuerpo. &#10;&#10;"/>
      </w:tblPr>
      <w:tblGrid>
        <w:gridCol w:w="3397"/>
        <w:gridCol w:w="2596"/>
        <w:gridCol w:w="3969"/>
      </w:tblGrid>
      <w:tr w:rsidR="00016041" w:rsidRPr="006A0A71" w14:paraId="18C235E4" w14:textId="77777777" w:rsidTr="00016041">
        <w:trPr>
          <w:cnfStyle w:val="100000000000" w:firstRow="1" w:lastRow="0" w:firstColumn="0" w:lastColumn="0" w:oddVBand="0" w:evenVBand="0" w:oddHBand="0" w:evenHBand="0" w:firstRowFirstColumn="0" w:firstRowLastColumn="0" w:lastRowFirstColumn="0" w:lastRowLastColumn="0"/>
          <w:trHeight w:val="577"/>
          <w:tblHeader/>
        </w:trPr>
        <w:tc>
          <w:tcPr>
            <w:tcW w:w="3397" w:type="dxa"/>
          </w:tcPr>
          <w:p w14:paraId="6E631D22" w14:textId="14086A29" w:rsidR="00016041" w:rsidRPr="006A0A71" w:rsidRDefault="00016041" w:rsidP="00016041">
            <w:pPr>
              <w:pStyle w:val="TextoTablas"/>
            </w:pPr>
            <w:r w:rsidRPr="00914DF8">
              <w:t>Horizontales</w:t>
            </w:r>
          </w:p>
        </w:tc>
        <w:tc>
          <w:tcPr>
            <w:tcW w:w="2596" w:type="dxa"/>
          </w:tcPr>
          <w:p w14:paraId="554548D4" w14:textId="3C9527FE" w:rsidR="00016041" w:rsidRPr="0059068B" w:rsidRDefault="00016041" w:rsidP="00016041">
            <w:pPr>
              <w:pStyle w:val="TextoTablas"/>
            </w:pPr>
            <w:r w:rsidRPr="00016041">
              <w:t>Verticales</w:t>
            </w:r>
          </w:p>
        </w:tc>
        <w:tc>
          <w:tcPr>
            <w:tcW w:w="3969" w:type="dxa"/>
          </w:tcPr>
          <w:p w14:paraId="6B618F45" w14:textId="6E0E76B7" w:rsidR="00016041" w:rsidRPr="006A0A71" w:rsidRDefault="00016041" w:rsidP="00016041">
            <w:pPr>
              <w:pStyle w:val="TextoTablas"/>
            </w:pPr>
            <w:r w:rsidRPr="00016041">
              <w:t>Otras fórmulas de deducción</w:t>
            </w:r>
          </w:p>
        </w:tc>
      </w:tr>
      <w:tr w:rsidR="00016041" w:rsidRPr="006A0A71" w14:paraId="7C0EC9D5" w14:textId="77777777" w:rsidTr="00295444">
        <w:trPr>
          <w:cnfStyle w:val="000000100000" w:firstRow="0" w:lastRow="0" w:firstColumn="0" w:lastColumn="0" w:oddVBand="0" w:evenVBand="0" w:oddHBand="1" w:evenHBand="0" w:firstRowFirstColumn="0" w:firstRowLastColumn="0" w:lastRowFirstColumn="0" w:lastRowLastColumn="0"/>
          <w:trHeight w:val="2797"/>
        </w:trPr>
        <w:tc>
          <w:tcPr>
            <w:tcW w:w="3397" w:type="dxa"/>
          </w:tcPr>
          <w:p w14:paraId="29E62958" w14:textId="77777777" w:rsidR="00016041" w:rsidRPr="00016041" w:rsidRDefault="00016041" w:rsidP="00981222">
            <w:pPr>
              <w:pStyle w:val="TextoTablas"/>
              <w:numPr>
                <w:ilvl w:val="0"/>
                <w:numId w:val="19"/>
              </w:numPr>
              <w:ind w:left="443"/>
              <w:rPr>
                <w:lang w:val="es-CO"/>
              </w:rPr>
            </w:pPr>
            <w:r w:rsidRPr="00016041">
              <w:rPr>
                <w:lang w:val="es-CO"/>
              </w:rPr>
              <w:t>Tórax máximo = busto.</w:t>
            </w:r>
          </w:p>
          <w:p w14:paraId="7DCCE477" w14:textId="77777777" w:rsidR="00016041" w:rsidRPr="00016041" w:rsidRDefault="00016041" w:rsidP="00981222">
            <w:pPr>
              <w:pStyle w:val="TextoTablas"/>
              <w:numPr>
                <w:ilvl w:val="0"/>
                <w:numId w:val="19"/>
              </w:numPr>
              <w:ind w:left="443"/>
              <w:rPr>
                <w:lang w:val="es-CO"/>
              </w:rPr>
            </w:pPr>
            <w:r w:rsidRPr="00016041">
              <w:rPr>
                <w:lang w:val="es-CO"/>
              </w:rPr>
              <w:t>Tórax máximo = talla + 36 cm.</w:t>
            </w:r>
          </w:p>
          <w:p w14:paraId="38659EB8" w14:textId="77777777" w:rsidR="00016041" w:rsidRPr="00016041" w:rsidRDefault="00016041" w:rsidP="00981222">
            <w:pPr>
              <w:pStyle w:val="TextoTablas"/>
              <w:numPr>
                <w:ilvl w:val="0"/>
                <w:numId w:val="19"/>
              </w:numPr>
              <w:ind w:left="443"/>
              <w:rPr>
                <w:lang w:val="es-CO"/>
              </w:rPr>
            </w:pPr>
            <w:r w:rsidRPr="00016041">
              <w:rPr>
                <w:lang w:val="es-CO"/>
              </w:rPr>
              <w:t>Pecho = tórax máximo - 2 cm.</w:t>
            </w:r>
          </w:p>
          <w:p w14:paraId="2D86CB7E" w14:textId="1CBCEBD9" w:rsidR="00016041" w:rsidRPr="00016041" w:rsidRDefault="00016041" w:rsidP="00981222">
            <w:pPr>
              <w:pStyle w:val="TextoTablas"/>
              <w:numPr>
                <w:ilvl w:val="0"/>
                <w:numId w:val="19"/>
              </w:numPr>
              <w:ind w:left="443"/>
              <w:rPr>
                <w:lang w:val="es-CO"/>
              </w:rPr>
            </w:pPr>
            <w:r w:rsidRPr="00016041">
              <w:rPr>
                <w:lang w:val="es-CO"/>
              </w:rPr>
              <w:t xml:space="preserve">Bajo busto = busto </w:t>
            </w:r>
            <w:r>
              <w:rPr>
                <w:lang w:val="es-CO"/>
              </w:rPr>
              <w:t xml:space="preserve">- </w:t>
            </w:r>
            <w:r w:rsidRPr="00016041">
              <w:rPr>
                <w:lang w:val="es-CO"/>
              </w:rPr>
              <w:t>6 cm.</w:t>
            </w:r>
          </w:p>
          <w:p w14:paraId="273961AA" w14:textId="4B508632" w:rsidR="00016041" w:rsidRPr="00016041" w:rsidRDefault="00016041" w:rsidP="00981222">
            <w:pPr>
              <w:pStyle w:val="TextoTablas"/>
              <w:numPr>
                <w:ilvl w:val="0"/>
                <w:numId w:val="19"/>
              </w:numPr>
              <w:ind w:left="443"/>
              <w:rPr>
                <w:lang w:val="es-CO"/>
              </w:rPr>
            </w:pPr>
            <w:r w:rsidRPr="00016041">
              <w:rPr>
                <w:lang w:val="es-CO"/>
              </w:rPr>
              <w:t>Separación de busto = 2</w:t>
            </w:r>
            <w:r w:rsidR="00612751">
              <w:rPr>
                <w:lang w:val="es-CO"/>
              </w:rPr>
              <w:t>/</w:t>
            </w:r>
            <w:r w:rsidRPr="00016041">
              <w:rPr>
                <w:lang w:val="es-CO"/>
              </w:rPr>
              <w:t>5 busto.</w:t>
            </w:r>
          </w:p>
          <w:p w14:paraId="5F6475C5" w14:textId="22D325DB" w:rsidR="00016041" w:rsidRPr="00016041" w:rsidRDefault="00016041" w:rsidP="00981222">
            <w:pPr>
              <w:pStyle w:val="TextoTablas"/>
              <w:numPr>
                <w:ilvl w:val="0"/>
                <w:numId w:val="19"/>
              </w:numPr>
              <w:ind w:left="443"/>
              <w:rPr>
                <w:lang w:val="es-CO"/>
              </w:rPr>
            </w:pPr>
            <w:r w:rsidRPr="00016041">
              <w:rPr>
                <w:lang w:val="es-CO"/>
              </w:rPr>
              <w:t xml:space="preserve">Cintura = busto </w:t>
            </w:r>
            <w:r w:rsidR="00612751">
              <w:rPr>
                <w:lang w:val="es-CO"/>
              </w:rPr>
              <w:t>-</w:t>
            </w:r>
            <w:r w:rsidRPr="00016041">
              <w:rPr>
                <w:lang w:val="es-CO"/>
              </w:rPr>
              <w:t xml:space="preserve"> 10 cm.</w:t>
            </w:r>
          </w:p>
          <w:p w14:paraId="2C06FD8E" w14:textId="77777777" w:rsidR="00016041" w:rsidRPr="00016041" w:rsidRDefault="00016041" w:rsidP="00981222">
            <w:pPr>
              <w:pStyle w:val="TextoTablas"/>
              <w:numPr>
                <w:ilvl w:val="0"/>
                <w:numId w:val="19"/>
              </w:numPr>
              <w:ind w:left="443"/>
              <w:rPr>
                <w:lang w:val="es-CO"/>
              </w:rPr>
            </w:pPr>
            <w:r w:rsidRPr="00016041">
              <w:rPr>
                <w:lang w:val="es-CO"/>
              </w:rPr>
              <w:t>Cadera = busto + 4 cm.</w:t>
            </w:r>
          </w:p>
          <w:p w14:paraId="2339F526" w14:textId="11B385D7" w:rsidR="00016041" w:rsidRPr="00016041" w:rsidRDefault="00016041" w:rsidP="00981222">
            <w:pPr>
              <w:pStyle w:val="TextoTablas"/>
              <w:numPr>
                <w:ilvl w:val="0"/>
                <w:numId w:val="19"/>
              </w:numPr>
              <w:ind w:left="443"/>
              <w:rPr>
                <w:lang w:val="es-CO"/>
              </w:rPr>
            </w:pPr>
            <w:r w:rsidRPr="00016041">
              <w:rPr>
                <w:lang w:val="es-CO"/>
              </w:rPr>
              <w:t>Cuello = 1/2 busto + 12 cm.</w:t>
            </w:r>
          </w:p>
          <w:p w14:paraId="017E6E01" w14:textId="51D696A4" w:rsidR="00016041" w:rsidRPr="00016041" w:rsidRDefault="00016041" w:rsidP="00981222">
            <w:pPr>
              <w:pStyle w:val="TextoTablas"/>
              <w:numPr>
                <w:ilvl w:val="0"/>
                <w:numId w:val="19"/>
              </w:numPr>
              <w:ind w:left="443"/>
              <w:rPr>
                <w:lang w:val="es-CO"/>
              </w:rPr>
            </w:pPr>
            <w:r w:rsidRPr="00016041">
              <w:rPr>
                <w:lang w:val="es-CO"/>
              </w:rPr>
              <w:t>Rodilla = 1/4 busto + 24 cm.</w:t>
            </w:r>
          </w:p>
          <w:p w14:paraId="6A4EBC81" w14:textId="20959D18" w:rsidR="00016041" w:rsidRPr="00016041" w:rsidRDefault="00016041" w:rsidP="00981222">
            <w:pPr>
              <w:pStyle w:val="TextoTablas"/>
              <w:numPr>
                <w:ilvl w:val="0"/>
                <w:numId w:val="19"/>
              </w:numPr>
              <w:ind w:left="443"/>
              <w:rPr>
                <w:lang w:val="es-CO"/>
              </w:rPr>
            </w:pPr>
            <w:r w:rsidRPr="00016041">
              <w:rPr>
                <w:lang w:val="es-CO"/>
              </w:rPr>
              <w:t>Tobillo = 1/8 busto + 15,5 cm.</w:t>
            </w:r>
          </w:p>
          <w:p w14:paraId="69A29E24" w14:textId="0AB4594D" w:rsidR="00016041" w:rsidRPr="00016041" w:rsidRDefault="00016041" w:rsidP="00981222">
            <w:pPr>
              <w:pStyle w:val="TextoTablas"/>
              <w:numPr>
                <w:ilvl w:val="0"/>
                <w:numId w:val="19"/>
              </w:numPr>
              <w:ind w:left="443"/>
              <w:rPr>
                <w:lang w:val="es-CO"/>
              </w:rPr>
            </w:pPr>
            <w:r w:rsidRPr="00016041">
              <w:rPr>
                <w:lang w:val="es-CO"/>
              </w:rPr>
              <w:t xml:space="preserve">Brazo = busto </w:t>
            </w:r>
            <w:r w:rsidR="00612751">
              <w:rPr>
                <w:lang w:val="es-CO"/>
              </w:rPr>
              <w:t>-</w:t>
            </w:r>
            <w:r w:rsidRPr="00016041">
              <w:rPr>
                <w:lang w:val="es-CO"/>
              </w:rPr>
              <w:t xml:space="preserve"> 18 cm.</w:t>
            </w:r>
          </w:p>
          <w:p w14:paraId="1E99CB5C" w14:textId="1E825845" w:rsidR="00016041" w:rsidRPr="00016041" w:rsidRDefault="00016041" w:rsidP="00981222">
            <w:pPr>
              <w:pStyle w:val="TextoTablas"/>
              <w:numPr>
                <w:ilvl w:val="0"/>
                <w:numId w:val="19"/>
              </w:numPr>
              <w:ind w:left="443"/>
              <w:rPr>
                <w:lang w:val="es-CO"/>
              </w:rPr>
            </w:pPr>
            <w:r w:rsidRPr="00016041">
              <w:rPr>
                <w:lang w:val="es-CO"/>
              </w:rPr>
              <w:t>Muñeca = 1/4 busto + 5 cm.</w:t>
            </w:r>
          </w:p>
          <w:p w14:paraId="6D9A2DFD" w14:textId="366DB31B" w:rsidR="00016041" w:rsidRPr="00016041" w:rsidRDefault="00016041" w:rsidP="00981222">
            <w:pPr>
              <w:pStyle w:val="TextoTablas"/>
              <w:numPr>
                <w:ilvl w:val="0"/>
                <w:numId w:val="19"/>
              </w:numPr>
              <w:ind w:left="443"/>
              <w:rPr>
                <w:lang w:val="es-CO"/>
              </w:rPr>
            </w:pPr>
            <w:r w:rsidRPr="00016041">
              <w:rPr>
                <w:lang w:val="es-CO"/>
              </w:rPr>
              <w:lastRenderedPageBreak/>
              <w:t xml:space="preserve">Ancho espalda = busto </w:t>
            </w:r>
            <w:r w:rsidR="00612751">
              <w:rPr>
                <w:lang w:val="es-CO"/>
              </w:rPr>
              <w:t>-</w:t>
            </w:r>
            <w:r w:rsidRPr="00016041">
              <w:rPr>
                <w:lang w:val="es-CO"/>
              </w:rPr>
              <w:t xml:space="preserve"> 8 cm.</w:t>
            </w:r>
          </w:p>
        </w:tc>
        <w:tc>
          <w:tcPr>
            <w:tcW w:w="2596" w:type="dxa"/>
          </w:tcPr>
          <w:p w14:paraId="7D2667A3" w14:textId="77777777" w:rsidR="00016041" w:rsidRPr="00016041" w:rsidRDefault="00016041" w:rsidP="00981222">
            <w:pPr>
              <w:pStyle w:val="TextoTablas"/>
              <w:numPr>
                <w:ilvl w:val="0"/>
                <w:numId w:val="19"/>
              </w:numPr>
              <w:ind w:left="328"/>
              <w:rPr>
                <w:lang w:val="es-CO"/>
              </w:rPr>
            </w:pPr>
            <w:r w:rsidRPr="00016041">
              <w:rPr>
                <w:lang w:val="es-CO"/>
              </w:rPr>
              <w:lastRenderedPageBreak/>
              <w:t>Estatura 7ac = busto + 96 cm.</w:t>
            </w:r>
          </w:p>
          <w:p w14:paraId="4562E5FB" w14:textId="77777777" w:rsidR="00016041" w:rsidRPr="00016041" w:rsidRDefault="00016041" w:rsidP="00981222">
            <w:pPr>
              <w:pStyle w:val="TextoTablas"/>
              <w:numPr>
                <w:ilvl w:val="0"/>
                <w:numId w:val="19"/>
              </w:numPr>
              <w:ind w:left="328"/>
              <w:rPr>
                <w:lang w:val="es-CO"/>
              </w:rPr>
            </w:pPr>
            <w:r w:rsidRPr="00016041">
              <w:rPr>
                <w:lang w:val="es-CO"/>
              </w:rPr>
              <w:t>Estatura total = estatura 7ac + 20 cm.</w:t>
            </w:r>
          </w:p>
          <w:p w14:paraId="7E1D9B22" w14:textId="64F0A4D5" w:rsidR="00016041" w:rsidRPr="00016041" w:rsidRDefault="00016041" w:rsidP="00981222">
            <w:pPr>
              <w:pStyle w:val="TextoTablas"/>
              <w:numPr>
                <w:ilvl w:val="0"/>
                <w:numId w:val="19"/>
              </w:numPr>
              <w:ind w:left="328"/>
              <w:rPr>
                <w:lang w:val="es-CO"/>
              </w:rPr>
            </w:pPr>
            <w:r w:rsidRPr="00016041">
              <w:rPr>
                <w:lang w:val="es-CO"/>
              </w:rPr>
              <w:t xml:space="preserve">Altura de busto = 3/8 estatura 7ac </w:t>
            </w:r>
            <w:r w:rsidR="00612751">
              <w:rPr>
                <w:lang w:val="es-CO"/>
              </w:rPr>
              <w:t xml:space="preserve">- </w:t>
            </w:r>
            <w:r w:rsidRPr="00016041">
              <w:rPr>
                <w:lang w:val="es-CO"/>
              </w:rPr>
              <w:t>27 cm.</w:t>
            </w:r>
          </w:p>
          <w:p w14:paraId="50D55618" w14:textId="382E4FED" w:rsidR="00016041" w:rsidRPr="00016041" w:rsidRDefault="00016041" w:rsidP="00981222">
            <w:pPr>
              <w:pStyle w:val="TextoTablas"/>
              <w:numPr>
                <w:ilvl w:val="0"/>
                <w:numId w:val="19"/>
              </w:numPr>
              <w:ind w:left="328"/>
              <w:rPr>
                <w:lang w:val="es-CO"/>
              </w:rPr>
            </w:pPr>
            <w:r w:rsidRPr="00016041">
              <w:rPr>
                <w:lang w:val="es-CO"/>
              </w:rPr>
              <w:t xml:space="preserve">Altura bajo busto = 3/8 estatura 7ac </w:t>
            </w:r>
            <w:r w:rsidR="00612751">
              <w:rPr>
                <w:lang w:val="es-CO"/>
              </w:rPr>
              <w:t>-</w:t>
            </w:r>
            <w:r w:rsidRPr="00016041">
              <w:rPr>
                <w:lang w:val="es-CO"/>
              </w:rPr>
              <w:t xml:space="preserve"> 18 cm.</w:t>
            </w:r>
          </w:p>
          <w:p w14:paraId="2354C28B" w14:textId="5064331D" w:rsidR="00016041" w:rsidRPr="00016041" w:rsidRDefault="00016041" w:rsidP="00981222">
            <w:pPr>
              <w:pStyle w:val="TextoTablas"/>
              <w:numPr>
                <w:ilvl w:val="0"/>
                <w:numId w:val="19"/>
              </w:numPr>
              <w:ind w:left="328"/>
              <w:rPr>
                <w:lang w:val="es-CO"/>
              </w:rPr>
            </w:pPr>
            <w:r w:rsidRPr="00016041">
              <w:rPr>
                <w:lang w:val="es-CO"/>
              </w:rPr>
              <w:t>Largo brazo = 4/10 estatura 7ac.</w:t>
            </w:r>
          </w:p>
          <w:p w14:paraId="05B81096" w14:textId="09D56E3A" w:rsidR="00016041" w:rsidRPr="00016041" w:rsidRDefault="00016041" w:rsidP="00981222">
            <w:pPr>
              <w:pStyle w:val="TextoTablas"/>
              <w:numPr>
                <w:ilvl w:val="0"/>
                <w:numId w:val="19"/>
              </w:numPr>
              <w:ind w:left="328"/>
              <w:rPr>
                <w:lang w:val="es-CO"/>
              </w:rPr>
            </w:pPr>
            <w:r w:rsidRPr="00016041">
              <w:rPr>
                <w:lang w:val="es-CO"/>
              </w:rPr>
              <w:t>Cintura</w:t>
            </w:r>
            <w:r w:rsidR="00612751">
              <w:rPr>
                <w:lang w:val="es-CO"/>
              </w:rPr>
              <w:t xml:space="preserve"> </w:t>
            </w:r>
            <w:r w:rsidRPr="00016041">
              <w:rPr>
                <w:lang w:val="es-CO"/>
              </w:rPr>
              <w:t>/</w:t>
            </w:r>
            <w:r w:rsidR="00612751">
              <w:rPr>
                <w:lang w:val="es-CO"/>
              </w:rPr>
              <w:t xml:space="preserve"> </w:t>
            </w:r>
            <w:r w:rsidRPr="00016041">
              <w:rPr>
                <w:lang w:val="es-CO"/>
              </w:rPr>
              <w:t>suelo = 7/10 estatura 7ac.</w:t>
            </w:r>
          </w:p>
          <w:p w14:paraId="016105EA" w14:textId="7BD8FAE8" w:rsidR="00016041" w:rsidRPr="00016041" w:rsidRDefault="00016041" w:rsidP="00981222">
            <w:pPr>
              <w:pStyle w:val="TextoTablas"/>
              <w:numPr>
                <w:ilvl w:val="0"/>
                <w:numId w:val="19"/>
              </w:numPr>
              <w:ind w:left="328"/>
              <w:rPr>
                <w:lang w:val="es-CO"/>
              </w:rPr>
            </w:pPr>
            <w:r w:rsidRPr="00016041">
              <w:rPr>
                <w:lang w:val="es-CO"/>
              </w:rPr>
              <w:t>Altura de cadera = 2/3 de tiro.</w:t>
            </w:r>
          </w:p>
          <w:p w14:paraId="6E27B16A" w14:textId="77777777" w:rsidR="00016041" w:rsidRPr="0059068B" w:rsidRDefault="00016041" w:rsidP="00016041">
            <w:pPr>
              <w:pStyle w:val="TextoTablas"/>
            </w:pPr>
          </w:p>
        </w:tc>
        <w:tc>
          <w:tcPr>
            <w:tcW w:w="3969" w:type="dxa"/>
          </w:tcPr>
          <w:p w14:paraId="399A5294" w14:textId="77777777" w:rsidR="00016041" w:rsidRDefault="00016041" w:rsidP="00981222">
            <w:pPr>
              <w:pStyle w:val="TextoTablas"/>
              <w:numPr>
                <w:ilvl w:val="0"/>
                <w:numId w:val="19"/>
              </w:numPr>
              <w:ind w:left="415"/>
            </w:pPr>
            <w:r>
              <w:t>Talla = años.</w:t>
            </w:r>
          </w:p>
          <w:p w14:paraId="705EC2C4" w14:textId="77777777" w:rsidR="00016041" w:rsidRDefault="00016041" w:rsidP="00981222">
            <w:pPr>
              <w:pStyle w:val="TextoTablas"/>
              <w:numPr>
                <w:ilvl w:val="0"/>
                <w:numId w:val="19"/>
              </w:numPr>
              <w:ind w:left="415"/>
            </w:pPr>
            <w:r>
              <w:t>Pecho = años + 24 cm.</w:t>
            </w:r>
          </w:p>
          <w:p w14:paraId="7E62D295" w14:textId="06632617" w:rsidR="00016041" w:rsidRDefault="00016041" w:rsidP="00981222">
            <w:pPr>
              <w:pStyle w:val="TextoTablas"/>
              <w:numPr>
                <w:ilvl w:val="0"/>
                <w:numId w:val="19"/>
              </w:numPr>
              <w:ind w:left="415"/>
            </w:pPr>
            <w:r>
              <w:t>Cintura = 1/2 de años + 26 cm.</w:t>
            </w:r>
          </w:p>
          <w:p w14:paraId="3035A839" w14:textId="77777777" w:rsidR="00016041" w:rsidRDefault="00016041" w:rsidP="00981222">
            <w:pPr>
              <w:pStyle w:val="TextoTablas"/>
              <w:numPr>
                <w:ilvl w:val="0"/>
                <w:numId w:val="19"/>
              </w:numPr>
              <w:ind w:left="415"/>
            </w:pPr>
            <w:r>
              <w:t>Cadera = años + 28.</w:t>
            </w:r>
          </w:p>
          <w:p w14:paraId="1583638F" w14:textId="67D653E2" w:rsidR="00016041" w:rsidRDefault="00016041" w:rsidP="00981222">
            <w:pPr>
              <w:pStyle w:val="TextoTablas"/>
              <w:numPr>
                <w:ilvl w:val="0"/>
                <w:numId w:val="19"/>
              </w:numPr>
              <w:ind w:left="415"/>
            </w:pPr>
            <w:r>
              <w:t>Cuello = 2/3 de pecho + 4 cm.</w:t>
            </w:r>
          </w:p>
          <w:p w14:paraId="6C8F180C" w14:textId="77777777" w:rsidR="00016041" w:rsidRDefault="00016041" w:rsidP="00981222">
            <w:pPr>
              <w:pStyle w:val="TextoTablas"/>
              <w:numPr>
                <w:ilvl w:val="0"/>
                <w:numId w:val="19"/>
              </w:numPr>
              <w:ind w:left="415"/>
            </w:pPr>
            <w:r>
              <w:t>Estatura 7ac = años x 5 + 65 cm.</w:t>
            </w:r>
          </w:p>
          <w:p w14:paraId="489A7FEA" w14:textId="1D1A901C" w:rsidR="00016041" w:rsidRDefault="00016041" w:rsidP="00981222">
            <w:pPr>
              <w:pStyle w:val="TextoTablas"/>
              <w:numPr>
                <w:ilvl w:val="0"/>
                <w:numId w:val="19"/>
              </w:numPr>
              <w:ind w:left="415"/>
            </w:pPr>
            <w:r>
              <w:t>Talle espalda = 3/10 de estatura 7ac.</w:t>
            </w:r>
          </w:p>
          <w:p w14:paraId="6A2A2213" w14:textId="77777777" w:rsidR="00016041" w:rsidRDefault="00016041" w:rsidP="00981222">
            <w:pPr>
              <w:pStyle w:val="TextoTablas"/>
              <w:numPr>
                <w:ilvl w:val="0"/>
                <w:numId w:val="19"/>
              </w:numPr>
              <w:ind w:left="415"/>
            </w:pPr>
            <w:r>
              <w:t>Estatura total: estatura 7ac + 15 cm a 18 cm. Corresponden al canon del niño o medida de cabeza.</w:t>
            </w:r>
          </w:p>
          <w:p w14:paraId="6D6A2C95" w14:textId="16FD8132" w:rsidR="00016041" w:rsidRDefault="00016041" w:rsidP="00981222">
            <w:pPr>
              <w:pStyle w:val="TextoTablas"/>
              <w:numPr>
                <w:ilvl w:val="0"/>
                <w:numId w:val="19"/>
              </w:numPr>
              <w:ind w:left="415"/>
            </w:pPr>
            <w:r>
              <w:t>Largo de brazo= 4/10 de estatura 7ac.</w:t>
            </w:r>
          </w:p>
          <w:p w14:paraId="1D3D4FBC" w14:textId="595AC880" w:rsidR="00016041" w:rsidRDefault="00016041" w:rsidP="00981222">
            <w:pPr>
              <w:pStyle w:val="TextoTablas"/>
              <w:numPr>
                <w:ilvl w:val="0"/>
                <w:numId w:val="19"/>
              </w:numPr>
              <w:ind w:left="415"/>
            </w:pPr>
            <w:r>
              <w:t xml:space="preserve">Codo = 1/2 de brazo. Esta medida sin tener en cuenta lo que </w:t>
            </w:r>
            <w:r>
              <w:lastRenderedPageBreak/>
              <w:t>corresponde a la muñeca (menos 5 cm para todas las tallas).</w:t>
            </w:r>
          </w:p>
          <w:p w14:paraId="54289FA9" w14:textId="395B84CC" w:rsidR="00016041" w:rsidRDefault="00016041" w:rsidP="00981222">
            <w:pPr>
              <w:pStyle w:val="TextoTablas"/>
              <w:numPr>
                <w:ilvl w:val="0"/>
                <w:numId w:val="19"/>
              </w:numPr>
              <w:ind w:left="415"/>
            </w:pPr>
            <w:r>
              <w:t>Cintura al suelo = 7/10 de estatura 7ac.</w:t>
            </w:r>
          </w:p>
          <w:p w14:paraId="3148F983" w14:textId="651C9A58" w:rsidR="00016041" w:rsidRDefault="00016041" w:rsidP="00981222">
            <w:pPr>
              <w:pStyle w:val="TextoTablas"/>
              <w:numPr>
                <w:ilvl w:val="0"/>
                <w:numId w:val="19"/>
              </w:numPr>
              <w:ind w:left="415"/>
            </w:pPr>
            <w:r>
              <w:t xml:space="preserve">Largo de falda para hombre = 2/3 de la medida cintura al suelo </w:t>
            </w:r>
            <w:r w:rsidR="00612751">
              <w:t>-</w:t>
            </w:r>
            <w:r>
              <w:t xml:space="preserve"> 3 cm.</w:t>
            </w:r>
          </w:p>
          <w:p w14:paraId="4EE32BA9" w14:textId="0E41E2FE" w:rsidR="00016041" w:rsidRPr="00016041" w:rsidRDefault="00016041" w:rsidP="00016041">
            <w:pPr>
              <w:ind w:firstLine="0"/>
              <w:rPr>
                <w:lang w:val="es-419" w:eastAsia="es-CO"/>
              </w:rPr>
            </w:pPr>
          </w:p>
        </w:tc>
      </w:tr>
    </w:tbl>
    <w:p w14:paraId="0F0027DB" w14:textId="54A881D7" w:rsidR="00DF5124" w:rsidRDefault="00C237EA" w:rsidP="00C237EA">
      <w:pPr>
        <w:jc w:val="both"/>
        <w:rPr>
          <w:lang w:val="es-419" w:eastAsia="es-CO"/>
        </w:rPr>
      </w:pPr>
      <w:r w:rsidRPr="00C237EA">
        <w:rPr>
          <w:lang w:val="es-419" w:eastAsia="es-CO"/>
        </w:rPr>
        <w:lastRenderedPageBreak/>
        <w:t>Nota: 7ac hace referencia a toma de medida del cuello hasta la planta del pie.</w:t>
      </w:r>
    </w:p>
    <w:p w14:paraId="39395B33" w14:textId="09F5ADC8" w:rsidR="00DF5124" w:rsidRDefault="00C237EA" w:rsidP="00DF5124">
      <w:pPr>
        <w:rPr>
          <w:lang w:val="es-419" w:eastAsia="es-CO"/>
        </w:rPr>
      </w:pPr>
      <w:r w:rsidRPr="00C237EA">
        <w:rPr>
          <w:lang w:val="es-419" w:eastAsia="es-CO"/>
        </w:rPr>
        <w:t>Se detalla enseguida cómo obtener medidas deducidas, a partir del desarrollo de las siguientes fórmulas:</w:t>
      </w:r>
    </w:p>
    <w:p w14:paraId="31188E20" w14:textId="72C8E511" w:rsidR="00632E3D" w:rsidRDefault="00632E3D" w:rsidP="00632E3D">
      <w:pPr>
        <w:pStyle w:val="Tabla"/>
        <w:rPr>
          <w:lang w:val="es-419" w:eastAsia="es-CO"/>
        </w:rPr>
      </w:pPr>
      <w:r w:rsidRPr="00632E3D">
        <w:rPr>
          <w:lang w:eastAsia="es-CO"/>
        </w:rPr>
        <w:t>Medidas deducidas</w:t>
      </w:r>
    </w:p>
    <w:tbl>
      <w:tblPr>
        <w:tblStyle w:val="SENA2"/>
        <w:tblW w:w="9962" w:type="dxa"/>
        <w:tblLayout w:type="fixed"/>
        <w:tblLook w:val="04A0" w:firstRow="1" w:lastRow="0" w:firstColumn="1" w:lastColumn="0" w:noHBand="0" w:noVBand="1"/>
        <w:tblCaption w:val="Tabla 5. Medidas deducidas"/>
        <w:tblDescription w:val="La tabla presenta medidas corporales junto con sus fórmulas de cálculo y resultados aplicados a un caso específico. Se incluyen dimensiones clave como estatura total, tórax máximo, cadera, pecho, cintura y largo de brazo, utilizando relaciones matemáticas para su determinación.&#10;&#10;"/>
      </w:tblPr>
      <w:tblGrid>
        <w:gridCol w:w="3397"/>
        <w:gridCol w:w="2596"/>
        <w:gridCol w:w="3969"/>
      </w:tblGrid>
      <w:tr w:rsidR="00650648" w:rsidRPr="006A0A71" w14:paraId="4DBCBD88" w14:textId="77777777" w:rsidTr="003B2719">
        <w:trPr>
          <w:cnfStyle w:val="100000000000" w:firstRow="1" w:lastRow="0" w:firstColumn="0" w:lastColumn="0" w:oddVBand="0" w:evenVBand="0" w:oddHBand="0" w:evenHBand="0" w:firstRowFirstColumn="0" w:firstRowLastColumn="0" w:lastRowFirstColumn="0" w:lastRowLastColumn="0"/>
          <w:trHeight w:val="577"/>
          <w:tblHeader/>
        </w:trPr>
        <w:tc>
          <w:tcPr>
            <w:tcW w:w="3397" w:type="dxa"/>
          </w:tcPr>
          <w:p w14:paraId="0F36500B" w14:textId="3DAA9EC5" w:rsidR="00650648" w:rsidRPr="006A0A71" w:rsidRDefault="00650648" w:rsidP="00650648">
            <w:pPr>
              <w:pStyle w:val="TextoTablas"/>
            </w:pPr>
            <w:bookmarkStart w:id="20" w:name="_Hlk201996490"/>
            <w:r w:rsidRPr="00C34393">
              <w:t>Medida</w:t>
            </w:r>
          </w:p>
        </w:tc>
        <w:tc>
          <w:tcPr>
            <w:tcW w:w="2596" w:type="dxa"/>
          </w:tcPr>
          <w:p w14:paraId="31A9643A" w14:textId="07B852A3" w:rsidR="00650648" w:rsidRPr="0059068B" w:rsidRDefault="00650648" w:rsidP="00650648">
            <w:pPr>
              <w:pStyle w:val="TextoTablas"/>
            </w:pPr>
            <w:r w:rsidRPr="00C34393">
              <w:t>Fórmula</w:t>
            </w:r>
          </w:p>
        </w:tc>
        <w:tc>
          <w:tcPr>
            <w:tcW w:w="3969" w:type="dxa"/>
          </w:tcPr>
          <w:p w14:paraId="4A76E1AE" w14:textId="4D896FC1" w:rsidR="00650648" w:rsidRPr="006A0A71" w:rsidRDefault="00650648" w:rsidP="00650648">
            <w:pPr>
              <w:pStyle w:val="TextoTablas"/>
            </w:pPr>
            <w:r w:rsidRPr="00C34393">
              <w:t>Resultado</w:t>
            </w:r>
          </w:p>
        </w:tc>
      </w:tr>
      <w:tr w:rsidR="00650648" w:rsidRPr="006A0A71" w14:paraId="4ED0A3C9" w14:textId="77777777" w:rsidTr="00650648">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4194214E" w14:textId="5859D913" w:rsidR="00650648" w:rsidRPr="00016041" w:rsidRDefault="00650648" w:rsidP="00650648">
            <w:pPr>
              <w:pStyle w:val="TextoTablas"/>
              <w:rPr>
                <w:lang w:val="es-CO"/>
              </w:rPr>
            </w:pPr>
            <w:r w:rsidRPr="00C34393">
              <w:t>Estatura total</w:t>
            </w:r>
          </w:p>
        </w:tc>
        <w:tc>
          <w:tcPr>
            <w:tcW w:w="2596" w:type="dxa"/>
          </w:tcPr>
          <w:p w14:paraId="661A4102" w14:textId="6139DC7A" w:rsidR="00650648" w:rsidRPr="0059068B" w:rsidRDefault="00650648" w:rsidP="00650648">
            <w:pPr>
              <w:pStyle w:val="TextoTablas"/>
            </w:pPr>
            <w:r w:rsidRPr="00C34393">
              <w:t>No aplica</w:t>
            </w:r>
          </w:p>
        </w:tc>
        <w:tc>
          <w:tcPr>
            <w:tcW w:w="3969" w:type="dxa"/>
          </w:tcPr>
          <w:p w14:paraId="7DCD7A10" w14:textId="5A72C483" w:rsidR="00650648" w:rsidRPr="00016041" w:rsidRDefault="00650648" w:rsidP="00650648">
            <w:pPr>
              <w:pStyle w:val="TextoTablas"/>
              <w:jc w:val="center"/>
            </w:pPr>
            <w:r w:rsidRPr="00C34393">
              <w:t>170 cm</w:t>
            </w:r>
          </w:p>
        </w:tc>
      </w:tr>
      <w:tr w:rsidR="00650648" w:rsidRPr="006A0A71" w14:paraId="65E76E7F" w14:textId="77777777" w:rsidTr="00650648">
        <w:trPr>
          <w:trHeight w:val="441"/>
        </w:trPr>
        <w:tc>
          <w:tcPr>
            <w:tcW w:w="3397" w:type="dxa"/>
          </w:tcPr>
          <w:p w14:paraId="6EA8312A" w14:textId="60DD9FC4" w:rsidR="00650648" w:rsidRPr="00042354" w:rsidRDefault="00650648" w:rsidP="00650648">
            <w:pPr>
              <w:pStyle w:val="TextoTablas"/>
            </w:pPr>
            <w:r w:rsidRPr="00C34393">
              <w:t>Tórax máximo</w:t>
            </w:r>
          </w:p>
        </w:tc>
        <w:tc>
          <w:tcPr>
            <w:tcW w:w="2596" w:type="dxa"/>
          </w:tcPr>
          <w:p w14:paraId="45731D55" w14:textId="31471EA9" w:rsidR="00650648" w:rsidRPr="00042354" w:rsidRDefault="00650648" w:rsidP="00650648">
            <w:pPr>
              <w:pStyle w:val="TextoTablas"/>
            </w:pPr>
            <w:r w:rsidRPr="00C34393">
              <w:t>No aplica</w:t>
            </w:r>
          </w:p>
        </w:tc>
        <w:tc>
          <w:tcPr>
            <w:tcW w:w="3969" w:type="dxa"/>
          </w:tcPr>
          <w:p w14:paraId="6C391BAB" w14:textId="107007EC" w:rsidR="00650648" w:rsidRPr="00042354" w:rsidRDefault="00650648" w:rsidP="00650648">
            <w:pPr>
              <w:pStyle w:val="TextoTablas"/>
              <w:jc w:val="center"/>
            </w:pPr>
            <w:r w:rsidRPr="00C34393">
              <w:t>90 cm</w:t>
            </w:r>
          </w:p>
        </w:tc>
      </w:tr>
      <w:tr w:rsidR="00650648" w:rsidRPr="006A0A71" w14:paraId="7A72FEAD" w14:textId="77777777" w:rsidTr="00650648">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02489037" w14:textId="34ECA9FF" w:rsidR="00650648" w:rsidRPr="00042354" w:rsidRDefault="00650648" w:rsidP="00650648">
            <w:pPr>
              <w:pStyle w:val="TextoTablas"/>
            </w:pPr>
            <w:r w:rsidRPr="00C34393">
              <w:t>Cadera</w:t>
            </w:r>
          </w:p>
        </w:tc>
        <w:tc>
          <w:tcPr>
            <w:tcW w:w="2596" w:type="dxa"/>
          </w:tcPr>
          <w:p w14:paraId="34D1438E" w14:textId="76427D7D" w:rsidR="00650648" w:rsidRPr="00042354" w:rsidRDefault="00650648" w:rsidP="00650648">
            <w:pPr>
              <w:pStyle w:val="TextoTablas"/>
            </w:pPr>
            <w:r w:rsidRPr="00C34393">
              <w:t>Tórax máximo + 8 cm</w:t>
            </w:r>
          </w:p>
        </w:tc>
        <w:tc>
          <w:tcPr>
            <w:tcW w:w="3969" w:type="dxa"/>
          </w:tcPr>
          <w:p w14:paraId="5B19738E" w14:textId="6FD52D27" w:rsidR="00650648" w:rsidRPr="00042354" w:rsidRDefault="00650648" w:rsidP="00650648">
            <w:pPr>
              <w:pStyle w:val="TextoTablas"/>
              <w:jc w:val="center"/>
            </w:pPr>
            <w:r w:rsidRPr="00C34393">
              <w:t>98 cm</w:t>
            </w:r>
          </w:p>
        </w:tc>
      </w:tr>
      <w:tr w:rsidR="00650648" w:rsidRPr="006A0A71" w14:paraId="3DEEDB09" w14:textId="77777777" w:rsidTr="00650648">
        <w:trPr>
          <w:trHeight w:val="441"/>
        </w:trPr>
        <w:tc>
          <w:tcPr>
            <w:tcW w:w="3397" w:type="dxa"/>
          </w:tcPr>
          <w:p w14:paraId="54BEA2E7" w14:textId="60321E0A" w:rsidR="00650648" w:rsidRPr="00042354" w:rsidRDefault="00650648" w:rsidP="00650648">
            <w:pPr>
              <w:pStyle w:val="TextoTablas"/>
            </w:pPr>
            <w:r w:rsidRPr="00C34393">
              <w:t>Pecho</w:t>
            </w:r>
          </w:p>
        </w:tc>
        <w:tc>
          <w:tcPr>
            <w:tcW w:w="2596" w:type="dxa"/>
          </w:tcPr>
          <w:p w14:paraId="307C671D" w14:textId="7DB73C9F" w:rsidR="00650648" w:rsidRPr="00042354" w:rsidRDefault="00650648" w:rsidP="00650648">
            <w:pPr>
              <w:pStyle w:val="TextoTablas"/>
            </w:pPr>
            <w:r w:rsidRPr="00C34393">
              <w:t>Tórax máximo - 4 cm</w:t>
            </w:r>
          </w:p>
        </w:tc>
        <w:tc>
          <w:tcPr>
            <w:tcW w:w="3969" w:type="dxa"/>
          </w:tcPr>
          <w:p w14:paraId="2F8C8C4B" w14:textId="799D9B8A" w:rsidR="00650648" w:rsidRPr="00042354" w:rsidRDefault="00650648" w:rsidP="00650648">
            <w:pPr>
              <w:pStyle w:val="TextoTablas"/>
              <w:jc w:val="center"/>
            </w:pPr>
            <w:r w:rsidRPr="00C34393">
              <w:t>86 cm</w:t>
            </w:r>
          </w:p>
        </w:tc>
      </w:tr>
      <w:tr w:rsidR="00650648" w:rsidRPr="006A0A71" w14:paraId="6E5EAC8C" w14:textId="77777777" w:rsidTr="00650648">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162EC558" w14:textId="2E650009" w:rsidR="00650648" w:rsidRPr="00042354" w:rsidRDefault="00650648" w:rsidP="00650648">
            <w:pPr>
              <w:pStyle w:val="TextoTablas"/>
            </w:pPr>
            <w:r w:rsidRPr="00C34393">
              <w:t>Cintura</w:t>
            </w:r>
          </w:p>
        </w:tc>
        <w:tc>
          <w:tcPr>
            <w:tcW w:w="2596" w:type="dxa"/>
          </w:tcPr>
          <w:p w14:paraId="1B556D7B" w14:textId="73BF1955" w:rsidR="00650648" w:rsidRPr="00042354" w:rsidRDefault="00650648" w:rsidP="00650648">
            <w:pPr>
              <w:pStyle w:val="TextoTablas"/>
            </w:pPr>
            <w:r w:rsidRPr="00C34393">
              <w:t>Cadera - 28 cm</w:t>
            </w:r>
          </w:p>
        </w:tc>
        <w:tc>
          <w:tcPr>
            <w:tcW w:w="3969" w:type="dxa"/>
          </w:tcPr>
          <w:p w14:paraId="3755B71D" w14:textId="053BB756" w:rsidR="00650648" w:rsidRPr="00042354" w:rsidRDefault="00650648" w:rsidP="00650648">
            <w:pPr>
              <w:pStyle w:val="TextoTablas"/>
              <w:jc w:val="center"/>
            </w:pPr>
            <w:r w:rsidRPr="00C34393">
              <w:t>70 cm</w:t>
            </w:r>
          </w:p>
        </w:tc>
      </w:tr>
      <w:tr w:rsidR="00650648" w:rsidRPr="006A0A71" w14:paraId="72450E57" w14:textId="77777777" w:rsidTr="00650648">
        <w:trPr>
          <w:trHeight w:val="441"/>
        </w:trPr>
        <w:tc>
          <w:tcPr>
            <w:tcW w:w="3397" w:type="dxa"/>
          </w:tcPr>
          <w:p w14:paraId="317A753D" w14:textId="5EF50F9E" w:rsidR="00650648" w:rsidRPr="00042354" w:rsidRDefault="00650648" w:rsidP="00650648">
            <w:pPr>
              <w:pStyle w:val="TextoTablas"/>
            </w:pPr>
            <w:r w:rsidRPr="00C34393">
              <w:t>Estatura 7a cervical</w:t>
            </w:r>
          </w:p>
        </w:tc>
        <w:tc>
          <w:tcPr>
            <w:tcW w:w="2596" w:type="dxa"/>
          </w:tcPr>
          <w:p w14:paraId="41F0800C" w14:textId="7A651522" w:rsidR="00650648" w:rsidRPr="00042354" w:rsidRDefault="00650648" w:rsidP="00650648">
            <w:pPr>
              <w:pStyle w:val="TextoTablas"/>
            </w:pPr>
            <w:r w:rsidRPr="00C34393">
              <w:t>Estatura total - 20 cm</w:t>
            </w:r>
          </w:p>
        </w:tc>
        <w:tc>
          <w:tcPr>
            <w:tcW w:w="3969" w:type="dxa"/>
          </w:tcPr>
          <w:p w14:paraId="426D32DD" w14:textId="7FE9CEE5" w:rsidR="00650648" w:rsidRPr="00042354" w:rsidRDefault="00650648" w:rsidP="00650648">
            <w:pPr>
              <w:pStyle w:val="TextoTablas"/>
              <w:jc w:val="center"/>
            </w:pPr>
            <w:r w:rsidRPr="00C34393">
              <w:t>150 cm</w:t>
            </w:r>
          </w:p>
        </w:tc>
      </w:tr>
      <w:tr w:rsidR="00650648" w:rsidRPr="006A0A71" w14:paraId="1E83C0B9" w14:textId="77777777" w:rsidTr="00650648">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74719D7D" w14:textId="47B32A51" w:rsidR="00650648" w:rsidRPr="00C34393" w:rsidRDefault="00650648" w:rsidP="00650648">
            <w:pPr>
              <w:pStyle w:val="TextoTablas"/>
            </w:pPr>
            <w:r w:rsidRPr="005427D8">
              <w:t>Largo de b</w:t>
            </w:r>
            <w:r w:rsidR="009714B1">
              <w:t>r</w:t>
            </w:r>
            <w:r w:rsidRPr="005427D8">
              <w:t>azo</w:t>
            </w:r>
          </w:p>
        </w:tc>
        <w:tc>
          <w:tcPr>
            <w:tcW w:w="2596" w:type="dxa"/>
          </w:tcPr>
          <w:p w14:paraId="45B3AEE2" w14:textId="60B26FAC" w:rsidR="00650648" w:rsidRPr="00C34393" w:rsidRDefault="00650648" w:rsidP="00650648">
            <w:pPr>
              <w:pStyle w:val="TextoTablas"/>
            </w:pPr>
            <w:r w:rsidRPr="005427D8">
              <w:t>4/10 de la estatura 7ac</w:t>
            </w:r>
          </w:p>
        </w:tc>
        <w:tc>
          <w:tcPr>
            <w:tcW w:w="3969" w:type="dxa"/>
          </w:tcPr>
          <w:p w14:paraId="1948F24A" w14:textId="3ADD1353" w:rsidR="00650648" w:rsidRPr="00C34393" w:rsidRDefault="00650648" w:rsidP="00650648">
            <w:pPr>
              <w:pStyle w:val="TextoTablas"/>
              <w:jc w:val="center"/>
            </w:pPr>
            <w:r w:rsidRPr="005427D8">
              <w:t>60 cm</w:t>
            </w:r>
          </w:p>
        </w:tc>
      </w:tr>
    </w:tbl>
    <w:bookmarkEnd w:id="20"/>
    <w:p w14:paraId="14475CD8" w14:textId="77777777" w:rsidR="00295444" w:rsidRDefault="00650648" w:rsidP="00650648">
      <w:pPr>
        <w:ind w:firstLine="0"/>
        <w:rPr>
          <w:lang w:eastAsia="es-CO"/>
        </w:rPr>
      </w:pPr>
      <w:r>
        <w:rPr>
          <w:lang w:eastAsia="es-CO"/>
        </w:rPr>
        <w:t xml:space="preserve">       </w:t>
      </w:r>
    </w:p>
    <w:p w14:paraId="6C9EA0D7" w14:textId="77777777" w:rsidR="00295444" w:rsidRDefault="00295444" w:rsidP="00650648">
      <w:pPr>
        <w:ind w:firstLine="0"/>
        <w:rPr>
          <w:lang w:eastAsia="es-CO"/>
        </w:rPr>
      </w:pPr>
    </w:p>
    <w:p w14:paraId="1B79CD8A" w14:textId="10C18F2E" w:rsidR="00650648" w:rsidRPr="00650648" w:rsidRDefault="00650648" w:rsidP="00295444">
      <w:pPr>
        <w:ind w:left="708" w:firstLine="0"/>
        <w:rPr>
          <w:b/>
          <w:bCs/>
          <w:lang w:eastAsia="es-CO"/>
        </w:rPr>
      </w:pPr>
      <w:r>
        <w:rPr>
          <w:lang w:eastAsia="es-CO"/>
        </w:rPr>
        <w:lastRenderedPageBreak/>
        <w:t xml:space="preserve">    </w:t>
      </w:r>
      <w:r w:rsidRPr="00650648">
        <w:rPr>
          <w:b/>
          <w:bCs/>
          <w:lang w:eastAsia="es-CO"/>
        </w:rPr>
        <w:t>Tallas y cuadros</w:t>
      </w:r>
    </w:p>
    <w:p w14:paraId="52CF9203" w14:textId="10A854BD" w:rsidR="007D5129" w:rsidRDefault="00650648" w:rsidP="0085682D">
      <w:pPr>
        <w:rPr>
          <w:lang w:val="es-419" w:eastAsia="es-CO"/>
        </w:rPr>
      </w:pPr>
      <w:r w:rsidRPr="00650648">
        <w:rPr>
          <w:lang w:eastAsia="es-CO"/>
        </w:rPr>
        <w:t>Luego de comprender el proceso de deducción de medidas corporales, se procede a la presentación de un conjunto de tallas. A partir de estas, se desarrolla el cálculo de las medidas necesarias para construir los cuadros de tallas, los cuales sirven como base para la elaboración de patrones en diferentes proporciones corporales.</w:t>
      </w:r>
    </w:p>
    <w:p w14:paraId="4231D383" w14:textId="3D2BC273" w:rsidR="00632E3D" w:rsidRDefault="007D5129" w:rsidP="007D5129">
      <w:pPr>
        <w:pStyle w:val="Tabla"/>
        <w:rPr>
          <w:lang w:val="es-419" w:eastAsia="es-CO"/>
        </w:rPr>
      </w:pPr>
      <w:r w:rsidRPr="007D5129">
        <w:rPr>
          <w:lang w:val="es-419" w:eastAsia="es-CO"/>
        </w:rPr>
        <w:t>Grupos de tallas</w:t>
      </w:r>
    </w:p>
    <w:tbl>
      <w:tblPr>
        <w:tblStyle w:val="SENA2"/>
        <w:tblW w:w="9962" w:type="dxa"/>
        <w:tblLayout w:type="fixed"/>
        <w:tblLook w:val="04A0" w:firstRow="1" w:lastRow="0" w:firstColumn="1" w:lastColumn="0" w:noHBand="0" w:noVBand="1"/>
        <w:tblCaption w:val="Tabla 6. Grupos de tallas"/>
        <w:tblDescription w:val="La tabla expone medidas de referencia para distintas tallas (XS/6, S/8, M/10, L/12) con un incremento entre variables de 2 cm en algunas dimensiones. Se incluyen datos de: tórax máximo y estatura total, mientras que otras medidas como cadera, pecho, cintura, talle, largo de brazo y cuello aún deben completarse.&#10;"/>
      </w:tblPr>
      <w:tblGrid>
        <w:gridCol w:w="1889"/>
        <w:gridCol w:w="1471"/>
        <w:gridCol w:w="1471"/>
        <w:gridCol w:w="1471"/>
        <w:gridCol w:w="1471"/>
        <w:gridCol w:w="2189"/>
      </w:tblGrid>
      <w:tr w:rsidR="00632E3D" w:rsidRPr="006A0A71" w14:paraId="184E9F2A" w14:textId="77777777" w:rsidTr="00632E3D">
        <w:trPr>
          <w:cnfStyle w:val="100000000000" w:firstRow="1" w:lastRow="0" w:firstColumn="0" w:lastColumn="0" w:oddVBand="0" w:evenVBand="0" w:oddHBand="0" w:evenHBand="0" w:firstRowFirstColumn="0" w:firstRowLastColumn="0" w:lastRowFirstColumn="0" w:lastRowLastColumn="0"/>
          <w:trHeight w:val="577"/>
          <w:tblHeader/>
        </w:trPr>
        <w:tc>
          <w:tcPr>
            <w:tcW w:w="1889" w:type="dxa"/>
          </w:tcPr>
          <w:p w14:paraId="0C8C30F8" w14:textId="07640438" w:rsidR="00632E3D" w:rsidRPr="006A0A71" w:rsidRDefault="00632E3D" w:rsidP="00632E3D">
            <w:pPr>
              <w:pStyle w:val="TextoTablas"/>
            </w:pPr>
            <w:r w:rsidRPr="008A30F4">
              <w:t>Talla</w:t>
            </w:r>
          </w:p>
        </w:tc>
        <w:tc>
          <w:tcPr>
            <w:tcW w:w="1471" w:type="dxa"/>
          </w:tcPr>
          <w:p w14:paraId="4B9F4FE4" w14:textId="0C8E2446" w:rsidR="00632E3D" w:rsidRPr="00C34393" w:rsidRDefault="00632E3D" w:rsidP="00632E3D">
            <w:pPr>
              <w:pStyle w:val="TextoTablas"/>
            </w:pPr>
            <w:r w:rsidRPr="008A30F4">
              <w:t>XS</w:t>
            </w:r>
            <w:r>
              <w:t xml:space="preserve"> </w:t>
            </w:r>
            <w:r w:rsidRPr="008A30F4">
              <w:t>/</w:t>
            </w:r>
            <w:r>
              <w:t xml:space="preserve"> </w:t>
            </w:r>
            <w:r w:rsidRPr="008A30F4">
              <w:t>6</w:t>
            </w:r>
          </w:p>
        </w:tc>
        <w:tc>
          <w:tcPr>
            <w:tcW w:w="1471" w:type="dxa"/>
          </w:tcPr>
          <w:p w14:paraId="6FFECFDC" w14:textId="0A7D3A62" w:rsidR="00632E3D" w:rsidRPr="00C34393" w:rsidRDefault="00632E3D" w:rsidP="00632E3D">
            <w:pPr>
              <w:pStyle w:val="TextoTablas"/>
            </w:pPr>
            <w:r w:rsidRPr="008A30F4">
              <w:t>S</w:t>
            </w:r>
            <w:r>
              <w:t xml:space="preserve"> </w:t>
            </w:r>
            <w:r w:rsidRPr="008A30F4">
              <w:t>/</w:t>
            </w:r>
            <w:r>
              <w:t xml:space="preserve"> </w:t>
            </w:r>
            <w:r w:rsidRPr="008A30F4">
              <w:t>8</w:t>
            </w:r>
          </w:p>
        </w:tc>
        <w:tc>
          <w:tcPr>
            <w:tcW w:w="1471" w:type="dxa"/>
          </w:tcPr>
          <w:p w14:paraId="747F1612" w14:textId="78BA0A60" w:rsidR="00632E3D" w:rsidRPr="00C34393" w:rsidRDefault="00632E3D" w:rsidP="00632E3D">
            <w:pPr>
              <w:pStyle w:val="TextoTablas"/>
            </w:pPr>
            <w:r w:rsidRPr="008A30F4">
              <w:t>M</w:t>
            </w:r>
            <w:r>
              <w:t xml:space="preserve"> </w:t>
            </w:r>
            <w:r w:rsidRPr="008A30F4">
              <w:t>/</w:t>
            </w:r>
            <w:r>
              <w:t xml:space="preserve"> </w:t>
            </w:r>
            <w:r w:rsidRPr="008A30F4">
              <w:t>10</w:t>
            </w:r>
          </w:p>
        </w:tc>
        <w:tc>
          <w:tcPr>
            <w:tcW w:w="1471" w:type="dxa"/>
          </w:tcPr>
          <w:p w14:paraId="793F4E8A" w14:textId="1FD4FA36" w:rsidR="00632E3D" w:rsidRPr="0059068B" w:rsidRDefault="00632E3D" w:rsidP="00632E3D">
            <w:pPr>
              <w:pStyle w:val="TextoTablas"/>
            </w:pPr>
            <w:r w:rsidRPr="008A30F4">
              <w:t>L</w:t>
            </w:r>
            <w:r>
              <w:t xml:space="preserve"> </w:t>
            </w:r>
            <w:r w:rsidRPr="008A30F4">
              <w:t>/</w:t>
            </w:r>
            <w:r>
              <w:t xml:space="preserve"> </w:t>
            </w:r>
            <w:r w:rsidRPr="008A30F4">
              <w:t>12</w:t>
            </w:r>
          </w:p>
        </w:tc>
        <w:tc>
          <w:tcPr>
            <w:tcW w:w="2189" w:type="dxa"/>
          </w:tcPr>
          <w:p w14:paraId="0CB50A08" w14:textId="1753E166" w:rsidR="00632E3D" w:rsidRPr="006A0A71" w:rsidRDefault="00632E3D" w:rsidP="00632E3D">
            <w:pPr>
              <w:pStyle w:val="TextoTablas"/>
            </w:pPr>
            <w:r w:rsidRPr="008A30F4">
              <w:t>Incremento</w:t>
            </w:r>
          </w:p>
        </w:tc>
      </w:tr>
      <w:tr w:rsidR="00632E3D" w:rsidRPr="006A0A71" w14:paraId="5D90D4E1" w14:textId="77777777" w:rsidTr="00632E3D">
        <w:trPr>
          <w:cnfStyle w:val="000000100000" w:firstRow="0" w:lastRow="0" w:firstColumn="0" w:lastColumn="0" w:oddVBand="0" w:evenVBand="0" w:oddHBand="1" w:evenHBand="0" w:firstRowFirstColumn="0" w:firstRowLastColumn="0" w:lastRowFirstColumn="0" w:lastRowLastColumn="0"/>
          <w:trHeight w:val="441"/>
        </w:trPr>
        <w:tc>
          <w:tcPr>
            <w:tcW w:w="1889" w:type="dxa"/>
          </w:tcPr>
          <w:p w14:paraId="1B3CC1F6" w14:textId="3847CC9B" w:rsidR="00632E3D" w:rsidRPr="00016041" w:rsidRDefault="00632E3D" w:rsidP="00632E3D">
            <w:pPr>
              <w:pStyle w:val="TextoTablas"/>
              <w:rPr>
                <w:lang w:val="es-CO"/>
              </w:rPr>
            </w:pPr>
            <w:r w:rsidRPr="008A30F4">
              <w:t>Tórax máximo</w:t>
            </w:r>
          </w:p>
        </w:tc>
        <w:tc>
          <w:tcPr>
            <w:tcW w:w="1471" w:type="dxa"/>
          </w:tcPr>
          <w:p w14:paraId="6260A221" w14:textId="3581267C" w:rsidR="00632E3D" w:rsidRPr="00C34393" w:rsidRDefault="00632E3D" w:rsidP="00632E3D">
            <w:pPr>
              <w:pStyle w:val="TextoTablas"/>
              <w:jc w:val="center"/>
            </w:pPr>
            <w:r w:rsidRPr="008A30F4">
              <w:t>40 cm</w:t>
            </w:r>
          </w:p>
        </w:tc>
        <w:tc>
          <w:tcPr>
            <w:tcW w:w="1471" w:type="dxa"/>
          </w:tcPr>
          <w:p w14:paraId="47B57335" w14:textId="36AE2429" w:rsidR="00632E3D" w:rsidRPr="00C34393" w:rsidRDefault="00632E3D" w:rsidP="00632E3D">
            <w:pPr>
              <w:pStyle w:val="TextoTablas"/>
              <w:jc w:val="center"/>
            </w:pPr>
            <w:r w:rsidRPr="008A30F4">
              <w:t>42 cm</w:t>
            </w:r>
          </w:p>
        </w:tc>
        <w:tc>
          <w:tcPr>
            <w:tcW w:w="1471" w:type="dxa"/>
          </w:tcPr>
          <w:p w14:paraId="7547491F" w14:textId="51AE0CD0" w:rsidR="00632E3D" w:rsidRPr="00C34393" w:rsidRDefault="00632E3D" w:rsidP="00632E3D">
            <w:pPr>
              <w:pStyle w:val="TextoTablas"/>
              <w:jc w:val="center"/>
            </w:pPr>
            <w:r w:rsidRPr="008A30F4">
              <w:t>44 cm</w:t>
            </w:r>
          </w:p>
        </w:tc>
        <w:tc>
          <w:tcPr>
            <w:tcW w:w="1471" w:type="dxa"/>
          </w:tcPr>
          <w:p w14:paraId="04E9BA96" w14:textId="19DF6120" w:rsidR="00632E3D" w:rsidRPr="0059068B" w:rsidRDefault="00632E3D" w:rsidP="00632E3D">
            <w:pPr>
              <w:pStyle w:val="TextoTablas"/>
              <w:jc w:val="center"/>
            </w:pPr>
            <w:r w:rsidRPr="008A30F4">
              <w:t>46 cm</w:t>
            </w:r>
          </w:p>
        </w:tc>
        <w:tc>
          <w:tcPr>
            <w:tcW w:w="2189" w:type="dxa"/>
          </w:tcPr>
          <w:p w14:paraId="15A7B328" w14:textId="22D8C809" w:rsidR="00632E3D" w:rsidRPr="00016041" w:rsidRDefault="00632E3D" w:rsidP="00632E3D">
            <w:pPr>
              <w:pStyle w:val="TextoTablas"/>
              <w:jc w:val="center"/>
            </w:pPr>
            <w:r w:rsidRPr="008A30F4">
              <w:t>2 cm</w:t>
            </w:r>
          </w:p>
        </w:tc>
      </w:tr>
      <w:tr w:rsidR="00632E3D" w:rsidRPr="006A0A71" w14:paraId="30E41C99" w14:textId="77777777" w:rsidTr="00632E3D">
        <w:trPr>
          <w:trHeight w:val="441"/>
        </w:trPr>
        <w:tc>
          <w:tcPr>
            <w:tcW w:w="1889" w:type="dxa"/>
          </w:tcPr>
          <w:p w14:paraId="1843A34B" w14:textId="25505068" w:rsidR="00632E3D" w:rsidRPr="00042354" w:rsidRDefault="00632E3D" w:rsidP="00632E3D">
            <w:pPr>
              <w:pStyle w:val="TextoTablas"/>
            </w:pPr>
            <w:r w:rsidRPr="008A30F4">
              <w:t>Estatura total</w:t>
            </w:r>
          </w:p>
        </w:tc>
        <w:tc>
          <w:tcPr>
            <w:tcW w:w="1471" w:type="dxa"/>
          </w:tcPr>
          <w:p w14:paraId="0C57B87D" w14:textId="15295E0E" w:rsidR="00632E3D" w:rsidRPr="00C34393" w:rsidRDefault="00632E3D" w:rsidP="00632E3D">
            <w:pPr>
              <w:pStyle w:val="TextoTablas"/>
              <w:jc w:val="center"/>
            </w:pPr>
            <w:r w:rsidRPr="008A30F4">
              <w:t>165 cm</w:t>
            </w:r>
          </w:p>
        </w:tc>
        <w:tc>
          <w:tcPr>
            <w:tcW w:w="1471" w:type="dxa"/>
          </w:tcPr>
          <w:p w14:paraId="167DA725" w14:textId="6F0A025E" w:rsidR="00632E3D" w:rsidRPr="00C34393" w:rsidRDefault="00632E3D" w:rsidP="00632E3D">
            <w:pPr>
              <w:pStyle w:val="TextoTablas"/>
              <w:jc w:val="center"/>
            </w:pPr>
            <w:r w:rsidRPr="008A30F4">
              <w:t>167 cm</w:t>
            </w:r>
          </w:p>
        </w:tc>
        <w:tc>
          <w:tcPr>
            <w:tcW w:w="1471" w:type="dxa"/>
          </w:tcPr>
          <w:p w14:paraId="3950A6AB" w14:textId="6E09D4B2" w:rsidR="00632E3D" w:rsidRPr="00C34393" w:rsidRDefault="00632E3D" w:rsidP="00632E3D">
            <w:pPr>
              <w:pStyle w:val="TextoTablas"/>
              <w:jc w:val="center"/>
            </w:pPr>
            <w:r w:rsidRPr="008A30F4">
              <w:t>167 cm</w:t>
            </w:r>
          </w:p>
        </w:tc>
        <w:tc>
          <w:tcPr>
            <w:tcW w:w="1471" w:type="dxa"/>
          </w:tcPr>
          <w:p w14:paraId="75DC28C5" w14:textId="2B787325" w:rsidR="00632E3D" w:rsidRPr="00042354" w:rsidRDefault="00632E3D" w:rsidP="00632E3D">
            <w:pPr>
              <w:pStyle w:val="TextoTablas"/>
              <w:jc w:val="center"/>
            </w:pPr>
            <w:r w:rsidRPr="008A30F4">
              <w:t>170 cm</w:t>
            </w:r>
          </w:p>
        </w:tc>
        <w:tc>
          <w:tcPr>
            <w:tcW w:w="2189" w:type="dxa"/>
          </w:tcPr>
          <w:p w14:paraId="1A14F412" w14:textId="036F23AC" w:rsidR="00632E3D" w:rsidRPr="00042354" w:rsidRDefault="00632E3D" w:rsidP="00632E3D">
            <w:pPr>
              <w:pStyle w:val="TextoTablas"/>
              <w:jc w:val="center"/>
            </w:pPr>
            <w:r w:rsidRPr="008A30F4">
              <w:t>2 cm</w:t>
            </w:r>
          </w:p>
        </w:tc>
      </w:tr>
    </w:tbl>
    <w:p w14:paraId="6BB1FD87" w14:textId="1C8D3CBD" w:rsidR="00632E3D" w:rsidRPr="00632E3D" w:rsidRDefault="00632E3D" w:rsidP="00295444">
      <w:pPr>
        <w:rPr>
          <w:lang w:eastAsia="es-CO"/>
        </w:rPr>
      </w:pPr>
      <w:r w:rsidRPr="00632E3D">
        <w:rPr>
          <w:lang w:eastAsia="es-CO"/>
        </w:rPr>
        <w:t>A partir de la información anterior, es importante relacionar el siguiente resultado:</w:t>
      </w:r>
    </w:p>
    <w:p w14:paraId="26580F0B" w14:textId="6F700350" w:rsidR="00632E3D" w:rsidRPr="00632E3D" w:rsidRDefault="00632E3D" w:rsidP="00981222">
      <w:pPr>
        <w:numPr>
          <w:ilvl w:val="0"/>
          <w:numId w:val="20"/>
        </w:numPr>
        <w:rPr>
          <w:lang w:eastAsia="es-CO"/>
        </w:rPr>
      </w:pPr>
      <w:r w:rsidRPr="00632E3D">
        <w:rPr>
          <w:lang w:eastAsia="es-CO"/>
        </w:rPr>
        <w:t>Cadera =</w:t>
      </w:r>
      <w:r>
        <w:rPr>
          <w:lang w:eastAsia="es-CO"/>
        </w:rPr>
        <w:t xml:space="preserve"> </w:t>
      </w:r>
      <w:r w:rsidRPr="00632E3D">
        <w:rPr>
          <w:lang w:eastAsia="es-CO"/>
        </w:rPr>
        <w:t>tórax máximo + 4 cm</w:t>
      </w:r>
      <w:r w:rsidR="005D5BE8">
        <w:rPr>
          <w:lang w:eastAsia="es-CO"/>
        </w:rPr>
        <w:t>.</w:t>
      </w:r>
    </w:p>
    <w:p w14:paraId="1B45DB29" w14:textId="373BFC5D" w:rsidR="00632E3D" w:rsidRPr="00632E3D" w:rsidRDefault="00632E3D" w:rsidP="00981222">
      <w:pPr>
        <w:numPr>
          <w:ilvl w:val="0"/>
          <w:numId w:val="20"/>
        </w:numPr>
        <w:rPr>
          <w:lang w:eastAsia="es-CO"/>
        </w:rPr>
      </w:pPr>
      <w:r w:rsidRPr="00632E3D">
        <w:rPr>
          <w:lang w:eastAsia="es-CO"/>
        </w:rPr>
        <w:t>Pecho = tórax máximo - 2 cm</w:t>
      </w:r>
      <w:r w:rsidR="005D5BE8">
        <w:rPr>
          <w:lang w:eastAsia="es-CO"/>
        </w:rPr>
        <w:t>.</w:t>
      </w:r>
    </w:p>
    <w:p w14:paraId="61F57647" w14:textId="134D4FA2" w:rsidR="00632E3D" w:rsidRPr="00632E3D" w:rsidRDefault="00632E3D" w:rsidP="00981222">
      <w:pPr>
        <w:numPr>
          <w:ilvl w:val="0"/>
          <w:numId w:val="20"/>
        </w:numPr>
        <w:rPr>
          <w:lang w:eastAsia="es-CO"/>
        </w:rPr>
      </w:pPr>
      <w:r w:rsidRPr="00632E3D">
        <w:rPr>
          <w:lang w:eastAsia="es-CO"/>
        </w:rPr>
        <w:t>Cintura = cadera - 14 cm</w:t>
      </w:r>
      <w:r w:rsidR="005D5BE8">
        <w:rPr>
          <w:lang w:eastAsia="es-CO"/>
        </w:rPr>
        <w:t>.</w:t>
      </w:r>
    </w:p>
    <w:p w14:paraId="20C77F73" w14:textId="17F4B725" w:rsidR="00632E3D" w:rsidRPr="00632E3D" w:rsidRDefault="00632E3D" w:rsidP="00981222">
      <w:pPr>
        <w:numPr>
          <w:ilvl w:val="0"/>
          <w:numId w:val="20"/>
        </w:numPr>
        <w:rPr>
          <w:lang w:eastAsia="es-CO"/>
        </w:rPr>
      </w:pPr>
      <w:r w:rsidRPr="00632E3D">
        <w:rPr>
          <w:lang w:eastAsia="es-CO"/>
        </w:rPr>
        <w:t>Estatura total = estatura 7ac + 20 cm</w:t>
      </w:r>
      <w:r w:rsidR="005D5BE8">
        <w:rPr>
          <w:lang w:eastAsia="es-CO"/>
        </w:rPr>
        <w:t>.</w:t>
      </w:r>
    </w:p>
    <w:p w14:paraId="207129B5" w14:textId="2222D03F" w:rsidR="00632E3D" w:rsidRPr="00632E3D" w:rsidRDefault="00632E3D" w:rsidP="00981222">
      <w:pPr>
        <w:numPr>
          <w:ilvl w:val="0"/>
          <w:numId w:val="20"/>
        </w:numPr>
        <w:rPr>
          <w:lang w:eastAsia="es-CO"/>
        </w:rPr>
      </w:pPr>
      <w:r w:rsidRPr="00632E3D">
        <w:rPr>
          <w:lang w:eastAsia="es-CO"/>
        </w:rPr>
        <w:t xml:space="preserve">Estatura 7ac = estatura total </w:t>
      </w:r>
      <w:r>
        <w:rPr>
          <w:lang w:eastAsia="es-CO"/>
        </w:rPr>
        <w:t xml:space="preserve">- </w:t>
      </w:r>
      <w:r w:rsidRPr="00632E3D">
        <w:rPr>
          <w:lang w:eastAsia="es-CO"/>
        </w:rPr>
        <w:t>20 cm</w:t>
      </w:r>
      <w:r w:rsidR="005D5BE8">
        <w:rPr>
          <w:lang w:eastAsia="es-CO"/>
        </w:rPr>
        <w:t>.</w:t>
      </w:r>
    </w:p>
    <w:p w14:paraId="3059D0CF" w14:textId="2C9BD781" w:rsidR="00632E3D" w:rsidRPr="00632E3D" w:rsidRDefault="00632E3D" w:rsidP="00981222">
      <w:pPr>
        <w:numPr>
          <w:ilvl w:val="0"/>
          <w:numId w:val="20"/>
        </w:numPr>
        <w:rPr>
          <w:lang w:eastAsia="es-CO"/>
        </w:rPr>
      </w:pPr>
      <w:r w:rsidRPr="00632E3D">
        <w:rPr>
          <w:lang w:eastAsia="es-CO"/>
        </w:rPr>
        <w:t>Talle = 3/10 de la estatura 7ac</w:t>
      </w:r>
      <w:r w:rsidR="005D5BE8">
        <w:rPr>
          <w:lang w:eastAsia="es-CO"/>
        </w:rPr>
        <w:t>.</w:t>
      </w:r>
    </w:p>
    <w:p w14:paraId="00AC56B1" w14:textId="71A748CD" w:rsidR="00632E3D" w:rsidRPr="00632E3D" w:rsidRDefault="00632E3D" w:rsidP="00981222">
      <w:pPr>
        <w:numPr>
          <w:ilvl w:val="0"/>
          <w:numId w:val="20"/>
        </w:numPr>
        <w:rPr>
          <w:lang w:eastAsia="es-CO"/>
        </w:rPr>
      </w:pPr>
      <w:r w:rsidRPr="00632E3D">
        <w:rPr>
          <w:lang w:eastAsia="es-CO"/>
        </w:rPr>
        <w:t>Largo de brazo = 4/10 de la estatura 7ac</w:t>
      </w:r>
      <w:r w:rsidR="005D5BE8">
        <w:rPr>
          <w:lang w:eastAsia="es-CO"/>
        </w:rPr>
        <w:t>.</w:t>
      </w:r>
    </w:p>
    <w:p w14:paraId="6E866E55" w14:textId="39A0D19D" w:rsidR="00632E3D" w:rsidRPr="00632E3D" w:rsidRDefault="00632E3D" w:rsidP="00981222">
      <w:pPr>
        <w:numPr>
          <w:ilvl w:val="0"/>
          <w:numId w:val="20"/>
        </w:numPr>
        <w:rPr>
          <w:lang w:eastAsia="es-CO"/>
        </w:rPr>
      </w:pPr>
      <w:r w:rsidRPr="00632E3D">
        <w:rPr>
          <w:lang w:eastAsia="es-CO"/>
        </w:rPr>
        <w:t>Cuello = 2/3 de pecho + 4 cm</w:t>
      </w:r>
      <w:r w:rsidR="005D5BE8">
        <w:rPr>
          <w:lang w:eastAsia="es-CO"/>
        </w:rPr>
        <w:t>.</w:t>
      </w:r>
    </w:p>
    <w:p w14:paraId="3643AF43" w14:textId="699658A9" w:rsidR="00632E3D" w:rsidRPr="00632E3D" w:rsidRDefault="00632E3D" w:rsidP="00981222">
      <w:pPr>
        <w:numPr>
          <w:ilvl w:val="0"/>
          <w:numId w:val="20"/>
        </w:numPr>
        <w:rPr>
          <w:lang w:eastAsia="es-CO"/>
        </w:rPr>
      </w:pPr>
      <w:r w:rsidRPr="00632E3D">
        <w:rPr>
          <w:lang w:eastAsia="es-CO"/>
        </w:rPr>
        <w:t>Cintura</w:t>
      </w:r>
      <w:r>
        <w:rPr>
          <w:lang w:eastAsia="es-CO"/>
        </w:rPr>
        <w:t xml:space="preserve"> </w:t>
      </w:r>
      <w:r w:rsidRPr="00632E3D">
        <w:rPr>
          <w:lang w:eastAsia="es-CO"/>
        </w:rPr>
        <w:t>/</w:t>
      </w:r>
      <w:r>
        <w:rPr>
          <w:lang w:eastAsia="es-CO"/>
        </w:rPr>
        <w:t xml:space="preserve"> </w:t>
      </w:r>
      <w:r w:rsidRPr="00632E3D">
        <w:rPr>
          <w:lang w:eastAsia="es-CO"/>
        </w:rPr>
        <w:t>suelo = 7/10 de la estatura 7ac</w:t>
      </w:r>
      <w:r w:rsidR="005D5BE8">
        <w:rPr>
          <w:lang w:eastAsia="es-CO"/>
        </w:rPr>
        <w:t>.</w:t>
      </w:r>
    </w:p>
    <w:p w14:paraId="5DA7706F" w14:textId="5ABA8631" w:rsidR="00632E3D" w:rsidRPr="00632E3D" w:rsidRDefault="00632E3D" w:rsidP="00981222">
      <w:pPr>
        <w:numPr>
          <w:ilvl w:val="0"/>
          <w:numId w:val="20"/>
        </w:numPr>
        <w:rPr>
          <w:lang w:eastAsia="es-CO"/>
        </w:rPr>
      </w:pPr>
      <w:r w:rsidRPr="00632E3D">
        <w:rPr>
          <w:lang w:eastAsia="es-CO"/>
        </w:rPr>
        <w:lastRenderedPageBreak/>
        <w:t>Base = pecho + desahogo + costura (desahogo 4 cm y la costura 2 cm)</w:t>
      </w:r>
      <w:r w:rsidR="005D5BE8">
        <w:rPr>
          <w:lang w:eastAsia="es-CO"/>
        </w:rPr>
        <w:t>.</w:t>
      </w:r>
    </w:p>
    <w:p w14:paraId="681787F6" w14:textId="02264A4E" w:rsidR="00632E3D" w:rsidRDefault="00632E3D" w:rsidP="00632E3D">
      <w:pPr>
        <w:rPr>
          <w:lang w:val="es-419" w:eastAsia="es-CO"/>
        </w:rPr>
      </w:pPr>
      <w:r w:rsidRPr="00632E3D">
        <w:rPr>
          <w:lang w:val="es-419" w:eastAsia="es-CO"/>
        </w:rPr>
        <w:t>Como complemento a lo analizado, se detalla la forma cómo se realiza una construcción de la talla 6 con aplicación de fórmulas.</w:t>
      </w:r>
    </w:p>
    <w:p w14:paraId="11FD3F39" w14:textId="207E9D73" w:rsidR="00632E3D" w:rsidRPr="00632E3D" w:rsidRDefault="00632E3D" w:rsidP="00632E3D">
      <w:pPr>
        <w:pStyle w:val="Tabla"/>
        <w:rPr>
          <w:lang w:val="es-419" w:eastAsia="es-CO"/>
        </w:rPr>
      </w:pPr>
      <w:r w:rsidRPr="00632E3D">
        <w:rPr>
          <w:lang w:val="es-419" w:eastAsia="es-CO"/>
        </w:rPr>
        <w:t>Aplicación de fórmulas</w:t>
      </w:r>
    </w:p>
    <w:tbl>
      <w:tblPr>
        <w:tblStyle w:val="SENA2"/>
        <w:tblW w:w="9962" w:type="dxa"/>
        <w:tblLayout w:type="fixed"/>
        <w:tblLook w:val="04A0" w:firstRow="1" w:lastRow="0" w:firstColumn="1" w:lastColumn="0" w:noHBand="0" w:noVBand="1"/>
        <w:tblCaption w:val="Tabla 7. Aplicación de fórmulas"/>
        <w:tblDescription w:val="La tabla presenta medidas corporales y sus cálculos para la talla 6 (XS/6) Se incluyen áreas corporales de tórax máximo, cadera, pecho, cintura, estatura total, talle, largo de brazo, cuello y cintura al suelo, con fórmulas matemáticas para deducción. &#10;"/>
      </w:tblPr>
      <w:tblGrid>
        <w:gridCol w:w="3397"/>
        <w:gridCol w:w="2596"/>
        <w:gridCol w:w="3969"/>
      </w:tblGrid>
      <w:tr w:rsidR="00632E3D" w:rsidRPr="006A0A71" w14:paraId="3DDE0B8D" w14:textId="77777777" w:rsidTr="003B2719">
        <w:trPr>
          <w:cnfStyle w:val="100000000000" w:firstRow="1" w:lastRow="0" w:firstColumn="0" w:lastColumn="0" w:oddVBand="0" w:evenVBand="0" w:oddHBand="0" w:evenHBand="0" w:firstRowFirstColumn="0" w:firstRowLastColumn="0" w:lastRowFirstColumn="0" w:lastRowLastColumn="0"/>
          <w:trHeight w:val="577"/>
          <w:tblHeader/>
        </w:trPr>
        <w:tc>
          <w:tcPr>
            <w:tcW w:w="3397" w:type="dxa"/>
          </w:tcPr>
          <w:p w14:paraId="34B89976" w14:textId="7AFAED24" w:rsidR="00632E3D" w:rsidRPr="006A0A71" w:rsidRDefault="00632E3D" w:rsidP="00632E3D">
            <w:pPr>
              <w:pStyle w:val="TextoTablas"/>
            </w:pPr>
            <w:r w:rsidRPr="00E972B5">
              <w:t>Talla</w:t>
            </w:r>
          </w:p>
        </w:tc>
        <w:tc>
          <w:tcPr>
            <w:tcW w:w="2596" w:type="dxa"/>
          </w:tcPr>
          <w:p w14:paraId="28E401E9" w14:textId="4F28F42D" w:rsidR="00632E3D" w:rsidRPr="0059068B" w:rsidRDefault="00632E3D" w:rsidP="00632E3D">
            <w:pPr>
              <w:pStyle w:val="TextoTablas"/>
            </w:pPr>
            <w:r w:rsidRPr="00E972B5">
              <w:t>6</w:t>
            </w:r>
          </w:p>
        </w:tc>
        <w:tc>
          <w:tcPr>
            <w:tcW w:w="3969" w:type="dxa"/>
          </w:tcPr>
          <w:p w14:paraId="4E2A0A68" w14:textId="014FD598" w:rsidR="00632E3D" w:rsidRPr="006A0A71" w:rsidRDefault="00632E3D" w:rsidP="00632E3D">
            <w:pPr>
              <w:pStyle w:val="TextoTablas"/>
            </w:pPr>
            <w:r w:rsidRPr="00E972B5">
              <w:t>X6</w:t>
            </w:r>
            <w:r>
              <w:t xml:space="preserve"> </w:t>
            </w:r>
            <w:r w:rsidRPr="00E972B5">
              <w:t>/</w:t>
            </w:r>
            <w:r>
              <w:t xml:space="preserve"> </w:t>
            </w:r>
            <w:r w:rsidRPr="00E972B5">
              <w:t>6</w:t>
            </w:r>
          </w:p>
        </w:tc>
      </w:tr>
      <w:tr w:rsidR="00632E3D" w:rsidRPr="006A0A71" w14:paraId="4E33859E"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0A6DFCEA" w14:textId="340C4C72" w:rsidR="00632E3D" w:rsidRPr="00016041" w:rsidRDefault="00632E3D" w:rsidP="00632E3D">
            <w:pPr>
              <w:pStyle w:val="TextoTablas"/>
              <w:rPr>
                <w:lang w:val="es-CO"/>
              </w:rPr>
            </w:pPr>
            <w:r w:rsidRPr="00E972B5">
              <w:t>Tórax máximo</w:t>
            </w:r>
          </w:p>
        </w:tc>
        <w:tc>
          <w:tcPr>
            <w:tcW w:w="2596" w:type="dxa"/>
          </w:tcPr>
          <w:p w14:paraId="388C4492" w14:textId="0BDDD22B" w:rsidR="00632E3D" w:rsidRPr="0059068B" w:rsidRDefault="00632E3D" w:rsidP="00632E3D">
            <w:pPr>
              <w:pStyle w:val="TextoTablas"/>
            </w:pPr>
            <w:r w:rsidRPr="00E972B5">
              <w:t>40</w:t>
            </w:r>
          </w:p>
        </w:tc>
        <w:tc>
          <w:tcPr>
            <w:tcW w:w="3969" w:type="dxa"/>
          </w:tcPr>
          <w:p w14:paraId="782F6B47" w14:textId="0CED55CA" w:rsidR="00632E3D" w:rsidRPr="00016041" w:rsidRDefault="00632E3D" w:rsidP="00632E3D">
            <w:pPr>
              <w:pStyle w:val="TextoTablas"/>
              <w:jc w:val="center"/>
            </w:pPr>
            <w:r w:rsidRPr="00E972B5">
              <w:t>40</w:t>
            </w:r>
          </w:p>
        </w:tc>
      </w:tr>
      <w:tr w:rsidR="00632E3D" w:rsidRPr="006A0A71" w14:paraId="680CEC33" w14:textId="77777777" w:rsidTr="003B2719">
        <w:trPr>
          <w:trHeight w:val="441"/>
        </w:trPr>
        <w:tc>
          <w:tcPr>
            <w:tcW w:w="3397" w:type="dxa"/>
          </w:tcPr>
          <w:p w14:paraId="2999DDEF" w14:textId="25EBC4FD" w:rsidR="00632E3D" w:rsidRPr="00042354" w:rsidRDefault="00632E3D" w:rsidP="00632E3D">
            <w:pPr>
              <w:pStyle w:val="TextoTablas"/>
            </w:pPr>
            <w:r w:rsidRPr="00E972B5">
              <w:t>Cadera</w:t>
            </w:r>
          </w:p>
        </w:tc>
        <w:tc>
          <w:tcPr>
            <w:tcW w:w="2596" w:type="dxa"/>
          </w:tcPr>
          <w:p w14:paraId="0EE3E402" w14:textId="15BF650C" w:rsidR="00632E3D" w:rsidRPr="00042354" w:rsidRDefault="00632E3D" w:rsidP="00632E3D">
            <w:pPr>
              <w:pStyle w:val="TextoTablas"/>
            </w:pPr>
            <w:r w:rsidRPr="00E972B5">
              <w:t>40 + 4</w:t>
            </w:r>
          </w:p>
        </w:tc>
        <w:tc>
          <w:tcPr>
            <w:tcW w:w="3969" w:type="dxa"/>
          </w:tcPr>
          <w:p w14:paraId="57AECD75" w14:textId="54C2F527" w:rsidR="00632E3D" w:rsidRPr="00042354" w:rsidRDefault="00632E3D" w:rsidP="00632E3D">
            <w:pPr>
              <w:pStyle w:val="TextoTablas"/>
              <w:jc w:val="center"/>
            </w:pPr>
            <w:r w:rsidRPr="00E972B5">
              <w:t>44</w:t>
            </w:r>
          </w:p>
        </w:tc>
      </w:tr>
      <w:tr w:rsidR="00632E3D" w:rsidRPr="006A0A71" w14:paraId="69711390"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52CE538B" w14:textId="7D5CAF39" w:rsidR="00632E3D" w:rsidRPr="00042354" w:rsidRDefault="00632E3D" w:rsidP="00632E3D">
            <w:pPr>
              <w:pStyle w:val="TextoTablas"/>
            </w:pPr>
            <w:r w:rsidRPr="00E972B5">
              <w:t>Pecho</w:t>
            </w:r>
          </w:p>
        </w:tc>
        <w:tc>
          <w:tcPr>
            <w:tcW w:w="2596" w:type="dxa"/>
          </w:tcPr>
          <w:p w14:paraId="5067CE5E" w14:textId="11577B4F" w:rsidR="00632E3D" w:rsidRPr="00042354" w:rsidRDefault="00632E3D" w:rsidP="00632E3D">
            <w:pPr>
              <w:pStyle w:val="TextoTablas"/>
            </w:pPr>
            <w:r w:rsidRPr="00E972B5">
              <w:t>40 - 2</w:t>
            </w:r>
          </w:p>
        </w:tc>
        <w:tc>
          <w:tcPr>
            <w:tcW w:w="3969" w:type="dxa"/>
          </w:tcPr>
          <w:p w14:paraId="3964C1F1" w14:textId="0EC4B2DC" w:rsidR="00632E3D" w:rsidRPr="00042354" w:rsidRDefault="00632E3D" w:rsidP="00632E3D">
            <w:pPr>
              <w:pStyle w:val="TextoTablas"/>
              <w:jc w:val="center"/>
            </w:pPr>
            <w:r w:rsidRPr="00E972B5">
              <w:t>38</w:t>
            </w:r>
          </w:p>
        </w:tc>
      </w:tr>
      <w:tr w:rsidR="00632E3D" w:rsidRPr="006A0A71" w14:paraId="0A70EF48" w14:textId="77777777" w:rsidTr="003B2719">
        <w:trPr>
          <w:trHeight w:val="441"/>
        </w:trPr>
        <w:tc>
          <w:tcPr>
            <w:tcW w:w="3397" w:type="dxa"/>
          </w:tcPr>
          <w:p w14:paraId="3208736C" w14:textId="62B4FBC8" w:rsidR="00632E3D" w:rsidRPr="00042354" w:rsidRDefault="00632E3D" w:rsidP="00632E3D">
            <w:pPr>
              <w:pStyle w:val="TextoTablas"/>
            </w:pPr>
            <w:r w:rsidRPr="00E972B5">
              <w:t>Cintura</w:t>
            </w:r>
          </w:p>
        </w:tc>
        <w:tc>
          <w:tcPr>
            <w:tcW w:w="2596" w:type="dxa"/>
          </w:tcPr>
          <w:p w14:paraId="0940D699" w14:textId="39DFF8AD" w:rsidR="00632E3D" w:rsidRPr="00042354" w:rsidRDefault="00632E3D" w:rsidP="00632E3D">
            <w:pPr>
              <w:pStyle w:val="TextoTablas"/>
            </w:pPr>
            <w:r w:rsidRPr="00E972B5">
              <w:t>44 - 14</w:t>
            </w:r>
          </w:p>
        </w:tc>
        <w:tc>
          <w:tcPr>
            <w:tcW w:w="3969" w:type="dxa"/>
          </w:tcPr>
          <w:p w14:paraId="17754F53" w14:textId="0C567A54" w:rsidR="00632E3D" w:rsidRPr="00042354" w:rsidRDefault="00632E3D" w:rsidP="00632E3D">
            <w:pPr>
              <w:pStyle w:val="TextoTablas"/>
              <w:jc w:val="center"/>
            </w:pPr>
            <w:r w:rsidRPr="00E972B5">
              <w:t>30</w:t>
            </w:r>
          </w:p>
        </w:tc>
      </w:tr>
      <w:tr w:rsidR="00632E3D" w:rsidRPr="006A0A71" w14:paraId="4E23178A"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2998659D" w14:textId="439780C8" w:rsidR="00632E3D" w:rsidRPr="00042354" w:rsidRDefault="00632E3D" w:rsidP="00632E3D">
            <w:pPr>
              <w:pStyle w:val="TextoTablas"/>
            </w:pPr>
            <w:r w:rsidRPr="00E972B5">
              <w:t>Estatura total</w:t>
            </w:r>
          </w:p>
        </w:tc>
        <w:tc>
          <w:tcPr>
            <w:tcW w:w="2596" w:type="dxa"/>
          </w:tcPr>
          <w:p w14:paraId="567F0450" w14:textId="3DC9C0C7" w:rsidR="00632E3D" w:rsidRPr="00042354" w:rsidRDefault="00632E3D" w:rsidP="00632E3D">
            <w:pPr>
              <w:pStyle w:val="TextoTablas"/>
            </w:pPr>
            <w:r w:rsidRPr="00E972B5">
              <w:t>166</w:t>
            </w:r>
          </w:p>
        </w:tc>
        <w:tc>
          <w:tcPr>
            <w:tcW w:w="3969" w:type="dxa"/>
          </w:tcPr>
          <w:p w14:paraId="61D54774" w14:textId="058CE2AA" w:rsidR="00632E3D" w:rsidRPr="00042354" w:rsidRDefault="00632E3D" w:rsidP="00632E3D">
            <w:pPr>
              <w:pStyle w:val="TextoTablas"/>
              <w:jc w:val="center"/>
            </w:pPr>
            <w:r w:rsidRPr="00E972B5">
              <w:t>166</w:t>
            </w:r>
          </w:p>
        </w:tc>
      </w:tr>
      <w:tr w:rsidR="00632E3D" w:rsidRPr="006A0A71" w14:paraId="2075EB2B" w14:textId="77777777" w:rsidTr="003B2719">
        <w:trPr>
          <w:trHeight w:val="441"/>
        </w:trPr>
        <w:tc>
          <w:tcPr>
            <w:tcW w:w="3397" w:type="dxa"/>
          </w:tcPr>
          <w:p w14:paraId="334AE047" w14:textId="20390D8A" w:rsidR="00632E3D" w:rsidRPr="00042354" w:rsidRDefault="00632E3D" w:rsidP="00632E3D">
            <w:pPr>
              <w:pStyle w:val="TextoTablas"/>
            </w:pPr>
            <w:r w:rsidRPr="00E972B5">
              <w:t>Estatura 7a</w:t>
            </w:r>
          </w:p>
        </w:tc>
        <w:tc>
          <w:tcPr>
            <w:tcW w:w="2596" w:type="dxa"/>
          </w:tcPr>
          <w:p w14:paraId="5A8AC0C9" w14:textId="0A78D40D" w:rsidR="00632E3D" w:rsidRPr="00042354" w:rsidRDefault="00632E3D" w:rsidP="00632E3D">
            <w:pPr>
              <w:pStyle w:val="TextoTablas"/>
            </w:pPr>
            <w:r w:rsidRPr="00E972B5">
              <w:t>164 - 20</w:t>
            </w:r>
          </w:p>
        </w:tc>
        <w:tc>
          <w:tcPr>
            <w:tcW w:w="3969" w:type="dxa"/>
          </w:tcPr>
          <w:p w14:paraId="1812B351" w14:textId="38081A32" w:rsidR="00632E3D" w:rsidRPr="00042354" w:rsidRDefault="00632E3D" w:rsidP="00632E3D">
            <w:pPr>
              <w:pStyle w:val="TextoTablas"/>
              <w:jc w:val="center"/>
            </w:pPr>
            <w:r w:rsidRPr="00E972B5">
              <w:t>144</w:t>
            </w:r>
          </w:p>
        </w:tc>
      </w:tr>
      <w:tr w:rsidR="00632E3D" w:rsidRPr="006A0A71" w14:paraId="7A6B5199"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66CB81B2" w14:textId="567115A3" w:rsidR="00632E3D" w:rsidRPr="00C34393" w:rsidRDefault="00632E3D" w:rsidP="00632E3D">
            <w:pPr>
              <w:pStyle w:val="TextoTablas"/>
            </w:pPr>
            <w:r w:rsidRPr="00E972B5">
              <w:t>Talle</w:t>
            </w:r>
          </w:p>
        </w:tc>
        <w:tc>
          <w:tcPr>
            <w:tcW w:w="2596" w:type="dxa"/>
          </w:tcPr>
          <w:p w14:paraId="283B88E5" w14:textId="69E42DDE" w:rsidR="00632E3D" w:rsidRPr="00C34393" w:rsidRDefault="00632E3D" w:rsidP="00632E3D">
            <w:pPr>
              <w:pStyle w:val="TextoTablas"/>
            </w:pPr>
            <w:r w:rsidRPr="00E972B5">
              <w:t>144/10 = 14,4 * 3</w:t>
            </w:r>
          </w:p>
        </w:tc>
        <w:tc>
          <w:tcPr>
            <w:tcW w:w="3969" w:type="dxa"/>
          </w:tcPr>
          <w:p w14:paraId="0EFF7D01" w14:textId="1EFF96C0" w:rsidR="00632E3D" w:rsidRPr="00C34393" w:rsidRDefault="00632E3D" w:rsidP="00632E3D">
            <w:pPr>
              <w:pStyle w:val="TextoTablas"/>
              <w:jc w:val="center"/>
            </w:pPr>
            <w:r w:rsidRPr="00E972B5">
              <w:t>43,2</w:t>
            </w:r>
          </w:p>
        </w:tc>
      </w:tr>
      <w:tr w:rsidR="00632E3D" w:rsidRPr="006A0A71" w14:paraId="655D70BA" w14:textId="77777777" w:rsidTr="003B2719">
        <w:trPr>
          <w:trHeight w:val="441"/>
        </w:trPr>
        <w:tc>
          <w:tcPr>
            <w:tcW w:w="3397" w:type="dxa"/>
          </w:tcPr>
          <w:p w14:paraId="296CEBBA" w14:textId="4E471798" w:rsidR="00632E3D" w:rsidRPr="005427D8" w:rsidRDefault="00632E3D" w:rsidP="00632E3D">
            <w:pPr>
              <w:pStyle w:val="TextoTablas"/>
            </w:pPr>
            <w:r w:rsidRPr="00E972B5">
              <w:t>Largo de brazo</w:t>
            </w:r>
          </w:p>
        </w:tc>
        <w:tc>
          <w:tcPr>
            <w:tcW w:w="2596" w:type="dxa"/>
          </w:tcPr>
          <w:p w14:paraId="529C090C" w14:textId="4997B5FE" w:rsidR="00632E3D" w:rsidRPr="005427D8" w:rsidRDefault="00632E3D" w:rsidP="00632E3D">
            <w:pPr>
              <w:pStyle w:val="TextoTablas"/>
            </w:pPr>
            <w:r w:rsidRPr="00E972B5">
              <w:t>144/10 = 14,4 * 4</w:t>
            </w:r>
          </w:p>
        </w:tc>
        <w:tc>
          <w:tcPr>
            <w:tcW w:w="3969" w:type="dxa"/>
          </w:tcPr>
          <w:p w14:paraId="47140054" w14:textId="5D2B2C2E" w:rsidR="00632E3D" w:rsidRPr="005427D8" w:rsidRDefault="00632E3D" w:rsidP="00632E3D">
            <w:pPr>
              <w:pStyle w:val="TextoTablas"/>
              <w:jc w:val="center"/>
            </w:pPr>
            <w:r w:rsidRPr="00E972B5">
              <w:t>57,6</w:t>
            </w:r>
          </w:p>
        </w:tc>
      </w:tr>
      <w:tr w:rsidR="00632E3D" w:rsidRPr="006A0A71" w14:paraId="40243595"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4CC28FB5" w14:textId="5C4AB754" w:rsidR="00632E3D" w:rsidRPr="005427D8" w:rsidRDefault="00632E3D" w:rsidP="00632E3D">
            <w:pPr>
              <w:pStyle w:val="TextoTablas"/>
            </w:pPr>
            <w:r w:rsidRPr="00E972B5">
              <w:t>Cuello</w:t>
            </w:r>
          </w:p>
        </w:tc>
        <w:tc>
          <w:tcPr>
            <w:tcW w:w="2596" w:type="dxa"/>
          </w:tcPr>
          <w:p w14:paraId="5F0FF283" w14:textId="5E18D412" w:rsidR="00632E3D" w:rsidRPr="005427D8" w:rsidRDefault="00632E3D" w:rsidP="00632E3D">
            <w:pPr>
              <w:pStyle w:val="TextoTablas"/>
            </w:pPr>
            <w:r w:rsidRPr="00E972B5">
              <w:t>40/3 = 13,3 * 2</w:t>
            </w:r>
          </w:p>
        </w:tc>
        <w:tc>
          <w:tcPr>
            <w:tcW w:w="3969" w:type="dxa"/>
          </w:tcPr>
          <w:p w14:paraId="01D76AAE" w14:textId="629A5548" w:rsidR="00632E3D" w:rsidRPr="005427D8" w:rsidRDefault="00632E3D" w:rsidP="00632E3D">
            <w:pPr>
              <w:pStyle w:val="TextoTablas"/>
              <w:jc w:val="center"/>
            </w:pPr>
            <w:r w:rsidRPr="00E972B5">
              <w:t>26,6</w:t>
            </w:r>
          </w:p>
        </w:tc>
      </w:tr>
      <w:tr w:rsidR="00632E3D" w:rsidRPr="006A0A71" w14:paraId="1074AEE2" w14:textId="77777777" w:rsidTr="003B2719">
        <w:trPr>
          <w:trHeight w:val="441"/>
        </w:trPr>
        <w:tc>
          <w:tcPr>
            <w:tcW w:w="3397" w:type="dxa"/>
          </w:tcPr>
          <w:p w14:paraId="7718C805" w14:textId="2674B6B7" w:rsidR="00632E3D" w:rsidRPr="005427D8" w:rsidRDefault="00632E3D" w:rsidP="00632E3D">
            <w:pPr>
              <w:pStyle w:val="TextoTablas"/>
            </w:pPr>
            <w:r w:rsidRPr="00E972B5">
              <w:t>Cintura</w:t>
            </w:r>
            <w:r w:rsidR="001963CD">
              <w:t xml:space="preserve"> </w:t>
            </w:r>
            <w:r w:rsidRPr="00E972B5">
              <w:t>/</w:t>
            </w:r>
            <w:r w:rsidR="001963CD">
              <w:t xml:space="preserve"> </w:t>
            </w:r>
            <w:r w:rsidRPr="00E972B5">
              <w:t>suelo</w:t>
            </w:r>
          </w:p>
        </w:tc>
        <w:tc>
          <w:tcPr>
            <w:tcW w:w="2596" w:type="dxa"/>
          </w:tcPr>
          <w:p w14:paraId="0CBE6CF8" w14:textId="209CEA23" w:rsidR="00632E3D" w:rsidRPr="005427D8" w:rsidRDefault="00632E3D" w:rsidP="00632E3D">
            <w:pPr>
              <w:pStyle w:val="TextoTablas"/>
            </w:pPr>
            <w:r w:rsidRPr="00E972B5">
              <w:t>144/10 =14,4 * 7</w:t>
            </w:r>
          </w:p>
        </w:tc>
        <w:tc>
          <w:tcPr>
            <w:tcW w:w="3969" w:type="dxa"/>
          </w:tcPr>
          <w:p w14:paraId="006727F6" w14:textId="1F32F891" w:rsidR="00632E3D" w:rsidRPr="005427D8" w:rsidRDefault="00632E3D" w:rsidP="00632E3D">
            <w:pPr>
              <w:pStyle w:val="TextoTablas"/>
              <w:jc w:val="center"/>
            </w:pPr>
            <w:r w:rsidRPr="00E972B5">
              <w:t>100,8</w:t>
            </w:r>
          </w:p>
        </w:tc>
      </w:tr>
      <w:tr w:rsidR="00632E3D" w:rsidRPr="006A0A71" w14:paraId="4E930EBA" w14:textId="77777777" w:rsidTr="003B2719">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2899779C" w14:textId="01768961" w:rsidR="00632E3D" w:rsidRPr="005427D8" w:rsidRDefault="00632E3D" w:rsidP="00632E3D">
            <w:pPr>
              <w:pStyle w:val="TextoTablas"/>
            </w:pPr>
            <w:r w:rsidRPr="00E972B5">
              <w:t>Base</w:t>
            </w:r>
          </w:p>
        </w:tc>
        <w:tc>
          <w:tcPr>
            <w:tcW w:w="2596" w:type="dxa"/>
          </w:tcPr>
          <w:p w14:paraId="228E70B8" w14:textId="3B80F248" w:rsidR="00632E3D" w:rsidRPr="005427D8" w:rsidRDefault="00632E3D" w:rsidP="00632E3D">
            <w:pPr>
              <w:pStyle w:val="TextoTablas"/>
            </w:pPr>
            <w:r w:rsidRPr="00E972B5">
              <w:t>38 + 4 + 2</w:t>
            </w:r>
          </w:p>
        </w:tc>
        <w:tc>
          <w:tcPr>
            <w:tcW w:w="3969" w:type="dxa"/>
          </w:tcPr>
          <w:p w14:paraId="4D86FC8A" w14:textId="5CDB75CB" w:rsidR="00632E3D" w:rsidRPr="005427D8" w:rsidRDefault="00632E3D" w:rsidP="00632E3D">
            <w:pPr>
              <w:pStyle w:val="TextoTablas"/>
              <w:jc w:val="center"/>
            </w:pPr>
            <w:r w:rsidRPr="00E972B5">
              <w:t>44</w:t>
            </w:r>
          </w:p>
        </w:tc>
      </w:tr>
    </w:tbl>
    <w:p w14:paraId="5ECE0160" w14:textId="013E5D5E" w:rsidR="00632E3D" w:rsidRDefault="001963CD" w:rsidP="0085682D">
      <w:pPr>
        <w:rPr>
          <w:lang w:val="es-419" w:eastAsia="es-CO"/>
        </w:rPr>
      </w:pPr>
      <w:r w:rsidRPr="001963CD">
        <w:rPr>
          <w:lang w:val="es-419" w:eastAsia="es-CO"/>
        </w:rPr>
        <w:t>Nota: medidas dadas en centímetros.</w:t>
      </w:r>
    </w:p>
    <w:p w14:paraId="6C90B471" w14:textId="77777777" w:rsidR="001963CD" w:rsidRPr="001963CD" w:rsidRDefault="001963CD" w:rsidP="001963CD">
      <w:pPr>
        <w:rPr>
          <w:b/>
          <w:bCs/>
          <w:lang w:eastAsia="es-CO"/>
        </w:rPr>
      </w:pPr>
      <w:r w:rsidRPr="001963CD">
        <w:rPr>
          <w:b/>
          <w:bCs/>
          <w:lang w:eastAsia="es-CO"/>
        </w:rPr>
        <w:t>Normatividad aplicable a la toma de medidas corporales</w:t>
      </w:r>
    </w:p>
    <w:p w14:paraId="06674266" w14:textId="77777777" w:rsidR="001963CD" w:rsidRPr="001963CD" w:rsidRDefault="001963CD" w:rsidP="001963CD">
      <w:pPr>
        <w:rPr>
          <w:lang w:eastAsia="es-CO"/>
        </w:rPr>
      </w:pPr>
      <w:r w:rsidRPr="001963CD">
        <w:rPr>
          <w:lang w:eastAsia="es-CO"/>
        </w:rPr>
        <w:t xml:space="preserve">Tanto a nivel internacional como nacional, existen normativas que orientan y estandarizan los procesos de medición del cuerpo humano, especialmente en el ámbito de la confección y el diseño de vestuario; estas normas garantizan uniformidad, </w:t>
      </w:r>
      <w:r w:rsidRPr="001963CD">
        <w:rPr>
          <w:lang w:eastAsia="es-CO"/>
        </w:rPr>
        <w:lastRenderedPageBreak/>
        <w:t>precisión y confiabilidad en la obtención y uso de las medidas antropométricas. Entre las más relevantes se destacan:</w:t>
      </w:r>
    </w:p>
    <w:p w14:paraId="70D87A77" w14:textId="6B7F07A0" w:rsidR="001963CD" w:rsidRPr="001963CD" w:rsidRDefault="001963CD" w:rsidP="001963CD">
      <w:pPr>
        <w:ind w:left="502" w:firstLine="0"/>
        <w:rPr>
          <w:b/>
          <w:bCs/>
          <w:lang w:eastAsia="es-CO"/>
        </w:rPr>
      </w:pPr>
      <w:r>
        <w:rPr>
          <w:b/>
          <w:bCs/>
          <w:lang w:eastAsia="es-CO"/>
        </w:rPr>
        <w:t xml:space="preserve">   </w:t>
      </w:r>
      <w:r w:rsidRPr="001963CD">
        <w:rPr>
          <w:b/>
          <w:bCs/>
          <w:lang w:eastAsia="es-CO"/>
        </w:rPr>
        <w:t>Norma Técnica Colombiana NTC-ISO 8559:1995</w:t>
      </w:r>
    </w:p>
    <w:p w14:paraId="3BDF1E71" w14:textId="77777777" w:rsidR="001963CD" w:rsidRPr="001963CD" w:rsidRDefault="001963CD" w:rsidP="001963CD">
      <w:pPr>
        <w:rPr>
          <w:lang w:eastAsia="es-CO"/>
        </w:rPr>
      </w:pPr>
      <w:r w:rsidRPr="001963CD">
        <w:rPr>
          <w:lang w:eastAsia="es-CO"/>
        </w:rPr>
        <w:t>Esta norma establece directrices para la recolección y el uso de dimensiones corporales humanas con fines de diseño, fabricación y adecuación de prendas de vestir; su enfoque principal es la aplicación de estudios antropométricos para mejorar el ajuste y la ergonomía del vestuario.</w:t>
      </w:r>
    </w:p>
    <w:p w14:paraId="4BFE20EA" w14:textId="77777777" w:rsidR="001963CD" w:rsidRPr="001963CD" w:rsidRDefault="001963CD" w:rsidP="001963CD">
      <w:pPr>
        <w:rPr>
          <w:b/>
          <w:bCs/>
          <w:lang w:eastAsia="es-CO"/>
        </w:rPr>
      </w:pPr>
      <w:r w:rsidRPr="001963CD">
        <w:rPr>
          <w:b/>
          <w:bCs/>
          <w:lang w:eastAsia="es-CO"/>
        </w:rPr>
        <w:t>Norma UNE-EN 13402-3</w:t>
      </w:r>
    </w:p>
    <w:p w14:paraId="1B9B9085" w14:textId="0B61887B" w:rsidR="007D5129" w:rsidRPr="001963CD" w:rsidRDefault="001963CD" w:rsidP="00171B22">
      <w:pPr>
        <w:rPr>
          <w:lang w:eastAsia="es-CO"/>
        </w:rPr>
      </w:pPr>
      <w:r w:rsidRPr="001963CD">
        <w:rPr>
          <w:lang w:eastAsia="es-CO"/>
        </w:rPr>
        <w:t>Corresponde a una normativa europea sobre el etiquetado de tallas en prendas de vestir; su propósito es facilitar la comprensión de las tallas por parte del consumidor, promoviendo un sistema uniforme basado en medidas corporales reales, en lugar de códigos numéricos tradicionales.</w:t>
      </w:r>
    </w:p>
    <w:p w14:paraId="16193AAA" w14:textId="63641466" w:rsidR="00632E3D" w:rsidRDefault="007D5129" w:rsidP="007D5129">
      <w:pPr>
        <w:pStyle w:val="Ttulo2"/>
      </w:pPr>
      <w:bookmarkStart w:id="21" w:name="_Toc203050082"/>
      <w:r w:rsidRPr="007D5129">
        <w:t>Proporciones en la deducción de medidas</w:t>
      </w:r>
      <w:bookmarkEnd w:id="21"/>
    </w:p>
    <w:p w14:paraId="08724361" w14:textId="6FB16699" w:rsidR="007D5129" w:rsidRPr="007D5129" w:rsidRDefault="007D5129" w:rsidP="007D5129">
      <w:pPr>
        <w:rPr>
          <w:lang w:val="es-419" w:eastAsia="es-CO"/>
        </w:rPr>
      </w:pPr>
      <w:r w:rsidRPr="007D5129">
        <w:rPr>
          <w:lang w:val="es-419" w:eastAsia="es-CO"/>
        </w:rPr>
        <w:t>El incremento proporcionado y secuenciado debe responder a estándares que permitan el ajuste de tallas, dado que se determina a partir de la identificación en la variación de unidades de medida entre tallas dentro de las diferentes líneas de la medición del cuerpo.</w:t>
      </w:r>
    </w:p>
    <w:p w14:paraId="778A7783" w14:textId="03B9DF64" w:rsidR="007D5129" w:rsidRPr="007D5129" w:rsidRDefault="007D5129" w:rsidP="007D5129">
      <w:pPr>
        <w:rPr>
          <w:lang w:val="es-419" w:eastAsia="es-CO"/>
        </w:rPr>
      </w:pPr>
      <w:r w:rsidRPr="007D5129">
        <w:rPr>
          <w:lang w:val="es-419" w:eastAsia="es-CO"/>
        </w:rPr>
        <w:t>Las fórmulas aplicadas para calcular la proporción consisten en dividir la diferencia del contorno entre cuatro, para obtener fracciones que corresponden a dicha proporción, por ejemplo:</w:t>
      </w:r>
    </w:p>
    <w:p w14:paraId="1617E616" w14:textId="77777777" w:rsidR="007D5129" w:rsidRPr="007D5129" w:rsidRDefault="007D5129" w:rsidP="00981222">
      <w:pPr>
        <w:pStyle w:val="Prrafodelista"/>
        <w:numPr>
          <w:ilvl w:val="0"/>
          <w:numId w:val="21"/>
        </w:numPr>
        <w:rPr>
          <w:lang w:val="es-419" w:eastAsia="es-CO"/>
        </w:rPr>
      </w:pPr>
      <w:r w:rsidRPr="007D5129">
        <w:rPr>
          <w:lang w:val="es-419" w:eastAsia="es-CO"/>
        </w:rPr>
        <w:t>Una proporción equivale a 2 cm.</w:t>
      </w:r>
    </w:p>
    <w:p w14:paraId="2DE29975" w14:textId="77777777" w:rsidR="007D5129" w:rsidRPr="007D5129" w:rsidRDefault="007D5129" w:rsidP="00981222">
      <w:pPr>
        <w:pStyle w:val="Prrafodelista"/>
        <w:numPr>
          <w:ilvl w:val="0"/>
          <w:numId w:val="21"/>
        </w:numPr>
        <w:rPr>
          <w:lang w:val="es-419" w:eastAsia="es-CO"/>
        </w:rPr>
      </w:pPr>
      <w:r w:rsidRPr="007D5129">
        <w:rPr>
          <w:lang w:val="es-419" w:eastAsia="es-CO"/>
        </w:rPr>
        <w:t>Media proporción corresponde a 1 cm.</w:t>
      </w:r>
    </w:p>
    <w:p w14:paraId="664212CB" w14:textId="6925F192" w:rsidR="00632E3D" w:rsidRPr="007D5129" w:rsidRDefault="007D5129" w:rsidP="00981222">
      <w:pPr>
        <w:pStyle w:val="Prrafodelista"/>
        <w:numPr>
          <w:ilvl w:val="0"/>
          <w:numId w:val="21"/>
        </w:numPr>
        <w:rPr>
          <w:lang w:val="es-419" w:eastAsia="es-CO"/>
        </w:rPr>
      </w:pPr>
      <w:r w:rsidRPr="007D5129">
        <w:rPr>
          <w:lang w:val="es-419" w:eastAsia="es-CO"/>
        </w:rPr>
        <w:lastRenderedPageBreak/>
        <w:t>Un cuarto de proporción corresponde a 0,5 cm.</w:t>
      </w:r>
    </w:p>
    <w:p w14:paraId="6A036875" w14:textId="4E56BAC3" w:rsidR="00632E3D" w:rsidRDefault="007D5129" w:rsidP="007D5129">
      <w:pPr>
        <w:pStyle w:val="Tabla"/>
        <w:rPr>
          <w:lang w:val="es-419" w:eastAsia="es-CO"/>
        </w:rPr>
      </w:pPr>
      <w:r w:rsidRPr="007D5129">
        <w:rPr>
          <w:lang w:val="es-419" w:eastAsia="es-CO"/>
        </w:rPr>
        <w:t>Medidas ajustadas por talla</w:t>
      </w:r>
    </w:p>
    <w:tbl>
      <w:tblPr>
        <w:tblStyle w:val="SENA2"/>
        <w:tblW w:w="9962" w:type="dxa"/>
        <w:tblLayout w:type="fixed"/>
        <w:tblLook w:val="04A0" w:firstRow="1" w:lastRow="0" w:firstColumn="1" w:lastColumn="0" w:noHBand="0" w:noVBand="1"/>
        <w:tblCaption w:val="Tabla 8. Medidas ajustadas por talla"/>
        <w:tblDescription w:val="La tabla presenta un conjunto de medidas corporales comparativas entre las tallas 8 y 10, utilizadas para el diseño y ajuste de prendas de vestir. Incluye contornos (busto, cintura, cadera), anchos (espalda, pecho) y largos verticales (talle y centro, tanto frontal como posterior). Cada medida va acompañada de su descripción técnica y del incremento proporcional que ocurre entre una talla y otra, lo que permite realizar una gradación precisa en el patronaje. Esta información es clave para garantizar el ajuste y la ergonomía en la confección de ropa. &#10;"/>
      </w:tblPr>
      <w:tblGrid>
        <w:gridCol w:w="2223"/>
        <w:gridCol w:w="3159"/>
        <w:gridCol w:w="1276"/>
        <w:gridCol w:w="1559"/>
        <w:gridCol w:w="1745"/>
      </w:tblGrid>
      <w:tr w:rsidR="00F73DF7" w:rsidRPr="006A0A71" w14:paraId="01D4890D" w14:textId="77777777" w:rsidTr="00F73DF7">
        <w:trPr>
          <w:cnfStyle w:val="100000000000" w:firstRow="1" w:lastRow="0" w:firstColumn="0" w:lastColumn="0" w:oddVBand="0" w:evenVBand="0" w:oddHBand="0" w:evenHBand="0" w:firstRowFirstColumn="0" w:firstRowLastColumn="0" w:lastRowFirstColumn="0" w:lastRowLastColumn="0"/>
          <w:trHeight w:val="577"/>
          <w:tblHeader/>
        </w:trPr>
        <w:tc>
          <w:tcPr>
            <w:tcW w:w="2223" w:type="dxa"/>
          </w:tcPr>
          <w:p w14:paraId="477A72F3" w14:textId="0EAECDAF" w:rsidR="00F73DF7" w:rsidRPr="006A0A71" w:rsidRDefault="00F73DF7" w:rsidP="00F73DF7">
            <w:pPr>
              <w:pStyle w:val="TextoTablas"/>
            </w:pPr>
            <w:r w:rsidRPr="00DD6E78">
              <w:t>Medida corporal</w:t>
            </w:r>
          </w:p>
        </w:tc>
        <w:tc>
          <w:tcPr>
            <w:tcW w:w="3159" w:type="dxa"/>
          </w:tcPr>
          <w:p w14:paraId="29F36189" w14:textId="63156F1D" w:rsidR="00F73DF7" w:rsidRPr="00C34393" w:rsidRDefault="00F73DF7" w:rsidP="00F73DF7">
            <w:pPr>
              <w:pStyle w:val="TextoTablas"/>
            </w:pPr>
            <w:r w:rsidRPr="00DD6E78">
              <w:t>Descripción</w:t>
            </w:r>
          </w:p>
        </w:tc>
        <w:tc>
          <w:tcPr>
            <w:tcW w:w="1276" w:type="dxa"/>
          </w:tcPr>
          <w:p w14:paraId="4FB6A989" w14:textId="4854A2BF" w:rsidR="00F73DF7" w:rsidRPr="00C34393" w:rsidRDefault="00F73DF7" w:rsidP="00F73DF7">
            <w:pPr>
              <w:pStyle w:val="TextoTablas"/>
            </w:pPr>
            <w:r w:rsidRPr="00DD6E78">
              <w:t>Talla 8 (cm)</w:t>
            </w:r>
          </w:p>
        </w:tc>
        <w:tc>
          <w:tcPr>
            <w:tcW w:w="1559" w:type="dxa"/>
          </w:tcPr>
          <w:p w14:paraId="3F98A2BA" w14:textId="451B4A64" w:rsidR="00F73DF7" w:rsidRPr="0059068B" w:rsidRDefault="00F73DF7" w:rsidP="00F73DF7">
            <w:pPr>
              <w:pStyle w:val="TextoTablas"/>
            </w:pPr>
            <w:r w:rsidRPr="00DD6E78">
              <w:t>Talla 10 (cm)</w:t>
            </w:r>
          </w:p>
        </w:tc>
        <w:tc>
          <w:tcPr>
            <w:tcW w:w="1745" w:type="dxa"/>
          </w:tcPr>
          <w:p w14:paraId="5DA79A3A" w14:textId="314B7A97" w:rsidR="00F73DF7" w:rsidRPr="006A0A71" w:rsidRDefault="00F73DF7" w:rsidP="00F73DF7">
            <w:pPr>
              <w:pStyle w:val="TextoTablas"/>
            </w:pPr>
            <w:r w:rsidRPr="00DD6E78">
              <w:t>Incremento / proporción</w:t>
            </w:r>
          </w:p>
        </w:tc>
      </w:tr>
      <w:tr w:rsidR="00F73DF7" w:rsidRPr="006A0A71" w14:paraId="3BEAC9FF"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2223" w:type="dxa"/>
          </w:tcPr>
          <w:p w14:paraId="519A735D" w14:textId="2E649B5F" w:rsidR="00F73DF7" w:rsidRPr="00016041" w:rsidRDefault="00F73DF7" w:rsidP="00F73DF7">
            <w:pPr>
              <w:pStyle w:val="TextoTablas"/>
              <w:rPr>
                <w:lang w:val="es-CO"/>
              </w:rPr>
            </w:pPr>
            <w:r w:rsidRPr="00DD6E78">
              <w:t>Contorno de busto</w:t>
            </w:r>
          </w:p>
        </w:tc>
        <w:tc>
          <w:tcPr>
            <w:tcW w:w="3159" w:type="dxa"/>
          </w:tcPr>
          <w:p w14:paraId="66872D8D" w14:textId="64A95F81" w:rsidR="00F73DF7" w:rsidRPr="00C34393" w:rsidRDefault="00F73DF7" w:rsidP="00F73DF7">
            <w:pPr>
              <w:pStyle w:val="TextoTablas"/>
            </w:pPr>
            <w:r w:rsidRPr="00DD6E78">
              <w:t>Medida horizontal alrededor del busto, sobre el punto más prominente.</w:t>
            </w:r>
          </w:p>
        </w:tc>
        <w:tc>
          <w:tcPr>
            <w:tcW w:w="1276" w:type="dxa"/>
          </w:tcPr>
          <w:p w14:paraId="759780C9" w14:textId="50C1C974" w:rsidR="00F73DF7" w:rsidRPr="00C34393" w:rsidRDefault="00F73DF7" w:rsidP="005D5BE8">
            <w:pPr>
              <w:pStyle w:val="TextoTablas"/>
              <w:jc w:val="center"/>
            </w:pPr>
            <w:r w:rsidRPr="00DD6E78">
              <w:t>88,0</w:t>
            </w:r>
          </w:p>
        </w:tc>
        <w:tc>
          <w:tcPr>
            <w:tcW w:w="1559" w:type="dxa"/>
          </w:tcPr>
          <w:p w14:paraId="2D48A71B" w14:textId="6498168A" w:rsidR="00F73DF7" w:rsidRPr="0059068B" w:rsidRDefault="00F73DF7" w:rsidP="005D5BE8">
            <w:pPr>
              <w:pStyle w:val="TextoTablas"/>
              <w:jc w:val="center"/>
            </w:pPr>
            <w:r w:rsidRPr="00DD6E78">
              <w:t>92,0</w:t>
            </w:r>
          </w:p>
        </w:tc>
        <w:tc>
          <w:tcPr>
            <w:tcW w:w="1745" w:type="dxa"/>
          </w:tcPr>
          <w:p w14:paraId="573F8C00" w14:textId="22A07EA0" w:rsidR="00F73DF7" w:rsidRPr="00016041" w:rsidRDefault="00F73DF7" w:rsidP="00F73DF7">
            <w:pPr>
              <w:pStyle w:val="TextoTablas"/>
              <w:jc w:val="center"/>
            </w:pPr>
            <w:r w:rsidRPr="00DD6E78">
              <w:t>4,0 cm</w:t>
            </w:r>
          </w:p>
        </w:tc>
      </w:tr>
      <w:tr w:rsidR="00F73DF7" w:rsidRPr="006A0A71" w14:paraId="133B7EAF" w14:textId="77777777" w:rsidTr="00F73DF7">
        <w:trPr>
          <w:trHeight w:val="441"/>
        </w:trPr>
        <w:tc>
          <w:tcPr>
            <w:tcW w:w="2223" w:type="dxa"/>
          </w:tcPr>
          <w:p w14:paraId="721220D3" w14:textId="022681FE" w:rsidR="00F73DF7" w:rsidRPr="00C34393" w:rsidRDefault="00F73DF7" w:rsidP="00F73DF7">
            <w:pPr>
              <w:pStyle w:val="TextoTablas"/>
            </w:pPr>
            <w:r w:rsidRPr="00DD6E78">
              <w:t>Contorno de cintura</w:t>
            </w:r>
          </w:p>
        </w:tc>
        <w:tc>
          <w:tcPr>
            <w:tcW w:w="3159" w:type="dxa"/>
          </w:tcPr>
          <w:p w14:paraId="3C822E72" w14:textId="1A5593CA" w:rsidR="00F73DF7" w:rsidRPr="00C34393" w:rsidRDefault="00F73DF7" w:rsidP="00F73DF7">
            <w:pPr>
              <w:pStyle w:val="TextoTablas"/>
            </w:pPr>
            <w:r w:rsidRPr="00DD6E78">
              <w:t>Circunferencia en la parte más estrecha del torso.</w:t>
            </w:r>
          </w:p>
        </w:tc>
        <w:tc>
          <w:tcPr>
            <w:tcW w:w="1276" w:type="dxa"/>
          </w:tcPr>
          <w:p w14:paraId="693CA58D" w14:textId="60136DCC" w:rsidR="00F73DF7" w:rsidRPr="00C34393" w:rsidRDefault="00F73DF7" w:rsidP="005D5BE8">
            <w:pPr>
              <w:pStyle w:val="TextoTablas"/>
              <w:jc w:val="center"/>
            </w:pPr>
            <w:r w:rsidRPr="00DD6E78">
              <w:t>64,0</w:t>
            </w:r>
          </w:p>
        </w:tc>
        <w:tc>
          <w:tcPr>
            <w:tcW w:w="1559" w:type="dxa"/>
          </w:tcPr>
          <w:p w14:paraId="56A7FFC4" w14:textId="64680B8A" w:rsidR="00F73DF7" w:rsidRPr="00C34393" w:rsidRDefault="00F73DF7" w:rsidP="005D5BE8">
            <w:pPr>
              <w:pStyle w:val="TextoTablas"/>
              <w:jc w:val="center"/>
            </w:pPr>
            <w:r w:rsidRPr="00DD6E78">
              <w:t>65,0</w:t>
            </w:r>
          </w:p>
        </w:tc>
        <w:tc>
          <w:tcPr>
            <w:tcW w:w="1745" w:type="dxa"/>
          </w:tcPr>
          <w:p w14:paraId="060BF17A" w14:textId="068FA493" w:rsidR="00F73DF7" w:rsidRPr="00C34393" w:rsidRDefault="00F73DF7" w:rsidP="00F73DF7">
            <w:pPr>
              <w:pStyle w:val="TextoTablas"/>
              <w:jc w:val="center"/>
            </w:pPr>
            <w:r w:rsidRPr="00DD6E78">
              <w:t>1,0 cm</w:t>
            </w:r>
          </w:p>
        </w:tc>
      </w:tr>
      <w:tr w:rsidR="00F73DF7" w:rsidRPr="006A0A71" w14:paraId="482D5B59"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2223" w:type="dxa"/>
          </w:tcPr>
          <w:p w14:paraId="3BFD76FF" w14:textId="4FA93D0B" w:rsidR="00F73DF7" w:rsidRPr="00C34393" w:rsidRDefault="00F73DF7" w:rsidP="00F73DF7">
            <w:pPr>
              <w:pStyle w:val="TextoTablas"/>
            </w:pPr>
            <w:r w:rsidRPr="00DD6E78">
              <w:t>Contorno de cadera</w:t>
            </w:r>
          </w:p>
        </w:tc>
        <w:tc>
          <w:tcPr>
            <w:tcW w:w="3159" w:type="dxa"/>
          </w:tcPr>
          <w:p w14:paraId="05CAEDE1" w14:textId="2A97BE31" w:rsidR="00F73DF7" w:rsidRPr="00C34393" w:rsidRDefault="00F73DF7" w:rsidP="00F73DF7">
            <w:pPr>
              <w:pStyle w:val="TextoTablas"/>
            </w:pPr>
            <w:r w:rsidRPr="00DD6E78">
              <w:t>Circunferencia tomada sobre la parte más prominente de las caderas.</w:t>
            </w:r>
          </w:p>
        </w:tc>
        <w:tc>
          <w:tcPr>
            <w:tcW w:w="1276" w:type="dxa"/>
          </w:tcPr>
          <w:p w14:paraId="55149107" w14:textId="1A68268F" w:rsidR="00F73DF7" w:rsidRPr="00C34393" w:rsidRDefault="00F73DF7" w:rsidP="005D5BE8">
            <w:pPr>
              <w:pStyle w:val="TextoTablas"/>
              <w:jc w:val="center"/>
            </w:pPr>
            <w:r w:rsidRPr="00DD6E78">
              <w:t>92,0</w:t>
            </w:r>
          </w:p>
        </w:tc>
        <w:tc>
          <w:tcPr>
            <w:tcW w:w="1559" w:type="dxa"/>
          </w:tcPr>
          <w:p w14:paraId="110C8D8A" w14:textId="289BFDBD" w:rsidR="00F73DF7" w:rsidRPr="00C34393" w:rsidRDefault="00F73DF7" w:rsidP="005D5BE8">
            <w:pPr>
              <w:pStyle w:val="TextoTablas"/>
              <w:jc w:val="center"/>
            </w:pPr>
            <w:r w:rsidRPr="00DD6E78">
              <w:t>93,0</w:t>
            </w:r>
          </w:p>
        </w:tc>
        <w:tc>
          <w:tcPr>
            <w:tcW w:w="1745" w:type="dxa"/>
          </w:tcPr>
          <w:p w14:paraId="299EB25D" w14:textId="03620193" w:rsidR="00F73DF7" w:rsidRPr="00C34393" w:rsidRDefault="00F73DF7" w:rsidP="00F73DF7">
            <w:pPr>
              <w:pStyle w:val="TextoTablas"/>
              <w:jc w:val="center"/>
            </w:pPr>
            <w:r w:rsidRPr="00DD6E78">
              <w:t>1,0 cm</w:t>
            </w:r>
          </w:p>
        </w:tc>
      </w:tr>
      <w:tr w:rsidR="00F73DF7" w:rsidRPr="006A0A71" w14:paraId="3F7E927C" w14:textId="77777777" w:rsidTr="00F73DF7">
        <w:trPr>
          <w:trHeight w:val="441"/>
        </w:trPr>
        <w:tc>
          <w:tcPr>
            <w:tcW w:w="2223" w:type="dxa"/>
          </w:tcPr>
          <w:p w14:paraId="395407FD" w14:textId="5D0CE775" w:rsidR="00F73DF7" w:rsidRPr="00042354" w:rsidRDefault="00F73DF7" w:rsidP="00F73DF7">
            <w:pPr>
              <w:pStyle w:val="TextoTablas"/>
            </w:pPr>
            <w:r w:rsidRPr="00DD6E78">
              <w:t>Ancho de espalda</w:t>
            </w:r>
          </w:p>
        </w:tc>
        <w:tc>
          <w:tcPr>
            <w:tcW w:w="3159" w:type="dxa"/>
          </w:tcPr>
          <w:p w14:paraId="64859322" w14:textId="5318512A" w:rsidR="00F73DF7" w:rsidRPr="00C34393" w:rsidRDefault="00F73DF7" w:rsidP="00F73DF7">
            <w:pPr>
              <w:pStyle w:val="TextoTablas"/>
            </w:pPr>
            <w:r w:rsidRPr="00DD6E78">
              <w:t>Medida horizontal entre hombros, por la parte posterior.</w:t>
            </w:r>
          </w:p>
        </w:tc>
        <w:tc>
          <w:tcPr>
            <w:tcW w:w="1276" w:type="dxa"/>
          </w:tcPr>
          <w:p w14:paraId="0C856E33" w14:textId="66EE940B" w:rsidR="00F73DF7" w:rsidRPr="00C34393" w:rsidRDefault="00F73DF7" w:rsidP="005D5BE8">
            <w:pPr>
              <w:pStyle w:val="TextoTablas"/>
              <w:jc w:val="center"/>
            </w:pPr>
            <w:r w:rsidRPr="00DD6E78">
              <w:t>36,0</w:t>
            </w:r>
          </w:p>
        </w:tc>
        <w:tc>
          <w:tcPr>
            <w:tcW w:w="1559" w:type="dxa"/>
          </w:tcPr>
          <w:p w14:paraId="67C35245" w14:textId="79CF78A8" w:rsidR="00F73DF7" w:rsidRPr="00042354" w:rsidRDefault="00F73DF7" w:rsidP="005D5BE8">
            <w:pPr>
              <w:pStyle w:val="TextoTablas"/>
              <w:jc w:val="center"/>
            </w:pPr>
            <w:r w:rsidRPr="00DD6E78">
              <w:t>37,0</w:t>
            </w:r>
          </w:p>
        </w:tc>
        <w:tc>
          <w:tcPr>
            <w:tcW w:w="1745" w:type="dxa"/>
          </w:tcPr>
          <w:p w14:paraId="4B380758" w14:textId="79D783D9" w:rsidR="00F73DF7" w:rsidRPr="00042354" w:rsidRDefault="00F73DF7" w:rsidP="00F73DF7">
            <w:pPr>
              <w:pStyle w:val="TextoTablas"/>
              <w:jc w:val="center"/>
            </w:pPr>
            <w:r w:rsidRPr="00DD6E78">
              <w:t>1,0 cm</w:t>
            </w:r>
          </w:p>
        </w:tc>
      </w:tr>
      <w:tr w:rsidR="00F73DF7" w:rsidRPr="006A0A71" w14:paraId="0076C000"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2223" w:type="dxa"/>
          </w:tcPr>
          <w:p w14:paraId="75C67EE1" w14:textId="3F78F4A2" w:rsidR="00F73DF7" w:rsidRPr="00042354" w:rsidRDefault="00F73DF7" w:rsidP="00F73DF7">
            <w:pPr>
              <w:pStyle w:val="TextoTablas"/>
            </w:pPr>
            <w:r w:rsidRPr="00DD6E78">
              <w:t>Ancho de pecho</w:t>
            </w:r>
          </w:p>
        </w:tc>
        <w:tc>
          <w:tcPr>
            <w:tcW w:w="3159" w:type="dxa"/>
          </w:tcPr>
          <w:p w14:paraId="54A9DEEB" w14:textId="1E4DD09B" w:rsidR="00F73DF7" w:rsidRPr="00C34393" w:rsidRDefault="00F73DF7" w:rsidP="00F73DF7">
            <w:pPr>
              <w:pStyle w:val="TextoTablas"/>
            </w:pPr>
            <w:r w:rsidRPr="00DD6E78">
              <w:t>Medida frontal entre un punto axilar y otro, sobre el pecho.</w:t>
            </w:r>
          </w:p>
        </w:tc>
        <w:tc>
          <w:tcPr>
            <w:tcW w:w="1276" w:type="dxa"/>
          </w:tcPr>
          <w:p w14:paraId="61DE927D" w14:textId="2A489769" w:rsidR="00F73DF7" w:rsidRPr="00C34393" w:rsidRDefault="00F73DF7" w:rsidP="005D5BE8">
            <w:pPr>
              <w:pStyle w:val="TextoTablas"/>
              <w:jc w:val="center"/>
            </w:pPr>
            <w:r w:rsidRPr="00DD6E78">
              <w:t>32,0</w:t>
            </w:r>
          </w:p>
        </w:tc>
        <w:tc>
          <w:tcPr>
            <w:tcW w:w="1559" w:type="dxa"/>
          </w:tcPr>
          <w:p w14:paraId="5AFE63CA" w14:textId="25A52B4D" w:rsidR="00F73DF7" w:rsidRPr="00042354" w:rsidRDefault="00F73DF7" w:rsidP="005D5BE8">
            <w:pPr>
              <w:pStyle w:val="TextoTablas"/>
              <w:jc w:val="center"/>
            </w:pPr>
            <w:r w:rsidRPr="00DD6E78">
              <w:t>33,0</w:t>
            </w:r>
          </w:p>
        </w:tc>
        <w:tc>
          <w:tcPr>
            <w:tcW w:w="1745" w:type="dxa"/>
          </w:tcPr>
          <w:p w14:paraId="6C472581" w14:textId="209E96FF" w:rsidR="00F73DF7" w:rsidRPr="00042354" w:rsidRDefault="00F73DF7" w:rsidP="00F73DF7">
            <w:pPr>
              <w:pStyle w:val="TextoTablas"/>
              <w:jc w:val="center"/>
            </w:pPr>
            <w:r w:rsidRPr="00DD6E78">
              <w:t>1,0 cm</w:t>
            </w:r>
          </w:p>
        </w:tc>
      </w:tr>
      <w:tr w:rsidR="00F73DF7" w:rsidRPr="006A0A71" w14:paraId="1D09214F" w14:textId="77777777" w:rsidTr="00F73DF7">
        <w:trPr>
          <w:trHeight w:val="441"/>
        </w:trPr>
        <w:tc>
          <w:tcPr>
            <w:tcW w:w="2223" w:type="dxa"/>
          </w:tcPr>
          <w:p w14:paraId="66B07679" w14:textId="264055B3" w:rsidR="00F73DF7" w:rsidRPr="00042354" w:rsidRDefault="00F73DF7" w:rsidP="00F73DF7">
            <w:pPr>
              <w:pStyle w:val="TextoTablas"/>
            </w:pPr>
            <w:r w:rsidRPr="00DD6E78">
              <w:t>Talle frente</w:t>
            </w:r>
          </w:p>
        </w:tc>
        <w:tc>
          <w:tcPr>
            <w:tcW w:w="3159" w:type="dxa"/>
          </w:tcPr>
          <w:p w14:paraId="211472C7" w14:textId="0D2489AC" w:rsidR="00F73DF7" w:rsidRPr="00C34393" w:rsidRDefault="00F73DF7" w:rsidP="00F73DF7">
            <w:pPr>
              <w:pStyle w:val="TextoTablas"/>
            </w:pPr>
            <w:r w:rsidRPr="00DD6E78">
              <w:t>Largo vertical desde el hombro hasta la cintura por el frente.</w:t>
            </w:r>
          </w:p>
        </w:tc>
        <w:tc>
          <w:tcPr>
            <w:tcW w:w="1276" w:type="dxa"/>
          </w:tcPr>
          <w:p w14:paraId="3DD924AE" w14:textId="4DC25690" w:rsidR="00F73DF7" w:rsidRPr="00C34393" w:rsidRDefault="00F73DF7" w:rsidP="005D5BE8">
            <w:pPr>
              <w:pStyle w:val="TextoTablas"/>
              <w:jc w:val="center"/>
            </w:pPr>
            <w:r w:rsidRPr="00DD6E78">
              <w:t>42,0</w:t>
            </w:r>
          </w:p>
        </w:tc>
        <w:tc>
          <w:tcPr>
            <w:tcW w:w="1559" w:type="dxa"/>
          </w:tcPr>
          <w:p w14:paraId="1ABDDBD3" w14:textId="4401E595" w:rsidR="00F73DF7" w:rsidRPr="00042354" w:rsidRDefault="00F73DF7" w:rsidP="005D5BE8">
            <w:pPr>
              <w:pStyle w:val="TextoTablas"/>
              <w:jc w:val="center"/>
            </w:pPr>
            <w:r w:rsidRPr="00DD6E78">
              <w:t>42,5</w:t>
            </w:r>
          </w:p>
        </w:tc>
        <w:tc>
          <w:tcPr>
            <w:tcW w:w="1745" w:type="dxa"/>
          </w:tcPr>
          <w:p w14:paraId="00A6E0C2" w14:textId="54E7B0C4" w:rsidR="00F73DF7" w:rsidRPr="00042354" w:rsidRDefault="00F73DF7" w:rsidP="00F73DF7">
            <w:pPr>
              <w:pStyle w:val="TextoTablas"/>
              <w:jc w:val="center"/>
            </w:pPr>
            <w:r w:rsidRPr="00DD6E78">
              <w:t>0,5 cm</w:t>
            </w:r>
          </w:p>
        </w:tc>
      </w:tr>
      <w:tr w:rsidR="00F73DF7" w:rsidRPr="006A0A71" w14:paraId="1FD5E335"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2223" w:type="dxa"/>
          </w:tcPr>
          <w:p w14:paraId="024F9B56" w14:textId="47497EEC" w:rsidR="00F73DF7" w:rsidRPr="00042354" w:rsidRDefault="00F73DF7" w:rsidP="00F73DF7">
            <w:pPr>
              <w:pStyle w:val="TextoTablas"/>
            </w:pPr>
            <w:r w:rsidRPr="00DD6E78">
              <w:t>Talle atrás</w:t>
            </w:r>
          </w:p>
        </w:tc>
        <w:tc>
          <w:tcPr>
            <w:tcW w:w="3159" w:type="dxa"/>
          </w:tcPr>
          <w:p w14:paraId="68AEE8F1" w14:textId="6997085C" w:rsidR="00F73DF7" w:rsidRPr="00C34393" w:rsidRDefault="00F73DF7" w:rsidP="00F73DF7">
            <w:pPr>
              <w:pStyle w:val="TextoTablas"/>
            </w:pPr>
            <w:r w:rsidRPr="00DD6E78">
              <w:t>Largo vertical desde la base del cuello hasta la cintura en la espalda.</w:t>
            </w:r>
          </w:p>
        </w:tc>
        <w:tc>
          <w:tcPr>
            <w:tcW w:w="1276" w:type="dxa"/>
          </w:tcPr>
          <w:p w14:paraId="7A49E334" w14:textId="6228AF73" w:rsidR="00F73DF7" w:rsidRPr="00C34393" w:rsidRDefault="00F73DF7" w:rsidP="005D5BE8">
            <w:pPr>
              <w:pStyle w:val="TextoTablas"/>
              <w:jc w:val="center"/>
            </w:pPr>
            <w:r w:rsidRPr="00DD6E78">
              <w:t>44,0</w:t>
            </w:r>
          </w:p>
        </w:tc>
        <w:tc>
          <w:tcPr>
            <w:tcW w:w="1559" w:type="dxa"/>
          </w:tcPr>
          <w:p w14:paraId="4306E3BC" w14:textId="1B5124AC" w:rsidR="00F73DF7" w:rsidRPr="00042354" w:rsidRDefault="00F73DF7" w:rsidP="005D5BE8">
            <w:pPr>
              <w:pStyle w:val="TextoTablas"/>
              <w:jc w:val="center"/>
            </w:pPr>
            <w:r w:rsidRPr="00DD6E78">
              <w:t>44,5</w:t>
            </w:r>
          </w:p>
        </w:tc>
        <w:tc>
          <w:tcPr>
            <w:tcW w:w="1745" w:type="dxa"/>
          </w:tcPr>
          <w:p w14:paraId="7A5B68F1" w14:textId="66CC4C9F" w:rsidR="00F73DF7" w:rsidRPr="00042354" w:rsidRDefault="00F73DF7" w:rsidP="00F73DF7">
            <w:pPr>
              <w:pStyle w:val="TextoTablas"/>
              <w:jc w:val="center"/>
            </w:pPr>
            <w:r w:rsidRPr="00DD6E78">
              <w:t>0,5 cm</w:t>
            </w:r>
          </w:p>
        </w:tc>
      </w:tr>
      <w:tr w:rsidR="00F73DF7" w:rsidRPr="006A0A71" w14:paraId="7FF53DEB" w14:textId="77777777" w:rsidTr="00F73DF7">
        <w:trPr>
          <w:trHeight w:val="441"/>
        </w:trPr>
        <w:tc>
          <w:tcPr>
            <w:tcW w:w="2223" w:type="dxa"/>
          </w:tcPr>
          <w:p w14:paraId="6B7A3341" w14:textId="28E49C65" w:rsidR="00F73DF7" w:rsidRPr="00042354" w:rsidRDefault="00F73DF7" w:rsidP="00F73DF7">
            <w:pPr>
              <w:pStyle w:val="TextoTablas"/>
            </w:pPr>
            <w:r w:rsidRPr="00DD6E78">
              <w:t>Centro frente</w:t>
            </w:r>
          </w:p>
        </w:tc>
        <w:tc>
          <w:tcPr>
            <w:tcW w:w="3159" w:type="dxa"/>
          </w:tcPr>
          <w:p w14:paraId="306CF47A" w14:textId="655088C2" w:rsidR="00F73DF7" w:rsidRPr="00C34393" w:rsidRDefault="00F73DF7" w:rsidP="00F73DF7">
            <w:pPr>
              <w:pStyle w:val="TextoTablas"/>
            </w:pPr>
            <w:r w:rsidRPr="00DD6E78">
              <w:t>Distancia vertical desde la base del cuello al punto medio de la cintura frontal.</w:t>
            </w:r>
          </w:p>
        </w:tc>
        <w:tc>
          <w:tcPr>
            <w:tcW w:w="1276" w:type="dxa"/>
          </w:tcPr>
          <w:p w14:paraId="726F0616" w14:textId="5D9B71E9" w:rsidR="00F73DF7" w:rsidRPr="00C34393" w:rsidRDefault="00F73DF7" w:rsidP="005D5BE8">
            <w:pPr>
              <w:pStyle w:val="TextoTablas"/>
              <w:jc w:val="center"/>
            </w:pPr>
            <w:r w:rsidRPr="00DD6E78">
              <w:t>36,75</w:t>
            </w:r>
          </w:p>
        </w:tc>
        <w:tc>
          <w:tcPr>
            <w:tcW w:w="1559" w:type="dxa"/>
          </w:tcPr>
          <w:p w14:paraId="4A0D3DFF" w14:textId="261DF049" w:rsidR="00F73DF7" w:rsidRPr="00042354" w:rsidRDefault="00F73DF7" w:rsidP="005D5BE8">
            <w:pPr>
              <w:pStyle w:val="TextoTablas"/>
              <w:jc w:val="center"/>
            </w:pPr>
            <w:r w:rsidRPr="00DD6E78">
              <w:t>37,0</w:t>
            </w:r>
          </w:p>
        </w:tc>
        <w:tc>
          <w:tcPr>
            <w:tcW w:w="1745" w:type="dxa"/>
          </w:tcPr>
          <w:p w14:paraId="7910435D" w14:textId="0FDD0A95" w:rsidR="00F73DF7" w:rsidRPr="00042354" w:rsidRDefault="00F73DF7" w:rsidP="00F73DF7">
            <w:pPr>
              <w:pStyle w:val="TextoTablas"/>
              <w:jc w:val="center"/>
            </w:pPr>
            <w:r w:rsidRPr="00DD6E78">
              <w:t>0,25 cm</w:t>
            </w:r>
          </w:p>
        </w:tc>
      </w:tr>
      <w:tr w:rsidR="00F73DF7" w:rsidRPr="006A0A71" w14:paraId="301F2CC5"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2223" w:type="dxa"/>
          </w:tcPr>
          <w:p w14:paraId="7E555960" w14:textId="4799912B" w:rsidR="00F73DF7" w:rsidRPr="00C34393" w:rsidRDefault="00F73DF7" w:rsidP="00F73DF7">
            <w:pPr>
              <w:pStyle w:val="TextoTablas"/>
            </w:pPr>
            <w:r w:rsidRPr="00DD6E78">
              <w:t>Centro atrás</w:t>
            </w:r>
          </w:p>
        </w:tc>
        <w:tc>
          <w:tcPr>
            <w:tcW w:w="3159" w:type="dxa"/>
          </w:tcPr>
          <w:p w14:paraId="147A3773" w14:textId="6962E7AD" w:rsidR="00F73DF7" w:rsidRPr="005427D8" w:rsidRDefault="00F73DF7" w:rsidP="00F73DF7">
            <w:pPr>
              <w:pStyle w:val="TextoTablas"/>
            </w:pPr>
            <w:r w:rsidRPr="00DD6E78">
              <w:t>Distancia desde la base posterior del cuello hasta la cintura en la espalda.</w:t>
            </w:r>
          </w:p>
        </w:tc>
        <w:tc>
          <w:tcPr>
            <w:tcW w:w="1276" w:type="dxa"/>
          </w:tcPr>
          <w:p w14:paraId="26771B30" w14:textId="125EB583" w:rsidR="00F73DF7" w:rsidRPr="005427D8" w:rsidRDefault="00F73DF7" w:rsidP="005D5BE8">
            <w:pPr>
              <w:pStyle w:val="TextoTablas"/>
              <w:jc w:val="center"/>
            </w:pPr>
            <w:r w:rsidRPr="00DD6E78">
              <w:t>40,0</w:t>
            </w:r>
          </w:p>
        </w:tc>
        <w:tc>
          <w:tcPr>
            <w:tcW w:w="1559" w:type="dxa"/>
          </w:tcPr>
          <w:p w14:paraId="2B52C591" w14:textId="25B4187D" w:rsidR="00F73DF7" w:rsidRPr="00C34393" w:rsidRDefault="00F73DF7" w:rsidP="005D5BE8">
            <w:pPr>
              <w:pStyle w:val="TextoTablas"/>
              <w:jc w:val="center"/>
            </w:pPr>
            <w:r w:rsidRPr="00DD6E78">
              <w:t>40,25</w:t>
            </w:r>
          </w:p>
        </w:tc>
        <w:tc>
          <w:tcPr>
            <w:tcW w:w="1745" w:type="dxa"/>
          </w:tcPr>
          <w:p w14:paraId="217211BC" w14:textId="192C1735" w:rsidR="00F73DF7" w:rsidRPr="00C34393" w:rsidRDefault="00F73DF7" w:rsidP="00F73DF7">
            <w:pPr>
              <w:pStyle w:val="TextoTablas"/>
              <w:jc w:val="center"/>
            </w:pPr>
            <w:r w:rsidRPr="00DD6E78">
              <w:t>0,25 cm</w:t>
            </w:r>
          </w:p>
        </w:tc>
      </w:tr>
    </w:tbl>
    <w:p w14:paraId="6499AC52" w14:textId="77777777" w:rsidR="00F73DF7" w:rsidRPr="00F73DF7" w:rsidRDefault="00F73DF7" w:rsidP="00295444">
      <w:pPr>
        <w:spacing w:after="0"/>
        <w:ind w:left="708" w:firstLine="0"/>
        <w:rPr>
          <w:b/>
          <w:bCs/>
          <w:lang w:eastAsia="es-CO"/>
        </w:rPr>
      </w:pPr>
      <w:r w:rsidRPr="00F73DF7">
        <w:rPr>
          <w:b/>
          <w:bCs/>
          <w:lang w:eastAsia="es-CO"/>
        </w:rPr>
        <w:lastRenderedPageBreak/>
        <w:t>Notas aclaratorias</w:t>
      </w:r>
    </w:p>
    <w:p w14:paraId="7674C4CA" w14:textId="77777777" w:rsidR="00F73DF7" w:rsidRPr="00F73DF7" w:rsidRDefault="00F73DF7" w:rsidP="00981222">
      <w:pPr>
        <w:pStyle w:val="Prrafodelista"/>
        <w:numPr>
          <w:ilvl w:val="0"/>
          <w:numId w:val="22"/>
        </w:numPr>
        <w:ind w:left="1068"/>
        <w:rPr>
          <w:lang w:eastAsia="es-CO"/>
        </w:rPr>
      </w:pPr>
      <w:r w:rsidRPr="00F73DF7">
        <w:rPr>
          <w:lang w:eastAsia="es-CO"/>
        </w:rPr>
        <w:t>La proporción indica el incremento de cada medida al pasar de la talla 8 a la talla 10.</w:t>
      </w:r>
    </w:p>
    <w:p w14:paraId="78AE7503" w14:textId="77777777" w:rsidR="00F73DF7" w:rsidRPr="00F73DF7" w:rsidRDefault="00F73DF7" w:rsidP="00981222">
      <w:pPr>
        <w:pStyle w:val="Prrafodelista"/>
        <w:numPr>
          <w:ilvl w:val="0"/>
          <w:numId w:val="22"/>
        </w:numPr>
        <w:ind w:left="1068"/>
        <w:rPr>
          <w:lang w:eastAsia="es-CO"/>
        </w:rPr>
      </w:pPr>
      <w:r w:rsidRPr="00F73DF7">
        <w:rPr>
          <w:lang w:eastAsia="es-CO"/>
        </w:rPr>
        <w:t>Esta tabla es útil para escalar tallas de forma precisa manteniendo la proporcionalidad del cuerpo.</w:t>
      </w:r>
    </w:p>
    <w:p w14:paraId="57CBE934" w14:textId="77777777" w:rsidR="00F73DF7" w:rsidRPr="00F73DF7" w:rsidRDefault="00F73DF7" w:rsidP="00981222">
      <w:pPr>
        <w:pStyle w:val="Prrafodelista"/>
        <w:numPr>
          <w:ilvl w:val="0"/>
          <w:numId w:val="22"/>
        </w:numPr>
        <w:ind w:left="1068"/>
        <w:rPr>
          <w:lang w:eastAsia="es-CO"/>
        </w:rPr>
      </w:pPr>
      <w:r w:rsidRPr="00F73DF7">
        <w:rPr>
          <w:lang w:eastAsia="es-CO"/>
        </w:rPr>
        <w:t>El uso de incrementos menores en largos verticales (como talle o centro) refleja que estos cambian menos entre tallas en comparación con contornos.</w:t>
      </w:r>
    </w:p>
    <w:p w14:paraId="5385D84C" w14:textId="50C7AF3B" w:rsidR="00632E3D" w:rsidRDefault="00632E3D" w:rsidP="00F73DF7">
      <w:pPr>
        <w:ind w:left="1057" w:firstLine="0"/>
        <w:rPr>
          <w:lang w:val="es-419" w:eastAsia="es-CO"/>
        </w:rPr>
      </w:pPr>
    </w:p>
    <w:p w14:paraId="179A3930" w14:textId="03BCDE03" w:rsidR="00632E3D" w:rsidRDefault="00632E3D" w:rsidP="0085682D">
      <w:pPr>
        <w:rPr>
          <w:lang w:val="es-419" w:eastAsia="es-CO"/>
        </w:rPr>
      </w:pPr>
    </w:p>
    <w:p w14:paraId="7F9DCC90" w14:textId="7BA6BCE7" w:rsidR="00295444" w:rsidRDefault="00295444" w:rsidP="0085682D">
      <w:pPr>
        <w:rPr>
          <w:lang w:val="es-419" w:eastAsia="es-CO"/>
        </w:rPr>
      </w:pPr>
    </w:p>
    <w:p w14:paraId="46A9D956" w14:textId="77777777" w:rsidR="00295444" w:rsidRDefault="00295444" w:rsidP="0085682D">
      <w:pPr>
        <w:rPr>
          <w:lang w:val="es-419" w:eastAsia="es-CO"/>
        </w:rPr>
      </w:pPr>
    </w:p>
    <w:p w14:paraId="7DF037DE" w14:textId="46D93364" w:rsidR="00295444" w:rsidRDefault="00295444" w:rsidP="0085682D">
      <w:pPr>
        <w:rPr>
          <w:lang w:val="es-419" w:eastAsia="es-CO"/>
        </w:rPr>
      </w:pPr>
    </w:p>
    <w:p w14:paraId="159554EE" w14:textId="37BD8344" w:rsidR="00295444" w:rsidRDefault="00295444" w:rsidP="0085682D">
      <w:pPr>
        <w:rPr>
          <w:lang w:val="es-419" w:eastAsia="es-CO"/>
        </w:rPr>
      </w:pPr>
    </w:p>
    <w:p w14:paraId="7C61A476" w14:textId="347E1318" w:rsidR="00171B22" w:rsidRDefault="00171B22" w:rsidP="0085682D">
      <w:pPr>
        <w:rPr>
          <w:lang w:val="es-419" w:eastAsia="es-CO"/>
        </w:rPr>
      </w:pPr>
    </w:p>
    <w:p w14:paraId="63AF5775" w14:textId="58BB183E" w:rsidR="00171B22" w:rsidRDefault="00171B22" w:rsidP="0085682D">
      <w:pPr>
        <w:rPr>
          <w:lang w:val="es-419" w:eastAsia="es-CO"/>
        </w:rPr>
      </w:pPr>
    </w:p>
    <w:p w14:paraId="1C9DDC37" w14:textId="6F15EDB7" w:rsidR="00171B22" w:rsidRDefault="00171B22" w:rsidP="0085682D">
      <w:pPr>
        <w:rPr>
          <w:lang w:val="es-419" w:eastAsia="es-CO"/>
        </w:rPr>
      </w:pPr>
    </w:p>
    <w:p w14:paraId="374D671D" w14:textId="77777777" w:rsidR="00171B22" w:rsidRDefault="00171B22" w:rsidP="0085682D">
      <w:pPr>
        <w:rPr>
          <w:lang w:val="es-419" w:eastAsia="es-CO"/>
        </w:rPr>
      </w:pPr>
    </w:p>
    <w:p w14:paraId="41852137" w14:textId="6EB4C964" w:rsidR="00295444" w:rsidRDefault="00295444" w:rsidP="0085682D">
      <w:pPr>
        <w:rPr>
          <w:lang w:val="es-419" w:eastAsia="es-CO"/>
        </w:rPr>
      </w:pPr>
    </w:p>
    <w:p w14:paraId="289EE6DC" w14:textId="55B9651C" w:rsidR="00295444" w:rsidRDefault="00295444" w:rsidP="0085682D">
      <w:pPr>
        <w:rPr>
          <w:lang w:val="es-419" w:eastAsia="es-CO"/>
        </w:rPr>
      </w:pPr>
    </w:p>
    <w:p w14:paraId="4468D750" w14:textId="77777777" w:rsidR="00295444" w:rsidRDefault="00295444" w:rsidP="0085682D">
      <w:pPr>
        <w:rPr>
          <w:lang w:val="es-419" w:eastAsia="es-CO"/>
        </w:rPr>
      </w:pPr>
    </w:p>
    <w:p w14:paraId="445A8F6B" w14:textId="477932B4" w:rsidR="00F73DF7" w:rsidRPr="00F73DF7" w:rsidRDefault="00F73DF7" w:rsidP="00F73DF7">
      <w:pPr>
        <w:pStyle w:val="Ttulo1"/>
      </w:pPr>
      <w:bookmarkStart w:id="22" w:name="_Toc203050083"/>
      <w:r w:rsidRPr="00F73DF7">
        <w:lastRenderedPageBreak/>
        <w:t>Moda y sistema moda</w:t>
      </w:r>
      <w:bookmarkEnd w:id="22"/>
    </w:p>
    <w:p w14:paraId="7689E917" w14:textId="613CDB2E" w:rsidR="00F73DF7" w:rsidRPr="00F73DF7" w:rsidRDefault="00F73DF7" w:rsidP="00F73DF7">
      <w:pPr>
        <w:rPr>
          <w:lang w:val="es-419" w:eastAsia="es-CO"/>
        </w:rPr>
      </w:pPr>
      <w:r w:rsidRPr="00F73DF7">
        <w:rPr>
          <w:lang w:val="es-419" w:eastAsia="es-CO"/>
        </w:rPr>
        <w:t xml:space="preserve">En el ámbito del diseño, la moda trasciende la idea de ser simplemente un conjunto de prendas o tendencias estéticas; se entiende como un fenómeno sociocultural complejo que refleja la identidad individual, los valores colectivos y los códigos culturales de una época. Como lo plantea </w:t>
      </w:r>
      <w:proofErr w:type="spellStart"/>
      <w:r w:rsidRPr="00F73DF7">
        <w:rPr>
          <w:lang w:val="es-419" w:eastAsia="es-CO"/>
        </w:rPr>
        <w:t>Kawamura</w:t>
      </w:r>
      <w:proofErr w:type="spellEnd"/>
      <w:r w:rsidRPr="00F73DF7">
        <w:rPr>
          <w:lang w:val="es-419" w:eastAsia="es-CO"/>
        </w:rPr>
        <w:t xml:space="preserve"> (2005), la moda no debe reducirse únicamente a elementos materiales, sino que debe abordarse como un </w:t>
      </w:r>
      <w:r w:rsidRPr="009714B1">
        <w:rPr>
          <w:b/>
          <w:bCs/>
          <w:lang w:val="es-419" w:eastAsia="es-CO"/>
        </w:rPr>
        <w:t>sistema socialmente construido</w:t>
      </w:r>
      <w:r w:rsidRPr="00F73DF7">
        <w:rPr>
          <w:lang w:val="es-419" w:eastAsia="es-CO"/>
        </w:rPr>
        <w:t>, sustentado en normas y convenciones que definen lo que es aceptado o valorado dentro de determinados contextos.</w:t>
      </w:r>
    </w:p>
    <w:p w14:paraId="5D81B33C" w14:textId="193D6CFB" w:rsidR="00632E3D" w:rsidRDefault="00F73DF7" w:rsidP="0085682D">
      <w:pPr>
        <w:rPr>
          <w:lang w:eastAsia="es-CO"/>
        </w:rPr>
      </w:pPr>
      <w:r w:rsidRPr="00F73DF7">
        <w:rPr>
          <w:lang w:eastAsia="es-CO"/>
        </w:rPr>
        <w:t>De esta manera, el concepto de “sistema moda” cobra relevancia en los estudios y la práctica del diseño de modas; el sistema integra no solo la indumentaria, sino también accesorios, calzado y demás componentes simbólicos y funcionales que conforman la expresión estética de una sociedad. Además, incluye áreas como la producción, comercialización, comunicación y consumo de moda, las cuales están en constante transformación en función de las tendencias, los estilos de vida y los contextos socioculturales.</w:t>
      </w:r>
    </w:p>
    <w:p w14:paraId="56926967" w14:textId="77777777" w:rsidR="00F73DF7" w:rsidRPr="00F73DF7" w:rsidRDefault="00F73DF7" w:rsidP="00F73DF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3" w:name="_Toc202001012"/>
      <w:bookmarkStart w:id="24" w:name="_Toc203050084"/>
      <w:bookmarkEnd w:id="23"/>
      <w:bookmarkEnd w:id="24"/>
    </w:p>
    <w:p w14:paraId="648A9CB1" w14:textId="119685A9" w:rsidR="00F73DF7" w:rsidRDefault="00F73DF7" w:rsidP="00F73DF7">
      <w:pPr>
        <w:pStyle w:val="Ttulo2"/>
      </w:pPr>
      <w:bookmarkStart w:id="25" w:name="_Toc203050085"/>
      <w:r w:rsidRPr="00F73DF7">
        <w:t>Universos del vestuario</w:t>
      </w:r>
      <w:bookmarkEnd w:id="25"/>
    </w:p>
    <w:p w14:paraId="7D5DF375" w14:textId="16B99792" w:rsidR="00F73DF7" w:rsidRDefault="00F73DF7" w:rsidP="00F73DF7">
      <w:pPr>
        <w:rPr>
          <w:lang w:eastAsia="es-CO"/>
        </w:rPr>
      </w:pPr>
      <w:r>
        <w:rPr>
          <w:lang w:eastAsia="es-CO"/>
        </w:rPr>
        <w:t>Los universos del vestuario se refieren a la clasificación del conjunto de prendas según el contexto y la ocasión de uso; las agrupaciones permiten organizar el vestuario en categorías coherentes en términos de tipologías, materiales textiles y criterios de aplicación.</w:t>
      </w:r>
    </w:p>
    <w:p w14:paraId="7E69472A" w14:textId="1851D734" w:rsidR="00F73DF7" w:rsidRDefault="00F73DF7" w:rsidP="00F73DF7">
      <w:pPr>
        <w:rPr>
          <w:lang w:eastAsia="es-CO"/>
        </w:rPr>
      </w:pPr>
      <w:r>
        <w:rPr>
          <w:lang w:eastAsia="es-CO"/>
        </w:rPr>
        <w:t xml:space="preserve">Cada universo responde a un uso específico (formal, casual, deportivo, funcional, entre otros) y facilita la estructuración del producto de moda en función de su propósito, estética y usuario final; esta categorización, además de orientar el diseño y la </w:t>
      </w:r>
      <w:r>
        <w:rPr>
          <w:lang w:eastAsia="es-CO"/>
        </w:rPr>
        <w:lastRenderedPageBreak/>
        <w:t>producción, contribuye a identificar con mayor precisión el mercado objetivo al que se dirige una colección o línea de productos.</w:t>
      </w:r>
    </w:p>
    <w:p w14:paraId="401D2CC9" w14:textId="1233ED97" w:rsidR="00F73DF7" w:rsidRDefault="00F73DF7" w:rsidP="00F73DF7">
      <w:pPr>
        <w:pStyle w:val="Tabla"/>
        <w:rPr>
          <w:lang w:eastAsia="es-CO"/>
        </w:rPr>
      </w:pPr>
      <w:r w:rsidRPr="00F73DF7">
        <w:rPr>
          <w:lang w:eastAsia="es-CO"/>
        </w:rPr>
        <w:t>Clasificación de universos del vestuario por ocasión de uso</w:t>
      </w:r>
    </w:p>
    <w:tbl>
      <w:tblPr>
        <w:tblStyle w:val="SENA2"/>
        <w:tblW w:w="9962" w:type="dxa"/>
        <w:tblLayout w:type="fixed"/>
        <w:tblLook w:val="04A0" w:firstRow="1" w:lastRow="0" w:firstColumn="1" w:lastColumn="0" w:noHBand="0" w:noVBand="1"/>
        <w:tblCaption w:val="Tabla 9. Clasificación de universos del vestuario por ocasión de uso"/>
        <w:tblDescription w:val="La tabla presenta una clasificación de los universos del vestuario según la ocasión de uso. Cada universo agrupa prendas con características específicas que responden a contextos determinados, como eventos formales, actividades cotidianas, ejercicio físico, entornos laborales, celebraciones, entretenimiento, descanso y uso recreativo en espacios como playa o piscina. La organización incluye el uso principal de cada universo y ejemplos de prendas asociadas, facilitando la identificación del tipo de vestuario adecuado para cada situación. Esta categorización es clave en el diseño, comercialización y segmentación del mercado de la moda. &#10;"/>
      </w:tblPr>
      <w:tblGrid>
        <w:gridCol w:w="3397"/>
        <w:gridCol w:w="2596"/>
        <w:gridCol w:w="3969"/>
      </w:tblGrid>
      <w:tr w:rsidR="00F73DF7" w:rsidRPr="006A0A71" w14:paraId="002B15C9" w14:textId="77777777" w:rsidTr="00F73DF7">
        <w:trPr>
          <w:cnfStyle w:val="100000000000" w:firstRow="1" w:lastRow="0" w:firstColumn="0" w:lastColumn="0" w:oddVBand="0" w:evenVBand="0" w:oddHBand="0" w:evenHBand="0" w:firstRowFirstColumn="0" w:firstRowLastColumn="0" w:lastRowFirstColumn="0" w:lastRowLastColumn="0"/>
          <w:trHeight w:val="577"/>
          <w:tblHeader/>
        </w:trPr>
        <w:tc>
          <w:tcPr>
            <w:tcW w:w="3397" w:type="dxa"/>
          </w:tcPr>
          <w:p w14:paraId="6F5BF459" w14:textId="44BED2E9" w:rsidR="00F73DF7" w:rsidRPr="006A0A71" w:rsidRDefault="00F73DF7" w:rsidP="00F73DF7">
            <w:pPr>
              <w:pStyle w:val="TextoTablas"/>
            </w:pPr>
            <w:r w:rsidRPr="00334D5A">
              <w:t>Universo</w:t>
            </w:r>
          </w:p>
        </w:tc>
        <w:tc>
          <w:tcPr>
            <w:tcW w:w="2596" w:type="dxa"/>
          </w:tcPr>
          <w:p w14:paraId="35B9E9AD" w14:textId="1977735A" w:rsidR="00F73DF7" w:rsidRPr="0059068B" w:rsidRDefault="00F73DF7" w:rsidP="00F73DF7">
            <w:pPr>
              <w:pStyle w:val="TextoTablas"/>
            </w:pPr>
            <w:r w:rsidRPr="00334D5A">
              <w:t>Uso</w:t>
            </w:r>
          </w:p>
        </w:tc>
        <w:tc>
          <w:tcPr>
            <w:tcW w:w="3969" w:type="dxa"/>
          </w:tcPr>
          <w:p w14:paraId="384668B1" w14:textId="56ED9089" w:rsidR="00F73DF7" w:rsidRPr="006A0A71" w:rsidRDefault="00F73DF7" w:rsidP="00F73DF7">
            <w:pPr>
              <w:pStyle w:val="TextoTablas"/>
            </w:pPr>
            <w:r w:rsidRPr="00334D5A">
              <w:t>Ejemplos</w:t>
            </w:r>
          </w:p>
        </w:tc>
      </w:tr>
      <w:tr w:rsidR="00F73DF7" w:rsidRPr="006A0A71" w14:paraId="416FA1E8"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0FEF7E70" w14:textId="0282B12E" w:rsidR="00F73DF7" w:rsidRPr="00016041" w:rsidRDefault="00F73DF7" w:rsidP="00F73DF7">
            <w:pPr>
              <w:pStyle w:val="TextoTablas"/>
              <w:rPr>
                <w:lang w:val="es-CO"/>
              </w:rPr>
            </w:pPr>
            <w:r w:rsidRPr="00334D5A">
              <w:t>Formal</w:t>
            </w:r>
          </w:p>
        </w:tc>
        <w:tc>
          <w:tcPr>
            <w:tcW w:w="2596" w:type="dxa"/>
          </w:tcPr>
          <w:p w14:paraId="71D24DED" w14:textId="24088C0D" w:rsidR="00F73DF7" w:rsidRPr="0059068B" w:rsidRDefault="00F73DF7" w:rsidP="00F73DF7">
            <w:pPr>
              <w:pStyle w:val="TextoTablas"/>
            </w:pPr>
            <w:r w:rsidRPr="00334D5A">
              <w:t>Eventos elegantes, reuniones importantes, fiestas de etiqueta</w:t>
            </w:r>
            <w:r>
              <w:t>.</w:t>
            </w:r>
          </w:p>
        </w:tc>
        <w:tc>
          <w:tcPr>
            <w:tcW w:w="3969" w:type="dxa"/>
          </w:tcPr>
          <w:p w14:paraId="2C0470FF" w14:textId="76F19886" w:rsidR="00F73DF7" w:rsidRPr="00016041" w:rsidRDefault="00F73DF7" w:rsidP="00F73DF7">
            <w:pPr>
              <w:pStyle w:val="TextoTablas"/>
            </w:pPr>
            <w:r w:rsidRPr="00334D5A">
              <w:t>Trajes de gala, trajes de ocasión (noche, día)</w:t>
            </w:r>
            <w:r>
              <w:t>.</w:t>
            </w:r>
          </w:p>
        </w:tc>
      </w:tr>
      <w:tr w:rsidR="00F73DF7" w:rsidRPr="006A0A71" w14:paraId="2EED29B2" w14:textId="77777777" w:rsidTr="00F73DF7">
        <w:trPr>
          <w:trHeight w:val="441"/>
        </w:trPr>
        <w:tc>
          <w:tcPr>
            <w:tcW w:w="3397" w:type="dxa"/>
          </w:tcPr>
          <w:p w14:paraId="72A30EC1" w14:textId="44C6CA1C" w:rsidR="00F73DF7" w:rsidRPr="00042354" w:rsidRDefault="00F73DF7" w:rsidP="00F73DF7">
            <w:pPr>
              <w:pStyle w:val="TextoTablas"/>
            </w:pPr>
            <w:r w:rsidRPr="00334D5A">
              <w:t>Informal casual</w:t>
            </w:r>
          </w:p>
        </w:tc>
        <w:tc>
          <w:tcPr>
            <w:tcW w:w="2596" w:type="dxa"/>
          </w:tcPr>
          <w:p w14:paraId="7479FB45" w14:textId="2D7549A9" w:rsidR="00F73DF7" w:rsidRPr="00042354" w:rsidRDefault="00F73DF7" w:rsidP="00F73DF7">
            <w:pPr>
              <w:pStyle w:val="TextoTablas"/>
            </w:pPr>
            <w:r w:rsidRPr="00334D5A">
              <w:t>Vida cotidiana, actividades diarias</w:t>
            </w:r>
            <w:r>
              <w:t>.</w:t>
            </w:r>
          </w:p>
        </w:tc>
        <w:tc>
          <w:tcPr>
            <w:tcW w:w="3969" w:type="dxa"/>
          </w:tcPr>
          <w:p w14:paraId="06A97B55" w14:textId="0797B157" w:rsidR="00F73DF7" w:rsidRPr="00042354" w:rsidRDefault="00F73DF7" w:rsidP="00F73DF7">
            <w:pPr>
              <w:pStyle w:val="TextoTablas"/>
            </w:pPr>
            <w:r w:rsidRPr="00334D5A">
              <w:t xml:space="preserve">Pantalones en </w:t>
            </w:r>
            <w:r w:rsidRPr="00F73DF7">
              <w:rPr>
                <w:rStyle w:val="Extranjerismo"/>
              </w:rPr>
              <w:t>denim</w:t>
            </w:r>
            <w:r w:rsidRPr="00334D5A">
              <w:t>, camisetas, camisas, zapatillas, vestidos ligeros</w:t>
            </w:r>
            <w:r>
              <w:t>.</w:t>
            </w:r>
          </w:p>
        </w:tc>
      </w:tr>
      <w:tr w:rsidR="00F73DF7" w:rsidRPr="006A0A71" w14:paraId="0B1C9DEA"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5B6565E2" w14:textId="3AA55D19" w:rsidR="00F73DF7" w:rsidRPr="00042354" w:rsidRDefault="00F73DF7" w:rsidP="00F73DF7">
            <w:pPr>
              <w:pStyle w:val="TextoTablas"/>
            </w:pPr>
            <w:r w:rsidRPr="00334D5A">
              <w:t>Deportivo o funcional</w:t>
            </w:r>
          </w:p>
        </w:tc>
        <w:tc>
          <w:tcPr>
            <w:tcW w:w="2596" w:type="dxa"/>
          </w:tcPr>
          <w:p w14:paraId="5C026F3C" w14:textId="617AFB05" w:rsidR="00F73DF7" w:rsidRPr="00042354" w:rsidRDefault="00F73DF7" w:rsidP="00F73DF7">
            <w:pPr>
              <w:pStyle w:val="TextoTablas"/>
            </w:pPr>
            <w:r w:rsidRPr="00334D5A">
              <w:t>Actividad física, trabajo especializado</w:t>
            </w:r>
            <w:r>
              <w:t>.</w:t>
            </w:r>
          </w:p>
        </w:tc>
        <w:tc>
          <w:tcPr>
            <w:tcW w:w="3969" w:type="dxa"/>
          </w:tcPr>
          <w:p w14:paraId="64722C5B" w14:textId="4955B696" w:rsidR="00F73DF7" w:rsidRPr="00042354" w:rsidRDefault="00F73DF7" w:rsidP="00F73DF7">
            <w:pPr>
              <w:pStyle w:val="TextoTablas"/>
            </w:pPr>
            <w:r w:rsidRPr="00334D5A">
              <w:t>Ropa deportiva, uniformes médicos, overoles</w:t>
            </w:r>
            <w:r>
              <w:t>.</w:t>
            </w:r>
          </w:p>
        </w:tc>
      </w:tr>
      <w:tr w:rsidR="00F73DF7" w:rsidRPr="006A0A71" w14:paraId="115724C2" w14:textId="77777777" w:rsidTr="00F73DF7">
        <w:trPr>
          <w:trHeight w:val="441"/>
        </w:trPr>
        <w:tc>
          <w:tcPr>
            <w:tcW w:w="3397" w:type="dxa"/>
          </w:tcPr>
          <w:p w14:paraId="63E2E156" w14:textId="2C8E2D7E" w:rsidR="00F73DF7" w:rsidRPr="00042354" w:rsidRDefault="00F73DF7" w:rsidP="00F73DF7">
            <w:pPr>
              <w:pStyle w:val="TextoTablas"/>
            </w:pPr>
            <w:r w:rsidRPr="00334D5A">
              <w:t>Oficina o ejecutivo</w:t>
            </w:r>
          </w:p>
        </w:tc>
        <w:tc>
          <w:tcPr>
            <w:tcW w:w="2596" w:type="dxa"/>
          </w:tcPr>
          <w:p w14:paraId="11EB9D73" w14:textId="45FCD34C" w:rsidR="00F73DF7" w:rsidRPr="00042354" w:rsidRDefault="00F73DF7" w:rsidP="00F73DF7">
            <w:pPr>
              <w:pStyle w:val="TextoTablas"/>
            </w:pPr>
            <w:r w:rsidRPr="00334D5A">
              <w:t>Entornos laborales, negocios</w:t>
            </w:r>
            <w:r>
              <w:t>.</w:t>
            </w:r>
          </w:p>
        </w:tc>
        <w:tc>
          <w:tcPr>
            <w:tcW w:w="3969" w:type="dxa"/>
          </w:tcPr>
          <w:p w14:paraId="17040C43" w14:textId="784A6657" w:rsidR="00F73DF7" w:rsidRPr="00042354" w:rsidRDefault="00F73DF7" w:rsidP="00F73DF7">
            <w:pPr>
              <w:pStyle w:val="TextoTablas"/>
            </w:pPr>
            <w:r w:rsidRPr="00334D5A">
              <w:t>Trajes ejecutivos, blusas, pantalones de vestir</w:t>
            </w:r>
            <w:r>
              <w:t>.</w:t>
            </w:r>
          </w:p>
        </w:tc>
      </w:tr>
      <w:tr w:rsidR="00F73DF7" w:rsidRPr="006A0A71" w14:paraId="562E4D59"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5729E5B7" w14:textId="35432001" w:rsidR="00F73DF7" w:rsidRPr="00042354" w:rsidRDefault="00F73DF7" w:rsidP="00F73DF7">
            <w:pPr>
              <w:pStyle w:val="TextoTablas"/>
            </w:pPr>
            <w:r w:rsidRPr="00334D5A">
              <w:t>Ceremonia y festivo</w:t>
            </w:r>
          </w:p>
        </w:tc>
        <w:tc>
          <w:tcPr>
            <w:tcW w:w="2596" w:type="dxa"/>
          </w:tcPr>
          <w:p w14:paraId="7D5E8301" w14:textId="0F42D458" w:rsidR="00F73DF7" w:rsidRPr="00042354" w:rsidRDefault="00F73DF7" w:rsidP="00F73DF7">
            <w:pPr>
              <w:pStyle w:val="TextoTablas"/>
            </w:pPr>
            <w:r w:rsidRPr="00334D5A">
              <w:t>Bodas, graduaciones, eventos religiosos</w:t>
            </w:r>
            <w:r>
              <w:t>.</w:t>
            </w:r>
          </w:p>
        </w:tc>
        <w:tc>
          <w:tcPr>
            <w:tcW w:w="3969" w:type="dxa"/>
          </w:tcPr>
          <w:p w14:paraId="2DD4C24A" w14:textId="59450D3E" w:rsidR="00F73DF7" w:rsidRPr="00042354" w:rsidRDefault="00F73DF7" w:rsidP="00F73DF7">
            <w:pPr>
              <w:pStyle w:val="TextoTablas"/>
            </w:pPr>
            <w:r w:rsidRPr="00334D5A">
              <w:t>Vestidos largos, trajes formales, indumentaria cultural</w:t>
            </w:r>
            <w:r>
              <w:t>.</w:t>
            </w:r>
          </w:p>
        </w:tc>
      </w:tr>
      <w:tr w:rsidR="00F73DF7" w:rsidRPr="006A0A71" w14:paraId="0E801617" w14:textId="77777777" w:rsidTr="00F73DF7">
        <w:trPr>
          <w:trHeight w:val="441"/>
        </w:trPr>
        <w:tc>
          <w:tcPr>
            <w:tcW w:w="3397" w:type="dxa"/>
          </w:tcPr>
          <w:p w14:paraId="495A3F93" w14:textId="51E6D984" w:rsidR="00F73DF7" w:rsidRPr="00042354" w:rsidRDefault="00F73DF7" w:rsidP="00F73DF7">
            <w:pPr>
              <w:pStyle w:val="TextoTablas"/>
            </w:pPr>
            <w:r w:rsidRPr="00334D5A">
              <w:t>Fantasía</w:t>
            </w:r>
          </w:p>
        </w:tc>
        <w:tc>
          <w:tcPr>
            <w:tcW w:w="2596" w:type="dxa"/>
          </w:tcPr>
          <w:p w14:paraId="2645C7FD" w14:textId="11D8DD42" w:rsidR="00F73DF7" w:rsidRPr="00042354" w:rsidRDefault="00F73DF7" w:rsidP="00F73DF7">
            <w:pPr>
              <w:pStyle w:val="TextoTablas"/>
            </w:pPr>
            <w:r w:rsidRPr="00334D5A">
              <w:t xml:space="preserve">Teatro, cine, </w:t>
            </w:r>
            <w:r w:rsidRPr="00F73DF7">
              <w:rPr>
                <w:rStyle w:val="Extranjerismo"/>
              </w:rPr>
              <w:t>cosplay</w:t>
            </w:r>
            <w:r w:rsidRPr="00334D5A">
              <w:t>, carnaval</w:t>
            </w:r>
            <w:r>
              <w:t>.</w:t>
            </w:r>
          </w:p>
        </w:tc>
        <w:tc>
          <w:tcPr>
            <w:tcW w:w="3969" w:type="dxa"/>
          </w:tcPr>
          <w:p w14:paraId="5E1609BA" w14:textId="4919E441" w:rsidR="00F73DF7" w:rsidRPr="00042354" w:rsidRDefault="00F73DF7" w:rsidP="00F73DF7">
            <w:pPr>
              <w:pStyle w:val="TextoTablas"/>
            </w:pPr>
            <w:r w:rsidRPr="00334D5A">
              <w:t>Disfraces, vestuario teatral, trajes de época</w:t>
            </w:r>
            <w:r>
              <w:t>.</w:t>
            </w:r>
          </w:p>
        </w:tc>
      </w:tr>
      <w:tr w:rsidR="00F73DF7" w:rsidRPr="006A0A71" w14:paraId="29E4B9E0"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2A59113D" w14:textId="1921835C" w:rsidR="00F73DF7" w:rsidRPr="00F73DF7" w:rsidRDefault="00F73DF7" w:rsidP="00F73DF7">
            <w:pPr>
              <w:pStyle w:val="TextoTablas"/>
              <w:rPr>
                <w:rStyle w:val="Extranjerismo"/>
              </w:rPr>
            </w:pPr>
            <w:r w:rsidRPr="00F73DF7">
              <w:rPr>
                <w:rStyle w:val="Extranjerismo"/>
              </w:rPr>
              <w:t>Swimwear</w:t>
            </w:r>
          </w:p>
        </w:tc>
        <w:tc>
          <w:tcPr>
            <w:tcW w:w="2596" w:type="dxa"/>
          </w:tcPr>
          <w:p w14:paraId="35F70A1B" w14:textId="47ACE3AD" w:rsidR="00F73DF7" w:rsidRPr="00C34393" w:rsidRDefault="00F73DF7" w:rsidP="00F73DF7">
            <w:pPr>
              <w:pStyle w:val="TextoTablas"/>
            </w:pPr>
            <w:r w:rsidRPr="00334D5A">
              <w:t>Playa, piscina, eventos recreativos</w:t>
            </w:r>
            <w:r>
              <w:t>.</w:t>
            </w:r>
          </w:p>
        </w:tc>
        <w:tc>
          <w:tcPr>
            <w:tcW w:w="3969" w:type="dxa"/>
          </w:tcPr>
          <w:p w14:paraId="614B8972" w14:textId="01567E90" w:rsidR="00F73DF7" w:rsidRPr="00C34393" w:rsidRDefault="00F73DF7" w:rsidP="00F73DF7">
            <w:pPr>
              <w:pStyle w:val="TextoTablas"/>
            </w:pPr>
            <w:r w:rsidRPr="00334D5A">
              <w:t>Vestidos de baño, salidas de baño, atuendos para la playa y la piscina</w:t>
            </w:r>
            <w:r>
              <w:t>.</w:t>
            </w:r>
          </w:p>
        </w:tc>
      </w:tr>
      <w:tr w:rsidR="00F73DF7" w:rsidRPr="006A0A71" w14:paraId="16944123" w14:textId="77777777" w:rsidTr="00F73DF7">
        <w:trPr>
          <w:trHeight w:val="441"/>
        </w:trPr>
        <w:tc>
          <w:tcPr>
            <w:tcW w:w="3397" w:type="dxa"/>
          </w:tcPr>
          <w:p w14:paraId="3A092CD7" w14:textId="451818AF" w:rsidR="00F73DF7" w:rsidRPr="00F73DF7" w:rsidRDefault="00F73DF7" w:rsidP="00F73DF7">
            <w:pPr>
              <w:pStyle w:val="TextoTablas"/>
              <w:rPr>
                <w:rStyle w:val="Extranjerismo"/>
              </w:rPr>
            </w:pPr>
            <w:r w:rsidRPr="00F73DF7">
              <w:rPr>
                <w:rStyle w:val="Extranjerismo"/>
              </w:rPr>
              <w:t>Lingerie wear</w:t>
            </w:r>
          </w:p>
        </w:tc>
        <w:tc>
          <w:tcPr>
            <w:tcW w:w="2596" w:type="dxa"/>
          </w:tcPr>
          <w:p w14:paraId="0D0A13F1" w14:textId="4EA72E40" w:rsidR="00F73DF7" w:rsidRPr="00C34393" w:rsidRDefault="00F73DF7" w:rsidP="00F73DF7">
            <w:pPr>
              <w:pStyle w:val="TextoTablas"/>
            </w:pPr>
            <w:r w:rsidRPr="00334D5A">
              <w:t>Prendas interiores</w:t>
            </w:r>
            <w:r>
              <w:t>.</w:t>
            </w:r>
          </w:p>
        </w:tc>
        <w:tc>
          <w:tcPr>
            <w:tcW w:w="3969" w:type="dxa"/>
          </w:tcPr>
          <w:p w14:paraId="56ABC43D" w14:textId="6E4211D5" w:rsidR="00F73DF7" w:rsidRPr="00C34393" w:rsidRDefault="00F73DF7" w:rsidP="00F73DF7">
            <w:pPr>
              <w:pStyle w:val="TextoTablas"/>
            </w:pPr>
            <w:r w:rsidRPr="00334D5A">
              <w:t>Ropa interior</w:t>
            </w:r>
            <w:r>
              <w:t>.</w:t>
            </w:r>
          </w:p>
        </w:tc>
      </w:tr>
      <w:tr w:rsidR="00F73DF7" w:rsidRPr="006A0A71" w14:paraId="7E591A05"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62DC2AF3" w14:textId="7DC56D2A" w:rsidR="00F73DF7" w:rsidRPr="00F73DF7" w:rsidRDefault="00F73DF7" w:rsidP="00F73DF7">
            <w:pPr>
              <w:pStyle w:val="TextoTablas"/>
              <w:rPr>
                <w:rStyle w:val="Extranjerismo"/>
              </w:rPr>
            </w:pPr>
            <w:r w:rsidRPr="00F73DF7">
              <w:rPr>
                <w:rStyle w:val="Extranjerismo"/>
              </w:rPr>
              <w:t>Sleepwear</w:t>
            </w:r>
          </w:p>
        </w:tc>
        <w:tc>
          <w:tcPr>
            <w:tcW w:w="2596" w:type="dxa"/>
          </w:tcPr>
          <w:p w14:paraId="336887C4" w14:textId="7EA6353F" w:rsidR="00F73DF7" w:rsidRPr="00C34393" w:rsidRDefault="00F73DF7" w:rsidP="00F73DF7">
            <w:pPr>
              <w:pStyle w:val="TextoTablas"/>
            </w:pPr>
            <w:r w:rsidRPr="00334D5A">
              <w:t>Para dormir o descansar</w:t>
            </w:r>
            <w:r>
              <w:t>.</w:t>
            </w:r>
          </w:p>
        </w:tc>
        <w:tc>
          <w:tcPr>
            <w:tcW w:w="3969" w:type="dxa"/>
          </w:tcPr>
          <w:p w14:paraId="4C2D3BBA" w14:textId="77B30912" w:rsidR="00F73DF7" w:rsidRPr="00C34393" w:rsidRDefault="00F73DF7" w:rsidP="00F73DF7">
            <w:pPr>
              <w:pStyle w:val="TextoTablas"/>
            </w:pPr>
            <w:r w:rsidRPr="00334D5A">
              <w:t>Ropa de descanso, pijamas</w:t>
            </w:r>
            <w:r>
              <w:t>.</w:t>
            </w:r>
          </w:p>
        </w:tc>
      </w:tr>
    </w:tbl>
    <w:p w14:paraId="31789CBC" w14:textId="77777777" w:rsidR="00F73DF7" w:rsidRPr="00F73DF7" w:rsidRDefault="00F73DF7" w:rsidP="00F73DF7">
      <w:pPr>
        <w:rPr>
          <w:b/>
          <w:bCs/>
          <w:lang w:eastAsia="es-CO"/>
        </w:rPr>
      </w:pPr>
      <w:r w:rsidRPr="00F73DF7">
        <w:rPr>
          <w:b/>
          <w:bCs/>
          <w:lang w:eastAsia="es-CO"/>
        </w:rPr>
        <w:t>Ocasión de uso</w:t>
      </w:r>
    </w:p>
    <w:p w14:paraId="7B21A29F" w14:textId="0DFA58D0" w:rsidR="00F73DF7" w:rsidRDefault="00F73DF7" w:rsidP="00F73DF7">
      <w:pPr>
        <w:rPr>
          <w:lang w:eastAsia="es-CO"/>
        </w:rPr>
      </w:pPr>
      <w:r w:rsidRPr="00F73DF7">
        <w:rPr>
          <w:lang w:eastAsia="es-CO"/>
        </w:rPr>
        <w:t xml:space="preserve">Se refiere a los diversos escenarios o contextos en los que una persona, o un grupo, utiliza una prenda específica. Esta elección no es aleatoria, sino que está determinada por acuerdos culturales que definen qué tipo de vestuario es apropiado </w:t>
      </w:r>
      <w:r w:rsidRPr="00F73DF7">
        <w:rPr>
          <w:lang w:eastAsia="es-CO"/>
        </w:rPr>
        <w:lastRenderedPageBreak/>
        <w:t>según la situación. Como tal, la ocasión de uso está estrechamente vinculada con la </w:t>
      </w:r>
      <w:r w:rsidRPr="00F73DF7">
        <w:rPr>
          <w:b/>
          <w:bCs/>
          <w:lang w:eastAsia="es-CO"/>
        </w:rPr>
        <w:t>identidad cultural</w:t>
      </w:r>
      <w:r w:rsidRPr="00F73DF7">
        <w:rPr>
          <w:lang w:eastAsia="es-CO"/>
        </w:rPr>
        <w:t>, tanto individual como colectiva, ya que refleja normas sociales, costumbres y significados simbólicos compartidos dentro de una comunidad.</w:t>
      </w:r>
    </w:p>
    <w:p w14:paraId="582DECB1" w14:textId="3595D08F" w:rsidR="00111E7B" w:rsidRPr="00F73DF7" w:rsidRDefault="00111E7B" w:rsidP="00111E7B">
      <w:pPr>
        <w:pStyle w:val="Tabla"/>
        <w:rPr>
          <w:lang w:eastAsia="es-CO"/>
        </w:rPr>
      </w:pPr>
      <w:r w:rsidRPr="00111E7B">
        <w:rPr>
          <w:lang w:eastAsia="es-CO"/>
        </w:rPr>
        <w:t>Ocasión de uso por universo de vestuario</w:t>
      </w:r>
    </w:p>
    <w:tbl>
      <w:tblPr>
        <w:tblStyle w:val="SENA2"/>
        <w:tblW w:w="5993" w:type="dxa"/>
        <w:tblLayout w:type="fixed"/>
        <w:tblLook w:val="04A0" w:firstRow="1" w:lastRow="0" w:firstColumn="1" w:lastColumn="0" w:noHBand="0" w:noVBand="1"/>
        <w:tblCaption w:val="Tabla 10. Ocasión de uso por universo de vestuario"/>
        <w:tblDescription w:val="La tabla presenta información de ocasión de uso por universo de vestuario, correspondiendo el protocolario a la gala /formal, multiocasion al casual, Informal al kakiwear, Jeanswear, Sportswear, Activwear, Leisurewear, y finaliza con complementos al Swinwear/Beachwear, Sleepwear, y Underwear. "/>
      </w:tblPr>
      <w:tblGrid>
        <w:gridCol w:w="3397"/>
        <w:gridCol w:w="2596"/>
      </w:tblGrid>
      <w:tr w:rsidR="00111E7B" w:rsidRPr="006A0A71" w14:paraId="26478090" w14:textId="77777777" w:rsidTr="00F73DF7">
        <w:trPr>
          <w:cnfStyle w:val="100000000000" w:firstRow="1" w:lastRow="0" w:firstColumn="0" w:lastColumn="0" w:oddVBand="0" w:evenVBand="0" w:oddHBand="0" w:evenHBand="0" w:firstRowFirstColumn="0" w:firstRowLastColumn="0" w:lastRowFirstColumn="0" w:lastRowLastColumn="0"/>
          <w:trHeight w:val="577"/>
          <w:tblHeader/>
        </w:trPr>
        <w:tc>
          <w:tcPr>
            <w:tcW w:w="3397" w:type="dxa"/>
          </w:tcPr>
          <w:p w14:paraId="1B4EE6CC" w14:textId="77BAF688" w:rsidR="00111E7B" w:rsidRPr="006A0A71" w:rsidRDefault="00111E7B" w:rsidP="00111E7B">
            <w:pPr>
              <w:pStyle w:val="TextoTablas"/>
            </w:pPr>
            <w:r w:rsidRPr="00AE0DCF">
              <w:t>Ocasión de uso</w:t>
            </w:r>
          </w:p>
        </w:tc>
        <w:tc>
          <w:tcPr>
            <w:tcW w:w="2596" w:type="dxa"/>
          </w:tcPr>
          <w:p w14:paraId="3CF8DDED" w14:textId="7E7830F7" w:rsidR="00111E7B" w:rsidRPr="0059068B" w:rsidRDefault="00111E7B" w:rsidP="00111E7B">
            <w:pPr>
              <w:pStyle w:val="TextoTablas"/>
            </w:pPr>
            <w:r w:rsidRPr="00AE0DCF">
              <w:t>Universo de vestuario</w:t>
            </w:r>
          </w:p>
        </w:tc>
      </w:tr>
      <w:tr w:rsidR="00111E7B" w:rsidRPr="006A0A71" w14:paraId="1A272736"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201BC984" w14:textId="3E42A4AD" w:rsidR="00111E7B" w:rsidRPr="00016041" w:rsidRDefault="00111E7B" w:rsidP="00111E7B">
            <w:pPr>
              <w:pStyle w:val="TextoTablas"/>
              <w:rPr>
                <w:lang w:val="es-CO"/>
              </w:rPr>
            </w:pPr>
            <w:r w:rsidRPr="00AE0DCF">
              <w:t>Protocolario</w:t>
            </w:r>
          </w:p>
        </w:tc>
        <w:tc>
          <w:tcPr>
            <w:tcW w:w="2596" w:type="dxa"/>
          </w:tcPr>
          <w:p w14:paraId="48FA95D0" w14:textId="152CD53D" w:rsidR="00111E7B" w:rsidRDefault="00111E7B" w:rsidP="00111E7B">
            <w:pPr>
              <w:pStyle w:val="TextoTablas"/>
            </w:pPr>
            <w:r>
              <w:t>Gala</w:t>
            </w:r>
          </w:p>
          <w:p w14:paraId="650E7F14" w14:textId="11917B1D" w:rsidR="00111E7B" w:rsidRPr="0059068B" w:rsidRDefault="00111E7B" w:rsidP="00111E7B">
            <w:pPr>
              <w:pStyle w:val="TextoTablas"/>
            </w:pPr>
            <w:r>
              <w:t>Forma</w:t>
            </w:r>
            <w:r w:rsidR="009714B1">
              <w:t>l</w:t>
            </w:r>
          </w:p>
        </w:tc>
      </w:tr>
      <w:tr w:rsidR="00111E7B" w:rsidRPr="006A0A71" w14:paraId="110E5295" w14:textId="77777777" w:rsidTr="00F73DF7">
        <w:trPr>
          <w:trHeight w:val="441"/>
        </w:trPr>
        <w:tc>
          <w:tcPr>
            <w:tcW w:w="3397" w:type="dxa"/>
          </w:tcPr>
          <w:p w14:paraId="0ED62AF8" w14:textId="6A5F13D5" w:rsidR="00111E7B" w:rsidRPr="00042354" w:rsidRDefault="00111E7B" w:rsidP="00111E7B">
            <w:pPr>
              <w:pStyle w:val="TextoTablas"/>
            </w:pPr>
            <w:proofErr w:type="spellStart"/>
            <w:r w:rsidRPr="00AE0DCF">
              <w:t>Multiocasión</w:t>
            </w:r>
            <w:proofErr w:type="spellEnd"/>
          </w:p>
        </w:tc>
        <w:tc>
          <w:tcPr>
            <w:tcW w:w="2596" w:type="dxa"/>
          </w:tcPr>
          <w:p w14:paraId="493B148E" w14:textId="14FEE485" w:rsidR="00111E7B" w:rsidRPr="00042354" w:rsidRDefault="00111E7B" w:rsidP="00111E7B">
            <w:pPr>
              <w:pStyle w:val="TextoTablas"/>
            </w:pPr>
            <w:r w:rsidRPr="00AE0DCF">
              <w:t>Casual</w:t>
            </w:r>
          </w:p>
        </w:tc>
      </w:tr>
      <w:tr w:rsidR="00111E7B" w:rsidRPr="006A0A71" w14:paraId="74CDC6F1" w14:textId="77777777" w:rsidTr="00F73DF7">
        <w:trPr>
          <w:cnfStyle w:val="000000100000" w:firstRow="0" w:lastRow="0" w:firstColumn="0" w:lastColumn="0" w:oddVBand="0" w:evenVBand="0" w:oddHBand="1" w:evenHBand="0" w:firstRowFirstColumn="0" w:firstRowLastColumn="0" w:lastRowFirstColumn="0" w:lastRowLastColumn="0"/>
          <w:trHeight w:val="441"/>
        </w:trPr>
        <w:tc>
          <w:tcPr>
            <w:tcW w:w="3397" w:type="dxa"/>
          </w:tcPr>
          <w:p w14:paraId="6D82DBCB" w14:textId="6054BB79" w:rsidR="00111E7B" w:rsidRPr="00042354" w:rsidRDefault="00111E7B" w:rsidP="00111E7B">
            <w:pPr>
              <w:pStyle w:val="TextoTablas"/>
            </w:pPr>
            <w:r w:rsidRPr="00AE0DCF">
              <w:t>Informal</w:t>
            </w:r>
          </w:p>
        </w:tc>
        <w:tc>
          <w:tcPr>
            <w:tcW w:w="2596" w:type="dxa"/>
          </w:tcPr>
          <w:p w14:paraId="3D83C6BC" w14:textId="73FD467F" w:rsidR="00111E7B" w:rsidRPr="00111E7B" w:rsidRDefault="00111E7B" w:rsidP="00111E7B">
            <w:pPr>
              <w:pStyle w:val="TextoTablas"/>
              <w:rPr>
                <w:rStyle w:val="Extranjerismo"/>
              </w:rPr>
            </w:pPr>
            <w:proofErr w:type="spellStart"/>
            <w:r w:rsidRPr="00111E7B">
              <w:rPr>
                <w:rStyle w:val="Extranjerismo"/>
              </w:rPr>
              <w:t>Kakiwear</w:t>
            </w:r>
            <w:proofErr w:type="spellEnd"/>
          </w:p>
          <w:p w14:paraId="036BFAA9" w14:textId="56865EF6" w:rsidR="00111E7B" w:rsidRPr="00111E7B" w:rsidRDefault="00111E7B" w:rsidP="00111E7B">
            <w:pPr>
              <w:pStyle w:val="TextoTablas"/>
              <w:rPr>
                <w:rStyle w:val="Extranjerismo"/>
              </w:rPr>
            </w:pPr>
            <w:r w:rsidRPr="00111E7B">
              <w:rPr>
                <w:rStyle w:val="Extranjerismo"/>
              </w:rPr>
              <w:t>Jeanswear</w:t>
            </w:r>
          </w:p>
          <w:p w14:paraId="607BC922" w14:textId="7BF5E1B3" w:rsidR="00111E7B" w:rsidRPr="00111E7B" w:rsidRDefault="00111E7B" w:rsidP="00111E7B">
            <w:pPr>
              <w:pStyle w:val="TextoTablas"/>
              <w:rPr>
                <w:rStyle w:val="Extranjerismo"/>
              </w:rPr>
            </w:pPr>
            <w:r w:rsidRPr="00111E7B">
              <w:rPr>
                <w:rStyle w:val="Extranjerismo"/>
              </w:rPr>
              <w:t>Sportswear</w:t>
            </w:r>
          </w:p>
          <w:p w14:paraId="07E00FD9" w14:textId="22E0842B" w:rsidR="00111E7B" w:rsidRPr="00111E7B" w:rsidRDefault="00111E7B" w:rsidP="00111E7B">
            <w:pPr>
              <w:pStyle w:val="TextoTablas"/>
              <w:rPr>
                <w:rStyle w:val="Extranjerismo"/>
              </w:rPr>
            </w:pPr>
            <w:r w:rsidRPr="00111E7B">
              <w:rPr>
                <w:rStyle w:val="Extranjerismo"/>
              </w:rPr>
              <w:t>Activewear</w:t>
            </w:r>
          </w:p>
          <w:p w14:paraId="5036E764" w14:textId="1A3B2E14" w:rsidR="00111E7B" w:rsidRPr="00042354" w:rsidRDefault="00111E7B" w:rsidP="00111E7B">
            <w:pPr>
              <w:pStyle w:val="TextoTablas"/>
            </w:pPr>
            <w:r w:rsidRPr="00111E7B">
              <w:rPr>
                <w:rStyle w:val="Extranjerismo"/>
              </w:rPr>
              <w:t>Leisurewear</w:t>
            </w:r>
          </w:p>
        </w:tc>
      </w:tr>
      <w:tr w:rsidR="00F73DF7" w:rsidRPr="006A0A71" w14:paraId="3441015E" w14:textId="77777777" w:rsidTr="00F73DF7">
        <w:trPr>
          <w:trHeight w:val="441"/>
        </w:trPr>
        <w:tc>
          <w:tcPr>
            <w:tcW w:w="3397" w:type="dxa"/>
          </w:tcPr>
          <w:p w14:paraId="15560935" w14:textId="5CA31FD0" w:rsidR="00F73DF7" w:rsidRPr="00042354" w:rsidRDefault="00111E7B" w:rsidP="003B2719">
            <w:pPr>
              <w:pStyle w:val="TextoTablas"/>
            </w:pPr>
            <w:r>
              <w:t>Complementos</w:t>
            </w:r>
          </w:p>
        </w:tc>
        <w:tc>
          <w:tcPr>
            <w:tcW w:w="2596" w:type="dxa"/>
          </w:tcPr>
          <w:p w14:paraId="1E5769CB" w14:textId="6B63818A" w:rsidR="00111E7B" w:rsidRPr="00111E7B" w:rsidRDefault="00111E7B" w:rsidP="00111E7B">
            <w:pPr>
              <w:pStyle w:val="TextoTablas"/>
              <w:rPr>
                <w:rStyle w:val="Extranjerismo"/>
              </w:rPr>
            </w:pPr>
            <w:r w:rsidRPr="00111E7B">
              <w:rPr>
                <w:rStyle w:val="Extranjerismo"/>
              </w:rPr>
              <w:t>Swimwear</w:t>
            </w:r>
          </w:p>
          <w:p w14:paraId="1A8258E8" w14:textId="636D87E3" w:rsidR="00111E7B" w:rsidRPr="00111E7B" w:rsidRDefault="00111E7B" w:rsidP="00111E7B">
            <w:pPr>
              <w:pStyle w:val="TextoTablas"/>
              <w:rPr>
                <w:rStyle w:val="Extranjerismo"/>
              </w:rPr>
            </w:pPr>
            <w:r w:rsidRPr="00111E7B">
              <w:rPr>
                <w:rStyle w:val="Extranjerismo"/>
              </w:rPr>
              <w:t>Beachwear</w:t>
            </w:r>
          </w:p>
          <w:p w14:paraId="15996CB0" w14:textId="7C02F9EF" w:rsidR="00111E7B" w:rsidRPr="00111E7B" w:rsidRDefault="00111E7B" w:rsidP="00111E7B">
            <w:pPr>
              <w:pStyle w:val="TextoTablas"/>
              <w:rPr>
                <w:rStyle w:val="Extranjerismo"/>
              </w:rPr>
            </w:pPr>
            <w:r w:rsidRPr="00111E7B">
              <w:rPr>
                <w:rStyle w:val="Extranjerismo"/>
              </w:rPr>
              <w:t>Sleepwear</w:t>
            </w:r>
          </w:p>
          <w:p w14:paraId="20AC0142" w14:textId="193B4A4D" w:rsidR="00F73DF7" w:rsidRPr="00042354" w:rsidRDefault="00111E7B" w:rsidP="00111E7B">
            <w:pPr>
              <w:pStyle w:val="TextoTablas"/>
            </w:pPr>
            <w:r w:rsidRPr="00111E7B">
              <w:rPr>
                <w:rStyle w:val="Extranjerismo"/>
              </w:rPr>
              <w:t>Underwear</w:t>
            </w:r>
          </w:p>
        </w:tc>
      </w:tr>
    </w:tbl>
    <w:p w14:paraId="7996DC40" w14:textId="77777777" w:rsidR="00111E7B" w:rsidRDefault="00111E7B" w:rsidP="0085682D">
      <w:pPr>
        <w:rPr>
          <w:lang w:eastAsia="es-CO"/>
        </w:rPr>
      </w:pPr>
    </w:p>
    <w:p w14:paraId="50B94A15" w14:textId="193B2259" w:rsidR="00F73DF7" w:rsidRDefault="00111E7B" w:rsidP="00111E7B">
      <w:pPr>
        <w:pStyle w:val="Ttulo2"/>
      </w:pPr>
      <w:bookmarkStart w:id="26" w:name="_Toc203050086"/>
      <w:r w:rsidRPr="00111E7B">
        <w:t>Gamas de mercados</w:t>
      </w:r>
      <w:bookmarkEnd w:id="26"/>
      <w:r w:rsidRPr="00111E7B">
        <w:t xml:space="preserve"> </w:t>
      </w:r>
    </w:p>
    <w:p w14:paraId="240D4DA8" w14:textId="77777777" w:rsidR="00111E7B" w:rsidRDefault="00111E7B" w:rsidP="00111E7B">
      <w:pPr>
        <w:rPr>
          <w:lang w:eastAsia="es-CO"/>
        </w:rPr>
      </w:pPr>
      <w:r>
        <w:rPr>
          <w:lang w:eastAsia="es-CO"/>
        </w:rPr>
        <w:t>Las gamas de mercado en la industria de la moda se refieren a la segmentación de productos según el nivel de exclusividad, calidad, precio y tipo de consumidor al que están dirigidos. Las gamas permiten clasificar las líneas de mercado dentro del sector, facilitando la estrategia de diseño, producción y comercialización.</w:t>
      </w:r>
    </w:p>
    <w:p w14:paraId="2D68F8D4" w14:textId="77777777" w:rsidR="00111E7B" w:rsidRDefault="00111E7B" w:rsidP="00111E7B">
      <w:pPr>
        <w:rPr>
          <w:lang w:eastAsia="es-CO"/>
        </w:rPr>
      </w:pPr>
    </w:p>
    <w:p w14:paraId="0F568997" w14:textId="2F1EABD7" w:rsidR="00F73DF7" w:rsidRDefault="00111E7B" w:rsidP="00111E7B">
      <w:pPr>
        <w:rPr>
          <w:lang w:eastAsia="es-CO"/>
        </w:rPr>
      </w:pPr>
      <w:r>
        <w:rPr>
          <w:lang w:eastAsia="es-CO"/>
        </w:rPr>
        <w:lastRenderedPageBreak/>
        <w:t xml:space="preserve">En la siguiente figura se presenta una clasificación visual de estas gamas, desde el </w:t>
      </w:r>
      <w:r w:rsidRPr="009714B1">
        <w:rPr>
          <w:b/>
          <w:bCs/>
          <w:lang w:eastAsia="es-CO"/>
        </w:rPr>
        <w:t>mercado de lujo</w:t>
      </w:r>
      <w:r>
        <w:rPr>
          <w:lang w:eastAsia="es-CO"/>
        </w:rPr>
        <w:t xml:space="preserve"> hasta el </w:t>
      </w:r>
      <w:r w:rsidRPr="009714B1">
        <w:rPr>
          <w:b/>
          <w:bCs/>
          <w:lang w:eastAsia="es-CO"/>
        </w:rPr>
        <w:t>mercado masivo</w:t>
      </w:r>
      <w:r>
        <w:rPr>
          <w:lang w:eastAsia="es-CO"/>
        </w:rPr>
        <w:t xml:space="preserve">, pasando por gamas como </w:t>
      </w:r>
      <w:r w:rsidRPr="009714B1">
        <w:rPr>
          <w:b/>
          <w:bCs/>
          <w:lang w:eastAsia="es-CO"/>
        </w:rPr>
        <w:t>alta gama</w:t>
      </w:r>
      <w:r>
        <w:rPr>
          <w:lang w:eastAsia="es-CO"/>
        </w:rPr>
        <w:t xml:space="preserve">, </w:t>
      </w:r>
      <w:r w:rsidRPr="00295444">
        <w:rPr>
          <w:b/>
          <w:bCs/>
          <w:lang w:eastAsia="es-CO"/>
        </w:rPr>
        <w:t>media</w:t>
      </w:r>
      <w:r>
        <w:rPr>
          <w:lang w:eastAsia="es-CO"/>
        </w:rPr>
        <w:t xml:space="preserve"> y </w:t>
      </w:r>
      <w:r w:rsidRPr="009714B1">
        <w:rPr>
          <w:b/>
          <w:bCs/>
          <w:lang w:eastAsia="es-CO"/>
        </w:rPr>
        <w:t>popular</w:t>
      </w:r>
      <w:r>
        <w:rPr>
          <w:lang w:eastAsia="es-CO"/>
        </w:rPr>
        <w:t>, cada una con características específicas en términos de diseño, materiales, producción y posicionamiento.</w:t>
      </w:r>
    </w:p>
    <w:p w14:paraId="58869A2E" w14:textId="7AFAE720" w:rsidR="00F73DF7" w:rsidRDefault="00111E7B" w:rsidP="00111E7B">
      <w:pPr>
        <w:pStyle w:val="Figura"/>
        <w:rPr>
          <w:lang w:val="es-419"/>
        </w:rPr>
      </w:pPr>
      <w:r w:rsidRPr="00111E7B">
        <w:rPr>
          <w:lang w:val="es-419"/>
        </w:rPr>
        <w:t>Sistema moda y gamas de mercado</w:t>
      </w:r>
    </w:p>
    <w:p w14:paraId="03AAAE3E" w14:textId="14EC8ACC" w:rsidR="0069472B" w:rsidRDefault="00111E7B" w:rsidP="00111E7B">
      <w:pPr>
        <w:jc w:val="center"/>
        <w:rPr>
          <w:lang w:val="es-419" w:eastAsia="es-CO"/>
        </w:rPr>
      </w:pPr>
      <w:r>
        <w:rPr>
          <w:noProof/>
          <w:lang w:val="es-419" w:eastAsia="es-CO"/>
        </w:rPr>
        <w:drawing>
          <wp:inline distT="0" distB="0" distL="0" distR="0" wp14:anchorId="5C2DABD6" wp14:editId="68B3E701">
            <wp:extent cx="5819775" cy="2990850"/>
            <wp:effectExtent l="0" t="0" r="0" b="0"/>
            <wp:docPr id="705825412" name="Imagen 705825412" descr="Representa la Pirámide de la Moda, una clasificación de la industria según la calidad y exclusividad de las prendas. Se divide en cinco niveles; Alta Costura, Moda de alta calidad, Gama media, Mercado de masas, Gam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2" name="Imagen 705825412" descr="Representa la Pirámide de la Moda, una clasificación de la industria según la calidad y exclusividad de las prendas. Se divide en cinco niveles; Alta Costura, Moda de alta calidad, Gama media, Mercado de masas, Gama baj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9775" cy="2990850"/>
                    </a:xfrm>
                    <a:prstGeom prst="rect">
                      <a:avLst/>
                    </a:prstGeom>
                    <a:noFill/>
                  </pic:spPr>
                </pic:pic>
              </a:graphicData>
            </a:graphic>
          </wp:inline>
        </w:drawing>
      </w:r>
    </w:p>
    <w:p w14:paraId="1FF3E199" w14:textId="49A6026E" w:rsidR="00111E7B" w:rsidRPr="00111E7B" w:rsidRDefault="00111E7B" w:rsidP="00981222">
      <w:pPr>
        <w:pStyle w:val="Prrafodelista"/>
        <w:numPr>
          <w:ilvl w:val="0"/>
          <w:numId w:val="23"/>
        </w:numPr>
        <w:rPr>
          <w:b/>
          <w:bCs/>
          <w:lang w:eastAsia="es-CO"/>
        </w:rPr>
      </w:pPr>
      <w:r w:rsidRPr="00111E7B">
        <w:rPr>
          <w:b/>
          <w:bCs/>
          <w:lang w:eastAsia="es-CO"/>
        </w:rPr>
        <w:t>Gamas de mercado</w:t>
      </w:r>
      <w:r>
        <w:rPr>
          <w:b/>
          <w:bCs/>
          <w:lang w:eastAsia="es-CO"/>
        </w:rPr>
        <w:t xml:space="preserve"> </w:t>
      </w:r>
      <w:r w:rsidRPr="00111E7B">
        <w:rPr>
          <w:b/>
          <w:bCs/>
          <w:lang w:eastAsia="es-CO"/>
        </w:rPr>
        <w:t xml:space="preserve">- </w:t>
      </w:r>
      <w:r w:rsidR="009714B1">
        <w:rPr>
          <w:b/>
          <w:bCs/>
          <w:lang w:eastAsia="es-CO"/>
        </w:rPr>
        <w:t>u</w:t>
      </w:r>
      <w:r w:rsidRPr="00111E7B">
        <w:rPr>
          <w:b/>
          <w:bCs/>
          <w:lang w:eastAsia="es-CO"/>
        </w:rPr>
        <w:t>niversos de vestuarios</w:t>
      </w:r>
      <w:r>
        <w:rPr>
          <w:b/>
          <w:bCs/>
          <w:lang w:eastAsia="es-CO"/>
        </w:rPr>
        <w:t xml:space="preserve"> </w:t>
      </w:r>
      <w:r w:rsidRPr="00111E7B">
        <w:rPr>
          <w:b/>
          <w:bCs/>
          <w:lang w:eastAsia="es-CO"/>
        </w:rPr>
        <w:t xml:space="preserve">- </w:t>
      </w:r>
      <w:r w:rsidR="009714B1">
        <w:rPr>
          <w:b/>
          <w:bCs/>
          <w:lang w:eastAsia="es-CO"/>
        </w:rPr>
        <w:t>o</w:t>
      </w:r>
      <w:r w:rsidRPr="00111E7B">
        <w:rPr>
          <w:b/>
          <w:bCs/>
          <w:lang w:eastAsia="es-CO"/>
        </w:rPr>
        <w:t>casiones de uso</w:t>
      </w:r>
    </w:p>
    <w:p w14:paraId="6A227A28" w14:textId="73922638" w:rsidR="00111E7B" w:rsidRPr="00111E7B" w:rsidRDefault="00111E7B" w:rsidP="00111E7B">
      <w:pPr>
        <w:pStyle w:val="Prrafodelista"/>
        <w:ind w:left="1429" w:firstLine="0"/>
        <w:rPr>
          <w:lang w:eastAsia="es-CO"/>
        </w:rPr>
      </w:pPr>
      <w:r w:rsidRPr="00111E7B">
        <w:rPr>
          <w:lang w:eastAsia="es-CO"/>
        </w:rPr>
        <w:t>Si desea profundizar en el tema de los universos del vestuario, lo invitamos a explorar el siguiente recurso:</w:t>
      </w:r>
      <w:r>
        <w:rPr>
          <w:lang w:eastAsia="es-CO"/>
        </w:rPr>
        <w:t xml:space="preserve"> </w:t>
      </w:r>
      <w:hyperlink r:id="rId35" w:history="1">
        <w:r w:rsidRPr="00111E7B">
          <w:rPr>
            <w:rStyle w:val="Hipervnculo"/>
            <w:lang w:eastAsia="es-CO"/>
          </w:rPr>
          <w:t>Ir al sitio</w:t>
        </w:r>
      </w:hyperlink>
    </w:p>
    <w:p w14:paraId="26F441CA" w14:textId="77777777" w:rsidR="00111E7B" w:rsidRPr="00111E7B" w:rsidRDefault="00111E7B" w:rsidP="00111E7B">
      <w:pPr>
        <w:rPr>
          <w:lang w:eastAsia="es-CO"/>
        </w:rPr>
      </w:pPr>
      <w:r w:rsidRPr="00111E7B">
        <w:rPr>
          <w:lang w:eastAsia="es-CO"/>
        </w:rPr>
        <w:t>A partir de lo anterior y atendiendo a la clasificación de las gamas de mercado en el sistema moda, se relacionan los siguientes conceptos:</w:t>
      </w:r>
    </w:p>
    <w:p w14:paraId="50729022" w14:textId="77777777" w:rsidR="00111E7B" w:rsidRPr="00111E7B" w:rsidRDefault="00111E7B" w:rsidP="00111E7B">
      <w:pPr>
        <w:rPr>
          <w:b/>
          <w:bCs/>
          <w:lang w:eastAsia="es-CO"/>
        </w:rPr>
      </w:pPr>
      <w:r w:rsidRPr="00111E7B">
        <w:rPr>
          <w:b/>
          <w:bCs/>
          <w:lang w:eastAsia="es-CO"/>
        </w:rPr>
        <w:t>Alta costura o </w:t>
      </w:r>
      <w:r w:rsidRPr="00111E7B">
        <w:rPr>
          <w:rStyle w:val="Extranjerismo"/>
          <w:b/>
          <w:bCs/>
          <w:lang w:val="es-CO" w:eastAsia="es-CO"/>
        </w:rPr>
        <w:t xml:space="preserve">haute </w:t>
      </w:r>
      <w:proofErr w:type="spellStart"/>
      <w:r w:rsidRPr="00111E7B">
        <w:rPr>
          <w:rStyle w:val="Extranjerismo"/>
          <w:b/>
          <w:bCs/>
          <w:lang w:val="es-CO" w:eastAsia="es-CO"/>
        </w:rPr>
        <w:t>couture</w:t>
      </w:r>
      <w:proofErr w:type="spellEnd"/>
    </w:p>
    <w:p w14:paraId="561038F9" w14:textId="77777777" w:rsidR="00111E7B" w:rsidRPr="00111E7B" w:rsidRDefault="00111E7B" w:rsidP="00111E7B">
      <w:pPr>
        <w:rPr>
          <w:lang w:eastAsia="es-CO"/>
        </w:rPr>
      </w:pPr>
      <w:r w:rsidRPr="00111E7B">
        <w:rPr>
          <w:lang w:eastAsia="es-CO"/>
        </w:rPr>
        <w:t xml:space="preserve">Se caracteriza por la elaboración de prendas exclusivas, confeccionadas a medida y solicitud de cliente, garantizando la exclusividad y no repetición de modelo en </w:t>
      </w:r>
      <w:r w:rsidRPr="00111E7B">
        <w:rPr>
          <w:lang w:eastAsia="es-CO"/>
        </w:rPr>
        <w:lastRenderedPageBreak/>
        <w:t>procesos de producción. Este proceso es regulado por la Cámara Sindical de la Alta Costura, garantizando el proceso artesanal y de calidad llevado a cabo.</w:t>
      </w:r>
    </w:p>
    <w:p w14:paraId="7A3C1846" w14:textId="77777777" w:rsidR="00111E7B" w:rsidRPr="00111E7B" w:rsidRDefault="00111E7B" w:rsidP="00111E7B">
      <w:pPr>
        <w:rPr>
          <w:b/>
          <w:bCs/>
          <w:lang w:eastAsia="es-CO"/>
        </w:rPr>
      </w:pPr>
      <w:r w:rsidRPr="00111E7B">
        <w:rPr>
          <w:b/>
          <w:bCs/>
          <w:lang w:eastAsia="es-CO"/>
        </w:rPr>
        <w:t>Listo para llevar o </w:t>
      </w:r>
      <w:r w:rsidRPr="00111E7B">
        <w:rPr>
          <w:rStyle w:val="Extranjerismo"/>
          <w:b/>
          <w:bCs/>
          <w:lang w:val="es-CO" w:eastAsia="es-CO"/>
        </w:rPr>
        <w:t>prêt-à-porter</w:t>
      </w:r>
    </w:p>
    <w:p w14:paraId="6E7C4105" w14:textId="77777777" w:rsidR="00111E7B" w:rsidRPr="00111E7B" w:rsidRDefault="00111E7B" w:rsidP="00111E7B">
      <w:pPr>
        <w:rPr>
          <w:lang w:eastAsia="es-CO"/>
        </w:rPr>
      </w:pPr>
      <w:r w:rsidRPr="00111E7B">
        <w:rPr>
          <w:lang w:eastAsia="es-CO"/>
        </w:rPr>
        <w:t>La moda </w:t>
      </w:r>
      <w:r w:rsidRPr="00111E7B">
        <w:rPr>
          <w:rStyle w:val="Extranjerismo"/>
          <w:lang w:val="es-CO" w:eastAsia="es-CO"/>
        </w:rPr>
        <w:t>prêt-à-porter</w:t>
      </w:r>
      <w:r w:rsidRPr="00111E7B">
        <w:rPr>
          <w:lang w:eastAsia="es-CO"/>
        </w:rPr>
        <w:t> o listo para llevar, se caracteriza por producción de número reducido de prendas de un mismo modelo, siguiendo tendencias de alta costura y calidad de las prendas.</w:t>
      </w:r>
    </w:p>
    <w:p w14:paraId="00BDFBE7" w14:textId="77777777" w:rsidR="00111E7B" w:rsidRPr="00111E7B" w:rsidRDefault="00111E7B" w:rsidP="00111E7B">
      <w:pPr>
        <w:rPr>
          <w:b/>
          <w:bCs/>
          <w:lang w:eastAsia="es-CO"/>
        </w:rPr>
      </w:pPr>
      <w:r w:rsidRPr="00111E7B">
        <w:rPr>
          <w:b/>
          <w:bCs/>
          <w:lang w:eastAsia="es-CO"/>
        </w:rPr>
        <w:t>Pronta moda o </w:t>
      </w:r>
      <w:proofErr w:type="spellStart"/>
      <w:r w:rsidRPr="00111E7B">
        <w:rPr>
          <w:rStyle w:val="Extranjerismo"/>
          <w:b/>
          <w:bCs/>
          <w:lang w:val="es-CO" w:eastAsia="es-CO"/>
        </w:rPr>
        <w:t>fast</w:t>
      </w:r>
      <w:proofErr w:type="spellEnd"/>
      <w:r w:rsidRPr="00111E7B">
        <w:rPr>
          <w:rStyle w:val="Extranjerismo"/>
          <w:b/>
          <w:bCs/>
          <w:lang w:val="es-CO" w:eastAsia="es-CO"/>
        </w:rPr>
        <w:t xml:space="preserve"> </w:t>
      </w:r>
      <w:proofErr w:type="spellStart"/>
      <w:r w:rsidRPr="00111E7B">
        <w:rPr>
          <w:rStyle w:val="Extranjerismo"/>
          <w:b/>
          <w:bCs/>
          <w:lang w:val="es-CO" w:eastAsia="es-CO"/>
        </w:rPr>
        <w:t>fashion</w:t>
      </w:r>
      <w:proofErr w:type="spellEnd"/>
    </w:p>
    <w:p w14:paraId="1375795A" w14:textId="77777777" w:rsidR="00111E7B" w:rsidRPr="00111E7B" w:rsidRDefault="00111E7B" w:rsidP="00111E7B">
      <w:pPr>
        <w:rPr>
          <w:lang w:eastAsia="es-CO"/>
        </w:rPr>
      </w:pPr>
      <w:r w:rsidRPr="00111E7B">
        <w:rPr>
          <w:lang w:eastAsia="es-CO"/>
        </w:rPr>
        <w:t>En esta línea se maneja producción en masa de prendas cuyo fin es llegar al mayor número de personas posibles. Es un modelo de negocio que implementa estrategias de tendencias de corto plazo y calidad media baja en sus procesos de producción.</w:t>
      </w:r>
    </w:p>
    <w:p w14:paraId="1CBD4086" w14:textId="77777777" w:rsidR="00111E7B" w:rsidRPr="00111E7B" w:rsidRDefault="00111E7B" w:rsidP="00111E7B">
      <w:pPr>
        <w:rPr>
          <w:lang w:eastAsia="es-CO"/>
        </w:rPr>
      </w:pPr>
      <w:r w:rsidRPr="00111E7B">
        <w:rPr>
          <w:lang w:eastAsia="es-CO"/>
        </w:rPr>
        <w:t>Esta línea ha sido cuestionada en los últimos años dado el alto impacto ambiental generado, por el uso de elementos tóxicos y desperdicio textil.</w:t>
      </w:r>
    </w:p>
    <w:p w14:paraId="2EC3F07E" w14:textId="77777777" w:rsidR="00111E7B" w:rsidRPr="00111E7B" w:rsidRDefault="00111E7B" w:rsidP="00111E7B">
      <w:pPr>
        <w:rPr>
          <w:b/>
          <w:bCs/>
          <w:lang w:eastAsia="es-CO"/>
        </w:rPr>
      </w:pPr>
      <w:r w:rsidRPr="00111E7B">
        <w:rPr>
          <w:b/>
          <w:bCs/>
          <w:lang w:eastAsia="es-CO"/>
        </w:rPr>
        <w:t>Moda lenta o </w:t>
      </w:r>
      <w:proofErr w:type="spellStart"/>
      <w:r w:rsidRPr="00111E7B">
        <w:rPr>
          <w:rStyle w:val="Extranjerismo"/>
          <w:b/>
          <w:bCs/>
          <w:lang w:val="es-CO" w:eastAsia="es-CO"/>
        </w:rPr>
        <w:t>slow</w:t>
      </w:r>
      <w:proofErr w:type="spellEnd"/>
      <w:r w:rsidRPr="00111E7B">
        <w:rPr>
          <w:rStyle w:val="Extranjerismo"/>
          <w:b/>
          <w:bCs/>
          <w:lang w:val="es-CO" w:eastAsia="es-CO"/>
        </w:rPr>
        <w:t xml:space="preserve"> </w:t>
      </w:r>
      <w:proofErr w:type="spellStart"/>
      <w:r w:rsidRPr="00111E7B">
        <w:rPr>
          <w:rStyle w:val="Extranjerismo"/>
          <w:b/>
          <w:bCs/>
          <w:lang w:val="es-CO" w:eastAsia="es-CO"/>
        </w:rPr>
        <w:t>fashion</w:t>
      </w:r>
      <w:proofErr w:type="spellEnd"/>
    </w:p>
    <w:p w14:paraId="2DEDDF1A" w14:textId="77777777" w:rsidR="00111E7B" w:rsidRPr="00111E7B" w:rsidRDefault="00111E7B" w:rsidP="00111E7B">
      <w:pPr>
        <w:rPr>
          <w:lang w:eastAsia="es-CO"/>
        </w:rPr>
      </w:pPr>
      <w:r w:rsidRPr="00111E7B">
        <w:rPr>
          <w:lang w:eastAsia="es-CO"/>
        </w:rPr>
        <w:t>Línea surgida a partir del impacto ambiental generado en el </w:t>
      </w:r>
      <w:proofErr w:type="spellStart"/>
      <w:r w:rsidRPr="00111E7B">
        <w:rPr>
          <w:rStyle w:val="Extranjerismo"/>
          <w:lang w:val="es-CO" w:eastAsia="es-CO"/>
        </w:rPr>
        <w:t>fast</w:t>
      </w:r>
      <w:proofErr w:type="spellEnd"/>
      <w:r w:rsidRPr="00111E7B">
        <w:rPr>
          <w:rStyle w:val="Extranjerismo"/>
          <w:lang w:val="es-CO" w:eastAsia="es-CO"/>
        </w:rPr>
        <w:t xml:space="preserve"> </w:t>
      </w:r>
      <w:proofErr w:type="spellStart"/>
      <w:r w:rsidRPr="00111E7B">
        <w:rPr>
          <w:rStyle w:val="Extranjerismo"/>
          <w:lang w:val="es-CO" w:eastAsia="es-CO"/>
        </w:rPr>
        <w:t>fashion</w:t>
      </w:r>
      <w:proofErr w:type="spellEnd"/>
      <w:r w:rsidRPr="00111E7B">
        <w:rPr>
          <w:lang w:eastAsia="es-CO"/>
        </w:rPr>
        <w:t>, busca la circularidad de los productos en la reutilización de los materiales de las prendas usadas, así mismo, implementa estrategias para el cero impacto ambiental fomentando la sostenibilidad en la industria.</w:t>
      </w:r>
    </w:p>
    <w:p w14:paraId="15820CAD" w14:textId="77777777" w:rsidR="00111E7B" w:rsidRPr="00111E7B" w:rsidRDefault="00111E7B" w:rsidP="00111E7B">
      <w:pPr>
        <w:pStyle w:val="Ttulo2"/>
      </w:pPr>
      <w:bookmarkStart w:id="27" w:name="_Toc203050087"/>
      <w:r w:rsidRPr="00111E7B">
        <w:t>Tipología de prendas masculinas</w:t>
      </w:r>
      <w:bookmarkEnd w:id="27"/>
    </w:p>
    <w:p w14:paraId="392D0CF5" w14:textId="77777777" w:rsidR="00111E7B" w:rsidRPr="00111E7B" w:rsidRDefault="00111E7B" w:rsidP="00111E7B">
      <w:pPr>
        <w:rPr>
          <w:lang w:eastAsia="es-CO"/>
        </w:rPr>
      </w:pPr>
      <w:r w:rsidRPr="00111E7B">
        <w:rPr>
          <w:lang w:eastAsia="es-CO"/>
        </w:rPr>
        <w:t xml:space="preserve">Las tipologías de las prendas se clasifican en función de la estructura corporal. Por esta razón, para completar la etapa de conceptualización, resulta necesario realizar </w:t>
      </w:r>
      <w:r w:rsidRPr="00111E7B">
        <w:rPr>
          <w:lang w:eastAsia="es-CO"/>
        </w:rPr>
        <w:lastRenderedPageBreak/>
        <w:t>una clasificación que permita identificar las partes de las prendas según la arquitectura del cuerpo. En este sentido, se presenta el siguiente video.</w:t>
      </w:r>
    </w:p>
    <w:p w14:paraId="40B3C37A" w14:textId="77777777" w:rsidR="00111E7B" w:rsidRPr="00111E7B" w:rsidRDefault="00111E7B" w:rsidP="00981222">
      <w:pPr>
        <w:pStyle w:val="Prrafodelista"/>
        <w:numPr>
          <w:ilvl w:val="0"/>
          <w:numId w:val="24"/>
        </w:numPr>
        <w:rPr>
          <w:b/>
          <w:bCs/>
          <w:lang w:eastAsia="es-CO"/>
        </w:rPr>
      </w:pPr>
      <w:r w:rsidRPr="00111E7B">
        <w:rPr>
          <w:b/>
          <w:bCs/>
          <w:lang w:eastAsia="es-CO"/>
        </w:rPr>
        <w:t>Categoría de prendas - tipologías - bitácora de formas</w:t>
      </w:r>
    </w:p>
    <w:p w14:paraId="7966B8EF" w14:textId="77777777" w:rsidR="00111E7B" w:rsidRDefault="00111E7B" w:rsidP="00111E7B">
      <w:pPr>
        <w:pStyle w:val="Prrafodelista"/>
        <w:ind w:left="1429" w:firstLine="0"/>
        <w:rPr>
          <w:lang w:eastAsia="es-CO"/>
        </w:rPr>
      </w:pPr>
      <w:r w:rsidRPr="00111E7B">
        <w:rPr>
          <w:lang w:eastAsia="es-CO"/>
        </w:rPr>
        <w:t>Es importante descubrir las categorías y tipologías de prendas en este video educativo. Aprenda a identificar y clasificar diferentes tipos de vestimenta, esenciales en el diseño y confección de moda.</w:t>
      </w:r>
    </w:p>
    <w:p w14:paraId="139821F1" w14:textId="6C1FB44C" w:rsidR="00111E7B" w:rsidRPr="00111E7B" w:rsidRDefault="00111E7B" w:rsidP="00111E7B">
      <w:pPr>
        <w:pStyle w:val="Prrafodelista"/>
        <w:ind w:left="1429" w:firstLine="0"/>
        <w:rPr>
          <w:lang w:eastAsia="es-CO"/>
        </w:rPr>
      </w:pPr>
      <w:r w:rsidRPr="00111E7B">
        <w:rPr>
          <w:lang w:eastAsia="es-CO"/>
        </w:rPr>
        <w:t>¡Amplíe su conocimiento en moda!</w:t>
      </w:r>
      <w:r>
        <w:rPr>
          <w:lang w:eastAsia="es-CO"/>
        </w:rPr>
        <w:t xml:space="preserve"> </w:t>
      </w:r>
      <w:hyperlink r:id="rId36" w:history="1">
        <w:r w:rsidRPr="00111E7B">
          <w:rPr>
            <w:rStyle w:val="Hipervnculo"/>
            <w:lang w:eastAsia="es-CO"/>
          </w:rPr>
          <w:t>Ir al sitio</w:t>
        </w:r>
      </w:hyperlink>
    </w:p>
    <w:p w14:paraId="03BE9A72" w14:textId="180A80D7" w:rsidR="0069472B" w:rsidRDefault="0069472B" w:rsidP="00DF5124">
      <w:pPr>
        <w:rPr>
          <w:lang w:val="es-419" w:eastAsia="es-CO"/>
        </w:rPr>
      </w:pPr>
    </w:p>
    <w:p w14:paraId="65FD72C6" w14:textId="6755E92E" w:rsidR="0069472B" w:rsidRDefault="0069472B" w:rsidP="00DF5124">
      <w:pPr>
        <w:rPr>
          <w:lang w:val="es-419" w:eastAsia="es-CO"/>
        </w:rPr>
      </w:pPr>
    </w:p>
    <w:p w14:paraId="65DF71C9" w14:textId="481D1153" w:rsidR="00111E7B" w:rsidRDefault="00111E7B" w:rsidP="00DF5124">
      <w:pPr>
        <w:rPr>
          <w:lang w:val="es-419" w:eastAsia="es-CO"/>
        </w:rPr>
      </w:pPr>
    </w:p>
    <w:p w14:paraId="1E2E66CF" w14:textId="752ADBE0" w:rsidR="00111E7B" w:rsidRDefault="00111E7B" w:rsidP="00DF5124">
      <w:pPr>
        <w:rPr>
          <w:lang w:val="es-419" w:eastAsia="es-CO"/>
        </w:rPr>
      </w:pPr>
    </w:p>
    <w:p w14:paraId="084227ED" w14:textId="6D0252D6" w:rsidR="00111E7B" w:rsidRDefault="00111E7B" w:rsidP="00DF5124">
      <w:pPr>
        <w:rPr>
          <w:lang w:val="es-419" w:eastAsia="es-CO"/>
        </w:rPr>
      </w:pPr>
    </w:p>
    <w:p w14:paraId="0D30CE3C" w14:textId="24649C41" w:rsidR="00111E7B" w:rsidRDefault="00111E7B" w:rsidP="00DF5124">
      <w:pPr>
        <w:rPr>
          <w:lang w:val="es-419" w:eastAsia="es-CO"/>
        </w:rPr>
      </w:pPr>
    </w:p>
    <w:p w14:paraId="42CB35E4" w14:textId="08DF4239" w:rsidR="00111E7B" w:rsidRDefault="00111E7B" w:rsidP="00DF5124">
      <w:pPr>
        <w:rPr>
          <w:lang w:val="es-419" w:eastAsia="es-CO"/>
        </w:rPr>
      </w:pPr>
    </w:p>
    <w:p w14:paraId="77FC48BD" w14:textId="247F782B" w:rsidR="00111E7B" w:rsidRDefault="00111E7B" w:rsidP="00DF5124">
      <w:pPr>
        <w:rPr>
          <w:lang w:val="es-419" w:eastAsia="es-CO"/>
        </w:rPr>
      </w:pPr>
    </w:p>
    <w:p w14:paraId="4931C6B0" w14:textId="15A02934" w:rsidR="00111E7B" w:rsidRDefault="00111E7B" w:rsidP="00DF5124">
      <w:pPr>
        <w:rPr>
          <w:lang w:val="es-419" w:eastAsia="es-CO"/>
        </w:rPr>
      </w:pPr>
    </w:p>
    <w:p w14:paraId="3C596C82" w14:textId="4DA48F0B" w:rsidR="00111E7B" w:rsidRDefault="00111E7B" w:rsidP="00DF5124">
      <w:pPr>
        <w:rPr>
          <w:lang w:val="es-419" w:eastAsia="es-CO"/>
        </w:rPr>
      </w:pPr>
    </w:p>
    <w:p w14:paraId="3D106E57" w14:textId="3A65D52D" w:rsidR="00111E7B" w:rsidRDefault="00111E7B" w:rsidP="00DF5124">
      <w:pPr>
        <w:rPr>
          <w:lang w:val="es-419" w:eastAsia="es-CO"/>
        </w:rPr>
      </w:pPr>
    </w:p>
    <w:p w14:paraId="6FAFE374" w14:textId="49B5DD9D" w:rsidR="00111E7B" w:rsidRDefault="00111E7B" w:rsidP="00DF5124">
      <w:pPr>
        <w:rPr>
          <w:lang w:val="es-419" w:eastAsia="es-CO"/>
        </w:rPr>
      </w:pPr>
    </w:p>
    <w:p w14:paraId="6103AF44" w14:textId="6567BEBC" w:rsidR="00111E7B" w:rsidRDefault="00111E7B" w:rsidP="00DF5124">
      <w:pPr>
        <w:rPr>
          <w:lang w:val="es-419" w:eastAsia="es-CO"/>
        </w:rPr>
      </w:pPr>
    </w:p>
    <w:p w14:paraId="5FFE327A" w14:textId="77777777" w:rsidR="00111E7B" w:rsidRPr="00111E7B" w:rsidRDefault="00111E7B" w:rsidP="00111E7B">
      <w:pPr>
        <w:pStyle w:val="Ttulo1"/>
      </w:pPr>
      <w:bookmarkStart w:id="28" w:name="_Toc203050088"/>
      <w:r w:rsidRPr="00111E7B">
        <w:lastRenderedPageBreak/>
        <w:t>Textiles</w:t>
      </w:r>
      <w:bookmarkEnd w:id="28"/>
    </w:p>
    <w:p w14:paraId="35E3651D" w14:textId="77777777" w:rsidR="00111E7B" w:rsidRPr="00111E7B" w:rsidRDefault="00111E7B" w:rsidP="00111E7B">
      <w:pPr>
        <w:rPr>
          <w:lang w:eastAsia="es-CO"/>
        </w:rPr>
      </w:pPr>
      <w:r w:rsidRPr="00111E7B">
        <w:rPr>
          <w:lang w:eastAsia="es-CO"/>
        </w:rPr>
        <w:t>Los textiles, tanto para uso en vestuario como en aplicaciones industriales, se elaboran a partir de fibras que dan origen a un filamento el cual se hila, formando hilos que, mediante distintos tipos de tejidos, se transforman en telas.</w:t>
      </w:r>
    </w:p>
    <w:p w14:paraId="6FAAC780" w14:textId="77777777" w:rsidR="00111E7B" w:rsidRPr="00111E7B" w:rsidRDefault="00111E7B" w:rsidP="00111E7B">
      <w:pPr>
        <w:rPr>
          <w:lang w:eastAsia="es-CO"/>
        </w:rPr>
      </w:pPr>
      <w:r w:rsidRPr="00111E7B">
        <w:rPr>
          <w:lang w:eastAsia="es-CO"/>
        </w:rPr>
        <w:t>A continuación, se presentan los procesos generales que intervienen en cada etapa:</w:t>
      </w:r>
    </w:p>
    <w:p w14:paraId="580D15E0" w14:textId="0F8026E5" w:rsidR="00111E7B" w:rsidRDefault="00111E7B" w:rsidP="00DF5124">
      <w:pPr>
        <w:rPr>
          <w:lang w:val="es-419" w:eastAsia="es-CO"/>
        </w:rPr>
      </w:pPr>
      <w:r w:rsidRPr="00111E7B">
        <w:rPr>
          <w:b/>
          <w:bCs/>
          <w:lang w:eastAsia="es-CO"/>
        </w:rPr>
        <w:t>Fibras textiles:</w:t>
      </w:r>
      <w:r w:rsidRPr="00111E7B">
        <w:rPr>
          <w:lang w:eastAsia="es-CO"/>
        </w:rPr>
        <w:t> son las unidades básicas de cualquier estructura textil, se definen como filamentos cuya longitud es considerablemente mayor que su diámetro; estas fibras se utilizan para fabricar hilos, que posteriormente se convierten en telas. Son el punto de partida en la cadena de producción textil y determinan, en gran medida, las propiedades del producto final.</w:t>
      </w:r>
    </w:p>
    <w:p w14:paraId="56E7B124" w14:textId="1584A890" w:rsidR="00111E7B" w:rsidRDefault="00111E7B" w:rsidP="00111E7B">
      <w:pPr>
        <w:pStyle w:val="Figura"/>
        <w:rPr>
          <w:lang w:val="es-419"/>
        </w:rPr>
      </w:pPr>
      <w:r w:rsidRPr="00111E7B">
        <w:rPr>
          <w:lang w:val="es-419"/>
        </w:rPr>
        <w:t>Fibras textiles</w:t>
      </w:r>
    </w:p>
    <w:p w14:paraId="7E6AAA3D" w14:textId="6136D28F" w:rsidR="00111E7B" w:rsidRDefault="00111E7B" w:rsidP="00111E7B">
      <w:pPr>
        <w:jc w:val="center"/>
        <w:rPr>
          <w:lang w:val="es-419" w:eastAsia="es-CO"/>
        </w:rPr>
      </w:pPr>
      <w:r>
        <w:rPr>
          <w:noProof/>
          <w:lang w:val="es-419" w:eastAsia="es-CO"/>
        </w:rPr>
        <w:drawing>
          <wp:inline distT="0" distB="0" distL="0" distR="0" wp14:anchorId="5F452BD5" wp14:editId="7DBB46F1">
            <wp:extent cx="4217159" cy="1942658"/>
            <wp:effectExtent l="0" t="0" r="0" b="635"/>
            <wp:docPr id="705825413" name="Imagen 705825413" descr="Presenta el proceso manual de manejo de fibras textiles, en el que una persona separa y prepara material fibroso, posiblemente para su hilado o procesamiento posterior. Las manos interactúan directamente con las fibras, que están dispuestas sobre una superfici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3" name="Imagen 705825413" descr="Presenta el proceso manual de manejo de fibras textiles, en el que una persona separa y prepara material fibroso, posiblemente para su hilado o procesamiento posterior. Las manos interactúan directamente con las fibras, que están dispuestas sobre una superficie.&#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7895" cy="1947603"/>
                    </a:xfrm>
                    <a:prstGeom prst="rect">
                      <a:avLst/>
                    </a:prstGeom>
                    <a:noFill/>
                  </pic:spPr>
                </pic:pic>
              </a:graphicData>
            </a:graphic>
          </wp:inline>
        </w:drawing>
      </w:r>
    </w:p>
    <w:p w14:paraId="11AE3BBF" w14:textId="5B885973" w:rsidR="00111E7B" w:rsidRDefault="00111E7B" w:rsidP="00DF5124">
      <w:pPr>
        <w:rPr>
          <w:lang w:val="es-419" w:eastAsia="es-CO"/>
        </w:rPr>
      </w:pPr>
      <w:r w:rsidRPr="00111E7B">
        <w:rPr>
          <w:lang w:eastAsia="es-CO"/>
        </w:rPr>
        <w:t>Las fibras se clasifican según su origen en dos grupos principales:</w:t>
      </w:r>
    </w:p>
    <w:p w14:paraId="7C3A5DA5" w14:textId="1050B08D" w:rsidR="00111E7B" w:rsidRPr="00111E7B" w:rsidRDefault="00111E7B" w:rsidP="00981222">
      <w:pPr>
        <w:pStyle w:val="Prrafodelista"/>
        <w:numPr>
          <w:ilvl w:val="0"/>
          <w:numId w:val="25"/>
        </w:numPr>
        <w:rPr>
          <w:lang w:eastAsia="es-CO"/>
        </w:rPr>
      </w:pPr>
      <w:r w:rsidRPr="00111E7B">
        <w:rPr>
          <w:b/>
          <w:bCs/>
          <w:lang w:eastAsia="es-CO"/>
        </w:rPr>
        <w:t>Naturales:</w:t>
      </w:r>
      <w:r w:rsidRPr="00111E7B">
        <w:rPr>
          <w:lang w:eastAsia="es-CO"/>
        </w:rPr>
        <w:t> provienen de plantas (algodón, lino), animales (lana, seda) o minerales (asbesto).</w:t>
      </w:r>
    </w:p>
    <w:p w14:paraId="662776EE" w14:textId="77777777" w:rsidR="00111E7B" w:rsidRPr="00111E7B" w:rsidRDefault="00111E7B" w:rsidP="00981222">
      <w:pPr>
        <w:pStyle w:val="Prrafodelista"/>
        <w:numPr>
          <w:ilvl w:val="0"/>
          <w:numId w:val="25"/>
        </w:numPr>
        <w:rPr>
          <w:lang w:eastAsia="es-CO"/>
        </w:rPr>
      </w:pPr>
      <w:r w:rsidRPr="00111E7B">
        <w:rPr>
          <w:b/>
          <w:bCs/>
          <w:lang w:eastAsia="es-CO"/>
        </w:rPr>
        <w:lastRenderedPageBreak/>
        <w:t>Químicas:</w:t>
      </w:r>
      <w:r w:rsidRPr="00111E7B">
        <w:rPr>
          <w:lang w:eastAsia="es-CO"/>
        </w:rPr>
        <w:t> se obtienen por procesos industriales.</w:t>
      </w:r>
      <w:r w:rsidRPr="00111E7B">
        <w:rPr>
          <w:lang w:eastAsia="es-CO"/>
        </w:rPr>
        <w:br/>
        <w:t>- Artificiales: derivadas de polímeros naturales (rayón, viscosa).</w:t>
      </w:r>
      <w:r w:rsidRPr="00111E7B">
        <w:rPr>
          <w:lang w:eastAsia="es-CO"/>
        </w:rPr>
        <w:br/>
        <w:t>- Sintéticas: creadas con compuestos químicos (poliéster, </w:t>
      </w:r>
      <w:r w:rsidRPr="00AA5EDD">
        <w:rPr>
          <w:rStyle w:val="Extranjerismo"/>
          <w:lang w:eastAsia="es-CO"/>
        </w:rPr>
        <w:t>nylon</w:t>
      </w:r>
      <w:r w:rsidRPr="00111E7B">
        <w:rPr>
          <w:lang w:eastAsia="es-CO"/>
        </w:rPr>
        <w:t>).</w:t>
      </w:r>
    </w:p>
    <w:p w14:paraId="130A6932" w14:textId="77777777" w:rsidR="00111E7B" w:rsidRPr="00111E7B" w:rsidRDefault="00111E7B" w:rsidP="00AA5EDD">
      <w:pPr>
        <w:rPr>
          <w:lang w:eastAsia="es-CO"/>
        </w:rPr>
      </w:pPr>
      <w:r w:rsidRPr="00111E7B">
        <w:rPr>
          <w:lang w:eastAsia="es-CO"/>
        </w:rPr>
        <w:t>Estas categorías permiten identificar el tipo de fibra según su fuente y proceso de fabricación.</w:t>
      </w:r>
    </w:p>
    <w:p w14:paraId="24D4A028" w14:textId="7B160D2C" w:rsidR="00111E7B" w:rsidRDefault="00AA5EDD" w:rsidP="00AA5EDD">
      <w:pPr>
        <w:pStyle w:val="Tabla"/>
        <w:rPr>
          <w:lang w:val="es-419" w:eastAsia="es-CO"/>
        </w:rPr>
      </w:pPr>
      <w:r w:rsidRPr="00AA5EDD">
        <w:rPr>
          <w:lang w:val="es-419" w:eastAsia="es-CO"/>
        </w:rPr>
        <w:t>Clasificación de las fibras</w:t>
      </w:r>
    </w:p>
    <w:tbl>
      <w:tblPr>
        <w:tblStyle w:val="SENA2"/>
        <w:tblW w:w="9962" w:type="dxa"/>
        <w:tblLayout w:type="fixed"/>
        <w:tblLook w:val="04A0" w:firstRow="1" w:lastRow="0" w:firstColumn="1" w:lastColumn="0" w:noHBand="0" w:noVBand="1"/>
        <w:tblCaption w:val="Tabla 11. Clasificación de las fibras"/>
        <w:tblDescription w:val="Tabla organizada que clasifica las fibras textiles en dos grandes grupos: fibras naturales y fibras químicas, según su origen y composición.&#10;"/>
      </w:tblPr>
      <w:tblGrid>
        <w:gridCol w:w="2691"/>
        <w:gridCol w:w="2068"/>
        <w:gridCol w:w="2068"/>
        <w:gridCol w:w="3135"/>
      </w:tblGrid>
      <w:tr w:rsidR="00AA5EDD" w:rsidRPr="00AA5EDD" w14:paraId="1E3E4E6B" w14:textId="77777777" w:rsidTr="00AA5EDD">
        <w:trPr>
          <w:cnfStyle w:val="100000000000" w:firstRow="1" w:lastRow="0" w:firstColumn="0" w:lastColumn="0" w:oddVBand="0" w:evenVBand="0" w:oddHBand="0" w:evenHBand="0" w:firstRowFirstColumn="0" w:firstRowLastColumn="0" w:lastRowFirstColumn="0" w:lastRowLastColumn="0"/>
          <w:trHeight w:val="577"/>
          <w:tblHeader/>
        </w:trPr>
        <w:tc>
          <w:tcPr>
            <w:tcW w:w="2691" w:type="dxa"/>
          </w:tcPr>
          <w:p w14:paraId="3C5C20A0" w14:textId="390A6AB8" w:rsidR="00AA5EDD" w:rsidRPr="00AA5EDD" w:rsidRDefault="00AA5EDD" w:rsidP="00AA5EDD">
            <w:pPr>
              <w:pStyle w:val="TextoTablas"/>
              <w:rPr>
                <w:rFonts w:asciiTheme="minorHAnsi" w:hAnsiTheme="minorHAnsi" w:cstheme="minorHAnsi"/>
                <w:szCs w:val="24"/>
              </w:rPr>
            </w:pPr>
            <w:bookmarkStart w:id="29" w:name="_Hlk201998659"/>
            <w:r w:rsidRPr="00AA5EDD">
              <w:rPr>
                <w:rFonts w:asciiTheme="minorHAnsi" w:hAnsiTheme="minorHAnsi" w:cstheme="minorHAnsi"/>
                <w:szCs w:val="24"/>
              </w:rPr>
              <w:t>Tipo de fibra</w:t>
            </w:r>
          </w:p>
        </w:tc>
        <w:tc>
          <w:tcPr>
            <w:tcW w:w="2068" w:type="dxa"/>
          </w:tcPr>
          <w:p w14:paraId="680D05F8" w14:textId="3B487CA5" w:rsidR="00AA5EDD" w:rsidRPr="00AA5EDD" w:rsidRDefault="00AA5EDD" w:rsidP="00AA5EDD">
            <w:pPr>
              <w:pStyle w:val="TextoTablas"/>
              <w:rPr>
                <w:rFonts w:asciiTheme="minorHAnsi" w:hAnsiTheme="minorHAnsi" w:cstheme="minorHAnsi"/>
                <w:szCs w:val="24"/>
              </w:rPr>
            </w:pPr>
            <w:r w:rsidRPr="00AA5EDD">
              <w:rPr>
                <w:rFonts w:asciiTheme="minorHAnsi" w:hAnsiTheme="minorHAnsi" w:cstheme="minorHAnsi"/>
                <w:szCs w:val="24"/>
              </w:rPr>
              <w:t>Origen</w:t>
            </w:r>
          </w:p>
        </w:tc>
        <w:tc>
          <w:tcPr>
            <w:tcW w:w="2068" w:type="dxa"/>
          </w:tcPr>
          <w:p w14:paraId="355C717E" w14:textId="2D9AF90F" w:rsidR="00AA5EDD" w:rsidRPr="00AA5EDD" w:rsidRDefault="00AA5EDD" w:rsidP="00AA5EDD">
            <w:pPr>
              <w:pStyle w:val="TextoTablas"/>
              <w:rPr>
                <w:rFonts w:asciiTheme="minorHAnsi" w:hAnsiTheme="minorHAnsi" w:cstheme="minorHAnsi"/>
                <w:szCs w:val="24"/>
              </w:rPr>
            </w:pPr>
            <w:r w:rsidRPr="00AA5EDD">
              <w:rPr>
                <w:rFonts w:asciiTheme="minorHAnsi" w:hAnsiTheme="minorHAnsi" w:cstheme="minorHAnsi"/>
                <w:szCs w:val="24"/>
              </w:rPr>
              <w:t>Subcategoría</w:t>
            </w:r>
          </w:p>
        </w:tc>
        <w:tc>
          <w:tcPr>
            <w:tcW w:w="3135" w:type="dxa"/>
          </w:tcPr>
          <w:p w14:paraId="367AC0AC" w14:textId="23020281" w:rsidR="00AA5EDD" w:rsidRPr="00AA5EDD" w:rsidRDefault="00AA5EDD" w:rsidP="00AA5EDD">
            <w:pPr>
              <w:pStyle w:val="TextoTablas"/>
              <w:rPr>
                <w:rFonts w:asciiTheme="minorHAnsi" w:hAnsiTheme="minorHAnsi" w:cstheme="minorHAnsi"/>
                <w:szCs w:val="24"/>
              </w:rPr>
            </w:pPr>
            <w:r w:rsidRPr="00AA5EDD">
              <w:rPr>
                <w:rFonts w:asciiTheme="minorHAnsi" w:hAnsiTheme="minorHAnsi" w:cstheme="minorHAnsi"/>
                <w:szCs w:val="24"/>
              </w:rPr>
              <w:t>Ejemplo</w:t>
            </w:r>
          </w:p>
        </w:tc>
      </w:tr>
      <w:tr w:rsidR="00AA5EDD" w:rsidRPr="00AA5EDD" w14:paraId="35B94645"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575320BB" w14:textId="525484B6" w:rsidR="00AA5EDD" w:rsidRPr="00E54D59" w:rsidRDefault="00AA5EDD" w:rsidP="00AA5EDD">
            <w:pPr>
              <w:pStyle w:val="TextoTablas"/>
              <w:rPr>
                <w:rFonts w:asciiTheme="minorHAnsi" w:hAnsiTheme="minorHAnsi" w:cstheme="minorHAnsi"/>
                <w:b/>
                <w:bCs/>
                <w:szCs w:val="24"/>
                <w:lang w:val="es-CO"/>
              </w:rPr>
            </w:pPr>
            <w:r w:rsidRPr="00E54D59">
              <w:rPr>
                <w:rFonts w:asciiTheme="minorHAnsi" w:hAnsiTheme="minorHAnsi" w:cstheme="minorHAnsi"/>
                <w:b/>
                <w:bCs/>
                <w:szCs w:val="24"/>
              </w:rPr>
              <w:t>Fibras naturales</w:t>
            </w:r>
          </w:p>
        </w:tc>
        <w:tc>
          <w:tcPr>
            <w:tcW w:w="2068" w:type="dxa"/>
          </w:tcPr>
          <w:p w14:paraId="7424B612" w14:textId="0A6B7568"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Animal</w:t>
            </w:r>
            <w:r w:rsidR="00E54D59">
              <w:rPr>
                <w:rStyle w:val="eop"/>
                <w:rFonts w:asciiTheme="minorHAnsi" w:hAnsiTheme="minorHAnsi" w:cstheme="minorHAnsi"/>
                <w:szCs w:val="24"/>
              </w:rPr>
              <w:t>es</w:t>
            </w:r>
          </w:p>
        </w:tc>
        <w:tc>
          <w:tcPr>
            <w:tcW w:w="2068" w:type="dxa"/>
          </w:tcPr>
          <w:p w14:paraId="2B1B992D" w14:textId="492A6384"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 glándulas sedosas</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5CD014C2" w14:textId="6969E87C"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Seda, seda salvaje</w:t>
            </w:r>
            <w:r>
              <w:rPr>
                <w:rStyle w:val="eop"/>
              </w:rPr>
              <w:t>.</w:t>
            </w:r>
          </w:p>
        </w:tc>
      </w:tr>
      <w:tr w:rsidR="00AA5EDD" w:rsidRPr="00AA5EDD" w14:paraId="53277DCB" w14:textId="77777777" w:rsidTr="00AA5EDD">
        <w:trPr>
          <w:trHeight w:val="441"/>
        </w:trPr>
        <w:tc>
          <w:tcPr>
            <w:tcW w:w="2691" w:type="dxa"/>
          </w:tcPr>
          <w:p w14:paraId="6842C23D" w14:textId="75FD0F57"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64228D80" w14:textId="73FA5F22"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Animal</w:t>
            </w:r>
            <w:r w:rsidR="00E54D59">
              <w:rPr>
                <w:rStyle w:val="eop"/>
              </w:rPr>
              <w:t>es</w:t>
            </w:r>
          </w:p>
        </w:tc>
        <w:tc>
          <w:tcPr>
            <w:tcW w:w="2068" w:type="dxa"/>
          </w:tcPr>
          <w:p w14:paraId="1C9B648F" w14:textId="477B3FFD"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 folículos pilosos</w:t>
            </w:r>
            <w:r>
              <w:rPr>
                <w:rStyle w:val="eop"/>
              </w:rPr>
              <w:t>.</w:t>
            </w:r>
          </w:p>
        </w:tc>
        <w:tc>
          <w:tcPr>
            <w:tcW w:w="3135" w:type="dxa"/>
          </w:tcPr>
          <w:p w14:paraId="106D7B7F" w14:textId="56E96229" w:rsidR="00AA5EDD" w:rsidRPr="00AA5EDD" w:rsidRDefault="009714B1" w:rsidP="00AA5EDD">
            <w:pPr>
              <w:pStyle w:val="TextoTablas"/>
              <w:rPr>
                <w:rFonts w:asciiTheme="minorHAnsi" w:hAnsiTheme="minorHAnsi" w:cstheme="minorHAnsi"/>
                <w:szCs w:val="24"/>
              </w:rPr>
            </w:pPr>
            <w:r w:rsidRPr="009714B1">
              <w:rPr>
                <w:rStyle w:val="normaltextrun"/>
                <w:rFonts w:asciiTheme="minorHAnsi" w:hAnsiTheme="minorHAnsi" w:cstheme="minorHAnsi"/>
                <w:szCs w:val="24"/>
                <w:lang w:val="es-ES"/>
              </w:rPr>
              <w:t>Pelo de alpaca, angora, buey, caballo, conejo, castor, camello, cachemira, cabra guanaco, llama, nutria, yak y vicuña.</w:t>
            </w:r>
          </w:p>
        </w:tc>
      </w:tr>
      <w:tr w:rsidR="00AA5EDD" w:rsidRPr="00AA5EDD" w14:paraId="158BA183"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5D316856" w14:textId="084281E8"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4B7C9291" w14:textId="68782E48"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Vegetal</w:t>
            </w:r>
            <w:r w:rsidR="00E54D59">
              <w:rPr>
                <w:rStyle w:val="normaltextrun"/>
                <w:rFonts w:asciiTheme="minorHAnsi" w:hAnsiTheme="minorHAnsi" w:cstheme="minorHAnsi"/>
                <w:szCs w:val="24"/>
                <w:lang w:val="es-ES"/>
              </w:rPr>
              <w:t>es</w:t>
            </w:r>
            <w:r w:rsidRPr="00AA5EDD">
              <w:rPr>
                <w:rStyle w:val="eop"/>
                <w:rFonts w:asciiTheme="minorHAnsi" w:hAnsiTheme="minorHAnsi" w:cstheme="minorHAnsi"/>
                <w:szCs w:val="24"/>
              </w:rPr>
              <w:t> </w:t>
            </w:r>
          </w:p>
        </w:tc>
        <w:tc>
          <w:tcPr>
            <w:tcW w:w="2068" w:type="dxa"/>
          </w:tcPr>
          <w:p w14:paraId="050FB107" w14:textId="23276D2F"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 las semillas</w:t>
            </w:r>
            <w:r>
              <w:rPr>
                <w:rStyle w:val="eop"/>
              </w:rPr>
              <w:t>.</w:t>
            </w:r>
          </w:p>
        </w:tc>
        <w:tc>
          <w:tcPr>
            <w:tcW w:w="3135" w:type="dxa"/>
          </w:tcPr>
          <w:p w14:paraId="4606FFAE" w14:textId="0617B70A"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Algodón</w:t>
            </w:r>
            <w:r>
              <w:rPr>
                <w:rStyle w:val="eop"/>
                <w:rFonts w:asciiTheme="minorHAnsi" w:hAnsiTheme="minorHAnsi" w:cstheme="minorHAnsi"/>
                <w:szCs w:val="24"/>
              </w:rPr>
              <w:t>.</w:t>
            </w:r>
          </w:p>
        </w:tc>
      </w:tr>
      <w:tr w:rsidR="00AA5EDD" w:rsidRPr="00AA5EDD" w14:paraId="5FABD6F1" w14:textId="77777777" w:rsidTr="00AA5EDD">
        <w:trPr>
          <w:trHeight w:val="441"/>
        </w:trPr>
        <w:tc>
          <w:tcPr>
            <w:tcW w:w="2691" w:type="dxa"/>
          </w:tcPr>
          <w:p w14:paraId="1FC99F35" w14:textId="5C555ED6"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55B6E605" w14:textId="4BAF0CDB"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Vegetal</w:t>
            </w:r>
            <w:r w:rsidR="00E54D59">
              <w:rPr>
                <w:rStyle w:val="eop"/>
              </w:rPr>
              <w:t>es</w:t>
            </w:r>
          </w:p>
        </w:tc>
        <w:tc>
          <w:tcPr>
            <w:tcW w:w="2068" w:type="dxa"/>
          </w:tcPr>
          <w:p w14:paraId="14ED7B70" w14:textId="6A6DB12F"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del tallo</w:t>
            </w:r>
            <w:r>
              <w:rPr>
                <w:rStyle w:val="eop"/>
                <w:rFonts w:asciiTheme="minorHAnsi" w:hAnsiTheme="minorHAnsi" w:cstheme="minorHAnsi"/>
                <w:szCs w:val="24"/>
              </w:rPr>
              <w:t>.</w:t>
            </w:r>
          </w:p>
        </w:tc>
        <w:tc>
          <w:tcPr>
            <w:tcW w:w="3135" w:type="dxa"/>
          </w:tcPr>
          <w:p w14:paraId="75A54097" w14:textId="56D5C051"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Lino, cáñamo, yute, ramio</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r>
      <w:tr w:rsidR="00AA5EDD" w:rsidRPr="00AA5EDD" w14:paraId="75C28220"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5E61BF94" w14:textId="4E3EC1BB"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620FCB62" w14:textId="62E16FBF"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Vegetal</w:t>
            </w:r>
            <w:r w:rsidR="00E54D59">
              <w:rPr>
                <w:rStyle w:val="eop"/>
                <w:rFonts w:asciiTheme="minorHAnsi" w:hAnsiTheme="minorHAnsi" w:cstheme="minorHAnsi"/>
                <w:szCs w:val="24"/>
              </w:rPr>
              <w:t>es</w:t>
            </w:r>
          </w:p>
        </w:tc>
        <w:tc>
          <w:tcPr>
            <w:tcW w:w="2068" w:type="dxa"/>
          </w:tcPr>
          <w:p w14:paraId="66FF7D69" w14:textId="00DDA65F"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 la hoja</w:t>
            </w:r>
            <w:r>
              <w:rPr>
                <w:rStyle w:val="eop"/>
                <w:rFonts w:asciiTheme="minorHAnsi" w:hAnsiTheme="minorHAnsi" w:cstheme="minorHAnsi"/>
                <w:szCs w:val="24"/>
              </w:rPr>
              <w:t>.</w:t>
            </w:r>
          </w:p>
        </w:tc>
        <w:tc>
          <w:tcPr>
            <w:tcW w:w="3135" w:type="dxa"/>
          </w:tcPr>
          <w:p w14:paraId="727B0D84" w14:textId="64DF704A"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Esparto, sisal</w:t>
            </w:r>
            <w:r>
              <w:rPr>
                <w:rStyle w:val="eop"/>
              </w:rPr>
              <w:t>.</w:t>
            </w:r>
          </w:p>
        </w:tc>
      </w:tr>
      <w:tr w:rsidR="00AA5EDD" w:rsidRPr="00AA5EDD" w14:paraId="4388320B" w14:textId="77777777" w:rsidTr="00AA5EDD">
        <w:trPr>
          <w:trHeight w:val="441"/>
        </w:trPr>
        <w:tc>
          <w:tcPr>
            <w:tcW w:w="2691" w:type="dxa"/>
          </w:tcPr>
          <w:p w14:paraId="42070B86" w14:textId="4BC65646"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28F02F3F" w14:textId="139CB059"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Vegetal</w:t>
            </w:r>
            <w:r w:rsidR="00E54D59">
              <w:rPr>
                <w:rStyle w:val="eop"/>
                <w:rFonts w:asciiTheme="minorHAnsi" w:hAnsiTheme="minorHAnsi" w:cstheme="minorHAnsi"/>
                <w:szCs w:val="24"/>
              </w:rPr>
              <w:t>es</w:t>
            </w:r>
          </w:p>
        </w:tc>
        <w:tc>
          <w:tcPr>
            <w:tcW w:w="2068" w:type="dxa"/>
          </w:tcPr>
          <w:p w14:paraId="2351DDF0" w14:textId="524447BA"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Procedentes del fruto</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16BBF3E4" w14:textId="3A012639"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Coco</w:t>
            </w:r>
            <w:r>
              <w:rPr>
                <w:rStyle w:val="eop"/>
              </w:rPr>
              <w:t>.</w:t>
            </w:r>
          </w:p>
        </w:tc>
      </w:tr>
      <w:tr w:rsidR="00AA5EDD" w:rsidRPr="00AA5EDD" w14:paraId="110C2A43"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5AF49D05" w14:textId="02AA279A" w:rsidR="00AA5EDD" w:rsidRPr="00E54D59" w:rsidRDefault="00AA5EDD" w:rsidP="00AA5EDD">
            <w:pPr>
              <w:pStyle w:val="TextoTablas"/>
              <w:rPr>
                <w:rFonts w:asciiTheme="minorHAnsi" w:hAnsiTheme="minorHAnsi" w:cstheme="minorHAnsi"/>
                <w:b/>
                <w:bCs/>
                <w:szCs w:val="24"/>
              </w:rPr>
            </w:pPr>
            <w:r w:rsidRPr="00E54D59">
              <w:rPr>
                <w:rFonts w:asciiTheme="minorHAnsi" w:hAnsiTheme="minorHAnsi" w:cstheme="minorHAnsi"/>
                <w:b/>
                <w:bCs/>
                <w:szCs w:val="24"/>
              </w:rPr>
              <w:t>Fibras naturales</w:t>
            </w:r>
          </w:p>
        </w:tc>
        <w:tc>
          <w:tcPr>
            <w:tcW w:w="2068" w:type="dxa"/>
          </w:tcPr>
          <w:p w14:paraId="4885A5C1" w14:textId="48E97D91"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Mineral</w:t>
            </w:r>
            <w:r w:rsidR="00E54D59">
              <w:rPr>
                <w:rStyle w:val="eop"/>
                <w:rFonts w:asciiTheme="minorHAnsi" w:hAnsiTheme="minorHAnsi" w:cstheme="minorHAnsi"/>
                <w:szCs w:val="24"/>
              </w:rPr>
              <w:t>es</w:t>
            </w:r>
          </w:p>
        </w:tc>
        <w:tc>
          <w:tcPr>
            <w:tcW w:w="2068" w:type="dxa"/>
          </w:tcPr>
          <w:p w14:paraId="7538BE87" w14:textId="208093C6"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No aplica</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1CF22899" w14:textId="5D6BEE41"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Asbestos, fibra de vidrio, fibra de carbono</w:t>
            </w:r>
            <w:r>
              <w:rPr>
                <w:rStyle w:val="eop"/>
              </w:rPr>
              <w:t>.</w:t>
            </w:r>
          </w:p>
        </w:tc>
      </w:tr>
      <w:tr w:rsidR="00AA5EDD" w:rsidRPr="00AA5EDD" w14:paraId="6B3452D8" w14:textId="77777777" w:rsidTr="00AA5EDD">
        <w:trPr>
          <w:trHeight w:val="441"/>
        </w:trPr>
        <w:tc>
          <w:tcPr>
            <w:tcW w:w="2691" w:type="dxa"/>
          </w:tcPr>
          <w:p w14:paraId="1ABDF40E" w14:textId="492D95ED" w:rsidR="00AA5EDD" w:rsidRPr="00E54D59" w:rsidRDefault="00AA5EDD" w:rsidP="00AA5EDD">
            <w:pPr>
              <w:pStyle w:val="TextoTablas"/>
              <w:rPr>
                <w:rFonts w:asciiTheme="minorHAnsi" w:hAnsiTheme="minorHAnsi" w:cstheme="minorHAnsi"/>
                <w:b/>
                <w:bCs/>
                <w:szCs w:val="24"/>
              </w:rPr>
            </w:pPr>
            <w:r w:rsidRPr="00E54D59">
              <w:rPr>
                <w:rStyle w:val="normaltextrun"/>
                <w:rFonts w:asciiTheme="minorHAnsi" w:hAnsiTheme="minorHAnsi" w:cstheme="minorHAnsi"/>
                <w:b/>
                <w:bCs/>
                <w:szCs w:val="24"/>
                <w:lang w:val="es-ES"/>
              </w:rPr>
              <w:t>Fibras químicas</w:t>
            </w:r>
            <w:r w:rsidRPr="00E54D59">
              <w:rPr>
                <w:rStyle w:val="eop"/>
                <w:rFonts w:asciiTheme="minorHAnsi" w:hAnsiTheme="minorHAnsi" w:cstheme="minorHAnsi"/>
                <w:b/>
                <w:bCs/>
                <w:szCs w:val="24"/>
              </w:rPr>
              <w:t> </w:t>
            </w:r>
          </w:p>
        </w:tc>
        <w:tc>
          <w:tcPr>
            <w:tcW w:w="2068" w:type="dxa"/>
          </w:tcPr>
          <w:p w14:paraId="60C37E2F" w14:textId="74DD829B"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Artificiales</w:t>
            </w:r>
            <w:r w:rsidRPr="00AA5EDD">
              <w:rPr>
                <w:rStyle w:val="eop"/>
                <w:rFonts w:asciiTheme="minorHAnsi" w:hAnsiTheme="minorHAnsi" w:cstheme="minorHAnsi"/>
                <w:szCs w:val="24"/>
              </w:rPr>
              <w:t> </w:t>
            </w:r>
          </w:p>
        </w:tc>
        <w:tc>
          <w:tcPr>
            <w:tcW w:w="2068" w:type="dxa"/>
          </w:tcPr>
          <w:p w14:paraId="04487AE8" w14:textId="2DB91D8B"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Base prot</w:t>
            </w:r>
            <w:r w:rsidR="009714B1">
              <w:rPr>
                <w:rStyle w:val="normaltextrun"/>
                <w:rFonts w:asciiTheme="minorHAnsi" w:hAnsiTheme="minorHAnsi" w:cstheme="minorHAnsi"/>
                <w:szCs w:val="24"/>
                <w:lang w:val="es-ES"/>
              </w:rPr>
              <w:t>eínica.</w:t>
            </w:r>
          </w:p>
        </w:tc>
        <w:tc>
          <w:tcPr>
            <w:tcW w:w="3135" w:type="dxa"/>
          </w:tcPr>
          <w:p w14:paraId="6B9FC423" w14:textId="4C8CA733"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De la caseína de la leche (fibroína), de algas (alginato)</w:t>
            </w:r>
            <w:r>
              <w:rPr>
                <w:rStyle w:val="eop"/>
                <w:rFonts w:asciiTheme="minorHAnsi" w:hAnsiTheme="minorHAnsi" w:cstheme="minorHAnsi"/>
                <w:szCs w:val="24"/>
              </w:rPr>
              <w:t>.</w:t>
            </w:r>
          </w:p>
        </w:tc>
      </w:tr>
      <w:tr w:rsidR="00AA5EDD" w:rsidRPr="00AA5EDD" w14:paraId="77ED55B7"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515B2A78" w14:textId="582D5CD2" w:rsidR="00AA5EDD" w:rsidRPr="00E54D59" w:rsidRDefault="00AA5EDD" w:rsidP="00AA5EDD">
            <w:pPr>
              <w:pStyle w:val="TextoTablas"/>
              <w:rPr>
                <w:rStyle w:val="Extranjerismo"/>
                <w:rFonts w:asciiTheme="minorHAnsi" w:hAnsiTheme="minorHAnsi" w:cstheme="minorHAnsi"/>
                <w:b/>
                <w:bCs/>
                <w:szCs w:val="24"/>
              </w:rPr>
            </w:pPr>
            <w:r w:rsidRPr="00E54D59">
              <w:rPr>
                <w:rStyle w:val="normaltextrun"/>
                <w:rFonts w:asciiTheme="minorHAnsi" w:hAnsiTheme="minorHAnsi" w:cstheme="minorHAnsi"/>
                <w:b/>
                <w:bCs/>
                <w:szCs w:val="24"/>
                <w:lang w:val="es-ES"/>
              </w:rPr>
              <w:lastRenderedPageBreak/>
              <w:t>Fibras químicas</w:t>
            </w:r>
            <w:r w:rsidRPr="00E54D59">
              <w:rPr>
                <w:rStyle w:val="eop"/>
                <w:rFonts w:asciiTheme="minorHAnsi" w:hAnsiTheme="minorHAnsi" w:cstheme="minorHAnsi"/>
                <w:b/>
                <w:bCs/>
                <w:szCs w:val="24"/>
              </w:rPr>
              <w:t> </w:t>
            </w:r>
          </w:p>
        </w:tc>
        <w:tc>
          <w:tcPr>
            <w:tcW w:w="2068" w:type="dxa"/>
          </w:tcPr>
          <w:p w14:paraId="39630F87" w14:textId="3882AA30" w:rsidR="00AA5EDD" w:rsidRPr="00AA5EDD" w:rsidRDefault="009714B1" w:rsidP="00AA5EDD">
            <w:pPr>
              <w:pStyle w:val="TextoTablas"/>
              <w:rPr>
                <w:rFonts w:asciiTheme="minorHAnsi" w:hAnsiTheme="minorHAnsi" w:cstheme="minorHAnsi"/>
                <w:szCs w:val="24"/>
              </w:rPr>
            </w:pPr>
            <w:r w:rsidRPr="009714B1">
              <w:rPr>
                <w:rStyle w:val="normaltextrun"/>
                <w:rFonts w:asciiTheme="minorHAnsi" w:hAnsiTheme="minorHAnsi" w:cstheme="minorHAnsi"/>
                <w:szCs w:val="24"/>
                <w:lang w:val="es-ES"/>
              </w:rPr>
              <w:t>Sintéticas</w:t>
            </w:r>
          </w:p>
        </w:tc>
        <w:tc>
          <w:tcPr>
            <w:tcW w:w="2068" w:type="dxa"/>
          </w:tcPr>
          <w:p w14:paraId="31791D21" w14:textId="63EFA01D"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Base celulósica</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0E5F452C" w14:textId="37AC3186"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 xml:space="preserve">Rayones (viscosa, </w:t>
            </w:r>
            <w:proofErr w:type="spellStart"/>
            <w:r w:rsidRPr="00AA5EDD">
              <w:rPr>
                <w:rStyle w:val="normaltextrun"/>
                <w:rFonts w:asciiTheme="minorHAnsi" w:hAnsiTheme="minorHAnsi" w:cstheme="minorHAnsi"/>
                <w:szCs w:val="24"/>
                <w:lang w:val="es-ES"/>
              </w:rPr>
              <w:t>c</w:t>
            </w:r>
            <w:r w:rsidR="00474E8B">
              <w:rPr>
                <w:rStyle w:val="normaltextrun"/>
                <w:rFonts w:asciiTheme="minorHAnsi" w:hAnsiTheme="minorHAnsi" w:cstheme="minorHAnsi"/>
                <w:szCs w:val="24"/>
                <w:lang w:val="es-ES"/>
              </w:rPr>
              <w:t>r</w:t>
            </w:r>
            <w:r w:rsidRPr="00AA5EDD">
              <w:rPr>
                <w:rStyle w:val="normaltextrun"/>
                <w:rFonts w:asciiTheme="minorHAnsi" w:hAnsiTheme="minorHAnsi" w:cstheme="minorHAnsi"/>
                <w:szCs w:val="24"/>
                <w:lang w:val="es-ES"/>
              </w:rPr>
              <w:t>upr</w:t>
            </w:r>
            <w:r w:rsidR="00474E8B">
              <w:rPr>
                <w:rStyle w:val="normaltextrun"/>
                <w:rFonts w:asciiTheme="minorHAnsi" w:hAnsiTheme="minorHAnsi" w:cstheme="minorHAnsi"/>
                <w:szCs w:val="24"/>
                <w:lang w:val="es-ES"/>
              </w:rPr>
              <w:t>ón</w:t>
            </w:r>
            <w:proofErr w:type="spellEnd"/>
            <w:r w:rsidR="00474E8B">
              <w:rPr>
                <w:rStyle w:val="normaltextrun"/>
                <w:rFonts w:asciiTheme="minorHAnsi" w:hAnsiTheme="minorHAnsi" w:cstheme="minorHAnsi"/>
                <w:szCs w:val="24"/>
                <w:lang w:val="es-ES"/>
              </w:rPr>
              <w:t xml:space="preserve">, </w:t>
            </w:r>
            <w:r w:rsidRPr="00AA5EDD">
              <w:rPr>
                <w:rStyle w:val="normaltextrun"/>
                <w:rFonts w:asciiTheme="minorHAnsi" w:hAnsiTheme="minorHAnsi" w:cstheme="minorHAnsi"/>
                <w:szCs w:val="24"/>
                <w:lang w:val="es-ES"/>
              </w:rPr>
              <w:t>acetato)</w:t>
            </w:r>
            <w:r>
              <w:rPr>
                <w:rStyle w:val="eop"/>
                <w:rFonts w:asciiTheme="minorHAnsi" w:hAnsiTheme="minorHAnsi" w:cstheme="minorHAnsi"/>
                <w:szCs w:val="24"/>
              </w:rPr>
              <w:t>.</w:t>
            </w:r>
          </w:p>
        </w:tc>
      </w:tr>
      <w:tr w:rsidR="00AA5EDD" w:rsidRPr="00AA5EDD" w14:paraId="0E848DD4" w14:textId="77777777" w:rsidTr="00AA5EDD">
        <w:trPr>
          <w:trHeight w:val="441"/>
        </w:trPr>
        <w:tc>
          <w:tcPr>
            <w:tcW w:w="2691" w:type="dxa"/>
          </w:tcPr>
          <w:p w14:paraId="66FE382D" w14:textId="2C835E42" w:rsidR="00AA5EDD" w:rsidRPr="00E54D59" w:rsidRDefault="00AA5EDD" w:rsidP="00AA5EDD">
            <w:pPr>
              <w:pStyle w:val="TextoTablas"/>
              <w:rPr>
                <w:rStyle w:val="Extranjerismo"/>
                <w:rFonts w:asciiTheme="minorHAnsi" w:hAnsiTheme="minorHAnsi" w:cstheme="minorHAnsi"/>
                <w:b/>
                <w:bCs/>
                <w:szCs w:val="24"/>
              </w:rPr>
            </w:pPr>
            <w:r w:rsidRPr="00E54D59">
              <w:rPr>
                <w:rStyle w:val="normaltextrun"/>
                <w:rFonts w:asciiTheme="minorHAnsi" w:hAnsiTheme="minorHAnsi" w:cstheme="minorHAnsi"/>
                <w:b/>
                <w:bCs/>
                <w:szCs w:val="24"/>
                <w:lang w:val="es-ES"/>
              </w:rPr>
              <w:t>Fibras químicas</w:t>
            </w:r>
            <w:r w:rsidRPr="00E54D59">
              <w:rPr>
                <w:rStyle w:val="eop"/>
                <w:rFonts w:asciiTheme="minorHAnsi" w:hAnsiTheme="minorHAnsi" w:cstheme="minorHAnsi"/>
                <w:b/>
                <w:bCs/>
                <w:szCs w:val="24"/>
              </w:rPr>
              <w:t> </w:t>
            </w:r>
          </w:p>
        </w:tc>
        <w:tc>
          <w:tcPr>
            <w:tcW w:w="2068" w:type="dxa"/>
          </w:tcPr>
          <w:p w14:paraId="40162582" w14:textId="1D9702B9" w:rsidR="00AA5EDD" w:rsidRPr="00AA5EDD" w:rsidRDefault="009714B1" w:rsidP="00AA5EDD">
            <w:pPr>
              <w:pStyle w:val="TextoTablas"/>
              <w:rPr>
                <w:rFonts w:asciiTheme="minorHAnsi" w:hAnsiTheme="minorHAnsi" w:cstheme="minorHAnsi"/>
                <w:szCs w:val="24"/>
              </w:rPr>
            </w:pPr>
            <w:r w:rsidRPr="009714B1">
              <w:rPr>
                <w:rStyle w:val="normaltextrun"/>
                <w:rFonts w:asciiTheme="minorHAnsi" w:hAnsiTheme="minorHAnsi" w:cstheme="minorHAnsi"/>
                <w:szCs w:val="24"/>
                <w:lang w:val="es-ES"/>
              </w:rPr>
              <w:t>Sintéticas</w:t>
            </w:r>
          </w:p>
        </w:tc>
        <w:tc>
          <w:tcPr>
            <w:tcW w:w="2068" w:type="dxa"/>
          </w:tcPr>
          <w:p w14:paraId="41BE095D" w14:textId="7ADE5C90"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Base metálica</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327A07A8" w14:textId="3BD8E390"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Oro, plata, cobre</w:t>
            </w:r>
            <w:r>
              <w:rPr>
                <w:rStyle w:val="eop"/>
                <w:rFonts w:asciiTheme="minorHAnsi" w:hAnsiTheme="minorHAnsi" w:cstheme="minorHAnsi"/>
                <w:szCs w:val="24"/>
              </w:rPr>
              <w:t>.</w:t>
            </w:r>
          </w:p>
        </w:tc>
      </w:tr>
      <w:tr w:rsidR="00AA5EDD" w:rsidRPr="00AA5EDD" w14:paraId="7EB2B0D4"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0E41B0AC" w14:textId="611921B9" w:rsidR="00AA5EDD" w:rsidRPr="00E54D59" w:rsidRDefault="00AA5EDD" w:rsidP="00AA5EDD">
            <w:pPr>
              <w:pStyle w:val="TextoTablas"/>
              <w:rPr>
                <w:rStyle w:val="Extranjerismo"/>
                <w:rFonts w:asciiTheme="minorHAnsi" w:hAnsiTheme="minorHAnsi" w:cstheme="minorHAnsi"/>
                <w:b/>
                <w:bCs/>
                <w:szCs w:val="24"/>
              </w:rPr>
            </w:pPr>
            <w:r w:rsidRPr="00E54D59">
              <w:rPr>
                <w:rStyle w:val="normaltextrun"/>
                <w:rFonts w:asciiTheme="minorHAnsi" w:hAnsiTheme="minorHAnsi" w:cstheme="minorHAnsi"/>
                <w:b/>
                <w:bCs/>
                <w:szCs w:val="24"/>
                <w:lang w:val="es-ES"/>
              </w:rPr>
              <w:t>Fibras químicas</w:t>
            </w:r>
            <w:r w:rsidRPr="00E54D59">
              <w:rPr>
                <w:rStyle w:val="eop"/>
                <w:rFonts w:asciiTheme="minorHAnsi" w:hAnsiTheme="minorHAnsi" w:cstheme="minorHAnsi"/>
                <w:b/>
                <w:bCs/>
                <w:szCs w:val="24"/>
              </w:rPr>
              <w:t> </w:t>
            </w:r>
          </w:p>
        </w:tc>
        <w:tc>
          <w:tcPr>
            <w:tcW w:w="2068" w:type="dxa"/>
          </w:tcPr>
          <w:p w14:paraId="07937230" w14:textId="1C2F8FC0"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Sintéticas</w:t>
            </w:r>
            <w:r w:rsidRPr="00AA5EDD">
              <w:rPr>
                <w:rStyle w:val="eop"/>
                <w:rFonts w:asciiTheme="minorHAnsi" w:hAnsiTheme="minorHAnsi" w:cstheme="minorHAnsi"/>
                <w:szCs w:val="24"/>
              </w:rPr>
              <w:t> </w:t>
            </w:r>
          </w:p>
        </w:tc>
        <w:tc>
          <w:tcPr>
            <w:tcW w:w="2068" w:type="dxa"/>
          </w:tcPr>
          <w:p w14:paraId="092361DF" w14:textId="3F91ECF5" w:rsidR="00AA5EDD" w:rsidRPr="00AA5EDD" w:rsidRDefault="00AA5EDD" w:rsidP="00AA5EDD">
            <w:pPr>
              <w:pStyle w:val="TextoTablas"/>
              <w:rPr>
                <w:rFonts w:asciiTheme="minorHAnsi" w:hAnsiTheme="minorHAnsi" w:cstheme="minorHAnsi"/>
                <w:szCs w:val="24"/>
              </w:rPr>
            </w:pPr>
            <w:r w:rsidRPr="00AA5EDD">
              <w:rPr>
                <w:rStyle w:val="normaltextrun"/>
                <w:rFonts w:asciiTheme="minorHAnsi" w:hAnsiTheme="minorHAnsi" w:cstheme="minorHAnsi"/>
                <w:szCs w:val="24"/>
                <w:lang w:val="es-ES"/>
              </w:rPr>
              <w:t>Por polimerización</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2D6E6202" w14:textId="1586E124" w:rsidR="00AA5EDD" w:rsidRPr="00AA5EDD" w:rsidRDefault="00474E8B" w:rsidP="00AA5EDD">
            <w:pPr>
              <w:pStyle w:val="TextoTablas"/>
              <w:rPr>
                <w:rFonts w:asciiTheme="minorHAnsi" w:hAnsiTheme="minorHAnsi" w:cstheme="minorHAnsi"/>
                <w:szCs w:val="24"/>
              </w:rPr>
            </w:pPr>
            <w:r w:rsidRPr="00474E8B">
              <w:rPr>
                <w:rStyle w:val="normaltextrun"/>
                <w:rFonts w:asciiTheme="minorHAnsi" w:hAnsiTheme="minorHAnsi" w:cstheme="minorHAnsi"/>
                <w:szCs w:val="24"/>
                <w:lang w:val="es-ES"/>
              </w:rPr>
              <w:t>Polivinilo y poliacrílicos.</w:t>
            </w:r>
          </w:p>
        </w:tc>
      </w:tr>
      <w:tr w:rsidR="00AA5EDD" w:rsidRPr="00AA5EDD" w14:paraId="26CA39DC" w14:textId="77777777" w:rsidTr="00AA5EDD">
        <w:trPr>
          <w:trHeight w:val="441"/>
        </w:trPr>
        <w:tc>
          <w:tcPr>
            <w:tcW w:w="2691" w:type="dxa"/>
          </w:tcPr>
          <w:p w14:paraId="11EF45FC" w14:textId="56345E4B" w:rsidR="00AA5EDD" w:rsidRPr="00E54D59" w:rsidRDefault="00AA5EDD" w:rsidP="00AA5EDD">
            <w:pPr>
              <w:pStyle w:val="TextoTablas"/>
              <w:rPr>
                <w:rStyle w:val="normaltextrun"/>
                <w:rFonts w:asciiTheme="minorHAnsi" w:hAnsiTheme="minorHAnsi" w:cstheme="minorHAnsi"/>
                <w:b/>
                <w:bCs/>
                <w:szCs w:val="24"/>
                <w:lang w:val="es-ES"/>
              </w:rPr>
            </w:pPr>
            <w:r w:rsidRPr="00E54D59">
              <w:rPr>
                <w:rStyle w:val="normaltextrun"/>
                <w:rFonts w:asciiTheme="minorHAnsi" w:hAnsiTheme="minorHAnsi" w:cstheme="minorHAnsi"/>
                <w:b/>
                <w:bCs/>
                <w:szCs w:val="24"/>
                <w:lang w:val="es-ES"/>
              </w:rPr>
              <w:t>Fibras químicas</w:t>
            </w:r>
            <w:r w:rsidRPr="00E54D59">
              <w:rPr>
                <w:rStyle w:val="eop"/>
                <w:rFonts w:asciiTheme="minorHAnsi" w:hAnsiTheme="minorHAnsi" w:cstheme="minorHAnsi"/>
                <w:b/>
                <w:bCs/>
                <w:szCs w:val="24"/>
              </w:rPr>
              <w:t> </w:t>
            </w:r>
          </w:p>
        </w:tc>
        <w:tc>
          <w:tcPr>
            <w:tcW w:w="2068" w:type="dxa"/>
          </w:tcPr>
          <w:p w14:paraId="235C9C08" w14:textId="3212452E" w:rsidR="00AA5EDD" w:rsidRPr="00AA5EDD" w:rsidRDefault="00AA5EDD" w:rsidP="00AA5EDD">
            <w:pPr>
              <w:pStyle w:val="TextoTablas"/>
              <w:rPr>
                <w:rStyle w:val="normaltextrun"/>
                <w:rFonts w:asciiTheme="minorHAnsi" w:hAnsiTheme="minorHAnsi" w:cstheme="minorHAnsi"/>
                <w:szCs w:val="24"/>
                <w:lang w:val="es-ES"/>
              </w:rPr>
            </w:pPr>
            <w:r w:rsidRPr="00AA5EDD">
              <w:rPr>
                <w:rStyle w:val="normaltextrun"/>
                <w:rFonts w:asciiTheme="minorHAnsi" w:hAnsiTheme="minorHAnsi" w:cstheme="minorHAnsi"/>
                <w:szCs w:val="24"/>
                <w:lang w:val="es-ES"/>
              </w:rPr>
              <w:t>Sintéticas</w:t>
            </w:r>
            <w:r w:rsidRPr="00AA5EDD">
              <w:rPr>
                <w:rStyle w:val="eop"/>
                <w:rFonts w:asciiTheme="minorHAnsi" w:hAnsiTheme="minorHAnsi" w:cstheme="minorHAnsi"/>
                <w:szCs w:val="24"/>
              </w:rPr>
              <w:t> </w:t>
            </w:r>
          </w:p>
        </w:tc>
        <w:tc>
          <w:tcPr>
            <w:tcW w:w="2068" w:type="dxa"/>
          </w:tcPr>
          <w:p w14:paraId="32DA9D53" w14:textId="5C3C5B87" w:rsidR="00AA5EDD" w:rsidRPr="00AA5EDD" w:rsidRDefault="00AA5EDD" w:rsidP="00AA5EDD">
            <w:pPr>
              <w:pStyle w:val="TextoTablas"/>
              <w:rPr>
                <w:rStyle w:val="normaltextrun"/>
                <w:rFonts w:asciiTheme="minorHAnsi" w:hAnsiTheme="minorHAnsi" w:cstheme="minorHAnsi"/>
                <w:szCs w:val="24"/>
                <w:lang w:val="es-ES"/>
              </w:rPr>
            </w:pPr>
            <w:r w:rsidRPr="00AA5EDD">
              <w:rPr>
                <w:rStyle w:val="normaltextrun"/>
                <w:rFonts w:asciiTheme="minorHAnsi" w:hAnsiTheme="minorHAnsi" w:cstheme="minorHAnsi"/>
                <w:szCs w:val="24"/>
                <w:lang w:val="es-ES"/>
              </w:rPr>
              <w:t>Por condensación</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c>
          <w:tcPr>
            <w:tcW w:w="3135" w:type="dxa"/>
          </w:tcPr>
          <w:p w14:paraId="07D23865" w14:textId="15AC8138" w:rsidR="00AA5EDD" w:rsidRPr="00AA5EDD" w:rsidRDefault="00AA5EDD" w:rsidP="00AA5EDD">
            <w:pPr>
              <w:pStyle w:val="TextoTablas"/>
              <w:rPr>
                <w:rStyle w:val="normaltextrun"/>
                <w:rFonts w:asciiTheme="minorHAnsi" w:hAnsiTheme="minorHAnsi" w:cstheme="minorHAnsi"/>
                <w:szCs w:val="24"/>
                <w:lang w:val="es-ES"/>
              </w:rPr>
            </w:pPr>
            <w:r w:rsidRPr="00AA5EDD">
              <w:rPr>
                <w:rStyle w:val="normaltextrun"/>
                <w:rFonts w:asciiTheme="minorHAnsi" w:hAnsiTheme="minorHAnsi" w:cstheme="minorHAnsi"/>
                <w:szCs w:val="24"/>
                <w:lang w:val="es-ES"/>
              </w:rPr>
              <w:t>Poliéster (tergal), poliamida (</w:t>
            </w:r>
            <w:r w:rsidRPr="00474E8B">
              <w:rPr>
                <w:rStyle w:val="Extranjerismo"/>
              </w:rPr>
              <w:t>n</w:t>
            </w:r>
            <w:r w:rsidR="00474E8B" w:rsidRPr="00474E8B">
              <w:rPr>
                <w:rStyle w:val="Extranjerismo"/>
              </w:rPr>
              <w:t>ylon</w:t>
            </w:r>
            <w:r w:rsidRPr="00AA5EDD">
              <w:rPr>
                <w:rStyle w:val="normaltextrun"/>
                <w:rFonts w:asciiTheme="minorHAnsi" w:hAnsiTheme="minorHAnsi" w:cstheme="minorHAnsi"/>
                <w:szCs w:val="24"/>
                <w:lang w:val="es-ES"/>
              </w:rPr>
              <w:t>)</w:t>
            </w:r>
            <w:r>
              <w:rPr>
                <w:rStyle w:val="normaltextrun"/>
                <w:rFonts w:asciiTheme="minorHAnsi" w:hAnsiTheme="minorHAnsi" w:cstheme="minorHAnsi"/>
                <w:szCs w:val="24"/>
                <w:lang w:val="es-ES"/>
              </w:rPr>
              <w:t>.</w:t>
            </w:r>
            <w:r w:rsidRPr="00AA5EDD">
              <w:rPr>
                <w:rStyle w:val="eop"/>
                <w:rFonts w:asciiTheme="minorHAnsi" w:hAnsiTheme="minorHAnsi" w:cstheme="minorHAnsi"/>
                <w:szCs w:val="24"/>
              </w:rPr>
              <w:t> </w:t>
            </w:r>
          </w:p>
        </w:tc>
      </w:tr>
      <w:tr w:rsidR="00AA5EDD" w:rsidRPr="00AA5EDD" w14:paraId="08282870" w14:textId="77777777" w:rsidTr="00AA5EDD">
        <w:trPr>
          <w:cnfStyle w:val="000000100000" w:firstRow="0" w:lastRow="0" w:firstColumn="0" w:lastColumn="0" w:oddVBand="0" w:evenVBand="0" w:oddHBand="1" w:evenHBand="0" w:firstRowFirstColumn="0" w:firstRowLastColumn="0" w:lastRowFirstColumn="0" w:lastRowLastColumn="0"/>
          <w:trHeight w:val="441"/>
        </w:trPr>
        <w:tc>
          <w:tcPr>
            <w:tcW w:w="2691" w:type="dxa"/>
          </w:tcPr>
          <w:p w14:paraId="781FE8BE" w14:textId="559572EE" w:rsidR="00AA5EDD" w:rsidRPr="00E54D59" w:rsidRDefault="00AA5EDD" w:rsidP="00AA5EDD">
            <w:pPr>
              <w:pStyle w:val="TextoTablas"/>
              <w:rPr>
                <w:rStyle w:val="normaltextrun"/>
                <w:rFonts w:asciiTheme="minorHAnsi" w:hAnsiTheme="minorHAnsi" w:cstheme="minorHAnsi"/>
                <w:b/>
                <w:bCs/>
                <w:szCs w:val="24"/>
                <w:lang w:val="es-ES"/>
              </w:rPr>
            </w:pPr>
            <w:r w:rsidRPr="00E54D59">
              <w:rPr>
                <w:rStyle w:val="normaltextrun"/>
                <w:rFonts w:asciiTheme="minorHAnsi" w:hAnsiTheme="minorHAnsi" w:cstheme="minorHAnsi"/>
                <w:b/>
                <w:bCs/>
                <w:szCs w:val="24"/>
                <w:lang w:val="es-ES"/>
              </w:rPr>
              <w:t>Fibras químicas</w:t>
            </w:r>
            <w:r w:rsidRPr="00E54D59">
              <w:rPr>
                <w:rStyle w:val="eop"/>
                <w:rFonts w:asciiTheme="minorHAnsi" w:hAnsiTheme="minorHAnsi" w:cstheme="minorHAnsi"/>
                <w:b/>
                <w:bCs/>
                <w:szCs w:val="24"/>
              </w:rPr>
              <w:t> </w:t>
            </w:r>
          </w:p>
        </w:tc>
        <w:tc>
          <w:tcPr>
            <w:tcW w:w="2068" w:type="dxa"/>
          </w:tcPr>
          <w:p w14:paraId="7B30BA2E" w14:textId="6166FA83" w:rsidR="00AA5EDD" w:rsidRPr="00AA5EDD" w:rsidRDefault="00AA5EDD" w:rsidP="00AA5EDD">
            <w:pPr>
              <w:pStyle w:val="TextoTablas"/>
              <w:rPr>
                <w:rStyle w:val="normaltextrun"/>
                <w:rFonts w:asciiTheme="minorHAnsi" w:hAnsiTheme="minorHAnsi" w:cstheme="minorHAnsi"/>
                <w:szCs w:val="24"/>
                <w:lang w:val="es-ES"/>
              </w:rPr>
            </w:pPr>
            <w:r w:rsidRPr="00AA5EDD">
              <w:rPr>
                <w:rStyle w:val="normaltextrun"/>
                <w:rFonts w:asciiTheme="minorHAnsi" w:hAnsiTheme="minorHAnsi" w:cstheme="minorHAnsi"/>
                <w:szCs w:val="24"/>
                <w:lang w:val="es-ES"/>
              </w:rPr>
              <w:t>Sintéticas</w:t>
            </w:r>
            <w:r w:rsidRPr="00AA5EDD">
              <w:rPr>
                <w:rStyle w:val="eop"/>
                <w:rFonts w:asciiTheme="minorHAnsi" w:hAnsiTheme="minorHAnsi" w:cstheme="minorHAnsi"/>
                <w:szCs w:val="24"/>
              </w:rPr>
              <w:t> </w:t>
            </w:r>
          </w:p>
        </w:tc>
        <w:tc>
          <w:tcPr>
            <w:tcW w:w="2068" w:type="dxa"/>
          </w:tcPr>
          <w:p w14:paraId="17636BFA" w14:textId="416C1A38" w:rsidR="00AA5EDD" w:rsidRPr="00AA5EDD" w:rsidRDefault="00474E8B" w:rsidP="00AA5EDD">
            <w:pPr>
              <w:pStyle w:val="TextoTablas"/>
              <w:rPr>
                <w:rStyle w:val="normaltextrun"/>
                <w:rFonts w:asciiTheme="minorHAnsi" w:hAnsiTheme="minorHAnsi" w:cstheme="minorHAnsi"/>
                <w:szCs w:val="24"/>
                <w:lang w:val="es-ES"/>
              </w:rPr>
            </w:pPr>
            <w:r w:rsidRPr="00474E8B">
              <w:rPr>
                <w:rStyle w:val="normaltextrun"/>
                <w:rFonts w:asciiTheme="minorHAnsi" w:hAnsiTheme="minorHAnsi" w:cstheme="minorHAnsi"/>
                <w:szCs w:val="24"/>
                <w:lang w:val="es-ES"/>
              </w:rPr>
              <w:t xml:space="preserve">Por </w:t>
            </w:r>
            <w:proofErr w:type="spellStart"/>
            <w:r w:rsidRPr="00474E8B">
              <w:rPr>
                <w:rStyle w:val="normaltextrun"/>
                <w:rFonts w:asciiTheme="minorHAnsi" w:hAnsiTheme="minorHAnsi" w:cstheme="minorHAnsi"/>
                <w:szCs w:val="24"/>
                <w:lang w:val="es-ES"/>
              </w:rPr>
              <w:t>poliadición</w:t>
            </w:r>
            <w:proofErr w:type="spellEnd"/>
            <w:r w:rsidRPr="00474E8B">
              <w:rPr>
                <w:rStyle w:val="normaltextrun"/>
                <w:rFonts w:asciiTheme="minorHAnsi" w:hAnsiTheme="minorHAnsi" w:cstheme="minorHAnsi"/>
                <w:szCs w:val="24"/>
                <w:lang w:val="es-ES"/>
              </w:rPr>
              <w:t>.</w:t>
            </w:r>
          </w:p>
        </w:tc>
        <w:tc>
          <w:tcPr>
            <w:tcW w:w="3135" w:type="dxa"/>
          </w:tcPr>
          <w:p w14:paraId="5C3213A2" w14:textId="3B8EDFF9" w:rsidR="00AA5EDD" w:rsidRPr="00AA5EDD" w:rsidRDefault="00AA5EDD" w:rsidP="00AA5EDD">
            <w:pPr>
              <w:pStyle w:val="TextoTablas"/>
              <w:rPr>
                <w:rStyle w:val="normaltextrun"/>
                <w:rFonts w:asciiTheme="minorHAnsi" w:hAnsiTheme="minorHAnsi" w:cstheme="minorHAnsi"/>
                <w:szCs w:val="24"/>
                <w:lang w:val="es-ES"/>
              </w:rPr>
            </w:pPr>
            <w:r w:rsidRPr="00AA5EDD">
              <w:rPr>
                <w:rStyle w:val="normaltextrun"/>
                <w:rFonts w:asciiTheme="minorHAnsi" w:hAnsiTheme="minorHAnsi" w:cstheme="minorHAnsi"/>
                <w:szCs w:val="24"/>
                <w:lang w:val="es-ES"/>
              </w:rPr>
              <w:t>Poliuretano</w:t>
            </w:r>
            <w:r w:rsidR="00474E8B">
              <w:rPr>
                <w:rStyle w:val="normaltextrun"/>
                <w:rFonts w:asciiTheme="minorHAnsi" w:hAnsiTheme="minorHAnsi" w:cstheme="minorHAnsi"/>
                <w:szCs w:val="24"/>
                <w:lang w:val="es-ES"/>
              </w:rPr>
              <w:t xml:space="preserve"> y </w:t>
            </w:r>
            <w:r w:rsidRPr="00AA5EDD">
              <w:rPr>
                <w:rStyle w:val="normaltextrun"/>
                <w:rFonts w:asciiTheme="minorHAnsi" w:hAnsiTheme="minorHAnsi" w:cstheme="minorHAnsi"/>
                <w:szCs w:val="24"/>
                <w:lang w:val="es-ES"/>
              </w:rPr>
              <w:t>poliesp</w:t>
            </w:r>
            <w:r w:rsidR="00474E8B">
              <w:rPr>
                <w:rStyle w:val="normaltextrun"/>
                <w:rFonts w:asciiTheme="minorHAnsi" w:hAnsiTheme="minorHAnsi" w:cstheme="minorHAnsi"/>
                <w:szCs w:val="24"/>
                <w:lang w:val="es-ES"/>
              </w:rPr>
              <w:t>án.</w:t>
            </w:r>
          </w:p>
        </w:tc>
      </w:tr>
    </w:tbl>
    <w:bookmarkEnd w:id="29"/>
    <w:p w14:paraId="480695AA" w14:textId="77777777" w:rsidR="00AA5EDD" w:rsidRPr="00AA5EDD" w:rsidRDefault="00AA5EDD" w:rsidP="00AA5EDD">
      <w:pPr>
        <w:rPr>
          <w:b/>
          <w:bCs/>
          <w:lang w:eastAsia="es-CO"/>
        </w:rPr>
      </w:pPr>
      <w:r w:rsidRPr="00AA5EDD">
        <w:rPr>
          <w:b/>
          <w:bCs/>
          <w:lang w:eastAsia="es-CO"/>
        </w:rPr>
        <w:t>¿Que son los hilos y tejidos?</w:t>
      </w:r>
    </w:p>
    <w:p w14:paraId="3FA86ED4" w14:textId="77777777" w:rsidR="00AA5EDD" w:rsidRPr="00AA5EDD" w:rsidRDefault="00AA5EDD" w:rsidP="00AA5EDD">
      <w:pPr>
        <w:rPr>
          <w:lang w:eastAsia="es-CO"/>
        </w:rPr>
      </w:pPr>
      <w:r w:rsidRPr="00AA5EDD">
        <w:rPr>
          <w:b/>
          <w:bCs/>
          <w:lang w:eastAsia="es-CO"/>
        </w:rPr>
        <w:t>El hilo</w:t>
      </w:r>
      <w:r w:rsidRPr="00AA5EDD">
        <w:rPr>
          <w:lang w:eastAsia="es-CO"/>
        </w:rPr>
        <w:t> es un conjunto de fibras textiles, continuas o discontinuas, que se tuercen entre sí para formar una hebra larga, resistente y flexible, utilizada directamente en la fabricación de tejidos.</w:t>
      </w:r>
    </w:p>
    <w:p w14:paraId="3BB08D36" w14:textId="77777777" w:rsidR="00AA5EDD" w:rsidRPr="00AA5EDD" w:rsidRDefault="00AA5EDD" w:rsidP="00AA5EDD">
      <w:pPr>
        <w:rPr>
          <w:lang w:eastAsia="es-CO"/>
        </w:rPr>
      </w:pPr>
      <w:r w:rsidRPr="00AA5EDD">
        <w:rPr>
          <w:b/>
          <w:bCs/>
          <w:lang w:eastAsia="es-CO"/>
        </w:rPr>
        <w:t>La hilatura</w:t>
      </w:r>
      <w:r w:rsidRPr="00AA5EDD">
        <w:rPr>
          <w:lang w:eastAsia="es-CO"/>
        </w:rPr>
        <w:t> es el proceso mediante el cual se hilan los filamentos, transformándolos en hebras preparadas para la construcción de hilos y su posterior uso en la elaboración de telas.</w:t>
      </w:r>
    </w:p>
    <w:p w14:paraId="7E5DB0FD" w14:textId="3AD037CC" w:rsidR="00111E7B" w:rsidRDefault="00266DF9" w:rsidP="00266DF9">
      <w:pPr>
        <w:pStyle w:val="Figura"/>
        <w:rPr>
          <w:lang w:val="es-419"/>
        </w:rPr>
      </w:pPr>
      <w:r w:rsidRPr="00266DF9">
        <w:rPr>
          <w:lang w:val="es-419"/>
        </w:rPr>
        <w:t>Hilaturas</w:t>
      </w:r>
    </w:p>
    <w:p w14:paraId="3B2D9A7E" w14:textId="4275F238" w:rsidR="00111E7B" w:rsidRDefault="00266DF9" w:rsidP="00DF5124">
      <w:pPr>
        <w:rPr>
          <w:lang w:val="es-419" w:eastAsia="es-CO"/>
        </w:rPr>
      </w:pPr>
      <w:r>
        <w:rPr>
          <w:noProof/>
          <w:lang w:val="es-419" w:eastAsia="es-CO"/>
        </w:rPr>
        <w:drawing>
          <wp:inline distT="0" distB="0" distL="0" distR="0" wp14:anchorId="1142655A" wp14:editId="1D6ACAE6">
            <wp:extent cx="5997053" cy="1334828"/>
            <wp:effectExtent l="0" t="0" r="3810" b="0"/>
            <wp:docPr id="705825414" name="Imagen 705825414" descr="Presenta tres etapas del proceso textil artesanal. A la izquierda, se representa el hilado manual con huso y fibras vegetales. Al centro, un telar de madera en uso, con herramientas y tejidos en desarrollo. A la derecha, se exhiben madejas de hilo organizadas y manipuladas con las manos, listas para ser utiliz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4" name="Imagen 705825414" descr="Presenta tres etapas del proceso textil artesanal. A la izquierda, se representa el hilado manual con huso y fibras vegetales. Al centro, un telar de madera en uso, con herramientas y tejidos en desarrollo. A la derecha, se exhiben madejas de hilo organizadas y manipuladas con las manos, listas para ser utilizadas.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28508" cy="1341829"/>
                    </a:xfrm>
                    <a:prstGeom prst="rect">
                      <a:avLst/>
                    </a:prstGeom>
                    <a:noFill/>
                  </pic:spPr>
                </pic:pic>
              </a:graphicData>
            </a:graphic>
          </wp:inline>
        </w:drawing>
      </w:r>
    </w:p>
    <w:p w14:paraId="14E62593" w14:textId="1B6810E9" w:rsidR="00AA5EDD" w:rsidRDefault="00266DF9" w:rsidP="00DF5124">
      <w:pPr>
        <w:rPr>
          <w:lang w:val="es-419" w:eastAsia="es-CO"/>
        </w:rPr>
      </w:pPr>
      <w:r w:rsidRPr="00266DF9">
        <w:rPr>
          <w:b/>
          <w:bCs/>
          <w:lang w:eastAsia="es-CO"/>
        </w:rPr>
        <w:t>Los tejidos:</w:t>
      </w:r>
      <w:r w:rsidRPr="00266DF9">
        <w:rPr>
          <w:lang w:eastAsia="es-CO"/>
        </w:rPr>
        <w:t xml:space="preserve"> son estructuras manufacturadas a partir de fibras o hilos que presentan una proporción significativa entre su longitud, área y espesor, y que cuentan </w:t>
      </w:r>
      <w:r w:rsidRPr="00266DF9">
        <w:rPr>
          <w:lang w:eastAsia="es-CO"/>
        </w:rPr>
        <w:lastRenderedPageBreak/>
        <w:t>con suficiente resistencia mecánica para mantener su cohesión (</w:t>
      </w:r>
      <w:proofErr w:type="spellStart"/>
      <w:r w:rsidRPr="00266DF9">
        <w:rPr>
          <w:lang w:eastAsia="es-CO"/>
        </w:rPr>
        <w:t>Textile</w:t>
      </w:r>
      <w:proofErr w:type="spellEnd"/>
      <w:r w:rsidRPr="00266DF9">
        <w:rPr>
          <w:lang w:eastAsia="es-CO"/>
        </w:rPr>
        <w:t xml:space="preserve"> </w:t>
      </w:r>
      <w:proofErr w:type="spellStart"/>
      <w:r w:rsidRPr="00266DF9">
        <w:rPr>
          <w:lang w:eastAsia="es-CO"/>
        </w:rPr>
        <w:t>Terms</w:t>
      </w:r>
      <w:proofErr w:type="spellEnd"/>
      <w:r w:rsidRPr="00266DF9">
        <w:rPr>
          <w:lang w:eastAsia="es-CO"/>
        </w:rPr>
        <w:t xml:space="preserve"> and </w:t>
      </w:r>
      <w:proofErr w:type="spellStart"/>
      <w:r w:rsidRPr="00266DF9">
        <w:rPr>
          <w:lang w:eastAsia="es-CO"/>
        </w:rPr>
        <w:t>Definitions</w:t>
      </w:r>
      <w:proofErr w:type="spellEnd"/>
      <w:r w:rsidRPr="00266DF9">
        <w:rPr>
          <w:lang w:eastAsia="es-CO"/>
        </w:rPr>
        <w:t xml:space="preserve">, </w:t>
      </w:r>
      <w:proofErr w:type="spellStart"/>
      <w:r w:rsidRPr="00266DF9">
        <w:rPr>
          <w:lang w:eastAsia="es-CO"/>
        </w:rPr>
        <w:t>The</w:t>
      </w:r>
      <w:proofErr w:type="spellEnd"/>
      <w:r w:rsidRPr="00266DF9">
        <w:rPr>
          <w:lang w:eastAsia="es-CO"/>
        </w:rPr>
        <w:t xml:space="preserve"> </w:t>
      </w:r>
      <w:proofErr w:type="spellStart"/>
      <w:r w:rsidRPr="00266DF9">
        <w:rPr>
          <w:lang w:eastAsia="es-CO"/>
        </w:rPr>
        <w:t>Textile</w:t>
      </w:r>
      <w:proofErr w:type="spellEnd"/>
      <w:r w:rsidRPr="00266DF9">
        <w:rPr>
          <w:lang w:eastAsia="es-CO"/>
        </w:rPr>
        <w:t xml:space="preserve"> </w:t>
      </w:r>
      <w:proofErr w:type="spellStart"/>
      <w:r w:rsidRPr="00266DF9">
        <w:rPr>
          <w:lang w:eastAsia="es-CO"/>
        </w:rPr>
        <w:t>Institute</w:t>
      </w:r>
      <w:proofErr w:type="spellEnd"/>
      <w:r w:rsidRPr="00266DF9">
        <w:rPr>
          <w:i/>
          <w:iCs/>
          <w:lang w:eastAsia="es-CO"/>
        </w:rPr>
        <w:t>,</w:t>
      </w:r>
      <w:r w:rsidRPr="00266DF9">
        <w:rPr>
          <w:lang w:eastAsia="es-CO"/>
        </w:rPr>
        <w:t> citado por el SENA)</w:t>
      </w:r>
      <w:r>
        <w:rPr>
          <w:lang w:eastAsia="es-CO"/>
        </w:rPr>
        <w:t>.</w:t>
      </w:r>
    </w:p>
    <w:p w14:paraId="3AF41C56" w14:textId="77777777" w:rsidR="00266DF9" w:rsidRPr="00266DF9" w:rsidRDefault="00266DF9" w:rsidP="00266DF9">
      <w:pPr>
        <w:rPr>
          <w:lang w:eastAsia="es-CO"/>
        </w:rPr>
      </w:pPr>
      <w:r w:rsidRPr="00266DF9">
        <w:rPr>
          <w:b/>
          <w:bCs/>
          <w:lang w:eastAsia="es-CO"/>
        </w:rPr>
        <w:t>La clasificación de los tejidos se divide en tres grupos principales:</w:t>
      </w:r>
    </w:p>
    <w:p w14:paraId="41EFDD3E" w14:textId="77777777" w:rsidR="00266DF9" w:rsidRPr="00266DF9" w:rsidRDefault="00266DF9" w:rsidP="00981222">
      <w:pPr>
        <w:pStyle w:val="Prrafodelista"/>
        <w:numPr>
          <w:ilvl w:val="0"/>
          <w:numId w:val="26"/>
        </w:numPr>
        <w:rPr>
          <w:lang w:eastAsia="es-CO"/>
        </w:rPr>
      </w:pPr>
      <w:r w:rsidRPr="00266DF9">
        <w:rPr>
          <w:b/>
          <w:bCs/>
          <w:lang w:eastAsia="es-CO"/>
        </w:rPr>
        <w:t>Tejidos planos:</w:t>
      </w:r>
      <w:r w:rsidRPr="00266DF9">
        <w:rPr>
          <w:lang w:eastAsia="es-CO"/>
        </w:rPr>
        <w:t> formados por el entrelazado perpendicular de hilos de urdimbre y trama.</w:t>
      </w:r>
    </w:p>
    <w:p w14:paraId="2A0770BC" w14:textId="77777777" w:rsidR="00266DF9" w:rsidRPr="00266DF9" w:rsidRDefault="00266DF9" w:rsidP="00981222">
      <w:pPr>
        <w:pStyle w:val="Prrafodelista"/>
        <w:numPr>
          <w:ilvl w:val="0"/>
          <w:numId w:val="26"/>
        </w:numPr>
        <w:rPr>
          <w:lang w:eastAsia="es-CO"/>
        </w:rPr>
      </w:pPr>
      <w:r w:rsidRPr="00266DF9">
        <w:rPr>
          <w:b/>
          <w:bCs/>
          <w:lang w:eastAsia="es-CO"/>
        </w:rPr>
        <w:t>Tejidos de punto:</w:t>
      </w:r>
      <w:r w:rsidRPr="00266DF9">
        <w:rPr>
          <w:lang w:eastAsia="es-CO"/>
        </w:rPr>
        <w:t> construidos a partir de bucles entrelazados, lo que les otorga mayor elasticidad.</w:t>
      </w:r>
    </w:p>
    <w:p w14:paraId="7A7CB4A2" w14:textId="77777777" w:rsidR="00266DF9" w:rsidRPr="00266DF9" w:rsidRDefault="00266DF9" w:rsidP="00981222">
      <w:pPr>
        <w:pStyle w:val="Prrafodelista"/>
        <w:numPr>
          <w:ilvl w:val="0"/>
          <w:numId w:val="26"/>
        </w:numPr>
        <w:rPr>
          <w:lang w:eastAsia="es-CO"/>
        </w:rPr>
      </w:pPr>
      <w:r w:rsidRPr="00266DF9">
        <w:rPr>
          <w:b/>
          <w:bCs/>
          <w:lang w:eastAsia="es-CO"/>
        </w:rPr>
        <w:t>No tejidos:</w:t>
      </w:r>
      <w:r w:rsidRPr="00266DF9">
        <w:rPr>
          <w:lang w:eastAsia="es-CO"/>
        </w:rPr>
        <w:t> materiales obtenidos sin procesos de tejido o hilado tradicionales, mediante técnicas como el prensado, agujereado o termofusión.</w:t>
      </w:r>
    </w:p>
    <w:p w14:paraId="0D0FD588" w14:textId="45A72A67" w:rsidR="00AA5EDD" w:rsidRDefault="00266DF9" w:rsidP="00266DF9">
      <w:pPr>
        <w:pStyle w:val="Tabla"/>
        <w:rPr>
          <w:lang w:val="es-419" w:eastAsia="es-CO"/>
        </w:rPr>
      </w:pPr>
      <w:r w:rsidRPr="00266DF9">
        <w:rPr>
          <w:lang w:val="es-419" w:eastAsia="es-CO"/>
        </w:rPr>
        <w:t>Clasificación de tejidos</w:t>
      </w:r>
    </w:p>
    <w:tbl>
      <w:tblPr>
        <w:tblStyle w:val="SENA2"/>
        <w:tblW w:w="9962" w:type="dxa"/>
        <w:tblLayout w:type="fixed"/>
        <w:tblLook w:val="04A0" w:firstRow="1" w:lastRow="0" w:firstColumn="1" w:lastColumn="0" w:noHBand="0" w:noVBand="1"/>
        <w:tblCaption w:val="Tabla 12.Clasificación de tejidos"/>
        <w:tblDescription w:val="Tabla con la clasificación de los tejidos en dos grandes grupos: telas tejidas y telas no tejidas. Dentro de las telas tejidas se encuentran los tejidos planos, que incluyen ligamentos fundamentales como tafetán, sarga y raso; ligamentos derivados como esterilla, espina y sarga interrumpida; y otros como dobby, jacquard y afelpados. También se clasifican los tejidos de punto, divididos en tejidos por trama (jersey, lacoste, rib, interlock, piqué) y por urdimbre (tricot y raschell). Por último, las telas no tejidas comprenden materiales como interlones, guatas y entretelas."/>
      </w:tblPr>
      <w:tblGrid>
        <w:gridCol w:w="2691"/>
        <w:gridCol w:w="2068"/>
        <w:gridCol w:w="2068"/>
        <w:gridCol w:w="3135"/>
      </w:tblGrid>
      <w:tr w:rsidR="00266DF9" w:rsidRPr="00266DF9" w14:paraId="3165C72C" w14:textId="77777777" w:rsidTr="00464941">
        <w:trPr>
          <w:cnfStyle w:val="100000000000" w:firstRow="1" w:lastRow="0" w:firstColumn="0" w:lastColumn="0" w:oddVBand="0" w:evenVBand="0" w:oddHBand="0" w:evenHBand="0" w:firstRowFirstColumn="0" w:firstRowLastColumn="0" w:lastRowFirstColumn="0" w:lastRowLastColumn="0"/>
          <w:trHeight w:val="577"/>
          <w:tblHeader/>
        </w:trPr>
        <w:tc>
          <w:tcPr>
            <w:tcW w:w="2691" w:type="dxa"/>
            <w:vAlign w:val="center"/>
          </w:tcPr>
          <w:p w14:paraId="0715E109" w14:textId="4458794E" w:rsidR="00266DF9" w:rsidRPr="00820A30" w:rsidRDefault="00266DF9" w:rsidP="00266DF9">
            <w:pPr>
              <w:pStyle w:val="TextoTablas"/>
              <w:rPr>
                <w:rFonts w:asciiTheme="minorHAnsi" w:hAnsiTheme="minorHAnsi" w:cstheme="minorHAnsi"/>
                <w:szCs w:val="24"/>
              </w:rPr>
            </w:pPr>
            <w:r w:rsidRPr="00820A30">
              <w:rPr>
                <w:rFonts w:asciiTheme="minorHAnsi" w:hAnsiTheme="minorHAnsi" w:cstheme="minorHAnsi"/>
                <w:szCs w:val="24"/>
              </w:rPr>
              <w:t>Tipo de tela</w:t>
            </w:r>
          </w:p>
        </w:tc>
        <w:tc>
          <w:tcPr>
            <w:tcW w:w="2068" w:type="dxa"/>
            <w:vAlign w:val="center"/>
          </w:tcPr>
          <w:p w14:paraId="6D66CACB" w14:textId="5A9603E3" w:rsidR="00266DF9" w:rsidRPr="00820A30" w:rsidRDefault="00266DF9" w:rsidP="00266DF9">
            <w:pPr>
              <w:pStyle w:val="TextoTablas"/>
              <w:rPr>
                <w:rFonts w:asciiTheme="minorHAnsi" w:hAnsiTheme="minorHAnsi" w:cstheme="minorHAnsi"/>
                <w:szCs w:val="24"/>
              </w:rPr>
            </w:pPr>
            <w:r w:rsidRPr="00820A30">
              <w:rPr>
                <w:rFonts w:asciiTheme="minorHAnsi" w:hAnsiTheme="minorHAnsi" w:cstheme="minorHAnsi"/>
                <w:szCs w:val="24"/>
              </w:rPr>
              <w:t>Subtipo</w:t>
            </w:r>
          </w:p>
        </w:tc>
        <w:tc>
          <w:tcPr>
            <w:tcW w:w="2068" w:type="dxa"/>
            <w:vAlign w:val="center"/>
          </w:tcPr>
          <w:p w14:paraId="1B7EB440" w14:textId="0F7C8735" w:rsidR="00266DF9" w:rsidRPr="00820A30" w:rsidRDefault="00266DF9" w:rsidP="00266DF9">
            <w:pPr>
              <w:pStyle w:val="TextoTablas"/>
              <w:rPr>
                <w:rFonts w:asciiTheme="minorHAnsi" w:hAnsiTheme="minorHAnsi" w:cstheme="minorHAnsi"/>
                <w:szCs w:val="24"/>
              </w:rPr>
            </w:pPr>
            <w:r w:rsidRPr="00820A30">
              <w:rPr>
                <w:rFonts w:asciiTheme="minorHAnsi" w:hAnsiTheme="minorHAnsi" w:cstheme="minorHAnsi"/>
                <w:szCs w:val="24"/>
              </w:rPr>
              <w:t>Clasificación</w:t>
            </w:r>
          </w:p>
        </w:tc>
        <w:tc>
          <w:tcPr>
            <w:tcW w:w="3135" w:type="dxa"/>
            <w:vAlign w:val="center"/>
          </w:tcPr>
          <w:p w14:paraId="66D5C14E" w14:textId="52D351B8" w:rsidR="00266DF9" w:rsidRPr="00820A30" w:rsidRDefault="00266DF9" w:rsidP="00266DF9">
            <w:pPr>
              <w:pStyle w:val="TextoTablas"/>
              <w:rPr>
                <w:rFonts w:asciiTheme="minorHAnsi" w:hAnsiTheme="minorHAnsi" w:cstheme="minorHAnsi"/>
                <w:szCs w:val="24"/>
              </w:rPr>
            </w:pPr>
            <w:r w:rsidRPr="00820A30">
              <w:rPr>
                <w:rFonts w:asciiTheme="minorHAnsi" w:hAnsiTheme="minorHAnsi" w:cstheme="minorHAnsi"/>
                <w:szCs w:val="24"/>
              </w:rPr>
              <w:t>Ejemplos</w:t>
            </w:r>
          </w:p>
        </w:tc>
      </w:tr>
      <w:tr w:rsidR="00266DF9" w:rsidRPr="00266DF9" w14:paraId="0F645EB8" w14:textId="77777777" w:rsidTr="003463FF">
        <w:trPr>
          <w:cnfStyle w:val="000000100000" w:firstRow="0" w:lastRow="0" w:firstColumn="0" w:lastColumn="0" w:oddVBand="0" w:evenVBand="0" w:oddHBand="1" w:evenHBand="0" w:firstRowFirstColumn="0" w:firstRowLastColumn="0" w:lastRowFirstColumn="0" w:lastRowLastColumn="0"/>
          <w:trHeight w:val="441"/>
        </w:trPr>
        <w:tc>
          <w:tcPr>
            <w:tcW w:w="2691" w:type="dxa"/>
            <w:vAlign w:val="center"/>
          </w:tcPr>
          <w:p w14:paraId="2896A3CD" w14:textId="67B090B1" w:rsidR="00266DF9" w:rsidRPr="00266DF9" w:rsidRDefault="00266DF9" w:rsidP="00266DF9">
            <w:pPr>
              <w:pStyle w:val="TextoTablas"/>
              <w:rPr>
                <w:rFonts w:asciiTheme="minorHAnsi" w:hAnsiTheme="minorHAnsi" w:cstheme="minorHAnsi"/>
                <w:b/>
                <w:bCs/>
                <w:szCs w:val="24"/>
                <w:lang w:val="es-CO"/>
              </w:rPr>
            </w:pPr>
            <w:r w:rsidRPr="00266DF9">
              <w:rPr>
                <w:rStyle w:val="Textoennegrita"/>
                <w:rFonts w:asciiTheme="minorHAnsi" w:hAnsiTheme="minorHAnsi" w:cstheme="minorHAnsi"/>
                <w:b w:val="0"/>
                <w:bCs w:val="0"/>
                <w:szCs w:val="24"/>
              </w:rPr>
              <w:t>Telas tejidas</w:t>
            </w:r>
          </w:p>
        </w:tc>
        <w:tc>
          <w:tcPr>
            <w:tcW w:w="2068" w:type="dxa"/>
            <w:vAlign w:val="center"/>
          </w:tcPr>
          <w:p w14:paraId="3616A785" w14:textId="0811FE67" w:rsidR="00266DF9" w:rsidRPr="00266DF9" w:rsidRDefault="00266DF9" w:rsidP="00266DF9">
            <w:pPr>
              <w:pStyle w:val="TextoTablas"/>
              <w:rPr>
                <w:rFonts w:asciiTheme="minorHAnsi" w:hAnsiTheme="minorHAnsi" w:cstheme="minorHAnsi"/>
                <w:b/>
                <w:bCs/>
                <w:szCs w:val="24"/>
              </w:rPr>
            </w:pPr>
            <w:r w:rsidRPr="00266DF9">
              <w:rPr>
                <w:rStyle w:val="Textoennegrita"/>
                <w:rFonts w:asciiTheme="minorHAnsi" w:hAnsiTheme="minorHAnsi" w:cstheme="minorHAnsi"/>
                <w:b w:val="0"/>
                <w:bCs w:val="0"/>
                <w:szCs w:val="24"/>
              </w:rPr>
              <w:t>Plano</w:t>
            </w:r>
          </w:p>
        </w:tc>
        <w:tc>
          <w:tcPr>
            <w:tcW w:w="2068" w:type="dxa"/>
            <w:vAlign w:val="center"/>
          </w:tcPr>
          <w:p w14:paraId="1E256E10" w14:textId="731C68F2" w:rsidR="00266DF9" w:rsidRPr="00266DF9" w:rsidRDefault="00266DF9" w:rsidP="00266DF9">
            <w:pPr>
              <w:pStyle w:val="TextoTablas"/>
              <w:rPr>
                <w:rFonts w:asciiTheme="minorHAnsi" w:hAnsiTheme="minorHAnsi" w:cstheme="minorHAnsi"/>
                <w:b/>
                <w:bCs/>
                <w:szCs w:val="24"/>
              </w:rPr>
            </w:pPr>
            <w:r w:rsidRPr="00266DF9">
              <w:rPr>
                <w:rStyle w:val="Textoennegrita"/>
                <w:rFonts w:asciiTheme="minorHAnsi" w:hAnsiTheme="minorHAnsi" w:cstheme="minorHAnsi"/>
                <w:b w:val="0"/>
                <w:bCs w:val="0"/>
                <w:szCs w:val="24"/>
              </w:rPr>
              <w:t>Ligamentos fundamentales</w:t>
            </w:r>
            <w:r w:rsidR="00820A30">
              <w:rPr>
                <w:rStyle w:val="Textoennegrita"/>
                <w:rFonts w:asciiTheme="minorHAnsi" w:hAnsiTheme="minorHAnsi" w:cstheme="minorHAnsi"/>
                <w:b w:val="0"/>
                <w:bCs w:val="0"/>
                <w:szCs w:val="24"/>
              </w:rPr>
              <w:t>.</w:t>
            </w:r>
          </w:p>
        </w:tc>
        <w:tc>
          <w:tcPr>
            <w:tcW w:w="3135" w:type="dxa"/>
            <w:vAlign w:val="center"/>
          </w:tcPr>
          <w:p w14:paraId="548479D5" w14:textId="77777777" w:rsidR="00E54D59" w:rsidRDefault="00266DF9" w:rsidP="00E54D59">
            <w:pPr>
              <w:pStyle w:val="TextoTablas"/>
              <w:numPr>
                <w:ilvl w:val="0"/>
                <w:numId w:val="32"/>
              </w:numPr>
              <w:rPr>
                <w:rFonts w:asciiTheme="minorHAnsi" w:hAnsiTheme="minorHAnsi" w:cstheme="minorHAnsi"/>
                <w:szCs w:val="24"/>
              </w:rPr>
            </w:pPr>
            <w:r w:rsidRPr="00266DF9">
              <w:rPr>
                <w:rFonts w:asciiTheme="minorHAnsi" w:hAnsiTheme="minorHAnsi" w:cstheme="minorHAnsi"/>
                <w:szCs w:val="24"/>
              </w:rPr>
              <w:t>Tafetán</w:t>
            </w:r>
            <w:r>
              <w:rPr>
                <w:rFonts w:asciiTheme="minorHAnsi" w:hAnsiTheme="minorHAnsi" w:cstheme="minorHAnsi"/>
                <w:szCs w:val="24"/>
              </w:rPr>
              <w:t xml:space="preserve">.                               </w:t>
            </w:r>
          </w:p>
          <w:p w14:paraId="10256590" w14:textId="77777777" w:rsidR="00E54D59" w:rsidRDefault="00266DF9" w:rsidP="00E54D59">
            <w:pPr>
              <w:pStyle w:val="TextoTablas"/>
              <w:numPr>
                <w:ilvl w:val="0"/>
                <w:numId w:val="32"/>
              </w:numPr>
              <w:rPr>
                <w:rFonts w:asciiTheme="minorHAnsi" w:hAnsiTheme="minorHAnsi" w:cstheme="minorHAnsi"/>
                <w:szCs w:val="24"/>
              </w:rPr>
            </w:pPr>
            <w:r w:rsidRPr="00266DF9">
              <w:rPr>
                <w:rFonts w:asciiTheme="minorHAnsi" w:hAnsiTheme="minorHAnsi" w:cstheme="minorHAnsi"/>
                <w:szCs w:val="24"/>
              </w:rPr>
              <w:t>Sarga (diagonal)</w:t>
            </w:r>
            <w:r>
              <w:rPr>
                <w:rFonts w:asciiTheme="minorHAnsi" w:hAnsiTheme="minorHAnsi" w:cstheme="minorHAnsi"/>
                <w:szCs w:val="24"/>
              </w:rPr>
              <w:t xml:space="preserve">.                </w:t>
            </w:r>
            <w:r w:rsidRPr="00266DF9">
              <w:rPr>
                <w:rFonts w:asciiTheme="minorHAnsi" w:hAnsiTheme="minorHAnsi" w:cstheme="minorHAnsi"/>
                <w:szCs w:val="24"/>
              </w:rPr>
              <w:t xml:space="preserve"> </w:t>
            </w:r>
          </w:p>
          <w:p w14:paraId="1CFC2000" w14:textId="7942BBA3" w:rsidR="00266DF9" w:rsidRPr="00266DF9" w:rsidRDefault="00266DF9" w:rsidP="00E54D59">
            <w:pPr>
              <w:pStyle w:val="TextoTablas"/>
              <w:numPr>
                <w:ilvl w:val="0"/>
                <w:numId w:val="32"/>
              </w:numPr>
              <w:rPr>
                <w:rFonts w:asciiTheme="minorHAnsi" w:hAnsiTheme="minorHAnsi" w:cstheme="minorHAnsi"/>
                <w:szCs w:val="24"/>
              </w:rPr>
            </w:pPr>
            <w:r w:rsidRPr="00266DF9">
              <w:rPr>
                <w:rFonts w:asciiTheme="minorHAnsi" w:hAnsiTheme="minorHAnsi" w:cstheme="minorHAnsi"/>
                <w:szCs w:val="24"/>
              </w:rPr>
              <w:t>Raso</w:t>
            </w:r>
            <w:r>
              <w:rPr>
                <w:rFonts w:asciiTheme="minorHAnsi" w:hAnsiTheme="minorHAnsi" w:cstheme="minorHAnsi"/>
                <w:szCs w:val="24"/>
              </w:rPr>
              <w:t>.</w:t>
            </w:r>
          </w:p>
        </w:tc>
      </w:tr>
      <w:tr w:rsidR="00266DF9" w:rsidRPr="00266DF9" w14:paraId="6D6208FD" w14:textId="77777777" w:rsidTr="003463FF">
        <w:trPr>
          <w:trHeight w:val="441"/>
        </w:trPr>
        <w:tc>
          <w:tcPr>
            <w:tcW w:w="2691" w:type="dxa"/>
            <w:vAlign w:val="center"/>
          </w:tcPr>
          <w:p w14:paraId="18926D99" w14:textId="4C2ECFE2"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Telas tejidas</w:t>
            </w:r>
          </w:p>
        </w:tc>
        <w:tc>
          <w:tcPr>
            <w:tcW w:w="2068" w:type="dxa"/>
            <w:vAlign w:val="center"/>
          </w:tcPr>
          <w:p w14:paraId="44833543" w14:textId="57CE2ECC" w:rsidR="00266DF9" w:rsidRPr="00266DF9" w:rsidRDefault="00266DF9" w:rsidP="00266DF9">
            <w:pPr>
              <w:pStyle w:val="TextoTablas"/>
              <w:rPr>
                <w:rFonts w:asciiTheme="minorHAnsi" w:hAnsiTheme="minorHAnsi" w:cstheme="minorHAnsi"/>
                <w:szCs w:val="24"/>
              </w:rPr>
            </w:pPr>
            <w:r>
              <w:rPr>
                <w:rFonts w:asciiTheme="minorHAnsi" w:hAnsiTheme="minorHAnsi" w:cstheme="minorHAnsi"/>
                <w:szCs w:val="24"/>
              </w:rPr>
              <w:t>Plano</w:t>
            </w:r>
          </w:p>
        </w:tc>
        <w:tc>
          <w:tcPr>
            <w:tcW w:w="2068" w:type="dxa"/>
            <w:vAlign w:val="center"/>
          </w:tcPr>
          <w:p w14:paraId="789F2B65" w14:textId="23F3041A"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Ligamentos derivados</w:t>
            </w:r>
            <w:r w:rsidR="00820A30">
              <w:rPr>
                <w:rStyle w:val="Textoennegrita"/>
                <w:rFonts w:asciiTheme="minorHAnsi" w:hAnsiTheme="minorHAnsi" w:cstheme="minorHAnsi"/>
                <w:b w:val="0"/>
                <w:bCs w:val="0"/>
                <w:szCs w:val="24"/>
              </w:rPr>
              <w:t>.</w:t>
            </w:r>
          </w:p>
        </w:tc>
        <w:tc>
          <w:tcPr>
            <w:tcW w:w="3135" w:type="dxa"/>
            <w:vAlign w:val="center"/>
          </w:tcPr>
          <w:p w14:paraId="0C3852B7" w14:textId="77777777" w:rsidR="00E54D59" w:rsidRDefault="00266DF9" w:rsidP="00E54D59">
            <w:pPr>
              <w:pStyle w:val="TextoTablas"/>
              <w:numPr>
                <w:ilvl w:val="0"/>
                <w:numId w:val="33"/>
              </w:numPr>
              <w:rPr>
                <w:rFonts w:asciiTheme="minorHAnsi" w:hAnsiTheme="minorHAnsi" w:cstheme="minorHAnsi"/>
                <w:szCs w:val="24"/>
              </w:rPr>
            </w:pPr>
            <w:r w:rsidRPr="00266DF9">
              <w:rPr>
                <w:rFonts w:asciiTheme="minorHAnsi" w:hAnsiTheme="minorHAnsi" w:cstheme="minorHAnsi"/>
                <w:szCs w:val="24"/>
              </w:rPr>
              <w:t>Esterilla</w:t>
            </w:r>
            <w:r>
              <w:rPr>
                <w:rFonts w:asciiTheme="minorHAnsi" w:hAnsiTheme="minorHAnsi" w:cstheme="minorHAnsi"/>
                <w:szCs w:val="24"/>
              </w:rPr>
              <w:t xml:space="preserve"> </w:t>
            </w:r>
            <w:r w:rsidRPr="00266DF9">
              <w:rPr>
                <w:rFonts w:asciiTheme="minorHAnsi" w:hAnsiTheme="minorHAnsi" w:cstheme="minorHAnsi"/>
                <w:szCs w:val="24"/>
              </w:rPr>
              <w:t>/</w:t>
            </w:r>
            <w:r>
              <w:rPr>
                <w:rFonts w:asciiTheme="minorHAnsi" w:hAnsiTheme="minorHAnsi" w:cstheme="minorHAnsi"/>
                <w:szCs w:val="24"/>
              </w:rPr>
              <w:t xml:space="preserve"> </w:t>
            </w:r>
            <w:r w:rsidRPr="00266DF9">
              <w:rPr>
                <w:rFonts w:asciiTheme="minorHAnsi" w:hAnsiTheme="minorHAnsi" w:cstheme="minorHAnsi"/>
                <w:szCs w:val="24"/>
              </w:rPr>
              <w:t>panamá</w:t>
            </w:r>
            <w:r>
              <w:rPr>
                <w:rFonts w:asciiTheme="minorHAnsi" w:hAnsiTheme="minorHAnsi" w:cstheme="minorHAnsi"/>
                <w:szCs w:val="24"/>
              </w:rPr>
              <w:t xml:space="preserve"> </w:t>
            </w:r>
            <w:r w:rsidRPr="00266DF9">
              <w:rPr>
                <w:rFonts w:asciiTheme="minorHAnsi" w:hAnsiTheme="minorHAnsi" w:cstheme="minorHAnsi"/>
                <w:szCs w:val="24"/>
              </w:rPr>
              <w:t>/</w:t>
            </w:r>
            <w:r>
              <w:rPr>
                <w:rFonts w:asciiTheme="minorHAnsi" w:hAnsiTheme="minorHAnsi" w:cstheme="minorHAnsi"/>
                <w:szCs w:val="24"/>
              </w:rPr>
              <w:t xml:space="preserve"> </w:t>
            </w:r>
            <w:proofErr w:type="spellStart"/>
            <w:r w:rsidRPr="00E54D59">
              <w:rPr>
                <w:rFonts w:asciiTheme="minorHAnsi" w:hAnsiTheme="minorHAnsi" w:cstheme="minorHAnsi"/>
                <w:szCs w:val="24"/>
              </w:rPr>
              <w:t>canastra</w:t>
            </w:r>
            <w:proofErr w:type="spellEnd"/>
            <w:r w:rsidR="00820A30" w:rsidRPr="00E54D59">
              <w:rPr>
                <w:rFonts w:asciiTheme="minorHAnsi" w:hAnsiTheme="minorHAnsi" w:cstheme="minorHAnsi"/>
                <w:szCs w:val="24"/>
              </w:rPr>
              <w:t>.</w:t>
            </w:r>
            <w:r w:rsidRPr="00E54D59">
              <w:rPr>
                <w:rFonts w:asciiTheme="minorHAnsi" w:hAnsiTheme="minorHAnsi" w:cstheme="minorHAnsi"/>
                <w:szCs w:val="24"/>
              </w:rPr>
              <w:t xml:space="preserve"> </w:t>
            </w:r>
          </w:p>
          <w:p w14:paraId="190C5BFA" w14:textId="0BDF2FC5" w:rsidR="00E54D59" w:rsidRPr="00E54D59" w:rsidRDefault="00266DF9" w:rsidP="00E54D59">
            <w:pPr>
              <w:pStyle w:val="TextoTablas"/>
              <w:numPr>
                <w:ilvl w:val="0"/>
                <w:numId w:val="33"/>
              </w:numPr>
              <w:rPr>
                <w:rFonts w:asciiTheme="minorHAnsi" w:hAnsiTheme="minorHAnsi" w:cstheme="minorHAnsi"/>
                <w:szCs w:val="24"/>
              </w:rPr>
            </w:pPr>
            <w:r w:rsidRPr="00E54D59">
              <w:rPr>
                <w:rFonts w:asciiTheme="minorHAnsi" w:hAnsiTheme="minorHAnsi" w:cstheme="minorHAnsi"/>
                <w:szCs w:val="24"/>
              </w:rPr>
              <w:t>Espina / espiga</w:t>
            </w:r>
            <w:r w:rsidR="00820A30" w:rsidRPr="00E54D59">
              <w:rPr>
                <w:rFonts w:asciiTheme="minorHAnsi" w:hAnsiTheme="minorHAnsi" w:cstheme="minorHAnsi"/>
                <w:szCs w:val="24"/>
              </w:rPr>
              <w:t>.</w:t>
            </w:r>
            <w:r w:rsidRPr="00E54D59">
              <w:rPr>
                <w:rFonts w:asciiTheme="minorHAnsi" w:hAnsiTheme="minorHAnsi" w:cstheme="minorHAnsi"/>
                <w:szCs w:val="24"/>
              </w:rPr>
              <w:t xml:space="preserve">                    </w:t>
            </w:r>
          </w:p>
          <w:p w14:paraId="0D50BCA7" w14:textId="4D92EFF5" w:rsidR="00266DF9" w:rsidRPr="00266DF9" w:rsidRDefault="00266DF9" w:rsidP="00E54D59">
            <w:pPr>
              <w:pStyle w:val="TextoTablas"/>
              <w:numPr>
                <w:ilvl w:val="0"/>
                <w:numId w:val="33"/>
              </w:numPr>
              <w:rPr>
                <w:rFonts w:asciiTheme="minorHAnsi" w:hAnsiTheme="minorHAnsi" w:cstheme="minorHAnsi"/>
                <w:szCs w:val="24"/>
              </w:rPr>
            </w:pPr>
            <w:r w:rsidRPr="00266DF9">
              <w:rPr>
                <w:rFonts w:asciiTheme="minorHAnsi" w:hAnsiTheme="minorHAnsi" w:cstheme="minorHAnsi"/>
                <w:szCs w:val="24"/>
              </w:rPr>
              <w:t>Sarga interrumpida (</w:t>
            </w:r>
            <w:r w:rsidRPr="00820A30">
              <w:rPr>
                <w:rStyle w:val="Extranjerismo"/>
              </w:rPr>
              <w:t>broken</w:t>
            </w:r>
            <w:r w:rsidRPr="00266DF9">
              <w:rPr>
                <w:rStyle w:val="nfasis"/>
                <w:rFonts w:asciiTheme="minorHAnsi" w:hAnsiTheme="minorHAnsi" w:cstheme="minorHAnsi"/>
                <w:szCs w:val="24"/>
              </w:rPr>
              <w:t xml:space="preserve"> </w:t>
            </w:r>
            <w:r w:rsidRPr="00820A30">
              <w:rPr>
                <w:rStyle w:val="Extranjerismo"/>
              </w:rPr>
              <w:t>twill</w:t>
            </w:r>
            <w:r w:rsidRPr="00266DF9">
              <w:rPr>
                <w:rFonts w:asciiTheme="minorHAnsi" w:hAnsiTheme="minorHAnsi" w:cstheme="minorHAnsi"/>
                <w:szCs w:val="24"/>
              </w:rPr>
              <w:t>)</w:t>
            </w:r>
            <w:r w:rsidR="00820A30">
              <w:rPr>
                <w:rFonts w:asciiTheme="minorHAnsi" w:hAnsiTheme="minorHAnsi" w:cstheme="minorHAnsi"/>
                <w:szCs w:val="24"/>
              </w:rPr>
              <w:t>.</w:t>
            </w:r>
          </w:p>
        </w:tc>
      </w:tr>
      <w:tr w:rsidR="00266DF9" w:rsidRPr="00266DF9" w14:paraId="6EF2BFB3" w14:textId="77777777" w:rsidTr="003463FF">
        <w:trPr>
          <w:cnfStyle w:val="000000100000" w:firstRow="0" w:lastRow="0" w:firstColumn="0" w:lastColumn="0" w:oddVBand="0" w:evenVBand="0" w:oddHBand="1" w:evenHBand="0" w:firstRowFirstColumn="0" w:firstRowLastColumn="0" w:lastRowFirstColumn="0" w:lastRowLastColumn="0"/>
          <w:trHeight w:val="441"/>
        </w:trPr>
        <w:tc>
          <w:tcPr>
            <w:tcW w:w="2691" w:type="dxa"/>
            <w:vAlign w:val="center"/>
          </w:tcPr>
          <w:p w14:paraId="64FFC632" w14:textId="3AE9DD01"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Telas tejidas</w:t>
            </w:r>
          </w:p>
        </w:tc>
        <w:tc>
          <w:tcPr>
            <w:tcW w:w="2068" w:type="dxa"/>
            <w:vAlign w:val="center"/>
          </w:tcPr>
          <w:p w14:paraId="436368C5" w14:textId="767EBB20" w:rsidR="00266DF9" w:rsidRPr="00266DF9" w:rsidRDefault="00266DF9" w:rsidP="00266DF9">
            <w:pPr>
              <w:pStyle w:val="TextoTablas"/>
              <w:rPr>
                <w:rFonts w:asciiTheme="minorHAnsi" w:hAnsiTheme="minorHAnsi" w:cstheme="minorHAnsi"/>
                <w:szCs w:val="24"/>
              </w:rPr>
            </w:pPr>
            <w:r>
              <w:rPr>
                <w:rFonts w:asciiTheme="minorHAnsi" w:hAnsiTheme="minorHAnsi" w:cstheme="minorHAnsi"/>
                <w:szCs w:val="24"/>
              </w:rPr>
              <w:t>Plano</w:t>
            </w:r>
          </w:p>
        </w:tc>
        <w:tc>
          <w:tcPr>
            <w:tcW w:w="2068" w:type="dxa"/>
            <w:vAlign w:val="center"/>
          </w:tcPr>
          <w:p w14:paraId="57B72A07" w14:textId="3CF11A69"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Otros</w:t>
            </w:r>
            <w:r w:rsidR="00820A30">
              <w:rPr>
                <w:rStyle w:val="Textoennegrita"/>
                <w:rFonts w:asciiTheme="minorHAnsi" w:hAnsiTheme="minorHAnsi" w:cstheme="minorHAnsi"/>
                <w:b w:val="0"/>
                <w:bCs w:val="0"/>
                <w:szCs w:val="24"/>
              </w:rPr>
              <w:t>.</w:t>
            </w:r>
          </w:p>
        </w:tc>
        <w:tc>
          <w:tcPr>
            <w:tcW w:w="3135" w:type="dxa"/>
            <w:vAlign w:val="center"/>
          </w:tcPr>
          <w:p w14:paraId="28D42DEE" w14:textId="729598B9" w:rsidR="00266DF9" w:rsidRPr="00266DF9" w:rsidRDefault="00266DF9" w:rsidP="00E54D59">
            <w:pPr>
              <w:pStyle w:val="TextoTablas"/>
              <w:numPr>
                <w:ilvl w:val="0"/>
                <w:numId w:val="34"/>
              </w:numPr>
              <w:rPr>
                <w:rFonts w:asciiTheme="minorHAnsi" w:hAnsiTheme="minorHAnsi" w:cstheme="minorHAnsi"/>
                <w:szCs w:val="24"/>
              </w:rPr>
            </w:pPr>
            <w:proofErr w:type="spellStart"/>
            <w:r w:rsidRPr="00820A30">
              <w:rPr>
                <w:rStyle w:val="nfasis"/>
                <w:rFonts w:asciiTheme="minorHAnsi" w:hAnsiTheme="minorHAnsi" w:cstheme="minorHAnsi"/>
                <w:i w:val="0"/>
                <w:iCs w:val="0"/>
                <w:szCs w:val="24"/>
              </w:rPr>
              <w:t>Dobby</w:t>
            </w:r>
            <w:proofErr w:type="spellEnd"/>
            <w:r w:rsidRPr="00820A30">
              <w:rPr>
                <w:rStyle w:val="nfasis"/>
                <w:rFonts w:asciiTheme="minorHAnsi" w:hAnsiTheme="minorHAnsi" w:cstheme="minorHAnsi"/>
                <w:i w:val="0"/>
                <w:iCs w:val="0"/>
                <w:szCs w:val="24"/>
              </w:rPr>
              <w:t xml:space="preserve">, </w:t>
            </w:r>
            <w:proofErr w:type="spellStart"/>
            <w:r w:rsidRPr="00820A30">
              <w:rPr>
                <w:rStyle w:val="nfasis"/>
                <w:rFonts w:asciiTheme="minorHAnsi" w:hAnsiTheme="minorHAnsi" w:cstheme="minorHAnsi"/>
                <w:i w:val="0"/>
                <w:iCs w:val="0"/>
                <w:szCs w:val="24"/>
              </w:rPr>
              <w:t>jacquard</w:t>
            </w:r>
            <w:proofErr w:type="spellEnd"/>
            <w:r w:rsidRPr="00266DF9">
              <w:rPr>
                <w:rStyle w:val="nfasis"/>
                <w:rFonts w:asciiTheme="minorHAnsi" w:hAnsiTheme="minorHAnsi" w:cstheme="minorHAnsi"/>
                <w:szCs w:val="24"/>
              </w:rPr>
              <w:t xml:space="preserve">, </w:t>
            </w:r>
            <w:r w:rsidRPr="00E54D59">
              <w:t>riso</w:t>
            </w:r>
            <w:r w:rsidRPr="00266DF9">
              <w:rPr>
                <w:rStyle w:val="nfasis"/>
                <w:rFonts w:asciiTheme="minorHAnsi" w:hAnsiTheme="minorHAnsi" w:cstheme="minorHAnsi"/>
                <w:szCs w:val="24"/>
              </w:rPr>
              <w:t xml:space="preserve">, </w:t>
            </w:r>
            <w:r w:rsidRPr="00820A30">
              <w:rPr>
                <w:rStyle w:val="nfasis"/>
                <w:rFonts w:asciiTheme="minorHAnsi" w:hAnsiTheme="minorHAnsi" w:cstheme="minorHAnsi"/>
                <w:i w:val="0"/>
                <w:iCs w:val="0"/>
                <w:szCs w:val="24"/>
              </w:rPr>
              <w:t>afelpados</w:t>
            </w:r>
            <w:r w:rsidRPr="00266DF9">
              <w:rPr>
                <w:rStyle w:val="nfasis"/>
                <w:rFonts w:asciiTheme="minorHAnsi" w:hAnsiTheme="minorHAnsi" w:cstheme="minorHAnsi"/>
                <w:szCs w:val="24"/>
              </w:rPr>
              <w:t xml:space="preserve">, </w:t>
            </w:r>
            <w:r w:rsidRPr="00E54D59">
              <w:t>etc</w:t>
            </w:r>
            <w:r w:rsidRPr="00266DF9">
              <w:rPr>
                <w:rStyle w:val="nfasis"/>
                <w:rFonts w:asciiTheme="minorHAnsi" w:hAnsiTheme="minorHAnsi" w:cstheme="minorHAnsi"/>
                <w:szCs w:val="24"/>
              </w:rPr>
              <w:t>.</w:t>
            </w:r>
          </w:p>
        </w:tc>
      </w:tr>
      <w:tr w:rsidR="00266DF9" w:rsidRPr="00266DF9" w14:paraId="21D6DF57" w14:textId="77777777" w:rsidTr="003463FF">
        <w:trPr>
          <w:trHeight w:val="441"/>
        </w:trPr>
        <w:tc>
          <w:tcPr>
            <w:tcW w:w="2691" w:type="dxa"/>
            <w:vAlign w:val="center"/>
          </w:tcPr>
          <w:p w14:paraId="71B137BA" w14:textId="38D04947"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Telas tejidas</w:t>
            </w:r>
          </w:p>
        </w:tc>
        <w:tc>
          <w:tcPr>
            <w:tcW w:w="2068" w:type="dxa"/>
            <w:vAlign w:val="center"/>
          </w:tcPr>
          <w:p w14:paraId="36B3C498" w14:textId="436D7EFA" w:rsidR="00266DF9" w:rsidRPr="00266DF9" w:rsidRDefault="00266DF9" w:rsidP="00266DF9">
            <w:pPr>
              <w:pStyle w:val="TextoTablas"/>
              <w:rPr>
                <w:rFonts w:asciiTheme="minorHAnsi" w:hAnsiTheme="minorHAnsi" w:cstheme="minorHAnsi"/>
                <w:b/>
                <w:bCs/>
                <w:szCs w:val="24"/>
              </w:rPr>
            </w:pPr>
            <w:r w:rsidRPr="00266DF9">
              <w:rPr>
                <w:rStyle w:val="Textoennegrita"/>
                <w:rFonts w:asciiTheme="minorHAnsi" w:hAnsiTheme="minorHAnsi" w:cstheme="minorHAnsi"/>
                <w:b w:val="0"/>
                <w:bCs w:val="0"/>
                <w:szCs w:val="24"/>
              </w:rPr>
              <w:t>Punto</w:t>
            </w:r>
          </w:p>
        </w:tc>
        <w:tc>
          <w:tcPr>
            <w:tcW w:w="2068" w:type="dxa"/>
            <w:vAlign w:val="center"/>
          </w:tcPr>
          <w:p w14:paraId="2989D5F5" w14:textId="088EF422" w:rsidR="00266DF9" w:rsidRPr="00266DF9" w:rsidRDefault="00266DF9" w:rsidP="00266DF9">
            <w:pPr>
              <w:pStyle w:val="TextoTablas"/>
              <w:rPr>
                <w:rFonts w:asciiTheme="minorHAnsi" w:hAnsiTheme="minorHAnsi" w:cstheme="minorHAnsi"/>
                <w:b/>
                <w:bCs/>
                <w:szCs w:val="24"/>
              </w:rPr>
            </w:pPr>
            <w:r w:rsidRPr="00266DF9">
              <w:rPr>
                <w:rStyle w:val="Textoennegrita"/>
                <w:rFonts w:asciiTheme="minorHAnsi" w:hAnsiTheme="minorHAnsi" w:cstheme="minorHAnsi"/>
                <w:b w:val="0"/>
                <w:bCs w:val="0"/>
                <w:szCs w:val="24"/>
              </w:rPr>
              <w:t>Por trama</w:t>
            </w:r>
            <w:r w:rsidR="00820A30">
              <w:rPr>
                <w:rStyle w:val="Textoennegrita"/>
                <w:rFonts w:asciiTheme="minorHAnsi" w:hAnsiTheme="minorHAnsi" w:cstheme="minorHAnsi"/>
                <w:b w:val="0"/>
                <w:bCs w:val="0"/>
                <w:szCs w:val="24"/>
              </w:rPr>
              <w:t>.</w:t>
            </w:r>
          </w:p>
        </w:tc>
        <w:tc>
          <w:tcPr>
            <w:tcW w:w="3135" w:type="dxa"/>
            <w:vAlign w:val="center"/>
          </w:tcPr>
          <w:p w14:paraId="3827321C" w14:textId="77777777" w:rsidR="00E54D59" w:rsidRDefault="00266DF9" w:rsidP="00E54D59">
            <w:pPr>
              <w:pStyle w:val="TextoTablas"/>
              <w:numPr>
                <w:ilvl w:val="0"/>
                <w:numId w:val="34"/>
              </w:numPr>
              <w:rPr>
                <w:rFonts w:asciiTheme="minorHAnsi" w:hAnsiTheme="minorHAnsi" w:cstheme="minorHAnsi"/>
                <w:szCs w:val="24"/>
              </w:rPr>
            </w:pPr>
            <w:r w:rsidRPr="00820A30">
              <w:rPr>
                <w:rFonts w:asciiTheme="minorHAnsi" w:hAnsiTheme="minorHAnsi" w:cstheme="minorHAnsi"/>
                <w:szCs w:val="24"/>
              </w:rPr>
              <w:t>Sencillo (</w:t>
            </w:r>
            <w:r w:rsidRPr="00820A30">
              <w:rPr>
                <w:rStyle w:val="nfasis"/>
                <w:rFonts w:asciiTheme="minorHAnsi" w:hAnsiTheme="minorHAnsi" w:cstheme="minorHAnsi"/>
                <w:i w:val="0"/>
                <w:iCs w:val="0"/>
                <w:szCs w:val="24"/>
              </w:rPr>
              <w:t>jersey</w:t>
            </w:r>
            <w:r w:rsidRPr="00820A30">
              <w:rPr>
                <w:rStyle w:val="nfasis"/>
                <w:rFonts w:asciiTheme="minorHAnsi" w:hAnsiTheme="minorHAnsi" w:cstheme="minorHAnsi"/>
                <w:szCs w:val="24"/>
              </w:rPr>
              <w:t xml:space="preserve">, </w:t>
            </w:r>
            <w:proofErr w:type="spellStart"/>
            <w:r w:rsidRPr="00820A30">
              <w:rPr>
                <w:rStyle w:val="nfasis"/>
                <w:rFonts w:asciiTheme="minorHAnsi" w:hAnsiTheme="minorHAnsi" w:cstheme="minorHAnsi"/>
                <w:i w:val="0"/>
                <w:iCs w:val="0"/>
                <w:szCs w:val="24"/>
              </w:rPr>
              <w:t>lacoste</w:t>
            </w:r>
            <w:proofErr w:type="spellEnd"/>
            <w:r w:rsidRPr="00820A30">
              <w:rPr>
                <w:rFonts w:asciiTheme="minorHAnsi" w:hAnsiTheme="minorHAnsi" w:cstheme="minorHAnsi"/>
                <w:szCs w:val="24"/>
              </w:rPr>
              <w:t>)</w:t>
            </w:r>
            <w:r w:rsidR="00820A30" w:rsidRPr="00820A30">
              <w:rPr>
                <w:rFonts w:asciiTheme="minorHAnsi" w:hAnsiTheme="minorHAnsi" w:cstheme="minorHAnsi"/>
                <w:szCs w:val="24"/>
              </w:rPr>
              <w:t xml:space="preserve">.  </w:t>
            </w:r>
          </w:p>
          <w:p w14:paraId="27E1F092" w14:textId="4448CE82" w:rsidR="00266DF9" w:rsidRPr="00266DF9" w:rsidRDefault="00266DF9" w:rsidP="00E54D59">
            <w:pPr>
              <w:pStyle w:val="TextoTablas"/>
              <w:numPr>
                <w:ilvl w:val="0"/>
                <w:numId w:val="34"/>
              </w:numPr>
              <w:rPr>
                <w:rFonts w:asciiTheme="minorHAnsi" w:hAnsiTheme="minorHAnsi" w:cstheme="minorHAnsi"/>
                <w:szCs w:val="24"/>
              </w:rPr>
            </w:pPr>
            <w:r w:rsidRPr="00820A30">
              <w:rPr>
                <w:rFonts w:asciiTheme="minorHAnsi" w:hAnsiTheme="minorHAnsi" w:cstheme="minorHAnsi"/>
                <w:szCs w:val="24"/>
              </w:rPr>
              <w:lastRenderedPageBreak/>
              <w:t>Doble (</w:t>
            </w:r>
            <w:r w:rsidRPr="00E54D59">
              <w:rPr>
                <w:rStyle w:val="Extranjerismo"/>
              </w:rPr>
              <w:t>rib</w:t>
            </w:r>
            <w:r w:rsidRPr="00820A30">
              <w:rPr>
                <w:rStyle w:val="nfasis"/>
                <w:rFonts w:asciiTheme="minorHAnsi" w:hAnsiTheme="minorHAnsi" w:cstheme="minorHAnsi"/>
                <w:i w:val="0"/>
                <w:iCs w:val="0"/>
                <w:szCs w:val="24"/>
              </w:rPr>
              <w:t xml:space="preserve"> o </w:t>
            </w:r>
            <w:proofErr w:type="spellStart"/>
            <w:r w:rsidRPr="00820A30">
              <w:rPr>
                <w:rStyle w:val="nfasis"/>
                <w:rFonts w:asciiTheme="minorHAnsi" w:hAnsiTheme="minorHAnsi" w:cstheme="minorHAnsi"/>
                <w:i w:val="0"/>
                <w:iCs w:val="0"/>
                <w:szCs w:val="24"/>
              </w:rPr>
              <w:t>resortado</w:t>
            </w:r>
            <w:proofErr w:type="spellEnd"/>
            <w:r w:rsidRPr="00820A30">
              <w:rPr>
                <w:rStyle w:val="nfasis"/>
                <w:rFonts w:asciiTheme="minorHAnsi" w:hAnsiTheme="minorHAnsi" w:cstheme="minorHAnsi"/>
                <w:i w:val="0"/>
                <w:iCs w:val="0"/>
                <w:szCs w:val="24"/>
              </w:rPr>
              <w:t>,</w:t>
            </w:r>
            <w:r w:rsidRPr="00820A30">
              <w:rPr>
                <w:rStyle w:val="nfasis"/>
                <w:rFonts w:asciiTheme="minorHAnsi" w:hAnsiTheme="minorHAnsi" w:cstheme="minorHAnsi"/>
                <w:szCs w:val="24"/>
              </w:rPr>
              <w:t xml:space="preserve"> </w:t>
            </w:r>
            <w:r w:rsidRPr="00820A30">
              <w:rPr>
                <w:rStyle w:val="Extranjerismo"/>
              </w:rPr>
              <w:t>interlock</w:t>
            </w:r>
            <w:r w:rsidRPr="00820A30">
              <w:rPr>
                <w:rStyle w:val="nfasis"/>
                <w:rFonts w:asciiTheme="minorHAnsi" w:hAnsiTheme="minorHAnsi" w:cstheme="minorHAnsi"/>
                <w:szCs w:val="24"/>
              </w:rPr>
              <w:t xml:space="preserve">, </w:t>
            </w:r>
            <w:r w:rsidRPr="00820A30">
              <w:rPr>
                <w:rStyle w:val="nfasis"/>
                <w:rFonts w:asciiTheme="minorHAnsi" w:hAnsiTheme="minorHAnsi" w:cstheme="minorHAnsi"/>
                <w:i w:val="0"/>
                <w:iCs w:val="0"/>
                <w:szCs w:val="24"/>
              </w:rPr>
              <w:t>piqué</w:t>
            </w:r>
            <w:r w:rsidRPr="00266DF9">
              <w:rPr>
                <w:rFonts w:asciiTheme="minorHAnsi" w:hAnsiTheme="minorHAnsi" w:cstheme="minorHAnsi"/>
                <w:szCs w:val="24"/>
              </w:rPr>
              <w:t>)</w:t>
            </w:r>
            <w:r w:rsidR="00820A30">
              <w:rPr>
                <w:rFonts w:asciiTheme="minorHAnsi" w:hAnsiTheme="minorHAnsi" w:cstheme="minorHAnsi"/>
                <w:szCs w:val="24"/>
              </w:rPr>
              <w:t>.</w:t>
            </w:r>
          </w:p>
        </w:tc>
      </w:tr>
      <w:tr w:rsidR="00266DF9" w:rsidRPr="00266DF9" w14:paraId="3E3A63B7" w14:textId="77777777" w:rsidTr="003463FF">
        <w:trPr>
          <w:cnfStyle w:val="000000100000" w:firstRow="0" w:lastRow="0" w:firstColumn="0" w:lastColumn="0" w:oddVBand="0" w:evenVBand="0" w:oddHBand="1" w:evenHBand="0" w:firstRowFirstColumn="0" w:firstRowLastColumn="0" w:lastRowFirstColumn="0" w:lastRowLastColumn="0"/>
          <w:trHeight w:val="441"/>
        </w:trPr>
        <w:tc>
          <w:tcPr>
            <w:tcW w:w="2691" w:type="dxa"/>
            <w:vAlign w:val="center"/>
          </w:tcPr>
          <w:p w14:paraId="4B42DF53" w14:textId="2998016F"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lastRenderedPageBreak/>
              <w:t>Telas tejidas</w:t>
            </w:r>
          </w:p>
        </w:tc>
        <w:tc>
          <w:tcPr>
            <w:tcW w:w="2068" w:type="dxa"/>
            <w:vAlign w:val="center"/>
          </w:tcPr>
          <w:p w14:paraId="5F7E615F" w14:textId="1275EEC2" w:rsidR="00266DF9" w:rsidRPr="00266DF9" w:rsidRDefault="00266DF9" w:rsidP="00266DF9">
            <w:pPr>
              <w:pStyle w:val="TextoTablas"/>
              <w:rPr>
                <w:rFonts w:asciiTheme="minorHAnsi" w:hAnsiTheme="minorHAnsi" w:cstheme="minorHAnsi"/>
                <w:szCs w:val="24"/>
              </w:rPr>
            </w:pPr>
            <w:r>
              <w:rPr>
                <w:rFonts w:asciiTheme="minorHAnsi" w:hAnsiTheme="minorHAnsi" w:cstheme="minorHAnsi"/>
                <w:szCs w:val="24"/>
              </w:rPr>
              <w:t>Punto</w:t>
            </w:r>
          </w:p>
        </w:tc>
        <w:tc>
          <w:tcPr>
            <w:tcW w:w="2068" w:type="dxa"/>
            <w:vAlign w:val="center"/>
          </w:tcPr>
          <w:p w14:paraId="0E6A5AC6" w14:textId="6F38627D" w:rsidR="00266DF9" w:rsidRPr="00266DF9" w:rsidRDefault="00266DF9" w:rsidP="00266DF9">
            <w:pPr>
              <w:pStyle w:val="TextoTablas"/>
              <w:rPr>
                <w:rFonts w:asciiTheme="minorHAnsi" w:hAnsiTheme="minorHAnsi" w:cstheme="minorHAnsi"/>
                <w:szCs w:val="24"/>
              </w:rPr>
            </w:pPr>
            <w:r w:rsidRPr="00266DF9">
              <w:rPr>
                <w:rStyle w:val="Textoennegrita"/>
                <w:rFonts w:asciiTheme="minorHAnsi" w:hAnsiTheme="minorHAnsi" w:cstheme="minorHAnsi"/>
                <w:b w:val="0"/>
                <w:bCs w:val="0"/>
                <w:szCs w:val="24"/>
              </w:rPr>
              <w:t>Por urdimbre</w:t>
            </w:r>
            <w:r w:rsidR="00820A30">
              <w:rPr>
                <w:rStyle w:val="Textoennegrita"/>
                <w:rFonts w:asciiTheme="minorHAnsi" w:hAnsiTheme="minorHAnsi" w:cstheme="minorHAnsi"/>
                <w:b w:val="0"/>
                <w:bCs w:val="0"/>
                <w:szCs w:val="24"/>
              </w:rPr>
              <w:t>.</w:t>
            </w:r>
          </w:p>
        </w:tc>
        <w:tc>
          <w:tcPr>
            <w:tcW w:w="3135" w:type="dxa"/>
            <w:vAlign w:val="center"/>
          </w:tcPr>
          <w:p w14:paraId="18179B6D" w14:textId="77777777" w:rsidR="00E54D59" w:rsidRPr="00E54D59" w:rsidRDefault="00266DF9" w:rsidP="00E54D59">
            <w:pPr>
              <w:pStyle w:val="TextoTablas"/>
              <w:numPr>
                <w:ilvl w:val="0"/>
                <w:numId w:val="35"/>
              </w:numPr>
              <w:rPr>
                <w:rStyle w:val="Extranjerismo"/>
                <w:rFonts w:asciiTheme="minorHAnsi" w:hAnsiTheme="minorHAnsi" w:cstheme="minorHAnsi"/>
                <w:spacing w:val="0"/>
                <w:szCs w:val="24"/>
                <w:lang w:val="es-419"/>
              </w:rPr>
            </w:pPr>
            <w:r w:rsidRPr="00820A30">
              <w:rPr>
                <w:rStyle w:val="Extranjerismo"/>
              </w:rPr>
              <w:t>Tricot</w:t>
            </w:r>
            <w:r w:rsidR="00820A30" w:rsidRPr="00820A30">
              <w:rPr>
                <w:rStyle w:val="Extranjerismo"/>
              </w:rPr>
              <w:t xml:space="preserve">.                             </w:t>
            </w:r>
          </w:p>
          <w:p w14:paraId="21290891" w14:textId="4959E0F3" w:rsidR="00266DF9" w:rsidRPr="00266DF9" w:rsidRDefault="00266DF9" w:rsidP="00E54D59">
            <w:pPr>
              <w:pStyle w:val="TextoTablas"/>
              <w:numPr>
                <w:ilvl w:val="0"/>
                <w:numId w:val="35"/>
              </w:numPr>
              <w:rPr>
                <w:rFonts w:asciiTheme="minorHAnsi" w:hAnsiTheme="minorHAnsi" w:cstheme="minorHAnsi"/>
                <w:szCs w:val="24"/>
              </w:rPr>
            </w:pPr>
            <w:proofErr w:type="spellStart"/>
            <w:r w:rsidRPr="00820A30">
              <w:rPr>
                <w:rStyle w:val="Extranjerismo"/>
              </w:rPr>
              <w:t>Raschell</w:t>
            </w:r>
            <w:proofErr w:type="spellEnd"/>
            <w:r w:rsidR="00820A30">
              <w:rPr>
                <w:rStyle w:val="nfasis"/>
                <w:rFonts w:asciiTheme="minorHAnsi" w:hAnsiTheme="minorHAnsi" w:cstheme="minorHAnsi"/>
                <w:szCs w:val="24"/>
              </w:rPr>
              <w:t>.</w:t>
            </w:r>
          </w:p>
        </w:tc>
      </w:tr>
      <w:tr w:rsidR="00266DF9" w:rsidRPr="00266DF9" w14:paraId="7671A92C" w14:textId="77777777" w:rsidTr="003463FF">
        <w:trPr>
          <w:trHeight w:val="441"/>
        </w:trPr>
        <w:tc>
          <w:tcPr>
            <w:tcW w:w="2691" w:type="dxa"/>
            <w:vAlign w:val="center"/>
          </w:tcPr>
          <w:p w14:paraId="6110306E" w14:textId="497B0D96" w:rsidR="00266DF9" w:rsidRPr="00820A30" w:rsidRDefault="00266DF9" w:rsidP="00266DF9">
            <w:pPr>
              <w:pStyle w:val="TextoTablas"/>
              <w:rPr>
                <w:rFonts w:asciiTheme="minorHAnsi" w:hAnsiTheme="minorHAnsi" w:cstheme="minorHAnsi"/>
                <w:b/>
                <w:bCs/>
                <w:szCs w:val="24"/>
              </w:rPr>
            </w:pPr>
            <w:r w:rsidRPr="00820A30">
              <w:rPr>
                <w:rStyle w:val="Textoennegrita"/>
                <w:rFonts w:asciiTheme="minorHAnsi" w:hAnsiTheme="minorHAnsi" w:cstheme="minorHAnsi"/>
                <w:b w:val="0"/>
                <w:bCs w:val="0"/>
                <w:szCs w:val="24"/>
              </w:rPr>
              <w:t>Telas no tejidas</w:t>
            </w:r>
          </w:p>
        </w:tc>
        <w:tc>
          <w:tcPr>
            <w:tcW w:w="2068" w:type="dxa"/>
            <w:vAlign w:val="center"/>
          </w:tcPr>
          <w:p w14:paraId="451EDAB4" w14:textId="0B17AEF7" w:rsidR="00266DF9" w:rsidRPr="00266DF9" w:rsidRDefault="00E54D59" w:rsidP="00266DF9">
            <w:pPr>
              <w:pStyle w:val="TextoTablas"/>
              <w:rPr>
                <w:rFonts w:asciiTheme="minorHAnsi" w:hAnsiTheme="minorHAnsi" w:cstheme="minorHAnsi"/>
                <w:szCs w:val="24"/>
              </w:rPr>
            </w:pPr>
            <w:r>
              <w:rPr>
                <w:rFonts w:asciiTheme="minorHAnsi" w:hAnsiTheme="minorHAnsi" w:cstheme="minorHAnsi"/>
                <w:szCs w:val="24"/>
              </w:rPr>
              <w:t>No aplica</w:t>
            </w:r>
          </w:p>
        </w:tc>
        <w:tc>
          <w:tcPr>
            <w:tcW w:w="2068" w:type="dxa"/>
            <w:vAlign w:val="center"/>
          </w:tcPr>
          <w:p w14:paraId="4BB91710" w14:textId="05402052" w:rsidR="00266DF9" w:rsidRPr="00266DF9" w:rsidRDefault="00E54D59" w:rsidP="00266DF9">
            <w:pPr>
              <w:pStyle w:val="TextoTablas"/>
              <w:rPr>
                <w:rFonts w:asciiTheme="minorHAnsi" w:hAnsiTheme="minorHAnsi" w:cstheme="minorHAnsi"/>
                <w:szCs w:val="24"/>
              </w:rPr>
            </w:pPr>
            <w:r>
              <w:rPr>
                <w:rFonts w:asciiTheme="minorHAnsi" w:hAnsiTheme="minorHAnsi" w:cstheme="minorHAnsi"/>
                <w:szCs w:val="24"/>
              </w:rPr>
              <w:t>No aplica</w:t>
            </w:r>
          </w:p>
        </w:tc>
        <w:tc>
          <w:tcPr>
            <w:tcW w:w="3135" w:type="dxa"/>
            <w:vAlign w:val="center"/>
          </w:tcPr>
          <w:p w14:paraId="21AC3D22" w14:textId="77777777" w:rsidR="00E54D59" w:rsidRDefault="00266DF9" w:rsidP="00E54D59">
            <w:pPr>
              <w:pStyle w:val="TextoTablas"/>
              <w:numPr>
                <w:ilvl w:val="0"/>
                <w:numId w:val="36"/>
              </w:numPr>
              <w:rPr>
                <w:rFonts w:asciiTheme="minorHAnsi" w:hAnsiTheme="minorHAnsi" w:cstheme="minorHAnsi"/>
                <w:szCs w:val="24"/>
              </w:rPr>
            </w:pPr>
            <w:r w:rsidRPr="00266DF9">
              <w:rPr>
                <w:rFonts w:asciiTheme="minorHAnsi" w:hAnsiTheme="minorHAnsi" w:cstheme="minorHAnsi"/>
                <w:szCs w:val="24"/>
              </w:rPr>
              <w:t>Guatas</w:t>
            </w:r>
            <w:r w:rsidR="00820A30">
              <w:rPr>
                <w:rFonts w:asciiTheme="minorHAnsi" w:hAnsiTheme="minorHAnsi" w:cstheme="minorHAnsi"/>
                <w:szCs w:val="24"/>
              </w:rPr>
              <w:t xml:space="preserve">.                               </w:t>
            </w:r>
            <w:r w:rsidRPr="00266DF9">
              <w:rPr>
                <w:rFonts w:asciiTheme="minorHAnsi" w:hAnsiTheme="minorHAnsi" w:cstheme="minorHAnsi"/>
                <w:szCs w:val="24"/>
              </w:rPr>
              <w:t xml:space="preserve"> </w:t>
            </w:r>
          </w:p>
          <w:p w14:paraId="16B69B54" w14:textId="6390648B" w:rsidR="00266DF9" w:rsidRPr="00266DF9" w:rsidRDefault="00266DF9" w:rsidP="00E54D59">
            <w:pPr>
              <w:pStyle w:val="TextoTablas"/>
              <w:numPr>
                <w:ilvl w:val="0"/>
                <w:numId w:val="36"/>
              </w:numPr>
              <w:rPr>
                <w:rFonts w:asciiTheme="minorHAnsi" w:hAnsiTheme="minorHAnsi" w:cstheme="minorHAnsi"/>
                <w:szCs w:val="24"/>
              </w:rPr>
            </w:pPr>
            <w:r w:rsidRPr="00266DF9">
              <w:rPr>
                <w:rFonts w:asciiTheme="minorHAnsi" w:hAnsiTheme="minorHAnsi" w:cstheme="minorHAnsi"/>
                <w:szCs w:val="24"/>
              </w:rPr>
              <w:t>Entretela</w:t>
            </w:r>
            <w:r w:rsidR="00295444">
              <w:rPr>
                <w:rFonts w:asciiTheme="minorHAnsi" w:hAnsiTheme="minorHAnsi" w:cstheme="minorHAnsi"/>
                <w:szCs w:val="24"/>
              </w:rPr>
              <w:t>s</w:t>
            </w:r>
            <w:r w:rsidR="00820A30">
              <w:rPr>
                <w:rFonts w:asciiTheme="minorHAnsi" w:hAnsiTheme="minorHAnsi" w:cstheme="minorHAnsi"/>
                <w:szCs w:val="24"/>
              </w:rPr>
              <w:t>.</w:t>
            </w:r>
          </w:p>
        </w:tc>
      </w:tr>
    </w:tbl>
    <w:p w14:paraId="485FB906" w14:textId="77777777" w:rsidR="00820A30" w:rsidRPr="00820A30" w:rsidRDefault="00820A30" w:rsidP="00820A30">
      <w:pPr>
        <w:rPr>
          <w:lang w:eastAsia="es-CO"/>
        </w:rPr>
      </w:pPr>
      <w:r w:rsidRPr="00820A30">
        <w:rPr>
          <w:lang w:eastAsia="es-CO"/>
        </w:rPr>
        <w:t>La caracterización de los textiles se organiza en función de su comportamiento, el cual está estrechamente relacionado con el peso del material, así como con su estructura, fluidez, capacidad de expansión y compresión. Estos aspectos permiten identificar cómo se comporta un textil durante su manipulación, confección y uso.</w:t>
      </w:r>
    </w:p>
    <w:p w14:paraId="1B4A02A9" w14:textId="77777777" w:rsidR="00820A30" w:rsidRPr="00820A30" w:rsidRDefault="00820A30" w:rsidP="00820A30">
      <w:pPr>
        <w:rPr>
          <w:lang w:eastAsia="es-CO"/>
        </w:rPr>
      </w:pPr>
      <w:r w:rsidRPr="00820A30">
        <w:rPr>
          <w:lang w:eastAsia="es-CO"/>
        </w:rPr>
        <w:t>A continuación, se presentan los aspectos más relevantes que permiten reconocer y clasificar los diferentes tipos de textiles según sus propiedades físicas y funcionales:</w:t>
      </w:r>
    </w:p>
    <w:p w14:paraId="0F780503" w14:textId="77777777" w:rsidR="00820A30" w:rsidRPr="00820A30" w:rsidRDefault="00820A30" w:rsidP="00981222">
      <w:pPr>
        <w:pStyle w:val="Prrafodelista"/>
        <w:numPr>
          <w:ilvl w:val="0"/>
          <w:numId w:val="27"/>
        </w:numPr>
        <w:rPr>
          <w:b/>
          <w:bCs/>
          <w:lang w:eastAsia="es-CO"/>
        </w:rPr>
      </w:pPr>
      <w:r w:rsidRPr="00820A30">
        <w:rPr>
          <w:b/>
          <w:bCs/>
          <w:lang w:eastAsia="es-CO"/>
        </w:rPr>
        <w:t>Caracterización de los textiles</w:t>
      </w:r>
    </w:p>
    <w:p w14:paraId="5FF5B646" w14:textId="23ED8A08" w:rsidR="00820A30" w:rsidRPr="00820A30" w:rsidRDefault="00820A30" w:rsidP="00820A30">
      <w:pPr>
        <w:pStyle w:val="Prrafodelista"/>
        <w:ind w:left="1429" w:firstLine="0"/>
        <w:rPr>
          <w:lang w:eastAsia="es-CO"/>
        </w:rPr>
      </w:pPr>
      <w:r w:rsidRPr="00820A30">
        <w:rPr>
          <w:lang w:eastAsia="es-CO"/>
        </w:rPr>
        <w:t>Para profundizar en cómo se realiza esta caracterización, se invita al aprendiz a seguir el siguiente enlace:</w:t>
      </w:r>
      <w:r>
        <w:rPr>
          <w:lang w:eastAsia="es-CO"/>
        </w:rPr>
        <w:t xml:space="preserve"> </w:t>
      </w:r>
      <w:hyperlink r:id="rId39" w:tgtFrame="_blank" w:history="1">
        <w:r w:rsidRPr="00820A30">
          <w:rPr>
            <w:rStyle w:val="Hipervnculo"/>
            <w:lang w:eastAsia="es-CO"/>
          </w:rPr>
          <w:t>Ir al sitio</w:t>
        </w:r>
      </w:hyperlink>
    </w:p>
    <w:p w14:paraId="54747CD8" w14:textId="77777777" w:rsidR="00820A30" w:rsidRPr="00820A30" w:rsidRDefault="00820A30" w:rsidP="00820A3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0" w:name="_Toc202001017"/>
      <w:bookmarkStart w:id="31" w:name="_Toc203050089"/>
      <w:bookmarkEnd w:id="30"/>
      <w:bookmarkEnd w:id="31"/>
    </w:p>
    <w:p w14:paraId="09D4A52E" w14:textId="651AE949" w:rsidR="00820A30" w:rsidRPr="00820A30" w:rsidRDefault="00820A30" w:rsidP="00820A30">
      <w:pPr>
        <w:pStyle w:val="Ttulo2"/>
      </w:pPr>
      <w:bookmarkStart w:id="32" w:name="_Toc203050090"/>
      <w:r w:rsidRPr="00820A30">
        <w:t>Aprovechamiento</w:t>
      </w:r>
      <w:bookmarkEnd w:id="32"/>
    </w:p>
    <w:p w14:paraId="3DD18C2F" w14:textId="5B22382A" w:rsidR="00820A30" w:rsidRDefault="00820A30" w:rsidP="00820A30">
      <w:pPr>
        <w:rPr>
          <w:lang w:eastAsia="es-CO"/>
        </w:rPr>
      </w:pPr>
      <w:r w:rsidRPr="00820A30">
        <w:rPr>
          <w:lang w:eastAsia="es-CO"/>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14:paraId="4AD18962" w14:textId="77777777" w:rsidR="00295444" w:rsidRPr="00820A30" w:rsidRDefault="00295444" w:rsidP="00820A30">
      <w:pPr>
        <w:rPr>
          <w:lang w:eastAsia="es-CO"/>
        </w:rPr>
      </w:pPr>
    </w:p>
    <w:p w14:paraId="3D9A9C99" w14:textId="02542F8C" w:rsidR="00AA5EDD" w:rsidRPr="00820A30" w:rsidRDefault="00820A30" w:rsidP="00DF5124">
      <w:pPr>
        <w:rPr>
          <w:b/>
          <w:bCs/>
          <w:lang w:val="es-419" w:eastAsia="es-CO"/>
        </w:rPr>
      </w:pPr>
      <w:r w:rsidRPr="00820A30">
        <w:rPr>
          <w:b/>
          <w:bCs/>
          <w:lang w:val="es-419" w:eastAsia="es-CO"/>
        </w:rPr>
        <w:lastRenderedPageBreak/>
        <w:t>Pasos para determinar el aprovechamiento:</w:t>
      </w:r>
    </w:p>
    <w:p w14:paraId="2436DE33" w14:textId="7469FA5F" w:rsidR="00820A30" w:rsidRDefault="00820A30" w:rsidP="00820A30">
      <w:pPr>
        <w:rPr>
          <w:b/>
          <w:bCs/>
          <w:lang w:eastAsia="es-CO"/>
        </w:rPr>
      </w:pPr>
      <w:r>
        <w:rPr>
          <w:b/>
          <w:bCs/>
          <w:lang w:eastAsia="es-CO"/>
        </w:rPr>
        <w:t>Paso 1</w:t>
      </w:r>
    </w:p>
    <w:p w14:paraId="69962526" w14:textId="0F96B8A9" w:rsidR="00820A30" w:rsidRPr="00820A30" w:rsidRDefault="00820A30" w:rsidP="00820A30">
      <w:pPr>
        <w:rPr>
          <w:b/>
          <w:bCs/>
          <w:lang w:eastAsia="es-CO"/>
        </w:rPr>
      </w:pPr>
      <w:r w:rsidRPr="00820A30">
        <w:rPr>
          <w:b/>
          <w:bCs/>
          <w:lang w:eastAsia="es-CO"/>
        </w:rPr>
        <w:t>Trazado de las piezas del patrón</w:t>
      </w:r>
    </w:p>
    <w:p w14:paraId="401C045D" w14:textId="77777777" w:rsidR="00820A30" w:rsidRPr="00820A30" w:rsidRDefault="00820A30" w:rsidP="00820A30">
      <w:pPr>
        <w:rPr>
          <w:lang w:eastAsia="es-CO"/>
        </w:rPr>
      </w:pPr>
      <w:r w:rsidRPr="00820A30">
        <w:rPr>
          <w:lang w:eastAsia="es-CO"/>
        </w:rPr>
        <w:t>Coloque las piezas del patrón sobre la tela respetando lo siguiente:</w:t>
      </w:r>
    </w:p>
    <w:p w14:paraId="0DE02A4C" w14:textId="77777777" w:rsidR="00820A30" w:rsidRPr="00820A30" w:rsidRDefault="00820A30" w:rsidP="00981222">
      <w:pPr>
        <w:pStyle w:val="Prrafodelista"/>
        <w:numPr>
          <w:ilvl w:val="0"/>
          <w:numId w:val="28"/>
        </w:numPr>
        <w:rPr>
          <w:lang w:eastAsia="es-CO"/>
        </w:rPr>
      </w:pPr>
      <w:r w:rsidRPr="00820A30">
        <w:rPr>
          <w:lang w:eastAsia="es-CO"/>
        </w:rPr>
        <w:t>El sentido del hilo (dirección de la urdimbre).</w:t>
      </w:r>
    </w:p>
    <w:p w14:paraId="6BC35629" w14:textId="77777777" w:rsidR="00820A30" w:rsidRPr="00820A30" w:rsidRDefault="00820A30" w:rsidP="00981222">
      <w:pPr>
        <w:pStyle w:val="Prrafodelista"/>
        <w:numPr>
          <w:ilvl w:val="0"/>
          <w:numId w:val="28"/>
        </w:numPr>
        <w:rPr>
          <w:lang w:eastAsia="es-CO"/>
        </w:rPr>
      </w:pPr>
      <w:r w:rsidRPr="00820A30">
        <w:rPr>
          <w:lang w:eastAsia="es-CO"/>
        </w:rPr>
        <w:t>Los márgenes de costura.</w:t>
      </w:r>
    </w:p>
    <w:p w14:paraId="20FF3FDA" w14:textId="5F253097" w:rsidR="00E33F18" w:rsidRPr="00E33F18" w:rsidRDefault="00820A30" w:rsidP="00981222">
      <w:pPr>
        <w:pStyle w:val="Prrafodelista"/>
        <w:numPr>
          <w:ilvl w:val="0"/>
          <w:numId w:val="28"/>
        </w:numPr>
        <w:rPr>
          <w:lang w:eastAsia="es-CO"/>
        </w:rPr>
      </w:pPr>
      <w:r w:rsidRPr="00820A30">
        <w:rPr>
          <w:lang w:eastAsia="es-CO"/>
        </w:rPr>
        <w:t>El sentido del diseño o estampado, si aplica.</w:t>
      </w:r>
    </w:p>
    <w:p w14:paraId="35956BA5" w14:textId="32656FB5" w:rsidR="00E33F18" w:rsidRDefault="00E33F18" w:rsidP="00E33F18">
      <w:pPr>
        <w:rPr>
          <w:b/>
          <w:bCs/>
          <w:lang w:eastAsia="es-CO"/>
        </w:rPr>
      </w:pPr>
      <w:r>
        <w:rPr>
          <w:b/>
          <w:bCs/>
          <w:lang w:eastAsia="es-CO"/>
        </w:rPr>
        <w:t>Paso 2</w:t>
      </w:r>
    </w:p>
    <w:p w14:paraId="7B414231" w14:textId="30C5F6AF" w:rsidR="00E33F18" w:rsidRPr="00E33F18" w:rsidRDefault="00E33F18" w:rsidP="00E33F18">
      <w:pPr>
        <w:rPr>
          <w:b/>
          <w:bCs/>
          <w:lang w:eastAsia="es-CO"/>
        </w:rPr>
      </w:pPr>
      <w:r w:rsidRPr="00E33F18">
        <w:rPr>
          <w:b/>
          <w:bCs/>
          <w:lang w:eastAsia="es-CO"/>
        </w:rPr>
        <w:t>Distribución y encaje de piezas</w:t>
      </w:r>
    </w:p>
    <w:p w14:paraId="11955441" w14:textId="336DC741" w:rsidR="00E33F18" w:rsidRDefault="00E33F18" w:rsidP="00E33F18">
      <w:pPr>
        <w:rPr>
          <w:lang w:eastAsia="es-CO"/>
        </w:rPr>
      </w:pPr>
      <w:r w:rsidRPr="00E33F18">
        <w:rPr>
          <w:lang w:eastAsia="es-CO"/>
        </w:rPr>
        <w:t>Organice las piezas para que ocupen el menor espacio posible dentro del ancho de la tela (normalmente 1</w:t>
      </w:r>
      <w:r>
        <w:rPr>
          <w:lang w:eastAsia="es-CO"/>
        </w:rPr>
        <w:t>,</w:t>
      </w:r>
      <w:r w:rsidRPr="00E33F18">
        <w:rPr>
          <w:lang w:eastAsia="es-CO"/>
        </w:rPr>
        <w:t>40 m o 1</w:t>
      </w:r>
      <w:r>
        <w:rPr>
          <w:lang w:eastAsia="es-CO"/>
        </w:rPr>
        <w:t>,</w:t>
      </w:r>
      <w:r w:rsidRPr="00E33F18">
        <w:rPr>
          <w:lang w:eastAsia="es-CO"/>
        </w:rPr>
        <w:t>50 m). Aquí se busca una disposición eficiente, como encajar piezas en ángulos o rotarlas si el diseño lo permite.</w:t>
      </w:r>
    </w:p>
    <w:p w14:paraId="1581E860" w14:textId="5F2BB1C6" w:rsidR="00E33F18" w:rsidRPr="00E33F18" w:rsidRDefault="00E33F18" w:rsidP="00E33F18">
      <w:pPr>
        <w:rPr>
          <w:b/>
          <w:bCs/>
          <w:lang w:eastAsia="es-CO"/>
        </w:rPr>
      </w:pPr>
      <w:r w:rsidRPr="00E33F18">
        <w:rPr>
          <w:b/>
          <w:bCs/>
          <w:lang w:eastAsia="es-CO"/>
        </w:rPr>
        <w:t>Paso 3</w:t>
      </w:r>
    </w:p>
    <w:p w14:paraId="440DD7BB" w14:textId="77777777" w:rsidR="00E33F18" w:rsidRPr="00E33F18" w:rsidRDefault="00E33F18" w:rsidP="00E33F18">
      <w:pPr>
        <w:rPr>
          <w:b/>
          <w:bCs/>
          <w:lang w:eastAsia="es-CO"/>
        </w:rPr>
      </w:pPr>
      <w:r w:rsidRPr="00E33F18">
        <w:rPr>
          <w:b/>
          <w:bCs/>
          <w:lang w:eastAsia="es-CO"/>
        </w:rPr>
        <w:t>Medición de tela usada</w:t>
      </w:r>
    </w:p>
    <w:p w14:paraId="621A04A9" w14:textId="7D0395F9" w:rsidR="00E33F18" w:rsidRDefault="00E33F18" w:rsidP="00E33F18">
      <w:pPr>
        <w:rPr>
          <w:lang w:eastAsia="es-CO"/>
        </w:rPr>
      </w:pPr>
      <w:r w:rsidRPr="00E33F18">
        <w:rPr>
          <w:lang w:eastAsia="es-CO"/>
        </w:rPr>
        <w:t>Mida el largo total de tela utilizado una vez acomodadas todas las piezas. Por ejemplo, si las piezas distribuidas ocupan 0</w:t>
      </w:r>
      <w:r w:rsidR="00E54D59">
        <w:rPr>
          <w:lang w:eastAsia="es-CO"/>
        </w:rPr>
        <w:t>,</w:t>
      </w:r>
      <w:r w:rsidRPr="00E33F18">
        <w:rPr>
          <w:lang w:eastAsia="es-CO"/>
        </w:rPr>
        <w:t>95 metros del total de 1 metro adquirido, ese será su valor de uso real.</w:t>
      </w:r>
    </w:p>
    <w:p w14:paraId="0D9D7A94" w14:textId="6D7442D3" w:rsidR="00295444" w:rsidRDefault="00295444" w:rsidP="00E33F18">
      <w:pPr>
        <w:rPr>
          <w:lang w:eastAsia="es-CO"/>
        </w:rPr>
      </w:pPr>
    </w:p>
    <w:p w14:paraId="2034884C" w14:textId="1A5D97F7" w:rsidR="00295444" w:rsidRDefault="00295444" w:rsidP="00E33F18">
      <w:pPr>
        <w:rPr>
          <w:lang w:eastAsia="es-CO"/>
        </w:rPr>
      </w:pPr>
    </w:p>
    <w:p w14:paraId="7363EA58" w14:textId="77777777" w:rsidR="00295444" w:rsidRDefault="00295444" w:rsidP="00E33F18">
      <w:pPr>
        <w:rPr>
          <w:lang w:eastAsia="es-CO"/>
        </w:rPr>
      </w:pPr>
    </w:p>
    <w:p w14:paraId="38E9BC9F" w14:textId="5AC9BF21" w:rsidR="00E33F18" w:rsidRPr="00E33F18" w:rsidRDefault="00E33F18" w:rsidP="00E33F18">
      <w:pPr>
        <w:rPr>
          <w:b/>
          <w:bCs/>
          <w:lang w:eastAsia="es-CO"/>
        </w:rPr>
      </w:pPr>
      <w:r w:rsidRPr="00E33F18">
        <w:rPr>
          <w:b/>
          <w:bCs/>
          <w:lang w:eastAsia="es-CO"/>
        </w:rPr>
        <w:lastRenderedPageBreak/>
        <w:t>Paso 4</w:t>
      </w:r>
    </w:p>
    <w:p w14:paraId="3A31BD01" w14:textId="77777777" w:rsidR="00E33F18" w:rsidRPr="00E33F18" w:rsidRDefault="00E33F18" w:rsidP="00E33F18">
      <w:pPr>
        <w:rPr>
          <w:b/>
          <w:bCs/>
          <w:lang w:eastAsia="es-CO"/>
        </w:rPr>
      </w:pPr>
      <w:r w:rsidRPr="00E33F18">
        <w:rPr>
          <w:b/>
          <w:bCs/>
          <w:lang w:eastAsia="es-CO"/>
        </w:rPr>
        <w:t>Cálculo del aprovechamiento</w:t>
      </w:r>
    </w:p>
    <w:p w14:paraId="212C98A5" w14:textId="77777777" w:rsidR="00E33F18" w:rsidRPr="00E33F18" w:rsidRDefault="00E33F18" w:rsidP="00E33F18">
      <w:pPr>
        <w:rPr>
          <w:lang w:eastAsia="es-CO"/>
        </w:rPr>
      </w:pPr>
      <w:r w:rsidRPr="00E33F18">
        <w:rPr>
          <w:lang w:eastAsia="es-CO"/>
        </w:rPr>
        <w:t>La fórmula para calcular el aprovechamiento es:</w:t>
      </w:r>
    </w:p>
    <w:p w14:paraId="3EAF7C4D" w14:textId="33862C6C" w:rsidR="00E33F18" w:rsidRDefault="00E33F18" w:rsidP="00E33F18">
      <w:pPr>
        <w:pStyle w:val="Figura"/>
      </w:pPr>
      <w:r w:rsidRPr="00E33F18">
        <w:t>Fórmula de aprovechamiento</w:t>
      </w:r>
    </w:p>
    <w:p w14:paraId="3D6307D9" w14:textId="65F3251C" w:rsidR="00E33F18" w:rsidRPr="00E33F18" w:rsidRDefault="00E33F18" w:rsidP="00E33F18">
      <w:pPr>
        <w:jc w:val="center"/>
        <w:rPr>
          <w:lang w:eastAsia="es-CO"/>
        </w:rPr>
      </w:pPr>
      <w:r>
        <w:rPr>
          <w:noProof/>
          <w:lang w:eastAsia="es-CO"/>
        </w:rPr>
        <w:drawing>
          <wp:inline distT="0" distB="0" distL="0" distR="0" wp14:anchorId="4DC79BB4" wp14:editId="2ECEBC0F">
            <wp:extent cx="5000625" cy="885825"/>
            <wp:effectExtent l="0" t="0" r="9525" b="9525"/>
            <wp:docPr id="705825416" name="Imagen 705825416" descr="Fórmula utilizada para calcular el porcentaje de aprovechamiento de tela. Se obtiene dividiendo el área útil utilizada por los patrones entre el área total del metro de tela, y multiplicando el result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6" name="Imagen 705825416" descr="Fórmula utilizada para calcular el porcentaje de aprovechamiento de tela. Se obtiene dividiendo el área útil utilizada por los patrones entre el área total del metro de tela, y multiplicando el resultado por 1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0625" cy="885825"/>
                    </a:xfrm>
                    <a:prstGeom prst="rect">
                      <a:avLst/>
                    </a:prstGeom>
                    <a:noFill/>
                  </pic:spPr>
                </pic:pic>
              </a:graphicData>
            </a:graphic>
          </wp:inline>
        </w:drawing>
      </w:r>
    </w:p>
    <w:p w14:paraId="52270B33" w14:textId="77777777" w:rsidR="00E33F18" w:rsidRPr="00E33F18" w:rsidRDefault="00E33F18" w:rsidP="00E33F18">
      <w:pPr>
        <w:rPr>
          <w:lang w:eastAsia="es-CO"/>
        </w:rPr>
      </w:pPr>
      <w:r w:rsidRPr="00E33F18">
        <w:rPr>
          <w:lang w:eastAsia="es-CO"/>
        </w:rPr>
        <w:t>Tela: 1 metro de largo x 1,50 metros de ancho = 1,5 m².</w:t>
      </w:r>
    </w:p>
    <w:p w14:paraId="3EE586A8" w14:textId="56B93791" w:rsidR="00E33F18" w:rsidRDefault="00E33F18" w:rsidP="00E33F18">
      <w:pPr>
        <w:rPr>
          <w:lang w:eastAsia="es-CO"/>
        </w:rPr>
      </w:pPr>
      <w:r w:rsidRPr="00E33F18">
        <w:rPr>
          <w:lang w:eastAsia="es-CO"/>
        </w:rPr>
        <w:t>Área ocupada por los patrones: 1,15 m².</w:t>
      </w:r>
    </w:p>
    <w:p w14:paraId="1A958A6C" w14:textId="77777777" w:rsidR="00E33F18" w:rsidRPr="00E33F18" w:rsidRDefault="00E33F18" w:rsidP="00E33F18">
      <w:pPr>
        <w:rPr>
          <w:lang w:eastAsia="es-CO"/>
        </w:rPr>
      </w:pPr>
    </w:p>
    <w:p w14:paraId="44DAD4A3" w14:textId="1EF61164" w:rsidR="00AA5EDD" w:rsidRDefault="00E33F18" w:rsidP="00E33F18">
      <w:pPr>
        <w:pStyle w:val="Figura"/>
        <w:rPr>
          <w:lang w:val="es-419"/>
        </w:rPr>
      </w:pPr>
      <w:r w:rsidRPr="00E33F18">
        <w:rPr>
          <w:lang w:val="es-419"/>
        </w:rPr>
        <w:t>Ejemplo de aplicación</w:t>
      </w:r>
    </w:p>
    <w:p w14:paraId="6105E14C" w14:textId="2D530F3B" w:rsidR="00E33F18" w:rsidRPr="00E33F18" w:rsidRDefault="00E33F18" w:rsidP="00E54D59">
      <w:pPr>
        <w:jc w:val="center"/>
        <w:rPr>
          <w:lang w:val="es-419" w:eastAsia="es-CO"/>
        </w:rPr>
      </w:pPr>
      <w:r>
        <w:rPr>
          <w:noProof/>
          <w:lang w:val="es-419" w:eastAsia="es-CO"/>
        </w:rPr>
        <w:drawing>
          <wp:inline distT="0" distB="0" distL="0" distR="0" wp14:anchorId="006E9D56" wp14:editId="1D6D9A4D">
            <wp:extent cx="5000625" cy="885825"/>
            <wp:effectExtent l="0" t="0" r="9525" b="9525"/>
            <wp:docPr id="705825417" name="Imagen 705825417" descr="Presenta un ejemplo aplicado de la fórmula de aprovechamiento de tela. Se divide un área útil de 1,15 metros cuadrados entre un área total de 1,5 metros cuadrados, y el resultado se multiplica por 100. El aprovechamiento obtenido es del 76,67 %, lo que indica que se utiliza eficientemente esa proporción del material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7" name="Imagen 705825417" descr="Presenta un ejemplo aplicado de la fórmula de aprovechamiento de tela. Se divide un área útil de 1,15 metros cuadrados entre un área total de 1,5 metros cuadrados, y el resultado se multiplica por 100. El aprovechamiento obtenido es del 76,67 %, lo que indica que se utiliza eficientemente esa proporción del material disponib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00625" cy="885825"/>
                    </a:xfrm>
                    <a:prstGeom prst="rect">
                      <a:avLst/>
                    </a:prstGeom>
                    <a:noFill/>
                  </pic:spPr>
                </pic:pic>
              </a:graphicData>
            </a:graphic>
          </wp:inline>
        </w:drawing>
      </w:r>
    </w:p>
    <w:p w14:paraId="4952F6F3" w14:textId="7723D84D" w:rsidR="00AA5EDD" w:rsidRPr="000701E5" w:rsidRDefault="000701E5" w:rsidP="000701E5">
      <w:pPr>
        <w:rPr>
          <w:b/>
          <w:bCs/>
          <w:lang w:val="es-419" w:eastAsia="es-CO"/>
        </w:rPr>
      </w:pPr>
      <w:r w:rsidRPr="000701E5">
        <w:rPr>
          <w:b/>
          <w:bCs/>
          <w:lang w:val="es-419" w:eastAsia="es-CO"/>
        </w:rPr>
        <w:t>Variables que inciden en la eficiencia del consumo textil</w:t>
      </w:r>
    </w:p>
    <w:p w14:paraId="32A715ED" w14:textId="77777777" w:rsidR="000701E5" w:rsidRPr="000701E5" w:rsidRDefault="000701E5" w:rsidP="00981222">
      <w:pPr>
        <w:pStyle w:val="Prrafodelista"/>
        <w:numPr>
          <w:ilvl w:val="0"/>
          <w:numId w:val="30"/>
        </w:numPr>
        <w:rPr>
          <w:lang w:eastAsia="es-CO"/>
        </w:rPr>
      </w:pPr>
      <w:r w:rsidRPr="000701E5">
        <w:rPr>
          <w:b/>
          <w:bCs/>
          <w:lang w:eastAsia="es-CO"/>
        </w:rPr>
        <w:t>Factores que afectan el aprovechamiento</w:t>
      </w:r>
    </w:p>
    <w:p w14:paraId="4F00EED4" w14:textId="77777777" w:rsidR="000701E5" w:rsidRPr="000701E5" w:rsidRDefault="000701E5" w:rsidP="00981222">
      <w:pPr>
        <w:pStyle w:val="Prrafodelista"/>
        <w:numPr>
          <w:ilvl w:val="0"/>
          <w:numId w:val="29"/>
        </w:numPr>
        <w:rPr>
          <w:lang w:eastAsia="es-CO"/>
        </w:rPr>
      </w:pPr>
      <w:r w:rsidRPr="000701E5">
        <w:rPr>
          <w:b/>
          <w:bCs/>
          <w:lang w:eastAsia="es-CO"/>
        </w:rPr>
        <w:t>Forma y número de piezas:</w:t>
      </w:r>
      <w:r w:rsidRPr="000701E5">
        <w:rPr>
          <w:lang w:eastAsia="es-CO"/>
        </w:rPr>
        <w:t> prendas con muchas piezas pequeñas tienden a generar más sobrantes.</w:t>
      </w:r>
    </w:p>
    <w:p w14:paraId="71D70AA9" w14:textId="77777777" w:rsidR="000701E5" w:rsidRPr="000701E5" w:rsidRDefault="000701E5" w:rsidP="00981222">
      <w:pPr>
        <w:pStyle w:val="Prrafodelista"/>
        <w:numPr>
          <w:ilvl w:val="0"/>
          <w:numId w:val="29"/>
        </w:numPr>
        <w:rPr>
          <w:lang w:eastAsia="es-CO"/>
        </w:rPr>
      </w:pPr>
      <w:r w:rsidRPr="000701E5">
        <w:rPr>
          <w:b/>
          <w:bCs/>
          <w:lang w:eastAsia="es-CO"/>
        </w:rPr>
        <w:t>Ancho de la tela:</w:t>
      </w:r>
      <w:r w:rsidRPr="000701E5">
        <w:rPr>
          <w:lang w:eastAsia="es-CO"/>
        </w:rPr>
        <w:t> a mayor ancho, más oportunidades de optimización.</w:t>
      </w:r>
    </w:p>
    <w:p w14:paraId="61C0F8D1" w14:textId="77777777" w:rsidR="000701E5" w:rsidRPr="000701E5" w:rsidRDefault="000701E5" w:rsidP="00981222">
      <w:pPr>
        <w:pStyle w:val="Prrafodelista"/>
        <w:numPr>
          <w:ilvl w:val="0"/>
          <w:numId w:val="29"/>
        </w:numPr>
        <w:rPr>
          <w:lang w:eastAsia="es-CO"/>
        </w:rPr>
      </w:pPr>
      <w:r w:rsidRPr="000701E5">
        <w:rPr>
          <w:b/>
          <w:bCs/>
          <w:lang w:eastAsia="es-CO"/>
        </w:rPr>
        <w:t>Diseño o estampado:</w:t>
      </w:r>
      <w:r w:rsidRPr="000701E5">
        <w:rPr>
          <w:lang w:eastAsia="es-CO"/>
        </w:rPr>
        <w:t> telas con dibujos direccionados limitan la rotación de piezas.</w:t>
      </w:r>
    </w:p>
    <w:p w14:paraId="4BA7E00B" w14:textId="3603EEE7" w:rsidR="000701E5" w:rsidRPr="000701E5" w:rsidRDefault="000701E5" w:rsidP="00981222">
      <w:pPr>
        <w:pStyle w:val="Prrafodelista"/>
        <w:numPr>
          <w:ilvl w:val="0"/>
          <w:numId w:val="29"/>
        </w:numPr>
        <w:rPr>
          <w:lang w:eastAsia="es-CO"/>
        </w:rPr>
      </w:pPr>
      <w:r w:rsidRPr="000701E5">
        <w:rPr>
          <w:b/>
          <w:bCs/>
          <w:lang w:eastAsia="es-CO"/>
        </w:rPr>
        <w:lastRenderedPageBreak/>
        <w:t>Técnicas de corte:</w:t>
      </w:r>
      <w:r w:rsidRPr="000701E5">
        <w:rPr>
          <w:lang w:eastAsia="es-CO"/>
        </w:rPr>
        <w:t> el uso de </w:t>
      </w:r>
      <w:r w:rsidRPr="000701E5">
        <w:rPr>
          <w:rStyle w:val="Extranjerismo"/>
          <w:lang w:eastAsia="es-CO"/>
        </w:rPr>
        <w:t>software</w:t>
      </w:r>
      <w:r w:rsidRPr="000701E5">
        <w:rPr>
          <w:lang w:eastAsia="es-CO"/>
        </w:rPr>
        <w:t> de corte o corte manual puede influir en el rendimiento.</w:t>
      </w:r>
    </w:p>
    <w:p w14:paraId="024ADC18" w14:textId="77777777" w:rsidR="000701E5" w:rsidRPr="000701E5" w:rsidRDefault="000701E5" w:rsidP="00981222">
      <w:pPr>
        <w:pStyle w:val="Prrafodelista"/>
        <w:numPr>
          <w:ilvl w:val="0"/>
          <w:numId w:val="30"/>
        </w:numPr>
        <w:rPr>
          <w:lang w:eastAsia="es-CO"/>
        </w:rPr>
      </w:pPr>
      <w:r w:rsidRPr="000701E5">
        <w:rPr>
          <w:b/>
          <w:bCs/>
          <w:lang w:eastAsia="es-CO"/>
        </w:rPr>
        <w:t>Consideraciones adicionales</w:t>
      </w:r>
    </w:p>
    <w:p w14:paraId="0CEA2CE2" w14:textId="77777777" w:rsidR="000701E5" w:rsidRPr="000701E5" w:rsidRDefault="000701E5" w:rsidP="00981222">
      <w:pPr>
        <w:pStyle w:val="Prrafodelista"/>
        <w:numPr>
          <w:ilvl w:val="0"/>
          <w:numId w:val="31"/>
        </w:numPr>
        <w:rPr>
          <w:lang w:eastAsia="es-CO"/>
        </w:rPr>
      </w:pPr>
      <w:r w:rsidRPr="000701E5">
        <w:rPr>
          <w:lang w:eastAsia="es-CO"/>
        </w:rPr>
        <w:t>Siempre se recomienda dejar un margen de seguridad del 5 – 10 % al comprar tela.</w:t>
      </w:r>
    </w:p>
    <w:p w14:paraId="0EC89B5F" w14:textId="77777777" w:rsidR="000701E5" w:rsidRPr="000701E5" w:rsidRDefault="000701E5" w:rsidP="00981222">
      <w:pPr>
        <w:pStyle w:val="Prrafodelista"/>
        <w:numPr>
          <w:ilvl w:val="0"/>
          <w:numId w:val="31"/>
        </w:numPr>
        <w:rPr>
          <w:lang w:eastAsia="es-CO"/>
        </w:rPr>
      </w:pPr>
      <w:r w:rsidRPr="000701E5">
        <w:rPr>
          <w:lang w:eastAsia="es-CO"/>
        </w:rPr>
        <w:t>El uso de retales sobrantes en otras prendas o complementos puede mejorar el rendimiento general.</w:t>
      </w:r>
    </w:p>
    <w:p w14:paraId="277FAE31" w14:textId="684A677D" w:rsidR="00AA5EDD" w:rsidRDefault="00AA5EDD" w:rsidP="00DF5124">
      <w:pPr>
        <w:rPr>
          <w:lang w:val="es-419" w:eastAsia="es-CO"/>
        </w:rPr>
      </w:pPr>
    </w:p>
    <w:p w14:paraId="09711083" w14:textId="51932CDB" w:rsidR="00AA5EDD" w:rsidRDefault="00AA5EDD" w:rsidP="00DF5124">
      <w:pPr>
        <w:rPr>
          <w:lang w:val="es-419" w:eastAsia="es-CO"/>
        </w:rPr>
      </w:pPr>
    </w:p>
    <w:p w14:paraId="162CC167" w14:textId="71EC987B" w:rsidR="00AA5EDD" w:rsidRDefault="00AA5EDD" w:rsidP="00DF5124">
      <w:pPr>
        <w:rPr>
          <w:lang w:val="es-419" w:eastAsia="es-CO"/>
        </w:rPr>
      </w:pPr>
    </w:p>
    <w:p w14:paraId="1CA29FFF" w14:textId="25E0B01D" w:rsidR="00E54D59" w:rsidRDefault="00E54D59" w:rsidP="00DF5124">
      <w:pPr>
        <w:rPr>
          <w:lang w:val="es-419" w:eastAsia="es-CO"/>
        </w:rPr>
      </w:pPr>
    </w:p>
    <w:p w14:paraId="37D0FE09" w14:textId="67AE6D45" w:rsidR="00E54D59" w:rsidRDefault="00E54D59" w:rsidP="00DF5124">
      <w:pPr>
        <w:rPr>
          <w:lang w:val="es-419" w:eastAsia="es-CO"/>
        </w:rPr>
      </w:pPr>
    </w:p>
    <w:p w14:paraId="29A2CD47" w14:textId="65A9F522" w:rsidR="00E54D59" w:rsidRDefault="00E54D59" w:rsidP="00DF5124">
      <w:pPr>
        <w:rPr>
          <w:lang w:val="es-419" w:eastAsia="es-CO"/>
        </w:rPr>
      </w:pPr>
    </w:p>
    <w:p w14:paraId="442DF91C" w14:textId="32BA8642" w:rsidR="00E54D59" w:rsidRDefault="00E54D59" w:rsidP="00DF5124">
      <w:pPr>
        <w:rPr>
          <w:lang w:val="es-419" w:eastAsia="es-CO"/>
        </w:rPr>
      </w:pPr>
    </w:p>
    <w:p w14:paraId="38BD58B6" w14:textId="53010393" w:rsidR="00E54D59" w:rsidRDefault="00E54D59" w:rsidP="00DF5124">
      <w:pPr>
        <w:rPr>
          <w:lang w:val="es-419" w:eastAsia="es-CO"/>
        </w:rPr>
      </w:pPr>
    </w:p>
    <w:p w14:paraId="68F306DA" w14:textId="4E5ABAFA" w:rsidR="00E54D59" w:rsidRDefault="00E54D59" w:rsidP="00DF5124">
      <w:pPr>
        <w:rPr>
          <w:lang w:val="es-419" w:eastAsia="es-CO"/>
        </w:rPr>
      </w:pPr>
    </w:p>
    <w:p w14:paraId="09C3E43D" w14:textId="3B179C5A" w:rsidR="00E54D59" w:rsidRDefault="00E54D59" w:rsidP="00DF5124">
      <w:pPr>
        <w:rPr>
          <w:lang w:val="es-419" w:eastAsia="es-CO"/>
        </w:rPr>
      </w:pPr>
    </w:p>
    <w:p w14:paraId="13D5F846" w14:textId="12A24529" w:rsidR="00E54D59" w:rsidRDefault="00E54D59" w:rsidP="00DF5124">
      <w:pPr>
        <w:rPr>
          <w:lang w:val="es-419" w:eastAsia="es-CO"/>
        </w:rPr>
      </w:pPr>
    </w:p>
    <w:p w14:paraId="7644046B" w14:textId="2A6A6480" w:rsidR="00E54D59" w:rsidRDefault="00E54D59" w:rsidP="00DF5124">
      <w:pPr>
        <w:rPr>
          <w:lang w:val="es-419" w:eastAsia="es-CO"/>
        </w:rPr>
      </w:pPr>
    </w:p>
    <w:p w14:paraId="1305D206" w14:textId="6156E6F3" w:rsidR="00AA5EDD" w:rsidRDefault="00AA5EDD" w:rsidP="00DF5124">
      <w:pPr>
        <w:rPr>
          <w:lang w:val="es-419" w:eastAsia="es-CO"/>
        </w:rPr>
      </w:pPr>
    </w:p>
    <w:p w14:paraId="3F4093EA" w14:textId="604EAD22" w:rsidR="00FA65F6" w:rsidRDefault="00FA65F6" w:rsidP="00FA65F6">
      <w:pPr>
        <w:pStyle w:val="Ttulo1"/>
        <w:numPr>
          <w:ilvl w:val="0"/>
          <w:numId w:val="0"/>
        </w:numPr>
        <w:ind w:left="1068"/>
      </w:pPr>
      <w:bookmarkStart w:id="33" w:name="_Toc203050091"/>
      <w:r>
        <w:lastRenderedPageBreak/>
        <w:t>Síntesis</w:t>
      </w:r>
      <w:bookmarkEnd w:id="33"/>
    </w:p>
    <w:p w14:paraId="63AA2A01" w14:textId="0FB4C6B3" w:rsidR="00123B3F" w:rsidRPr="00123B3F" w:rsidRDefault="000701E5" w:rsidP="00123B3F">
      <w:pPr>
        <w:rPr>
          <w:lang w:eastAsia="es-CO"/>
        </w:rPr>
      </w:pPr>
      <w:r w:rsidRPr="000701E5">
        <w:rPr>
          <w:lang w:eastAsia="es-CO"/>
        </w:rPr>
        <w:t>A continuación, se presenta un esquema que sintetiza elementos clave, integrando conceptos como antropometría, anatomía, biomecánica, morfología y ergonomía, con el propósito de comprender la división del cuerpo masculino y la clasificación por somatotipos, fundamentales para la construcción de cuadros de tallas a partir de la toma de medidas. Asimismo, se incorpora una visión general sobre las bases textiles, su influencia en el diseño y la adaptación de prendas, haciendo énfasis en la tipología de prendas superiores masculinas dentro del vestuario casual.</w:t>
      </w:r>
    </w:p>
    <w:p w14:paraId="2A2E546E" w14:textId="5E325C0D" w:rsidR="0001303C" w:rsidRDefault="000701E5" w:rsidP="000701E5">
      <w:pPr>
        <w:jc w:val="center"/>
        <w:rPr>
          <w:lang w:val="es-419" w:eastAsia="es-CO"/>
        </w:rPr>
      </w:pPr>
      <w:r>
        <w:rPr>
          <w:noProof/>
          <w:lang w:val="es-419" w:eastAsia="es-CO"/>
        </w:rPr>
        <w:drawing>
          <wp:inline distT="0" distB="0" distL="0" distR="0" wp14:anchorId="0F770040" wp14:editId="4D7767A5">
            <wp:extent cx="5848350" cy="3051518"/>
            <wp:effectExtent l="0" t="0" r="0" b="0"/>
            <wp:docPr id="705825419" name="Imagen 705825419" descr="La síntesis presenta un mapa conceptual titulado &quot;Estructura corporal masculina&quot;. El esquema se divide en cuatro ramas principales: estructura del cuerpo, análisis y clasificación de las medidas, análisis de medidas y cuadro de tallas, y moda. Cada rama contiene subtemas como antropometría, sistemas de medidas, proporciones corporales, universos del vestuario y bases textiles. Las relaciones están organizadas en recuadros conectados por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9" name="Imagen 705825419" descr="La síntesis presenta un mapa conceptual titulado &quot;Estructura corporal masculina&quot;. El esquema se divide en cuatro ramas principales: estructura del cuerpo, análisis y clasificación de las medidas, análisis de medidas y cuadro de tallas, y moda. Cada rama contiene subtemas como antropometría, sistemas de medidas, proporciones corporales, universos del vestuario y bases textiles. Las relaciones están organizadas en recuadros conectados por línea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57391" cy="3056236"/>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70080F1E" w14:textId="626D06AE" w:rsidR="00F12E3F" w:rsidRDefault="00F12E3F" w:rsidP="00EE3D1E">
      <w:pPr>
        <w:ind w:firstLine="0"/>
        <w:rPr>
          <w:lang w:val="es-419" w:eastAsia="es-CO"/>
        </w:rPr>
      </w:pPr>
    </w:p>
    <w:p w14:paraId="0BA627A4" w14:textId="78CFFA6E" w:rsidR="00F12E3F" w:rsidRDefault="00F12E3F" w:rsidP="00EE3D1E">
      <w:pPr>
        <w:ind w:firstLine="0"/>
        <w:rPr>
          <w:lang w:val="es-419" w:eastAsia="es-CO"/>
        </w:rPr>
      </w:pPr>
    </w:p>
    <w:p w14:paraId="5DC757D4" w14:textId="4381423F" w:rsidR="000701E5" w:rsidRDefault="000701E5" w:rsidP="00EE3D1E">
      <w:pPr>
        <w:ind w:firstLine="0"/>
        <w:rPr>
          <w:lang w:val="es-419" w:eastAsia="es-CO"/>
        </w:rPr>
      </w:pPr>
    </w:p>
    <w:p w14:paraId="50D749BF" w14:textId="77777777" w:rsidR="000701E5" w:rsidRDefault="000701E5" w:rsidP="00EE3D1E">
      <w:pPr>
        <w:ind w:firstLine="0"/>
        <w:rPr>
          <w:lang w:val="es-419" w:eastAsia="es-CO"/>
        </w:rPr>
      </w:pPr>
    </w:p>
    <w:p w14:paraId="67047BD8" w14:textId="1F3AACD3" w:rsidR="00076493" w:rsidRDefault="00076493" w:rsidP="00FA65F6">
      <w:pPr>
        <w:pStyle w:val="Ttulo1"/>
        <w:numPr>
          <w:ilvl w:val="0"/>
          <w:numId w:val="0"/>
        </w:numPr>
        <w:ind w:left="1068"/>
      </w:pPr>
      <w:bookmarkStart w:id="34" w:name="_Toc203050092"/>
      <w:r w:rsidRPr="00076493">
        <w:lastRenderedPageBreak/>
        <w:t>Material complementario</w:t>
      </w:r>
      <w:bookmarkEnd w:id="34"/>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0701E5"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28DEFD8" w:rsidR="000701E5" w:rsidRPr="00EE3D1E" w:rsidRDefault="000701E5" w:rsidP="000701E5">
            <w:pPr>
              <w:pStyle w:val="TextoTablas"/>
            </w:pPr>
            <w:r w:rsidRPr="007F72AE">
              <w:t>Universos del vestuario</w:t>
            </w:r>
          </w:p>
        </w:tc>
        <w:tc>
          <w:tcPr>
            <w:tcW w:w="3544" w:type="dxa"/>
          </w:tcPr>
          <w:p w14:paraId="440879EF" w14:textId="4062BD49" w:rsidR="000701E5" w:rsidRPr="00EE3D1E" w:rsidRDefault="000701E5" w:rsidP="000701E5">
            <w:pPr>
              <w:pStyle w:val="TextoTablas"/>
            </w:pPr>
            <w:r w:rsidRPr="007F72AE">
              <w:t>Turnes, C. (2021). Moda y vestuario: universos paralelos con infinitas posibilidades de encuentro. Cuadernos del Centro de Estudios de Diseño y comunicación, (100), p. 138-148.</w:t>
            </w:r>
          </w:p>
        </w:tc>
        <w:tc>
          <w:tcPr>
            <w:tcW w:w="1984" w:type="dxa"/>
          </w:tcPr>
          <w:p w14:paraId="143AB1A6" w14:textId="71A7B822" w:rsidR="000701E5" w:rsidRPr="00EE3D1E" w:rsidRDefault="000701E5" w:rsidP="000701E5">
            <w:pPr>
              <w:pStyle w:val="TextoTablas"/>
            </w:pPr>
            <w:r w:rsidRPr="007F72AE">
              <w:t>Artículo</w:t>
            </w:r>
          </w:p>
        </w:tc>
        <w:tc>
          <w:tcPr>
            <w:tcW w:w="2567" w:type="dxa"/>
          </w:tcPr>
          <w:p w14:paraId="5395B11C" w14:textId="6C5FD7E3" w:rsidR="000701E5" w:rsidRPr="00EE3D1E" w:rsidRDefault="00E71896" w:rsidP="000701E5">
            <w:pPr>
              <w:pStyle w:val="TextoTablas"/>
            </w:pPr>
            <w:hyperlink r:id="rId43" w:history="1">
              <w:r w:rsidR="000701E5" w:rsidRPr="000701E5">
                <w:rPr>
                  <w:rStyle w:val="Hipervnculo"/>
                </w:rPr>
                <w: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7505FA32" w:rsidR="00F12E3F" w:rsidRDefault="00F12E3F" w:rsidP="00076493">
      <w:pPr>
        <w:ind w:firstLine="0"/>
        <w:rPr>
          <w:lang w:val="es-419" w:eastAsia="es-CO"/>
        </w:rPr>
      </w:pPr>
    </w:p>
    <w:p w14:paraId="015C3D6A" w14:textId="2ED7FCC9" w:rsidR="00F12E3F" w:rsidRDefault="00F12E3F" w:rsidP="00076493">
      <w:pPr>
        <w:ind w:firstLine="0"/>
        <w:rPr>
          <w:lang w:val="es-419" w:eastAsia="es-CO"/>
        </w:rPr>
      </w:pPr>
    </w:p>
    <w:p w14:paraId="672351B3" w14:textId="77777777" w:rsidR="00F12E3F" w:rsidRDefault="00F12E3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35" w:name="_Toc203050093"/>
      <w:r>
        <w:lastRenderedPageBreak/>
        <w:t>Glosario</w:t>
      </w:r>
      <w:bookmarkEnd w:id="35"/>
    </w:p>
    <w:p w14:paraId="4187195D" w14:textId="5A1CEA52" w:rsidR="000701E5" w:rsidRPr="000701E5" w:rsidRDefault="000701E5" w:rsidP="000701E5">
      <w:pPr>
        <w:rPr>
          <w:bdr w:val="none" w:sz="0" w:space="0" w:color="auto" w:frame="1"/>
          <w:lang w:eastAsia="es-CO"/>
        </w:rPr>
      </w:pPr>
      <w:r w:rsidRPr="000701E5">
        <w:rPr>
          <w:rStyle w:val="Extranjerismo"/>
          <w:b/>
          <w:bCs/>
          <w:lang w:eastAsia="es-CO"/>
        </w:rPr>
        <w:t>Atelier:</w:t>
      </w:r>
      <w:r w:rsidRPr="000701E5">
        <w:rPr>
          <w:bdr w:val="none" w:sz="0" w:space="0" w:color="auto" w:frame="1"/>
          <w:lang w:eastAsia="es-CO"/>
        </w:rPr>
        <w:t> taller de creación de moda.</w:t>
      </w:r>
    </w:p>
    <w:p w14:paraId="76E4E344" w14:textId="77777777" w:rsidR="000701E5" w:rsidRPr="000701E5" w:rsidRDefault="000701E5" w:rsidP="000701E5">
      <w:pPr>
        <w:rPr>
          <w:bdr w:val="none" w:sz="0" w:space="0" w:color="auto" w:frame="1"/>
          <w:lang w:eastAsia="es-CO"/>
        </w:rPr>
      </w:pPr>
      <w:r w:rsidRPr="000701E5">
        <w:rPr>
          <w:b/>
          <w:bCs/>
          <w:bdr w:val="none" w:sz="0" w:space="0" w:color="auto" w:frame="1"/>
          <w:lang w:eastAsia="es-CO"/>
        </w:rPr>
        <w:t>Bidimensional:</w:t>
      </w:r>
      <w:r w:rsidRPr="000701E5">
        <w:rPr>
          <w:bdr w:val="none" w:sz="0" w:space="0" w:color="auto" w:frame="1"/>
          <w:lang w:eastAsia="es-CO"/>
        </w:rPr>
        <w:t> se representa según su altura y su anchura, y no su profundidad.</w:t>
      </w:r>
    </w:p>
    <w:p w14:paraId="16511DB9" w14:textId="4F25FF0F" w:rsidR="000701E5" w:rsidRPr="000701E5" w:rsidRDefault="000701E5" w:rsidP="000701E5">
      <w:pPr>
        <w:rPr>
          <w:bdr w:val="none" w:sz="0" w:space="0" w:color="auto" w:frame="1"/>
          <w:lang w:eastAsia="es-CO"/>
        </w:rPr>
      </w:pPr>
      <w:r w:rsidRPr="000701E5">
        <w:rPr>
          <w:b/>
          <w:bCs/>
          <w:bdr w:val="none" w:sz="0" w:space="0" w:color="auto" w:frame="1"/>
          <w:lang w:eastAsia="es-CO"/>
        </w:rPr>
        <w:t>Corte asimétrico:</w:t>
      </w:r>
      <w:r w:rsidRPr="000701E5">
        <w:rPr>
          <w:bdr w:val="none" w:sz="0" w:space="0" w:color="auto" w:frame="1"/>
          <w:lang w:eastAsia="es-CO"/>
        </w:rPr>
        <w:t> estructura de las prendas, más cortas por delante que por detrás, con la que se consigue el llamado «efecto c</w:t>
      </w:r>
      <w:r w:rsidR="00E54D59">
        <w:rPr>
          <w:bdr w:val="none" w:sz="0" w:space="0" w:color="auto" w:frame="1"/>
          <w:lang w:eastAsia="es-CO"/>
        </w:rPr>
        <w:t>o</w:t>
      </w:r>
      <w:r w:rsidRPr="000701E5">
        <w:rPr>
          <w:bdr w:val="none" w:sz="0" w:space="0" w:color="auto" w:frame="1"/>
          <w:lang w:eastAsia="es-CO"/>
        </w:rPr>
        <w:t>la» en faldas y vestidos.</w:t>
      </w:r>
    </w:p>
    <w:p w14:paraId="05B49834" w14:textId="77777777" w:rsidR="000701E5" w:rsidRPr="000701E5" w:rsidRDefault="000701E5" w:rsidP="000701E5">
      <w:pPr>
        <w:rPr>
          <w:bdr w:val="none" w:sz="0" w:space="0" w:color="auto" w:frame="1"/>
          <w:lang w:eastAsia="es-CO"/>
        </w:rPr>
      </w:pPr>
      <w:r w:rsidRPr="000701E5">
        <w:rPr>
          <w:b/>
          <w:bCs/>
          <w:bdr w:val="none" w:sz="0" w:space="0" w:color="auto" w:frame="1"/>
          <w:lang w:eastAsia="es-CO"/>
        </w:rPr>
        <w:t>Diseño:</w:t>
      </w:r>
      <w:r w:rsidRPr="000701E5">
        <w:rPr>
          <w:bdr w:val="none" w:sz="0" w:space="0" w:color="auto" w:frame="1"/>
          <w:lang w:eastAsia="es-CO"/>
        </w:rPr>
        <w:t> actividad creativa orientada a soluciones idóneas a ciertas problemáticas.</w:t>
      </w:r>
    </w:p>
    <w:p w14:paraId="35354F73" w14:textId="77777777" w:rsidR="000701E5" w:rsidRPr="000701E5" w:rsidRDefault="000701E5" w:rsidP="000701E5">
      <w:pPr>
        <w:rPr>
          <w:bdr w:val="none" w:sz="0" w:space="0" w:color="auto" w:frame="1"/>
          <w:lang w:eastAsia="es-CO"/>
        </w:rPr>
      </w:pPr>
      <w:r w:rsidRPr="000701E5">
        <w:rPr>
          <w:b/>
          <w:bCs/>
          <w:bdr w:val="none" w:sz="0" w:space="0" w:color="auto" w:frame="1"/>
          <w:lang w:eastAsia="es-CO"/>
        </w:rPr>
        <w:t>Estándar:</w:t>
      </w:r>
      <w:r w:rsidRPr="000701E5">
        <w:rPr>
          <w:bdr w:val="none" w:sz="0" w:space="0" w:color="auto" w:frame="1"/>
          <w:lang w:eastAsia="es-CO"/>
        </w:rPr>
        <w:t> que sirve de patrón, modelo y punto de referencia para medir y evaluar cosas de la misma especie.</w:t>
      </w:r>
    </w:p>
    <w:p w14:paraId="5935B1D6" w14:textId="2FC7D001" w:rsidR="000701E5" w:rsidRPr="000701E5" w:rsidRDefault="000701E5" w:rsidP="000701E5">
      <w:pPr>
        <w:rPr>
          <w:bdr w:val="none" w:sz="0" w:space="0" w:color="auto" w:frame="1"/>
          <w:lang w:eastAsia="es-CO"/>
        </w:rPr>
      </w:pPr>
      <w:r w:rsidRPr="000701E5">
        <w:rPr>
          <w:b/>
          <w:bCs/>
          <w:bdr w:val="none" w:sz="0" w:space="0" w:color="auto" w:frame="1"/>
          <w:lang w:eastAsia="es-CO"/>
        </w:rPr>
        <w:t>Estilo:</w:t>
      </w:r>
      <w:r w:rsidRPr="000701E5">
        <w:rPr>
          <w:bdr w:val="none" w:sz="0" w:space="0" w:color="auto" w:frame="1"/>
          <w:lang w:eastAsia="es-CO"/>
        </w:rPr>
        <w:t> manifestación personal de cada individuo según las características propias y comunicación a través de su actividad y vestuario. En el estilo se manifiesta la identidad de la persona que está fundamentada en la unidad que se refleja a partir de la relación existente entre el ser y su aspecto exterior o la apariencia.</w:t>
      </w:r>
    </w:p>
    <w:p w14:paraId="666FF82A" w14:textId="77777777" w:rsidR="000701E5" w:rsidRPr="000701E5" w:rsidRDefault="000701E5" w:rsidP="000701E5">
      <w:pPr>
        <w:rPr>
          <w:bdr w:val="none" w:sz="0" w:space="0" w:color="auto" w:frame="1"/>
          <w:lang w:eastAsia="es-CO"/>
        </w:rPr>
      </w:pPr>
      <w:r w:rsidRPr="000701E5">
        <w:rPr>
          <w:b/>
          <w:bCs/>
          <w:bdr w:val="none" w:sz="0" w:space="0" w:color="auto" w:frame="1"/>
          <w:lang w:eastAsia="es-CO"/>
        </w:rPr>
        <w:t>Molde:</w:t>
      </w:r>
      <w:r w:rsidRPr="000701E5">
        <w:rPr>
          <w:bdr w:val="none" w:sz="0" w:space="0" w:color="auto" w:frame="1"/>
          <w:lang w:eastAsia="es-CO"/>
        </w:rPr>
        <w:t> término usado en el patronaje para señalar que después del trazado de planos se llegan a abstraer los elementos que permiten proceder con el corte del textil.</w:t>
      </w:r>
    </w:p>
    <w:p w14:paraId="6CB7C962" w14:textId="4279F2AE" w:rsidR="000701E5" w:rsidRPr="000701E5" w:rsidRDefault="000701E5" w:rsidP="000701E5">
      <w:pPr>
        <w:rPr>
          <w:bdr w:val="none" w:sz="0" w:space="0" w:color="auto" w:frame="1"/>
          <w:lang w:eastAsia="es-CO"/>
        </w:rPr>
      </w:pPr>
      <w:r w:rsidRPr="000701E5">
        <w:rPr>
          <w:rStyle w:val="Extranjerismo"/>
          <w:b/>
          <w:bCs/>
          <w:lang w:eastAsia="es-CO"/>
        </w:rPr>
        <w:t>Outfit:</w:t>
      </w:r>
      <w:r w:rsidRPr="000701E5">
        <w:rPr>
          <w:bdr w:val="none" w:sz="0" w:space="0" w:color="auto" w:frame="1"/>
          <w:lang w:eastAsia="es-CO"/>
        </w:rPr>
        <w:t xml:space="preserve"> conjunto de prendas combinadas de una manera determinada. Designa un </w:t>
      </w:r>
      <w:r w:rsidR="00E54D59">
        <w:rPr>
          <w:bdr w:val="none" w:sz="0" w:space="0" w:color="auto" w:frame="1"/>
          <w:lang w:eastAsia="es-CO"/>
        </w:rPr>
        <w:t xml:space="preserve">atuendo </w:t>
      </w:r>
      <w:r w:rsidRPr="000701E5">
        <w:rPr>
          <w:bdr w:val="none" w:sz="0" w:space="0" w:color="auto" w:frame="1"/>
          <w:lang w:eastAsia="es-CO"/>
        </w:rPr>
        <w:t>concreto, pero su uso se ha popularizado hasta el punto de emplearse como sinónimo del término genérico conjunto.</w:t>
      </w:r>
    </w:p>
    <w:p w14:paraId="4548C2FC" w14:textId="23E0E2AE" w:rsidR="000701E5" w:rsidRPr="000701E5" w:rsidRDefault="000701E5" w:rsidP="000701E5">
      <w:pPr>
        <w:rPr>
          <w:bdr w:val="none" w:sz="0" w:space="0" w:color="auto" w:frame="1"/>
          <w:lang w:eastAsia="es-CO"/>
        </w:rPr>
      </w:pPr>
      <w:r w:rsidRPr="00E54D59">
        <w:rPr>
          <w:b/>
          <w:bCs/>
          <w:bdr w:val="none" w:sz="0" w:space="0" w:color="auto" w:frame="1"/>
          <w:lang w:eastAsia="es-CO"/>
        </w:rPr>
        <w:t>Patronaje:</w:t>
      </w:r>
      <w:r w:rsidRPr="000701E5">
        <w:rPr>
          <w:bdr w:val="none" w:sz="0" w:space="0" w:color="auto" w:frame="1"/>
          <w:lang w:eastAsia="es-CO"/>
        </w:rPr>
        <w:t xml:space="preserve"> oficio dedicado a la creación de patrones en la línea de vestuario que </w:t>
      </w:r>
    </w:p>
    <w:p w14:paraId="136D0A0D" w14:textId="77777777" w:rsidR="000701E5" w:rsidRPr="000701E5" w:rsidRDefault="000701E5" w:rsidP="000701E5">
      <w:pPr>
        <w:rPr>
          <w:bdr w:val="none" w:sz="0" w:space="0" w:color="auto" w:frame="1"/>
          <w:lang w:eastAsia="es-CO"/>
        </w:rPr>
      </w:pPr>
      <w:r w:rsidRPr="000701E5">
        <w:rPr>
          <w:rStyle w:val="Extranjerismo"/>
          <w:b/>
          <w:bCs/>
          <w:lang w:eastAsia="es-CO"/>
        </w:rPr>
        <w:t>T-shirt:</w:t>
      </w:r>
      <w:r w:rsidRPr="000701E5">
        <w:rPr>
          <w:bdr w:val="none" w:sz="0" w:space="0" w:color="auto" w:frame="1"/>
          <w:lang w:eastAsia="es-CO"/>
        </w:rPr>
        <w:t> camiseta.</w:t>
      </w:r>
    </w:p>
    <w:p w14:paraId="592759A8" w14:textId="77777777" w:rsidR="000701E5" w:rsidRPr="000701E5" w:rsidRDefault="000701E5" w:rsidP="000701E5">
      <w:pPr>
        <w:rPr>
          <w:bdr w:val="none" w:sz="0" w:space="0" w:color="auto" w:frame="1"/>
          <w:lang w:eastAsia="es-CO"/>
        </w:rPr>
      </w:pPr>
      <w:r w:rsidRPr="00E54D59">
        <w:rPr>
          <w:b/>
          <w:bCs/>
          <w:bdr w:val="none" w:sz="0" w:space="0" w:color="auto" w:frame="1"/>
          <w:lang w:eastAsia="es-CO"/>
        </w:rPr>
        <w:t>Talla:</w:t>
      </w:r>
      <w:r w:rsidRPr="000701E5">
        <w:rPr>
          <w:bdr w:val="none" w:sz="0" w:space="0" w:color="auto" w:frame="1"/>
          <w:lang w:eastAsia="es-CO"/>
        </w:rPr>
        <w:t> expresión normalizada que permite identificar a las personas para el uso de prendas de vestir.</w:t>
      </w:r>
    </w:p>
    <w:p w14:paraId="55A76011" w14:textId="77777777" w:rsidR="000701E5" w:rsidRPr="000701E5" w:rsidRDefault="000701E5" w:rsidP="000701E5">
      <w:pPr>
        <w:rPr>
          <w:bdr w:val="none" w:sz="0" w:space="0" w:color="auto" w:frame="1"/>
          <w:lang w:eastAsia="es-CO"/>
        </w:rPr>
      </w:pPr>
      <w:r w:rsidRPr="000701E5">
        <w:rPr>
          <w:b/>
          <w:bCs/>
          <w:bdr w:val="none" w:sz="0" w:space="0" w:color="auto" w:frame="1"/>
          <w:lang w:eastAsia="es-CO"/>
        </w:rPr>
        <w:lastRenderedPageBreak/>
        <w:t>Tipología:</w:t>
      </w:r>
      <w:r w:rsidRPr="000701E5">
        <w:rPr>
          <w:bdr w:val="none" w:sz="0" w:space="0" w:color="auto" w:frame="1"/>
          <w:lang w:eastAsia="es-CO"/>
        </w:rPr>
        <w:t> estudio de los tipos o modelos que se usan para clasificar en diversas ciencias y disciplinas.</w:t>
      </w:r>
    </w:p>
    <w:p w14:paraId="111D4472" w14:textId="77777777" w:rsidR="000701E5" w:rsidRPr="000701E5" w:rsidRDefault="000701E5" w:rsidP="000701E5">
      <w:pPr>
        <w:rPr>
          <w:bdr w:val="none" w:sz="0" w:space="0" w:color="auto" w:frame="1"/>
          <w:lang w:eastAsia="es-CO"/>
        </w:rPr>
      </w:pPr>
      <w:r w:rsidRPr="000701E5">
        <w:rPr>
          <w:b/>
          <w:bCs/>
          <w:bdr w:val="none" w:sz="0" w:space="0" w:color="auto" w:frame="1"/>
          <w:lang w:eastAsia="es-CO"/>
        </w:rPr>
        <w:t>Trazo de un plano:</w:t>
      </w:r>
      <w:r w:rsidRPr="000701E5">
        <w:rPr>
          <w:bdr w:val="none" w:sz="0" w:space="0" w:color="auto" w:frame="1"/>
          <w:lang w:eastAsia="es-CO"/>
        </w:rPr>
        <w:t> en lo referente al oficio del patronista, el trazo de un plano hace referencia a la estructura de los patrones básicos que posteriormente se convertirán en moldes.</w:t>
      </w:r>
    </w:p>
    <w:p w14:paraId="10FFD73B" w14:textId="1CFC8C4F" w:rsidR="00F12E3F" w:rsidRPr="000701E5" w:rsidRDefault="00F12E3F" w:rsidP="00F12E3F">
      <w:pPr>
        <w:rPr>
          <w:bdr w:val="none" w:sz="0" w:space="0" w:color="auto" w:frame="1"/>
          <w:lang w:eastAsia="es-CO"/>
        </w:rPr>
      </w:pPr>
      <w:r w:rsidRPr="000701E5">
        <w:rPr>
          <w:bdr w:val="none" w:sz="0" w:space="0" w:color="auto" w:frame="1"/>
          <w:lang w:eastAsia="es-CO"/>
        </w:rPr>
        <w:t>.</w:t>
      </w: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69F19D7D" w14:textId="7533C283" w:rsidR="00F12E3F" w:rsidRDefault="00F12E3F" w:rsidP="0092410A">
      <w:pPr>
        <w:ind w:firstLine="0"/>
        <w:rPr>
          <w:szCs w:val="28"/>
          <w:bdr w:val="none" w:sz="0" w:space="0" w:color="auto" w:frame="1"/>
          <w:lang w:eastAsia="es-CO"/>
        </w:rPr>
      </w:pPr>
    </w:p>
    <w:p w14:paraId="5DBA1054" w14:textId="60C84352" w:rsidR="00F12E3F" w:rsidRDefault="00F12E3F" w:rsidP="0092410A">
      <w:pPr>
        <w:ind w:firstLine="0"/>
        <w:rPr>
          <w:szCs w:val="28"/>
          <w:bdr w:val="none" w:sz="0" w:space="0" w:color="auto" w:frame="1"/>
          <w:lang w:eastAsia="es-CO"/>
        </w:rPr>
      </w:pPr>
    </w:p>
    <w:p w14:paraId="7DCB9560" w14:textId="7B162100" w:rsidR="00F12E3F" w:rsidRDefault="00F12E3F"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36" w:name="_Toc203050094"/>
      <w:r>
        <w:rPr>
          <w:bdr w:val="none" w:sz="0" w:space="0" w:color="auto" w:frame="1"/>
        </w:rPr>
        <w:lastRenderedPageBreak/>
        <w:t>Referencias bibliográficas</w:t>
      </w:r>
      <w:bookmarkEnd w:id="36"/>
    </w:p>
    <w:p w14:paraId="121C14AC" w14:textId="415E5F36"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Barbero, S., &amp; </w:t>
      </w:r>
      <w:proofErr w:type="spellStart"/>
      <w:r w:rsidRPr="000701E5">
        <w:rPr>
          <w:rFonts w:eastAsia="Times New Roman" w:cstheme="minorHAnsi"/>
          <w:kern w:val="0"/>
          <w:szCs w:val="28"/>
          <w:bdr w:val="none" w:sz="0" w:space="0" w:color="auto" w:frame="1"/>
          <w:lang w:eastAsia="es-CO"/>
          <w14:ligatures w14:val="none"/>
        </w:rPr>
        <w:t>Cozzo</w:t>
      </w:r>
      <w:proofErr w:type="spellEnd"/>
      <w:r w:rsidRPr="000701E5">
        <w:rPr>
          <w:rFonts w:eastAsia="Times New Roman" w:cstheme="minorHAnsi"/>
          <w:kern w:val="0"/>
          <w:szCs w:val="28"/>
          <w:bdr w:val="none" w:sz="0" w:space="0" w:color="auto" w:frame="1"/>
          <w:lang w:eastAsia="es-CO"/>
          <w14:ligatures w14:val="none"/>
        </w:rPr>
        <w:t xml:space="preserve">, B. (2010). </w:t>
      </w:r>
      <w:proofErr w:type="spellStart"/>
      <w:r w:rsidRPr="000701E5">
        <w:rPr>
          <w:rFonts w:eastAsia="Times New Roman" w:cstheme="minorHAnsi"/>
          <w:kern w:val="0"/>
          <w:szCs w:val="28"/>
          <w:bdr w:val="none" w:sz="0" w:space="0" w:color="auto" w:frame="1"/>
          <w:lang w:eastAsia="es-CO"/>
          <w14:ligatures w14:val="none"/>
        </w:rPr>
        <w:t>Habemus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Vestem</w:t>
      </w:r>
      <w:proofErr w:type="spellEnd"/>
      <w:r w:rsidRPr="000701E5">
        <w:rPr>
          <w:rFonts w:eastAsia="Times New Roman" w:cstheme="minorHAnsi"/>
          <w:kern w:val="0"/>
          <w:szCs w:val="28"/>
          <w:bdr w:val="none" w:sz="0" w:space="0" w:color="auto" w:frame="1"/>
          <w:lang w:eastAsia="es-CO"/>
          <w14:ligatures w14:val="none"/>
        </w:rPr>
        <w:t>, la moda acude a la llamada de Dios. Revista Diagonal, 10, 6.</w:t>
      </w:r>
    </w:p>
    <w:p w14:paraId="0ECE8293" w14:textId="529C338C"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Cabrera, R. (2016). Introducción a la anatomía normal y funcional. Universidad Nacional del Nordeste.</w:t>
      </w:r>
      <w:r>
        <w:rPr>
          <w:rFonts w:eastAsia="Times New Roman" w:cstheme="minorHAnsi"/>
          <w:kern w:val="0"/>
          <w:szCs w:val="28"/>
          <w:bdr w:val="none" w:sz="0" w:space="0" w:color="auto" w:frame="1"/>
          <w:lang w:eastAsia="es-CO"/>
          <w14:ligatures w14:val="none"/>
        </w:rPr>
        <w:t xml:space="preserve"> </w:t>
      </w:r>
      <w:hyperlink r:id="rId44" w:history="1">
        <w:r w:rsidRPr="000701E5">
          <w:rPr>
            <w:rStyle w:val="Hipervnculo"/>
            <w:rFonts w:eastAsia="Times New Roman" w:cstheme="minorHAnsi"/>
            <w:kern w:val="0"/>
            <w:szCs w:val="28"/>
            <w:bdr w:val="none" w:sz="0" w:space="0" w:color="auto" w:frame="1"/>
            <w:lang w:eastAsia="es-CO"/>
            <w14:ligatures w14:val="none"/>
          </w:rPr>
          <w:t>https://med.unne.edu.ar/wp-content/uploads/2018/04/introduccion_a_la_anatomia-1_trayecto.pdf</w:t>
        </w:r>
      </w:hyperlink>
    </w:p>
    <w:p w14:paraId="336C2311" w14:textId="7E25A748"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proofErr w:type="spellStart"/>
      <w:r w:rsidRPr="000701E5">
        <w:rPr>
          <w:rFonts w:eastAsia="Times New Roman" w:cstheme="minorHAnsi"/>
          <w:kern w:val="0"/>
          <w:szCs w:val="28"/>
          <w:bdr w:val="none" w:sz="0" w:space="0" w:color="auto" w:frame="1"/>
          <w:lang w:eastAsia="es-CO"/>
          <w14:ligatures w14:val="none"/>
        </w:rPr>
        <w:t>Dearing</w:t>
      </w:r>
      <w:proofErr w:type="spellEnd"/>
      <w:r w:rsidRPr="000701E5">
        <w:rPr>
          <w:rFonts w:eastAsia="Times New Roman" w:cstheme="minorHAnsi"/>
          <w:kern w:val="0"/>
          <w:szCs w:val="28"/>
          <w:bdr w:val="none" w:sz="0" w:space="0" w:color="auto" w:frame="1"/>
          <w:lang w:eastAsia="es-CO"/>
          <w14:ligatures w14:val="none"/>
        </w:rPr>
        <w:t xml:space="preserve">, J. W. (2009). </w:t>
      </w:r>
      <w:proofErr w:type="spellStart"/>
      <w:r w:rsidRPr="000701E5">
        <w:rPr>
          <w:rFonts w:eastAsia="Times New Roman" w:cstheme="minorHAnsi"/>
          <w:kern w:val="0"/>
          <w:szCs w:val="28"/>
          <w:bdr w:val="none" w:sz="0" w:space="0" w:color="auto" w:frame="1"/>
          <w:lang w:eastAsia="es-CO"/>
          <w14:ligatures w14:val="none"/>
        </w:rPr>
        <w:t>Applying</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diffusion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of</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innovation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theory</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to</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intervention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development</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Research</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on</w:t>
      </w:r>
      <w:proofErr w:type="spellEnd"/>
      <w:r w:rsidRPr="000701E5">
        <w:rPr>
          <w:rFonts w:eastAsia="Times New Roman" w:cstheme="minorHAnsi"/>
          <w:kern w:val="0"/>
          <w:szCs w:val="28"/>
          <w:bdr w:val="none" w:sz="0" w:space="0" w:color="auto" w:frame="1"/>
          <w:lang w:eastAsia="es-CO"/>
          <w14:ligatures w14:val="none"/>
        </w:rPr>
        <w:t xml:space="preserve"> Social </w:t>
      </w:r>
      <w:proofErr w:type="spellStart"/>
      <w:r w:rsidRPr="000701E5">
        <w:rPr>
          <w:rFonts w:eastAsia="Times New Roman" w:cstheme="minorHAnsi"/>
          <w:kern w:val="0"/>
          <w:szCs w:val="28"/>
          <w:bdr w:val="none" w:sz="0" w:space="0" w:color="auto" w:frame="1"/>
          <w:lang w:eastAsia="es-CO"/>
          <w14:ligatures w14:val="none"/>
        </w:rPr>
        <w:t>Work</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Practice</w:t>
      </w:r>
      <w:proofErr w:type="spellEnd"/>
      <w:r w:rsidRPr="000701E5">
        <w:rPr>
          <w:rFonts w:eastAsia="Times New Roman" w:cstheme="minorHAnsi"/>
          <w:kern w:val="0"/>
          <w:szCs w:val="28"/>
          <w:bdr w:val="none" w:sz="0" w:space="0" w:color="auto" w:frame="1"/>
          <w:lang w:eastAsia="es-CO"/>
          <w14:ligatures w14:val="none"/>
        </w:rPr>
        <w:t>, 19(5), 503–518.</w:t>
      </w:r>
      <w:r>
        <w:rPr>
          <w:rFonts w:eastAsia="Times New Roman" w:cstheme="minorHAnsi"/>
          <w:kern w:val="0"/>
          <w:szCs w:val="28"/>
          <w:bdr w:val="none" w:sz="0" w:space="0" w:color="auto" w:frame="1"/>
          <w:lang w:eastAsia="es-CO"/>
          <w14:ligatures w14:val="none"/>
        </w:rPr>
        <w:t xml:space="preserve"> </w:t>
      </w:r>
      <w:hyperlink r:id="rId45" w:history="1">
        <w:r w:rsidRPr="000701E5">
          <w:rPr>
            <w:rStyle w:val="Hipervnculo"/>
            <w:rFonts w:eastAsia="Times New Roman" w:cstheme="minorHAnsi"/>
            <w:kern w:val="0"/>
            <w:szCs w:val="28"/>
            <w:bdr w:val="none" w:sz="0" w:space="0" w:color="auto" w:frame="1"/>
            <w:lang w:eastAsia="es-CO"/>
            <w14:ligatures w14:val="none"/>
          </w:rPr>
          <w:t>https://doi.org/10.1177/1049731509335569</w:t>
        </w:r>
      </w:hyperlink>
    </w:p>
    <w:p w14:paraId="080CDC38" w14:textId="6903D9DB"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Equipo de Desarrollo Curricular, SENA. (2020). Programa Técnico en Patronaje Industrial de Prendas de Vestir. Centro de Manufactura en Textil y Cuero, Distrito Capital.</w:t>
      </w:r>
    </w:p>
    <w:p w14:paraId="096DCDD3" w14:textId="79C77BBE"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Gutiérrez Rengifo, L., Moncayo Velazco, A. X., Tanaka, K., Kimura, F., &amp; Moreno Brand, D. (2011). Manual de patronaje básico e interpretación de diseños. Servicio Nacional de Aprendizaje (SENA) &amp; </w:t>
      </w:r>
      <w:proofErr w:type="spellStart"/>
      <w:r w:rsidRPr="000701E5">
        <w:rPr>
          <w:rFonts w:eastAsia="Times New Roman" w:cstheme="minorHAnsi"/>
          <w:kern w:val="0"/>
          <w:szCs w:val="28"/>
          <w:bdr w:val="none" w:sz="0" w:space="0" w:color="auto" w:frame="1"/>
          <w:lang w:eastAsia="es-CO"/>
          <w14:ligatures w14:val="none"/>
        </w:rPr>
        <w:t>Japan</w:t>
      </w:r>
      <w:proofErr w:type="spellEnd"/>
      <w:r w:rsidRPr="000701E5">
        <w:rPr>
          <w:rFonts w:eastAsia="Times New Roman" w:cstheme="minorHAnsi"/>
          <w:kern w:val="0"/>
          <w:szCs w:val="28"/>
          <w:bdr w:val="none" w:sz="0" w:space="0" w:color="auto" w:frame="1"/>
          <w:lang w:eastAsia="es-CO"/>
          <w14:ligatures w14:val="none"/>
        </w:rPr>
        <w:t xml:space="preserve"> International </w:t>
      </w:r>
      <w:proofErr w:type="spellStart"/>
      <w:r w:rsidRPr="000701E5">
        <w:rPr>
          <w:rFonts w:eastAsia="Times New Roman" w:cstheme="minorHAnsi"/>
          <w:kern w:val="0"/>
          <w:szCs w:val="28"/>
          <w:bdr w:val="none" w:sz="0" w:space="0" w:color="auto" w:frame="1"/>
          <w:lang w:eastAsia="es-CO"/>
          <w14:ligatures w14:val="none"/>
        </w:rPr>
        <w:t>Cooperation</w:t>
      </w:r>
      <w:proofErr w:type="spellEnd"/>
      <w:r w:rsidRPr="000701E5">
        <w:rPr>
          <w:rFonts w:eastAsia="Times New Roman" w:cstheme="minorHAnsi"/>
          <w:kern w:val="0"/>
          <w:szCs w:val="28"/>
          <w:bdr w:val="none" w:sz="0" w:space="0" w:color="auto" w:frame="1"/>
          <w:lang w:eastAsia="es-CO"/>
          <w14:ligatures w14:val="none"/>
        </w:rPr>
        <w:t xml:space="preserve"> Agency (JICA).</w:t>
      </w:r>
    </w:p>
    <w:p w14:paraId="79707C73" w14:textId="47AB0057"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Hall, S. J. (2021). Basic </w:t>
      </w:r>
      <w:proofErr w:type="spellStart"/>
      <w:r w:rsidRPr="000701E5">
        <w:rPr>
          <w:rFonts w:eastAsia="Times New Roman" w:cstheme="minorHAnsi"/>
          <w:kern w:val="0"/>
          <w:szCs w:val="28"/>
          <w:bdr w:val="none" w:sz="0" w:space="0" w:color="auto" w:frame="1"/>
          <w:lang w:eastAsia="es-CO"/>
          <w14:ligatures w14:val="none"/>
        </w:rPr>
        <w:t>biomechanics</w:t>
      </w:r>
      <w:proofErr w:type="spellEnd"/>
      <w:r w:rsidRPr="000701E5">
        <w:rPr>
          <w:rFonts w:eastAsia="Times New Roman" w:cstheme="minorHAnsi"/>
          <w:kern w:val="0"/>
          <w:szCs w:val="28"/>
          <w:bdr w:val="none" w:sz="0" w:space="0" w:color="auto" w:frame="1"/>
          <w:lang w:eastAsia="es-CO"/>
          <w14:ligatures w14:val="none"/>
        </w:rPr>
        <w:t xml:space="preserve"> (9th ed.). McGraw-Hill.</w:t>
      </w:r>
    </w:p>
    <w:p w14:paraId="59D6050D" w14:textId="4F12E2BE"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International </w:t>
      </w:r>
      <w:proofErr w:type="spellStart"/>
      <w:r w:rsidRPr="000701E5">
        <w:rPr>
          <w:rFonts w:eastAsia="Times New Roman" w:cstheme="minorHAnsi"/>
          <w:kern w:val="0"/>
          <w:szCs w:val="28"/>
          <w:bdr w:val="none" w:sz="0" w:space="0" w:color="auto" w:frame="1"/>
          <w:lang w:eastAsia="es-CO"/>
          <w14:ligatures w14:val="none"/>
        </w:rPr>
        <w:t>Ergonomics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Association</w:t>
      </w:r>
      <w:proofErr w:type="spellEnd"/>
      <w:r w:rsidRPr="000701E5">
        <w:rPr>
          <w:rFonts w:eastAsia="Times New Roman" w:cstheme="minorHAnsi"/>
          <w:kern w:val="0"/>
          <w:szCs w:val="28"/>
          <w:bdr w:val="none" w:sz="0" w:space="0" w:color="auto" w:frame="1"/>
          <w:lang w:eastAsia="es-CO"/>
          <w14:ligatures w14:val="none"/>
        </w:rPr>
        <w:t xml:space="preserve">. (2000). </w:t>
      </w:r>
      <w:proofErr w:type="spellStart"/>
      <w:r w:rsidRPr="000701E5">
        <w:rPr>
          <w:rFonts w:eastAsia="Times New Roman" w:cstheme="minorHAnsi"/>
          <w:kern w:val="0"/>
          <w:szCs w:val="28"/>
          <w:bdr w:val="none" w:sz="0" w:space="0" w:color="auto" w:frame="1"/>
          <w:lang w:eastAsia="es-CO"/>
          <w14:ligatures w14:val="none"/>
        </w:rPr>
        <w:t>Definition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of</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ergonomics</w:t>
      </w:r>
      <w:proofErr w:type="spellEnd"/>
      <w:r w:rsidRPr="000701E5">
        <w:rPr>
          <w:rFonts w:eastAsia="Times New Roman" w:cstheme="minorHAnsi"/>
          <w:kern w:val="0"/>
          <w:szCs w:val="28"/>
          <w:bdr w:val="none" w:sz="0" w:space="0" w:color="auto" w:frame="1"/>
          <w:lang w:eastAsia="es-CO"/>
          <w14:ligatures w14:val="none"/>
        </w:rPr>
        <w:t>.</w:t>
      </w:r>
    </w:p>
    <w:p w14:paraId="69E113D3" w14:textId="3F357587"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proofErr w:type="spellStart"/>
      <w:r w:rsidRPr="000701E5">
        <w:rPr>
          <w:rFonts w:eastAsia="Times New Roman" w:cstheme="minorHAnsi"/>
          <w:kern w:val="0"/>
          <w:szCs w:val="28"/>
          <w:bdr w:val="none" w:sz="0" w:space="0" w:color="auto" w:frame="1"/>
          <w:lang w:eastAsia="es-CO"/>
          <w14:ligatures w14:val="none"/>
        </w:rPr>
        <w:t>Kawamura</w:t>
      </w:r>
      <w:proofErr w:type="spellEnd"/>
      <w:r w:rsidRPr="000701E5">
        <w:rPr>
          <w:rFonts w:eastAsia="Times New Roman" w:cstheme="minorHAnsi"/>
          <w:kern w:val="0"/>
          <w:szCs w:val="28"/>
          <w:bdr w:val="none" w:sz="0" w:space="0" w:color="auto" w:frame="1"/>
          <w:lang w:eastAsia="es-CO"/>
          <w14:ligatures w14:val="none"/>
        </w:rPr>
        <w:t xml:space="preserve">, Y. (2023). </w:t>
      </w:r>
      <w:proofErr w:type="spellStart"/>
      <w:r w:rsidRPr="000701E5">
        <w:rPr>
          <w:rFonts w:eastAsia="Times New Roman" w:cstheme="minorHAnsi"/>
          <w:kern w:val="0"/>
          <w:szCs w:val="28"/>
          <w:bdr w:val="none" w:sz="0" w:space="0" w:color="auto" w:frame="1"/>
          <w:lang w:eastAsia="es-CO"/>
          <w14:ligatures w14:val="none"/>
        </w:rPr>
        <w:t>Fashion-ology</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An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Introduction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to</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Fashion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Studies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Bloomsbury</w:t>
      </w:r>
      <w:proofErr w:type="spellEnd"/>
      <w:r w:rsidRPr="000701E5">
        <w:rPr>
          <w:rFonts w:eastAsia="Times New Roman" w:cstheme="minorHAnsi"/>
          <w:kern w:val="0"/>
          <w:szCs w:val="28"/>
          <w:bdr w:val="none" w:sz="0" w:space="0" w:color="auto" w:frame="1"/>
          <w:lang w:eastAsia="es-CO"/>
          <w14:ligatures w14:val="none"/>
        </w:rPr>
        <w:t xml:space="preserve"> Publishing.</w:t>
      </w:r>
    </w:p>
    <w:p w14:paraId="104EB100" w14:textId="4228D4E9"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proofErr w:type="spellStart"/>
      <w:r w:rsidRPr="000701E5">
        <w:rPr>
          <w:rFonts w:eastAsia="Times New Roman" w:cstheme="minorHAnsi"/>
          <w:kern w:val="0"/>
          <w:szCs w:val="28"/>
          <w:bdr w:val="none" w:sz="0" w:space="0" w:color="auto" w:frame="1"/>
          <w:lang w:eastAsia="es-CO"/>
          <w14:ligatures w14:val="none"/>
        </w:rPr>
        <w:t>Kawamura</w:t>
      </w:r>
      <w:proofErr w:type="spellEnd"/>
      <w:r w:rsidRPr="000701E5">
        <w:rPr>
          <w:rFonts w:eastAsia="Times New Roman" w:cstheme="minorHAnsi"/>
          <w:kern w:val="0"/>
          <w:szCs w:val="28"/>
          <w:bdr w:val="none" w:sz="0" w:space="0" w:color="auto" w:frame="1"/>
          <w:lang w:eastAsia="es-CO"/>
          <w14:ligatures w14:val="none"/>
        </w:rPr>
        <w:t xml:space="preserve">, Y. (2005). </w:t>
      </w:r>
      <w:proofErr w:type="spellStart"/>
      <w:r w:rsidRPr="000701E5">
        <w:rPr>
          <w:rFonts w:eastAsia="Times New Roman" w:cstheme="minorHAnsi"/>
          <w:kern w:val="0"/>
          <w:szCs w:val="28"/>
          <w:bdr w:val="none" w:sz="0" w:space="0" w:color="auto" w:frame="1"/>
          <w:lang w:eastAsia="es-CO"/>
          <w14:ligatures w14:val="none"/>
        </w:rPr>
        <w:t>Fashion-ology</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An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introduction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to</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fashion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studies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Berg</w:t>
      </w:r>
      <w:proofErr w:type="spellEnd"/>
      <w:r w:rsidRPr="000701E5">
        <w:rPr>
          <w:rFonts w:eastAsia="Times New Roman" w:cstheme="minorHAnsi"/>
          <w:kern w:val="0"/>
          <w:szCs w:val="28"/>
          <w:bdr w:val="none" w:sz="0" w:space="0" w:color="auto" w:frame="1"/>
          <w:lang w:eastAsia="es-CO"/>
          <w14:ligatures w14:val="none"/>
        </w:rPr>
        <w:t>.</w:t>
      </w:r>
    </w:p>
    <w:p w14:paraId="477651F9" w14:textId="5796BDFD"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King, C. W. (1965). </w:t>
      </w:r>
      <w:proofErr w:type="spellStart"/>
      <w:r w:rsidRPr="000701E5">
        <w:rPr>
          <w:rFonts w:eastAsia="Times New Roman" w:cstheme="minorHAnsi"/>
          <w:kern w:val="0"/>
          <w:szCs w:val="28"/>
          <w:bdr w:val="none" w:sz="0" w:space="0" w:color="auto" w:frame="1"/>
          <w:lang w:eastAsia="es-CO"/>
          <w14:ligatures w14:val="none"/>
        </w:rPr>
        <w:t>Fashion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adoption</w:t>
      </w:r>
      <w:proofErr w:type="spellEnd"/>
      <w:r w:rsidRPr="000701E5">
        <w:rPr>
          <w:rFonts w:eastAsia="Times New Roman" w:cstheme="minorHAnsi"/>
          <w:kern w:val="0"/>
          <w:szCs w:val="28"/>
          <w:bdr w:val="none" w:sz="0" w:space="0" w:color="auto" w:frame="1"/>
          <w:lang w:eastAsia="es-CO"/>
          <w14:ligatures w14:val="none"/>
        </w:rPr>
        <w:t xml:space="preserve">: A </w:t>
      </w:r>
      <w:proofErr w:type="spellStart"/>
      <w:r w:rsidRPr="000701E5">
        <w:rPr>
          <w:rFonts w:eastAsia="Times New Roman" w:cstheme="minorHAnsi"/>
          <w:kern w:val="0"/>
          <w:szCs w:val="28"/>
          <w:bdr w:val="none" w:sz="0" w:space="0" w:color="auto" w:frame="1"/>
          <w:lang w:eastAsia="es-CO"/>
          <w14:ligatures w14:val="none"/>
        </w:rPr>
        <w:t>rebuttal</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to</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the</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trickle-down</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theory</w:t>
      </w:r>
      <w:proofErr w:type="spellEnd"/>
      <w:r w:rsidRPr="000701E5">
        <w:rPr>
          <w:rFonts w:eastAsia="Times New Roman" w:cstheme="minorHAnsi"/>
          <w:kern w:val="0"/>
          <w:szCs w:val="28"/>
          <w:bdr w:val="none" w:sz="0" w:space="0" w:color="auto" w:frame="1"/>
          <w:lang w:eastAsia="es-CO"/>
          <w14:ligatures w14:val="none"/>
        </w:rPr>
        <w:t>.</w:t>
      </w:r>
    </w:p>
    <w:p w14:paraId="5522FA8E" w14:textId="19839B80"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lastRenderedPageBreak/>
        <w:t>Mendizábal, R. (2020). Historia y evolución de la alta costura. Editorial de Moda y Diseño.</w:t>
      </w:r>
    </w:p>
    <w:p w14:paraId="381B3226" w14:textId="089A50DE"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Norton, K. (2019). </w:t>
      </w:r>
      <w:proofErr w:type="spellStart"/>
      <w:r w:rsidRPr="000701E5">
        <w:rPr>
          <w:rFonts w:eastAsia="Times New Roman" w:cstheme="minorHAnsi"/>
          <w:kern w:val="0"/>
          <w:szCs w:val="28"/>
          <w:bdr w:val="none" w:sz="0" w:space="0" w:color="auto" w:frame="1"/>
          <w:lang w:eastAsia="es-CO"/>
          <w14:ligatures w14:val="none"/>
        </w:rPr>
        <w:t>Anthropometry</w:t>
      </w:r>
      <w:proofErr w:type="spellEnd"/>
      <w:r w:rsidRPr="000701E5">
        <w:rPr>
          <w:rFonts w:eastAsia="Times New Roman" w:cstheme="minorHAnsi"/>
          <w:kern w:val="0"/>
          <w:szCs w:val="28"/>
          <w:bdr w:val="none" w:sz="0" w:space="0" w:color="auto" w:frame="1"/>
          <w:lang w:eastAsia="es-CO"/>
          <w14:ligatures w14:val="none"/>
        </w:rPr>
        <w:t xml:space="preserve"> and </w:t>
      </w:r>
      <w:proofErr w:type="spellStart"/>
      <w:r w:rsidRPr="000701E5">
        <w:rPr>
          <w:rFonts w:eastAsia="Times New Roman" w:cstheme="minorHAnsi"/>
          <w:kern w:val="0"/>
          <w:szCs w:val="28"/>
          <w:bdr w:val="none" w:sz="0" w:space="0" w:color="auto" w:frame="1"/>
          <w:lang w:eastAsia="es-CO"/>
          <w14:ligatures w14:val="none"/>
        </w:rPr>
        <w:t>biomechanics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Foundations</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for</w:t>
      </w:r>
      <w:proofErr w:type="spellEnd"/>
      <w:r w:rsidRPr="000701E5">
        <w:rPr>
          <w:rFonts w:eastAsia="Times New Roman" w:cstheme="minorHAnsi"/>
          <w:kern w:val="0"/>
          <w:szCs w:val="28"/>
          <w:bdr w:val="none" w:sz="0" w:space="0" w:color="auto" w:frame="1"/>
          <w:lang w:eastAsia="es-CO"/>
          <w14:ligatures w14:val="none"/>
        </w:rPr>
        <w:t xml:space="preserve"> human </w:t>
      </w:r>
      <w:proofErr w:type="spellStart"/>
      <w:r w:rsidRPr="000701E5">
        <w:rPr>
          <w:rFonts w:eastAsia="Times New Roman" w:cstheme="minorHAnsi"/>
          <w:kern w:val="0"/>
          <w:szCs w:val="28"/>
          <w:bdr w:val="none" w:sz="0" w:space="0" w:color="auto" w:frame="1"/>
          <w:lang w:eastAsia="es-CO"/>
          <w14:ligatures w14:val="none"/>
        </w:rPr>
        <w:t>movement</w:t>
      </w:r>
      <w:proofErr w:type="spellEnd"/>
      <w:r w:rsidRPr="000701E5">
        <w:rPr>
          <w:rFonts w:eastAsia="Times New Roman" w:cstheme="minorHAnsi"/>
          <w:kern w:val="0"/>
          <w:szCs w:val="28"/>
          <w:bdr w:val="none" w:sz="0" w:space="0" w:color="auto" w:frame="1"/>
          <w:lang w:eastAsia="es-CO"/>
          <w14:ligatures w14:val="none"/>
        </w:rPr>
        <w:t xml:space="preserve"> </w:t>
      </w:r>
      <w:proofErr w:type="spellStart"/>
      <w:r w:rsidRPr="000701E5">
        <w:rPr>
          <w:rFonts w:eastAsia="Times New Roman" w:cstheme="minorHAnsi"/>
          <w:kern w:val="0"/>
          <w:szCs w:val="28"/>
          <w:bdr w:val="none" w:sz="0" w:space="0" w:color="auto" w:frame="1"/>
          <w:lang w:eastAsia="es-CO"/>
          <w14:ligatures w14:val="none"/>
        </w:rPr>
        <w:t>analysis</w:t>
      </w:r>
      <w:proofErr w:type="spellEnd"/>
      <w:r w:rsidRPr="000701E5">
        <w:rPr>
          <w:rFonts w:eastAsia="Times New Roman" w:cstheme="minorHAnsi"/>
          <w:kern w:val="0"/>
          <w:szCs w:val="28"/>
          <w:bdr w:val="none" w:sz="0" w:space="0" w:color="auto" w:frame="1"/>
          <w:lang w:eastAsia="es-CO"/>
          <w14:ligatures w14:val="none"/>
        </w:rPr>
        <w:t>. Routledge.</w:t>
      </w:r>
    </w:p>
    <w:p w14:paraId="21FEBEA6" w14:textId="5CC0FC52"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Organización Mundial de la Salud. (1995). El estado físico: Uso e interpretación de la antropometría.</w:t>
      </w:r>
      <w:r>
        <w:rPr>
          <w:rFonts w:eastAsia="Times New Roman" w:cstheme="minorHAnsi"/>
          <w:kern w:val="0"/>
          <w:szCs w:val="28"/>
          <w:bdr w:val="none" w:sz="0" w:space="0" w:color="auto" w:frame="1"/>
          <w:lang w:eastAsia="es-CO"/>
          <w14:ligatures w14:val="none"/>
        </w:rPr>
        <w:t xml:space="preserve"> </w:t>
      </w:r>
      <w:hyperlink r:id="rId46" w:history="1">
        <w:r w:rsidRPr="000701E5">
          <w:rPr>
            <w:rStyle w:val="Hipervnculo"/>
            <w:rFonts w:eastAsia="Times New Roman" w:cstheme="minorHAnsi"/>
            <w:kern w:val="0"/>
            <w:szCs w:val="28"/>
            <w:bdr w:val="none" w:sz="0" w:space="0" w:color="auto" w:frame="1"/>
            <w:lang w:eastAsia="es-CO"/>
            <w14:ligatures w14:val="none"/>
          </w:rPr>
          <w:t>https://www.who.int/es/publications/i/item/9241208546</w:t>
        </w:r>
      </w:hyperlink>
    </w:p>
    <w:p w14:paraId="132585BA" w14:textId="0326C157"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proofErr w:type="spellStart"/>
      <w:r w:rsidRPr="000701E5">
        <w:rPr>
          <w:rFonts w:eastAsia="Times New Roman" w:cstheme="minorHAnsi"/>
          <w:kern w:val="0"/>
          <w:szCs w:val="28"/>
          <w:bdr w:val="none" w:sz="0" w:space="0" w:color="auto" w:frame="1"/>
          <w:lang w:eastAsia="es-CO"/>
          <w14:ligatures w14:val="none"/>
        </w:rPr>
        <w:t>Paredro</w:t>
      </w:r>
      <w:proofErr w:type="spellEnd"/>
      <w:r w:rsidRPr="000701E5">
        <w:rPr>
          <w:rFonts w:eastAsia="Times New Roman" w:cstheme="minorHAnsi"/>
          <w:kern w:val="0"/>
          <w:szCs w:val="28"/>
          <w:bdr w:val="none" w:sz="0" w:space="0" w:color="auto" w:frame="1"/>
          <w:lang w:eastAsia="es-CO"/>
          <w14:ligatures w14:val="none"/>
        </w:rPr>
        <w:t>. (2021). Fractales, geometría y otros juegos matemáticos en la moda de hoy.</w:t>
      </w:r>
    </w:p>
    <w:p w14:paraId="73A684A7" w14:textId="5BBB19C8"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Posner, H. (2016). Marketing de moda (2ª ed.). Editorial Gustavo Gili.</w:t>
      </w:r>
    </w:p>
    <w:p w14:paraId="52F4F2B6" w14:textId="2737BD2C"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Rodríguez, M. L. (2014). Patronaje y confección en textil y piel: prendas de vestir femeninas. IC Editorial.</w:t>
      </w:r>
    </w:p>
    <w:p w14:paraId="748BAB79" w14:textId="44668F54"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Salinas, R. (1994). Color </w:t>
      </w:r>
      <w:proofErr w:type="spellStart"/>
      <w:r w:rsidRPr="000701E5">
        <w:rPr>
          <w:rFonts w:eastAsia="Times New Roman" w:cstheme="minorHAnsi"/>
          <w:kern w:val="0"/>
          <w:szCs w:val="28"/>
          <w:bdr w:val="none" w:sz="0" w:space="0" w:color="auto" w:frame="1"/>
          <w:lang w:eastAsia="es-CO"/>
          <w14:ligatures w14:val="none"/>
        </w:rPr>
        <w:t>harmony</w:t>
      </w:r>
      <w:proofErr w:type="spellEnd"/>
      <w:r w:rsidRPr="000701E5">
        <w:rPr>
          <w:rFonts w:eastAsia="Times New Roman" w:cstheme="minorHAnsi"/>
          <w:kern w:val="0"/>
          <w:szCs w:val="28"/>
          <w:bdr w:val="none" w:sz="0" w:space="0" w:color="auto" w:frame="1"/>
          <w:lang w:eastAsia="es-CO"/>
          <w14:ligatures w14:val="none"/>
        </w:rPr>
        <w:t xml:space="preserve"> 2. La armonía en el color, nuevas tendencias, Guía para la combinación creativa de colores. Editorial La Armonía del Color.</w:t>
      </w:r>
    </w:p>
    <w:p w14:paraId="494528FB" w14:textId="59339328"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 xml:space="preserve">Sierra </w:t>
      </w:r>
      <w:proofErr w:type="spellStart"/>
      <w:r w:rsidRPr="000701E5">
        <w:rPr>
          <w:rFonts w:eastAsia="Times New Roman" w:cstheme="minorHAnsi"/>
          <w:kern w:val="0"/>
          <w:szCs w:val="28"/>
          <w:bdr w:val="none" w:sz="0" w:space="0" w:color="auto" w:frame="1"/>
          <w:lang w:eastAsia="es-CO"/>
          <w14:ligatures w14:val="none"/>
        </w:rPr>
        <w:t>Landines</w:t>
      </w:r>
      <w:proofErr w:type="spellEnd"/>
      <w:r w:rsidRPr="000701E5">
        <w:rPr>
          <w:rFonts w:eastAsia="Times New Roman" w:cstheme="minorHAnsi"/>
          <w:kern w:val="0"/>
          <w:szCs w:val="28"/>
          <w:bdr w:val="none" w:sz="0" w:space="0" w:color="auto" w:frame="1"/>
          <w:lang w:eastAsia="es-CO"/>
          <w14:ligatures w14:val="none"/>
        </w:rPr>
        <w:t>, L. M., &amp; Mosquera Ochoa, D. (2013). El cuerpo como fundamento para el diseño de vestuario: Estudio morfológico y anatómico del cuerpo humano a través de la biomecánica y la ergonomía (Trabajo de grado). Universidad Pontificia Bolivariana, Medellín, Colombia.</w:t>
      </w:r>
    </w:p>
    <w:p w14:paraId="7D420FBA" w14:textId="77777777" w:rsidR="000701E5" w:rsidRPr="000701E5" w:rsidRDefault="000701E5" w:rsidP="000701E5">
      <w:pPr>
        <w:ind w:left="709" w:hanging="709"/>
        <w:rPr>
          <w:rFonts w:eastAsia="Times New Roman" w:cstheme="minorHAnsi"/>
          <w:kern w:val="0"/>
          <w:szCs w:val="28"/>
          <w:bdr w:val="none" w:sz="0" w:space="0" w:color="auto" w:frame="1"/>
          <w:lang w:eastAsia="es-CO"/>
          <w14:ligatures w14:val="none"/>
        </w:rPr>
      </w:pPr>
      <w:r w:rsidRPr="000701E5">
        <w:rPr>
          <w:rFonts w:eastAsia="Times New Roman" w:cstheme="minorHAnsi"/>
          <w:kern w:val="0"/>
          <w:szCs w:val="28"/>
          <w:bdr w:val="none" w:sz="0" w:space="0" w:color="auto" w:frame="1"/>
          <w:lang w:eastAsia="es-CO"/>
          <w14:ligatures w14:val="none"/>
        </w:rPr>
        <w:t>Universidad de Málaga. (2022). Módulo 1: Morfología, estructura y función del cuerpo humano. </w:t>
      </w:r>
      <w:hyperlink r:id="rId47" w:tgtFrame="_blank" w:history="1">
        <w:r w:rsidRPr="000701E5">
          <w:rPr>
            <w:rStyle w:val="Hipervnculo"/>
            <w:rFonts w:eastAsia="Times New Roman" w:cstheme="minorHAnsi"/>
            <w:kern w:val="0"/>
            <w:szCs w:val="28"/>
            <w:bdr w:val="none" w:sz="0" w:space="0" w:color="auto" w:frame="1"/>
            <w:lang w:eastAsia="es-CO"/>
            <w14:ligatures w14:val="none"/>
          </w:rPr>
          <w:t>https://www.uma.es/grado-en-medicina/navegador_de_ficheros/DOCUMENTACION_ANEXA_MEMORIA_MODIFICACION_SEPT_2022/descargar/CONTENIDOS%20MODULOS%20MATERIAS%20ASIGNATURAS.pdf</w:t>
        </w:r>
      </w:hyperlink>
    </w:p>
    <w:p w14:paraId="06FC1A51" w14:textId="2AA1558D" w:rsidR="00F12E3F" w:rsidRPr="000701E5" w:rsidRDefault="00F12E3F" w:rsidP="000701E5">
      <w:pPr>
        <w:ind w:left="709" w:hanging="709"/>
        <w:rPr>
          <w:rFonts w:eastAsia="Times New Roman" w:cstheme="minorHAnsi"/>
          <w:kern w:val="0"/>
          <w:szCs w:val="28"/>
          <w:bdr w:val="none" w:sz="0" w:space="0" w:color="auto" w:frame="1"/>
          <w:lang w:eastAsia="es-CO"/>
          <w14:ligatures w14:val="none"/>
        </w:rPr>
      </w:pPr>
      <w:r w:rsidRPr="00F12E3F">
        <w:rPr>
          <w:rFonts w:eastAsia="Times New Roman" w:cstheme="minorHAnsi"/>
          <w:kern w:val="0"/>
          <w:szCs w:val="28"/>
          <w:bdr w:val="none" w:sz="0" w:space="0" w:color="auto" w:frame="1"/>
          <w:lang w:eastAsia="es-CO"/>
          <w14:ligatures w14:val="none"/>
        </w:rPr>
        <w:t>.</w:t>
      </w:r>
    </w:p>
    <w:p w14:paraId="7A8E8CCD" w14:textId="0F162F79" w:rsidR="00C978CB" w:rsidRDefault="00C978CB" w:rsidP="00FA65F6">
      <w:pPr>
        <w:pStyle w:val="Ttulo1"/>
        <w:numPr>
          <w:ilvl w:val="0"/>
          <w:numId w:val="0"/>
        </w:numPr>
        <w:ind w:left="708"/>
      </w:pPr>
      <w:bookmarkStart w:id="37" w:name="_Toc203050095"/>
      <w:r>
        <w:lastRenderedPageBreak/>
        <w:t>Créditos</w:t>
      </w:r>
      <w:bookmarkEnd w:id="3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5CE3C753" w:rsidR="002602A2" w:rsidRPr="002602A2" w:rsidRDefault="002602A2" w:rsidP="002602A2">
            <w:pPr>
              <w:pStyle w:val="TextoTablas"/>
            </w:pPr>
            <w:r w:rsidRPr="009E7C42">
              <w:t>Claudia Johan</w:t>
            </w:r>
            <w:r w:rsidR="00826C3E">
              <w:t>n</w:t>
            </w:r>
            <w:r w:rsidRPr="009E7C42">
              <w:t>a Gómez</w:t>
            </w:r>
            <w:r w:rsidR="00826C3E">
              <w:t xml:space="preserve"> P</w:t>
            </w:r>
            <w:r w:rsidR="00E54D59">
              <w:t>ére</w:t>
            </w:r>
            <w:r w:rsidR="00826C3E">
              <w:t>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9472B"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68750F4" w:rsidR="0069472B" w:rsidRPr="002602A2" w:rsidRDefault="0069472B" w:rsidP="0069472B">
            <w:pPr>
              <w:pStyle w:val="TextoTablas"/>
            </w:pPr>
            <w:r w:rsidRPr="003A4310">
              <w:t>Paola Angélica Castro Salazar</w:t>
            </w:r>
          </w:p>
        </w:tc>
        <w:tc>
          <w:tcPr>
            <w:tcW w:w="3139" w:type="dxa"/>
          </w:tcPr>
          <w:p w14:paraId="72CAE7FC" w14:textId="35D22CBD" w:rsidR="0069472B" w:rsidRPr="002602A2" w:rsidRDefault="0069472B" w:rsidP="0069472B">
            <w:pPr>
              <w:pStyle w:val="TextoTablas"/>
            </w:pPr>
            <w:r w:rsidRPr="003A4310">
              <w:t>Experta temática</w:t>
            </w:r>
          </w:p>
        </w:tc>
        <w:tc>
          <w:tcPr>
            <w:tcW w:w="3821" w:type="dxa"/>
          </w:tcPr>
          <w:p w14:paraId="6D329B0A" w14:textId="558DDD06" w:rsidR="0069472B" w:rsidRPr="002602A2" w:rsidRDefault="0069472B" w:rsidP="0069472B">
            <w:pPr>
              <w:pStyle w:val="TextoTablas"/>
            </w:pPr>
            <w:r w:rsidRPr="003A4310">
              <w:t>Centro Agroturístico - Regional Santander</w:t>
            </w:r>
          </w:p>
        </w:tc>
      </w:tr>
      <w:tr w:rsidR="0069472B" w:rsidRPr="002602A2" w14:paraId="565A5090" w14:textId="77777777" w:rsidTr="006067E1">
        <w:trPr>
          <w:trHeight w:val="852"/>
        </w:trPr>
        <w:tc>
          <w:tcPr>
            <w:tcW w:w="2724" w:type="dxa"/>
          </w:tcPr>
          <w:p w14:paraId="548CB874" w14:textId="7763D6F5" w:rsidR="0069472B" w:rsidRPr="002602A2" w:rsidRDefault="005D5BE8" w:rsidP="0069472B">
            <w:pPr>
              <w:pStyle w:val="TextoTablas"/>
            </w:pPr>
            <w:r w:rsidRPr="005D5BE8">
              <w:t>Sandra Paola Morales Páez</w:t>
            </w:r>
          </w:p>
        </w:tc>
        <w:tc>
          <w:tcPr>
            <w:tcW w:w="3139" w:type="dxa"/>
          </w:tcPr>
          <w:p w14:paraId="358D1FE5" w14:textId="3416E908" w:rsidR="0069472B" w:rsidRPr="002602A2" w:rsidRDefault="0069472B" w:rsidP="0069472B">
            <w:pPr>
              <w:pStyle w:val="TextoTablas"/>
            </w:pPr>
            <w:r w:rsidRPr="003A4310">
              <w:t>Evaluadora para contenidos inclusivos y accesibles</w:t>
            </w:r>
          </w:p>
        </w:tc>
        <w:tc>
          <w:tcPr>
            <w:tcW w:w="3821" w:type="dxa"/>
          </w:tcPr>
          <w:p w14:paraId="020D614C" w14:textId="29DA5768" w:rsidR="0069472B" w:rsidRPr="002602A2" w:rsidRDefault="0069472B" w:rsidP="0069472B">
            <w:pPr>
              <w:pStyle w:val="TextoTablas"/>
            </w:pPr>
            <w:r w:rsidRPr="003A4310">
              <w:t>Centro Agroturístico - Regional Santander</w:t>
            </w:r>
          </w:p>
        </w:tc>
      </w:tr>
      <w:tr w:rsidR="005D5BE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D4D6BB2" w:rsidR="005D5BE8" w:rsidRPr="002602A2" w:rsidRDefault="005D5BE8" w:rsidP="005D5BE8">
            <w:pPr>
              <w:pStyle w:val="TextoTablas"/>
            </w:pPr>
            <w:r w:rsidRPr="00224588">
              <w:t>Edison Eduardo Mantilla Cuadros</w:t>
            </w:r>
          </w:p>
        </w:tc>
        <w:tc>
          <w:tcPr>
            <w:tcW w:w="3139" w:type="dxa"/>
          </w:tcPr>
          <w:p w14:paraId="3E51764A" w14:textId="53A0E91F" w:rsidR="005D5BE8" w:rsidRPr="002602A2" w:rsidRDefault="005D5BE8" w:rsidP="005D5BE8">
            <w:pPr>
              <w:pStyle w:val="TextoTablas"/>
            </w:pPr>
            <w:r w:rsidRPr="00224588">
              <w:t>Diseñador de contenidos</w:t>
            </w:r>
          </w:p>
        </w:tc>
        <w:tc>
          <w:tcPr>
            <w:tcW w:w="3821" w:type="dxa"/>
          </w:tcPr>
          <w:p w14:paraId="5633CECC" w14:textId="5911638B" w:rsidR="005D5BE8" w:rsidRPr="002602A2" w:rsidRDefault="005D5BE8" w:rsidP="005D5BE8">
            <w:pPr>
              <w:pStyle w:val="TextoTablas"/>
            </w:pPr>
            <w:r w:rsidRPr="00224588">
              <w:t>Centro Agroturístico - Regional Santander</w:t>
            </w:r>
          </w:p>
        </w:tc>
      </w:tr>
      <w:tr w:rsidR="005D5BE8" w:rsidRPr="002602A2" w14:paraId="7A46752D" w14:textId="77777777" w:rsidTr="006067E1">
        <w:trPr>
          <w:trHeight w:val="852"/>
        </w:trPr>
        <w:tc>
          <w:tcPr>
            <w:tcW w:w="2724" w:type="dxa"/>
          </w:tcPr>
          <w:p w14:paraId="0B6DDB06" w14:textId="18941E28" w:rsidR="005D5BE8" w:rsidRPr="002602A2" w:rsidRDefault="005D5BE8" w:rsidP="005D5BE8">
            <w:pPr>
              <w:pStyle w:val="TextoTablas"/>
            </w:pPr>
            <w:proofErr w:type="spellStart"/>
            <w:r w:rsidRPr="00224588">
              <w:t>Lucenith</w:t>
            </w:r>
            <w:proofErr w:type="spellEnd"/>
            <w:r w:rsidRPr="00224588">
              <w:t xml:space="preserve"> Pinilla Moreno</w:t>
            </w:r>
          </w:p>
        </w:tc>
        <w:tc>
          <w:tcPr>
            <w:tcW w:w="3139" w:type="dxa"/>
          </w:tcPr>
          <w:p w14:paraId="10781D6B" w14:textId="42D47272" w:rsidR="005D5BE8" w:rsidRPr="002602A2" w:rsidRDefault="005D5BE8" w:rsidP="005D5BE8">
            <w:pPr>
              <w:pStyle w:val="TextoTablas"/>
            </w:pPr>
            <w:r w:rsidRPr="00224588">
              <w:t xml:space="preserve">Desarrolladora </w:t>
            </w:r>
            <w:r w:rsidRPr="005D5BE8">
              <w:rPr>
                <w:rStyle w:val="Extranjerismo"/>
              </w:rPr>
              <w:t>full stack</w:t>
            </w:r>
          </w:p>
        </w:tc>
        <w:tc>
          <w:tcPr>
            <w:tcW w:w="3821" w:type="dxa"/>
          </w:tcPr>
          <w:p w14:paraId="6B0D5A1A" w14:textId="461FDC02" w:rsidR="005D5BE8" w:rsidRPr="002602A2" w:rsidRDefault="005D5BE8" w:rsidP="005D5BE8">
            <w:pPr>
              <w:pStyle w:val="TextoTablas"/>
            </w:pPr>
            <w:r w:rsidRPr="00224588">
              <w:t>Centro Agroturístico - Regional Santander</w:t>
            </w:r>
          </w:p>
        </w:tc>
      </w:tr>
      <w:tr w:rsidR="005D5BE8" w:rsidRPr="002602A2" w14:paraId="1AD0812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48ADE0C" w14:textId="1BA98E97" w:rsidR="005D5BE8" w:rsidRPr="00862897" w:rsidRDefault="005D5BE8" w:rsidP="005D5BE8">
            <w:pPr>
              <w:pStyle w:val="TextoTablas"/>
            </w:pPr>
            <w:proofErr w:type="spellStart"/>
            <w:r w:rsidRPr="00224588">
              <w:t>Maria</w:t>
            </w:r>
            <w:proofErr w:type="spellEnd"/>
            <w:r w:rsidRPr="00224588">
              <w:t xml:space="preserve"> Alejandra Vera Briceño</w:t>
            </w:r>
          </w:p>
        </w:tc>
        <w:tc>
          <w:tcPr>
            <w:tcW w:w="3139" w:type="dxa"/>
          </w:tcPr>
          <w:p w14:paraId="7E753006" w14:textId="107CAC9A" w:rsidR="005D5BE8" w:rsidRPr="00862897" w:rsidRDefault="005D5BE8" w:rsidP="005D5BE8">
            <w:pPr>
              <w:pStyle w:val="TextoTablas"/>
            </w:pPr>
            <w:r w:rsidRPr="00224588">
              <w:t>Animadora y productora audiovisual</w:t>
            </w:r>
          </w:p>
        </w:tc>
        <w:tc>
          <w:tcPr>
            <w:tcW w:w="3821" w:type="dxa"/>
          </w:tcPr>
          <w:p w14:paraId="70C042D3" w14:textId="183D4FA2" w:rsidR="005D5BE8" w:rsidRPr="00862897" w:rsidRDefault="005D5BE8" w:rsidP="005D5BE8">
            <w:pPr>
              <w:pStyle w:val="TextoTablas"/>
            </w:pPr>
            <w:r w:rsidRPr="00224588">
              <w:t>Centro Agroturístico - Regional Santander</w:t>
            </w:r>
          </w:p>
        </w:tc>
      </w:tr>
      <w:tr w:rsidR="0069472B" w:rsidRPr="002602A2" w14:paraId="3B4C8373" w14:textId="77777777" w:rsidTr="006067E1">
        <w:trPr>
          <w:trHeight w:val="852"/>
        </w:trPr>
        <w:tc>
          <w:tcPr>
            <w:tcW w:w="2724" w:type="dxa"/>
          </w:tcPr>
          <w:p w14:paraId="7C0A488A" w14:textId="2A2698AF" w:rsidR="0069472B" w:rsidRPr="002602A2" w:rsidRDefault="0069472B" w:rsidP="0069472B">
            <w:pPr>
              <w:pStyle w:val="TextoTablas"/>
            </w:pPr>
            <w:r w:rsidRPr="00D65AA9">
              <w:t>Erika Daniela Manrique Rueda</w:t>
            </w:r>
          </w:p>
        </w:tc>
        <w:tc>
          <w:tcPr>
            <w:tcW w:w="3139" w:type="dxa"/>
          </w:tcPr>
          <w:p w14:paraId="318DC674" w14:textId="410DF10E" w:rsidR="0069472B" w:rsidRPr="002602A2" w:rsidRDefault="0069472B" w:rsidP="0069472B">
            <w:pPr>
              <w:pStyle w:val="TextoTablas"/>
            </w:pPr>
            <w:r w:rsidRPr="00D65AA9">
              <w:t>Validadora y vinculadora de recursos educativos digitales</w:t>
            </w:r>
          </w:p>
        </w:tc>
        <w:tc>
          <w:tcPr>
            <w:tcW w:w="3821" w:type="dxa"/>
          </w:tcPr>
          <w:p w14:paraId="27030E68" w14:textId="4EE5785B" w:rsidR="0069472B" w:rsidRPr="002602A2" w:rsidRDefault="0069472B" w:rsidP="0069472B">
            <w:pPr>
              <w:pStyle w:val="TextoTablas"/>
            </w:pPr>
            <w:r w:rsidRPr="00D65AA9">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7334A904" w:rsidR="002602A2" w:rsidRPr="002602A2" w:rsidRDefault="002602A2" w:rsidP="002602A2">
      <w:pPr>
        <w:rPr>
          <w:lang w:val="es-419" w:eastAsia="es-CO"/>
        </w:rPr>
      </w:pPr>
    </w:p>
    <w:sectPr w:rsidR="002602A2" w:rsidRPr="002602A2" w:rsidSect="00C7377B">
      <w:headerReference w:type="default" r:id="rId48"/>
      <w:footerReference w:type="default" r:id="rId4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054F3" w14:textId="77777777" w:rsidR="00E71896" w:rsidRDefault="00E71896" w:rsidP="00EC0858">
      <w:pPr>
        <w:spacing w:before="0" w:after="0" w:line="240" w:lineRule="auto"/>
      </w:pPr>
      <w:r>
        <w:separator/>
      </w:r>
    </w:p>
  </w:endnote>
  <w:endnote w:type="continuationSeparator" w:id="0">
    <w:p w14:paraId="702CA593" w14:textId="77777777" w:rsidR="00E71896" w:rsidRDefault="00E7189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E71896">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8E5F2AE"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8E5F2AE"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4E3E6" w14:textId="77777777" w:rsidR="00E71896" w:rsidRDefault="00E71896" w:rsidP="00EC0858">
      <w:pPr>
        <w:spacing w:before="0" w:after="0" w:line="240" w:lineRule="auto"/>
      </w:pPr>
      <w:r>
        <w:separator/>
      </w:r>
    </w:p>
  </w:footnote>
  <w:footnote w:type="continuationSeparator" w:id="0">
    <w:p w14:paraId="10C36ED8" w14:textId="77777777" w:rsidR="00E71896" w:rsidRDefault="00E7189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2pt;height:12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30F7A36"/>
    <w:multiLevelType w:val="hybridMultilevel"/>
    <w:tmpl w:val="7324C3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34F1B7A"/>
    <w:multiLevelType w:val="hybridMultilevel"/>
    <w:tmpl w:val="AD2612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5B530CB"/>
    <w:multiLevelType w:val="hybridMultilevel"/>
    <w:tmpl w:val="0FE29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247FD0"/>
    <w:multiLevelType w:val="hybridMultilevel"/>
    <w:tmpl w:val="52E21A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BB1776"/>
    <w:multiLevelType w:val="hybridMultilevel"/>
    <w:tmpl w:val="8C66C9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0A49A9"/>
    <w:multiLevelType w:val="hybridMultilevel"/>
    <w:tmpl w:val="7068C8F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6807DC"/>
    <w:multiLevelType w:val="hybridMultilevel"/>
    <w:tmpl w:val="5CC8FF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186621A"/>
    <w:multiLevelType w:val="hybridMultilevel"/>
    <w:tmpl w:val="BAD4FE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61274E8"/>
    <w:multiLevelType w:val="hybridMultilevel"/>
    <w:tmpl w:val="86342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6224A1E"/>
    <w:multiLevelType w:val="hybridMultilevel"/>
    <w:tmpl w:val="6F0EE05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1" w15:restartNumberingAfterBreak="0">
    <w:nsid w:val="16502057"/>
    <w:multiLevelType w:val="hybridMultilevel"/>
    <w:tmpl w:val="369EAE9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75C6B43"/>
    <w:multiLevelType w:val="hybridMultilevel"/>
    <w:tmpl w:val="7770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92E0158"/>
    <w:multiLevelType w:val="hybridMultilevel"/>
    <w:tmpl w:val="FAA2BE4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2F2C79"/>
    <w:multiLevelType w:val="hybridMultilevel"/>
    <w:tmpl w:val="9AC274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5140500"/>
    <w:multiLevelType w:val="hybridMultilevel"/>
    <w:tmpl w:val="0A022FE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C83DEB"/>
    <w:multiLevelType w:val="hybridMultilevel"/>
    <w:tmpl w:val="E800D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B557213"/>
    <w:multiLevelType w:val="hybridMultilevel"/>
    <w:tmpl w:val="24EE1B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3D2B5CA4"/>
    <w:multiLevelType w:val="hybridMultilevel"/>
    <w:tmpl w:val="391C3DB6"/>
    <w:lvl w:ilvl="0" w:tplc="03C86E44">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0DB517B"/>
    <w:multiLevelType w:val="hybridMultilevel"/>
    <w:tmpl w:val="56BE193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E764A7A"/>
    <w:multiLevelType w:val="hybridMultilevel"/>
    <w:tmpl w:val="D2849506"/>
    <w:lvl w:ilvl="0" w:tplc="2BD0598A">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FF067BD"/>
    <w:multiLevelType w:val="hybridMultilevel"/>
    <w:tmpl w:val="2786C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B94BEA"/>
    <w:multiLevelType w:val="hybridMultilevel"/>
    <w:tmpl w:val="133C5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CB14508"/>
    <w:multiLevelType w:val="hybridMultilevel"/>
    <w:tmpl w:val="E9FE6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7C947DB"/>
    <w:multiLevelType w:val="hybridMultilevel"/>
    <w:tmpl w:val="56B25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A63294A"/>
    <w:multiLevelType w:val="hybridMultilevel"/>
    <w:tmpl w:val="47061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9B6EEC"/>
    <w:multiLevelType w:val="hybridMultilevel"/>
    <w:tmpl w:val="84ECF4E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2" w15:restartNumberingAfterBreak="0">
    <w:nsid w:val="74C86FDC"/>
    <w:multiLevelType w:val="hybridMultilevel"/>
    <w:tmpl w:val="4C468C6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3" w15:restartNumberingAfterBreak="0">
    <w:nsid w:val="76D17CDF"/>
    <w:multiLevelType w:val="hybridMultilevel"/>
    <w:tmpl w:val="860AB22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4" w15:restartNumberingAfterBreak="0">
    <w:nsid w:val="798665A8"/>
    <w:multiLevelType w:val="hybridMultilevel"/>
    <w:tmpl w:val="D0A27F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7C161D1C"/>
    <w:multiLevelType w:val="multilevel"/>
    <w:tmpl w:val="318AD35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14"/>
  </w:num>
  <w:num w:numId="4">
    <w:abstractNumId w:val="24"/>
  </w:num>
  <w:num w:numId="5">
    <w:abstractNumId w:val="18"/>
  </w:num>
  <w:num w:numId="6">
    <w:abstractNumId w:val="13"/>
  </w:num>
  <w:num w:numId="7">
    <w:abstractNumId w:val="31"/>
  </w:num>
  <w:num w:numId="8">
    <w:abstractNumId w:val="21"/>
  </w:num>
  <w:num w:numId="9">
    <w:abstractNumId w:val="19"/>
  </w:num>
  <w:num w:numId="10">
    <w:abstractNumId w:val="20"/>
  </w:num>
  <w:num w:numId="11">
    <w:abstractNumId w:val="1"/>
  </w:num>
  <w:num w:numId="12">
    <w:abstractNumId w:val="15"/>
  </w:num>
  <w:num w:numId="13">
    <w:abstractNumId w:val="29"/>
  </w:num>
  <w:num w:numId="14">
    <w:abstractNumId w:val="16"/>
  </w:num>
  <w:num w:numId="15">
    <w:abstractNumId w:val="12"/>
  </w:num>
  <w:num w:numId="16">
    <w:abstractNumId w:val="11"/>
  </w:num>
  <w:num w:numId="17">
    <w:abstractNumId w:val="32"/>
  </w:num>
  <w:num w:numId="18">
    <w:abstractNumId w:val="7"/>
  </w:num>
  <w:num w:numId="19">
    <w:abstractNumId w:val="34"/>
  </w:num>
  <w:num w:numId="20">
    <w:abstractNumId w:val="8"/>
  </w:num>
  <w:num w:numId="21">
    <w:abstractNumId w:val="5"/>
  </w:num>
  <w:num w:numId="22">
    <w:abstractNumId w:val="9"/>
  </w:num>
  <w:num w:numId="23">
    <w:abstractNumId w:val="17"/>
  </w:num>
  <w:num w:numId="24">
    <w:abstractNumId w:val="6"/>
  </w:num>
  <w:num w:numId="25">
    <w:abstractNumId w:val="33"/>
  </w:num>
  <w:num w:numId="26">
    <w:abstractNumId w:val="2"/>
  </w:num>
  <w:num w:numId="27">
    <w:abstractNumId w:val="30"/>
  </w:num>
  <w:num w:numId="28">
    <w:abstractNumId w:val="10"/>
  </w:num>
  <w:num w:numId="29">
    <w:abstractNumId w:val="25"/>
  </w:num>
  <w:num w:numId="30">
    <w:abstractNumId w:val="23"/>
  </w:num>
  <w:num w:numId="31">
    <w:abstractNumId w:val="22"/>
  </w:num>
  <w:num w:numId="32">
    <w:abstractNumId w:val="4"/>
  </w:num>
  <w:num w:numId="33">
    <w:abstractNumId w:val="3"/>
  </w:num>
  <w:num w:numId="34">
    <w:abstractNumId w:val="28"/>
  </w:num>
  <w:num w:numId="35">
    <w:abstractNumId w:val="26"/>
  </w:num>
  <w:num w:numId="36">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16041"/>
    <w:rsid w:val="00024D63"/>
    <w:rsid w:val="00031B68"/>
    <w:rsid w:val="00040172"/>
    <w:rsid w:val="000434FA"/>
    <w:rsid w:val="00047124"/>
    <w:rsid w:val="0005476E"/>
    <w:rsid w:val="0006594F"/>
    <w:rsid w:val="000701E5"/>
    <w:rsid w:val="00072045"/>
    <w:rsid w:val="00072B1B"/>
    <w:rsid w:val="00076493"/>
    <w:rsid w:val="000825B2"/>
    <w:rsid w:val="00083E79"/>
    <w:rsid w:val="000A4731"/>
    <w:rsid w:val="000A4B5D"/>
    <w:rsid w:val="000A5361"/>
    <w:rsid w:val="000B56D3"/>
    <w:rsid w:val="000B59A3"/>
    <w:rsid w:val="000C3F4A"/>
    <w:rsid w:val="000C5A51"/>
    <w:rsid w:val="000D3ED2"/>
    <w:rsid w:val="000D5447"/>
    <w:rsid w:val="000D6DCE"/>
    <w:rsid w:val="000D7F52"/>
    <w:rsid w:val="000F51A5"/>
    <w:rsid w:val="000F53E2"/>
    <w:rsid w:val="001015BD"/>
    <w:rsid w:val="00111E7B"/>
    <w:rsid w:val="00123B3F"/>
    <w:rsid w:val="00123EA6"/>
    <w:rsid w:val="00127C17"/>
    <w:rsid w:val="00132777"/>
    <w:rsid w:val="001361FF"/>
    <w:rsid w:val="00144982"/>
    <w:rsid w:val="00147DA6"/>
    <w:rsid w:val="00153406"/>
    <w:rsid w:val="00157993"/>
    <w:rsid w:val="00157D49"/>
    <w:rsid w:val="00160D56"/>
    <w:rsid w:val="00171B22"/>
    <w:rsid w:val="001725B9"/>
    <w:rsid w:val="0017719B"/>
    <w:rsid w:val="00182157"/>
    <w:rsid w:val="00185ED5"/>
    <w:rsid w:val="001963CD"/>
    <w:rsid w:val="00196452"/>
    <w:rsid w:val="001A3178"/>
    <w:rsid w:val="001A6D42"/>
    <w:rsid w:val="001B1BFB"/>
    <w:rsid w:val="001B2985"/>
    <w:rsid w:val="001B3C10"/>
    <w:rsid w:val="001B57A6"/>
    <w:rsid w:val="001C0E4A"/>
    <w:rsid w:val="001C1232"/>
    <w:rsid w:val="001C5948"/>
    <w:rsid w:val="001D7583"/>
    <w:rsid w:val="001D79E1"/>
    <w:rsid w:val="00203367"/>
    <w:rsid w:val="00205CEB"/>
    <w:rsid w:val="0022249E"/>
    <w:rsid w:val="002227A0"/>
    <w:rsid w:val="00222872"/>
    <w:rsid w:val="0023775B"/>
    <w:rsid w:val="002401C2"/>
    <w:rsid w:val="002402B0"/>
    <w:rsid w:val="0024054E"/>
    <w:rsid w:val="002450B6"/>
    <w:rsid w:val="002602A2"/>
    <w:rsid w:val="00266DF9"/>
    <w:rsid w:val="0026713B"/>
    <w:rsid w:val="0028296B"/>
    <w:rsid w:val="002837E6"/>
    <w:rsid w:val="00284FD1"/>
    <w:rsid w:val="00291787"/>
    <w:rsid w:val="00295028"/>
    <w:rsid w:val="00295444"/>
    <w:rsid w:val="00295F1C"/>
    <w:rsid w:val="00296B7D"/>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06F"/>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7183D"/>
    <w:rsid w:val="00474E8B"/>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A18EB"/>
    <w:rsid w:val="005C279E"/>
    <w:rsid w:val="005C5023"/>
    <w:rsid w:val="005D042F"/>
    <w:rsid w:val="005D5BE8"/>
    <w:rsid w:val="005E3E3D"/>
    <w:rsid w:val="005E6322"/>
    <w:rsid w:val="005F14DE"/>
    <w:rsid w:val="00603916"/>
    <w:rsid w:val="00605EDA"/>
    <w:rsid w:val="006074C9"/>
    <w:rsid w:val="00607806"/>
    <w:rsid w:val="00612751"/>
    <w:rsid w:val="00613541"/>
    <w:rsid w:val="00614D6A"/>
    <w:rsid w:val="00632E3D"/>
    <w:rsid w:val="0063485E"/>
    <w:rsid w:val="0063587E"/>
    <w:rsid w:val="006453E0"/>
    <w:rsid w:val="00650648"/>
    <w:rsid w:val="00674625"/>
    <w:rsid w:val="00680229"/>
    <w:rsid w:val="00682393"/>
    <w:rsid w:val="006938FB"/>
    <w:rsid w:val="006943BA"/>
    <w:rsid w:val="0069472B"/>
    <w:rsid w:val="0069718E"/>
    <w:rsid w:val="006A0A71"/>
    <w:rsid w:val="006B14D2"/>
    <w:rsid w:val="006B55C4"/>
    <w:rsid w:val="006B5D50"/>
    <w:rsid w:val="006C12F9"/>
    <w:rsid w:val="006C3C20"/>
    <w:rsid w:val="006C4664"/>
    <w:rsid w:val="006D5341"/>
    <w:rsid w:val="006E012D"/>
    <w:rsid w:val="006E6D23"/>
    <w:rsid w:val="006F6971"/>
    <w:rsid w:val="0070112D"/>
    <w:rsid w:val="007028D5"/>
    <w:rsid w:val="00707D87"/>
    <w:rsid w:val="007125BA"/>
    <w:rsid w:val="0071528F"/>
    <w:rsid w:val="00723503"/>
    <w:rsid w:val="00735396"/>
    <w:rsid w:val="00740B70"/>
    <w:rsid w:val="00746AD1"/>
    <w:rsid w:val="007570B4"/>
    <w:rsid w:val="007640BE"/>
    <w:rsid w:val="007663FE"/>
    <w:rsid w:val="00767643"/>
    <w:rsid w:val="007707BD"/>
    <w:rsid w:val="007758EC"/>
    <w:rsid w:val="00776B36"/>
    <w:rsid w:val="00780933"/>
    <w:rsid w:val="007A3230"/>
    <w:rsid w:val="007B0518"/>
    <w:rsid w:val="007B2854"/>
    <w:rsid w:val="007B5EF2"/>
    <w:rsid w:val="007B700E"/>
    <w:rsid w:val="007C06A9"/>
    <w:rsid w:val="007C2DD9"/>
    <w:rsid w:val="007D5129"/>
    <w:rsid w:val="007E0F2E"/>
    <w:rsid w:val="007E6846"/>
    <w:rsid w:val="007E6D77"/>
    <w:rsid w:val="007F0B94"/>
    <w:rsid w:val="007F1788"/>
    <w:rsid w:val="00804D03"/>
    <w:rsid w:val="00807CF0"/>
    <w:rsid w:val="0081013A"/>
    <w:rsid w:val="00815320"/>
    <w:rsid w:val="0081627B"/>
    <w:rsid w:val="00820A30"/>
    <w:rsid w:val="00826C3E"/>
    <w:rsid w:val="0083113E"/>
    <w:rsid w:val="008326A1"/>
    <w:rsid w:val="008353DB"/>
    <w:rsid w:val="00842936"/>
    <w:rsid w:val="00847563"/>
    <w:rsid w:val="00847880"/>
    <w:rsid w:val="0085682D"/>
    <w:rsid w:val="0087083B"/>
    <w:rsid w:val="00875A9A"/>
    <w:rsid w:val="0089468F"/>
    <w:rsid w:val="00895771"/>
    <w:rsid w:val="008A211B"/>
    <w:rsid w:val="008B3450"/>
    <w:rsid w:val="008B34FC"/>
    <w:rsid w:val="008B5550"/>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B1"/>
    <w:rsid w:val="009714D3"/>
    <w:rsid w:val="0097502F"/>
    <w:rsid w:val="00981222"/>
    <w:rsid w:val="0098385D"/>
    <w:rsid w:val="0098428C"/>
    <w:rsid w:val="00990035"/>
    <w:rsid w:val="009906C0"/>
    <w:rsid w:val="0099219B"/>
    <w:rsid w:val="00996B51"/>
    <w:rsid w:val="009B1FCB"/>
    <w:rsid w:val="009B57D3"/>
    <w:rsid w:val="00A00B19"/>
    <w:rsid w:val="00A16A9D"/>
    <w:rsid w:val="00A213DA"/>
    <w:rsid w:val="00A21917"/>
    <w:rsid w:val="00A2799A"/>
    <w:rsid w:val="00A30E50"/>
    <w:rsid w:val="00A3175D"/>
    <w:rsid w:val="00A32FD5"/>
    <w:rsid w:val="00A51CF7"/>
    <w:rsid w:val="00A64454"/>
    <w:rsid w:val="00A667F5"/>
    <w:rsid w:val="00A67D01"/>
    <w:rsid w:val="00A71086"/>
    <w:rsid w:val="00A72713"/>
    <w:rsid w:val="00A72866"/>
    <w:rsid w:val="00A76EB7"/>
    <w:rsid w:val="00A800F2"/>
    <w:rsid w:val="00A80D5E"/>
    <w:rsid w:val="00A94858"/>
    <w:rsid w:val="00A96056"/>
    <w:rsid w:val="00AA0BA8"/>
    <w:rsid w:val="00AA17B9"/>
    <w:rsid w:val="00AA5321"/>
    <w:rsid w:val="00AA5EDD"/>
    <w:rsid w:val="00AB45A4"/>
    <w:rsid w:val="00AB6280"/>
    <w:rsid w:val="00AB6C5C"/>
    <w:rsid w:val="00AB75C6"/>
    <w:rsid w:val="00AD0662"/>
    <w:rsid w:val="00AD0B41"/>
    <w:rsid w:val="00AD392A"/>
    <w:rsid w:val="00AD6C6E"/>
    <w:rsid w:val="00AF3441"/>
    <w:rsid w:val="00B00EFB"/>
    <w:rsid w:val="00B02E52"/>
    <w:rsid w:val="00B05E26"/>
    <w:rsid w:val="00B10054"/>
    <w:rsid w:val="00B155B6"/>
    <w:rsid w:val="00B15E1A"/>
    <w:rsid w:val="00B16951"/>
    <w:rsid w:val="00B2054F"/>
    <w:rsid w:val="00B240EC"/>
    <w:rsid w:val="00B25EFD"/>
    <w:rsid w:val="00B33115"/>
    <w:rsid w:val="00B40A5F"/>
    <w:rsid w:val="00B41B36"/>
    <w:rsid w:val="00B450F0"/>
    <w:rsid w:val="00B62D5C"/>
    <w:rsid w:val="00B72FEE"/>
    <w:rsid w:val="00B73E44"/>
    <w:rsid w:val="00B74C6F"/>
    <w:rsid w:val="00B76B40"/>
    <w:rsid w:val="00B8407F"/>
    <w:rsid w:val="00B8508E"/>
    <w:rsid w:val="00B8759F"/>
    <w:rsid w:val="00B87783"/>
    <w:rsid w:val="00B90553"/>
    <w:rsid w:val="00B94CE1"/>
    <w:rsid w:val="00B9538F"/>
    <w:rsid w:val="00BA13EB"/>
    <w:rsid w:val="00BA34FF"/>
    <w:rsid w:val="00BA38CF"/>
    <w:rsid w:val="00BB016D"/>
    <w:rsid w:val="00BB1D2A"/>
    <w:rsid w:val="00BB207C"/>
    <w:rsid w:val="00BB336E"/>
    <w:rsid w:val="00BC20BA"/>
    <w:rsid w:val="00BC3FCE"/>
    <w:rsid w:val="00BC494E"/>
    <w:rsid w:val="00BE701A"/>
    <w:rsid w:val="00BF0931"/>
    <w:rsid w:val="00BF2E8A"/>
    <w:rsid w:val="00C01366"/>
    <w:rsid w:val="00C05612"/>
    <w:rsid w:val="00C11C7F"/>
    <w:rsid w:val="00C12026"/>
    <w:rsid w:val="00C12AD9"/>
    <w:rsid w:val="00C237EA"/>
    <w:rsid w:val="00C34927"/>
    <w:rsid w:val="00C3543B"/>
    <w:rsid w:val="00C37701"/>
    <w:rsid w:val="00C407C1"/>
    <w:rsid w:val="00C432EF"/>
    <w:rsid w:val="00C467A9"/>
    <w:rsid w:val="00C5146D"/>
    <w:rsid w:val="00C6038B"/>
    <w:rsid w:val="00C60CA2"/>
    <w:rsid w:val="00C64C40"/>
    <w:rsid w:val="00C6615A"/>
    <w:rsid w:val="00C7377B"/>
    <w:rsid w:val="00C811F9"/>
    <w:rsid w:val="00C82BDA"/>
    <w:rsid w:val="00C906E9"/>
    <w:rsid w:val="00C978CB"/>
    <w:rsid w:val="00CA53DA"/>
    <w:rsid w:val="00CB2413"/>
    <w:rsid w:val="00CB479E"/>
    <w:rsid w:val="00CE2C4A"/>
    <w:rsid w:val="00CF01EC"/>
    <w:rsid w:val="00D02957"/>
    <w:rsid w:val="00D05398"/>
    <w:rsid w:val="00D12BB6"/>
    <w:rsid w:val="00D13E46"/>
    <w:rsid w:val="00D157B1"/>
    <w:rsid w:val="00D15E62"/>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4362"/>
    <w:rsid w:val="00DB7A4C"/>
    <w:rsid w:val="00DC10D3"/>
    <w:rsid w:val="00DC495C"/>
    <w:rsid w:val="00DD334A"/>
    <w:rsid w:val="00DD4F67"/>
    <w:rsid w:val="00DE1B7D"/>
    <w:rsid w:val="00DE2964"/>
    <w:rsid w:val="00DE3C9E"/>
    <w:rsid w:val="00DE66C1"/>
    <w:rsid w:val="00DF5124"/>
    <w:rsid w:val="00E00E9E"/>
    <w:rsid w:val="00E22B6A"/>
    <w:rsid w:val="00E31900"/>
    <w:rsid w:val="00E33F18"/>
    <w:rsid w:val="00E429D5"/>
    <w:rsid w:val="00E47540"/>
    <w:rsid w:val="00E47D0B"/>
    <w:rsid w:val="00E5020B"/>
    <w:rsid w:val="00E5193B"/>
    <w:rsid w:val="00E54D59"/>
    <w:rsid w:val="00E55124"/>
    <w:rsid w:val="00E611DA"/>
    <w:rsid w:val="00E62BB9"/>
    <w:rsid w:val="00E71896"/>
    <w:rsid w:val="00E92C3E"/>
    <w:rsid w:val="00EA0555"/>
    <w:rsid w:val="00EB205A"/>
    <w:rsid w:val="00EC0858"/>
    <w:rsid w:val="00EC279D"/>
    <w:rsid w:val="00EC3E57"/>
    <w:rsid w:val="00ED6D94"/>
    <w:rsid w:val="00EE3D1E"/>
    <w:rsid w:val="00EE4C61"/>
    <w:rsid w:val="00F02D19"/>
    <w:rsid w:val="00F04C4C"/>
    <w:rsid w:val="00F07366"/>
    <w:rsid w:val="00F12E3F"/>
    <w:rsid w:val="00F22793"/>
    <w:rsid w:val="00F24245"/>
    <w:rsid w:val="00F26557"/>
    <w:rsid w:val="00F35D2B"/>
    <w:rsid w:val="00F36C9D"/>
    <w:rsid w:val="00F3729F"/>
    <w:rsid w:val="00F41CB5"/>
    <w:rsid w:val="00F50EF0"/>
    <w:rsid w:val="00F72559"/>
    <w:rsid w:val="00F731F5"/>
    <w:rsid w:val="00F73DF7"/>
    <w:rsid w:val="00F76E0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041"/>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266DF9"/>
    <w:rPr>
      <w:b/>
      <w:bCs/>
    </w:rPr>
  </w:style>
  <w:style w:type="character" w:styleId="nfasis">
    <w:name w:val="Emphasis"/>
    <w:basedOn w:val="Fuentedeprrafopredeter"/>
    <w:uiPriority w:val="20"/>
    <w:qFormat/>
    <w:rsid w:val="00266D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6198466">
      <w:bodyDiv w:val="1"/>
      <w:marLeft w:val="0"/>
      <w:marRight w:val="0"/>
      <w:marTop w:val="0"/>
      <w:marBottom w:val="0"/>
      <w:divBdr>
        <w:top w:val="none" w:sz="0" w:space="0" w:color="auto"/>
        <w:left w:val="none" w:sz="0" w:space="0" w:color="auto"/>
        <w:bottom w:val="none" w:sz="0" w:space="0" w:color="auto"/>
        <w:right w:val="none" w:sz="0" w:space="0" w:color="auto"/>
      </w:divBdr>
      <w:divsChild>
        <w:div w:id="951593663">
          <w:marLeft w:val="0"/>
          <w:marRight w:val="0"/>
          <w:marTop w:val="0"/>
          <w:marBottom w:val="0"/>
          <w:divBdr>
            <w:top w:val="none" w:sz="0" w:space="0" w:color="auto"/>
            <w:left w:val="none" w:sz="0" w:space="0" w:color="auto"/>
            <w:bottom w:val="none" w:sz="0" w:space="0" w:color="auto"/>
            <w:right w:val="none" w:sz="0" w:space="0" w:color="auto"/>
          </w:divBdr>
          <w:divsChild>
            <w:div w:id="1215659268">
              <w:marLeft w:val="-180"/>
              <w:marRight w:val="-180"/>
              <w:marTop w:val="0"/>
              <w:marBottom w:val="0"/>
              <w:divBdr>
                <w:top w:val="none" w:sz="0" w:space="0" w:color="auto"/>
                <w:left w:val="none" w:sz="0" w:space="0" w:color="auto"/>
                <w:bottom w:val="none" w:sz="0" w:space="0" w:color="auto"/>
                <w:right w:val="none" w:sz="0" w:space="0" w:color="auto"/>
              </w:divBdr>
              <w:divsChild>
                <w:div w:id="19747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0221657">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1944503">
      <w:bodyDiv w:val="1"/>
      <w:marLeft w:val="0"/>
      <w:marRight w:val="0"/>
      <w:marTop w:val="0"/>
      <w:marBottom w:val="0"/>
      <w:divBdr>
        <w:top w:val="none" w:sz="0" w:space="0" w:color="auto"/>
        <w:left w:val="none" w:sz="0" w:space="0" w:color="auto"/>
        <w:bottom w:val="none" w:sz="0" w:space="0" w:color="auto"/>
        <w:right w:val="none" w:sz="0" w:space="0" w:color="auto"/>
      </w:divBdr>
      <w:divsChild>
        <w:div w:id="46343489">
          <w:marLeft w:val="-180"/>
          <w:marRight w:val="-180"/>
          <w:marTop w:val="0"/>
          <w:marBottom w:val="0"/>
          <w:divBdr>
            <w:top w:val="none" w:sz="0" w:space="0" w:color="auto"/>
            <w:left w:val="none" w:sz="0" w:space="0" w:color="auto"/>
            <w:bottom w:val="none" w:sz="0" w:space="0" w:color="auto"/>
            <w:right w:val="none" w:sz="0" w:space="0" w:color="auto"/>
          </w:divBdr>
          <w:divsChild>
            <w:div w:id="91047387">
              <w:marLeft w:val="0"/>
              <w:marRight w:val="0"/>
              <w:marTop w:val="0"/>
              <w:marBottom w:val="0"/>
              <w:divBdr>
                <w:top w:val="none" w:sz="0" w:space="0" w:color="auto"/>
                <w:left w:val="none" w:sz="0" w:space="0" w:color="auto"/>
                <w:bottom w:val="none" w:sz="0" w:space="0" w:color="auto"/>
                <w:right w:val="none" w:sz="0" w:space="0" w:color="auto"/>
              </w:divBdr>
            </w:div>
          </w:divsChild>
        </w:div>
        <w:div w:id="1088506699">
          <w:marLeft w:val="-180"/>
          <w:marRight w:val="-180"/>
          <w:marTop w:val="0"/>
          <w:marBottom w:val="0"/>
          <w:divBdr>
            <w:top w:val="none" w:sz="0" w:space="0" w:color="auto"/>
            <w:left w:val="none" w:sz="0" w:space="0" w:color="auto"/>
            <w:bottom w:val="none" w:sz="0" w:space="0" w:color="auto"/>
            <w:right w:val="none" w:sz="0" w:space="0" w:color="auto"/>
          </w:divBdr>
          <w:divsChild>
            <w:div w:id="628055360">
              <w:marLeft w:val="0"/>
              <w:marRight w:val="0"/>
              <w:marTop w:val="0"/>
              <w:marBottom w:val="0"/>
              <w:divBdr>
                <w:top w:val="none" w:sz="0" w:space="0" w:color="auto"/>
                <w:left w:val="none" w:sz="0" w:space="0" w:color="auto"/>
                <w:bottom w:val="none" w:sz="0" w:space="0" w:color="auto"/>
                <w:right w:val="none" w:sz="0" w:space="0" w:color="auto"/>
              </w:divBdr>
            </w:div>
            <w:div w:id="960771508">
              <w:marLeft w:val="0"/>
              <w:marRight w:val="0"/>
              <w:marTop w:val="0"/>
              <w:marBottom w:val="0"/>
              <w:divBdr>
                <w:top w:val="none" w:sz="0" w:space="0" w:color="auto"/>
                <w:left w:val="none" w:sz="0" w:space="0" w:color="auto"/>
                <w:bottom w:val="none" w:sz="0" w:space="0" w:color="auto"/>
                <w:right w:val="none" w:sz="0" w:space="0" w:color="auto"/>
              </w:divBdr>
            </w:div>
            <w:div w:id="9728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4983955">
      <w:bodyDiv w:val="1"/>
      <w:marLeft w:val="0"/>
      <w:marRight w:val="0"/>
      <w:marTop w:val="0"/>
      <w:marBottom w:val="0"/>
      <w:divBdr>
        <w:top w:val="none" w:sz="0" w:space="0" w:color="auto"/>
        <w:left w:val="none" w:sz="0" w:space="0" w:color="auto"/>
        <w:bottom w:val="none" w:sz="0" w:space="0" w:color="auto"/>
        <w:right w:val="none" w:sz="0" w:space="0" w:color="auto"/>
      </w:divBdr>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141">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9597104">
      <w:bodyDiv w:val="1"/>
      <w:marLeft w:val="0"/>
      <w:marRight w:val="0"/>
      <w:marTop w:val="0"/>
      <w:marBottom w:val="0"/>
      <w:divBdr>
        <w:top w:val="none" w:sz="0" w:space="0" w:color="auto"/>
        <w:left w:val="none" w:sz="0" w:space="0" w:color="auto"/>
        <w:bottom w:val="none" w:sz="0" w:space="0" w:color="auto"/>
        <w:right w:val="none" w:sz="0" w:space="0" w:color="auto"/>
      </w:divBdr>
      <w:divsChild>
        <w:div w:id="609825230">
          <w:marLeft w:val="0"/>
          <w:marRight w:val="0"/>
          <w:marTop w:val="0"/>
          <w:marBottom w:val="0"/>
          <w:divBdr>
            <w:top w:val="none" w:sz="0" w:space="0" w:color="auto"/>
            <w:left w:val="none" w:sz="0" w:space="0" w:color="auto"/>
            <w:bottom w:val="none" w:sz="0" w:space="0" w:color="auto"/>
            <w:right w:val="none" w:sz="0" w:space="0" w:color="auto"/>
          </w:divBdr>
          <w:divsChild>
            <w:div w:id="1025791890">
              <w:marLeft w:val="-180"/>
              <w:marRight w:val="-180"/>
              <w:marTop w:val="0"/>
              <w:marBottom w:val="0"/>
              <w:divBdr>
                <w:top w:val="none" w:sz="0" w:space="0" w:color="auto"/>
                <w:left w:val="none" w:sz="0" w:space="0" w:color="auto"/>
                <w:bottom w:val="none" w:sz="0" w:space="0" w:color="auto"/>
                <w:right w:val="none" w:sz="0" w:space="0" w:color="auto"/>
              </w:divBdr>
              <w:divsChild>
                <w:div w:id="3629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5158">
          <w:marLeft w:val="-180"/>
          <w:marRight w:val="-180"/>
          <w:marTop w:val="0"/>
          <w:marBottom w:val="0"/>
          <w:divBdr>
            <w:top w:val="none" w:sz="0" w:space="0" w:color="auto"/>
            <w:left w:val="none" w:sz="0" w:space="0" w:color="auto"/>
            <w:bottom w:val="none" w:sz="0" w:space="0" w:color="auto"/>
            <w:right w:val="none" w:sz="0" w:space="0" w:color="auto"/>
          </w:divBdr>
          <w:divsChild>
            <w:div w:id="10033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01022591">
      <w:bodyDiv w:val="1"/>
      <w:marLeft w:val="0"/>
      <w:marRight w:val="0"/>
      <w:marTop w:val="0"/>
      <w:marBottom w:val="0"/>
      <w:divBdr>
        <w:top w:val="none" w:sz="0" w:space="0" w:color="auto"/>
        <w:left w:val="none" w:sz="0" w:space="0" w:color="auto"/>
        <w:bottom w:val="none" w:sz="0" w:space="0" w:color="auto"/>
        <w:right w:val="none" w:sz="0" w:space="0" w:color="auto"/>
      </w:divBdr>
      <w:divsChild>
        <w:div w:id="760755361">
          <w:marLeft w:val="0"/>
          <w:marRight w:val="0"/>
          <w:marTop w:val="0"/>
          <w:marBottom w:val="0"/>
          <w:divBdr>
            <w:top w:val="none" w:sz="0" w:space="0" w:color="auto"/>
            <w:left w:val="none" w:sz="0" w:space="0" w:color="auto"/>
            <w:bottom w:val="none" w:sz="0" w:space="0" w:color="auto"/>
            <w:right w:val="none" w:sz="0" w:space="0" w:color="auto"/>
          </w:divBdr>
          <w:divsChild>
            <w:div w:id="1213806860">
              <w:marLeft w:val="-180"/>
              <w:marRight w:val="-180"/>
              <w:marTop w:val="0"/>
              <w:marBottom w:val="0"/>
              <w:divBdr>
                <w:top w:val="none" w:sz="0" w:space="0" w:color="auto"/>
                <w:left w:val="none" w:sz="0" w:space="0" w:color="auto"/>
                <w:bottom w:val="none" w:sz="0" w:space="0" w:color="auto"/>
                <w:right w:val="none" w:sz="0" w:space="0" w:color="auto"/>
              </w:divBdr>
              <w:divsChild>
                <w:div w:id="3806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37674992">
      <w:bodyDiv w:val="1"/>
      <w:marLeft w:val="0"/>
      <w:marRight w:val="0"/>
      <w:marTop w:val="0"/>
      <w:marBottom w:val="0"/>
      <w:divBdr>
        <w:top w:val="none" w:sz="0" w:space="0" w:color="auto"/>
        <w:left w:val="none" w:sz="0" w:space="0" w:color="auto"/>
        <w:bottom w:val="none" w:sz="0" w:space="0" w:color="auto"/>
        <w:right w:val="none" w:sz="0" w:space="0" w:color="auto"/>
      </w:divBdr>
      <w:divsChild>
        <w:div w:id="1482503919">
          <w:marLeft w:val="0"/>
          <w:marRight w:val="0"/>
          <w:marTop w:val="0"/>
          <w:marBottom w:val="720"/>
          <w:divBdr>
            <w:top w:val="none" w:sz="0" w:space="0" w:color="auto"/>
            <w:left w:val="none" w:sz="0" w:space="0" w:color="auto"/>
            <w:bottom w:val="none" w:sz="0" w:space="0" w:color="auto"/>
            <w:right w:val="none" w:sz="0" w:space="0" w:color="auto"/>
          </w:divBdr>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704749">
      <w:bodyDiv w:val="1"/>
      <w:marLeft w:val="0"/>
      <w:marRight w:val="0"/>
      <w:marTop w:val="0"/>
      <w:marBottom w:val="0"/>
      <w:divBdr>
        <w:top w:val="none" w:sz="0" w:space="0" w:color="auto"/>
        <w:left w:val="none" w:sz="0" w:space="0" w:color="auto"/>
        <w:bottom w:val="none" w:sz="0" w:space="0" w:color="auto"/>
        <w:right w:val="none" w:sz="0" w:space="0" w:color="auto"/>
      </w:divBdr>
      <w:divsChild>
        <w:div w:id="1952738793">
          <w:marLeft w:val="0"/>
          <w:marRight w:val="0"/>
          <w:marTop w:val="0"/>
          <w:marBottom w:val="720"/>
          <w:divBdr>
            <w:top w:val="none" w:sz="0" w:space="0" w:color="auto"/>
            <w:left w:val="none" w:sz="0" w:space="0" w:color="auto"/>
            <w:bottom w:val="none" w:sz="0" w:space="0" w:color="auto"/>
            <w:right w:val="none" w:sz="0" w:space="0" w:color="auto"/>
          </w:divBdr>
        </w:div>
        <w:div w:id="2094010270">
          <w:marLeft w:val="-180"/>
          <w:marRight w:val="-180"/>
          <w:marTop w:val="0"/>
          <w:marBottom w:val="0"/>
          <w:divBdr>
            <w:top w:val="none" w:sz="0" w:space="0" w:color="auto"/>
            <w:left w:val="none" w:sz="0" w:space="0" w:color="auto"/>
            <w:bottom w:val="none" w:sz="0" w:space="0" w:color="auto"/>
            <w:right w:val="none" w:sz="0" w:space="0" w:color="auto"/>
          </w:divBdr>
          <w:divsChild>
            <w:div w:id="610938503">
              <w:marLeft w:val="0"/>
              <w:marRight w:val="0"/>
              <w:marTop w:val="0"/>
              <w:marBottom w:val="0"/>
              <w:divBdr>
                <w:top w:val="none" w:sz="0" w:space="0" w:color="auto"/>
                <w:left w:val="none" w:sz="0" w:space="0" w:color="auto"/>
                <w:bottom w:val="none" w:sz="0" w:space="0" w:color="auto"/>
                <w:right w:val="none" w:sz="0" w:space="0" w:color="auto"/>
              </w:divBdr>
            </w:div>
            <w:div w:id="127551465">
              <w:marLeft w:val="0"/>
              <w:marRight w:val="0"/>
              <w:marTop w:val="0"/>
              <w:marBottom w:val="0"/>
              <w:divBdr>
                <w:top w:val="none" w:sz="0" w:space="0" w:color="auto"/>
                <w:left w:val="none" w:sz="0" w:space="0" w:color="auto"/>
                <w:bottom w:val="none" w:sz="0" w:space="0" w:color="auto"/>
                <w:right w:val="none" w:sz="0" w:space="0" w:color="auto"/>
              </w:divBdr>
              <w:divsChild>
                <w:div w:id="1998143082">
                  <w:marLeft w:val="-180"/>
                  <w:marRight w:val="-180"/>
                  <w:marTop w:val="0"/>
                  <w:marBottom w:val="0"/>
                  <w:divBdr>
                    <w:top w:val="none" w:sz="0" w:space="0" w:color="auto"/>
                    <w:left w:val="none" w:sz="0" w:space="0" w:color="auto"/>
                    <w:bottom w:val="none" w:sz="0" w:space="0" w:color="auto"/>
                    <w:right w:val="none" w:sz="0" w:space="0" w:color="auto"/>
                  </w:divBdr>
                </w:div>
              </w:divsChild>
            </w:div>
            <w:div w:id="15672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944306">
      <w:bodyDiv w:val="1"/>
      <w:marLeft w:val="0"/>
      <w:marRight w:val="0"/>
      <w:marTop w:val="0"/>
      <w:marBottom w:val="0"/>
      <w:divBdr>
        <w:top w:val="none" w:sz="0" w:space="0" w:color="auto"/>
        <w:left w:val="none" w:sz="0" w:space="0" w:color="auto"/>
        <w:bottom w:val="none" w:sz="0" w:space="0" w:color="auto"/>
        <w:right w:val="none" w:sz="0" w:space="0" w:color="auto"/>
      </w:divBdr>
      <w:divsChild>
        <w:div w:id="1814374604">
          <w:marLeft w:val="0"/>
          <w:marRight w:val="0"/>
          <w:marTop w:val="0"/>
          <w:marBottom w:val="0"/>
          <w:divBdr>
            <w:top w:val="none" w:sz="0" w:space="0" w:color="auto"/>
            <w:left w:val="none" w:sz="0" w:space="0" w:color="auto"/>
            <w:bottom w:val="none" w:sz="0" w:space="0" w:color="auto"/>
            <w:right w:val="none" w:sz="0" w:space="0" w:color="auto"/>
          </w:divBdr>
        </w:div>
      </w:divsChild>
    </w:div>
    <w:div w:id="558591730">
      <w:bodyDiv w:val="1"/>
      <w:marLeft w:val="0"/>
      <w:marRight w:val="0"/>
      <w:marTop w:val="0"/>
      <w:marBottom w:val="0"/>
      <w:divBdr>
        <w:top w:val="none" w:sz="0" w:space="0" w:color="auto"/>
        <w:left w:val="none" w:sz="0" w:space="0" w:color="auto"/>
        <w:bottom w:val="none" w:sz="0" w:space="0" w:color="auto"/>
        <w:right w:val="none" w:sz="0" w:space="0" w:color="auto"/>
      </w:divBdr>
      <w:divsChild>
        <w:div w:id="381174856">
          <w:marLeft w:val="0"/>
          <w:marRight w:val="0"/>
          <w:marTop w:val="0"/>
          <w:marBottom w:val="720"/>
          <w:divBdr>
            <w:top w:val="none" w:sz="0" w:space="0" w:color="auto"/>
            <w:left w:val="none" w:sz="0" w:space="0" w:color="auto"/>
            <w:bottom w:val="single" w:sz="18" w:space="15" w:color="E8E8E8"/>
            <w:right w:val="none" w:sz="0" w:space="0" w:color="auto"/>
          </w:divBdr>
        </w:div>
        <w:div w:id="1540237396">
          <w:marLeft w:val="-180"/>
          <w:marRight w:val="-180"/>
          <w:marTop w:val="0"/>
          <w:marBottom w:val="0"/>
          <w:divBdr>
            <w:top w:val="none" w:sz="0" w:space="0" w:color="auto"/>
            <w:left w:val="none" w:sz="0" w:space="0" w:color="auto"/>
            <w:bottom w:val="none" w:sz="0" w:space="0" w:color="auto"/>
            <w:right w:val="none" w:sz="0" w:space="0" w:color="auto"/>
          </w:divBdr>
          <w:divsChild>
            <w:div w:id="6228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6247">
      <w:bodyDiv w:val="1"/>
      <w:marLeft w:val="0"/>
      <w:marRight w:val="0"/>
      <w:marTop w:val="0"/>
      <w:marBottom w:val="0"/>
      <w:divBdr>
        <w:top w:val="none" w:sz="0" w:space="0" w:color="auto"/>
        <w:left w:val="none" w:sz="0" w:space="0" w:color="auto"/>
        <w:bottom w:val="none" w:sz="0" w:space="0" w:color="auto"/>
        <w:right w:val="none" w:sz="0" w:space="0" w:color="auto"/>
      </w:divBdr>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5036476">
      <w:bodyDiv w:val="1"/>
      <w:marLeft w:val="0"/>
      <w:marRight w:val="0"/>
      <w:marTop w:val="0"/>
      <w:marBottom w:val="0"/>
      <w:divBdr>
        <w:top w:val="none" w:sz="0" w:space="0" w:color="auto"/>
        <w:left w:val="none" w:sz="0" w:space="0" w:color="auto"/>
        <w:bottom w:val="none" w:sz="0" w:space="0" w:color="auto"/>
        <w:right w:val="none" w:sz="0" w:space="0" w:color="auto"/>
      </w:divBdr>
      <w:divsChild>
        <w:div w:id="1579754674">
          <w:marLeft w:val="0"/>
          <w:marRight w:val="0"/>
          <w:marTop w:val="0"/>
          <w:marBottom w:val="0"/>
          <w:divBdr>
            <w:top w:val="none" w:sz="0" w:space="0" w:color="auto"/>
            <w:left w:val="none" w:sz="0" w:space="0" w:color="auto"/>
            <w:bottom w:val="none" w:sz="0" w:space="0" w:color="auto"/>
            <w:right w:val="none" w:sz="0" w:space="0" w:color="auto"/>
          </w:divBdr>
          <w:divsChild>
            <w:div w:id="1617634819">
              <w:marLeft w:val="-180"/>
              <w:marRight w:val="-180"/>
              <w:marTop w:val="0"/>
              <w:marBottom w:val="0"/>
              <w:divBdr>
                <w:top w:val="none" w:sz="0" w:space="0" w:color="auto"/>
                <w:left w:val="none" w:sz="0" w:space="0" w:color="auto"/>
                <w:bottom w:val="none" w:sz="0" w:space="0" w:color="auto"/>
                <w:right w:val="none" w:sz="0" w:space="0" w:color="auto"/>
              </w:divBdr>
              <w:divsChild>
                <w:div w:id="1425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7350">
          <w:marLeft w:val="0"/>
          <w:marRight w:val="0"/>
          <w:marTop w:val="0"/>
          <w:marBottom w:val="0"/>
          <w:divBdr>
            <w:top w:val="none" w:sz="0" w:space="0" w:color="auto"/>
            <w:left w:val="none" w:sz="0" w:space="0" w:color="auto"/>
            <w:bottom w:val="none" w:sz="0" w:space="0" w:color="auto"/>
            <w:right w:val="none" w:sz="0" w:space="0" w:color="auto"/>
          </w:divBdr>
          <w:divsChild>
            <w:div w:id="2125223878">
              <w:marLeft w:val="-180"/>
              <w:marRight w:val="-180"/>
              <w:marTop w:val="0"/>
              <w:marBottom w:val="0"/>
              <w:divBdr>
                <w:top w:val="none" w:sz="0" w:space="0" w:color="auto"/>
                <w:left w:val="none" w:sz="0" w:space="0" w:color="auto"/>
                <w:bottom w:val="none" w:sz="0" w:space="0" w:color="auto"/>
                <w:right w:val="none" w:sz="0" w:space="0" w:color="auto"/>
              </w:divBdr>
              <w:divsChild>
                <w:div w:id="1184856941">
                  <w:marLeft w:val="0"/>
                  <w:marRight w:val="0"/>
                  <w:marTop w:val="0"/>
                  <w:marBottom w:val="0"/>
                  <w:divBdr>
                    <w:top w:val="none" w:sz="0" w:space="0" w:color="auto"/>
                    <w:left w:val="none" w:sz="0" w:space="0" w:color="auto"/>
                    <w:bottom w:val="none" w:sz="0" w:space="0" w:color="auto"/>
                    <w:right w:val="none" w:sz="0" w:space="0" w:color="auto"/>
                  </w:divBdr>
                </w:div>
                <w:div w:id="7627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3740">
      <w:bodyDiv w:val="1"/>
      <w:marLeft w:val="0"/>
      <w:marRight w:val="0"/>
      <w:marTop w:val="0"/>
      <w:marBottom w:val="0"/>
      <w:divBdr>
        <w:top w:val="none" w:sz="0" w:space="0" w:color="auto"/>
        <w:left w:val="none" w:sz="0" w:space="0" w:color="auto"/>
        <w:bottom w:val="none" w:sz="0" w:space="0" w:color="auto"/>
        <w:right w:val="none" w:sz="0" w:space="0" w:color="auto"/>
      </w:divBdr>
      <w:divsChild>
        <w:div w:id="1442384237">
          <w:marLeft w:val="0"/>
          <w:marRight w:val="0"/>
          <w:marTop w:val="0"/>
          <w:marBottom w:val="720"/>
          <w:divBdr>
            <w:top w:val="none" w:sz="0" w:space="0" w:color="auto"/>
            <w:left w:val="none" w:sz="0" w:space="0" w:color="auto"/>
            <w:bottom w:val="none" w:sz="0" w:space="0" w:color="auto"/>
            <w:right w:val="none" w:sz="0" w:space="0" w:color="auto"/>
          </w:divBdr>
        </w:div>
      </w:divsChild>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618652">
      <w:bodyDiv w:val="1"/>
      <w:marLeft w:val="0"/>
      <w:marRight w:val="0"/>
      <w:marTop w:val="0"/>
      <w:marBottom w:val="0"/>
      <w:divBdr>
        <w:top w:val="none" w:sz="0" w:space="0" w:color="auto"/>
        <w:left w:val="none" w:sz="0" w:space="0" w:color="auto"/>
        <w:bottom w:val="none" w:sz="0" w:space="0" w:color="auto"/>
        <w:right w:val="none" w:sz="0" w:space="0" w:color="auto"/>
      </w:divBdr>
      <w:divsChild>
        <w:div w:id="412357464">
          <w:marLeft w:val="-180"/>
          <w:marRight w:val="-180"/>
          <w:marTop w:val="0"/>
          <w:marBottom w:val="0"/>
          <w:divBdr>
            <w:top w:val="none" w:sz="0" w:space="0" w:color="auto"/>
            <w:left w:val="none" w:sz="0" w:space="0" w:color="auto"/>
            <w:bottom w:val="none" w:sz="0" w:space="0"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5301738">
      <w:bodyDiv w:val="1"/>
      <w:marLeft w:val="0"/>
      <w:marRight w:val="0"/>
      <w:marTop w:val="0"/>
      <w:marBottom w:val="0"/>
      <w:divBdr>
        <w:top w:val="none" w:sz="0" w:space="0" w:color="auto"/>
        <w:left w:val="none" w:sz="0" w:space="0" w:color="auto"/>
        <w:bottom w:val="none" w:sz="0" w:space="0" w:color="auto"/>
        <w:right w:val="none" w:sz="0" w:space="0" w:color="auto"/>
      </w:divBdr>
    </w:div>
    <w:div w:id="749305304">
      <w:bodyDiv w:val="1"/>
      <w:marLeft w:val="0"/>
      <w:marRight w:val="0"/>
      <w:marTop w:val="0"/>
      <w:marBottom w:val="0"/>
      <w:divBdr>
        <w:top w:val="none" w:sz="0" w:space="0" w:color="auto"/>
        <w:left w:val="none" w:sz="0" w:space="0" w:color="auto"/>
        <w:bottom w:val="none" w:sz="0" w:space="0" w:color="auto"/>
        <w:right w:val="none" w:sz="0" w:space="0" w:color="auto"/>
      </w:divBdr>
      <w:divsChild>
        <w:div w:id="1687945599">
          <w:marLeft w:val="0"/>
          <w:marRight w:val="0"/>
          <w:marTop w:val="0"/>
          <w:marBottom w:val="0"/>
          <w:divBdr>
            <w:top w:val="none" w:sz="0" w:space="0" w:color="auto"/>
            <w:left w:val="none" w:sz="0" w:space="0" w:color="auto"/>
            <w:bottom w:val="none" w:sz="0" w:space="0" w:color="auto"/>
            <w:right w:val="none" w:sz="0" w:space="0" w:color="auto"/>
          </w:divBdr>
        </w:div>
        <w:div w:id="2126806039">
          <w:marLeft w:val="0"/>
          <w:marRight w:val="0"/>
          <w:marTop w:val="0"/>
          <w:marBottom w:val="0"/>
          <w:divBdr>
            <w:top w:val="none" w:sz="0" w:space="0" w:color="auto"/>
            <w:left w:val="none" w:sz="0" w:space="0" w:color="auto"/>
            <w:bottom w:val="none" w:sz="0" w:space="0" w:color="auto"/>
            <w:right w:val="none" w:sz="0" w:space="0" w:color="auto"/>
          </w:divBdr>
        </w:div>
        <w:div w:id="865827674">
          <w:marLeft w:val="0"/>
          <w:marRight w:val="0"/>
          <w:marTop w:val="0"/>
          <w:marBottom w:val="0"/>
          <w:divBdr>
            <w:top w:val="none" w:sz="0" w:space="0" w:color="auto"/>
            <w:left w:val="none" w:sz="0" w:space="0" w:color="auto"/>
            <w:bottom w:val="none" w:sz="0" w:space="0" w:color="auto"/>
            <w:right w:val="none" w:sz="0" w:space="0" w:color="auto"/>
          </w:divBdr>
        </w:div>
        <w:div w:id="1166437307">
          <w:marLeft w:val="0"/>
          <w:marRight w:val="0"/>
          <w:marTop w:val="0"/>
          <w:marBottom w:val="0"/>
          <w:divBdr>
            <w:top w:val="none" w:sz="0" w:space="0" w:color="auto"/>
            <w:left w:val="none" w:sz="0" w:space="0" w:color="auto"/>
            <w:bottom w:val="none" w:sz="0" w:space="0" w:color="auto"/>
            <w:right w:val="none" w:sz="0" w:space="0" w:color="auto"/>
          </w:divBdr>
        </w:div>
        <w:div w:id="25720739">
          <w:marLeft w:val="0"/>
          <w:marRight w:val="0"/>
          <w:marTop w:val="0"/>
          <w:marBottom w:val="0"/>
          <w:divBdr>
            <w:top w:val="none" w:sz="0" w:space="0" w:color="auto"/>
            <w:left w:val="none" w:sz="0" w:space="0" w:color="auto"/>
            <w:bottom w:val="none" w:sz="0" w:space="0" w:color="auto"/>
            <w:right w:val="none" w:sz="0" w:space="0" w:color="auto"/>
          </w:divBdr>
        </w:div>
        <w:div w:id="1377199868">
          <w:marLeft w:val="0"/>
          <w:marRight w:val="0"/>
          <w:marTop w:val="0"/>
          <w:marBottom w:val="0"/>
          <w:divBdr>
            <w:top w:val="none" w:sz="0" w:space="0" w:color="auto"/>
            <w:left w:val="none" w:sz="0" w:space="0" w:color="auto"/>
            <w:bottom w:val="none" w:sz="0" w:space="0" w:color="auto"/>
            <w:right w:val="none" w:sz="0" w:space="0" w:color="auto"/>
          </w:divBdr>
        </w:div>
        <w:div w:id="1776752168">
          <w:marLeft w:val="0"/>
          <w:marRight w:val="0"/>
          <w:marTop w:val="0"/>
          <w:marBottom w:val="0"/>
          <w:divBdr>
            <w:top w:val="none" w:sz="0" w:space="0" w:color="auto"/>
            <w:left w:val="none" w:sz="0" w:space="0" w:color="auto"/>
            <w:bottom w:val="none" w:sz="0" w:space="0" w:color="auto"/>
            <w:right w:val="none" w:sz="0" w:space="0" w:color="auto"/>
          </w:divBdr>
        </w:div>
        <w:div w:id="168327622">
          <w:marLeft w:val="0"/>
          <w:marRight w:val="0"/>
          <w:marTop w:val="0"/>
          <w:marBottom w:val="0"/>
          <w:divBdr>
            <w:top w:val="none" w:sz="0" w:space="0" w:color="auto"/>
            <w:left w:val="none" w:sz="0" w:space="0" w:color="auto"/>
            <w:bottom w:val="none" w:sz="0" w:space="0" w:color="auto"/>
            <w:right w:val="none" w:sz="0" w:space="0" w:color="auto"/>
          </w:divBdr>
        </w:div>
        <w:div w:id="1021736796">
          <w:marLeft w:val="0"/>
          <w:marRight w:val="0"/>
          <w:marTop w:val="0"/>
          <w:marBottom w:val="0"/>
          <w:divBdr>
            <w:top w:val="none" w:sz="0" w:space="0" w:color="auto"/>
            <w:left w:val="none" w:sz="0" w:space="0" w:color="auto"/>
            <w:bottom w:val="none" w:sz="0" w:space="0" w:color="auto"/>
            <w:right w:val="none" w:sz="0" w:space="0" w:color="auto"/>
          </w:divBdr>
        </w:div>
        <w:div w:id="538205922">
          <w:marLeft w:val="0"/>
          <w:marRight w:val="0"/>
          <w:marTop w:val="0"/>
          <w:marBottom w:val="0"/>
          <w:divBdr>
            <w:top w:val="none" w:sz="0" w:space="0" w:color="auto"/>
            <w:left w:val="none" w:sz="0" w:space="0" w:color="auto"/>
            <w:bottom w:val="none" w:sz="0" w:space="0" w:color="auto"/>
            <w:right w:val="none" w:sz="0" w:space="0" w:color="auto"/>
          </w:divBdr>
        </w:div>
        <w:div w:id="563836722">
          <w:marLeft w:val="0"/>
          <w:marRight w:val="0"/>
          <w:marTop w:val="0"/>
          <w:marBottom w:val="0"/>
          <w:divBdr>
            <w:top w:val="none" w:sz="0" w:space="0" w:color="auto"/>
            <w:left w:val="none" w:sz="0" w:space="0" w:color="auto"/>
            <w:bottom w:val="none" w:sz="0" w:space="0" w:color="auto"/>
            <w:right w:val="none" w:sz="0" w:space="0" w:color="auto"/>
          </w:divBdr>
        </w:div>
        <w:div w:id="1512915803">
          <w:marLeft w:val="0"/>
          <w:marRight w:val="0"/>
          <w:marTop w:val="0"/>
          <w:marBottom w:val="0"/>
          <w:divBdr>
            <w:top w:val="none" w:sz="0" w:space="0" w:color="auto"/>
            <w:left w:val="none" w:sz="0" w:space="0" w:color="auto"/>
            <w:bottom w:val="none" w:sz="0" w:space="0" w:color="auto"/>
            <w:right w:val="none" w:sz="0" w:space="0" w:color="auto"/>
          </w:divBdr>
        </w:div>
        <w:div w:id="419448150">
          <w:marLeft w:val="0"/>
          <w:marRight w:val="0"/>
          <w:marTop w:val="0"/>
          <w:marBottom w:val="0"/>
          <w:divBdr>
            <w:top w:val="none" w:sz="0" w:space="0" w:color="auto"/>
            <w:left w:val="none" w:sz="0" w:space="0" w:color="auto"/>
            <w:bottom w:val="none" w:sz="0" w:space="0" w:color="auto"/>
            <w:right w:val="none" w:sz="0" w:space="0" w:color="auto"/>
          </w:divBdr>
        </w:div>
        <w:div w:id="378096275">
          <w:marLeft w:val="0"/>
          <w:marRight w:val="0"/>
          <w:marTop w:val="0"/>
          <w:marBottom w:val="0"/>
          <w:divBdr>
            <w:top w:val="none" w:sz="0" w:space="0" w:color="auto"/>
            <w:left w:val="none" w:sz="0" w:space="0" w:color="auto"/>
            <w:bottom w:val="none" w:sz="0" w:space="0" w:color="auto"/>
            <w:right w:val="none" w:sz="0" w:space="0" w:color="auto"/>
          </w:divBdr>
        </w:div>
        <w:div w:id="148061839">
          <w:marLeft w:val="0"/>
          <w:marRight w:val="0"/>
          <w:marTop w:val="0"/>
          <w:marBottom w:val="0"/>
          <w:divBdr>
            <w:top w:val="none" w:sz="0" w:space="0" w:color="auto"/>
            <w:left w:val="none" w:sz="0" w:space="0" w:color="auto"/>
            <w:bottom w:val="none" w:sz="0" w:space="0" w:color="auto"/>
            <w:right w:val="none" w:sz="0" w:space="0" w:color="auto"/>
          </w:divBdr>
        </w:div>
        <w:div w:id="284390872">
          <w:marLeft w:val="0"/>
          <w:marRight w:val="0"/>
          <w:marTop w:val="0"/>
          <w:marBottom w:val="0"/>
          <w:divBdr>
            <w:top w:val="none" w:sz="0" w:space="0" w:color="auto"/>
            <w:left w:val="none" w:sz="0" w:space="0" w:color="auto"/>
            <w:bottom w:val="none" w:sz="0" w:space="0" w:color="auto"/>
            <w:right w:val="none" w:sz="0" w:space="0" w:color="auto"/>
          </w:divBdr>
        </w:div>
        <w:div w:id="392781175">
          <w:marLeft w:val="0"/>
          <w:marRight w:val="0"/>
          <w:marTop w:val="0"/>
          <w:marBottom w:val="0"/>
          <w:divBdr>
            <w:top w:val="none" w:sz="0" w:space="0" w:color="auto"/>
            <w:left w:val="none" w:sz="0" w:space="0" w:color="auto"/>
            <w:bottom w:val="none" w:sz="0" w:space="0" w:color="auto"/>
            <w:right w:val="none" w:sz="0" w:space="0" w:color="auto"/>
          </w:divBdr>
        </w:div>
        <w:div w:id="851838539">
          <w:marLeft w:val="0"/>
          <w:marRight w:val="0"/>
          <w:marTop w:val="0"/>
          <w:marBottom w:val="0"/>
          <w:divBdr>
            <w:top w:val="none" w:sz="0" w:space="0" w:color="auto"/>
            <w:left w:val="none" w:sz="0" w:space="0" w:color="auto"/>
            <w:bottom w:val="none" w:sz="0" w:space="0" w:color="auto"/>
            <w:right w:val="none" w:sz="0" w:space="0" w:color="auto"/>
          </w:divBdr>
        </w:div>
        <w:div w:id="1794397811">
          <w:marLeft w:val="0"/>
          <w:marRight w:val="0"/>
          <w:marTop w:val="0"/>
          <w:marBottom w:val="0"/>
          <w:divBdr>
            <w:top w:val="none" w:sz="0" w:space="0" w:color="auto"/>
            <w:left w:val="none" w:sz="0" w:space="0" w:color="auto"/>
            <w:bottom w:val="none" w:sz="0" w:space="0" w:color="auto"/>
            <w:right w:val="none" w:sz="0" w:space="0" w:color="auto"/>
          </w:divBdr>
        </w:div>
      </w:divsChild>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894461">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6707860">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0535">
      <w:bodyDiv w:val="1"/>
      <w:marLeft w:val="0"/>
      <w:marRight w:val="0"/>
      <w:marTop w:val="0"/>
      <w:marBottom w:val="0"/>
      <w:divBdr>
        <w:top w:val="none" w:sz="0" w:space="0" w:color="auto"/>
        <w:left w:val="none" w:sz="0" w:space="0" w:color="auto"/>
        <w:bottom w:val="none" w:sz="0" w:space="0" w:color="auto"/>
        <w:right w:val="none" w:sz="0" w:space="0" w:color="auto"/>
      </w:divBdr>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851739">
      <w:bodyDiv w:val="1"/>
      <w:marLeft w:val="0"/>
      <w:marRight w:val="0"/>
      <w:marTop w:val="0"/>
      <w:marBottom w:val="0"/>
      <w:divBdr>
        <w:top w:val="none" w:sz="0" w:space="0" w:color="auto"/>
        <w:left w:val="none" w:sz="0" w:space="0" w:color="auto"/>
        <w:bottom w:val="none" w:sz="0" w:space="0" w:color="auto"/>
        <w:right w:val="none" w:sz="0" w:space="0" w:color="auto"/>
      </w:divBdr>
      <w:divsChild>
        <w:div w:id="1992101193">
          <w:marLeft w:val="0"/>
          <w:marRight w:val="0"/>
          <w:marTop w:val="0"/>
          <w:marBottom w:val="0"/>
          <w:divBdr>
            <w:top w:val="none" w:sz="0" w:space="0" w:color="auto"/>
            <w:left w:val="none" w:sz="0" w:space="0" w:color="auto"/>
            <w:bottom w:val="none" w:sz="0" w:space="0" w:color="auto"/>
            <w:right w:val="none" w:sz="0" w:space="0" w:color="auto"/>
          </w:divBdr>
          <w:divsChild>
            <w:div w:id="1048338515">
              <w:marLeft w:val="-180"/>
              <w:marRight w:val="-180"/>
              <w:marTop w:val="0"/>
              <w:marBottom w:val="0"/>
              <w:divBdr>
                <w:top w:val="none" w:sz="0" w:space="0" w:color="auto"/>
                <w:left w:val="none" w:sz="0" w:space="0" w:color="auto"/>
                <w:bottom w:val="none" w:sz="0" w:space="0" w:color="auto"/>
                <w:right w:val="none" w:sz="0" w:space="0" w:color="auto"/>
              </w:divBdr>
              <w:divsChild>
                <w:div w:id="15490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3465034">
      <w:bodyDiv w:val="1"/>
      <w:marLeft w:val="0"/>
      <w:marRight w:val="0"/>
      <w:marTop w:val="0"/>
      <w:marBottom w:val="0"/>
      <w:divBdr>
        <w:top w:val="none" w:sz="0" w:space="0" w:color="auto"/>
        <w:left w:val="none" w:sz="0" w:space="0" w:color="auto"/>
        <w:bottom w:val="none" w:sz="0" w:space="0" w:color="auto"/>
        <w:right w:val="none" w:sz="0" w:space="0" w:color="auto"/>
      </w:divBdr>
      <w:divsChild>
        <w:div w:id="1256747665">
          <w:marLeft w:val="0"/>
          <w:marRight w:val="0"/>
          <w:marTop w:val="0"/>
          <w:marBottom w:val="0"/>
          <w:divBdr>
            <w:top w:val="none" w:sz="0" w:space="0" w:color="auto"/>
            <w:left w:val="none" w:sz="0" w:space="0" w:color="auto"/>
            <w:bottom w:val="none" w:sz="0" w:space="0" w:color="auto"/>
            <w:right w:val="none" w:sz="0" w:space="0" w:color="auto"/>
          </w:divBdr>
          <w:divsChild>
            <w:div w:id="378167388">
              <w:marLeft w:val="0"/>
              <w:marRight w:val="0"/>
              <w:marTop w:val="0"/>
              <w:marBottom w:val="0"/>
              <w:divBdr>
                <w:top w:val="none" w:sz="0" w:space="0" w:color="auto"/>
                <w:left w:val="none" w:sz="0" w:space="0" w:color="auto"/>
                <w:bottom w:val="none" w:sz="0" w:space="0" w:color="auto"/>
                <w:right w:val="none" w:sz="0" w:space="0" w:color="auto"/>
              </w:divBdr>
            </w:div>
          </w:divsChild>
        </w:div>
        <w:div w:id="1938445853">
          <w:marLeft w:val="0"/>
          <w:marRight w:val="0"/>
          <w:marTop w:val="0"/>
          <w:marBottom w:val="0"/>
          <w:divBdr>
            <w:top w:val="none" w:sz="0" w:space="0" w:color="auto"/>
            <w:left w:val="none" w:sz="0" w:space="0" w:color="auto"/>
            <w:bottom w:val="none" w:sz="0" w:space="0" w:color="auto"/>
            <w:right w:val="none" w:sz="0" w:space="0" w:color="auto"/>
          </w:divBdr>
          <w:divsChild>
            <w:div w:id="692462619">
              <w:marLeft w:val="0"/>
              <w:marRight w:val="0"/>
              <w:marTop w:val="0"/>
              <w:marBottom w:val="0"/>
              <w:divBdr>
                <w:top w:val="none" w:sz="0" w:space="0" w:color="auto"/>
                <w:left w:val="none" w:sz="0" w:space="0" w:color="auto"/>
                <w:bottom w:val="none" w:sz="0" w:space="0" w:color="auto"/>
                <w:right w:val="none" w:sz="0" w:space="0" w:color="auto"/>
              </w:divBdr>
              <w:divsChild>
                <w:div w:id="1267619530">
                  <w:marLeft w:val="0"/>
                  <w:marRight w:val="0"/>
                  <w:marTop w:val="0"/>
                  <w:marBottom w:val="0"/>
                  <w:divBdr>
                    <w:top w:val="none" w:sz="0" w:space="0" w:color="auto"/>
                    <w:left w:val="none" w:sz="0" w:space="0" w:color="auto"/>
                    <w:bottom w:val="none" w:sz="0" w:space="0" w:color="auto"/>
                    <w:right w:val="none" w:sz="0" w:space="0" w:color="auto"/>
                  </w:divBdr>
                </w:div>
              </w:divsChild>
            </w:div>
            <w:div w:id="577666380">
              <w:marLeft w:val="0"/>
              <w:marRight w:val="0"/>
              <w:marTop w:val="0"/>
              <w:marBottom w:val="0"/>
              <w:divBdr>
                <w:top w:val="none" w:sz="0" w:space="0" w:color="auto"/>
                <w:left w:val="none" w:sz="0" w:space="0" w:color="auto"/>
                <w:bottom w:val="none" w:sz="0" w:space="0" w:color="auto"/>
                <w:right w:val="none" w:sz="0" w:space="0" w:color="auto"/>
              </w:divBdr>
            </w:div>
          </w:divsChild>
        </w:div>
        <w:div w:id="1011958125">
          <w:marLeft w:val="0"/>
          <w:marRight w:val="0"/>
          <w:marTop w:val="0"/>
          <w:marBottom w:val="0"/>
          <w:divBdr>
            <w:top w:val="none" w:sz="0" w:space="0" w:color="auto"/>
            <w:left w:val="none" w:sz="0" w:space="0" w:color="auto"/>
            <w:bottom w:val="none" w:sz="0" w:space="0" w:color="auto"/>
            <w:right w:val="none" w:sz="0" w:space="0" w:color="auto"/>
          </w:divBdr>
          <w:divsChild>
            <w:div w:id="185294144">
              <w:marLeft w:val="0"/>
              <w:marRight w:val="0"/>
              <w:marTop w:val="0"/>
              <w:marBottom w:val="0"/>
              <w:divBdr>
                <w:top w:val="none" w:sz="0" w:space="0" w:color="auto"/>
                <w:left w:val="none" w:sz="0" w:space="0" w:color="auto"/>
                <w:bottom w:val="none" w:sz="0" w:space="0" w:color="auto"/>
                <w:right w:val="none" w:sz="0" w:space="0" w:color="auto"/>
              </w:divBdr>
              <w:divsChild>
                <w:div w:id="1051031564">
                  <w:marLeft w:val="0"/>
                  <w:marRight w:val="0"/>
                  <w:marTop w:val="0"/>
                  <w:marBottom w:val="0"/>
                  <w:divBdr>
                    <w:top w:val="none" w:sz="0" w:space="0" w:color="auto"/>
                    <w:left w:val="none" w:sz="0" w:space="0" w:color="auto"/>
                    <w:bottom w:val="none" w:sz="0" w:space="0" w:color="auto"/>
                    <w:right w:val="none" w:sz="0" w:space="0" w:color="auto"/>
                  </w:divBdr>
                </w:div>
              </w:divsChild>
            </w:div>
            <w:div w:id="2091268028">
              <w:marLeft w:val="0"/>
              <w:marRight w:val="0"/>
              <w:marTop w:val="0"/>
              <w:marBottom w:val="0"/>
              <w:divBdr>
                <w:top w:val="none" w:sz="0" w:space="0" w:color="auto"/>
                <w:left w:val="none" w:sz="0" w:space="0" w:color="auto"/>
                <w:bottom w:val="none" w:sz="0" w:space="0" w:color="auto"/>
                <w:right w:val="none" w:sz="0" w:space="0" w:color="auto"/>
              </w:divBdr>
            </w:div>
          </w:divsChild>
        </w:div>
        <w:div w:id="84108461">
          <w:marLeft w:val="0"/>
          <w:marRight w:val="0"/>
          <w:marTop w:val="0"/>
          <w:marBottom w:val="0"/>
          <w:divBdr>
            <w:top w:val="none" w:sz="0" w:space="0" w:color="auto"/>
            <w:left w:val="none" w:sz="0" w:space="0" w:color="auto"/>
            <w:bottom w:val="none" w:sz="0" w:space="0" w:color="auto"/>
            <w:right w:val="none" w:sz="0" w:space="0" w:color="auto"/>
          </w:divBdr>
          <w:divsChild>
            <w:div w:id="1347361691">
              <w:marLeft w:val="0"/>
              <w:marRight w:val="0"/>
              <w:marTop w:val="0"/>
              <w:marBottom w:val="0"/>
              <w:divBdr>
                <w:top w:val="none" w:sz="0" w:space="0" w:color="auto"/>
                <w:left w:val="none" w:sz="0" w:space="0" w:color="auto"/>
                <w:bottom w:val="none" w:sz="0" w:space="0" w:color="auto"/>
                <w:right w:val="none" w:sz="0" w:space="0" w:color="auto"/>
              </w:divBdr>
              <w:divsChild>
                <w:div w:id="2104454891">
                  <w:marLeft w:val="0"/>
                  <w:marRight w:val="0"/>
                  <w:marTop w:val="0"/>
                  <w:marBottom w:val="0"/>
                  <w:divBdr>
                    <w:top w:val="none" w:sz="0" w:space="0" w:color="auto"/>
                    <w:left w:val="none" w:sz="0" w:space="0" w:color="auto"/>
                    <w:bottom w:val="none" w:sz="0" w:space="0" w:color="auto"/>
                    <w:right w:val="none" w:sz="0" w:space="0" w:color="auto"/>
                  </w:divBdr>
                </w:div>
              </w:divsChild>
            </w:div>
            <w:div w:id="394663754">
              <w:marLeft w:val="0"/>
              <w:marRight w:val="0"/>
              <w:marTop w:val="0"/>
              <w:marBottom w:val="0"/>
              <w:divBdr>
                <w:top w:val="none" w:sz="0" w:space="0" w:color="auto"/>
                <w:left w:val="none" w:sz="0" w:space="0" w:color="auto"/>
                <w:bottom w:val="none" w:sz="0" w:space="0" w:color="auto"/>
                <w:right w:val="none" w:sz="0" w:space="0" w:color="auto"/>
              </w:divBdr>
            </w:div>
          </w:divsChild>
        </w:div>
        <w:div w:id="1921865322">
          <w:marLeft w:val="0"/>
          <w:marRight w:val="0"/>
          <w:marTop w:val="0"/>
          <w:marBottom w:val="0"/>
          <w:divBdr>
            <w:top w:val="none" w:sz="0" w:space="0" w:color="auto"/>
            <w:left w:val="none" w:sz="0" w:space="0" w:color="auto"/>
            <w:bottom w:val="none" w:sz="0" w:space="0" w:color="auto"/>
            <w:right w:val="none" w:sz="0" w:space="0" w:color="auto"/>
          </w:divBdr>
          <w:divsChild>
            <w:div w:id="606424181">
              <w:marLeft w:val="0"/>
              <w:marRight w:val="0"/>
              <w:marTop w:val="0"/>
              <w:marBottom w:val="0"/>
              <w:divBdr>
                <w:top w:val="none" w:sz="0" w:space="0" w:color="auto"/>
                <w:left w:val="none" w:sz="0" w:space="0" w:color="auto"/>
                <w:bottom w:val="none" w:sz="0" w:space="0" w:color="auto"/>
                <w:right w:val="none" w:sz="0" w:space="0" w:color="auto"/>
              </w:divBdr>
              <w:divsChild>
                <w:div w:id="1900431516">
                  <w:marLeft w:val="0"/>
                  <w:marRight w:val="0"/>
                  <w:marTop w:val="0"/>
                  <w:marBottom w:val="0"/>
                  <w:divBdr>
                    <w:top w:val="none" w:sz="0" w:space="0" w:color="auto"/>
                    <w:left w:val="none" w:sz="0" w:space="0" w:color="auto"/>
                    <w:bottom w:val="none" w:sz="0" w:space="0" w:color="auto"/>
                    <w:right w:val="none" w:sz="0" w:space="0" w:color="auto"/>
                  </w:divBdr>
                </w:div>
              </w:divsChild>
            </w:div>
            <w:div w:id="839126590">
              <w:marLeft w:val="0"/>
              <w:marRight w:val="0"/>
              <w:marTop w:val="0"/>
              <w:marBottom w:val="0"/>
              <w:divBdr>
                <w:top w:val="none" w:sz="0" w:space="0" w:color="auto"/>
                <w:left w:val="none" w:sz="0" w:space="0" w:color="auto"/>
                <w:bottom w:val="none" w:sz="0" w:space="0" w:color="auto"/>
                <w:right w:val="none" w:sz="0" w:space="0" w:color="auto"/>
              </w:divBdr>
            </w:div>
          </w:divsChild>
        </w:div>
        <w:div w:id="1551308439">
          <w:marLeft w:val="0"/>
          <w:marRight w:val="0"/>
          <w:marTop w:val="0"/>
          <w:marBottom w:val="0"/>
          <w:divBdr>
            <w:top w:val="none" w:sz="0" w:space="0" w:color="auto"/>
            <w:left w:val="none" w:sz="0" w:space="0" w:color="auto"/>
            <w:bottom w:val="none" w:sz="0" w:space="0" w:color="auto"/>
            <w:right w:val="none" w:sz="0" w:space="0" w:color="auto"/>
          </w:divBdr>
          <w:divsChild>
            <w:div w:id="2078160698">
              <w:marLeft w:val="0"/>
              <w:marRight w:val="0"/>
              <w:marTop w:val="0"/>
              <w:marBottom w:val="0"/>
              <w:divBdr>
                <w:top w:val="none" w:sz="0" w:space="0" w:color="auto"/>
                <w:left w:val="none" w:sz="0" w:space="0" w:color="auto"/>
                <w:bottom w:val="none" w:sz="0" w:space="0" w:color="auto"/>
                <w:right w:val="none" w:sz="0" w:space="0" w:color="auto"/>
              </w:divBdr>
              <w:divsChild>
                <w:div w:id="1157577542">
                  <w:marLeft w:val="0"/>
                  <w:marRight w:val="0"/>
                  <w:marTop w:val="0"/>
                  <w:marBottom w:val="0"/>
                  <w:divBdr>
                    <w:top w:val="none" w:sz="0" w:space="0" w:color="auto"/>
                    <w:left w:val="none" w:sz="0" w:space="0" w:color="auto"/>
                    <w:bottom w:val="none" w:sz="0" w:space="0" w:color="auto"/>
                    <w:right w:val="none" w:sz="0" w:space="0" w:color="auto"/>
                  </w:divBdr>
                </w:div>
              </w:divsChild>
            </w:div>
            <w:div w:id="1465737602">
              <w:marLeft w:val="0"/>
              <w:marRight w:val="0"/>
              <w:marTop w:val="0"/>
              <w:marBottom w:val="0"/>
              <w:divBdr>
                <w:top w:val="none" w:sz="0" w:space="0" w:color="auto"/>
                <w:left w:val="none" w:sz="0" w:space="0" w:color="auto"/>
                <w:bottom w:val="none" w:sz="0" w:space="0" w:color="auto"/>
                <w:right w:val="none" w:sz="0" w:space="0" w:color="auto"/>
              </w:divBdr>
            </w:div>
          </w:divsChild>
        </w:div>
        <w:div w:id="971595994">
          <w:marLeft w:val="0"/>
          <w:marRight w:val="0"/>
          <w:marTop w:val="0"/>
          <w:marBottom w:val="0"/>
          <w:divBdr>
            <w:top w:val="none" w:sz="0" w:space="0" w:color="auto"/>
            <w:left w:val="none" w:sz="0" w:space="0" w:color="auto"/>
            <w:bottom w:val="none" w:sz="0" w:space="0" w:color="auto"/>
            <w:right w:val="none" w:sz="0" w:space="0" w:color="auto"/>
          </w:divBdr>
          <w:divsChild>
            <w:div w:id="304241728">
              <w:marLeft w:val="0"/>
              <w:marRight w:val="0"/>
              <w:marTop w:val="0"/>
              <w:marBottom w:val="0"/>
              <w:divBdr>
                <w:top w:val="none" w:sz="0" w:space="0" w:color="auto"/>
                <w:left w:val="none" w:sz="0" w:space="0" w:color="auto"/>
                <w:bottom w:val="none" w:sz="0" w:space="0" w:color="auto"/>
                <w:right w:val="none" w:sz="0" w:space="0" w:color="auto"/>
              </w:divBdr>
              <w:divsChild>
                <w:div w:id="455755301">
                  <w:marLeft w:val="0"/>
                  <w:marRight w:val="0"/>
                  <w:marTop w:val="0"/>
                  <w:marBottom w:val="0"/>
                  <w:divBdr>
                    <w:top w:val="none" w:sz="0" w:space="0" w:color="auto"/>
                    <w:left w:val="none" w:sz="0" w:space="0" w:color="auto"/>
                    <w:bottom w:val="none" w:sz="0" w:space="0" w:color="auto"/>
                    <w:right w:val="none" w:sz="0" w:space="0" w:color="auto"/>
                  </w:divBdr>
                </w:div>
              </w:divsChild>
            </w:div>
            <w:div w:id="493029174">
              <w:marLeft w:val="0"/>
              <w:marRight w:val="0"/>
              <w:marTop w:val="0"/>
              <w:marBottom w:val="0"/>
              <w:divBdr>
                <w:top w:val="none" w:sz="0" w:space="0" w:color="auto"/>
                <w:left w:val="none" w:sz="0" w:space="0" w:color="auto"/>
                <w:bottom w:val="none" w:sz="0" w:space="0" w:color="auto"/>
                <w:right w:val="none" w:sz="0" w:space="0" w:color="auto"/>
              </w:divBdr>
            </w:div>
          </w:divsChild>
        </w:div>
        <w:div w:id="1499154908">
          <w:marLeft w:val="0"/>
          <w:marRight w:val="0"/>
          <w:marTop w:val="0"/>
          <w:marBottom w:val="0"/>
          <w:divBdr>
            <w:top w:val="none" w:sz="0" w:space="0" w:color="auto"/>
            <w:left w:val="none" w:sz="0" w:space="0" w:color="auto"/>
            <w:bottom w:val="none" w:sz="0" w:space="0" w:color="auto"/>
            <w:right w:val="none" w:sz="0" w:space="0" w:color="auto"/>
          </w:divBdr>
          <w:divsChild>
            <w:div w:id="2142575821">
              <w:marLeft w:val="0"/>
              <w:marRight w:val="0"/>
              <w:marTop w:val="0"/>
              <w:marBottom w:val="0"/>
              <w:divBdr>
                <w:top w:val="none" w:sz="0" w:space="0" w:color="auto"/>
                <w:left w:val="none" w:sz="0" w:space="0" w:color="auto"/>
                <w:bottom w:val="none" w:sz="0" w:space="0" w:color="auto"/>
                <w:right w:val="none" w:sz="0" w:space="0" w:color="auto"/>
              </w:divBdr>
              <w:divsChild>
                <w:div w:id="676225458">
                  <w:marLeft w:val="0"/>
                  <w:marRight w:val="0"/>
                  <w:marTop w:val="0"/>
                  <w:marBottom w:val="0"/>
                  <w:divBdr>
                    <w:top w:val="none" w:sz="0" w:space="0" w:color="auto"/>
                    <w:left w:val="none" w:sz="0" w:space="0" w:color="auto"/>
                    <w:bottom w:val="none" w:sz="0" w:space="0" w:color="auto"/>
                    <w:right w:val="none" w:sz="0" w:space="0" w:color="auto"/>
                  </w:divBdr>
                </w:div>
              </w:divsChild>
            </w:div>
            <w:div w:id="1981499733">
              <w:marLeft w:val="0"/>
              <w:marRight w:val="0"/>
              <w:marTop w:val="0"/>
              <w:marBottom w:val="0"/>
              <w:divBdr>
                <w:top w:val="none" w:sz="0" w:space="0" w:color="auto"/>
                <w:left w:val="none" w:sz="0" w:space="0" w:color="auto"/>
                <w:bottom w:val="none" w:sz="0" w:space="0" w:color="auto"/>
                <w:right w:val="none" w:sz="0" w:space="0" w:color="auto"/>
              </w:divBdr>
            </w:div>
          </w:divsChild>
        </w:div>
        <w:div w:id="249965979">
          <w:marLeft w:val="0"/>
          <w:marRight w:val="0"/>
          <w:marTop w:val="0"/>
          <w:marBottom w:val="0"/>
          <w:divBdr>
            <w:top w:val="none" w:sz="0" w:space="0" w:color="auto"/>
            <w:left w:val="none" w:sz="0" w:space="0" w:color="auto"/>
            <w:bottom w:val="none" w:sz="0" w:space="0" w:color="auto"/>
            <w:right w:val="none" w:sz="0" w:space="0" w:color="auto"/>
          </w:divBdr>
          <w:divsChild>
            <w:div w:id="1899589954">
              <w:marLeft w:val="0"/>
              <w:marRight w:val="0"/>
              <w:marTop w:val="0"/>
              <w:marBottom w:val="0"/>
              <w:divBdr>
                <w:top w:val="none" w:sz="0" w:space="0" w:color="auto"/>
                <w:left w:val="none" w:sz="0" w:space="0" w:color="auto"/>
                <w:bottom w:val="none" w:sz="0" w:space="0" w:color="auto"/>
                <w:right w:val="none" w:sz="0" w:space="0" w:color="auto"/>
              </w:divBdr>
              <w:divsChild>
                <w:div w:id="360589645">
                  <w:marLeft w:val="0"/>
                  <w:marRight w:val="0"/>
                  <w:marTop w:val="0"/>
                  <w:marBottom w:val="0"/>
                  <w:divBdr>
                    <w:top w:val="none" w:sz="0" w:space="0" w:color="auto"/>
                    <w:left w:val="none" w:sz="0" w:space="0" w:color="auto"/>
                    <w:bottom w:val="none" w:sz="0" w:space="0" w:color="auto"/>
                    <w:right w:val="none" w:sz="0" w:space="0" w:color="auto"/>
                  </w:divBdr>
                </w:div>
              </w:divsChild>
            </w:div>
            <w:div w:id="2951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7980110">
      <w:bodyDiv w:val="1"/>
      <w:marLeft w:val="0"/>
      <w:marRight w:val="0"/>
      <w:marTop w:val="0"/>
      <w:marBottom w:val="0"/>
      <w:divBdr>
        <w:top w:val="none" w:sz="0" w:space="0" w:color="auto"/>
        <w:left w:val="none" w:sz="0" w:space="0" w:color="auto"/>
        <w:bottom w:val="none" w:sz="0" w:space="0" w:color="auto"/>
        <w:right w:val="none" w:sz="0" w:space="0" w:color="auto"/>
      </w:divBdr>
    </w:div>
    <w:div w:id="924069126">
      <w:bodyDiv w:val="1"/>
      <w:marLeft w:val="0"/>
      <w:marRight w:val="0"/>
      <w:marTop w:val="0"/>
      <w:marBottom w:val="0"/>
      <w:divBdr>
        <w:top w:val="none" w:sz="0" w:space="0" w:color="auto"/>
        <w:left w:val="none" w:sz="0" w:space="0" w:color="auto"/>
        <w:bottom w:val="none" w:sz="0" w:space="0" w:color="auto"/>
        <w:right w:val="none" w:sz="0" w:space="0" w:color="auto"/>
      </w:divBdr>
      <w:divsChild>
        <w:div w:id="987321938">
          <w:marLeft w:val="-180"/>
          <w:marRight w:val="-180"/>
          <w:marTop w:val="0"/>
          <w:marBottom w:val="0"/>
          <w:divBdr>
            <w:top w:val="none" w:sz="0" w:space="0" w:color="auto"/>
            <w:left w:val="none" w:sz="0" w:space="0" w:color="auto"/>
            <w:bottom w:val="none" w:sz="0" w:space="0" w:color="auto"/>
            <w:right w:val="none" w:sz="0" w:space="0" w:color="auto"/>
          </w:divBdr>
          <w:divsChild>
            <w:div w:id="4571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81330">
      <w:bodyDiv w:val="1"/>
      <w:marLeft w:val="0"/>
      <w:marRight w:val="0"/>
      <w:marTop w:val="0"/>
      <w:marBottom w:val="0"/>
      <w:divBdr>
        <w:top w:val="none" w:sz="0" w:space="0" w:color="auto"/>
        <w:left w:val="none" w:sz="0" w:space="0" w:color="auto"/>
        <w:bottom w:val="none" w:sz="0" w:space="0" w:color="auto"/>
        <w:right w:val="none" w:sz="0" w:space="0" w:color="auto"/>
      </w:divBdr>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10086">
      <w:bodyDiv w:val="1"/>
      <w:marLeft w:val="0"/>
      <w:marRight w:val="0"/>
      <w:marTop w:val="0"/>
      <w:marBottom w:val="0"/>
      <w:divBdr>
        <w:top w:val="none" w:sz="0" w:space="0" w:color="auto"/>
        <w:left w:val="none" w:sz="0" w:space="0" w:color="auto"/>
        <w:bottom w:val="none" w:sz="0" w:space="0" w:color="auto"/>
        <w:right w:val="none" w:sz="0" w:space="0" w:color="auto"/>
      </w:divBdr>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7193253">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8689">
      <w:bodyDiv w:val="1"/>
      <w:marLeft w:val="0"/>
      <w:marRight w:val="0"/>
      <w:marTop w:val="0"/>
      <w:marBottom w:val="0"/>
      <w:divBdr>
        <w:top w:val="none" w:sz="0" w:space="0" w:color="auto"/>
        <w:left w:val="none" w:sz="0" w:space="0" w:color="auto"/>
        <w:bottom w:val="none" w:sz="0" w:space="0" w:color="auto"/>
        <w:right w:val="none" w:sz="0" w:space="0" w:color="auto"/>
      </w:divBdr>
      <w:divsChild>
        <w:div w:id="994989733">
          <w:marLeft w:val="0"/>
          <w:marRight w:val="0"/>
          <w:marTop w:val="0"/>
          <w:marBottom w:val="0"/>
          <w:divBdr>
            <w:top w:val="none" w:sz="0" w:space="0" w:color="auto"/>
            <w:left w:val="none" w:sz="0" w:space="0" w:color="auto"/>
            <w:bottom w:val="none" w:sz="0" w:space="0" w:color="auto"/>
            <w:right w:val="none" w:sz="0" w:space="0" w:color="auto"/>
          </w:divBdr>
          <w:divsChild>
            <w:div w:id="1654291132">
              <w:marLeft w:val="-180"/>
              <w:marRight w:val="-180"/>
              <w:marTop w:val="0"/>
              <w:marBottom w:val="0"/>
              <w:divBdr>
                <w:top w:val="none" w:sz="0" w:space="0" w:color="auto"/>
                <w:left w:val="none" w:sz="0" w:space="0" w:color="auto"/>
                <w:bottom w:val="none" w:sz="0" w:space="0" w:color="auto"/>
                <w:right w:val="none" w:sz="0" w:space="0" w:color="auto"/>
              </w:divBdr>
              <w:divsChild>
                <w:div w:id="2123835835">
                  <w:marLeft w:val="0"/>
                  <w:marRight w:val="0"/>
                  <w:marTop w:val="0"/>
                  <w:marBottom w:val="0"/>
                  <w:divBdr>
                    <w:top w:val="none" w:sz="0" w:space="0" w:color="auto"/>
                    <w:left w:val="none" w:sz="0" w:space="0" w:color="auto"/>
                    <w:bottom w:val="none" w:sz="0" w:space="0" w:color="auto"/>
                    <w:right w:val="none" w:sz="0" w:space="0" w:color="auto"/>
                  </w:divBdr>
                </w:div>
                <w:div w:id="1665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2462">
          <w:marLeft w:val="0"/>
          <w:marRight w:val="0"/>
          <w:marTop w:val="0"/>
          <w:marBottom w:val="0"/>
          <w:divBdr>
            <w:top w:val="none" w:sz="0" w:space="0" w:color="auto"/>
            <w:left w:val="none" w:sz="0" w:space="0" w:color="auto"/>
            <w:bottom w:val="none" w:sz="0" w:space="0" w:color="auto"/>
            <w:right w:val="none" w:sz="0" w:space="0" w:color="auto"/>
          </w:divBdr>
          <w:divsChild>
            <w:div w:id="534270419">
              <w:marLeft w:val="-180"/>
              <w:marRight w:val="-180"/>
              <w:marTop w:val="0"/>
              <w:marBottom w:val="0"/>
              <w:divBdr>
                <w:top w:val="none" w:sz="0" w:space="0" w:color="auto"/>
                <w:left w:val="none" w:sz="0" w:space="0" w:color="auto"/>
                <w:bottom w:val="none" w:sz="0" w:space="0" w:color="auto"/>
                <w:right w:val="none" w:sz="0" w:space="0" w:color="auto"/>
              </w:divBdr>
              <w:divsChild>
                <w:div w:id="7299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78599491">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2651707">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78127">
      <w:bodyDiv w:val="1"/>
      <w:marLeft w:val="0"/>
      <w:marRight w:val="0"/>
      <w:marTop w:val="0"/>
      <w:marBottom w:val="0"/>
      <w:divBdr>
        <w:top w:val="none" w:sz="0" w:space="0" w:color="auto"/>
        <w:left w:val="none" w:sz="0" w:space="0" w:color="auto"/>
        <w:bottom w:val="none" w:sz="0" w:space="0" w:color="auto"/>
        <w:right w:val="none" w:sz="0" w:space="0" w:color="auto"/>
      </w:divBdr>
      <w:divsChild>
        <w:div w:id="470515262">
          <w:marLeft w:val="0"/>
          <w:marRight w:val="0"/>
          <w:marTop w:val="0"/>
          <w:marBottom w:val="18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3221">
      <w:bodyDiv w:val="1"/>
      <w:marLeft w:val="0"/>
      <w:marRight w:val="0"/>
      <w:marTop w:val="0"/>
      <w:marBottom w:val="0"/>
      <w:divBdr>
        <w:top w:val="none" w:sz="0" w:space="0" w:color="auto"/>
        <w:left w:val="none" w:sz="0" w:space="0" w:color="auto"/>
        <w:bottom w:val="none" w:sz="0" w:space="0" w:color="auto"/>
        <w:right w:val="none" w:sz="0" w:space="0" w:color="auto"/>
      </w:divBdr>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5048">
      <w:bodyDiv w:val="1"/>
      <w:marLeft w:val="0"/>
      <w:marRight w:val="0"/>
      <w:marTop w:val="0"/>
      <w:marBottom w:val="0"/>
      <w:divBdr>
        <w:top w:val="none" w:sz="0" w:space="0" w:color="auto"/>
        <w:left w:val="none" w:sz="0" w:space="0" w:color="auto"/>
        <w:bottom w:val="none" w:sz="0" w:space="0" w:color="auto"/>
        <w:right w:val="none" w:sz="0" w:space="0" w:color="auto"/>
      </w:divBdr>
      <w:divsChild>
        <w:div w:id="521940904">
          <w:marLeft w:val="0"/>
          <w:marRight w:val="0"/>
          <w:marTop w:val="0"/>
          <w:marBottom w:val="0"/>
          <w:divBdr>
            <w:top w:val="none" w:sz="0" w:space="0" w:color="auto"/>
            <w:left w:val="none" w:sz="0" w:space="0" w:color="auto"/>
            <w:bottom w:val="single" w:sz="6" w:space="0" w:color="AFAFAF"/>
            <w:right w:val="none" w:sz="0" w:space="0" w:color="auto"/>
          </w:divBdr>
          <w:divsChild>
            <w:div w:id="71120043">
              <w:marLeft w:val="0"/>
              <w:marRight w:val="0"/>
              <w:marTop w:val="0"/>
              <w:marBottom w:val="225"/>
              <w:divBdr>
                <w:top w:val="none" w:sz="0" w:space="0" w:color="auto"/>
                <w:left w:val="none" w:sz="0" w:space="0" w:color="auto"/>
                <w:bottom w:val="none" w:sz="0" w:space="0" w:color="auto"/>
                <w:right w:val="none" w:sz="0" w:space="0" w:color="auto"/>
              </w:divBdr>
              <w:divsChild>
                <w:div w:id="19724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5706335">
      <w:bodyDiv w:val="1"/>
      <w:marLeft w:val="0"/>
      <w:marRight w:val="0"/>
      <w:marTop w:val="0"/>
      <w:marBottom w:val="0"/>
      <w:divBdr>
        <w:top w:val="none" w:sz="0" w:space="0" w:color="auto"/>
        <w:left w:val="none" w:sz="0" w:space="0" w:color="auto"/>
        <w:bottom w:val="none" w:sz="0" w:space="0" w:color="auto"/>
        <w:right w:val="none" w:sz="0" w:space="0" w:color="auto"/>
      </w:divBdr>
      <w:divsChild>
        <w:div w:id="88279052">
          <w:marLeft w:val="0"/>
          <w:marRight w:val="0"/>
          <w:marTop w:val="0"/>
          <w:marBottom w:val="180"/>
          <w:divBdr>
            <w:top w:val="none" w:sz="0" w:space="0" w:color="auto"/>
            <w:left w:val="none" w:sz="0" w:space="0" w:color="auto"/>
            <w:bottom w:val="none" w:sz="0" w:space="0" w:color="auto"/>
            <w:right w:val="none" w:sz="0" w:space="0" w:color="auto"/>
          </w:divBdr>
        </w:div>
      </w:divsChild>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359596">
      <w:bodyDiv w:val="1"/>
      <w:marLeft w:val="0"/>
      <w:marRight w:val="0"/>
      <w:marTop w:val="0"/>
      <w:marBottom w:val="0"/>
      <w:divBdr>
        <w:top w:val="none" w:sz="0" w:space="0" w:color="auto"/>
        <w:left w:val="none" w:sz="0" w:space="0" w:color="auto"/>
        <w:bottom w:val="none" w:sz="0" w:space="0" w:color="auto"/>
        <w:right w:val="none" w:sz="0" w:space="0" w:color="auto"/>
      </w:divBdr>
    </w:div>
    <w:div w:id="1201480084">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4780486">
      <w:bodyDiv w:val="1"/>
      <w:marLeft w:val="0"/>
      <w:marRight w:val="0"/>
      <w:marTop w:val="0"/>
      <w:marBottom w:val="0"/>
      <w:divBdr>
        <w:top w:val="none" w:sz="0" w:space="0" w:color="auto"/>
        <w:left w:val="none" w:sz="0" w:space="0" w:color="auto"/>
        <w:bottom w:val="none" w:sz="0" w:space="0" w:color="auto"/>
        <w:right w:val="none" w:sz="0" w:space="0" w:color="auto"/>
      </w:divBdr>
      <w:divsChild>
        <w:div w:id="2031568939">
          <w:marLeft w:val="0"/>
          <w:marRight w:val="0"/>
          <w:marTop w:val="0"/>
          <w:marBottom w:val="18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49924696">
      <w:bodyDiv w:val="1"/>
      <w:marLeft w:val="0"/>
      <w:marRight w:val="0"/>
      <w:marTop w:val="0"/>
      <w:marBottom w:val="0"/>
      <w:divBdr>
        <w:top w:val="none" w:sz="0" w:space="0" w:color="auto"/>
        <w:left w:val="none" w:sz="0" w:space="0" w:color="auto"/>
        <w:bottom w:val="none" w:sz="0" w:space="0" w:color="auto"/>
        <w:right w:val="none" w:sz="0" w:space="0" w:color="auto"/>
      </w:divBdr>
    </w:div>
    <w:div w:id="1255750368">
      <w:bodyDiv w:val="1"/>
      <w:marLeft w:val="0"/>
      <w:marRight w:val="0"/>
      <w:marTop w:val="0"/>
      <w:marBottom w:val="0"/>
      <w:divBdr>
        <w:top w:val="none" w:sz="0" w:space="0" w:color="auto"/>
        <w:left w:val="none" w:sz="0" w:space="0" w:color="auto"/>
        <w:bottom w:val="none" w:sz="0" w:space="0" w:color="auto"/>
        <w:right w:val="none" w:sz="0" w:space="0" w:color="auto"/>
      </w:divBdr>
    </w:div>
    <w:div w:id="1257712373">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7979330">
      <w:bodyDiv w:val="1"/>
      <w:marLeft w:val="0"/>
      <w:marRight w:val="0"/>
      <w:marTop w:val="0"/>
      <w:marBottom w:val="0"/>
      <w:divBdr>
        <w:top w:val="none" w:sz="0" w:space="0" w:color="auto"/>
        <w:left w:val="none" w:sz="0" w:space="0" w:color="auto"/>
        <w:bottom w:val="none" w:sz="0" w:space="0" w:color="auto"/>
        <w:right w:val="none" w:sz="0" w:space="0" w:color="auto"/>
      </w:divBdr>
      <w:divsChild>
        <w:div w:id="1840074200">
          <w:marLeft w:val="-180"/>
          <w:marRight w:val="-180"/>
          <w:marTop w:val="0"/>
          <w:marBottom w:val="0"/>
          <w:divBdr>
            <w:top w:val="none" w:sz="0" w:space="0" w:color="auto"/>
            <w:left w:val="none" w:sz="0" w:space="0" w:color="auto"/>
            <w:bottom w:val="none" w:sz="0" w:space="0" w:color="auto"/>
            <w:right w:val="none" w:sz="0" w:space="0" w:color="auto"/>
          </w:divBdr>
          <w:divsChild>
            <w:div w:id="740367398">
              <w:marLeft w:val="0"/>
              <w:marRight w:val="0"/>
              <w:marTop w:val="0"/>
              <w:marBottom w:val="0"/>
              <w:divBdr>
                <w:top w:val="none" w:sz="0" w:space="0" w:color="auto"/>
                <w:left w:val="none" w:sz="0" w:space="0" w:color="auto"/>
                <w:bottom w:val="none" w:sz="0" w:space="0" w:color="auto"/>
                <w:right w:val="none" w:sz="0" w:space="0" w:color="auto"/>
              </w:divBdr>
              <w:divsChild>
                <w:div w:id="194780777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51146661">
          <w:marLeft w:val="-180"/>
          <w:marRight w:val="-180"/>
          <w:marTop w:val="0"/>
          <w:marBottom w:val="0"/>
          <w:divBdr>
            <w:top w:val="none" w:sz="0" w:space="0" w:color="auto"/>
            <w:left w:val="none" w:sz="0" w:space="0" w:color="auto"/>
            <w:bottom w:val="none" w:sz="0" w:space="0" w:color="auto"/>
            <w:right w:val="none" w:sz="0" w:space="0" w:color="auto"/>
          </w:divBdr>
          <w:divsChild>
            <w:div w:id="2079132999">
              <w:marLeft w:val="0"/>
              <w:marRight w:val="0"/>
              <w:marTop w:val="0"/>
              <w:marBottom w:val="0"/>
              <w:divBdr>
                <w:top w:val="none" w:sz="0" w:space="0" w:color="auto"/>
                <w:left w:val="none" w:sz="0" w:space="0" w:color="auto"/>
                <w:bottom w:val="none" w:sz="0" w:space="0" w:color="auto"/>
                <w:right w:val="none" w:sz="0" w:space="0" w:color="auto"/>
              </w:divBdr>
              <w:divsChild>
                <w:div w:id="20109080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76466188">
      <w:bodyDiv w:val="1"/>
      <w:marLeft w:val="0"/>
      <w:marRight w:val="0"/>
      <w:marTop w:val="0"/>
      <w:marBottom w:val="0"/>
      <w:divBdr>
        <w:top w:val="none" w:sz="0" w:space="0" w:color="auto"/>
        <w:left w:val="none" w:sz="0" w:space="0" w:color="auto"/>
        <w:bottom w:val="none" w:sz="0" w:space="0" w:color="auto"/>
        <w:right w:val="none" w:sz="0" w:space="0" w:color="auto"/>
      </w:divBdr>
    </w:div>
    <w:div w:id="1381133373">
      <w:bodyDiv w:val="1"/>
      <w:marLeft w:val="0"/>
      <w:marRight w:val="0"/>
      <w:marTop w:val="0"/>
      <w:marBottom w:val="0"/>
      <w:divBdr>
        <w:top w:val="none" w:sz="0" w:space="0" w:color="auto"/>
        <w:left w:val="none" w:sz="0" w:space="0" w:color="auto"/>
        <w:bottom w:val="none" w:sz="0" w:space="0" w:color="auto"/>
        <w:right w:val="none" w:sz="0" w:space="0" w:color="auto"/>
      </w:divBdr>
      <w:divsChild>
        <w:div w:id="1041591590">
          <w:marLeft w:val="0"/>
          <w:marRight w:val="0"/>
          <w:marTop w:val="0"/>
          <w:marBottom w:val="0"/>
          <w:divBdr>
            <w:top w:val="none" w:sz="0" w:space="0" w:color="auto"/>
            <w:left w:val="none" w:sz="0" w:space="0" w:color="auto"/>
            <w:bottom w:val="none" w:sz="0" w:space="0" w:color="auto"/>
            <w:right w:val="none" w:sz="0" w:space="0" w:color="auto"/>
          </w:divBdr>
          <w:divsChild>
            <w:div w:id="2056080381">
              <w:marLeft w:val="0"/>
              <w:marRight w:val="0"/>
              <w:marTop w:val="0"/>
              <w:marBottom w:val="0"/>
              <w:divBdr>
                <w:top w:val="none" w:sz="0" w:space="0" w:color="auto"/>
                <w:left w:val="none" w:sz="0" w:space="0" w:color="auto"/>
                <w:bottom w:val="none" w:sz="0" w:space="0" w:color="auto"/>
                <w:right w:val="none" w:sz="0" w:space="0" w:color="auto"/>
              </w:divBdr>
            </w:div>
          </w:divsChild>
        </w:div>
        <w:div w:id="2029938693">
          <w:marLeft w:val="0"/>
          <w:marRight w:val="0"/>
          <w:marTop w:val="0"/>
          <w:marBottom w:val="0"/>
          <w:divBdr>
            <w:top w:val="none" w:sz="0" w:space="0" w:color="auto"/>
            <w:left w:val="none" w:sz="0" w:space="0" w:color="auto"/>
            <w:bottom w:val="none" w:sz="0" w:space="0" w:color="auto"/>
            <w:right w:val="none" w:sz="0" w:space="0" w:color="auto"/>
          </w:divBdr>
          <w:divsChild>
            <w:div w:id="1343165662">
              <w:marLeft w:val="0"/>
              <w:marRight w:val="0"/>
              <w:marTop w:val="0"/>
              <w:marBottom w:val="0"/>
              <w:divBdr>
                <w:top w:val="none" w:sz="0" w:space="0" w:color="auto"/>
                <w:left w:val="none" w:sz="0" w:space="0" w:color="auto"/>
                <w:bottom w:val="none" w:sz="0" w:space="0" w:color="auto"/>
                <w:right w:val="none" w:sz="0" w:space="0" w:color="auto"/>
              </w:divBdr>
              <w:divsChild>
                <w:div w:id="2033802866">
                  <w:marLeft w:val="0"/>
                  <w:marRight w:val="0"/>
                  <w:marTop w:val="0"/>
                  <w:marBottom w:val="0"/>
                  <w:divBdr>
                    <w:top w:val="none" w:sz="0" w:space="0" w:color="auto"/>
                    <w:left w:val="none" w:sz="0" w:space="0" w:color="auto"/>
                    <w:bottom w:val="none" w:sz="0" w:space="0" w:color="auto"/>
                    <w:right w:val="none" w:sz="0" w:space="0" w:color="auto"/>
                  </w:divBdr>
                </w:div>
              </w:divsChild>
            </w:div>
            <w:div w:id="656226564">
              <w:marLeft w:val="0"/>
              <w:marRight w:val="0"/>
              <w:marTop w:val="0"/>
              <w:marBottom w:val="0"/>
              <w:divBdr>
                <w:top w:val="none" w:sz="0" w:space="0" w:color="auto"/>
                <w:left w:val="none" w:sz="0" w:space="0" w:color="auto"/>
                <w:bottom w:val="none" w:sz="0" w:space="0" w:color="auto"/>
                <w:right w:val="none" w:sz="0" w:space="0" w:color="auto"/>
              </w:divBdr>
            </w:div>
          </w:divsChild>
        </w:div>
        <w:div w:id="1686714354">
          <w:marLeft w:val="0"/>
          <w:marRight w:val="0"/>
          <w:marTop w:val="0"/>
          <w:marBottom w:val="0"/>
          <w:divBdr>
            <w:top w:val="none" w:sz="0" w:space="0" w:color="auto"/>
            <w:left w:val="none" w:sz="0" w:space="0" w:color="auto"/>
            <w:bottom w:val="none" w:sz="0" w:space="0" w:color="auto"/>
            <w:right w:val="none" w:sz="0" w:space="0" w:color="auto"/>
          </w:divBdr>
          <w:divsChild>
            <w:div w:id="54011163">
              <w:marLeft w:val="0"/>
              <w:marRight w:val="0"/>
              <w:marTop w:val="0"/>
              <w:marBottom w:val="0"/>
              <w:divBdr>
                <w:top w:val="none" w:sz="0" w:space="0" w:color="auto"/>
                <w:left w:val="none" w:sz="0" w:space="0" w:color="auto"/>
                <w:bottom w:val="none" w:sz="0" w:space="0" w:color="auto"/>
                <w:right w:val="none" w:sz="0" w:space="0" w:color="auto"/>
              </w:divBdr>
              <w:divsChild>
                <w:div w:id="997079821">
                  <w:marLeft w:val="0"/>
                  <w:marRight w:val="0"/>
                  <w:marTop w:val="0"/>
                  <w:marBottom w:val="0"/>
                  <w:divBdr>
                    <w:top w:val="none" w:sz="0" w:space="0" w:color="auto"/>
                    <w:left w:val="none" w:sz="0" w:space="0" w:color="auto"/>
                    <w:bottom w:val="none" w:sz="0" w:space="0" w:color="auto"/>
                    <w:right w:val="none" w:sz="0" w:space="0" w:color="auto"/>
                  </w:divBdr>
                </w:div>
              </w:divsChild>
            </w:div>
            <w:div w:id="277219368">
              <w:marLeft w:val="0"/>
              <w:marRight w:val="0"/>
              <w:marTop w:val="0"/>
              <w:marBottom w:val="0"/>
              <w:divBdr>
                <w:top w:val="none" w:sz="0" w:space="0" w:color="auto"/>
                <w:left w:val="none" w:sz="0" w:space="0" w:color="auto"/>
                <w:bottom w:val="none" w:sz="0" w:space="0" w:color="auto"/>
                <w:right w:val="none" w:sz="0" w:space="0" w:color="auto"/>
              </w:divBdr>
            </w:div>
          </w:divsChild>
        </w:div>
        <w:div w:id="892160809">
          <w:marLeft w:val="0"/>
          <w:marRight w:val="0"/>
          <w:marTop w:val="0"/>
          <w:marBottom w:val="0"/>
          <w:divBdr>
            <w:top w:val="none" w:sz="0" w:space="0" w:color="auto"/>
            <w:left w:val="none" w:sz="0" w:space="0" w:color="auto"/>
            <w:bottom w:val="none" w:sz="0" w:space="0" w:color="auto"/>
            <w:right w:val="none" w:sz="0" w:space="0" w:color="auto"/>
          </w:divBdr>
          <w:divsChild>
            <w:div w:id="2051418873">
              <w:marLeft w:val="0"/>
              <w:marRight w:val="0"/>
              <w:marTop w:val="0"/>
              <w:marBottom w:val="0"/>
              <w:divBdr>
                <w:top w:val="none" w:sz="0" w:space="0" w:color="auto"/>
                <w:left w:val="none" w:sz="0" w:space="0" w:color="auto"/>
                <w:bottom w:val="none" w:sz="0" w:space="0" w:color="auto"/>
                <w:right w:val="none" w:sz="0" w:space="0" w:color="auto"/>
              </w:divBdr>
              <w:divsChild>
                <w:div w:id="1225528791">
                  <w:marLeft w:val="0"/>
                  <w:marRight w:val="0"/>
                  <w:marTop w:val="0"/>
                  <w:marBottom w:val="0"/>
                  <w:divBdr>
                    <w:top w:val="none" w:sz="0" w:space="0" w:color="auto"/>
                    <w:left w:val="none" w:sz="0" w:space="0" w:color="auto"/>
                    <w:bottom w:val="none" w:sz="0" w:space="0" w:color="auto"/>
                    <w:right w:val="none" w:sz="0" w:space="0" w:color="auto"/>
                  </w:divBdr>
                </w:div>
              </w:divsChild>
            </w:div>
            <w:div w:id="556016380">
              <w:marLeft w:val="0"/>
              <w:marRight w:val="0"/>
              <w:marTop w:val="0"/>
              <w:marBottom w:val="0"/>
              <w:divBdr>
                <w:top w:val="none" w:sz="0" w:space="0" w:color="auto"/>
                <w:left w:val="none" w:sz="0" w:space="0" w:color="auto"/>
                <w:bottom w:val="none" w:sz="0" w:space="0" w:color="auto"/>
                <w:right w:val="none" w:sz="0" w:space="0" w:color="auto"/>
              </w:divBdr>
            </w:div>
          </w:divsChild>
        </w:div>
        <w:div w:id="1033186505">
          <w:marLeft w:val="0"/>
          <w:marRight w:val="0"/>
          <w:marTop w:val="0"/>
          <w:marBottom w:val="0"/>
          <w:divBdr>
            <w:top w:val="none" w:sz="0" w:space="0" w:color="auto"/>
            <w:left w:val="none" w:sz="0" w:space="0" w:color="auto"/>
            <w:bottom w:val="none" w:sz="0" w:space="0" w:color="auto"/>
            <w:right w:val="none" w:sz="0" w:space="0" w:color="auto"/>
          </w:divBdr>
          <w:divsChild>
            <w:div w:id="1194805328">
              <w:marLeft w:val="0"/>
              <w:marRight w:val="0"/>
              <w:marTop w:val="0"/>
              <w:marBottom w:val="0"/>
              <w:divBdr>
                <w:top w:val="none" w:sz="0" w:space="0" w:color="auto"/>
                <w:left w:val="none" w:sz="0" w:space="0" w:color="auto"/>
                <w:bottom w:val="none" w:sz="0" w:space="0" w:color="auto"/>
                <w:right w:val="none" w:sz="0" w:space="0" w:color="auto"/>
              </w:divBdr>
              <w:divsChild>
                <w:div w:id="1898664837">
                  <w:marLeft w:val="0"/>
                  <w:marRight w:val="0"/>
                  <w:marTop w:val="0"/>
                  <w:marBottom w:val="0"/>
                  <w:divBdr>
                    <w:top w:val="none" w:sz="0" w:space="0" w:color="auto"/>
                    <w:left w:val="none" w:sz="0" w:space="0" w:color="auto"/>
                    <w:bottom w:val="none" w:sz="0" w:space="0" w:color="auto"/>
                    <w:right w:val="none" w:sz="0" w:space="0" w:color="auto"/>
                  </w:divBdr>
                </w:div>
              </w:divsChild>
            </w:div>
            <w:div w:id="1161778440">
              <w:marLeft w:val="0"/>
              <w:marRight w:val="0"/>
              <w:marTop w:val="0"/>
              <w:marBottom w:val="0"/>
              <w:divBdr>
                <w:top w:val="none" w:sz="0" w:space="0" w:color="auto"/>
                <w:left w:val="none" w:sz="0" w:space="0" w:color="auto"/>
                <w:bottom w:val="none" w:sz="0" w:space="0" w:color="auto"/>
                <w:right w:val="none" w:sz="0" w:space="0" w:color="auto"/>
              </w:divBdr>
            </w:div>
          </w:divsChild>
        </w:div>
        <w:div w:id="109252726">
          <w:marLeft w:val="0"/>
          <w:marRight w:val="0"/>
          <w:marTop w:val="0"/>
          <w:marBottom w:val="0"/>
          <w:divBdr>
            <w:top w:val="none" w:sz="0" w:space="0" w:color="auto"/>
            <w:left w:val="none" w:sz="0" w:space="0" w:color="auto"/>
            <w:bottom w:val="none" w:sz="0" w:space="0" w:color="auto"/>
            <w:right w:val="none" w:sz="0" w:space="0" w:color="auto"/>
          </w:divBdr>
          <w:divsChild>
            <w:div w:id="991560297">
              <w:marLeft w:val="0"/>
              <w:marRight w:val="0"/>
              <w:marTop w:val="0"/>
              <w:marBottom w:val="0"/>
              <w:divBdr>
                <w:top w:val="none" w:sz="0" w:space="0" w:color="auto"/>
                <w:left w:val="none" w:sz="0" w:space="0" w:color="auto"/>
                <w:bottom w:val="none" w:sz="0" w:space="0" w:color="auto"/>
                <w:right w:val="none" w:sz="0" w:space="0" w:color="auto"/>
              </w:divBdr>
              <w:divsChild>
                <w:div w:id="623578108">
                  <w:marLeft w:val="0"/>
                  <w:marRight w:val="0"/>
                  <w:marTop w:val="0"/>
                  <w:marBottom w:val="0"/>
                  <w:divBdr>
                    <w:top w:val="none" w:sz="0" w:space="0" w:color="auto"/>
                    <w:left w:val="none" w:sz="0" w:space="0" w:color="auto"/>
                    <w:bottom w:val="none" w:sz="0" w:space="0" w:color="auto"/>
                    <w:right w:val="none" w:sz="0" w:space="0" w:color="auto"/>
                  </w:divBdr>
                </w:div>
              </w:divsChild>
            </w:div>
            <w:div w:id="2131239495">
              <w:marLeft w:val="0"/>
              <w:marRight w:val="0"/>
              <w:marTop w:val="0"/>
              <w:marBottom w:val="0"/>
              <w:divBdr>
                <w:top w:val="none" w:sz="0" w:space="0" w:color="auto"/>
                <w:left w:val="none" w:sz="0" w:space="0" w:color="auto"/>
                <w:bottom w:val="none" w:sz="0" w:space="0" w:color="auto"/>
                <w:right w:val="none" w:sz="0" w:space="0" w:color="auto"/>
              </w:divBdr>
            </w:div>
          </w:divsChild>
        </w:div>
        <w:div w:id="628634060">
          <w:marLeft w:val="0"/>
          <w:marRight w:val="0"/>
          <w:marTop w:val="0"/>
          <w:marBottom w:val="0"/>
          <w:divBdr>
            <w:top w:val="none" w:sz="0" w:space="0" w:color="auto"/>
            <w:left w:val="none" w:sz="0" w:space="0" w:color="auto"/>
            <w:bottom w:val="none" w:sz="0" w:space="0" w:color="auto"/>
            <w:right w:val="none" w:sz="0" w:space="0" w:color="auto"/>
          </w:divBdr>
          <w:divsChild>
            <w:div w:id="57284324">
              <w:marLeft w:val="0"/>
              <w:marRight w:val="0"/>
              <w:marTop w:val="0"/>
              <w:marBottom w:val="0"/>
              <w:divBdr>
                <w:top w:val="none" w:sz="0" w:space="0" w:color="auto"/>
                <w:left w:val="none" w:sz="0" w:space="0" w:color="auto"/>
                <w:bottom w:val="none" w:sz="0" w:space="0" w:color="auto"/>
                <w:right w:val="none" w:sz="0" w:space="0" w:color="auto"/>
              </w:divBdr>
              <w:divsChild>
                <w:div w:id="117799194">
                  <w:marLeft w:val="0"/>
                  <w:marRight w:val="0"/>
                  <w:marTop w:val="0"/>
                  <w:marBottom w:val="0"/>
                  <w:divBdr>
                    <w:top w:val="none" w:sz="0" w:space="0" w:color="auto"/>
                    <w:left w:val="none" w:sz="0" w:space="0" w:color="auto"/>
                    <w:bottom w:val="none" w:sz="0" w:space="0" w:color="auto"/>
                    <w:right w:val="none" w:sz="0" w:space="0" w:color="auto"/>
                  </w:divBdr>
                </w:div>
              </w:divsChild>
            </w:div>
            <w:div w:id="1001663529">
              <w:marLeft w:val="0"/>
              <w:marRight w:val="0"/>
              <w:marTop w:val="0"/>
              <w:marBottom w:val="0"/>
              <w:divBdr>
                <w:top w:val="none" w:sz="0" w:space="0" w:color="auto"/>
                <w:left w:val="none" w:sz="0" w:space="0" w:color="auto"/>
                <w:bottom w:val="none" w:sz="0" w:space="0" w:color="auto"/>
                <w:right w:val="none" w:sz="0" w:space="0" w:color="auto"/>
              </w:divBdr>
            </w:div>
          </w:divsChild>
        </w:div>
        <w:div w:id="1984695841">
          <w:marLeft w:val="0"/>
          <w:marRight w:val="0"/>
          <w:marTop w:val="0"/>
          <w:marBottom w:val="0"/>
          <w:divBdr>
            <w:top w:val="none" w:sz="0" w:space="0" w:color="auto"/>
            <w:left w:val="none" w:sz="0" w:space="0" w:color="auto"/>
            <w:bottom w:val="none" w:sz="0" w:space="0" w:color="auto"/>
            <w:right w:val="none" w:sz="0" w:space="0" w:color="auto"/>
          </w:divBdr>
          <w:divsChild>
            <w:div w:id="943851067">
              <w:marLeft w:val="0"/>
              <w:marRight w:val="0"/>
              <w:marTop w:val="0"/>
              <w:marBottom w:val="0"/>
              <w:divBdr>
                <w:top w:val="none" w:sz="0" w:space="0" w:color="auto"/>
                <w:left w:val="none" w:sz="0" w:space="0" w:color="auto"/>
                <w:bottom w:val="none" w:sz="0" w:space="0" w:color="auto"/>
                <w:right w:val="none" w:sz="0" w:space="0" w:color="auto"/>
              </w:divBdr>
              <w:divsChild>
                <w:div w:id="2029137578">
                  <w:marLeft w:val="0"/>
                  <w:marRight w:val="0"/>
                  <w:marTop w:val="0"/>
                  <w:marBottom w:val="0"/>
                  <w:divBdr>
                    <w:top w:val="none" w:sz="0" w:space="0" w:color="auto"/>
                    <w:left w:val="none" w:sz="0" w:space="0" w:color="auto"/>
                    <w:bottom w:val="none" w:sz="0" w:space="0" w:color="auto"/>
                    <w:right w:val="none" w:sz="0" w:space="0" w:color="auto"/>
                  </w:divBdr>
                </w:div>
              </w:divsChild>
            </w:div>
            <w:div w:id="217399013">
              <w:marLeft w:val="0"/>
              <w:marRight w:val="0"/>
              <w:marTop w:val="0"/>
              <w:marBottom w:val="0"/>
              <w:divBdr>
                <w:top w:val="none" w:sz="0" w:space="0" w:color="auto"/>
                <w:left w:val="none" w:sz="0" w:space="0" w:color="auto"/>
                <w:bottom w:val="none" w:sz="0" w:space="0" w:color="auto"/>
                <w:right w:val="none" w:sz="0" w:space="0" w:color="auto"/>
              </w:divBdr>
            </w:div>
          </w:divsChild>
        </w:div>
        <w:div w:id="2030443531">
          <w:marLeft w:val="0"/>
          <w:marRight w:val="0"/>
          <w:marTop w:val="0"/>
          <w:marBottom w:val="0"/>
          <w:divBdr>
            <w:top w:val="none" w:sz="0" w:space="0" w:color="auto"/>
            <w:left w:val="none" w:sz="0" w:space="0" w:color="auto"/>
            <w:bottom w:val="none" w:sz="0" w:space="0" w:color="auto"/>
            <w:right w:val="none" w:sz="0" w:space="0" w:color="auto"/>
          </w:divBdr>
          <w:divsChild>
            <w:div w:id="533150403">
              <w:marLeft w:val="0"/>
              <w:marRight w:val="0"/>
              <w:marTop w:val="0"/>
              <w:marBottom w:val="0"/>
              <w:divBdr>
                <w:top w:val="none" w:sz="0" w:space="0" w:color="auto"/>
                <w:left w:val="none" w:sz="0" w:space="0" w:color="auto"/>
                <w:bottom w:val="none" w:sz="0" w:space="0" w:color="auto"/>
                <w:right w:val="none" w:sz="0" w:space="0" w:color="auto"/>
              </w:divBdr>
              <w:divsChild>
                <w:div w:id="300889536">
                  <w:marLeft w:val="0"/>
                  <w:marRight w:val="0"/>
                  <w:marTop w:val="0"/>
                  <w:marBottom w:val="0"/>
                  <w:divBdr>
                    <w:top w:val="none" w:sz="0" w:space="0" w:color="auto"/>
                    <w:left w:val="none" w:sz="0" w:space="0" w:color="auto"/>
                    <w:bottom w:val="none" w:sz="0" w:space="0" w:color="auto"/>
                    <w:right w:val="none" w:sz="0" w:space="0" w:color="auto"/>
                  </w:divBdr>
                </w:div>
              </w:divsChild>
            </w:div>
            <w:div w:id="13617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7436127">
      <w:bodyDiv w:val="1"/>
      <w:marLeft w:val="0"/>
      <w:marRight w:val="0"/>
      <w:marTop w:val="0"/>
      <w:marBottom w:val="0"/>
      <w:divBdr>
        <w:top w:val="none" w:sz="0" w:space="0" w:color="auto"/>
        <w:left w:val="none" w:sz="0" w:space="0" w:color="auto"/>
        <w:bottom w:val="none" w:sz="0" w:space="0" w:color="auto"/>
        <w:right w:val="none" w:sz="0" w:space="0" w:color="auto"/>
      </w:divBdr>
    </w:div>
    <w:div w:id="1397968939">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5012032">
      <w:bodyDiv w:val="1"/>
      <w:marLeft w:val="0"/>
      <w:marRight w:val="0"/>
      <w:marTop w:val="0"/>
      <w:marBottom w:val="0"/>
      <w:divBdr>
        <w:top w:val="none" w:sz="0" w:space="0" w:color="auto"/>
        <w:left w:val="none" w:sz="0" w:space="0" w:color="auto"/>
        <w:bottom w:val="none" w:sz="0" w:space="0" w:color="auto"/>
        <w:right w:val="none" w:sz="0" w:space="0" w:color="auto"/>
      </w:divBdr>
      <w:divsChild>
        <w:div w:id="1550846857">
          <w:marLeft w:val="0"/>
          <w:marRight w:val="0"/>
          <w:marTop w:val="0"/>
          <w:marBottom w:val="0"/>
          <w:divBdr>
            <w:top w:val="none" w:sz="0" w:space="0" w:color="auto"/>
            <w:left w:val="none" w:sz="0" w:space="0" w:color="auto"/>
            <w:bottom w:val="none" w:sz="0" w:space="0" w:color="auto"/>
            <w:right w:val="none" w:sz="0" w:space="0" w:color="auto"/>
          </w:divBdr>
          <w:divsChild>
            <w:div w:id="1345478124">
              <w:marLeft w:val="0"/>
              <w:marRight w:val="0"/>
              <w:marTop w:val="0"/>
              <w:marBottom w:val="0"/>
              <w:divBdr>
                <w:top w:val="none" w:sz="0" w:space="0" w:color="auto"/>
                <w:left w:val="none" w:sz="0" w:space="0" w:color="auto"/>
                <w:bottom w:val="none" w:sz="0" w:space="0" w:color="auto"/>
                <w:right w:val="none" w:sz="0" w:space="0" w:color="auto"/>
              </w:divBdr>
              <w:divsChild>
                <w:div w:id="379091041">
                  <w:marLeft w:val="-180"/>
                  <w:marRight w:val="-180"/>
                  <w:marTop w:val="0"/>
                  <w:marBottom w:val="0"/>
                  <w:divBdr>
                    <w:top w:val="none" w:sz="0" w:space="0" w:color="auto"/>
                    <w:left w:val="none" w:sz="0" w:space="0" w:color="auto"/>
                    <w:bottom w:val="none" w:sz="0" w:space="0" w:color="auto"/>
                    <w:right w:val="none" w:sz="0" w:space="0" w:color="auto"/>
                  </w:divBdr>
                  <w:divsChild>
                    <w:div w:id="455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6334">
          <w:marLeft w:val="0"/>
          <w:marRight w:val="0"/>
          <w:marTop w:val="0"/>
          <w:marBottom w:val="0"/>
          <w:divBdr>
            <w:top w:val="none" w:sz="0" w:space="0" w:color="auto"/>
            <w:left w:val="none" w:sz="0" w:space="0" w:color="auto"/>
            <w:bottom w:val="none" w:sz="0" w:space="0" w:color="auto"/>
            <w:right w:val="none" w:sz="0" w:space="0" w:color="auto"/>
          </w:divBdr>
          <w:divsChild>
            <w:div w:id="34700276">
              <w:marLeft w:val="0"/>
              <w:marRight w:val="0"/>
              <w:marTop w:val="0"/>
              <w:marBottom w:val="0"/>
              <w:divBdr>
                <w:top w:val="none" w:sz="0" w:space="0" w:color="auto"/>
                <w:left w:val="none" w:sz="0" w:space="0" w:color="auto"/>
                <w:bottom w:val="none" w:sz="0" w:space="0" w:color="auto"/>
                <w:right w:val="none" w:sz="0" w:space="0" w:color="auto"/>
              </w:divBdr>
              <w:divsChild>
                <w:div w:id="2015573664">
                  <w:marLeft w:val="-180"/>
                  <w:marRight w:val="-180"/>
                  <w:marTop w:val="0"/>
                  <w:marBottom w:val="0"/>
                  <w:divBdr>
                    <w:top w:val="none" w:sz="0" w:space="0" w:color="auto"/>
                    <w:left w:val="none" w:sz="0" w:space="0" w:color="auto"/>
                    <w:bottom w:val="none" w:sz="0" w:space="0" w:color="auto"/>
                    <w:right w:val="none" w:sz="0" w:space="0" w:color="auto"/>
                  </w:divBdr>
                  <w:divsChild>
                    <w:div w:id="619842887">
                      <w:marLeft w:val="0"/>
                      <w:marRight w:val="0"/>
                      <w:marTop w:val="0"/>
                      <w:marBottom w:val="0"/>
                      <w:divBdr>
                        <w:top w:val="none" w:sz="0" w:space="0" w:color="auto"/>
                        <w:left w:val="none" w:sz="0" w:space="0" w:color="auto"/>
                        <w:bottom w:val="none" w:sz="0" w:space="0" w:color="auto"/>
                        <w:right w:val="none" w:sz="0" w:space="0" w:color="auto"/>
                      </w:divBdr>
                    </w:div>
                  </w:divsChild>
                </w:div>
                <w:div w:id="656616197">
                  <w:marLeft w:val="-180"/>
                  <w:marRight w:val="-180"/>
                  <w:marTop w:val="0"/>
                  <w:marBottom w:val="0"/>
                  <w:divBdr>
                    <w:top w:val="none" w:sz="0" w:space="0" w:color="auto"/>
                    <w:left w:val="none" w:sz="0" w:space="0" w:color="auto"/>
                    <w:bottom w:val="none" w:sz="0" w:space="0" w:color="auto"/>
                    <w:right w:val="none" w:sz="0" w:space="0" w:color="auto"/>
                  </w:divBdr>
                  <w:divsChild>
                    <w:div w:id="980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4756">
          <w:marLeft w:val="0"/>
          <w:marRight w:val="0"/>
          <w:marTop w:val="0"/>
          <w:marBottom w:val="0"/>
          <w:divBdr>
            <w:top w:val="none" w:sz="0" w:space="0" w:color="auto"/>
            <w:left w:val="none" w:sz="0" w:space="0" w:color="auto"/>
            <w:bottom w:val="none" w:sz="0" w:space="0" w:color="auto"/>
            <w:right w:val="none" w:sz="0" w:space="0" w:color="auto"/>
          </w:divBdr>
          <w:divsChild>
            <w:div w:id="2081249449">
              <w:marLeft w:val="0"/>
              <w:marRight w:val="0"/>
              <w:marTop w:val="0"/>
              <w:marBottom w:val="0"/>
              <w:divBdr>
                <w:top w:val="none" w:sz="0" w:space="0" w:color="auto"/>
                <w:left w:val="none" w:sz="0" w:space="0" w:color="auto"/>
                <w:bottom w:val="none" w:sz="0" w:space="0" w:color="auto"/>
                <w:right w:val="none" w:sz="0" w:space="0" w:color="auto"/>
              </w:divBdr>
              <w:divsChild>
                <w:div w:id="457723738">
                  <w:marLeft w:val="-180"/>
                  <w:marRight w:val="-180"/>
                  <w:marTop w:val="0"/>
                  <w:marBottom w:val="0"/>
                  <w:divBdr>
                    <w:top w:val="none" w:sz="0" w:space="0" w:color="auto"/>
                    <w:left w:val="none" w:sz="0" w:space="0" w:color="auto"/>
                    <w:bottom w:val="none" w:sz="0" w:space="0" w:color="auto"/>
                    <w:right w:val="none" w:sz="0" w:space="0" w:color="auto"/>
                  </w:divBdr>
                  <w:divsChild>
                    <w:div w:id="913779038">
                      <w:marLeft w:val="0"/>
                      <w:marRight w:val="0"/>
                      <w:marTop w:val="0"/>
                      <w:marBottom w:val="0"/>
                      <w:divBdr>
                        <w:top w:val="none" w:sz="0" w:space="0" w:color="auto"/>
                        <w:left w:val="none" w:sz="0" w:space="0" w:color="auto"/>
                        <w:bottom w:val="none" w:sz="0" w:space="0" w:color="auto"/>
                        <w:right w:val="none" w:sz="0" w:space="0" w:color="auto"/>
                      </w:divBdr>
                    </w:div>
                  </w:divsChild>
                </w:div>
                <w:div w:id="91292212">
                  <w:marLeft w:val="-180"/>
                  <w:marRight w:val="-180"/>
                  <w:marTop w:val="0"/>
                  <w:marBottom w:val="0"/>
                  <w:divBdr>
                    <w:top w:val="none" w:sz="0" w:space="0" w:color="auto"/>
                    <w:left w:val="none" w:sz="0" w:space="0" w:color="auto"/>
                    <w:bottom w:val="none" w:sz="0" w:space="0" w:color="auto"/>
                    <w:right w:val="none" w:sz="0" w:space="0" w:color="auto"/>
                  </w:divBdr>
                  <w:divsChild>
                    <w:div w:id="14931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1581147">
      <w:bodyDiv w:val="1"/>
      <w:marLeft w:val="0"/>
      <w:marRight w:val="0"/>
      <w:marTop w:val="0"/>
      <w:marBottom w:val="0"/>
      <w:divBdr>
        <w:top w:val="none" w:sz="0" w:space="0" w:color="auto"/>
        <w:left w:val="none" w:sz="0" w:space="0" w:color="auto"/>
        <w:bottom w:val="none" w:sz="0" w:space="0" w:color="auto"/>
        <w:right w:val="none" w:sz="0" w:space="0" w:color="auto"/>
      </w:divBdr>
      <w:divsChild>
        <w:div w:id="690182953">
          <w:marLeft w:val="0"/>
          <w:marRight w:val="0"/>
          <w:marTop w:val="0"/>
          <w:marBottom w:val="0"/>
          <w:divBdr>
            <w:top w:val="none" w:sz="0" w:space="0" w:color="auto"/>
            <w:left w:val="none" w:sz="0" w:space="0" w:color="auto"/>
            <w:bottom w:val="none" w:sz="0" w:space="0" w:color="auto"/>
            <w:right w:val="none" w:sz="0" w:space="0" w:color="auto"/>
          </w:divBdr>
          <w:divsChild>
            <w:div w:id="305167897">
              <w:marLeft w:val="-180"/>
              <w:marRight w:val="-180"/>
              <w:marTop w:val="0"/>
              <w:marBottom w:val="0"/>
              <w:divBdr>
                <w:top w:val="none" w:sz="0" w:space="0" w:color="auto"/>
                <w:left w:val="none" w:sz="0" w:space="0" w:color="auto"/>
                <w:bottom w:val="none" w:sz="0" w:space="0" w:color="auto"/>
                <w:right w:val="none" w:sz="0" w:space="0" w:color="auto"/>
              </w:divBdr>
              <w:divsChild>
                <w:div w:id="1817334325">
                  <w:marLeft w:val="0"/>
                  <w:marRight w:val="0"/>
                  <w:marTop w:val="0"/>
                  <w:marBottom w:val="0"/>
                  <w:divBdr>
                    <w:top w:val="none" w:sz="0" w:space="0" w:color="auto"/>
                    <w:left w:val="none" w:sz="0" w:space="0" w:color="auto"/>
                    <w:bottom w:val="none" w:sz="0" w:space="0" w:color="auto"/>
                    <w:right w:val="none" w:sz="0" w:space="0" w:color="auto"/>
                  </w:divBdr>
                </w:div>
                <w:div w:id="14926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926">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389173">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351568">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0217189">
      <w:bodyDiv w:val="1"/>
      <w:marLeft w:val="0"/>
      <w:marRight w:val="0"/>
      <w:marTop w:val="0"/>
      <w:marBottom w:val="0"/>
      <w:divBdr>
        <w:top w:val="none" w:sz="0" w:space="0" w:color="auto"/>
        <w:left w:val="none" w:sz="0" w:space="0" w:color="auto"/>
        <w:bottom w:val="none" w:sz="0" w:space="0" w:color="auto"/>
        <w:right w:val="none" w:sz="0" w:space="0" w:color="auto"/>
      </w:divBdr>
      <w:divsChild>
        <w:div w:id="446004679">
          <w:marLeft w:val="0"/>
          <w:marRight w:val="0"/>
          <w:marTop w:val="0"/>
          <w:marBottom w:val="0"/>
          <w:divBdr>
            <w:top w:val="none" w:sz="0" w:space="0" w:color="auto"/>
            <w:left w:val="none" w:sz="0" w:space="0" w:color="auto"/>
            <w:bottom w:val="none" w:sz="0" w:space="0" w:color="auto"/>
            <w:right w:val="none" w:sz="0" w:space="0" w:color="auto"/>
          </w:divBdr>
        </w:div>
      </w:divsChild>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51696270">
      <w:bodyDiv w:val="1"/>
      <w:marLeft w:val="0"/>
      <w:marRight w:val="0"/>
      <w:marTop w:val="0"/>
      <w:marBottom w:val="0"/>
      <w:divBdr>
        <w:top w:val="none" w:sz="0" w:space="0" w:color="auto"/>
        <w:left w:val="none" w:sz="0" w:space="0" w:color="auto"/>
        <w:bottom w:val="none" w:sz="0" w:space="0" w:color="auto"/>
        <w:right w:val="none" w:sz="0" w:space="0" w:color="auto"/>
      </w:divBdr>
      <w:divsChild>
        <w:div w:id="976954692">
          <w:marLeft w:val="-180"/>
          <w:marRight w:val="-180"/>
          <w:marTop w:val="0"/>
          <w:marBottom w:val="0"/>
          <w:divBdr>
            <w:top w:val="none" w:sz="0" w:space="0" w:color="auto"/>
            <w:left w:val="none" w:sz="0" w:space="0" w:color="auto"/>
            <w:bottom w:val="none" w:sz="0" w:space="0" w:color="auto"/>
            <w:right w:val="none" w:sz="0" w:space="0" w:color="auto"/>
          </w:divBdr>
          <w:divsChild>
            <w:div w:id="357391741">
              <w:marLeft w:val="0"/>
              <w:marRight w:val="0"/>
              <w:marTop w:val="0"/>
              <w:marBottom w:val="0"/>
              <w:divBdr>
                <w:top w:val="none" w:sz="0" w:space="0" w:color="auto"/>
                <w:left w:val="none" w:sz="0" w:space="0" w:color="auto"/>
                <w:bottom w:val="none" w:sz="0" w:space="0" w:color="auto"/>
                <w:right w:val="none" w:sz="0" w:space="0" w:color="auto"/>
              </w:divBdr>
            </w:div>
          </w:divsChild>
        </w:div>
        <w:div w:id="1440099650">
          <w:marLeft w:val="-180"/>
          <w:marRight w:val="-180"/>
          <w:marTop w:val="0"/>
          <w:marBottom w:val="0"/>
          <w:divBdr>
            <w:top w:val="none" w:sz="0" w:space="0" w:color="auto"/>
            <w:left w:val="none" w:sz="0" w:space="0" w:color="auto"/>
            <w:bottom w:val="none" w:sz="0" w:space="0" w:color="auto"/>
            <w:right w:val="none" w:sz="0" w:space="0" w:color="auto"/>
          </w:divBdr>
          <w:divsChild>
            <w:div w:id="897980965">
              <w:marLeft w:val="0"/>
              <w:marRight w:val="0"/>
              <w:marTop w:val="0"/>
              <w:marBottom w:val="0"/>
              <w:divBdr>
                <w:top w:val="none" w:sz="0" w:space="0" w:color="auto"/>
                <w:left w:val="none" w:sz="0" w:space="0" w:color="auto"/>
                <w:bottom w:val="none" w:sz="0" w:space="0" w:color="auto"/>
                <w:right w:val="none" w:sz="0" w:space="0" w:color="auto"/>
              </w:divBdr>
            </w:div>
            <w:div w:id="92868774">
              <w:marLeft w:val="0"/>
              <w:marRight w:val="0"/>
              <w:marTop w:val="0"/>
              <w:marBottom w:val="0"/>
              <w:divBdr>
                <w:top w:val="none" w:sz="0" w:space="0" w:color="auto"/>
                <w:left w:val="none" w:sz="0" w:space="0" w:color="auto"/>
                <w:bottom w:val="none" w:sz="0" w:space="0" w:color="auto"/>
                <w:right w:val="none" w:sz="0" w:space="0" w:color="auto"/>
              </w:divBdr>
            </w:div>
            <w:div w:id="4432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4197">
      <w:bodyDiv w:val="1"/>
      <w:marLeft w:val="0"/>
      <w:marRight w:val="0"/>
      <w:marTop w:val="0"/>
      <w:marBottom w:val="0"/>
      <w:divBdr>
        <w:top w:val="none" w:sz="0" w:space="0" w:color="auto"/>
        <w:left w:val="none" w:sz="0" w:space="0" w:color="auto"/>
        <w:bottom w:val="none" w:sz="0" w:space="0" w:color="auto"/>
        <w:right w:val="none" w:sz="0" w:space="0" w:color="auto"/>
      </w:divBdr>
      <w:divsChild>
        <w:div w:id="1970428553">
          <w:marLeft w:val="0"/>
          <w:marRight w:val="0"/>
          <w:marTop w:val="0"/>
          <w:marBottom w:val="0"/>
          <w:divBdr>
            <w:top w:val="none" w:sz="0" w:space="0" w:color="auto"/>
            <w:left w:val="none" w:sz="0" w:space="0" w:color="auto"/>
            <w:bottom w:val="none" w:sz="0" w:space="0" w:color="auto"/>
            <w:right w:val="none" w:sz="0" w:space="0" w:color="auto"/>
          </w:divBdr>
        </w:div>
      </w:divsChild>
    </w:div>
    <w:div w:id="1577207599">
      <w:bodyDiv w:val="1"/>
      <w:marLeft w:val="0"/>
      <w:marRight w:val="0"/>
      <w:marTop w:val="0"/>
      <w:marBottom w:val="0"/>
      <w:divBdr>
        <w:top w:val="none" w:sz="0" w:space="0" w:color="auto"/>
        <w:left w:val="none" w:sz="0" w:space="0" w:color="auto"/>
        <w:bottom w:val="none" w:sz="0" w:space="0" w:color="auto"/>
        <w:right w:val="none" w:sz="0" w:space="0" w:color="auto"/>
      </w:divBdr>
      <w:divsChild>
        <w:div w:id="1088038514">
          <w:marLeft w:val="0"/>
          <w:marRight w:val="0"/>
          <w:marTop w:val="0"/>
          <w:marBottom w:val="0"/>
          <w:divBdr>
            <w:top w:val="none" w:sz="0" w:space="0" w:color="auto"/>
            <w:left w:val="none" w:sz="0" w:space="0" w:color="auto"/>
            <w:bottom w:val="none" w:sz="0" w:space="0" w:color="auto"/>
            <w:right w:val="none" w:sz="0" w:space="0" w:color="auto"/>
          </w:divBdr>
          <w:divsChild>
            <w:div w:id="327756634">
              <w:marLeft w:val="-180"/>
              <w:marRight w:val="-180"/>
              <w:marTop w:val="0"/>
              <w:marBottom w:val="0"/>
              <w:divBdr>
                <w:top w:val="none" w:sz="0" w:space="0" w:color="auto"/>
                <w:left w:val="none" w:sz="0" w:space="0" w:color="auto"/>
                <w:bottom w:val="none" w:sz="0" w:space="0" w:color="auto"/>
                <w:right w:val="none" w:sz="0" w:space="0" w:color="auto"/>
              </w:divBdr>
              <w:divsChild>
                <w:div w:id="755784741">
                  <w:marLeft w:val="0"/>
                  <w:marRight w:val="0"/>
                  <w:marTop w:val="0"/>
                  <w:marBottom w:val="0"/>
                  <w:divBdr>
                    <w:top w:val="none" w:sz="0" w:space="0" w:color="auto"/>
                    <w:left w:val="none" w:sz="0" w:space="0" w:color="auto"/>
                    <w:bottom w:val="none" w:sz="0" w:space="0" w:color="auto"/>
                    <w:right w:val="none" w:sz="0" w:space="0" w:color="auto"/>
                  </w:divBdr>
                  <w:divsChild>
                    <w:div w:id="2143225217">
                      <w:marLeft w:val="-180"/>
                      <w:marRight w:val="-180"/>
                      <w:marTop w:val="0"/>
                      <w:marBottom w:val="0"/>
                      <w:divBdr>
                        <w:top w:val="none" w:sz="0" w:space="0" w:color="auto"/>
                        <w:left w:val="none" w:sz="0" w:space="0" w:color="auto"/>
                        <w:bottom w:val="none" w:sz="0" w:space="0" w:color="auto"/>
                        <w:right w:val="none" w:sz="0" w:space="0" w:color="auto"/>
                      </w:divBdr>
                      <w:divsChild>
                        <w:div w:id="371348716">
                          <w:marLeft w:val="0"/>
                          <w:marRight w:val="0"/>
                          <w:marTop w:val="0"/>
                          <w:marBottom w:val="0"/>
                          <w:divBdr>
                            <w:top w:val="none" w:sz="0" w:space="0" w:color="auto"/>
                            <w:left w:val="none" w:sz="0" w:space="0" w:color="auto"/>
                            <w:bottom w:val="none" w:sz="0" w:space="0" w:color="auto"/>
                            <w:right w:val="none" w:sz="0" w:space="0" w:color="auto"/>
                          </w:divBdr>
                        </w:div>
                        <w:div w:id="2741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3069">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10251">
      <w:bodyDiv w:val="1"/>
      <w:marLeft w:val="0"/>
      <w:marRight w:val="0"/>
      <w:marTop w:val="0"/>
      <w:marBottom w:val="0"/>
      <w:divBdr>
        <w:top w:val="none" w:sz="0" w:space="0" w:color="auto"/>
        <w:left w:val="none" w:sz="0" w:space="0" w:color="auto"/>
        <w:bottom w:val="none" w:sz="0" w:space="0" w:color="auto"/>
        <w:right w:val="none" w:sz="0" w:space="0" w:color="auto"/>
      </w:divBdr>
      <w:divsChild>
        <w:div w:id="5326388">
          <w:marLeft w:val="0"/>
          <w:marRight w:val="0"/>
          <w:marTop w:val="0"/>
          <w:marBottom w:val="0"/>
          <w:divBdr>
            <w:top w:val="none" w:sz="0" w:space="0" w:color="auto"/>
            <w:left w:val="none" w:sz="0" w:space="0" w:color="auto"/>
            <w:bottom w:val="none" w:sz="0" w:space="0" w:color="auto"/>
            <w:right w:val="none" w:sz="0" w:space="0" w:color="auto"/>
          </w:divBdr>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170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8622">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594593">
      <w:bodyDiv w:val="1"/>
      <w:marLeft w:val="0"/>
      <w:marRight w:val="0"/>
      <w:marTop w:val="0"/>
      <w:marBottom w:val="0"/>
      <w:divBdr>
        <w:top w:val="none" w:sz="0" w:space="0" w:color="auto"/>
        <w:left w:val="none" w:sz="0" w:space="0" w:color="auto"/>
        <w:bottom w:val="none" w:sz="0" w:space="0" w:color="auto"/>
        <w:right w:val="none" w:sz="0" w:space="0" w:color="auto"/>
      </w:divBdr>
      <w:divsChild>
        <w:div w:id="315689654">
          <w:marLeft w:val="0"/>
          <w:marRight w:val="0"/>
          <w:marTop w:val="0"/>
          <w:marBottom w:val="0"/>
          <w:divBdr>
            <w:top w:val="none" w:sz="0" w:space="0" w:color="auto"/>
            <w:left w:val="none" w:sz="0" w:space="0" w:color="auto"/>
            <w:bottom w:val="none" w:sz="0" w:space="0" w:color="auto"/>
            <w:right w:val="none" w:sz="0" w:space="0" w:color="auto"/>
          </w:divBdr>
          <w:divsChild>
            <w:div w:id="748770227">
              <w:marLeft w:val="-180"/>
              <w:marRight w:val="-180"/>
              <w:marTop w:val="0"/>
              <w:marBottom w:val="0"/>
              <w:divBdr>
                <w:top w:val="none" w:sz="0" w:space="0" w:color="auto"/>
                <w:left w:val="none" w:sz="0" w:space="0" w:color="auto"/>
                <w:bottom w:val="none" w:sz="0" w:space="0" w:color="auto"/>
                <w:right w:val="none" w:sz="0" w:space="0" w:color="auto"/>
              </w:divBdr>
              <w:divsChild>
                <w:div w:id="14664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4173">
      <w:bodyDiv w:val="1"/>
      <w:marLeft w:val="0"/>
      <w:marRight w:val="0"/>
      <w:marTop w:val="0"/>
      <w:marBottom w:val="0"/>
      <w:divBdr>
        <w:top w:val="none" w:sz="0" w:space="0" w:color="auto"/>
        <w:left w:val="none" w:sz="0" w:space="0" w:color="auto"/>
        <w:bottom w:val="none" w:sz="0" w:space="0" w:color="auto"/>
        <w:right w:val="none" w:sz="0" w:space="0" w:color="auto"/>
      </w:divBdr>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7530395">
      <w:bodyDiv w:val="1"/>
      <w:marLeft w:val="0"/>
      <w:marRight w:val="0"/>
      <w:marTop w:val="0"/>
      <w:marBottom w:val="0"/>
      <w:divBdr>
        <w:top w:val="none" w:sz="0" w:space="0" w:color="auto"/>
        <w:left w:val="none" w:sz="0" w:space="0" w:color="auto"/>
        <w:bottom w:val="none" w:sz="0" w:space="0" w:color="auto"/>
        <w:right w:val="none" w:sz="0" w:space="0" w:color="auto"/>
      </w:divBdr>
    </w:div>
    <w:div w:id="1729261244">
      <w:bodyDiv w:val="1"/>
      <w:marLeft w:val="0"/>
      <w:marRight w:val="0"/>
      <w:marTop w:val="0"/>
      <w:marBottom w:val="0"/>
      <w:divBdr>
        <w:top w:val="none" w:sz="0" w:space="0" w:color="auto"/>
        <w:left w:val="none" w:sz="0" w:space="0" w:color="auto"/>
        <w:bottom w:val="none" w:sz="0" w:space="0" w:color="auto"/>
        <w:right w:val="none" w:sz="0" w:space="0" w:color="auto"/>
      </w:divBdr>
      <w:divsChild>
        <w:div w:id="185214177">
          <w:marLeft w:val="0"/>
          <w:marRight w:val="0"/>
          <w:marTop w:val="0"/>
          <w:marBottom w:val="0"/>
          <w:divBdr>
            <w:top w:val="none" w:sz="0" w:space="0" w:color="auto"/>
            <w:left w:val="none" w:sz="0" w:space="0" w:color="auto"/>
            <w:bottom w:val="none" w:sz="0" w:space="0" w:color="auto"/>
            <w:right w:val="none" w:sz="0" w:space="0" w:color="auto"/>
          </w:divBdr>
        </w:div>
      </w:divsChild>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5200348">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310058">
      <w:bodyDiv w:val="1"/>
      <w:marLeft w:val="0"/>
      <w:marRight w:val="0"/>
      <w:marTop w:val="0"/>
      <w:marBottom w:val="0"/>
      <w:divBdr>
        <w:top w:val="none" w:sz="0" w:space="0" w:color="auto"/>
        <w:left w:val="none" w:sz="0" w:space="0" w:color="auto"/>
        <w:bottom w:val="none" w:sz="0" w:space="0" w:color="auto"/>
        <w:right w:val="none" w:sz="0" w:space="0" w:color="auto"/>
      </w:divBdr>
      <w:divsChild>
        <w:div w:id="39015419">
          <w:marLeft w:val="0"/>
          <w:marRight w:val="0"/>
          <w:marTop w:val="0"/>
          <w:marBottom w:val="0"/>
          <w:divBdr>
            <w:top w:val="none" w:sz="0" w:space="0" w:color="auto"/>
            <w:left w:val="none" w:sz="0" w:space="0" w:color="auto"/>
            <w:bottom w:val="none" w:sz="0" w:space="0" w:color="auto"/>
            <w:right w:val="none" w:sz="0" w:space="0" w:color="auto"/>
          </w:divBdr>
          <w:divsChild>
            <w:div w:id="2100053140">
              <w:marLeft w:val="-180"/>
              <w:marRight w:val="-180"/>
              <w:marTop w:val="0"/>
              <w:marBottom w:val="0"/>
              <w:divBdr>
                <w:top w:val="none" w:sz="0" w:space="0" w:color="auto"/>
                <w:left w:val="none" w:sz="0" w:space="0" w:color="auto"/>
                <w:bottom w:val="none" w:sz="0" w:space="0" w:color="auto"/>
                <w:right w:val="none" w:sz="0" w:space="0" w:color="auto"/>
              </w:divBdr>
              <w:divsChild>
                <w:div w:id="6961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7602">
      <w:bodyDiv w:val="1"/>
      <w:marLeft w:val="0"/>
      <w:marRight w:val="0"/>
      <w:marTop w:val="0"/>
      <w:marBottom w:val="0"/>
      <w:divBdr>
        <w:top w:val="none" w:sz="0" w:space="0" w:color="auto"/>
        <w:left w:val="none" w:sz="0" w:space="0" w:color="auto"/>
        <w:bottom w:val="none" w:sz="0" w:space="0" w:color="auto"/>
        <w:right w:val="none" w:sz="0" w:space="0" w:color="auto"/>
      </w:divBdr>
      <w:divsChild>
        <w:div w:id="1822622369">
          <w:marLeft w:val="-180"/>
          <w:marRight w:val="-180"/>
          <w:marTop w:val="0"/>
          <w:marBottom w:val="0"/>
          <w:divBdr>
            <w:top w:val="none" w:sz="0" w:space="0" w:color="auto"/>
            <w:left w:val="none" w:sz="0" w:space="0" w:color="auto"/>
            <w:bottom w:val="none" w:sz="0" w:space="0" w:color="auto"/>
            <w:right w:val="none" w:sz="0" w:space="0" w:color="auto"/>
          </w:divBdr>
          <w:divsChild>
            <w:div w:id="11948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146083">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8058174">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48539085">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6658">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78367116">
      <w:bodyDiv w:val="1"/>
      <w:marLeft w:val="0"/>
      <w:marRight w:val="0"/>
      <w:marTop w:val="0"/>
      <w:marBottom w:val="0"/>
      <w:divBdr>
        <w:top w:val="none" w:sz="0" w:space="0" w:color="auto"/>
        <w:left w:val="none" w:sz="0" w:space="0" w:color="auto"/>
        <w:bottom w:val="none" w:sz="0" w:space="0" w:color="auto"/>
        <w:right w:val="none" w:sz="0" w:space="0" w:color="auto"/>
      </w:divBdr>
      <w:divsChild>
        <w:div w:id="673919846">
          <w:marLeft w:val="-180"/>
          <w:marRight w:val="-180"/>
          <w:marTop w:val="0"/>
          <w:marBottom w:val="0"/>
          <w:divBdr>
            <w:top w:val="none" w:sz="0" w:space="0" w:color="auto"/>
            <w:left w:val="none" w:sz="0" w:space="0" w:color="auto"/>
            <w:bottom w:val="none" w:sz="0" w:space="0" w:color="auto"/>
            <w:right w:val="none" w:sz="0" w:space="0" w:color="auto"/>
          </w:divBdr>
          <w:divsChild>
            <w:div w:id="19436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407331">
      <w:bodyDiv w:val="1"/>
      <w:marLeft w:val="0"/>
      <w:marRight w:val="0"/>
      <w:marTop w:val="0"/>
      <w:marBottom w:val="0"/>
      <w:divBdr>
        <w:top w:val="none" w:sz="0" w:space="0" w:color="auto"/>
        <w:left w:val="none" w:sz="0" w:space="0" w:color="auto"/>
        <w:bottom w:val="none" w:sz="0" w:space="0" w:color="auto"/>
        <w:right w:val="none" w:sz="0" w:space="0" w:color="auto"/>
      </w:divBdr>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2382">
      <w:bodyDiv w:val="1"/>
      <w:marLeft w:val="0"/>
      <w:marRight w:val="0"/>
      <w:marTop w:val="0"/>
      <w:marBottom w:val="0"/>
      <w:divBdr>
        <w:top w:val="none" w:sz="0" w:space="0" w:color="auto"/>
        <w:left w:val="none" w:sz="0" w:space="0" w:color="auto"/>
        <w:bottom w:val="none" w:sz="0" w:space="0" w:color="auto"/>
        <w:right w:val="none" w:sz="0" w:space="0" w:color="auto"/>
      </w:divBdr>
      <w:divsChild>
        <w:div w:id="319311540">
          <w:marLeft w:val="0"/>
          <w:marRight w:val="0"/>
          <w:marTop w:val="0"/>
          <w:marBottom w:val="720"/>
          <w:divBdr>
            <w:top w:val="none" w:sz="0" w:space="0" w:color="auto"/>
            <w:left w:val="none" w:sz="0" w:space="0" w:color="auto"/>
            <w:bottom w:val="none" w:sz="0" w:space="0" w:color="auto"/>
            <w:right w:val="none" w:sz="0" w:space="0" w:color="auto"/>
          </w:divBdr>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50506">
      <w:bodyDiv w:val="1"/>
      <w:marLeft w:val="0"/>
      <w:marRight w:val="0"/>
      <w:marTop w:val="0"/>
      <w:marBottom w:val="0"/>
      <w:divBdr>
        <w:top w:val="none" w:sz="0" w:space="0" w:color="auto"/>
        <w:left w:val="none" w:sz="0" w:space="0" w:color="auto"/>
        <w:bottom w:val="none" w:sz="0" w:space="0" w:color="auto"/>
        <w:right w:val="none" w:sz="0" w:space="0" w:color="auto"/>
      </w:divBdr>
      <w:divsChild>
        <w:div w:id="1173953011">
          <w:marLeft w:val="-180"/>
          <w:marRight w:val="-180"/>
          <w:marTop w:val="0"/>
          <w:marBottom w:val="0"/>
          <w:divBdr>
            <w:top w:val="none" w:sz="0" w:space="0" w:color="auto"/>
            <w:left w:val="none" w:sz="0" w:space="0" w:color="auto"/>
            <w:bottom w:val="none" w:sz="0" w:space="0" w:color="auto"/>
            <w:right w:val="none" w:sz="0" w:space="0" w:color="auto"/>
          </w:divBdr>
          <w:divsChild>
            <w:div w:id="1710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71237">
      <w:bodyDiv w:val="1"/>
      <w:marLeft w:val="0"/>
      <w:marRight w:val="0"/>
      <w:marTop w:val="0"/>
      <w:marBottom w:val="0"/>
      <w:divBdr>
        <w:top w:val="none" w:sz="0" w:space="0" w:color="auto"/>
        <w:left w:val="none" w:sz="0" w:space="0" w:color="auto"/>
        <w:bottom w:val="none" w:sz="0" w:space="0" w:color="auto"/>
        <w:right w:val="none" w:sz="0" w:space="0" w:color="auto"/>
      </w:divBdr>
      <w:divsChild>
        <w:div w:id="314190190">
          <w:marLeft w:val="0"/>
          <w:marRight w:val="0"/>
          <w:marTop w:val="0"/>
          <w:marBottom w:val="720"/>
          <w:divBdr>
            <w:top w:val="none" w:sz="0" w:space="0" w:color="auto"/>
            <w:left w:val="none" w:sz="0" w:space="0" w:color="auto"/>
            <w:bottom w:val="single" w:sz="18" w:space="15" w:color="E8E8E8"/>
            <w:right w:val="none" w:sz="0" w:space="0" w:color="auto"/>
          </w:divBdr>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0051480">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9183972">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s://www.youtube.com/watch?v=kL9UYOzJD3o"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5.png"/><Relationship Id="rId47" Type="http://schemas.openxmlformats.org/officeDocument/2006/relationships/hyperlink" Target="https://www.uma.es/grado-en-medicina/navegador_de_ficheros/DOCUMENTACION_ANEXA_MEMORIA_MODIFICACION_SEPT_2022/descargar/CONTENIDOS%20MODULOS%20MATERIAS%20ASIGNATURAS.pdf"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imetoast.com/timelines/pasos-para-realizar-una-adecuada-evaluacion-nutricional-antropometrica" TargetMode="Externa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doi.org/10.1177/1049731509335569"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youtube.com/watch?v=leHGYnfUxGk" TargetMode="External"/><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hyperlink" Target="https://med.unne.edu.ar/wp-content/uploads/2018/04/introduccion_a_la_anatomia-1_trayect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K9QPbD7Wt0&amp;ab_channel=EcosistemadeRecursosEducativosDigitalesSENA"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youtube.com/watch?v=VsTacEciP3k" TargetMode="External"/><Relationship Id="rId43" Type="http://schemas.openxmlformats.org/officeDocument/2006/relationships/hyperlink" Targe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lapizuri.weebly.com/proporcioacuten-del-cuerpo-humano.html" TargetMode="External"/><Relationship Id="rId38" Type="http://schemas.openxmlformats.org/officeDocument/2006/relationships/image" Target="media/image22.png"/><Relationship Id="rId46" Type="http://schemas.openxmlformats.org/officeDocument/2006/relationships/hyperlink" Target="https://www.who.int/es/publications/i/item/9241208546" TargetMode="External"/><Relationship Id="rId20" Type="http://schemas.openxmlformats.org/officeDocument/2006/relationships/hyperlink" Target="https://www.youtube.com/watch?v=9UZwjgAYxMY&amp;ab_channel=EcosistemadeRecursosEducativosDigitalesSENA"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8716</TotalTime>
  <Pages>60</Pages>
  <Words>8787</Words>
  <Characters>48329</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Estructura corporal masculina</vt:lpstr>
    </vt:vector>
  </TitlesOfParts>
  <Company/>
  <LinksUpToDate>false</LinksUpToDate>
  <CharactersWithSpaces>57002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masculina</dc:title>
  <dc:subject/>
  <dc:creator>SENA</dc:creator>
  <cp:keywords/>
  <dc:description/>
  <cp:lastModifiedBy>Erika Fernanda Mejía Pinzón</cp:lastModifiedBy>
  <cp:revision>88</cp:revision>
  <cp:lastPrinted>2025-07-11T13:26:00Z</cp:lastPrinted>
  <dcterms:created xsi:type="dcterms:W3CDTF">2024-06-14T17:04:00Z</dcterms:created>
  <dcterms:modified xsi:type="dcterms:W3CDTF">2025-07-11T13:27:00Z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