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7214E3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7214E3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7214E3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7214E3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7214E3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7214E3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7214E3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7214E3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7214E3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7214E3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Rta</w:t>
            </w:r>
            <w:proofErr w:type="spellEnd"/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. Correcta con una (x) de acuerdo con las opciones presentadas.</w:t>
            </w:r>
          </w:p>
          <w:p w14:paraId="7778E7D9" w14:textId="3580D3ED" w:rsidR="00C57B0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7214E3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7214E3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7214E3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7214E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7214E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5B1E5189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B25195" w:rsidRPr="007214E3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66767A" w:rsidRPr="0066767A">
              <w:rPr>
                <w:b/>
                <w:bCs/>
                <w:color w:val="000000" w:themeColor="text1"/>
                <w:sz w:val="20"/>
                <w:szCs w:val="20"/>
              </w:rPr>
              <w:t>Empresa agrícola, estructura y diagnóstico</w:t>
            </w:r>
            <w:r w:rsidR="006B576C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7C03BC59" w14:textId="77777777" w:rsidR="00C57B0F" w:rsidRPr="007214E3" w:rsidRDefault="00C57B0F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507C9FCB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 w:rsidRPr="007214E3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3F3D0A05" w14:textId="77777777" w:rsidR="00C57B0F" w:rsidRPr="007214E3" w:rsidRDefault="00C57B0F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52DC8F16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7214E3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C235E63" w:rsidR="00C57B0F" w:rsidRPr="007214E3" w:rsidRDefault="0066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Empresa agrícola y su diagnóstico.</w:t>
            </w:r>
          </w:p>
        </w:tc>
      </w:tr>
      <w:tr w:rsidR="00C57B0F" w:rsidRPr="007214E3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B117144" w:rsidR="00C57B0F" w:rsidRPr="007214E3" w:rsidRDefault="001A141C" w:rsidP="003A1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1A141C">
              <w:rPr>
                <w:rFonts w:ascii="Calibri" w:eastAsia="Calibri" w:hAnsi="Calibri" w:cs="Calibri"/>
                <w:color w:val="auto"/>
              </w:rPr>
              <w:t xml:space="preserve">Identificar los tipos </w:t>
            </w:r>
            <w:r w:rsidR="006B576C">
              <w:rPr>
                <w:rFonts w:ascii="Calibri" w:eastAsia="Calibri" w:hAnsi="Calibri" w:cs="Calibri"/>
                <w:color w:val="auto"/>
              </w:rPr>
              <w:t xml:space="preserve">de </w:t>
            </w:r>
            <w:r w:rsidR="0066767A">
              <w:rPr>
                <w:rFonts w:ascii="Calibri" w:eastAsia="Calibri" w:hAnsi="Calibri" w:cs="Calibri"/>
                <w:color w:val="auto"/>
              </w:rPr>
              <w:t>empresa agrícolas</w:t>
            </w:r>
            <w:r w:rsidR="006B576C">
              <w:rPr>
                <w:rFonts w:ascii="Calibri" w:eastAsia="Calibri" w:hAnsi="Calibri" w:cs="Calibri"/>
                <w:color w:val="auto"/>
              </w:rPr>
              <w:t xml:space="preserve"> y l</w:t>
            </w:r>
            <w:r w:rsidR="0066767A">
              <w:rPr>
                <w:rFonts w:ascii="Calibri" w:eastAsia="Calibri" w:hAnsi="Calibri" w:cs="Calibri"/>
                <w:color w:val="auto"/>
              </w:rPr>
              <w:t>a</w:t>
            </w:r>
            <w:r w:rsidR="006B576C">
              <w:rPr>
                <w:rFonts w:ascii="Calibri" w:eastAsia="Calibri" w:hAnsi="Calibri" w:cs="Calibri"/>
                <w:color w:val="auto"/>
              </w:rPr>
              <w:t xml:space="preserve">s </w:t>
            </w:r>
            <w:r w:rsidR="0066767A">
              <w:rPr>
                <w:rFonts w:ascii="Calibri" w:eastAsia="Calibri" w:hAnsi="Calibri" w:cs="Calibri"/>
                <w:color w:val="auto"/>
              </w:rPr>
              <w:t>herramientas con las que se cuentan para elaborar un diagnóstico empresarial.</w:t>
            </w:r>
          </w:p>
        </w:tc>
      </w:tr>
      <w:tr w:rsidR="00C57B0F" w:rsidRPr="007214E3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7214E3" w:rsidRDefault="000E3ADC" w:rsidP="001A141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7214E3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7214E3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7214E3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7214E3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511EF8B5" w:rsidR="00A07C0D" w:rsidRPr="009545B7" w:rsidRDefault="0042472D" w:rsidP="004A56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42472D">
              <w:rPr>
                <w:rFonts w:ascii="Calibri" w:eastAsia="Calibri" w:hAnsi="Calibri" w:cs="Calibri"/>
                <w:b/>
                <w:i/>
                <w:iCs/>
                <w:color w:val="auto"/>
              </w:rPr>
              <w:t>La empresa agrícola es una unidad productiva organizada que se dedica a la explotación de recursos naturales con el objetivo de producir bienes agrícolas, como frutas, verduras, granos, legumbres, y otros cultivos destinados al consumo humano, animal o a la industria</w:t>
            </w:r>
            <w:r w:rsidR="006B576C">
              <w:rPr>
                <w:rFonts w:ascii="Calibri" w:eastAsia="Calibri" w:hAnsi="Calibri" w:cs="Calibri"/>
                <w:b/>
                <w:i/>
                <w:iCs/>
                <w:color w:val="auto"/>
              </w:rPr>
              <w:t>.</w:t>
            </w:r>
          </w:p>
        </w:tc>
      </w:tr>
      <w:tr w:rsidR="00C57B0F" w:rsidRPr="007214E3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76321FB" w:rsidR="00C57B0F" w:rsidRPr="007214E3" w:rsidRDefault="006B576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EADAA18" w:rsidR="00C57B0F" w:rsidRPr="007214E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EB48D38" w:rsidR="00C57B0F" w:rsidRPr="002B64F7" w:rsidRDefault="00715DB2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 xml:space="preserve">Su respuesta </w:t>
            </w:r>
            <w:r w:rsidR="0042472D" w:rsidRPr="002B64F7">
              <w:rPr>
                <w:rFonts w:ascii="Calibri" w:eastAsia="Calibri" w:hAnsi="Calibri" w:cs="Calibri"/>
                <w:i/>
                <w:iCs/>
                <w:color w:val="auto"/>
              </w:rPr>
              <w:t>evidencia</w:t>
            </w: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 xml:space="preserve"> </w:t>
            </w:r>
            <w:r w:rsidR="00E630BE" w:rsidRPr="002B64F7">
              <w:rPr>
                <w:rFonts w:ascii="Calibri" w:eastAsia="Calibri" w:hAnsi="Calibri" w:cs="Calibri"/>
                <w:i/>
                <w:iCs/>
                <w:color w:val="auto"/>
              </w:rPr>
              <w:t xml:space="preserve">que </w:t>
            </w:r>
            <w:r w:rsidR="0042472D" w:rsidRPr="002B64F7">
              <w:rPr>
                <w:rFonts w:ascii="Calibri" w:eastAsia="Calibri" w:hAnsi="Calibri" w:cs="Calibri"/>
                <w:i/>
                <w:iCs/>
                <w:color w:val="auto"/>
              </w:rPr>
              <w:t>maneja</w:t>
            </w: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 xml:space="preserve"> el tema</w:t>
            </w:r>
            <w:r w:rsidR="00E630BE" w:rsidRPr="002B64F7">
              <w:rPr>
                <w:rFonts w:ascii="Calibri" w:eastAsia="Calibri" w:hAnsi="Calibri" w:cs="Calibri"/>
                <w:i/>
                <w:iCs/>
                <w:color w:val="auto"/>
              </w:rPr>
              <w:t xml:space="preserve"> para </w:t>
            </w:r>
            <w:r w:rsidR="0042472D" w:rsidRPr="002B64F7">
              <w:rPr>
                <w:rFonts w:ascii="Calibri" w:eastAsia="Calibri" w:hAnsi="Calibri" w:cs="Calibri"/>
                <w:i/>
                <w:iCs/>
                <w:color w:val="auto"/>
              </w:rPr>
              <w:t>desarrollar el diagnóstico de la empresa agrícola</w:t>
            </w:r>
            <w:r w:rsidR="00E630BE" w:rsidRPr="002B64F7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C57B0F" w:rsidRPr="007214E3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2B64F7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7214E3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5B8E2344" w:rsidR="00A07C0D" w:rsidRPr="009545B7" w:rsidRDefault="0042472D" w:rsidP="00672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>El concepto de p</w:t>
            </w:r>
            <w:r w:rsidRPr="0042472D">
              <w:rPr>
                <w:rFonts w:ascii="Calibri" w:eastAsia="Calibri" w:hAnsi="Calibri" w:cs="Calibri"/>
                <w:b/>
                <w:i/>
                <w:color w:val="auto"/>
              </w:rPr>
              <w:t>equeñas explotaciones, a menudo familiares, con producción limitada y mercado local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>, hace referencia a medianas empresas.</w:t>
            </w:r>
          </w:p>
        </w:tc>
      </w:tr>
      <w:tr w:rsidR="00A07C0D" w:rsidRPr="007214E3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76EBE043" w:rsidR="00A07C0D" w:rsidRPr="007214E3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7214E3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3B45AFC5" w:rsidR="00A07C0D" w:rsidRPr="007214E3" w:rsidRDefault="00546C8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7214E3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9300047" w:rsidR="00E52D9B" w:rsidRPr="002B64F7" w:rsidRDefault="0042472D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Su respuesta evidencia que maneja el tema para desarrollar el diagnóstico de la empresa agrícola.</w:t>
            </w:r>
          </w:p>
        </w:tc>
      </w:tr>
      <w:tr w:rsidR="00E52D9B" w:rsidRPr="007214E3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0DABC266" w:rsidR="00E52D9B" w:rsidRPr="002B64F7" w:rsidRDefault="00E52D9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7214E3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715DB2" w:rsidRDefault="00A07C0D" w:rsidP="00352507">
            <w:pPr>
              <w:rPr>
                <w:rFonts w:ascii="Calibri" w:eastAsia="Calibri" w:hAnsi="Calibri" w:cs="Calibri"/>
                <w:i/>
                <w:iCs/>
                <w:color w:val="595959"/>
              </w:rPr>
            </w:pPr>
            <w:r w:rsidRPr="00715DB2">
              <w:rPr>
                <w:rFonts w:ascii="Calibri" w:eastAsia="Calibri" w:hAnsi="Calibri" w:cs="Calibri"/>
                <w:i/>
                <w:iCs/>
                <w:color w:val="595959"/>
              </w:rPr>
              <w:t xml:space="preserve">Pregunta </w:t>
            </w:r>
            <w:r w:rsidR="00791790" w:rsidRPr="00715DB2">
              <w:rPr>
                <w:rFonts w:ascii="Calibri" w:eastAsia="Calibri" w:hAnsi="Calibri" w:cs="Calibri"/>
                <w:i/>
                <w:iCs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B6734E1" w:rsidR="00A07C0D" w:rsidRPr="00715DB2" w:rsidRDefault="008710A9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8710A9">
              <w:rPr>
                <w:rFonts w:ascii="Calibri" w:eastAsia="Calibri" w:hAnsi="Calibri" w:cs="Calibri"/>
                <w:b/>
                <w:i/>
                <w:iCs/>
                <w:color w:val="auto"/>
              </w:rPr>
              <w:t>Inscripción en el registro mercantil o equivalente (puede ser como persona natural, sociedad, cooperativa, etc.)</w:t>
            </w:r>
            <w:r>
              <w:rPr>
                <w:rFonts w:ascii="Calibri" w:eastAsia="Calibri" w:hAnsi="Calibri" w:cs="Calibri"/>
                <w:b/>
                <w:i/>
                <w:iCs/>
                <w:color w:val="auto"/>
              </w:rPr>
              <w:t>, es un requisito de orden técnico.</w:t>
            </w:r>
          </w:p>
        </w:tc>
      </w:tr>
      <w:tr w:rsidR="00A07C0D" w:rsidRPr="007214E3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7164920C" w:rsidR="00A07C0D" w:rsidRPr="007214E3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7214E3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A43CF5F" w:rsidR="00A07C0D" w:rsidRPr="007214E3" w:rsidRDefault="008710A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7214E3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3E34DC86" w:rsidR="00E52D9B" w:rsidRPr="002B64F7" w:rsidRDefault="0042472D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Su respuesta evidencia que maneja el tema para desarrollar el diagnóstico de la empresa agrícola.</w:t>
            </w:r>
          </w:p>
        </w:tc>
      </w:tr>
      <w:tr w:rsidR="00E52D9B" w:rsidRPr="007214E3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0DDD4E8C" w:rsidR="00E52D9B" w:rsidRPr="002B64F7" w:rsidRDefault="00E52D9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7214E3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1E36947F" w:rsidR="00A07C0D" w:rsidRPr="00715DB2" w:rsidRDefault="008710A9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EAAAA"/>
              </w:rPr>
            </w:pPr>
            <w:r w:rsidRPr="008710A9">
              <w:rPr>
                <w:rFonts w:ascii="Calibri" w:eastAsia="Calibri" w:hAnsi="Calibri" w:cs="Calibri"/>
                <w:b/>
                <w:i/>
                <w:iCs/>
                <w:color w:val="000000" w:themeColor="text1"/>
              </w:rPr>
              <w:t>Documento que detalla las prácticas, calendarios de siembra, manejo de plagas, fertilización, etc.</w:t>
            </w:r>
            <w:r>
              <w:rPr>
                <w:rFonts w:ascii="Calibri" w:eastAsia="Calibri" w:hAnsi="Calibri" w:cs="Calibri"/>
                <w:b/>
                <w:i/>
                <w:iCs/>
                <w:color w:val="000000" w:themeColor="text1"/>
              </w:rPr>
              <w:t xml:space="preserve">  Hace referencia a el concepto de plan de manejo agrícola.</w:t>
            </w:r>
          </w:p>
        </w:tc>
      </w:tr>
      <w:tr w:rsidR="00A07C0D" w:rsidRPr="007214E3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09201B41" w:rsidR="00A07C0D" w:rsidRPr="007214E3" w:rsidRDefault="008710A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7BA87868" w:rsidR="00A07C0D" w:rsidRPr="007214E3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7214E3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59E242CD" w:rsidR="00E52D9B" w:rsidRPr="002B64F7" w:rsidRDefault="0042472D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Su respuesta evidencia que maneja el tema para desarrollar el diagnóstico de la empresa agrícola</w:t>
            </w:r>
            <w:r w:rsidR="000B0AAC" w:rsidRPr="002B64F7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E52D9B" w:rsidRPr="007214E3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5DE0CFAE" w:rsidR="00E52D9B" w:rsidRPr="002B64F7" w:rsidRDefault="00E52D9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214E3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43C1484D" w:rsidR="00C57B0F" w:rsidRPr="00715DB2" w:rsidRDefault="003326CD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El p</w:t>
            </w:r>
            <w:r w:rsidRPr="003326CD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lan de negocio agrícola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, d</w:t>
            </w:r>
            <w:r w:rsidRPr="003326CD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efine objetivos, mercado, costos, ingresos, estrategia y análisis financiero.</w:t>
            </w:r>
          </w:p>
        </w:tc>
      </w:tr>
      <w:tr w:rsidR="00C57B0F" w:rsidRPr="007214E3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188BABF9" w:rsidR="00C57B0F" w:rsidRPr="007214E3" w:rsidRDefault="00546C8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7B99E12" w:rsidR="00C57B0F" w:rsidRPr="007214E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B0AAC" w:rsidRPr="007214E3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CB3ADD6" w:rsidR="000B0AAC" w:rsidRPr="002B64F7" w:rsidRDefault="0042472D" w:rsidP="000B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Su respuesta evidencia que maneja el tema para desarrollar el diagnóstico de la empresa agrícola</w:t>
            </w:r>
            <w:r w:rsidR="000B0AAC" w:rsidRPr="002B64F7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0B0AAC" w:rsidRPr="007214E3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300D1DCB" w:rsidR="000B0AAC" w:rsidRPr="002B64F7" w:rsidRDefault="000B0AAC" w:rsidP="000B0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Respuesta incorrecta, revise nuevamente el contenido del componente formativo.</w:t>
            </w:r>
          </w:p>
        </w:tc>
      </w:tr>
      <w:tr w:rsidR="000B0AAC" w:rsidRPr="007214E3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</w:tcPr>
          <w:p w14:paraId="61D73A45" w14:textId="2B4E54C0" w:rsidR="000B0AAC" w:rsidRPr="00715DB2" w:rsidRDefault="00494FE6" w:rsidP="000B0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La estructura organizacional e</w:t>
            </w:r>
            <w:r w:rsidRPr="00494FE6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s el sistema que define cómo se dividen, organizan y coordinan las actividades dentro de la empresa, estableciendo las líneas de autoridad, responsabilidad y comunicación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.</w:t>
            </w:r>
          </w:p>
        </w:tc>
      </w:tr>
      <w:tr w:rsidR="000B0AAC" w:rsidRPr="007214E3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0B0AAC" w:rsidRPr="007214E3" w:rsidRDefault="000B0AAC" w:rsidP="000B0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852EC6E" w:rsidR="000B0AAC" w:rsidRPr="007214E3" w:rsidRDefault="00546C87" w:rsidP="000B0AA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B0AAC" w:rsidRPr="007214E3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0B0AAC" w:rsidRPr="007214E3" w:rsidRDefault="000B0AAC" w:rsidP="000B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5DE580BB" w:rsidR="000B0AAC" w:rsidRPr="007214E3" w:rsidRDefault="000B0AAC" w:rsidP="000B0A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B0AAC" w:rsidRPr="007214E3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B63F44C" w:rsidR="000B0AAC" w:rsidRPr="002B64F7" w:rsidRDefault="0042472D" w:rsidP="000B0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Su respuesta evidencia que maneja el tema para desarrollar el diagnóstico de la empresa agrícola</w:t>
            </w:r>
            <w:r w:rsidR="000B0AAC" w:rsidRPr="002B64F7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</w:tc>
      </w:tr>
      <w:tr w:rsidR="000B0AAC" w:rsidRPr="007214E3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4B2BD9D5" w:rsidR="000B0AAC" w:rsidRPr="002B64F7" w:rsidRDefault="000B0AAC" w:rsidP="000B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Respuesta incorrecta, revise nuevamente el contenido del componente formativo.</w:t>
            </w:r>
          </w:p>
        </w:tc>
      </w:tr>
      <w:tr w:rsidR="000B0AAC" w:rsidRPr="007214E3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4D6D2B7B" w14:textId="47322AF8" w:rsidR="000B0AAC" w:rsidRPr="00715DB2" w:rsidRDefault="00494FE6" w:rsidP="00494F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El jefe</w:t>
            </w:r>
            <w:r w:rsidRPr="00494FE6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 xml:space="preserve"> de producción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, c</w:t>
            </w:r>
            <w:r w:rsidRPr="00494FE6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oordina siembras, cosechas, riegos, fertilización y demás labores del campo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.</w:t>
            </w:r>
          </w:p>
        </w:tc>
      </w:tr>
      <w:tr w:rsidR="000B0AAC" w:rsidRPr="007214E3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0B0AAC" w:rsidRPr="007214E3" w:rsidRDefault="000B0AAC" w:rsidP="000B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53268CE" w:rsidR="000B0AAC" w:rsidRPr="007214E3" w:rsidRDefault="00494FE6" w:rsidP="000B0A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B0AAC" w:rsidRPr="007214E3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0B0AAC" w:rsidRPr="007214E3" w:rsidRDefault="000B0AAC" w:rsidP="000B0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AA7548B" w:rsidR="000B0AAC" w:rsidRPr="007214E3" w:rsidRDefault="000B0AAC" w:rsidP="000B0AA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B0AAC" w:rsidRPr="007214E3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7AB177B" w14:textId="63A75550" w:rsidR="000B0AAC" w:rsidRPr="002B64F7" w:rsidRDefault="0042472D" w:rsidP="000B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Su respuesta evidencia que maneja el tema para desarrollar el diagnóstico de la empresa agrícola</w:t>
            </w:r>
            <w:r w:rsidR="007A0B32" w:rsidRPr="002B64F7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  <w:p w14:paraId="747E4A24" w14:textId="63431BE1" w:rsidR="007A0B32" w:rsidRPr="002B64F7" w:rsidRDefault="007A0B32" w:rsidP="000B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</w:p>
        </w:tc>
      </w:tr>
      <w:tr w:rsidR="000B0AAC" w:rsidRPr="007214E3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FF311CB" w:rsidR="000B0AAC" w:rsidRPr="002B64F7" w:rsidRDefault="000B0AAC" w:rsidP="000B0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Respuesta incorrecta, revise nuevamente el contenido del componente formativo.</w:t>
            </w:r>
          </w:p>
        </w:tc>
      </w:tr>
      <w:tr w:rsidR="000B0AAC" w:rsidRPr="007214E3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7214E3">
              <w:rPr>
                <w:rFonts w:ascii="Calibri" w:eastAsia="Calibri" w:hAnsi="Calibri" w:cs="Calibri"/>
                <w:color w:val="595959"/>
              </w:rPr>
              <w:lastRenderedPageBreak/>
              <w:t>Pregunta 8</w:t>
            </w:r>
          </w:p>
        </w:tc>
        <w:tc>
          <w:tcPr>
            <w:tcW w:w="7620" w:type="dxa"/>
            <w:gridSpan w:val="2"/>
          </w:tcPr>
          <w:p w14:paraId="42742D49" w14:textId="1FE4451F" w:rsidR="000B0AAC" w:rsidRPr="007A0B32" w:rsidRDefault="00494FE6" w:rsidP="007A0B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La misión, la visión y los objetivos estratégicos de la empresa son c</w:t>
            </w:r>
            <w:r w:rsidRPr="00494FE6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omponentes clave de una estrategia organizacional agrícola</w:t>
            </w: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B0AAC" w:rsidRPr="007214E3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0B0AAC" w:rsidRPr="007214E3" w:rsidRDefault="000B0AAC" w:rsidP="000B0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02EFF729" w:rsidR="000B0AAC" w:rsidRPr="007214E3" w:rsidRDefault="000B0AAC" w:rsidP="000B0AA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B0AAC" w:rsidRPr="007214E3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0B0AAC" w:rsidRPr="007214E3" w:rsidRDefault="000B0AAC" w:rsidP="000B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CDD258D" w:rsidR="000B0AAC" w:rsidRPr="007214E3" w:rsidRDefault="000B0AAC" w:rsidP="000B0A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B0AAC" w:rsidRPr="007214E3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5496290" w14:textId="562D29D0" w:rsidR="007A0B32" w:rsidRPr="002B64F7" w:rsidRDefault="0042472D" w:rsidP="007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Su respuesta evidencia que maneja el tema para desarrollar el diagnóstico de la empresa agrícola</w:t>
            </w:r>
            <w:r w:rsidR="007A0B32" w:rsidRPr="002B64F7">
              <w:rPr>
                <w:rFonts w:ascii="Calibri" w:eastAsia="Calibri" w:hAnsi="Calibri" w:cs="Calibri"/>
                <w:i/>
                <w:iCs/>
                <w:color w:val="auto"/>
              </w:rPr>
              <w:t>.</w:t>
            </w:r>
          </w:p>
          <w:p w14:paraId="547EA69B" w14:textId="0EE872C6" w:rsidR="000B0AAC" w:rsidRPr="002B64F7" w:rsidRDefault="000B0AAC" w:rsidP="000B0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</w:p>
        </w:tc>
      </w:tr>
      <w:tr w:rsidR="000B0AAC" w:rsidRPr="007214E3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0B0AAC" w:rsidRPr="007214E3" w:rsidRDefault="000B0AAC" w:rsidP="000B0AAC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C6DCE9C" w:rsidR="000B0AAC" w:rsidRPr="002B64F7" w:rsidRDefault="000B0AAC" w:rsidP="000B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494FE6" w:rsidRPr="007214E3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494FE6" w:rsidRPr="007214E3" w:rsidRDefault="00494FE6" w:rsidP="00494FE6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34F11760" w14:textId="464D4792" w:rsidR="00494FE6" w:rsidRPr="00494FE6" w:rsidRDefault="00494FE6" w:rsidP="0049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  <w:lang w:val="es-CO"/>
              </w:rPr>
            </w:pPr>
            <w:r w:rsidRPr="00494FE6">
              <w:rPr>
                <w:b/>
                <w:bCs/>
                <w:i/>
                <w:iCs/>
                <w:color w:val="000000"/>
                <w:sz w:val="20"/>
                <w:szCs w:val="20"/>
              </w:rPr>
              <w:t>El precio, la oferta, la demanda, la competencia, hacen parte de las variables del mercado.</w:t>
            </w:r>
          </w:p>
        </w:tc>
      </w:tr>
      <w:tr w:rsidR="00494FE6" w:rsidRPr="007214E3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494FE6" w:rsidRPr="007214E3" w:rsidRDefault="00494FE6" w:rsidP="00494FE6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265AB198" w:rsidR="00494FE6" w:rsidRPr="007214E3" w:rsidRDefault="00494FE6" w:rsidP="0049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60DCBA40" w:rsidR="00494FE6" w:rsidRPr="007214E3" w:rsidRDefault="00494FE6" w:rsidP="00494FE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494FE6" w:rsidRPr="007214E3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494FE6" w:rsidRPr="007214E3" w:rsidRDefault="00494FE6" w:rsidP="00494FE6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005BE67F" w:rsidR="00494FE6" w:rsidRPr="007214E3" w:rsidRDefault="00494FE6" w:rsidP="0049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D48C3D7" w:rsidR="00494FE6" w:rsidRPr="007214E3" w:rsidRDefault="00494FE6" w:rsidP="00494FE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494FE6" w:rsidRPr="007214E3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494FE6" w:rsidRPr="007214E3" w:rsidRDefault="00494FE6" w:rsidP="00494FE6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CC2B2" w14:textId="77777777" w:rsidR="00494FE6" w:rsidRPr="002B64F7" w:rsidRDefault="00494FE6" w:rsidP="0049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Su respuesta evidencia que maneja el tema para desarrollar el diagnóstico de la empresa agrícola.</w:t>
            </w:r>
          </w:p>
          <w:p w14:paraId="3842012B" w14:textId="488D6F80" w:rsidR="00494FE6" w:rsidRPr="002B64F7" w:rsidRDefault="00494FE6" w:rsidP="0049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</w:p>
        </w:tc>
      </w:tr>
      <w:tr w:rsidR="00494FE6" w:rsidRPr="007214E3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494FE6" w:rsidRPr="007214E3" w:rsidRDefault="00494FE6" w:rsidP="00494FE6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575449AB" w:rsidR="00494FE6" w:rsidRPr="002B64F7" w:rsidRDefault="00494FE6" w:rsidP="0049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Respuesta incorrecta, revise nuevamente el contenido del componente formativo.</w:t>
            </w:r>
          </w:p>
        </w:tc>
      </w:tr>
      <w:tr w:rsidR="00494FE6" w:rsidRPr="007214E3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494FE6" w:rsidRPr="007214E3" w:rsidRDefault="00494FE6" w:rsidP="00494FE6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</w:tcPr>
          <w:p w14:paraId="6FBAADDE" w14:textId="5865DC41" w:rsidR="00494FE6" w:rsidRPr="00676CE4" w:rsidRDefault="00494FE6" w:rsidP="00494F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 xml:space="preserve">El diagnóstico técnico </w:t>
            </w:r>
            <w:r w:rsidRPr="00494FE6"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examina la estructura, los recursos humanos, los procesos administrativos y la gestió</w:t>
            </w:r>
            <w:r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n.</w:t>
            </w:r>
          </w:p>
        </w:tc>
      </w:tr>
      <w:tr w:rsidR="00494FE6" w:rsidRPr="007214E3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494FE6" w:rsidRPr="007214E3" w:rsidRDefault="00494FE6" w:rsidP="00494FE6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494FE6" w:rsidRPr="007214E3" w:rsidRDefault="00494FE6" w:rsidP="0049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1D66E69D" w:rsidR="00494FE6" w:rsidRPr="007214E3" w:rsidRDefault="00494FE6" w:rsidP="00494FE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494FE6" w:rsidRPr="007214E3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494FE6" w:rsidRPr="007214E3" w:rsidRDefault="00494FE6" w:rsidP="00494FE6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494FE6" w:rsidRPr="007214E3" w:rsidRDefault="00494FE6" w:rsidP="0049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1102398F" w:rsidR="00494FE6" w:rsidRPr="007214E3" w:rsidRDefault="00494FE6" w:rsidP="00494FE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494FE6" w:rsidRPr="007214E3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494FE6" w:rsidRPr="007214E3" w:rsidRDefault="00494FE6" w:rsidP="00494FE6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76474B2" w14:textId="77777777" w:rsidR="00494FE6" w:rsidRPr="002B64F7" w:rsidRDefault="00494FE6" w:rsidP="0049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Su respuesta evidencia que maneja el tema para desarrollar el diagnóstico de la empresa agrícola.</w:t>
            </w:r>
          </w:p>
          <w:p w14:paraId="6465ACE7" w14:textId="61535F4F" w:rsidR="00494FE6" w:rsidRPr="002B64F7" w:rsidRDefault="00494FE6" w:rsidP="0049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</w:p>
        </w:tc>
      </w:tr>
      <w:tr w:rsidR="00494FE6" w:rsidRPr="007214E3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494FE6" w:rsidRPr="007214E3" w:rsidRDefault="00494FE6" w:rsidP="00494FE6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298D367E" w:rsidR="00494FE6" w:rsidRPr="002B64F7" w:rsidRDefault="00494FE6" w:rsidP="0049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Respuesta incorrecta, revise nuevamente el contenido del componente formativo.</w:t>
            </w:r>
          </w:p>
        </w:tc>
      </w:tr>
      <w:tr w:rsidR="00494FE6" w:rsidRPr="007214E3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494FE6" w:rsidRPr="007214E3" w:rsidRDefault="00494FE6" w:rsidP="00494FE6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94FE6" w:rsidRPr="007214E3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494FE6" w:rsidRPr="007214E3" w:rsidRDefault="00494FE6" w:rsidP="00494FE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2EF07690" w:rsidR="00494FE6" w:rsidRPr="002B64F7" w:rsidRDefault="00494FE6" w:rsidP="0049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Ha identificado con claridad los tipos de empresas agrícolas y las herramientas necesarias para elaborar el diagnóstico de la empresa.</w:t>
            </w:r>
          </w:p>
        </w:tc>
      </w:tr>
      <w:tr w:rsidR="00494FE6" w:rsidRPr="007214E3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6B3744FF" w:rsidR="00494FE6" w:rsidRPr="007214E3" w:rsidRDefault="00494FE6" w:rsidP="00494FE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DE4D36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7214E3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494FE6" w:rsidRPr="002B64F7" w:rsidRDefault="00494FE6" w:rsidP="0049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2B64F7">
              <w:rPr>
                <w:rFonts w:ascii="Calibri" w:eastAsia="Calibri" w:hAnsi="Calibri" w:cs="Calibri"/>
                <w:i/>
                <w:iCs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7214E3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7214E3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7214E3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7214E3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7214E3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7214E3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7214E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7214E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97B95" w:rsidRPr="007214E3" w14:paraId="7E7AB61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021F" w14:textId="67ECCE2C" w:rsidR="00097B95" w:rsidRPr="007214E3" w:rsidRDefault="00494FE6" w:rsidP="00DE4D36">
            <w:pPr>
              <w:widowControl w:val="0"/>
              <w:tabs>
                <w:tab w:val="left" w:pos="2220"/>
              </w:tabs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Experto </w:t>
            </w:r>
            <w:r w:rsidR="00DE4D36">
              <w:rPr>
                <w:rFonts w:ascii="Calibri" w:eastAsia="Calibri" w:hAnsi="Calibri" w:cs="Calibri"/>
                <w:b/>
                <w:color w:val="595959"/>
              </w:rPr>
              <w:t xml:space="preserve">temático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2B8A" w14:textId="256487CD" w:rsidR="00097B95" w:rsidRPr="007214E3" w:rsidRDefault="00676C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Andrés Javier Pacheco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Wandurraga</w:t>
            </w:r>
            <w:proofErr w:type="spellEnd"/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2386" w14:textId="3B889663" w:rsidR="00097B95" w:rsidRPr="007214E3" w:rsidRDefault="001A141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</w:t>
            </w:r>
            <w:r w:rsidR="00676CE4">
              <w:rPr>
                <w:rFonts w:ascii="Calibri" w:eastAsia="Calibri" w:hAnsi="Calibri" w:cs="Calibri"/>
                <w:b/>
                <w:color w:val="595959"/>
              </w:rPr>
              <w:t>l</w:t>
            </w:r>
            <w:r>
              <w:rPr>
                <w:rFonts w:ascii="Calibri" w:eastAsia="Calibri" w:hAnsi="Calibri" w:cs="Calibri"/>
                <w:b/>
                <w:color w:val="595959"/>
              </w:rPr>
              <w:t>io</w:t>
            </w:r>
            <w:r w:rsidR="00F35458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097B95" w:rsidRPr="007214E3">
              <w:rPr>
                <w:rFonts w:ascii="Calibri" w:eastAsia="Calibri" w:hAnsi="Calibri" w:cs="Calibri"/>
                <w:b/>
                <w:color w:val="595959"/>
              </w:rPr>
              <w:t>2025</w:t>
            </w:r>
          </w:p>
        </w:tc>
      </w:tr>
      <w:tr w:rsidR="00C0495F" w:rsidRPr="007214E3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457AD103" w:rsidR="00C0495F" w:rsidRPr="007214E3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lastRenderedPageBreak/>
              <w:t xml:space="preserve">Revisión </w:t>
            </w:r>
            <w:r w:rsidR="005D6C01" w:rsidRPr="007214E3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2B64F7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5D6C01" w:rsidRPr="007214E3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910B44" w:rsidRPr="007214E3">
              <w:rPr>
                <w:rFonts w:ascii="Calibri" w:eastAsia="Calibri" w:hAnsi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BCE19EB" w:rsidR="00C0495F" w:rsidRPr="007214E3" w:rsidRDefault="002B64F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94CE1AE" w:rsidR="00C0495F" w:rsidRPr="007214E3" w:rsidRDefault="002B64F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715DB2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7214E3" w:rsidRDefault="00C57B0F">
      <w:pPr>
        <w:rPr>
          <w:rFonts w:ascii="Calibri" w:hAnsi="Calibri" w:cs="Calibri"/>
        </w:rPr>
      </w:pPr>
    </w:p>
    <w:sectPr w:rsidR="00C57B0F" w:rsidRPr="007214E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3E7F" w14:textId="77777777" w:rsidR="000A25FC" w:rsidRDefault="000A25FC">
      <w:pPr>
        <w:spacing w:line="240" w:lineRule="auto"/>
      </w:pPr>
      <w:r>
        <w:separator/>
      </w:r>
    </w:p>
  </w:endnote>
  <w:endnote w:type="continuationSeparator" w:id="0">
    <w:p w14:paraId="080E4FF3" w14:textId="77777777" w:rsidR="000A25FC" w:rsidRDefault="000A2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B4567" w14:textId="77777777" w:rsidR="000A25FC" w:rsidRDefault="000A25FC">
      <w:pPr>
        <w:spacing w:line="240" w:lineRule="auto"/>
      </w:pPr>
      <w:r>
        <w:separator/>
      </w:r>
    </w:p>
  </w:footnote>
  <w:footnote w:type="continuationSeparator" w:id="0">
    <w:p w14:paraId="0ED40FAC" w14:textId="77777777" w:rsidR="000A25FC" w:rsidRDefault="000A25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D0445"/>
    <w:multiLevelType w:val="multilevel"/>
    <w:tmpl w:val="E7541D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7B95"/>
    <w:rsid w:val="000A25FC"/>
    <w:rsid w:val="000A301F"/>
    <w:rsid w:val="000B0AAC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A141C"/>
    <w:rsid w:val="001B5CD5"/>
    <w:rsid w:val="001D65D0"/>
    <w:rsid w:val="00230CDA"/>
    <w:rsid w:val="00264DF9"/>
    <w:rsid w:val="002B64F7"/>
    <w:rsid w:val="00310D3C"/>
    <w:rsid w:val="00323CE6"/>
    <w:rsid w:val="003326CD"/>
    <w:rsid w:val="003578D6"/>
    <w:rsid w:val="00383143"/>
    <w:rsid w:val="00391997"/>
    <w:rsid w:val="0039658E"/>
    <w:rsid w:val="003A1C69"/>
    <w:rsid w:val="003C34E2"/>
    <w:rsid w:val="0042472D"/>
    <w:rsid w:val="00430C80"/>
    <w:rsid w:val="00494FE6"/>
    <w:rsid w:val="004A00B2"/>
    <w:rsid w:val="004A565F"/>
    <w:rsid w:val="004E274A"/>
    <w:rsid w:val="00515C1B"/>
    <w:rsid w:val="00516CF0"/>
    <w:rsid w:val="0054387C"/>
    <w:rsid w:val="00546C87"/>
    <w:rsid w:val="00552F83"/>
    <w:rsid w:val="005745C3"/>
    <w:rsid w:val="00577CEE"/>
    <w:rsid w:val="00595B4F"/>
    <w:rsid w:val="00596689"/>
    <w:rsid w:val="005A55E1"/>
    <w:rsid w:val="005A74DC"/>
    <w:rsid w:val="005D6C01"/>
    <w:rsid w:val="00654A50"/>
    <w:rsid w:val="0066767A"/>
    <w:rsid w:val="00672CCC"/>
    <w:rsid w:val="00676CE4"/>
    <w:rsid w:val="006B576C"/>
    <w:rsid w:val="006C52FA"/>
    <w:rsid w:val="006F219D"/>
    <w:rsid w:val="00715DB2"/>
    <w:rsid w:val="007214E3"/>
    <w:rsid w:val="00725E57"/>
    <w:rsid w:val="00736566"/>
    <w:rsid w:val="00763ED4"/>
    <w:rsid w:val="0078087A"/>
    <w:rsid w:val="007844D1"/>
    <w:rsid w:val="007878C4"/>
    <w:rsid w:val="00791790"/>
    <w:rsid w:val="007A0B32"/>
    <w:rsid w:val="007B6BBE"/>
    <w:rsid w:val="007E7633"/>
    <w:rsid w:val="00805A67"/>
    <w:rsid w:val="008073E4"/>
    <w:rsid w:val="00822675"/>
    <w:rsid w:val="00822B52"/>
    <w:rsid w:val="00835911"/>
    <w:rsid w:val="00836FBD"/>
    <w:rsid w:val="00853193"/>
    <w:rsid w:val="00862211"/>
    <w:rsid w:val="008710A9"/>
    <w:rsid w:val="00886D69"/>
    <w:rsid w:val="008A3074"/>
    <w:rsid w:val="008B357A"/>
    <w:rsid w:val="00902CCE"/>
    <w:rsid w:val="00906245"/>
    <w:rsid w:val="00910B44"/>
    <w:rsid w:val="00917B02"/>
    <w:rsid w:val="009475FE"/>
    <w:rsid w:val="009545B7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B6E58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05711"/>
    <w:rsid w:val="00C57B0F"/>
    <w:rsid w:val="00C636D0"/>
    <w:rsid w:val="00C71D78"/>
    <w:rsid w:val="00C80869"/>
    <w:rsid w:val="00C86DCF"/>
    <w:rsid w:val="00C94F95"/>
    <w:rsid w:val="00CA130F"/>
    <w:rsid w:val="00CA2567"/>
    <w:rsid w:val="00CA3C2E"/>
    <w:rsid w:val="00CC4530"/>
    <w:rsid w:val="00CD3981"/>
    <w:rsid w:val="00CE34F0"/>
    <w:rsid w:val="00CF12D6"/>
    <w:rsid w:val="00CF6CED"/>
    <w:rsid w:val="00D154B7"/>
    <w:rsid w:val="00D16CEB"/>
    <w:rsid w:val="00D16D2A"/>
    <w:rsid w:val="00D217AC"/>
    <w:rsid w:val="00D231C4"/>
    <w:rsid w:val="00D37D07"/>
    <w:rsid w:val="00D9604F"/>
    <w:rsid w:val="00D96770"/>
    <w:rsid w:val="00DE4D36"/>
    <w:rsid w:val="00DF2103"/>
    <w:rsid w:val="00E058FE"/>
    <w:rsid w:val="00E45812"/>
    <w:rsid w:val="00E52D9B"/>
    <w:rsid w:val="00E57BCD"/>
    <w:rsid w:val="00E630BE"/>
    <w:rsid w:val="00EA1809"/>
    <w:rsid w:val="00EB31C2"/>
    <w:rsid w:val="00ED3B41"/>
    <w:rsid w:val="00ED5C0E"/>
    <w:rsid w:val="00EF7235"/>
    <w:rsid w:val="00F03327"/>
    <w:rsid w:val="00F22708"/>
    <w:rsid w:val="00F321DB"/>
    <w:rsid w:val="00F33CAA"/>
    <w:rsid w:val="00F35458"/>
    <w:rsid w:val="00F44B13"/>
    <w:rsid w:val="00F52AA1"/>
    <w:rsid w:val="00F537D6"/>
    <w:rsid w:val="00F819E5"/>
    <w:rsid w:val="00F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1AABB-214A-4416-A59B-6AE96EDE8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1022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Erika Fernanda Mejía Pinzón</cp:lastModifiedBy>
  <cp:revision>10</cp:revision>
  <dcterms:created xsi:type="dcterms:W3CDTF">2025-07-01T04:47:00Z</dcterms:created>
  <dcterms:modified xsi:type="dcterms:W3CDTF">2025-08-20T14:57:00Z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