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087D54FE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413CD" w:rsidRPr="008413CD">
              <w:rPr>
                <w:rFonts w:ascii="Calibri" w:eastAsia="Calibri" w:hAnsi="Calibri" w:cs="Calibri"/>
                <w:b/>
                <w:i/>
                <w:color w:val="000000"/>
              </w:rPr>
              <w:t>Fundamentos técnicos y normativos del sector farmacéutico</w:t>
            </w:r>
            <w:r w:rsidR="008413CD">
              <w:rPr>
                <w:rFonts w:ascii="Calibri" w:eastAsia="Calibri" w:hAnsi="Calibri" w:cs="Calibri"/>
                <w:b/>
                <w:i/>
                <w:color w:val="000000"/>
              </w:rPr>
              <w:t>.</w:t>
            </w:r>
          </w:p>
          <w:p w14:paraId="034B4D5F" w14:textId="77777777" w:rsidR="003A0BAD" w:rsidRPr="00C94F95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42A5A39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>
              <w:rPr>
                <w:rFonts w:ascii="Calibri" w:eastAsia="Calibri" w:hAnsi="Calibri" w:cs="Calibri"/>
                <w:i/>
                <w:color w:val="000000"/>
              </w:rPr>
              <w:t>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EC1A39F" w:rsidR="00C57B0F" w:rsidRPr="00C94F95" w:rsidRDefault="008413CD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413CD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B8EC28E" w:rsidR="00C57B0F" w:rsidRPr="000E7D90" w:rsidRDefault="008413CD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>valuar</w:t>
            </w:r>
            <w:proofErr w:type="gramEnd"/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 xml:space="preserve"> la comprensión de los conceptos fundamentales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>del componente</w:t>
            </w:r>
            <w:r w:rsidR="0039658E"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8413CD">
              <w:rPr>
                <w:rFonts w:ascii="Calibri" w:eastAsia="Calibri" w:hAnsi="Calibri" w:cs="Calibri"/>
                <w:i/>
                <w:color w:val="000000"/>
              </w:rPr>
              <w:t>Fundamentos técnicos y normativos del sector farmacéutico.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26DA06C7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Lea cada enunciado referente a los temas desarrollados en el componente </w:t>
            </w:r>
            <w:r w:rsidR="008413CD" w:rsidRPr="008413CD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</w:t>
            </w:r>
            <w:r w:rsidR="008413C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7ACC66A" w:rsidR="00A07C0D" w:rsidRPr="00C94F95" w:rsidRDefault="008B1CB2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B1CB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evaluación de proveedores farmacéuticos es clave para asegurar el cumplimiento normativo, técnico y logístico en la compra de medicamentos.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A41A7BB" w:rsidR="00C57B0F" w:rsidRPr="00C94F95" w:rsidRDefault="008B1C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A44BE3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FD890D9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 xml:space="preserve">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0F9EC3E" w:rsidR="00A07C0D" w:rsidRPr="002E49E0" w:rsidRDefault="008B1CB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8B1CB2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historial de cumplimiento en contratos anteriores es un parámetro válido para evaluar a los proveedores.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53112F3" w:rsidR="00A07C0D" w:rsidRPr="00C94F95" w:rsidRDefault="00F13D8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771009B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C70494E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C22389D" w:rsidR="00A07C0D" w:rsidRPr="00774008" w:rsidRDefault="004407F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4407F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comparación de precios debe incluir no solo el valor unitario, sino también condiciones de entrega, descuentos y relación costo-beneficio.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C94F95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F59747D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1FCE134" w:rsidR="00A07C0D" w:rsidRPr="00C94F95" w:rsidRDefault="004407F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4407F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capacidad de suministro de un proveedor incluye analizar su inventario, cobertura territorial y tiempos de respuesta.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8DEA1E3" w:rsidR="00A07C0D" w:rsidRPr="00C94F95" w:rsidRDefault="00F65C3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3AE82D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1581EBDF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90CAD8B" w:rsidR="00C57B0F" w:rsidRPr="00774008" w:rsidRDefault="004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07FD">
              <w:rPr>
                <w:rFonts w:ascii="Calibri" w:eastAsia="Calibri" w:hAnsi="Calibri" w:cs="Calibri"/>
                <w:b/>
                <w:i/>
                <w:color w:val="auto"/>
              </w:rPr>
              <w:t>La reputación del proveedor puede evaluarse mediante consultas en el SECOP y antecedentes en entidades como el INVIMA.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09F2299" w:rsidR="00C57B0F" w:rsidRPr="00C94F95" w:rsidRDefault="004407F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E8B49E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CE5CC7B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366EC7C" w:rsidR="00C57B0F" w:rsidRPr="00774008" w:rsidRDefault="00440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4407FD">
              <w:rPr>
                <w:rFonts w:ascii="Calibri" w:eastAsia="Calibri" w:hAnsi="Calibri" w:cs="Calibri"/>
                <w:b/>
                <w:i/>
                <w:color w:val="auto"/>
              </w:rPr>
              <w:t>Una escala de valoración con ponderación por criterios facilita decisiones objetivas y auditables en la selección de proveedores.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9D142D7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D3FB082" w:rsidR="00C57B0F" w:rsidRPr="006A14FB" w:rsidRDefault="00440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4407FD">
              <w:rPr>
                <w:rFonts w:ascii="Calibri" w:eastAsia="Calibri" w:hAnsi="Calibri" w:cs="Calibri"/>
                <w:b/>
                <w:i/>
                <w:color w:val="auto"/>
              </w:rPr>
              <w:t>La evaluación de proveedores solo debe hacerse al finalizar el contrato, no durante su ejecución.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C94F95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8C0A266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3FC5A85" w:rsidR="00C57B0F" w:rsidRPr="00C94F95" w:rsidRDefault="0065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5588E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menor precio siempre es el mejor criterio para elegir un proveedor farmacéutico.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8D35B1F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55D13B7" w:rsidR="00A07C0D" w:rsidRPr="00C94F95" w:rsidRDefault="008413C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413CD">
              <w:rPr>
                <w:rFonts w:ascii="Calibri" w:eastAsia="Calibri" w:hAnsi="Calibri" w:cs="Calibri"/>
                <w:b/>
                <w:bCs/>
                <w:i/>
                <w:color w:val="auto"/>
              </w:rPr>
              <w:t>No es necesario verificar la documentación técnica si el proveedor tiene buena reputación.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8419A85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7D1B01E" w:rsidR="00A07C0D" w:rsidRPr="00C94F95" w:rsidRDefault="00C07DB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34123CAE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2F7230B" w:rsidR="00A07C0D" w:rsidRPr="00C94F95" w:rsidRDefault="008413CD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413C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experiencia contractual previa no influye en la selección de un proveedor farmacéutico.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5E0811E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6A3612C" w:rsidR="00A07C0D" w:rsidRPr="00C94F95" w:rsidRDefault="008413C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B0FC689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A5126B" w:rsidRPr="00A5126B">
              <w:rPr>
                <w:rFonts w:ascii="Calibri" w:eastAsia="Calibri" w:hAnsi="Calibri" w:cs="Calibri"/>
                <w:i/>
                <w:color w:val="auto"/>
              </w:rPr>
              <w:t>Fundamentos técnicos y normativos del sector farmacéutico.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ED49432" w:rsidR="00C57B0F" w:rsidRPr="00EE04D9" w:rsidRDefault="007E7633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EE04D9">
              <w:rPr>
                <w:rFonts w:asciiTheme="majorHAnsi" w:eastAsia="Calibri" w:hAnsiTheme="majorHAnsi" w:cstheme="majorHAnsi"/>
                <w:i/>
                <w:color w:val="auto"/>
              </w:rPr>
              <w:t xml:space="preserve">¡Excelente trabajo! </w:t>
            </w:r>
            <w:r w:rsidR="004B3721">
              <w:rPr>
                <w:rFonts w:asciiTheme="majorHAnsi" w:eastAsia="Calibri" w:hAnsiTheme="majorHAnsi" w:cstheme="majorHAnsi"/>
                <w:i/>
                <w:color w:val="auto"/>
              </w:rPr>
              <w:t>P</w:t>
            </w:r>
            <w:bookmarkStart w:id="1" w:name="_GoBack"/>
            <w:bookmarkEnd w:id="1"/>
            <w:r w:rsidR="00EF7235" w:rsidRPr="00EE04D9">
              <w:rPr>
                <w:rFonts w:asciiTheme="majorHAnsi" w:eastAsia="Calibri" w:hAnsiTheme="majorHAnsi" w:cstheme="majorHAnsi"/>
                <w:i/>
                <w:color w:val="auto"/>
              </w:rPr>
              <w:t>osee una buena comprensión sobre</w:t>
            </w:r>
            <w:r w:rsidR="00EE04D9" w:rsidRPr="00EE04D9">
              <w:rPr>
                <w:rFonts w:asciiTheme="majorHAnsi" w:hAnsiTheme="majorHAnsi" w:cstheme="majorHAnsi"/>
                <w:i/>
                <w:color w:val="auto"/>
              </w:rPr>
              <w:t xml:space="preserve"> el componente </w:t>
            </w:r>
            <w:r w:rsidR="00F43576" w:rsidRPr="00F43576">
              <w:rPr>
                <w:rFonts w:asciiTheme="majorHAnsi" w:eastAsia="Calibri" w:hAnsiTheme="majorHAnsi" w:cstheme="majorHAnsi"/>
                <w:i/>
                <w:color w:val="auto"/>
              </w:rPr>
              <w:t>Fundamentos técnicos y normativos del sector farmacéutico.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C77B8B8" w:rsidR="00C0495F" w:rsidRPr="00C94F95" w:rsidRDefault="00BE053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A6AE7" w14:textId="77777777" w:rsidR="000F0135" w:rsidRDefault="000F0135">
      <w:pPr>
        <w:spacing w:line="240" w:lineRule="auto"/>
      </w:pPr>
      <w:r>
        <w:separator/>
      </w:r>
    </w:p>
  </w:endnote>
  <w:endnote w:type="continuationSeparator" w:id="0">
    <w:p w14:paraId="3020B769" w14:textId="77777777" w:rsidR="000F0135" w:rsidRDefault="000F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C21D5" w14:textId="77777777" w:rsidR="000F0135" w:rsidRDefault="000F0135">
      <w:pPr>
        <w:spacing w:line="240" w:lineRule="auto"/>
      </w:pPr>
      <w:r>
        <w:separator/>
      </w:r>
    </w:p>
  </w:footnote>
  <w:footnote w:type="continuationSeparator" w:id="0">
    <w:p w14:paraId="3DF6B64A" w14:textId="77777777" w:rsidR="000F0135" w:rsidRDefault="000F0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EE2"/>
    <w:rsid w:val="000378F3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0135"/>
    <w:rsid w:val="000F39CD"/>
    <w:rsid w:val="001124F5"/>
    <w:rsid w:val="00125B80"/>
    <w:rsid w:val="0016164C"/>
    <w:rsid w:val="00163A67"/>
    <w:rsid w:val="0018141D"/>
    <w:rsid w:val="00182910"/>
    <w:rsid w:val="001B5CD5"/>
    <w:rsid w:val="001D0133"/>
    <w:rsid w:val="001D65D0"/>
    <w:rsid w:val="001E0E63"/>
    <w:rsid w:val="00230CDA"/>
    <w:rsid w:val="002410D7"/>
    <w:rsid w:val="00265124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06C8E"/>
    <w:rsid w:val="004407FD"/>
    <w:rsid w:val="004474F2"/>
    <w:rsid w:val="004945EB"/>
    <w:rsid w:val="004A00B2"/>
    <w:rsid w:val="004B3721"/>
    <w:rsid w:val="004B60CA"/>
    <w:rsid w:val="004E274A"/>
    <w:rsid w:val="00552F83"/>
    <w:rsid w:val="00577CEE"/>
    <w:rsid w:val="00586639"/>
    <w:rsid w:val="005A74DC"/>
    <w:rsid w:val="005A7F87"/>
    <w:rsid w:val="005D6C01"/>
    <w:rsid w:val="0060670A"/>
    <w:rsid w:val="00654A50"/>
    <w:rsid w:val="0065588E"/>
    <w:rsid w:val="00690FA4"/>
    <w:rsid w:val="00694C53"/>
    <w:rsid w:val="0069568F"/>
    <w:rsid w:val="006A14FB"/>
    <w:rsid w:val="006C20A8"/>
    <w:rsid w:val="006C2694"/>
    <w:rsid w:val="006C52FA"/>
    <w:rsid w:val="006D71C5"/>
    <w:rsid w:val="006E2837"/>
    <w:rsid w:val="006F219D"/>
    <w:rsid w:val="00725E57"/>
    <w:rsid w:val="00736566"/>
    <w:rsid w:val="00744977"/>
    <w:rsid w:val="00763ED4"/>
    <w:rsid w:val="0077069E"/>
    <w:rsid w:val="00774008"/>
    <w:rsid w:val="0078087A"/>
    <w:rsid w:val="007844D1"/>
    <w:rsid w:val="007878C4"/>
    <w:rsid w:val="00791790"/>
    <w:rsid w:val="00795457"/>
    <w:rsid w:val="007A4521"/>
    <w:rsid w:val="007E7633"/>
    <w:rsid w:val="00805A67"/>
    <w:rsid w:val="008073E4"/>
    <w:rsid w:val="00822675"/>
    <w:rsid w:val="00822B52"/>
    <w:rsid w:val="00836FBD"/>
    <w:rsid w:val="008413CD"/>
    <w:rsid w:val="00856A42"/>
    <w:rsid w:val="00862211"/>
    <w:rsid w:val="008910D2"/>
    <w:rsid w:val="008B1CB2"/>
    <w:rsid w:val="008B357A"/>
    <w:rsid w:val="008B4296"/>
    <w:rsid w:val="00902CCE"/>
    <w:rsid w:val="00917B02"/>
    <w:rsid w:val="0093280E"/>
    <w:rsid w:val="00947209"/>
    <w:rsid w:val="009475FE"/>
    <w:rsid w:val="00956EB7"/>
    <w:rsid w:val="00996CB7"/>
    <w:rsid w:val="009A36D1"/>
    <w:rsid w:val="009A63CC"/>
    <w:rsid w:val="009B0FA2"/>
    <w:rsid w:val="009B224D"/>
    <w:rsid w:val="009B7AFA"/>
    <w:rsid w:val="009C2A48"/>
    <w:rsid w:val="009D1BF1"/>
    <w:rsid w:val="009D37F0"/>
    <w:rsid w:val="009D5107"/>
    <w:rsid w:val="00A015B1"/>
    <w:rsid w:val="00A0427E"/>
    <w:rsid w:val="00A07C0D"/>
    <w:rsid w:val="00A147A9"/>
    <w:rsid w:val="00A32574"/>
    <w:rsid w:val="00A50801"/>
    <w:rsid w:val="00A5126B"/>
    <w:rsid w:val="00AA640D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0531"/>
    <w:rsid w:val="00BE185B"/>
    <w:rsid w:val="00BE4A06"/>
    <w:rsid w:val="00C0495F"/>
    <w:rsid w:val="00C07DB6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96770"/>
    <w:rsid w:val="00DC0826"/>
    <w:rsid w:val="00DF2103"/>
    <w:rsid w:val="00E058FE"/>
    <w:rsid w:val="00E242E5"/>
    <w:rsid w:val="00E32079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13D8B"/>
    <w:rsid w:val="00F21D09"/>
    <w:rsid w:val="00F22708"/>
    <w:rsid w:val="00F321DB"/>
    <w:rsid w:val="00F35CCD"/>
    <w:rsid w:val="00F43576"/>
    <w:rsid w:val="00F44B13"/>
    <w:rsid w:val="00F5200D"/>
    <w:rsid w:val="00F52AA1"/>
    <w:rsid w:val="00F537D6"/>
    <w:rsid w:val="00F65C35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CC8AB7F-DF4A-4D0F-A18A-293287845F50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21</cp:revision>
  <dcterms:created xsi:type="dcterms:W3CDTF">2025-06-09T16:19:00Z</dcterms:created>
  <dcterms:modified xsi:type="dcterms:W3CDTF">2025-07-24T21:22:00Z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