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diagrams/data7.xml" ContentType="application/vnd.openxmlformats-officedocument.drawingml.diagramData+xml"/>
  <Override PartName="/word/diagrams/layout7.xml" ContentType="application/vnd.openxmlformats-officedocument.drawingml.diagramLayout+xml"/>
  <Override PartName="/word/diagrams/quickStyle7.xml" ContentType="application/vnd.openxmlformats-officedocument.drawingml.diagramStyle+xml"/>
  <Override PartName="/word/diagrams/colors7.xml" ContentType="application/vnd.openxmlformats-officedocument.drawingml.diagramColors+xml"/>
  <Override PartName="/word/diagrams/drawing7.xml" ContentType="application/vnd.ms-office.drawingml.diagramDrawing+xml"/>
  <Override PartName="/word/diagrams/data8.xml" ContentType="application/vnd.openxmlformats-officedocument.drawingml.diagramData+xml"/>
  <Override PartName="/word/diagrams/layout8.xml" ContentType="application/vnd.openxmlformats-officedocument.drawingml.diagramLayout+xml"/>
  <Override PartName="/word/diagrams/quickStyle8.xml" ContentType="application/vnd.openxmlformats-officedocument.drawingml.diagramStyle+xml"/>
  <Override PartName="/word/diagrams/colors8.xml" ContentType="application/vnd.openxmlformats-officedocument.drawingml.diagramColors+xml"/>
  <Override PartName="/word/diagrams/drawing8.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dgm="http://schemas.openxmlformats.org/drawingml/2006/diagram" xmlns:a16="http://schemas.microsoft.com/office/drawing/2014/main" mc:Ignorable="w14 w15 w16se w16cid w16 w16cex w16sdtdh w16sdtfl w16du wp14">
  <w:body>
    <w:p w:rsidRPr="00525B36" w:rsidR="005E077A" w:rsidP="00525B36" w:rsidRDefault="005E077A" w14:paraId="6F6B1074" w14:textId="77777777">
      <w:pPr>
        <w:spacing w:line="240" w:lineRule="auto"/>
        <w:jc w:val="center"/>
        <w:rPr>
          <w:b/>
          <w:sz w:val="20"/>
          <w:szCs w:val="20"/>
        </w:rPr>
      </w:pPr>
      <w:r w:rsidRPr="00525B36">
        <w:rPr>
          <w:b/>
          <w:sz w:val="20"/>
          <w:szCs w:val="20"/>
        </w:rPr>
        <w:t>ANEXO FORMATO COMPONENTE FORMATIVO</w:t>
      </w:r>
    </w:p>
    <w:p w:rsidRPr="00525B36" w:rsidR="005E077A" w:rsidP="00525B36" w:rsidRDefault="005E077A" w14:paraId="6AE5EA70" w14:textId="77777777">
      <w:pPr>
        <w:tabs>
          <w:tab w:val="left" w:pos="3224"/>
        </w:tabs>
        <w:spacing w:line="240" w:lineRule="auto"/>
        <w:rPr>
          <w:sz w:val="20"/>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525B36" w:rsidR="005E077A" w:rsidTr="00D07FA7" w14:paraId="2C8C5842" w14:textId="77777777">
        <w:trPr>
          <w:trHeight w:val="616"/>
        </w:trPr>
        <w:tc>
          <w:tcPr>
            <w:tcW w:w="3397" w:type="dxa"/>
            <w:vAlign w:val="center"/>
          </w:tcPr>
          <w:p w:rsidRPr="00525B36" w:rsidR="005E077A" w:rsidP="00525B36" w:rsidRDefault="005E077A" w14:paraId="115FC3B3" w14:textId="77777777">
            <w:pPr>
              <w:spacing w:line="240" w:lineRule="auto"/>
              <w:rPr>
                <w:sz w:val="20"/>
                <w:szCs w:val="20"/>
              </w:rPr>
            </w:pPr>
            <w:r w:rsidRPr="00525B36">
              <w:rPr>
                <w:sz w:val="20"/>
                <w:szCs w:val="20"/>
              </w:rPr>
              <w:t>PROGRAMA DE FORMACIÓN</w:t>
            </w:r>
          </w:p>
        </w:tc>
        <w:tc>
          <w:tcPr>
            <w:tcW w:w="6565" w:type="dxa"/>
            <w:vAlign w:val="center"/>
          </w:tcPr>
          <w:p w:rsidRPr="00525B36" w:rsidR="005E077A" w:rsidP="00525B36" w:rsidRDefault="00EA08FA" w14:paraId="21E36AFE" w14:textId="29446706">
            <w:pPr>
              <w:spacing w:line="240" w:lineRule="auto"/>
              <w:rPr>
                <w:sz w:val="20"/>
                <w:szCs w:val="20"/>
              </w:rPr>
            </w:pPr>
            <w:r w:rsidRPr="00525B36">
              <w:rPr>
                <w:sz w:val="20"/>
                <w:szCs w:val="20"/>
              </w:rPr>
              <w:t>Implementación de servicios en la nube</w:t>
            </w:r>
          </w:p>
        </w:tc>
      </w:tr>
    </w:tbl>
    <w:p w:rsidRPr="00525B36" w:rsidR="005E077A" w:rsidP="00525B36" w:rsidRDefault="005E077A" w14:paraId="1F22A87B" w14:textId="77777777">
      <w:pPr>
        <w:spacing w:line="240" w:lineRule="auto"/>
        <w:rPr>
          <w:sz w:val="20"/>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838"/>
        <w:gridCol w:w="2835"/>
        <w:gridCol w:w="2126"/>
        <w:gridCol w:w="3163"/>
      </w:tblGrid>
      <w:tr w:rsidRPr="00525B36" w:rsidR="005E077A" w:rsidTr="00D07FA7" w14:paraId="7BFCFDF6" w14:textId="77777777">
        <w:trPr>
          <w:trHeight w:val="1298"/>
        </w:trPr>
        <w:tc>
          <w:tcPr>
            <w:tcW w:w="1838" w:type="dxa"/>
            <w:vAlign w:val="center"/>
          </w:tcPr>
          <w:p w:rsidRPr="00525B36" w:rsidR="005E077A" w:rsidP="00525B36" w:rsidRDefault="005E077A" w14:paraId="0FA63B9F" w14:textId="77777777">
            <w:pPr>
              <w:spacing w:line="240" w:lineRule="auto"/>
              <w:rPr>
                <w:sz w:val="20"/>
                <w:szCs w:val="20"/>
              </w:rPr>
            </w:pPr>
            <w:r w:rsidRPr="00525B36">
              <w:rPr>
                <w:sz w:val="20"/>
                <w:szCs w:val="20"/>
              </w:rPr>
              <w:t>COMPETENCIA</w:t>
            </w:r>
          </w:p>
        </w:tc>
        <w:tc>
          <w:tcPr>
            <w:tcW w:w="2835" w:type="dxa"/>
            <w:vAlign w:val="center"/>
          </w:tcPr>
          <w:p w:rsidRPr="00525B36" w:rsidR="00EA08FA" w:rsidP="00525B36" w:rsidRDefault="00EA08FA" w14:paraId="591784CE" w14:textId="77777777">
            <w:pPr>
              <w:spacing w:line="240" w:lineRule="auto"/>
              <w:rPr>
                <w:sz w:val="20"/>
                <w:szCs w:val="20"/>
              </w:rPr>
            </w:pPr>
            <w:r w:rsidRPr="00525B36">
              <w:rPr>
                <w:sz w:val="20"/>
                <w:szCs w:val="20"/>
              </w:rPr>
              <w:t>220501121. Operar herramientas informáticas y digitales de acuerdo con protocolos y manuales</w:t>
            </w:r>
          </w:p>
          <w:p w:rsidRPr="00525B36" w:rsidR="005E077A" w:rsidP="00525B36" w:rsidRDefault="00EA08FA" w14:paraId="7749FA6E" w14:textId="46625691">
            <w:pPr>
              <w:spacing w:line="240" w:lineRule="auto"/>
              <w:rPr>
                <w:bCs/>
                <w:sz w:val="20"/>
                <w:szCs w:val="20"/>
                <w:u w:val="single"/>
              </w:rPr>
            </w:pPr>
            <w:r w:rsidRPr="00525B36">
              <w:rPr>
                <w:sz w:val="20"/>
                <w:szCs w:val="20"/>
              </w:rPr>
              <w:t>técnicos</w:t>
            </w:r>
            <w:r w:rsidRPr="00525B36" w:rsidR="007927F4">
              <w:rPr>
                <w:bCs/>
                <w:sz w:val="20"/>
                <w:szCs w:val="20"/>
              </w:rPr>
              <w:t>.</w:t>
            </w:r>
          </w:p>
        </w:tc>
        <w:tc>
          <w:tcPr>
            <w:tcW w:w="2126" w:type="dxa"/>
            <w:vAlign w:val="center"/>
          </w:tcPr>
          <w:p w:rsidRPr="00525B36" w:rsidR="005E077A" w:rsidP="00525B36" w:rsidRDefault="007927F4" w14:paraId="6C194C96" w14:textId="4432BC21">
            <w:pPr>
              <w:spacing w:line="240" w:lineRule="auto"/>
              <w:rPr>
                <w:sz w:val="20"/>
                <w:szCs w:val="20"/>
              </w:rPr>
            </w:pPr>
            <w:r w:rsidRPr="00525B36">
              <w:rPr>
                <w:sz w:val="20"/>
                <w:szCs w:val="20"/>
              </w:rPr>
              <w:t>RESULTADOS DE APRENDIZAJE</w:t>
            </w:r>
          </w:p>
        </w:tc>
        <w:tc>
          <w:tcPr>
            <w:tcW w:w="3163" w:type="dxa"/>
            <w:vAlign w:val="center"/>
          </w:tcPr>
          <w:p w:rsidRPr="00525B36" w:rsidR="007927F4" w:rsidP="00525B36" w:rsidRDefault="00EA08FA" w14:paraId="747882D5" w14:textId="544AFC80">
            <w:pPr>
              <w:spacing w:line="240" w:lineRule="auto"/>
              <w:rPr>
                <w:b/>
                <w:bCs/>
                <w:sz w:val="20"/>
                <w:szCs w:val="20"/>
              </w:rPr>
            </w:pPr>
            <w:r w:rsidRPr="00525B36">
              <w:rPr>
                <w:sz w:val="20"/>
                <w:szCs w:val="20"/>
              </w:rPr>
              <w:t>220501121-03. Configurar redes seguras en entornos de nube según arquitectura seleccionada</w:t>
            </w:r>
            <w:r w:rsidRPr="00525B36" w:rsidR="007927F4">
              <w:rPr>
                <w:bCs/>
                <w:sz w:val="20"/>
                <w:szCs w:val="20"/>
              </w:rPr>
              <w:t>.</w:t>
            </w:r>
          </w:p>
          <w:p w:rsidRPr="00525B36" w:rsidR="005E077A" w:rsidP="00525B36" w:rsidRDefault="00EA08FA" w14:paraId="219C15CC" w14:textId="33282E29">
            <w:pPr>
              <w:spacing w:line="240" w:lineRule="auto"/>
              <w:rPr>
                <w:b/>
                <w:sz w:val="20"/>
                <w:szCs w:val="20"/>
              </w:rPr>
            </w:pPr>
            <w:r w:rsidRPr="00525B36">
              <w:rPr>
                <w:sz w:val="20"/>
                <w:szCs w:val="20"/>
              </w:rPr>
              <w:t xml:space="preserve">220501121-04. Implementar los servicios administrados de </w:t>
            </w:r>
            <w:r w:rsidRPr="00C151C6">
              <w:rPr>
                <w:i/>
                <w:iCs/>
                <w:sz w:val="20"/>
                <w:szCs w:val="20"/>
                <w:highlight w:val="cyan"/>
              </w:rPr>
              <w:t>big data</w:t>
            </w:r>
            <w:r w:rsidRPr="00525B36">
              <w:rPr>
                <w:sz w:val="20"/>
                <w:szCs w:val="20"/>
              </w:rPr>
              <w:t xml:space="preserve">, </w:t>
            </w:r>
            <w:r w:rsidRPr="00525B36">
              <w:rPr>
                <w:i/>
                <w:iCs/>
                <w:sz w:val="20"/>
                <w:szCs w:val="20"/>
                <w:highlight w:val="cyan"/>
              </w:rPr>
              <w:t>machine learning</w:t>
            </w:r>
            <w:r w:rsidRPr="00525B36">
              <w:rPr>
                <w:sz w:val="20"/>
                <w:szCs w:val="20"/>
              </w:rPr>
              <w:t xml:space="preserve"> e inteligencia artificial, disponibles en la nube según requerimientos técnicos</w:t>
            </w:r>
            <w:r w:rsidRPr="00525B36" w:rsidR="007927F4">
              <w:rPr>
                <w:bCs/>
                <w:sz w:val="20"/>
                <w:szCs w:val="20"/>
              </w:rPr>
              <w:t>.</w:t>
            </w:r>
          </w:p>
        </w:tc>
      </w:tr>
    </w:tbl>
    <w:p w:rsidRPr="00525B36" w:rsidR="005E077A" w:rsidP="00525B36" w:rsidRDefault="005E077A" w14:paraId="33A7B1D1" w14:textId="77777777">
      <w:pPr>
        <w:spacing w:line="240" w:lineRule="auto"/>
        <w:rPr>
          <w:sz w:val="20"/>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525B36" w:rsidR="00CE4EA8" w:rsidTr="00D07FA7" w14:paraId="38E63811" w14:textId="77777777">
        <w:trPr>
          <w:trHeight w:val="735"/>
        </w:trPr>
        <w:tc>
          <w:tcPr>
            <w:tcW w:w="3397" w:type="dxa"/>
            <w:vAlign w:val="center"/>
          </w:tcPr>
          <w:p w:rsidRPr="00525B36" w:rsidR="005E077A" w:rsidP="00525B36" w:rsidRDefault="005E077A" w14:paraId="435D64AF" w14:textId="77777777">
            <w:pPr>
              <w:spacing w:line="240" w:lineRule="auto"/>
              <w:rPr>
                <w:sz w:val="20"/>
                <w:szCs w:val="20"/>
              </w:rPr>
            </w:pPr>
            <w:r w:rsidRPr="00525B36">
              <w:rPr>
                <w:sz w:val="20"/>
                <w:szCs w:val="20"/>
              </w:rPr>
              <w:t>NÚMERO DEL COMPONENTE FORMATIVO</w:t>
            </w:r>
          </w:p>
        </w:tc>
        <w:tc>
          <w:tcPr>
            <w:tcW w:w="6565" w:type="dxa"/>
            <w:vAlign w:val="center"/>
          </w:tcPr>
          <w:p w:rsidRPr="00525B36" w:rsidR="005E077A" w:rsidP="00525B36" w:rsidRDefault="007927F4" w14:paraId="70EC6B88" w14:textId="5CEAD0F1">
            <w:pPr>
              <w:spacing w:line="240" w:lineRule="auto"/>
              <w:rPr>
                <w:sz w:val="20"/>
                <w:szCs w:val="20"/>
              </w:rPr>
            </w:pPr>
            <w:r w:rsidRPr="00525B36">
              <w:rPr>
                <w:sz w:val="20"/>
                <w:szCs w:val="20"/>
              </w:rPr>
              <w:t>0</w:t>
            </w:r>
            <w:r w:rsidRPr="00525B36" w:rsidR="00EA08FA">
              <w:rPr>
                <w:sz w:val="20"/>
                <w:szCs w:val="20"/>
              </w:rPr>
              <w:t>2</w:t>
            </w:r>
          </w:p>
        </w:tc>
      </w:tr>
      <w:tr w:rsidRPr="00525B36" w:rsidR="00CE4EA8" w:rsidTr="00D07FA7" w14:paraId="5C05116C" w14:textId="77777777">
        <w:trPr>
          <w:trHeight w:val="756"/>
        </w:trPr>
        <w:tc>
          <w:tcPr>
            <w:tcW w:w="3397" w:type="dxa"/>
            <w:vAlign w:val="center"/>
          </w:tcPr>
          <w:p w:rsidRPr="00525B36" w:rsidR="005E077A" w:rsidP="00525B36" w:rsidRDefault="005E077A" w14:paraId="7301C129" w14:textId="77777777">
            <w:pPr>
              <w:spacing w:line="240" w:lineRule="auto"/>
              <w:rPr>
                <w:sz w:val="20"/>
                <w:szCs w:val="20"/>
              </w:rPr>
            </w:pPr>
            <w:r w:rsidRPr="00525B36">
              <w:rPr>
                <w:sz w:val="20"/>
                <w:szCs w:val="20"/>
              </w:rPr>
              <w:t>NOMBRE DEL COMPONENTE FORMATIVO</w:t>
            </w:r>
          </w:p>
        </w:tc>
        <w:tc>
          <w:tcPr>
            <w:tcW w:w="6565" w:type="dxa"/>
            <w:vAlign w:val="center"/>
          </w:tcPr>
          <w:p w:rsidRPr="00525B36" w:rsidR="005E077A" w:rsidP="00525B36" w:rsidRDefault="00EA08FA" w14:paraId="255C2BB2" w14:textId="36EDAE75">
            <w:pPr>
              <w:spacing w:line="240" w:lineRule="auto"/>
              <w:rPr>
                <w:sz w:val="20"/>
                <w:szCs w:val="20"/>
              </w:rPr>
            </w:pPr>
            <w:r w:rsidRPr="00525B36">
              <w:rPr>
                <w:sz w:val="20"/>
                <w:szCs w:val="20"/>
              </w:rPr>
              <w:t>Redes seguras y servicios avanzados en la nube</w:t>
            </w:r>
            <w:r w:rsidRPr="00525B36" w:rsidR="005E077A">
              <w:rPr>
                <w:sz w:val="20"/>
                <w:szCs w:val="20"/>
              </w:rPr>
              <w:br/>
            </w:r>
            <w:r w:rsidRPr="00525B36" w:rsidR="005E077A">
              <w:rPr>
                <w:sz w:val="20"/>
                <w:szCs w:val="20"/>
              </w:rPr>
              <w:t xml:space="preserve"> </w:t>
            </w:r>
          </w:p>
        </w:tc>
      </w:tr>
      <w:tr w:rsidRPr="00525B36" w:rsidR="00CE4EA8" w:rsidTr="00D07FA7" w14:paraId="2902C8C8" w14:textId="77777777">
        <w:trPr>
          <w:trHeight w:val="629"/>
        </w:trPr>
        <w:tc>
          <w:tcPr>
            <w:tcW w:w="3397" w:type="dxa"/>
            <w:vAlign w:val="center"/>
          </w:tcPr>
          <w:p w:rsidRPr="00525B36" w:rsidR="005E077A" w:rsidP="00525B36" w:rsidRDefault="005E077A" w14:paraId="497A3A32" w14:textId="77777777">
            <w:pPr>
              <w:spacing w:line="240" w:lineRule="auto"/>
              <w:rPr>
                <w:sz w:val="20"/>
                <w:szCs w:val="20"/>
              </w:rPr>
            </w:pPr>
            <w:r w:rsidRPr="00525B36">
              <w:rPr>
                <w:sz w:val="20"/>
                <w:szCs w:val="20"/>
              </w:rPr>
              <w:t>BREVE DESCRIPCIÓN</w:t>
            </w:r>
          </w:p>
        </w:tc>
        <w:tc>
          <w:tcPr>
            <w:tcW w:w="6565" w:type="dxa"/>
            <w:vAlign w:val="center"/>
          </w:tcPr>
          <w:p w:rsidRPr="00525B36" w:rsidR="005E077A" w:rsidP="00525B36" w:rsidRDefault="00000000" w14:paraId="75F6DE47" w14:textId="5937BAD6">
            <w:pPr>
              <w:spacing w:line="240" w:lineRule="auto"/>
              <w:rPr>
                <w:sz w:val="20"/>
                <w:szCs w:val="20"/>
              </w:rPr>
            </w:pPr>
            <w:sdt>
              <w:sdtPr>
                <w:rPr>
                  <w:sz w:val="20"/>
                  <w:szCs w:val="20"/>
                  <w:highlight w:val="cyan"/>
                </w:rPr>
                <w:tag w:val="goog_rdk_0"/>
                <w:id w:val="-452708402"/>
              </w:sdtPr>
              <w:sdtContent/>
            </w:sdt>
            <w:r w:rsidRPr="00525B36" w:rsidR="00B60D8D">
              <w:rPr>
                <w:sz w:val="20"/>
                <w:szCs w:val="20"/>
              </w:rPr>
              <w:t>El componente Redes seguras y servicios avanzados en la nube desarrolla habilidades para diseñar, configurar y proteger infraestructuras lógicas en entornos virtualizados desde una perspectiva estratégica y técnica. Promueve el análisis masivo de datos, la integración de servicios de inteligencia artificial y la construcción de soluciones escalables alineadas con los estrictos requerimientos de seguridad y los objetivos operativos de la organización</w:t>
            </w:r>
            <w:r w:rsidRPr="00525B36" w:rsidR="00DA1835">
              <w:rPr>
                <w:sz w:val="20"/>
                <w:szCs w:val="20"/>
              </w:rPr>
              <w:t>.</w:t>
            </w:r>
          </w:p>
          <w:p w:rsidRPr="00525B36" w:rsidR="00DA1835" w:rsidP="00525B36" w:rsidRDefault="00DA1835" w14:paraId="71176175" w14:textId="4BD42369">
            <w:pPr>
              <w:spacing w:line="240" w:lineRule="auto"/>
              <w:rPr>
                <w:sz w:val="20"/>
                <w:szCs w:val="20"/>
                <w:highlight w:val="cyan"/>
              </w:rPr>
            </w:pPr>
          </w:p>
        </w:tc>
      </w:tr>
      <w:tr w:rsidRPr="00525B36" w:rsidR="005E077A" w:rsidTr="00D07FA7" w14:paraId="45185899" w14:textId="77777777">
        <w:trPr>
          <w:trHeight w:val="567"/>
        </w:trPr>
        <w:tc>
          <w:tcPr>
            <w:tcW w:w="3397" w:type="dxa"/>
            <w:vAlign w:val="center"/>
          </w:tcPr>
          <w:p w:rsidRPr="00525B36" w:rsidR="005E077A" w:rsidP="00525B36" w:rsidRDefault="005E077A" w14:paraId="6ADD5D1F" w14:textId="77777777">
            <w:pPr>
              <w:spacing w:line="240" w:lineRule="auto"/>
              <w:rPr>
                <w:sz w:val="20"/>
                <w:szCs w:val="20"/>
              </w:rPr>
            </w:pPr>
            <w:r w:rsidRPr="00525B36">
              <w:rPr>
                <w:sz w:val="20"/>
                <w:szCs w:val="20"/>
              </w:rPr>
              <w:t>PALABRAS CLAVE</w:t>
            </w:r>
          </w:p>
        </w:tc>
        <w:tc>
          <w:tcPr>
            <w:tcW w:w="6565" w:type="dxa"/>
            <w:vAlign w:val="center"/>
          </w:tcPr>
          <w:p w:rsidRPr="00525B36" w:rsidR="00DA1835" w:rsidP="00525B36" w:rsidRDefault="00E6000F" w14:paraId="102A27F0" w14:textId="174FF489">
            <w:pPr>
              <w:spacing w:line="240" w:lineRule="auto"/>
              <w:rPr>
                <w:i/>
                <w:iCs/>
                <w:sz w:val="20"/>
                <w:szCs w:val="20"/>
              </w:rPr>
            </w:pPr>
            <w:r w:rsidRPr="00525B36">
              <w:rPr>
                <w:sz w:val="20"/>
                <w:szCs w:val="20"/>
              </w:rPr>
              <w:t>Redes seguras</w:t>
            </w:r>
            <w:r w:rsidRPr="00525B36" w:rsidR="00DA1835">
              <w:rPr>
                <w:sz w:val="20"/>
                <w:szCs w:val="20"/>
              </w:rPr>
              <w:t xml:space="preserve">, </w:t>
            </w:r>
            <w:r w:rsidRPr="00525B36">
              <w:rPr>
                <w:i/>
                <w:iCs/>
                <w:sz w:val="20"/>
                <w:szCs w:val="20"/>
                <w:highlight w:val="cyan"/>
              </w:rPr>
              <w:t>big data</w:t>
            </w:r>
            <w:r w:rsidRPr="00525B36" w:rsidR="00DA1835">
              <w:rPr>
                <w:sz w:val="20"/>
                <w:szCs w:val="20"/>
              </w:rPr>
              <w:t xml:space="preserve">, </w:t>
            </w:r>
            <w:r w:rsidRPr="00525B36">
              <w:rPr>
                <w:sz w:val="20"/>
                <w:szCs w:val="20"/>
              </w:rPr>
              <w:t>inteligencia artificial</w:t>
            </w:r>
            <w:r w:rsidRPr="00525B36" w:rsidR="00DA1835">
              <w:rPr>
                <w:sz w:val="20"/>
                <w:szCs w:val="20"/>
              </w:rPr>
              <w:t xml:space="preserve">, </w:t>
            </w:r>
            <w:r w:rsidRPr="00525B36">
              <w:rPr>
                <w:sz w:val="20"/>
                <w:szCs w:val="20"/>
              </w:rPr>
              <w:t>seguridad perimetral</w:t>
            </w:r>
            <w:r w:rsidRPr="00525B36" w:rsidR="00DA1835">
              <w:rPr>
                <w:sz w:val="20"/>
                <w:szCs w:val="20"/>
              </w:rPr>
              <w:t xml:space="preserve"> y </w:t>
            </w:r>
            <w:r w:rsidRPr="00525B36">
              <w:rPr>
                <w:i/>
                <w:iCs/>
                <w:sz w:val="20"/>
                <w:szCs w:val="20"/>
                <w:highlight w:val="cyan"/>
              </w:rPr>
              <w:t>machine learning</w:t>
            </w:r>
            <w:r w:rsidRPr="00525B36" w:rsidR="00DA1835">
              <w:rPr>
                <w:i/>
                <w:iCs/>
                <w:sz w:val="20"/>
                <w:szCs w:val="20"/>
                <w:highlight w:val="cyan"/>
              </w:rPr>
              <w:t>.</w:t>
            </w:r>
          </w:p>
          <w:p w:rsidRPr="00525B36" w:rsidR="005E077A" w:rsidP="00525B36" w:rsidRDefault="005E077A" w14:paraId="494A5E81" w14:textId="76BCF78E">
            <w:pPr>
              <w:spacing w:line="240" w:lineRule="auto"/>
              <w:rPr>
                <w:sz w:val="20"/>
                <w:szCs w:val="20"/>
                <w:highlight w:val="cyan"/>
              </w:rPr>
            </w:pPr>
          </w:p>
        </w:tc>
      </w:tr>
    </w:tbl>
    <w:p w:rsidRPr="00525B36" w:rsidR="005E077A" w:rsidP="00525B36" w:rsidRDefault="005E077A" w14:paraId="520BC856" w14:textId="77777777">
      <w:pPr>
        <w:spacing w:line="240" w:lineRule="auto"/>
        <w:rPr>
          <w:sz w:val="20"/>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525B36" w:rsidR="00CE4EA8" w:rsidTr="00CE4EA8" w14:paraId="5C479B13" w14:textId="77777777">
        <w:trPr>
          <w:trHeight w:val="389"/>
        </w:trPr>
        <w:tc>
          <w:tcPr>
            <w:tcW w:w="3397" w:type="dxa"/>
            <w:vAlign w:val="center"/>
          </w:tcPr>
          <w:p w:rsidRPr="00525B36" w:rsidR="005E077A" w:rsidP="00525B36" w:rsidRDefault="005E077A" w14:paraId="29117485" w14:textId="77777777">
            <w:pPr>
              <w:spacing w:line="240" w:lineRule="auto"/>
              <w:rPr>
                <w:sz w:val="20"/>
                <w:szCs w:val="20"/>
              </w:rPr>
            </w:pPr>
            <w:r w:rsidRPr="00525B36">
              <w:rPr>
                <w:sz w:val="20"/>
                <w:szCs w:val="20"/>
              </w:rPr>
              <w:t>ÁREA OCUPACIONAL</w:t>
            </w:r>
          </w:p>
        </w:tc>
        <w:tc>
          <w:tcPr>
            <w:tcW w:w="6565" w:type="dxa"/>
            <w:vAlign w:val="center"/>
          </w:tcPr>
          <w:p w:rsidRPr="00525B36" w:rsidR="005E077A" w:rsidP="00525B36" w:rsidRDefault="00FB7329" w14:paraId="1265890E" w14:textId="4D20E1E0">
            <w:pPr>
              <w:spacing w:line="240" w:lineRule="auto"/>
              <w:rPr>
                <w:sz w:val="20"/>
                <w:szCs w:val="20"/>
              </w:rPr>
            </w:pPr>
            <w:r w:rsidRPr="00525B36">
              <w:rPr>
                <w:sz w:val="20"/>
                <w:szCs w:val="20"/>
              </w:rPr>
              <w:t>Educación</w:t>
            </w:r>
          </w:p>
        </w:tc>
      </w:tr>
      <w:tr w:rsidRPr="00525B36" w:rsidR="00CE4EA8" w:rsidTr="00D07FA7" w14:paraId="69D75D29" w14:textId="77777777">
        <w:trPr>
          <w:trHeight w:val="605"/>
        </w:trPr>
        <w:tc>
          <w:tcPr>
            <w:tcW w:w="3397" w:type="dxa"/>
            <w:vAlign w:val="center"/>
          </w:tcPr>
          <w:p w:rsidRPr="00525B36" w:rsidR="005E077A" w:rsidP="00525B36" w:rsidRDefault="005E077A" w14:paraId="4215228F" w14:textId="77777777">
            <w:pPr>
              <w:spacing w:line="240" w:lineRule="auto"/>
              <w:rPr>
                <w:sz w:val="20"/>
                <w:szCs w:val="20"/>
              </w:rPr>
            </w:pPr>
            <w:r w:rsidRPr="00525B36">
              <w:rPr>
                <w:sz w:val="20"/>
                <w:szCs w:val="20"/>
              </w:rPr>
              <w:t>IDIOMA</w:t>
            </w:r>
          </w:p>
        </w:tc>
        <w:tc>
          <w:tcPr>
            <w:tcW w:w="6565" w:type="dxa"/>
            <w:vAlign w:val="center"/>
          </w:tcPr>
          <w:p w:rsidRPr="00525B36" w:rsidR="005E077A" w:rsidP="00525B36" w:rsidRDefault="007927F4" w14:paraId="3FDBAF0D" w14:textId="136E3587">
            <w:pPr>
              <w:spacing w:line="240" w:lineRule="auto"/>
              <w:rPr>
                <w:sz w:val="20"/>
                <w:szCs w:val="20"/>
              </w:rPr>
            </w:pPr>
            <w:r w:rsidRPr="00525B36">
              <w:rPr>
                <w:sz w:val="20"/>
                <w:szCs w:val="20"/>
              </w:rPr>
              <w:t>Español.</w:t>
            </w:r>
          </w:p>
        </w:tc>
      </w:tr>
    </w:tbl>
    <w:p w:rsidR="005E077A" w:rsidP="00525B36" w:rsidRDefault="005E077A" w14:paraId="061DED20" w14:textId="77777777">
      <w:pPr>
        <w:spacing w:line="360" w:lineRule="auto"/>
        <w:rPr>
          <w:sz w:val="20"/>
          <w:szCs w:val="20"/>
        </w:rPr>
      </w:pPr>
    </w:p>
    <w:p w:rsidR="00525B36" w:rsidP="00525B36" w:rsidRDefault="00525B36" w14:paraId="6EDF35A2" w14:textId="77777777">
      <w:pPr>
        <w:spacing w:line="360" w:lineRule="auto"/>
        <w:rPr>
          <w:sz w:val="20"/>
          <w:szCs w:val="20"/>
        </w:rPr>
      </w:pPr>
    </w:p>
    <w:p w:rsidR="00525B36" w:rsidP="00525B36" w:rsidRDefault="00525B36" w14:paraId="60A2688F" w14:textId="77777777">
      <w:pPr>
        <w:spacing w:line="360" w:lineRule="auto"/>
        <w:rPr>
          <w:sz w:val="20"/>
          <w:szCs w:val="20"/>
        </w:rPr>
      </w:pPr>
    </w:p>
    <w:p w:rsidR="00525B36" w:rsidP="00525B36" w:rsidRDefault="00525B36" w14:paraId="548D51D1" w14:textId="77777777">
      <w:pPr>
        <w:spacing w:line="360" w:lineRule="auto"/>
        <w:rPr>
          <w:sz w:val="20"/>
          <w:szCs w:val="20"/>
        </w:rPr>
      </w:pPr>
    </w:p>
    <w:p w:rsidR="00525B36" w:rsidP="00525B36" w:rsidRDefault="00525B36" w14:paraId="0458F362" w14:textId="77777777">
      <w:pPr>
        <w:spacing w:line="360" w:lineRule="auto"/>
        <w:rPr>
          <w:sz w:val="20"/>
          <w:szCs w:val="20"/>
        </w:rPr>
      </w:pPr>
    </w:p>
    <w:p w:rsidR="00525B36" w:rsidP="00525B36" w:rsidRDefault="00525B36" w14:paraId="597C0CDC" w14:textId="77777777">
      <w:pPr>
        <w:spacing w:line="360" w:lineRule="auto"/>
        <w:rPr>
          <w:sz w:val="20"/>
          <w:szCs w:val="20"/>
        </w:rPr>
      </w:pPr>
    </w:p>
    <w:p w:rsidR="00525B36" w:rsidP="00525B36" w:rsidRDefault="00525B36" w14:paraId="253FA1ED" w14:textId="77777777">
      <w:pPr>
        <w:spacing w:line="360" w:lineRule="auto"/>
        <w:rPr>
          <w:sz w:val="20"/>
          <w:szCs w:val="20"/>
        </w:rPr>
      </w:pPr>
    </w:p>
    <w:p w:rsidRPr="00525B36" w:rsidR="00525B36" w:rsidP="00525B36" w:rsidRDefault="00525B36" w14:paraId="48D63478" w14:textId="77777777">
      <w:pPr>
        <w:spacing w:line="360" w:lineRule="auto"/>
        <w:rPr>
          <w:sz w:val="20"/>
          <w:szCs w:val="20"/>
        </w:rPr>
      </w:pPr>
    </w:p>
    <w:p w:rsidRPr="00525B36" w:rsidR="005E077A" w:rsidRDefault="005E077A" w14:paraId="7A69F973" w14:textId="243BCC7D">
      <w:pPr>
        <w:pStyle w:val="Ttulo1"/>
        <w:numPr>
          <w:ilvl w:val="0"/>
          <w:numId w:val="1"/>
        </w:numPr>
        <w:spacing w:line="360" w:lineRule="auto"/>
        <w:rPr>
          <w:b w:val="1"/>
          <w:bCs w:val="1"/>
          <w:sz w:val="20"/>
          <w:szCs w:val="20"/>
        </w:rPr>
      </w:pPr>
      <w:bookmarkStart w:name="_Toc230428746" w:id="0"/>
      <w:bookmarkStart w:name="_Toc378745824" w:id="934551658"/>
      <w:r w:rsidRPr="786648EA" w:rsidR="005E077A">
        <w:rPr>
          <w:b w:val="1"/>
          <w:bCs w:val="1"/>
          <w:sz w:val="20"/>
          <w:szCs w:val="20"/>
        </w:rPr>
        <w:t>TABLA DE CONTENIDOS</w:t>
      </w:r>
      <w:bookmarkEnd w:id="0"/>
      <w:bookmarkEnd w:id="934551658"/>
      <w:r w:rsidRPr="786648EA" w:rsidR="005E077A">
        <w:rPr>
          <w:b w:val="1"/>
          <w:bCs w:val="1"/>
          <w:sz w:val="20"/>
          <w:szCs w:val="20"/>
        </w:rPr>
        <w:t xml:space="preserve"> </w:t>
      </w:r>
    </w:p>
    <w:p w:rsidRPr="00525B36" w:rsidR="00DB264B" w:rsidP="00525B36" w:rsidRDefault="00DB264B" w14:paraId="52F1F427" w14:textId="77777777">
      <w:pPr>
        <w:spacing w:line="360" w:lineRule="auto"/>
        <w:rPr>
          <w:sz w:val="20"/>
          <w:szCs w:val="20"/>
        </w:rPr>
      </w:pPr>
    </w:p>
    <w:sdt>
      <w:sdtPr>
        <w:rPr>
          <w:rFonts w:ascii="Arial" w:hAnsi="Arial" w:eastAsia="Arial" w:cs="Arial"/>
          <w:color w:val="auto"/>
          <w:sz w:val="20"/>
          <w:szCs w:val="20"/>
          <w:lang w:val="es-ES" w:eastAsia="ja-JP"/>
        </w:rPr>
        <w:id w:val="1796398935"/>
        <w:docPartObj>
          <w:docPartGallery w:val="Table of Contents"/>
          <w:docPartUnique/>
        </w:docPartObj>
      </w:sdtPr>
      <w:sdtEndPr>
        <w:rPr>
          <w:rFonts w:ascii="Arial" w:hAnsi="Arial" w:eastAsia="Arial" w:cs="Arial"/>
          <w:b w:val="1"/>
          <w:bCs w:val="1"/>
          <w:color w:val="auto"/>
          <w:sz w:val="20"/>
          <w:szCs w:val="20"/>
          <w:lang w:val="es-ES" w:eastAsia="ja-JP"/>
        </w:rPr>
      </w:sdtEndPr>
      <w:sdtContent>
        <w:p w:rsidRPr="00525B36" w:rsidR="004E1582" w:rsidP="786648EA" w:rsidRDefault="004E1582" w14:paraId="3F52C1E0" w14:textId="3703962F">
          <w:pPr>
            <w:pStyle w:val="TDC1"/>
            <w:tabs>
              <w:tab w:val="left" w:leader="none" w:pos="435"/>
              <w:tab w:val="right" w:leader="dot" w:pos="9960"/>
            </w:tabs>
          </w:pPr>
          <w:r>
            <w:fldChar w:fldCharType="begin"/>
          </w:r>
          <w:r>
            <w:instrText xml:space="preserve">TOC \o "1-3" \z \u \h</w:instrText>
          </w:r>
          <w:r>
            <w:fldChar w:fldCharType="separate"/>
          </w:r>
          <w:r>
            <w:fldChar w:fldCharType="begin"/>
          </w:r>
          <w:r>
            <w:instrText xml:space="preserve">HYPERLINK  \l  "_Toc378745824" </w:instrText>
          </w:r>
          <w:r>
            <w:fldChar w:fldCharType="separate"/>
          </w:r>
          <w:r w:rsidR="786648EA">
            <w:rPr/>
            <w:t>A.</w:t>
          </w:r>
          <w:r>
            <w:tab/>
          </w:r>
          <w:r w:rsidR="786648EA">
            <w:rPr/>
            <w:t>TABLA DE CONTENIDOS</w:t>
          </w:r>
          <w:r>
            <w:tab/>
          </w:r>
          <w:r>
            <w:fldChar w:fldCharType="begin"/>
          </w:r>
          <w:r>
            <w:instrText xml:space="preserve">PAGEREF _Toc378745824 \h</w:instrText>
          </w:r>
          <w:r>
            <w:fldChar w:fldCharType="separate"/>
          </w:r>
          <w:r w:rsidR="786648EA">
            <w:rPr/>
            <w:t>1</w:t>
          </w:r>
          <w:r>
            <w:fldChar w:fldCharType="end"/>
          </w:r>
          <w:r>
            <w:fldChar w:fldCharType="end"/>
          </w:r>
        </w:p>
        <w:p w:rsidRPr="00525B36" w:rsidR="004E1582" w:rsidP="786648EA" w:rsidRDefault="004E1582" w14:paraId="64E47195" w14:textId="1CE53CA7">
          <w:pPr>
            <w:pStyle w:val="TDC1"/>
            <w:tabs>
              <w:tab w:val="left" w:leader="none" w:pos="435"/>
              <w:tab w:val="right" w:leader="dot" w:pos="9960"/>
            </w:tabs>
          </w:pPr>
          <w:r>
            <w:fldChar w:fldCharType="begin"/>
          </w:r>
          <w:r>
            <w:instrText xml:space="preserve">HYPERLINK  \l  "_Toc822827555" </w:instrText>
          </w:r>
          <w:r>
            <w:fldChar w:fldCharType="separate"/>
          </w:r>
          <w:r w:rsidR="786648EA">
            <w:rPr/>
            <w:t>B.</w:t>
          </w:r>
          <w:r>
            <w:tab/>
          </w:r>
          <w:r w:rsidR="786648EA">
            <w:rPr/>
            <w:t>INTRODUCCIÓN</w:t>
          </w:r>
          <w:r>
            <w:tab/>
          </w:r>
          <w:r>
            <w:fldChar w:fldCharType="begin"/>
          </w:r>
          <w:r>
            <w:instrText xml:space="preserve">PAGEREF _Toc822827555 \h</w:instrText>
          </w:r>
          <w:r>
            <w:fldChar w:fldCharType="separate"/>
          </w:r>
          <w:r w:rsidR="786648EA">
            <w:rPr/>
            <w:t>2</w:t>
          </w:r>
          <w:r>
            <w:fldChar w:fldCharType="end"/>
          </w:r>
          <w:r>
            <w:fldChar w:fldCharType="end"/>
          </w:r>
        </w:p>
        <w:p w:rsidRPr="00525B36" w:rsidR="004E1582" w:rsidP="786648EA" w:rsidRDefault="004E1582" w14:paraId="2AE65EB6" w14:textId="02B31CE4">
          <w:pPr>
            <w:pStyle w:val="TDC1"/>
            <w:tabs>
              <w:tab w:val="left" w:leader="none" w:pos="435"/>
              <w:tab w:val="right" w:leader="dot" w:pos="9960"/>
            </w:tabs>
          </w:pPr>
          <w:r>
            <w:fldChar w:fldCharType="begin"/>
          </w:r>
          <w:r>
            <w:instrText xml:space="preserve">HYPERLINK  \l  "_Toc385664953" </w:instrText>
          </w:r>
          <w:r>
            <w:fldChar w:fldCharType="separate"/>
          </w:r>
          <w:r w:rsidR="786648EA">
            <w:rPr/>
            <w:t>C.</w:t>
          </w:r>
          <w:r>
            <w:tab/>
          </w:r>
          <w:r w:rsidR="786648EA">
            <w:rPr/>
            <w:t>DESARROLLO DE CONTENIDOS</w:t>
          </w:r>
          <w:r>
            <w:tab/>
          </w:r>
          <w:r>
            <w:fldChar w:fldCharType="begin"/>
          </w:r>
          <w:r>
            <w:instrText xml:space="preserve">PAGEREF _Toc385664953 \h</w:instrText>
          </w:r>
          <w:r>
            <w:fldChar w:fldCharType="separate"/>
          </w:r>
          <w:r w:rsidR="786648EA">
            <w:rPr/>
            <w:t>3</w:t>
          </w:r>
          <w:r>
            <w:fldChar w:fldCharType="end"/>
          </w:r>
          <w:r>
            <w:fldChar w:fldCharType="end"/>
          </w:r>
        </w:p>
        <w:p w:rsidRPr="00525B36" w:rsidR="004E1582" w:rsidP="786648EA" w:rsidRDefault="004E1582" w14:paraId="62CC3013" w14:textId="7BFD8C8E">
          <w:pPr>
            <w:pStyle w:val="TDC1"/>
            <w:tabs>
              <w:tab w:val="left" w:leader="none" w:pos="435"/>
              <w:tab w:val="right" w:leader="dot" w:pos="9960"/>
            </w:tabs>
          </w:pPr>
          <w:r>
            <w:fldChar w:fldCharType="begin"/>
          </w:r>
          <w:r>
            <w:instrText xml:space="preserve">HYPERLINK  \l  "_Toc1787674863" </w:instrText>
          </w:r>
          <w:r>
            <w:fldChar w:fldCharType="separate"/>
          </w:r>
          <w:r w:rsidR="786648EA">
            <w:rPr/>
            <w:t>1.</w:t>
          </w:r>
          <w:r>
            <w:tab/>
          </w:r>
          <w:r w:rsidR="786648EA">
            <w:rPr/>
            <w:t>Arquitecturas de computación en la nube: fundamentos de la red</w:t>
          </w:r>
          <w:r>
            <w:tab/>
          </w:r>
          <w:r>
            <w:fldChar w:fldCharType="begin"/>
          </w:r>
          <w:r>
            <w:instrText xml:space="preserve">PAGEREF _Toc1787674863 \h</w:instrText>
          </w:r>
          <w:r>
            <w:fldChar w:fldCharType="separate"/>
          </w:r>
          <w:r w:rsidR="786648EA">
            <w:rPr/>
            <w:t>3</w:t>
          </w:r>
          <w:r>
            <w:fldChar w:fldCharType="end"/>
          </w:r>
          <w:r>
            <w:fldChar w:fldCharType="end"/>
          </w:r>
        </w:p>
        <w:p w:rsidRPr="00525B36" w:rsidR="004E1582" w:rsidP="786648EA" w:rsidRDefault="004E1582" w14:paraId="4E5D3F70" w14:textId="30B813DA">
          <w:pPr>
            <w:pStyle w:val="TDC2"/>
            <w:tabs>
              <w:tab w:val="right" w:leader="dot" w:pos="9960"/>
            </w:tabs>
          </w:pPr>
          <w:r>
            <w:fldChar w:fldCharType="begin"/>
          </w:r>
          <w:r>
            <w:instrText xml:space="preserve">HYPERLINK  \l  "_Toc1610751463" </w:instrText>
          </w:r>
          <w:r>
            <w:fldChar w:fldCharType="separate"/>
          </w:r>
          <w:r w:rsidR="786648EA">
            <w:rPr/>
            <w:t>1.1. Diferenciación estratégica: nube pública, privada e híbrida</w:t>
          </w:r>
          <w:r>
            <w:tab/>
          </w:r>
          <w:r>
            <w:fldChar w:fldCharType="begin"/>
          </w:r>
          <w:r>
            <w:instrText xml:space="preserve">PAGEREF _Toc1610751463 \h</w:instrText>
          </w:r>
          <w:r>
            <w:fldChar w:fldCharType="separate"/>
          </w:r>
          <w:r w:rsidR="786648EA">
            <w:rPr/>
            <w:t>3</w:t>
          </w:r>
          <w:r>
            <w:fldChar w:fldCharType="end"/>
          </w:r>
          <w:r>
            <w:fldChar w:fldCharType="end"/>
          </w:r>
        </w:p>
        <w:p w:rsidRPr="00525B36" w:rsidR="004E1582" w:rsidP="786648EA" w:rsidRDefault="004E1582" w14:paraId="6A579329" w14:textId="030D13C3">
          <w:pPr>
            <w:pStyle w:val="TDC2"/>
            <w:tabs>
              <w:tab w:val="right" w:leader="dot" w:pos="9960"/>
            </w:tabs>
          </w:pPr>
          <w:r>
            <w:fldChar w:fldCharType="begin"/>
          </w:r>
          <w:r>
            <w:instrText xml:space="preserve">HYPERLINK  \l  "_Toc1237333728" </w:instrText>
          </w:r>
          <w:r>
            <w:fldChar w:fldCharType="separate"/>
          </w:r>
          <w:r w:rsidR="786648EA">
            <w:rPr/>
            <w:t>1.2. Impacto de la arquitectura en el diseño de redes seguras</w:t>
          </w:r>
          <w:r>
            <w:tab/>
          </w:r>
          <w:r>
            <w:fldChar w:fldCharType="begin"/>
          </w:r>
          <w:r>
            <w:instrText xml:space="preserve">PAGEREF _Toc1237333728 \h</w:instrText>
          </w:r>
          <w:r>
            <w:fldChar w:fldCharType="separate"/>
          </w:r>
          <w:r w:rsidR="786648EA">
            <w:rPr/>
            <w:t>4</w:t>
          </w:r>
          <w:r>
            <w:fldChar w:fldCharType="end"/>
          </w:r>
          <w:r>
            <w:fldChar w:fldCharType="end"/>
          </w:r>
        </w:p>
        <w:p w:rsidRPr="00525B36" w:rsidR="004E1582" w:rsidP="786648EA" w:rsidRDefault="004E1582" w14:paraId="3CB5862E" w14:textId="0C61F5F0">
          <w:pPr>
            <w:pStyle w:val="TDC1"/>
            <w:tabs>
              <w:tab w:val="left" w:leader="none" w:pos="435"/>
              <w:tab w:val="right" w:leader="dot" w:pos="9960"/>
            </w:tabs>
          </w:pPr>
          <w:r>
            <w:fldChar w:fldCharType="begin"/>
          </w:r>
          <w:r>
            <w:instrText xml:space="preserve">HYPERLINK  \l  "_Toc1090134667" </w:instrText>
          </w:r>
          <w:r>
            <w:fldChar w:fldCharType="separate"/>
          </w:r>
          <w:r w:rsidR="786648EA">
            <w:rPr/>
            <w:t>2.</w:t>
          </w:r>
          <w:r>
            <w:tab/>
          </w:r>
          <w:r w:rsidR="786648EA">
            <w:rPr/>
            <w:t>Construcción y gestión de redes seguras en la nube</w:t>
          </w:r>
          <w:r>
            <w:tab/>
          </w:r>
          <w:r>
            <w:fldChar w:fldCharType="begin"/>
          </w:r>
          <w:r>
            <w:instrText xml:space="preserve">PAGEREF _Toc1090134667 \h</w:instrText>
          </w:r>
          <w:r>
            <w:fldChar w:fldCharType="separate"/>
          </w:r>
          <w:r w:rsidR="786648EA">
            <w:rPr/>
            <w:t>4</w:t>
          </w:r>
          <w:r>
            <w:fldChar w:fldCharType="end"/>
          </w:r>
          <w:r>
            <w:fldChar w:fldCharType="end"/>
          </w:r>
        </w:p>
        <w:p w:rsidRPr="00525B36" w:rsidR="004E1582" w:rsidP="786648EA" w:rsidRDefault="004E1582" w14:paraId="1AE956F9" w14:textId="772DAD29">
          <w:pPr>
            <w:pStyle w:val="TDC2"/>
            <w:tabs>
              <w:tab w:val="left" w:leader="none" w:pos="660"/>
              <w:tab w:val="right" w:leader="dot" w:pos="9960"/>
            </w:tabs>
          </w:pPr>
          <w:r>
            <w:fldChar w:fldCharType="begin"/>
          </w:r>
          <w:r>
            <w:instrText xml:space="preserve">HYPERLINK  \l  "_Toc992759766" </w:instrText>
          </w:r>
          <w:r>
            <w:fldChar w:fldCharType="separate"/>
          </w:r>
          <w:r w:rsidR="786648EA">
            <w:rPr/>
            <w:t>2.1.</w:t>
          </w:r>
          <w:r>
            <w:tab/>
          </w:r>
          <w:r w:rsidR="786648EA">
            <w:rPr/>
            <w:t>Virtual Private Cloud (VPC): el perímetro lógico</w:t>
          </w:r>
          <w:r>
            <w:tab/>
          </w:r>
          <w:r>
            <w:fldChar w:fldCharType="begin"/>
          </w:r>
          <w:r>
            <w:instrText xml:space="preserve">PAGEREF _Toc992759766 \h</w:instrText>
          </w:r>
          <w:r>
            <w:fldChar w:fldCharType="separate"/>
          </w:r>
          <w:r w:rsidR="786648EA">
            <w:rPr/>
            <w:t>5</w:t>
          </w:r>
          <w:r>
            <w:fldChar w:fldCharType="end"/>
          </w:r>
          <w:r>
            <w:fldChar w:fldCharType="end"/>
          </w:r>
        </w:p>
        <w:p w:rsidRPr="00525B36" w:rsidR="004E1582" w:rsidP="786648EA" w:rsidRDefault="004E1582" w14:paraId="04BA5425" w14:textId="45DA7BCD">
          <w:pPr>
            <w:pStyle w:val="TDC2"/>
            <w:tabs>
              <w:tab w:val="left" w:leader="none" w:pos="660"/>
              <w:tab w:val="right" w:leader="dot" w:pos="9960"/>
            </w:tabs>
          </w:pPr>
          <w:r>
            <w:fldChar w:fldCharType="begin"/>
          </w:r>
          <w:r>
            <w:instrText xml:space="preserve">HYPERLINK  \l  "_Toc990427708" </w:instrText>
          </w:r>
          <w:r>
            <w:fldChar w:fldCharType="separate"/>
          </w:r>
          <w:r w:rsidR="786648EA">
            <w:rPr/>
            <w:t>2.2.</w:t>
          </w:r>
          <w:r>
            <w:tab/>
          </w:r>
          <w:r w:rsidR="786648EA">
            <w:rPr/>
            <w:t>Arquitecturas multi-VPC y segmentación de entornos</w:t>
          </w:r>
          <w:r>
            <w:tab/>
          </w:r>
          <w:r>
            <w:fldChar w:fldCharType="begin"/>
          </w:r>
          <w:r>
            <w:instrText xml:space="preserve">PAGEREF _Toc990427708 \h</w:instrText>
          </w:r>
          <w:r>
            <w:fldChar w:fldCharType="separate"/>
          </w:r>
          <w:r w:rsidR="786648EA">
            <w:rPr/>
            <w:t>6</w:t>
          </w:r>
          <w:r>
            <w:fldChar w:fldCharType="end"/>
          </w:r>
          <w:r>
            <w:fldChar w:fldCharType="end"/>
          </w:r>
        </w:p>
        <w:p w:rsidRPr="00525B36" w:rsidR="004E1582" w:rsidP="786648EA" w:rsidRDefault="004E1582" w14:paraId="7B3AC011" w14:textId="29A4847D">
          <w:pPr>
            <w:pStyle w:val="TDC2"/>
            <w:tabs>
              <w:tab w:val="left" w:leader="none" w:pos="660"/>
              <w:tab w:val="right" w:leader="dot" w:pos="9960"/>
            </w:tabs>
          </w:pPr>
          <w:r>
            <w:fldChar w:fldCharType="begin"/>
          </w:r>
          <w:r>
            <w:instrText xml:space="preserve">HYPERLINK  \l  "_Toc979989654" </w:instrText>
          </w:r>
          <w:r>
            <w:fldChar w:fldCharType="separate"/>
          </w:r>
          <w:r w:rsidR="786648EA">
            <w:rPr/>
            <w:t>2.3.</w:t>
          </w:r>
          <w:r>
            <w:tab/>
          </w:r>
          <w:r w:rsidR="786648EA">
            <w:rPr/>
            <w:t>Direccionamiento y conectividad: IP pública e IP interna</w:t>
          </w:r>
          <w:r>
            <w:tab/>
          </w:r>
          <w:r>
            <w:fldChar w:fldCharType="begin"/>
          </w:r>
          <w:r>
            <w:instrText xml:space="preserve">PAGEREF _Toc979989654 \h</w:instrText>
          </w:r>
          <w:r>
            <w:fldChar w:fldCharType="separate"/>
          </w:r>
          <w:r w:rsidR="786648EA">
            <w:rPr/>
            <w:t>6</w:t>
          </w:r>
          <w:r>
            <w:fldChar w:fldCharType="end"/>
          </w:r>
          <w:r>
            <w:fldChar w:fldCharType="end"/>
          </w:r>
        </w:p>
        <w:p w:rsidRPr="00525B36" w:rsidR="004E1582" w:rsidP="786648EA" w:rsidRDefault="004E1582" w14:paraId="17E747F6" w14:textId="496F8551">
          <w:pPr>
            <w:pStyle w:val="TDC1"/>
            <w:tabs>
              <w:tab w:val="left" w:leader="none" w:pos="435"/>
              <w:tab w:val="right" w:leader="dot" w:pos="9960"/>
            </w:tabs>
          </w:pPr>
          <w:r>
            <w:fldChar w:fldCharType="begin"/>
          </w:r>
          <w:r>
            <w:instrText xml:space="preserve">HYPERLINK  \l  "_Toc2091788515" </w:instrText>
          </w:r>
          <w:r>
            <w:fldChar w:fldCharType="separate"/>
          </w:r>
          <w:r w:rsidR="786648EA">
            <w:rPr/>
            <w:t>3.</w:t>
          </w:r>
          <w:r>
            <w:tab/>
          </w:r>
          <w:r w:rsidR="786648EA">
            <w:rPr/>
            <w:t>Herramientas avanzadas de seguridad y enrutamiento perimetral</w:t>
          </w:r>
          <w:r>
            <w:tab/>
          </w:r>
          <w:r>
            <w:fldChar w:fldCharType="begin"/>
          </w:r>
          <w:r>
            <w:instrText xml:space="preserve">PAGEREF _Toc2091788515 \h</w:instrText>
          </w:r>
          <w:r>
            <w:fldChar w:fldCharType="separate"/>
          </w:r>
          <w:r w:rsidR="786648EA">
            <w:rPr/>
            <w:t>8</w:t>
          </w:r>
          <w:r>
            <w:fldChar w:fldCharType="end"/>
          </w:r>
          <w:r>
            <w:fldChar w:fldCharType="end"/>
          </w:r>
        </w:p>
        <w:p w:rsidRPr="00525B36" w:rsidR="004E1582" w:rsidP="786648EA" w:rsidRDefault="004E1582" w14:paraId="1EC05E8B" w14:textId="45406808">
          <w:pPr>
            <w:pStyle w:val="TDC2"/>
            <w:tabs>
              <w:tab w:val="left" w:leader="none" w:pos="660"/>
              <w:tab w:val="right" w:leader="dot" w:pos="9960"/>
            </w:tabs>
          </w:pPr>
          <w:r>
            <w:fldChar w:fldCharType="begin"/>
          </w:r>
          <w:r>
            <w:instrText xml:space="preserve">HYPERLINK  \l  "_Toc620111537" </w:instrText>
          </w:r>
          <w:r>
            <w:fldChar w:fldCharType="separate"/>
          </w:r>
          <w:r w:rsidR="786648EA">
            <w:rPr/>
            <w:t>3.1.</w:t>
          </w:r>
          <w:r>
            <w:tab/>
          </w:r>
          <w:r w:rsidR="786648EA">
            <w:rPr/>
            <w:t>Reglas de firewall y grupos de seguridad</w:t>
          </w:r>
          <w:r>
            <w:tab/>
          </w:r>
          <w:r>
            <w:fldChar w:fldCharType="begin"/>
          </w:r>
          <w:r>
            <w:instrText xml:space="preserve">PAGEREF _Toc620111537 \h</w:instrText>
          </w:r>
          <w:r>
            <w:fldChar w:fldCharType="separate"/>
          </w:r>
          <w:r w:rsidR="786648EA">
            <w:rPr/>
            <w:t>8</w:t>
          </w:r>
          <w:r>
            <w:fldChar w:fldCharType="end"/>
          </w:r>
          <w:r>
            <w:fldChar w:fldCharType="end"/>
          </w:r>
        </w:p>
        <w:p w:rsidRPr="00525B36" w:rsidR="004E1582" w:rsidP="786648EA" w:rsidRDefault="004E1582" w14:paraId="54F7BA7C" w14:textId="7C210CFA">
          <w:pPr>
            <w:pStyle w:val="TDC2"/>
            <w:tabs>
              <w:tab w:val="left" w:leader="none" w:pos="660"/>
              <w:tab w:val="right" w:leader="dot" w:pos="9960"/>
            </w:tabs>
          </w:pPr>
          <w:r>
            <w:fldChar w:fldCharType="begin"/>
          </w:r>
          <w:r>
            <w:instrText xml:space="preserve">HYPERLINK  \l  "_Toc61588554" </w:instrText>
          </w:r>
          <w:r>
            <w:fldChar w:fldCharType="separate"/>
          </w:r>
          <w:r w:rsidR="786648EA">
            <w:rPr/>
            <w:t>3.2.</w:t>
          </w:r>
          <w:r>
            <w:tab/>
          </w:r>
          <w:r w:rsidR="786648EA">
            <w:rPr/>
            <w:t>Tablas de enrutamiento y control del flujo de tráfico</w:t>
          </w:r>
          <w:r>
            <w:tab/>
          </w:r>
          <w:r>
            <w:fldChar w:fldCharType="begin"/>
          </w:r>
          <w:r>
            <w:instrText xml:space="preserve">PAGEREF _Toc61588554 \h</w:instrText>
          </w:r>
          <w:r>
            <w:fldChar w:fldCharType="separate"/>
          </w:r>
          <w:r w:rsidR="786648EA">
            <w:rPr/>
            <w:t>10</w:t>
          </w:r>
          <w:r>
            <w:fldChar w:fldCharType="end"/>
          </w:r>
          <w:r>
            <w:fldChar w:fldCharType="end"/>
          </w:r>
        </w:p>
        <w:p w:rsidRPr="00525B36" w:rsidR="004E1582" w:rsidP="786648EA" w:rsidRDefault="004E1582" w14:paraId="3EBA0588" w14:textId="4B2DA28B">
          <w:pPr>
            <w:pStyle w:val="TDC2"/>
            <w:tabs>
              <w:tab w:val="left" w:leader="none" w:pos="660"/>
              <w:tab w:val="right" w:leader="dot" w:pos="9960"/>
            </w:tabs>
          </w:pPr>
          <w:r>
            <w:fldChar w:fldCharType="begin"/>
          </w:r>
          <w:r>
            <w:instrText xml:space="preserve">HYPERLINK  \l  "_Toc1472427594" </w:instrText>
          </w:r>
          <w:r>
            <w:fldChar w:fldCharType="separate"/>
          </w:r>
          <w:r w:rsidR="786648EA">
            <w:rPr/>
            <w:t>3.3.</w:t>
          </w:r>
          <w:r>
            <w:tab/>
          </w:r>
          <w:r w:rsidR="786648EA">
            <w:rPr/>
            <w:t>Balanceo de cargas y alta disponibilidad en servicios web</w:t>
          </w:r>
          <w:r>
            <w:tab/>
          </w:r>
          <w:r>
            <w:fldChar w:fldCharType="begin"/>
          </w:r>
          <w:r>
            <w:instrText xml:space="preserve">PAGEREF _Toc1472427594 \h</w:instrText>
          </w:r>
          <w:r>
            <w:fldChar w:fldCharType="separate"/>
          </w:r>
          <w:r w:rsidR="786648EA">
            <w:rPr/>
            <w:t>12</w:t>
          </w:r>
          <w:r>
            <w:fldChar w:fldCharType="end"/>
          </w:r>
          <w:r>
            <w:fldChar w:fldCharType="end"/>
          </w:r>
        </w:p>
        <w:p w:rsidRPr="00525B36" w:rsidR="004E1582" w:rsidP="786648EA" w:rsidRDefault="004E1582" w14:paraId="01730E1F" w14:textId="4B2EA6B1">
          <w:pPr>
            <w:pStyle w:val="TDC2"/>
            <w:tabs>
              <w:tab w:val="left" w:leader="none" w:pos="660"/>
              <w:tab w:val="right" w:leader="dot" w:pos="9960"/>
            </w:tabs>
          </w:pPr>
          <w:r>
            <w:fldChar w:fldCharType="begin"/>
          </w:r>
          <w:r>
            <w:instrText xml:space="preserve">HYPERLINK  \l  "_Toc2142096781" </w:instrText>
          </w:r>
          <w:r>
            <w:fldChar w:fldCharType="separate"/>
          </w:r>
          <w:r w:rsidR="786648EA">
            <w:rPr/>
            <w:t>3.4.</w:t>
          </w:r>
          <w:r>
            <w:tab/>
          </w:r>
          <w:r w:rsidR="786648EA">
            <w:rPr/>
            <w:t>Automatización y controles de acceso (IAM) en la red</w:t>
          </w:r>
          <w:r>
            <w:tab/>
          </w:r>
          <w:r>
            <w:fldChar w:fldCharType="begin"/>
          </w:r>
          <w:r>
            <w:instrText xml:space="preserve">PAGEREF _Toc2142096781 \h</w:instrText>
          </w:r>
          <w:r>
            <w:fldChar w:fldCharType="separate"/>
          </w:r>
          <w:r w:rsidR="786648EA">
            <w:rPr/>
            <w:t>14</w:t>
          </w:r>
          <w:r>
            <w:fldChar w:fldCharType="end"/>
          </w:r>
          <w:r>
            <w:fldChar w:fldCharType="end"/>
          </w:r>
        </w:p>
        <w:p w:rsidRPr="00525B36" w:rsidR="004E1582" w:rsidP="786648EA" w:rsidRDefault="004E1582" w14:paraId="35F17B54" w14:textId="0A24C352">
          <w:pPr>
            <w:pStyle w:val="TDC1"/>
            <w:tabs>
              <w:tab w:val="left" w:leader="none" w:pos="435"/>
              <w:tab w:val="right" w:leader="dot" w:pos="9960"/>
            </w:tabs>
          </w:pPr>
          <w:r>
            <w:fldChar w:fldCharType="begin"/>
          </w:r>
          <w:r>
            <w:instrText xml:space="preserve">HYPERLINK  \l  "_Toc2105390035" </w:instrText>
          </w:r>
          <w:r>
            <w:fldChar w:fldCharType="separate"/>
          </w:r>
          <w:r w:rsidR="786648EA">
            <w:rPr/>
            <w:t>4.</w:t>
          </w:r>
          <w:r>
            <w:tab/>
          </w:r>
          <w:r w:rsidR="786648EA">
            <w:rPr/>
            <w:t>Fundamentos de big data en infraestructuras cloud</w:t>
          </w:r>
          <w:r>
            <w:tab/>
          </w:r>
          <w:r>
            <w:fldChar w:fldCharType="begin"/>
          </w:r>
          <w:r>
            <w:instrText xml:space="preserve">PAGEREF _Toc2105390035 \h</w:instrText>
          </w:r>
          <w:r>
            <w:fldChar w:fldCharType="separate"/>
          </w:r>
          <w:r w:rsidR="786648EA">
            <w:rPr/>
            <w:t>16</w:t>
          </w:r>
          <w:r>
            <w:fldChar w:fldCharType="end"/>
          </w:r>
          <w:r>
            <w:fldChar w:fldCharType="end"/>
          </w:r>
        </w:p>
        <w:p w:rsidRPr="00525B36" w:rsidR="004E1582" w:rsidP="786648EA" w:rsidRDefault="004E1582" w14:paraId="0C15049C" w14:textId="324507D7">
          <w:pPr>
            <w:pStyle w:val="TDC2"/>
            <w:tabs>
              <w:tab w:val="left" w:leader="none" w:pos="660"/>
              <w:tab w:val="right" w:leader="dot" w:pos="9960"/>
            </w:tabs>
          </w:pPr>
          <w:r>
            <w:fldChar w:fldCharType="begin"/>
          </w:r>
          <w:r>
            <w:instrText xml:space="preserve">HYPERLINK  \l  "_Toc1731758113" </w:instrText>
          </w:r>
          <w:r>
            <w:fldChar w:fldCharType="separate"/>
          </w:r>
          <w:r w:rsidR="786648EA">
            <w:rPr/>
            <w:t>4.1.</w:t>
          </w:r>
          <w:r>
            <w:tab/>
          </w:r>
          <w:r w:rsidR="786648EA">
            <w:rPr/>
            <w:t>Concepto y evolución del procesamiento masivo de datos</w:t>
          </w:r>
          <w:r>
            <w:tab/>
          </w:r>
          <w:r>
            <w:fldChar w:fldCharType="begin"/>
          </w:r>
          <w:r>
            <w:instrText xml:space="preserve">PAGEREF _Toc1731758113 \h</w:instrText>
          </w:r>
          <w:r>
            <w:fldChar w:fldCharType="separate"/>
          </w:r>
          <w:r w:rsidR="786648EA">
            <w:rPr/>
            <w:t>16</w:t>
          </w:r>
          <w:r>
            <w:fldChar w:fldCharType="end"/>
          </w:r>
          <w:r>
            <w:fldChar w:fldCharType="end"/>
          </w:r>
        </w:p>
        <w:p w:rsidRPr="00525B36" w:rsidR="004E1582" w:rsidP="786648EA" w:rsidRDefault="004E1582" w14:paraId="1D5E915E" w14:textId="735CF96E">
          <w:pPr>
            <w:pStyle w:val="TDC2"/>
            <w:tabs>
              <w:tab w:val="left" w:leader="none" w:pos="660"/>
              <w:tab w:val="right" w:leader="dot" w:pos="9960"/>
            </w:tabs>
          </w:pPr>
          <w:r>
            <w:fldChar w:fldCharType="begin"/>
          </w:r>
          <w:r>
            <w:instrText xml:space="preserve">HYPERLINK  \l  "_Toc516080653" </w:instrText>
          </w:r>
          <w:r>
            <w:fldChar w:fldCharType="separate"/>
          </w:r>
          <w:r w:rsidR="786648EA">
            <w:rPr/>
            <w:t>4.2.</w:t>
          </w:r>
          <w:r>
            <w:tab/>
          </w:r>
          <w:r w:rsidR="786648EA">
            <w:rPr/>
            <w:t>Servicios administrados y almacenamiento escalable (data warehouse)</w:t>
          </w:r>
          <w:r>
            <w:tab/>
          </w:r>
          <w:r>
            <w:fldChar w:fldCharType="begin"/>
          </w:r>
          <w:r>
            <w:instrText xml:space="preserve">PAGEREF _Toc516080653 \h</w:instrText>
          </w:r>
          <w:r>
            <w:fldChar w:fldCharType="separate"/>
          </w:r>
          <w:r w:rsidR="786648EA">
            <w:rPr/>
            <w:t>17</w:t>
          </w:r>
          <w:r>
            <w:fldChar w:fldCharType="end"/>
          </w:r>
          <w:r>
            <w:fldChar w:fldCharType="end"/>
          </w:r>
        </w:p>
        <w:p w:rsidRPr="00525B36" w:rsidR="004E1582" w:rsidP="786648EA" w:rsidRDefault="004E1582" w14:paraId="4FFB7B92" w14:textId="45AE3A6D">
          <w:pPr>
            <w:pStyle w:val="TDC1"/>
            <w:tabs>
              <w:tab w:val="left" w:leader="none" w:pos="435"/>
              <w:tab w:val="right" w:leader="dot" w:pos="9960"/>
            </w:tabs>
          </w:pPr>
          <w:r>
            <w:fldChar w:fldCharType="begin"/>
          </w:r>
          <w:r>
            <w:instrText xml:space="preserve">HYPERLINK  \l  "_Toc1993201084" </w:instrText>
          </w:r>
          <w:r>
            <w:fldChar w:fldCharType="separate"/>
          </w:r>
          <w:r w:rsidR="786648EA">
            <w:rPr/>
            <w:t>5.</w:t>
          </w:r>
          <w:r>
            <w:tab/>
          </w:r>
          <w:r w:rsidR="786648EA">
            <w:rPr/>
            <w:t>Ciclo de vida y procesamiento de datos masivos</w:t>
          </w:r>
          <w:r>
            <w:tab/>
          </w:r>
          <w:r>
            <w:fldChar w:fldCharType="begin"/>
          </w:r>
          <w:r>
            <w:instrText xml:space="preserve">PAGEREF _Toc1993201084 \h</w:instrText>
          </w:r>
          <w:r>
            <w:fldChar w:fldCharType="separate"/>
          </w:r>
          <w:r w:rsidR="786648EA">
            <w:rPr/>
            <w:t>18</w:t>
          </w:r>
          <w:r>
            <w:fldChar w:fldCharType="end"/>
          </w:r>
          <w:r>
            <w:fldChar w:fldCharType="end"/>
          </w:r>
        </w:p>
        <w:p w:rsidRPr="00525B36" w:rsidR="004E1582" w:rsidP="786648EA" w:rsidRDefault="004E1582" w14:paraId="7DC06142" w14:textId="348EDC42">
          <w:pPr>
            <w:pStyle w:val="TDC2"/>
            <w:tabs>
              <w:tab w:val="left" w:leader="none" w:pos="660"/>
              <w:tab w:val="right" w:leader="dot" w:pos="9960"/>
            </w:tabs>
          </w:pPr>
          <w:r>
            <w:fldChar w:fldCharType="begin"/>
          </w:r>
          <w:r>
            <w:instrText xml:space="preserve">HYPERLINK  \l  "_Toc1775120023" </w:instrText>
          </w:r>
          <w:r>
            <w:fldChar w:fldCharType="separate"/>
          </w:r>
          <w:r w:rsidR="786648EA">
            <w:rPr/>
            <w:t>5.1.</w:t>
          </w:r>
          <w:r>
            <w:tab/>
          </w:r>
          <w:r w:rsidR="786648EA">
            <w:rPr/>
            <w:t>Extracción y carga de datos en repositorios centralizados</w:t>
          </w:r>
          <w:r>
            <w:tab/>
          </w:r>
          <w:r>
            <w:fldChar w:fldCharType="begin"/>
          </w:r>
          <w:r>
            <w:instrText xml:space="preserve">PAGEREF _Toc1775120023 \h</w:instrText>
          </w:r>
          <w:r>
            <w:fldChar w:fldCharType="separate"/>
          </w:r>
          <w:r w:rsidR="786648EA">
            <w:rPr/>
            <w:t>19</w:t>
          </w:r>
          <w:r>
            <w:fldChar w:fldCharType="end"/>
          </w:r>
          <w:r>
            <w:fldChar w:fldCharType="end"/>
          </w:r>
        </w:p>
        <w:p w:rsidRPr="00525B36" w:rsidR="004E1582" w:rsidP="786648EA" w:rsidRDefault="004E1582" w14:paraId="58601D48" w14:textId="7AA72DF4">
          <w:pPr>
            <w:pStyle w:val="TDC2"/>
            <w:tabs>
              <w:tab w:val="left" w:leader="none" w:pos="660"/>
              <w:tab w:val="right" w:leader="dot" w:pos="9960"/>
            </w:tabs>
          </w:pPr>
          <w:r>
            <w:fldChar w:fldCharType="begin"/>
          </w:r>
          <w:r>
            <w:instrText xml:space="preserve">HYPERLINK  \l  "_Toc2011824822" </w:instrText>
          </w:r>
          <w:r>
            <w:fldChar w:fldCharType="separate"/>
          </w:r>
          <w:r w:rsidR="786648EA">
            <w:rPr/>
            <w:t>5.2.</w:t>
          </w:r>
          <w:r>
            <w:tab/>
          </w:r>
          <w:r w:rsidR="786648EA">
            <w:rPr/>
            <w:t>Transformación y aseguramiento de la calidad de los datos</w:t>
          </w:r>
          <w:r>
            <w:tab/>
          </w:r>
          <w:r>
            <w:fldChar w:fldCharType="begin"/>
          </w:r>
          <w:r>
            <w:instrText xml:space="preserve">PAGEREF _Toc2011824822 \h</w:instrText>
          </w:r>
          <w:r>
            <w:fldChar w:fldCharType="separate"/>
          </w:r>
          <w:r w:rsidR="786648EA">
            <w:rPr/>
            <w:t>20</w:t>
          </w:r>
          <w:r>
            <w:fldChar w:fldCharType="end"/>
          </w:r>
          <w:r>
            <w:fldChar w:fldCharType="end"/>
          </w:r>
        </w:p>
        <w:p w:rsidRPr="00525B36" w:rsidR="004E1582" w:rsidP="786648EA" w:rsidRDefault="004E1582" w14:paraId="7A503A2E" w14:textId="78BD7C97">
          <w:pPr>
            <w:pStyle w:val="TDC1"/>
            <w:tabs>
              <w:tab w:val="left" w:leader="none" w:pos="435"/>
              <w:tab w:val="right" w:leader="dot" w:pos="9960"/>
            </w:tabs>
          </w:pPr>
          <w:r>
            <w:fldChar w:fldCharType="begin"/>
          </w:r>
          <w:r>
            <w:instrText xml:space="preserve">HYPERLINK  \l  "_Toc1684404673" </w:instrText>
          </w:r>
          <w:r>
            <w:fldChar w:fldCharType="separate"/>
          </w:r>
          <w:r w:rsidR="786648EA">
            <w:rPr/>
            <w:t>6.</w:t>
          </w:r>
          <w:r>
            <w:tab/>
          </w:r>
          <w:r w:rsidR="786648EA">
            <w:rPr/>
            <w:t>Aprendizaje automático e inteligencia artificial como servicios gestionados</w:t>
          </w:r>
          <w:r>
            <w:tab/>
          </w:r>
          <w:r>
            <w:fldChar w:fldCharType="begin"/>
          </w:r>
          <w:r>
            <w:instrText xml:space="preserve">PAGEREF _Toc1684404673 \h</w:instrText>
          </w:r>
          <w:r>
            <w:fldChar w:fldCharType="separate"/>
          </w:r>
          <w:r w:rsidR="786648EA">
            <w:rPr/>
            <w:t>21</w:t>
          </w:r>
          <w:r>
            <w:fldChar w:fldCharType="end"/>
          </w:r>
          <w:r>
            <w:fldChar w:fldCharType="end"/>
          </w:r>
        </w:p>
        <w:p w:rsidRPr="00525B36" w:rsidR="004E1582" w:rsidP="786648EA" w:rsidRDefault="004E1582" w14:paraId="72D4ED8B" w14:textId="62D039BF">
          <w:pPr>
            <w:pStyle w:val="TDC2"/>
            <w:tabs>
              <w:tab w:val="left" w:leader="none" w:pos="660"/>
              <w:tab w:val="right" w:leader="dot" w:pos="9960"/>
            </w:tabs>
          </w:pPr>
          <w:r>
            <w:fldChar w:fldCharType="begin"/>
          </w:r>
          <w:r>
            <w:instrText xml:space="preserve">HYPERLINK  \l  "_Toc1592333271" </w:instrText>
          </w:r>
          <w:r>
            <w:fldChar w:fldCharType="separate"/>
          </w:r>
          <w:r w:rsidR="786648EA">
            <w:rPr/>
            <w:t>6.1.</w:t>
          </w:r>
          <w:r>
            <w:tab/>
          </w:r>
          <w:r w:rsidR="786648EA">
            <w:rPr/>
            <w:t>Conceptos fundamentales: machine learning e IA en la nube</w:t>
          </w:r>
          <w:r>
            <w:tab/>
          </w:r>
          <w:r>
            <w:fldChar w:fldCharType="begin"/>
          </w:r>
          <w:r>
            <w:instrText xml:space="preserve">PAGEREF _Toc1592333271 \h</w:instrText>
          </w:r>
          <w:r>
            <w:fldChar w:fldCharType="separate"/>
          </w:r>
          <w:r w:rsidR="786648EA">
            <w:rPr/>
            <w:t>21</w:t>
          </w:r>
          <w:r>
            <w:fldChar w:fldCharType="end"/>
          </w:r>
          <w:r>
            <w:fldChar w:fldCharType="end"/>
          </w:r>
        </w:p>
        <w:p w:rsidRPr="00525B36" w:rsidR="004E1582" w:rsidP="786648EA" w:rsidRDefault="004E1582" w14:paraId="6DA9F0FE" w14:textId="094E8D3B">
          <w:pPr>
            <w:pStyle w:val="TDC2"/>
            <w:tabs>
              <w:tab w:val="left" w:leader="none" w:pos="660"/>
              <w:tab w:val="right" w:leader="dot" w:pos="9960"/>
            </w:tabs>
          </w:pPr>
          <w:r>
            <w:fldChar w:fldCharType="begin"/>
          </w:r>
          <w:r>
            <w:instrText xml:space="preserve">HYPERLINK  \l  "_Toc1886564391" </w:instrText>
          </w:r>
          <w:r>
            <w:fldChar w:fldCharType="separate"/>
          </w:r>
          <w:r w:rsidR="786648EA">
            <w:rPr/>
            <w:t>6.2.</w:t>
          </w:r>
          <w:r>
            <w:tab/>
          </w:r>
          <w:r w:rsidR="786648EA">
            <w:rPr/>
            <w:t>Herramientas esenciales y selección de componentes</w:t>
          </w:r>
          <w:r>
            <w:tab/>
          </w:r>
          <w:r>
            <w:fldChar w:fldCharType="begin"/>
          </w:r>
          <w:r>
            <w:instrText xml:space="preserve">PAGEREF _Toc1886564391 \h</w:instrText>
          </w:r>
          <w:r>
            <w:fldChar w:fldCharType="separate"/>
          </w:r>
          <w:r w:rsidR="786648EA">
            <w:rPr/>
            <w:t>22</w:t>
          </w:r>
          <w:r>
            <w:fldChar w:fldCharType="end"/>
          </w:r>
          <w:r>
            <w:fldChar w:fldCharType="end"/>
          </w:r>
        </w:p>
        <w:p w:rsidRPr="00525B36" w:rsidR="004E1582" w:rsidP="786648EA" w:rsidRDefault="004E1582" w14:paraId="2B8F3816" w14:textId="7233AFC3">
          <w:pPr>
            <w:pStyle w:val="TDC2"/>
            <w:tabs>
              <w:tab w:val="left" w:leader="none" w:pos="660"/>
              <w:tab w:val="right" w:leader="dot" w:pos="9960"/>
            </w:tabs>
          </w:pPr>
          <w:r>
            <w:fldChar w:fldCharType="begin"/>
          </w:r>
          <w:r>
            <w:instrText xml:space="preserve">HYPERLINK  \l  "_Toc240893438" </w:instrText>
          </w:r>
          <w:r>
            <w:fldChar w:fldCharType="separate"/>
          </w:r>
          <w:r w:rsidR="786648EA">
            <w:rPr/>
            <w:t>6.3.</w:t>
          </w:r>
          <w:r>
            <w:tab/>
          </w:r>
          <w:r w:rsidR="786648EA">
            <w:rPr/>
            <w:t>Integración de APIs y modelos preentrenados en soluciones reales</w:t>
          </w:r>
          <w:r>
            <w:tab/>
          </w:r>
          <w:r>
            <w:fldChar w:fldCharType="begin"/>
          </w:r>
          <w:r>
            <w:instrText xml:space="preserve">PAGEREF _Toc240893438 \h</w:instrText>
          </w:r>
          <w:r>
            <w:fldChar w:fldCharType="separate"/>
          </w:r>
          <w:r w:rsidR="786648EA">
            <w:rPr/>
            <w:t>23</w:t>
          </w:r>
          <w:r>
            <w:fldChar w:fldCharType="end"/>
          </w:r>
          <w:r>
            <w:fldChar w:fldCharType="end"/>
          </w:r>
        </w:p>
        <w:p w:rsidRPr="00525B36" w:rsidR="004E1582" w:rsidP="786648EA" w:rsidRDefault="004E1582" w14:paraId="3067688E" w14:textId="039683A5">
          <w:pPr>
            <w:pStyle w:val="TDC1"/>
            <w:tabs>
              <w:tab w:val="left" w:leader="none" w:pos="435"/>
              <w:tab w:val="right" w:leader="dot" w:pos="9960"/>
            </w:tabs>
          </w:pPr>
          <w:r>
            <w:fldChar w:fldCharType="begin"/>
          </w:r>
          <w:r>
            <w:instrText xml:space="preserve">HYPERLINK  \l  "_Toc1517103942" </w:instrText>
          </w:r>
          <w:r>
            <w:fldChar w:fldCharType="separate"/>
          </w:r>
          <w:r w:rsidR="786648EA">
            <w:rPr/>
            <w:t>D.</w:t>
          </w:r>
          <w:r>
            <w:tab/>
          </w:r>
          <w:r w:rsidR="786648EA">
            <w:rPr/>
            <w:t>SÍNTESIS</w:t>
          </w:r>
          <w:r>
            <w:tab/>
          </w:r>
          <w:r>
            <w:fldChar w:fldCharType="begin"/>
          </w:r>
          <w:r>
            <w:instrText xml:space="preserve">PAGEREF _Toc1517103942 \h</w:instrText>
          </w:r>
          <w:r>
            <w:fldChar w:fldCharType="separate"/>
          </w:r>
          <w:r w:rsidR="786648EA">
            <w:rPr/>
            <w:t>25</w:t>
          </w:r>
          <w:r>
            <w:fldChar w:fldCharType="end"/>
          </w:r>
          <w:r>
            <w:fldChar w:fldCharType="end"/>
          </w:r>
        </w:p>
        <w:p w:rsidRPr="00525B36" w:rsidR="004E1582" w:rsidP="786648EA" w:rsidRDefault="004E1582" w14:paraId="0A22CAC8" w14:textId="4E095C27">
          <w:pPr>
            <w:pStyle w:val="TDC1"/>
            <w:tabs>
              <w:tab w:val="left" w:leader="none" w:pos="435"/>
              <w:tab w:val="right" w:leader="dot" w:pos="9960"/>
            </w:tabs>
          </w:pPr>
          <w:r>
            <w:fldChar w:fldCharType="begin"/>
          </w:r>
          <w:r>
            <w:instrText xml:space="preserve">HYPERLINK  \l  "_Toc1523276525" </w:instrText>
          </w:r>
          <w:r>
            <w:fldChar w:fldCharType="separate"/>
          </w:r>
          <w:r w:rsidR="786648EA">
            <w:rPr/>
            <w:t>E.</w:t>
          </w:r>
          <w:r>
            <w:tab/>
          </w:r>
          <w:r w:rsidR="786648EA">
            <w:rPr/>
            <w:t>ACTIVIDADES DIDÁCTICAS</w:t>
          </w:r>
          <w:r>
            <w:tab/>
          </w:r>
          <w:r>
            <w:fldChar w:fldCharType="begin"/>
          </w:r>
          <w:r>
            <w:instrText xml:space="preserve">PAGEREF _Toc1523276525 \h</w:instrText>
          </w:r>
          <w:r>
            <w:fldChar w:fldCharType="separate"/>
          </w:r>
          <w:r w:rsidR="786648EA">
            <w:rPr/>
            <w:t>26</w:t>
          </w:r>
          <w:r>
            <w:fldChar w:fldCharType="end"/>
          </w:r>
          <w:r>
            <w:fldChar w:fldCharType="end"/>
          </w:r>
        </w:p>
        <w:p w:rsidRPr="00525B36" w:rsidR="004E1582" w:rsidP="786648EA" w:rsidRDefault="004E1582" w14:paraId="73CA2129" w14:textId="027D141F">
          <w:pPr>
            <w:pStyle w:val="TDC1"/>
            <w:tabs>
              <w:tab w:val="left" w:leader="none" w:pos="435"/>
              <w:tab w:val="right" w:leader="dot" w:pos="9960"/>
            </w:tabs>
          </w:pPr>
          <w:r>
            <w:fldChar w:fldCharType="begin"/>
          </w:r>
          <w:r>
            <w:instrText xml:space="preserve">HYPERLINK  \l  "_Toc324907965" </w:instrText>
          </w:r>
          <w:r>
            <w:fldChar w:fldCharType="separate"/>
          </w:r>
          <w:r w:rsidR="786648EA">
            <w:rPr/>
            <w:t>F.</w:t>
          </w:r>
          <w:r>
            <w:tab/>
          </w:r>
          <w:r w:rsidR="786648EA">
            <w:rPr/>
            <w:t>GLOSARIO</w:t>
          </w:r>
          <w:r>
            <w:tab/>
          </w:r>
          <w:r>
            <w:fldChar w:fldCharType="begin"/>
          </w:r>
          <w:r>
            <w:instrText xml:space="preserve">PAGEREF _Toc324907965 \h</w:instrText>
          </w:r>
          <w:r>
            <w:fldChar w:fldCharType="separate"/>
          </w:r>
          <w:r w:rsidR="786648EA">
            <w:rPr/>
            <w:t>27</w:t>
          </w:r>
          <w:r>
            <w:fldChar w:fldCharType="end"/>
          </w:r>
          <w:r>
            <w:fldChar w:fldCharType="end"/>
          </w:r>
        </w:p>
        <w:p w:rsidRPr="00525B36" w:rsidR="004E1582" w:rsidP="786648EA" w:rsidRDefault="004E1582" w14:paraId="2C671F2D" w14:textId="1024CA4C">
          <w:pPr>
            <w:pStyle w:val="TDC1"/>
            <w:tabs>
              <w:tab w:val="left" w:leader="none" w:pos="435"/>
              <w:tab w:val="right" w:leader="dot" w:pos="9960"/>
            </w:tabs>
          </w:pPr>
          <w:r>
            <w:fldChar w:fldCharType="begin"/>
          </w:r>
          <w:r>
            <w:instrText xml:space="preserve">HYPERLINK  \l  "_Toc344506220" </w:instrText>
          </w:r>
          <w:r>
            <w:fldChar w:fldCharType="separate"/>
          </w:r>
          <w:r w:rsidR="786648EA">
            <w:rPr/>
            <w:t>G.</w:t>
          </w:r>
          <w:r>
            <w:tab/>
          </w:r>
          <w:r w:rsidR="786648EA">
            <w:rPr/>
            <w:t>REFERENCIAS BIBLIOGRÁFICAS</w:t>
          </w:r>
          <w:r>
            <w:tab/>
          </w:r>
          <w:r>
            <w:fldChar w:fldCharType="begin"/>
          </w:r>
          <w:r>
            <w:instrText xml:space="preserve">PAGEREF _Toc344506220 \h</w:instrText>
          </w:r>
          <w:r>
            <w:fldChar w:fldCharType="separate"/>
          </w:r>
          <w:r w:rsidR="786648EA">
            <w:rPr/>
            <w:t>29</w:t>
          </w:r>
          <w:r>
            <w:fldChar w:fldCharType="end"/>
          </w:r>
          <w:r>
            <w:fldChar w:fldCharType="end"/>
          </w:r>
        </w:p>
        <w:p w:rsidRPr="00525B36" w:rsidR="004E1582" w:rsidP="786648EA" w:rsidRDefault="004E1582" w14:paraId="0B23CFCD" w14:textId="0EDE819C">
          <w:pPr>
            <w:pStyle w:val="TDC1"/>
            <w:tabs>
              <w:tab w:val="left" w:leader="none" w:pos="435"/>
              <w:tab w:val="right" w:leader="dot" w:pos="9960"/>
            </w:tabs>
          </w:pPr>
          <w:r>
            <w:fldChar w:fldCharType="begin"/>
          </w:r>
          <w:r>
            <w:instrText xml:space="preserve">HYPERLINK  \l  "_Toc187825261" </w:instrText>
          </w:r>
          <w:r>
            <w:fldChar w:fldCharType="separate"/>
          </w:r>
          <w:r w:rsidR="786648EA">
            <w:rPr/>
            <w:t>H.</w:t>
          </w:r>
          <w:r>
            <w:tab/>
          </w:r>
          <w:r w:rsidR="786648EA">
            <w:rPr/>
            <w:t>CONTROL DEL DOCUMENTO</w:t>
          </w:r>
          <w:r>
            <w:tab/>
          </w:r>
          <w:r>
            <w:fldChar w:fldCharType="begin"/>
          </w:r>
          <w:r>
            <w:instrText xml:space="preserve">PAGEREF _Toc187825261 \h</w:instrText>
          </w:r>
          <w:r>
            <w:fldChar w:fldCharType="separate"/>
          </w:r>
          <w:r w:rsidR="786648EA">
            <w:rPr/>
            <w:t>29</w:t>
          </w:r>
          <w:r>
            <w:fldChar w:fldCharType="end"/>
          </w:r>
          <w:r>
            <w:fldChar w:fldCharType="end"/>
          </w:r>
        </w:p>
        <w:p w:rsidRPr="00525B36" w:rsidR="004E1582" w:rsidP="786648EA" w:rsidRDefault="004E1582" w14:paraId="77E7A5C4" w14:textId="3FCF543A">
          <w:pPr>
            <w:pStyle w:val="TDC1"/>
            <w:tabs>
              <w:tab w:val="left" w:leader="none" w:pos="435"/>
              <w:tab w:val="right" w:leader="dot" w:pos="9960"/>
            </w:tabs>
          </w:pPr>
          <w:r>
            <w:fldChar w:fldCharType="begin"/>
          </w:r>
          <w:r>
            <w:instrText xml:space="preserve">HYPERLINK  \l  "_Toc1530286806" </w:instrText>
          </w:r>
          <w:r>
            <w:fldChar w:fldCharType="separate"/>
          </w:r>
          <w:r w:rsidR="786648EA">
            <w:rPr/>
            <w:t>I.</w:t>
          </w:r>
          <w:r>
            <w:tab/>
          </w:r>
          <w:r w:rsidR="786648EA">
            <w:rPr/>
            <w:t>CONTROL DE CAMBIOS</w:t>
          </w:r>
          <w:r>
            <w:tab/>
          </w:r>
          <w:r>
            <w:fldChar w:fldCharType="begin"/>
          </w:r>
          <w:r>
            <w:instrText xml:space="preserve">PAGEREF _Toc1530286806 \h</w:instrText>
          </w:r>
          <w:r>
            <w:fldChar w:fldCharType="separate"/>
          </w:r>
          <w:r w:rsidR="786648EA">
            <w:rPr/>
            <w:t>29</w:t>
          </w:r>
          <w:r>
            <w:fldChar w:fldCharType="end"/>
          </w:r>
          <w:r>
            <w:fldChar w:fldCharType="end"/>
          </w:r>
        </w:p>
        <w:p w:rsidRPr="00525B36" w:rsidR="00DB264B" w:rsidP="00525B36" w:rsidRDefault="004E1582" w14:paraId="5FD0CD3E" w14:textId="4D955DC3">
          <w:pPr>
            <w:spacing w:line="360" w:lineRule="auto"/>
            <w:rPr>
              <w:sz w:val="20"/>
              <w:szCs w:val="20"/>
            </w:rPr>
          </w:pPr>
          <w:r w:rsidRPr="00525B36">
            <w:rPr>
              <w:b/>
              <w:bCs/>
              <w:sz w:val="20"/>
              <w:szCs w:val="20"/>
              <w:lang w:val="es-ES"/>
            </w:rPr>
            <w:fldChar w:fldCharType="end"/>
          </w:r>
        </w:p>
      </w:sdtContent>
    </w:sdt>
    <w:p w:rsidRPr="00525B36" w:rsidR="00FF258C" w:rsidRDefault="00D376E1" w14:paraId="00000036" w14:textId="1FE6F5A2">
      <w:pPr>
        <w:pStyle w:val="Ttulo1"/>
        <w:numPr>
          <w:ilvl w:val="0"/>
          <w:numId w:val="1"/>
        </w:numPr>
        <w:spacing w:line="360" w:lineRule="auto"/>
        <w:rPr>
          <w:b w:val="1"/>
          <w:bCs w:val="1"/>
          <w:sz w:val="20"/>
          <w:szCs w:val="20"/>
        </w:rPr>
      </w:pPr>
      <w:bookmarkStart w:name="_Toc230428747" w:id="2"/>
      <w:bookmarkStart w:name="_Toc822827555" w:id="1586444998"/>
      <w:r w:rsidRPr="786648EA" w:rsidR="00D376E1">
        <w:rPr>
          <w:b w:val="1"/>
          <w:bCs w:val="1"/>
          <w:sz w:val="20"/>
          <w:szCs w:val="20"/>
        </w:rPr>
        <w:t>INTRODUCCIÓN</w:t>
      </w:r>
      <w:bookmarkEnd w:id="2"/>
      <w:bookmarkEnd w:id="1586444998"/>
    </w:p>
    <w:p w:rsidRPr="00525B36" w:rsidR="00FF258C" w:rsidP="00525B36" w:rsidRDefault="00FF258C" w14:paraId="00000037" w14:textId="77777777">
      <w:pPr>
        <w:pStyle w:val="Normal0"/>
        <w:pBdr>
          <w:top w:val="nil"/>
          <w:left w:val="nil"/>
          <w:bottom w:val="nil"/>
          <w:right w:val="nil"/>
          <w:between w:val="nil"/>
        </w:pBdr>
        <w:spacing w:line="360" w:lineRule="auto"/>
        <w:rPr>
          <w:b/>
          <w:sz w:val="20"/>
          <w:szCs w:val="20"/>
        </w:rPr>
      </w:pPr>
    </w:p>
    <w:p w:rsidRPr="00525B36" w:rsidR="00FB7329" w:rsidP="00525B36" w:rsidRDefault="00FB7329" w14:paraId="248B981D" w14:textId="21587D6C">
      <w:pPr>
        <w:pStyle w:val="Normal0"/>
        <w:pBdr>
          <w:top w:val="nil"/>
          <w:left w:val="nil"/>
          <w:bottom w:val="nil"/>
          <w:right w:val="nil"/>
          <w:between w:val="nil"/>
        </w:pBdr>
        <w:spacing w:line="360" w:lineRule="auto"/>
        <w:rPr>
          <w:bCs/>
          <w:sz w:val="20"/>
          <w:szCs w:val="20"/>
        </w:rPr>
      </w:pPr>
      <w:r w:rsidRPr="00525B36">
        <w:rPr>
          <w:bCs/>
          <w:sz w:val="20"/>
          <w:szCs w:val="20"/>
        </w:rPr>
        <w:t xml:space="preserve">La transición hacia la economía digital exige que las infraestructuras tecnológicas evolucionen más allá de la simple virtualización de servidores para adoptar ecosistemas interconectados, inteligentes y, sobre todo, altamente seguros. El presente componente formativo "Redes seguras y servicios avanzados en la nube", está diseñado para orientar al aprendiz, en la comprensión y aplicación de arquitecturas de red seguras y el aprovechamiento de tecnologías emergentes; a lo largo de este material, el </w:t>
      </w:r>
      <w:r w:rsidR="00561827">
        <w:rPr>
          <w:bCs/>
          <w:sz w:val="20"/>
          <w:szCs w:val="20"/>
        </w:rPr>
        <w:t>aprendiz</w:t>
      </w:r>
      <w:r w:rsidRPr="00525B36">
        <w:rPr>
          <w:bCs/>
          <w:sz w:val="20"/>
          <w:szCs w:val="20"/>
        </w:rPr>
        <w:t xml:space="preserve"> </w:t>
      </w:r>
      <w:r w:rsidR="00561827">
        <w:rPr>
          <w:bCs/>
          <w:sz w:val="20"/>
          <w:szCs w:val="20"/>
        </w:rPr>
        <w:t>desarrollará capacidades necesarias par</w:t>
      </w:r>
      <w:r w:rsidRPr="00525B36">
        <w:rPr>
          <w:bCs/>
          <w:sz w:val="20"/>
          <w:szCs w:val="20"/>
        </w:rPr>
        <w:t xml:space="preserve">a configurar infraestructuras de red aisladas y protegidas, así como a implementar servicios administrados de </w:t>
      </w:r>
      <w:r w:rsidRPr="00561827" w:rsidR="00561827">
        <w:rPr>
          <w:bCs/>
          <w:i/>
          <w:iCs/>
          <w:sz w:val="20"/>
          <w:szCs w:val="20"/>
          <w:highlight w:val="cyan"/>
        </w:rPr>
        <w:t>big data</w:t>
      </w:r>
      <w:r w:rsidRPr="00525B36">
        <w:rPr>
          <w:bCs/>
          <w:sz w:val="20"/>
          <w:szCs w:val="20"/>
        </w:rPr>
        <w:t xml:space="preserve"> e </w:t>
      </w:r>
      <w:r w:rsidR="00561827">
        <w:rPr>
          <w:bCs/>
          <w:sz w:val="20"/>
          <w:szCs w:val="20"/>
        </w:rPr>
        <w:t>i</w:t>
      </w:r>
      <w:r w:rsidRPr="00525B36">
        <w:rPr>
          <w:bCs/>
          <w:sz w:val="20"/>
          <w:szCs w:val="20"/>
        </w:rPr>
        <w:t xml:space="preserve">nteligencia </w:t>
      </w:r>
      <w:r w:rsidR="00561827">
        <w:rPr>
          <w:bCs/>
          <w:sz w:val="20"/>
          <w:szCs w:val="20"/>
        </w:rPr>
        <w:t>a</w:t>
      </w:r>
      <w:r w:rsidRPr="00525B36">
        <w:rPr>
          <w:bCs/>
          <w:sz w:val="20"/>
          <w:szCs w:val="20"/>
        </w:rPr>
        <w:t>rtificial (IA), integrando la seguridad de la infraestructura con el análisis avanzado de la información.</w:t>
      </w:r>
    </w:p>
    <w:p w:rsidRPr="00525B36" w:rsidR="00FB7329" w:rsidP="00525B36" w:rsidRDefault="00FB7329" w14:paraId="44B2F4D1" w14:textId="77777777">
      <w:pPr>
        <w:pStyle w:val="Normal0"/>
        <w:pBdr>
          <w:top w:val="nil"/>
          <w:left w:val="nil"/>
          <w:bottom w:val="nil"/>
          <w:right w:val="nil"/>
          <w:between w:val="nil"/>
        </w:pBdr>
        <w:spacing w:line="360" w:lineRule="auto"/>
        <w:rPr>
          <w:bCs/>
          <w:sz w:val="20"/>
          <w:szCs w:val="20"/>
        </w:rPr>
      </w:pPr>
    </w:p>
    <w:p w:rsidRPr="00525B36" w:rsidR="00FB7329" w:rsidP="00525B36" w:rsidRDefault="00FB7329" w14:paraId="1A574E34" w14:textId="38B1E85C">
      <w:pPr>
        <w:pStyle w:val="Normal0"/>
        <w:pBdr>
          <w:top w:val="nil"/>
          <w:left w:val="nil"/>
          <w:bottom w:val="nil"/>
          <w:right w:val="nil"/>
          <w:between w:val="nil"/>
        </w:pBdr>
        <w:spacing w:line="360" w:lineRule="auto"/>
        <w:rPr>
          <w:bCs/>
          <w:sz w:val="20"/>
          <w:szCs w:val="20"/>
        </w:rPr>
      </w:pPr>
      <w:r w:rsidRPr="00525B36">
        <w:rPr>
          <w:bCs/>
          <w:sz w:val="20"/>
          <w:szCs w:val="20"/>
        </w:rPr>
        <w:t xml:space="preserve">El abordaje de estos contenidos se realiza mediante una progresión pedagógica que parte desde la base estructural de la nube. Inicialmente, se desarrollará la capacidad de diferenciar y seleccionar las arquitecturas de nube (pública, privada e híbrida) para luego profundizar en la construcción de </w:t>
      </w:r>
      <w:r w:rsidR="00C61D4C">
        <w:rPr>
          <w:bCs/>
          <w:sz w:val="20"/>
          <w:szCs w:val="20"/>
        </w:rPr>
        <w:t>r</w:t>
      </w:r>
      <w:r w:rsidRPr="00525B36">
        <w:rPr>
          <w:bCs/>
          <w:sz w:val="20"/>
          <w:szCs w:val="20"/>
        </w:rPr>
        <w:t xml:space="preserve">edes </w:t>
      </w:r>
      <w:r w:rsidR="00C61D4C">
        <w:rPr>
          <w:bCs/>
          <w:sz w:val="20"/>
          <w:szCs w:val="20"/>
        </w:rPr>
        <w:t>v</w:t>
      </w:r>
      <w:r w:rsidRPr="00525B36">
        <w:rPr>
          <w:bCs/>
          <w:sz w:val="20"/>
          <w:szCs w:val="20"/>
        </w:rPr>
        <w:t xml:space="preserve">irtuales </w:t>
      </w:r>
      <w:r w:rsidR="00C61D4C">
        <w:rPr>
          <w:bCs/>
          <w:sz w:val="20"/>
          <w:szCs w:val="20"/>
        </w:rPr>
        <w:t>p</w:t>
      </w:r>
      <w:r w:rsidRPr="00525B36">
        <w:rPr>
          <w:bCs/>
          <w:sz w:val="20"/>
          <w:szCs w:val="20"/>
        </w:rPr>
        <w:t>rivadas (VPC</w:t>
      </w:r>
      <w:r w:rsidR="00C61D4C">
        <w:rPr>
          <w:bCs/>
          <w:sz w:val="20"/>
          <w:szCs w:val="20"/>
        </w:rPr>
        <w:t>, por sus siglas en inglés</w:t>
      </w:r>
      <w:r w:rsidRPr="00525B36">
        <w:rPr>
          <w:bCs/>
          <w:sz w:val="20"/>
          <w:szCs w:val="20"/>
        </w:rPr>
        <w:t xml:space="preserve">), la configuración de reglas de </w:t>
      </w:r>
      <w:r w:rsidRPr="00C61D4C">
        <w:rPr>
          <w:bCs/>
          <w:i/>
          <w:iCs/>
          <w:sz w:val="20"/>
          <w:szCs w:val="20"/>
          <w:highlight w:val="cyan"/>
        </w:rPr>
        <w:t>firewall</w:t>
      </w:r>
      <w:r w:rsidRPr="00525B36">
        <w:rPr>
          <w:bCs/>
          <w:sz w:val="20"/>
          <w:szCs w:val="20"/>
        </w:rPr>
        <w:t xml:space="preserve">, el balanceo de cargas y los controles de acceso. Una vez consolidada la red segura, el documento transita hacia la capa de servicios avanzados, donde se explica el funcionamiento de los ecosistemas de </w:t>
      </w:r>
      <w:r w:rsidRPr="00561827" w:rsidR="00C61D4C">
        <w:rPr>
          <w:bCs/>
          <w:i/>
          <w:iCs/>
          <w:sz w:val="20"/>
          <w:szCs w:val="20"/>
          <w:highlight w:val="cyan"/>
        </w:rPr>
        <w:t>big data</w:t>
      </w:r>
      <w:r w:rsidRPr="00525B36">
        <w:rPr>
          <w:bCs/>
          <w:sz w:val="20"/>
          <w:szCs w:val="20"/>
        </w:rPr>
        <w:t xml:space="preserve">, abarcando desde la extracción y calidad de los datos hasta su almacenamiento en </w:t>
      </w:r>
      <w:r w:rsidRPr="00C61D4C" w:rsidR="00C61D4C">
        <w:rPr>
          <w:bCs/>
          <w:i/>
          <w:iCs/>
          <w:sz w:val="20"/>
          <w:szCs w:val="20"/>
          <w:highlight w:val="cyan"/>
        </w:rPr>
        <w:t>d</w:t>
      </w:r>
      <w:r w:rsidRPr="00C61D4C">
        <w:rPr>
          <w:bCs/>
          <w:i/>
          <w:iCs/>
          <w:sz w:val="20"/>
          <w:szCs w:val="20"/>
          <w:highlight w:val="cyan"/>
        </w:rPr>
        <w:t xml:space="preserve">ata </w:t>
      </w:r>
      <w:r w:rsidRPr="00C61D4C" w:rsidR="00C61D4C">
        <w:rPr>
          <w:bCs/>
          <w:i/>
          <w:iCs/>
          <w:sz w:val="20"/>
          <w:szCs w:val="20"/>
          <w:highlight w:val="cyan"/>
        </w:rPr>
        <w:t>w</w:t>
      </w:r>
      <w:r w:rsidRPr="00C61D4C">
        <w:rPr>
          <w:bCs/>
          <w:i/>
          <w:iCs/>
          <w:sz w:val="20"/>
          <w:szCs w:val="20"/>
          <w:highlight w:val="cyan"/>
        </w:rPr>
        <w:t>arehouse</w:t>
      </w:r>
      <w:r w:rsidR="00C61D4C">
        <w:rPr>
          <w:bCs/>
          <w:i/>
          <w:iCs/>
          <w:sz w:val="20"/>
          <w:szCs w:val="20"/>
        </w:rPr>
        <w:t xml:space="preserve"> </w:t>
      </w:r>
      <w:r w:rsidR="00C61D4C">
        <w:rPr>
          <w:bCs/>
          <w:sz w:val="20"/>
          <w:szCs w:val="20"/>
        </w:rPr>
        <w:t>(almacén de datos)</w:t>
      </w:r>
      <w:r w:rsidRPr="00525B36">
        <w:rPr>
          <w:bCs/>
          <w:sz w:val="20"/>
          <w:szCs w:val="20"/>
        </w:rPr>
        <w:t xml:space="preserve">. Asimismo, se explorará cómo el </w:t>
      </w:r>
      <w:r w:rsidR="001E6443">
        <w:rPr>
          <w:bCs/>
          <w:sz w:val="20"/>
          <w:szCs w:val="20"/>
        </w:rPr>
        <w:t>a</w:t>
      </w:r>
      <w:r w:rsidRPr="00525B36">
        <w:rPr>
          <w:bCs/>
          <w:sz w:val="20"/>
          <w:szCs w:val="20"/>
        </w:rPr>
        <w:t xml:space="preserve">prendizaje </w:t>
      </w:r>
      <w:r w:rsidR="001E6443">
        <w:rPr>
          <w:bCs/>
          <w:sz w:val="20"/>
          <w:szCs w:val="20"/>
        </w:rPr>
        <w:t>a</w:t>
      </w:r>
      <w:r w:rsidRPr="00525B36">
        <w:rPr>
          <w:bCs/>
          <w:sz w:val="20"/>
          <w:szCs w:val="20"/>
        </w:rPr>
        <w:t>utomático (</w:t>
      </w:r>
      <w:r w:rsidR="001E6443">
        <w:rPr>
          <w:bCs/>
          <w:i/>
          <w:iCs/>
          <w:sz w:val="20"/>
          <w:szCs w:val="20"/>
          <w:highlight w:val="cyan"/>
        </w:rPr>
        <w:t>m</w:t>
      </w:r>
      <w:r w:rsidRPr="00525B36">
        <w:rPr>
          <w:bCs/>
          <w:i/>
          <w:iCs/>
          <w:sz w:val="20"/>
          <w:szCs w:val="20"/>
          <w:highlight w:val="cyan"/>
        </w:rPr>
        <w:t xml:space="preserve">achine </w:t>
      </w:r>
      <w:r w:rsidR="001E6443">
        <w:rPr>
          <w:bCs/>
          <w:i/>
          <w:iCs/>
          <w:sz w:val="20"/>
          <w:szCs w:val="20"/>
          <w:highlight w:val="cyan"/>
        </w:rPr>
        <w:t>l</w:t>
      </w:r>
      <w:r w:rsidRPr="00525B36">
        <w:rPr>
          <w:bCs/>
          <w:i/>
          <w:iCs/>
          <w:sz w:val="20"/>
          <w:szCs w:val="20"/>
          <w:highlight w:val="cyan"/>
        </w:rPr>
        <w:t>earning</w:t>
      </w:r>
      <w:r w:rsidRPr="00525B36">
        <w:rPr>
          <w:bCs/>
          <w:sz w:val="20"/>
          <w:szCs w:val="20"/>
        </w:rPr>
        <w:t xml:space="preserve">) y las </w:t>
      </w:r>
      <w:r w:rsidR="00CF54B1">
        <w:rPr>
          <w:bCs/>
          <w:sz w:val="20"/>
          <w:szCs w:val="20"/>
        </w:rPr>
        <w:t>interfaces de programación de aplicaciones (</w:t>
      </w:r>
      <w:r w:rsidRPr="00525B36">
        <w:rPr>
          <w:bCs/>
          <w:sz w:val="20"/>
          <w:szCs w:val="20"/>
        </w:rPr>
        <w:t>API</w:t>
      </w:r>
      <w:r w:rsidR="00CF54B1">
        <w:rPr>
          <w:bCs/>
          <w:sz w:val="20"/>
          <w:szCs w:val="20"/>
        </w:rPr>
        <w:t xml:space="preserve">) </w:t>
      </w:r>
      <w:r w:rsidRPr="00525B36">
        <w:rPr>
          <w:bCs/>
          <w:sz w:val="20"/>
          <w:szCs w:val="20"/>
        </w:rPr>
        <w:t xml:space="preserve">de </w:t>
      </w:r>
      <w:r w:rsidR="001E6443">
        <w:rPr>
          <w:bCs/>
          <w:sz w:val="20"/>
          <w:szCs w:val="20"/>
        </w:rPr>
        <w:t>i</w:t>
      </w:r>
      <w:r w:rsidRPr="00525B36">
        <w:rPr>
          <w:bCs/>
          <w:sz w:val="20"/>
          <w:szCs w:val="20"/>
        </w:rPr>
        <w:t xml:space="preserve">nteligencia </w:t>
      </w:r>
      <w:r w:rsidR="001E6443">
        <w:rPr>
          <w:bCs/>
          <w:sz w:val="20"/>
          <w:szCs w:val="20"/>
        </w:rPr>
        <w:t>a</w:t>
      </w:r>
      <w:r w:rsidRPr="00525B36">
        <w:rPr>
          <w:bCs/>
          <w:sz w:val="20"/>
          <w:szCs w:val="20"/>
        </w:rPr>
        <w:t>rtificial se consumen como servicios gestionados para dotar a las aplicaciones de capacidades cognitivas.</w:t>
      </w:r>
    </w:p>
    <w:p w:rsidRPr="00525B36" w:rsidR="00FB7329" w:rsidP="00525B36" w:rsidRDefault="00FB7329" w14:paraId="17CDE33D" w14:textId="77777777">
      <w:pPr>
        <w:pStyle w:val="Normal0"/>
        <w:pBdr>
          <w:top w:val="nil"/>
          <w:left w:val="nil"/>
          <w:bottom w:val="nil"/>
          <w:right w:val="nil"/>
          <w:between w:val="nil"/>
        </w:pBdr>
        <w:spacing w:line="360" w:lineRule="auto"/>
        <w:rPr>
          <w:bCs/>
          <w:sz w:val="20"/>
          <w:szCs w:val="20"/>
        </w:rPr>
      </w:pPr>
    </w:p>
    <w:p w:rsidRPr="00525B36" w:rsidR="00FB7329" w:rsidP="00525B36" w:rsidRDefault="00FB7329" w14:paraId="225FE72D" w14:textId="644CD800">
      <w:pPr>
        <w:pStyle w:val="Normal0"/>
        <w:pBdr>
          <w:top w:val="nil"/>
          <w:left w:val="nil"/>
          <w:bottom w:val="nil"/>
          <w:right w:val="nil"/>
          <w:between w:val="nil"/>
        </w:pBdr>
        <w:spacing w:line="360" w:lineRule="auto"/>
        <w:rPr>
          <w:bCs/>
          <w:sz w:val="20"/>
          <w:szCs w:val="20"/>
        </w:rPr>
      </w:pPr>
      <w:r w:rsidRPr="00525B36">
        <w:rPr>
          <w:bCs/>
          <w:sz w:val="20"/>
          <w:szCs w:val="20"/>
        </w:rPr>
        <w:t>La importancia de este componente en el proceso formativo radica en su pertinencia directa con las exigencias del sector productivo, por ejemplo, las organizaciones requieren cada vez más</w:t>
      </w:r>
      <w:r w:rsidR="00C410C6">
        <w:rPr>
          <w:bCs/>
          <w:sz w:val="20"/>
          <w:szCs w:val="20"/>
        </w:rPr>
        <w:t xml:space="preserve"> </w:t>
      </w:r>
      <w:r w:rsidRPr="00525B36">
        <w:rPr>
          <w:bCs/>
          <w:sz w:val="20"/>
          <w:szCs w:val="20"/>
        </w:rPr>
        <w:t xml:space="preserve">profesionales capaces no solo de implementar infraestructuras tecnológicas, sino también de garantizar que éstas operen de manera segura, escalable y eficiente. El verdadero desafío profesional consiste en diseñar cómo los sistemas se comunican de forma segura con el exterior y cómo procesan volúmenes masivos de información para generar valor organizacional; por ello, este material servirá como una guía metodológica y técnica para resolver problemas reales, garantizando que cada configuración de red y cada servicio de datos implementado respondan a requerimientos técnicos y necesidades operativas del entorno. Se invita al aprendiz a recorrer estos contenidos </w:t>
      </w:r>
      <w:r w:rsidRPr="00525B36">
        <w:rPr>
          <w:bCs/>
          <w:sz w:val="20"/>
          <w:szCs w:val="20"/>
        </w:rPr>
        <w:t>con una postura analítica, reconociendo que la automatización y la inteligencia artificial, sustentadas en redes seguras, constituyen elementos fundamentales para la creación de soluciones digitales competitivas y resilientes.</w:t>
      </w:r>
    </w:p>
    <w:p w:rsidRPr="00525B36" w:rsidR="00CE4EA8" w:rsidP="00525B36" w:rsidRDefault="00CE4EA8" w14:paraId="18E7609B" w14:textId="36365EC6">
      <w:pPr>
        <w:pStyle w:val="Normal0"/>
        <w:pBdr>
          <w:top w:val="nil"/>
          <w:left w:val="nil"/>
          <w:bottom w:val="nil"/>
          <w:right w:val="nil"/>
          <w:between w:val="nil"/>
        </w:pBdr>
        <w:spacing w:line="360" w:lineRule="auto"/>
        <w:rPr>
          <w:bCs/>
          <w:sz w:val="20"/>
          <w:szCs w:val="20"/>
        </w:rPr>
      </w:pPr>
    </w:p>
    <w:p w:rsidRPr="00525B36" w:rsidR="00CE4EA8" w:rsidRDefault="00CE4EA8" w14:paraId="7F71D50D" w14:textId="77777777">
      <w:pPr>
        <w:pStyle w:val="Ttulo1"/>
        <w:numPr>
          <w:ilvl w:val="0"/>
          <w:numId w:val="1"/>
        </w:numPr>
        <w:spacing w:line="360" w:lineRule="auto"/>
        <w:rPr>
          <w:b w:val="1"/>
          <w:bCs w:val="1"/>
          <w:sz w:val="20"/>
          <w:szCs w:val="20"/>
        </w:rPr>
      </w:pPr>
      <w:bookmarkStart w:name="_Toc230428748" w:id="4"/>
      <w:bookmarkStart w:name="_Toc385664953" w:id="601655527"/>
      <w:r w:rsidRPr="786648EA" w:rsidR="00CE4EA8">
        <w:rPr>
          <w:b w:val="1"/>
          <w:bCs w:val="1"/>
          <w:sz w:val="20"/>
          <w:szCs w:val="20"/>
        </w:rPr>
        <w:t>DESARROLLO DE CONTENIDOS</w:t>
      </w:r>
      <w:bookmarkEnd w:id="4"/>
      <w:bookmarkEnd w:id="601655527"/>
    </w:p>
    <w:p w:rsidRPr="00525B36" w:rsidR="00CE4EA8" w:rsidRDefault="00075903" w14:paraId="4D073D25" w14:textId="024CEA05">
      <w:pPr>
        <w:pStyle w:val="Ttulo1"/>
        <w:numPr>
          <w:ilvl w:val="0"/>
          <w:numId w:val="2"/>
        </w:numPr>
        <w:spacing w:line="360" w:lineRule="auto"/>
        <w:rPr>
          <w:b w:val="1"/>
          <w:bCs w:val="1"/>
          <w:sz w:val="20"/>
          <w:szCs w:val="20"/>
        </w:rPr>
      </w:pPr>
      <w:bookmarkStart w:name="_Toc230428749" w:id="6"/>
      <w:bookmarkStart w:name="_Toc1787674863" w:id="1131092993"/>
      <w:r w:rsidRPr="786648EA" w:rsidR="00075903">
        <w:rPr>
          <w:b w:val="1"/>
          <w:bCs w:val="1"/>
          <w:sz w:val="20"/>
          <w:szCs w:val="20"/>
        </w:rPr>
        <w:t>Arquitecturas de computación en la nube: fundamentos de la red</w:t>
      </w:r>
      <w:bookmarkEnd w:id="6"/>
      <w:bookmarkEnd w:id="1131092993"/>
    </w:p>
    <w:p w:rsidRPr="00525B36" w:rsidR="00957BD7" w:rsidP="00525B36" w:rsidRDefault="00FF6456" w14:paraId="73EC489F" w14:textId="796D06E1">
      <w:pPr>
        <w:pStyle w:val="NormalWeb"/>
        <w:spacing w:line="360" w:lineRule="auto"/>
        <w:rPr>
          <w:rFonts w:ascii="Arial" w:hAnsi="Arial" w:cs="Arial"/>
          <w:sz w:val="20"/>
          <w:szCs w:val="20"/>
        </w:rPr>
      </w:pPr>
      <w:commentRangeStart w:id="8"/>
      <w:commentRangeStart w:id="9"/>
      <w:r w:rsidRPr="00525B36">
        <w:rPr>
          <w:rFonts w:ascii="Arial" w:hAnsi="Arial" w:cs="Arial"/>
          <w:noProof/>
          <w:sz w:val="20"/>
          <w:szCs w:val="20"/>
        </w:rPr>
        <w:drawing>
          <wp:anchor distT="0" distB="0" distL="114300" distR="114300" simplePos="0" relativeHeight="251668480" behindDoc="1" locked="0" layoutInCell="1" allowOverlap="1" wp14:anchorId="13521443" wp14:editId="12681A41">
            <wp:simplePos x="0" y="0"/>
            <wp:positionH relativeFrom="margin">
              <wp:posOffset>3308985</wp:posOffset>
            </wp:positionH>
            <wp:positionV relativeFrom="paragraph">
              <wp:posOffset>118745</wp:posOffset>
            </wp:positionV>
            <wp:extent cx="2943225" cy="2714625"/>
            <wp:effectExtent l="0" t="0" r="9525" b="9525"/>
            <wp:wrapTight wrapText="bothSides">
              <wp:wrapPolygon edited="0">
                <wp:start x="0" y="0"/>
                <wp:lineTo x="0" y="21524"/>
                <wp:lineTo x="21530" y="21524"/>
                <wp:lineTo x="21530" y="0"/>
                <wp:lineTo x="0" y="0"/>
              </wp:wrapPolygon>
            </wp:wrapTight>
            <wp:docPr id="696457748"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457748" name="Imagen 1" descr="Diagrama&#10;&#10;El contenido generado por IA puede ser incorrecto."/>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943225" cy="2714625"/>
                    </a:xfrm>
                    <a:prstGeom prst="rect">
                      <a:avLst/>
                    </a:prstGeom>
                  </pic:spPr>
                </pic:pic>
              </a:graphicData>
            </a:graphic>
            <wp14:sizeRelH relativeFrom="page">
              <wp14:pctWidth>0</wp14:pctWidth>
            </wp14:sizeRelH>
            <wp14:sizeRelV relativeFrom="page">
              <wp14:pctHeight>0</wp14:pctHeight>
            </wp14:sizeRelV>
          </wp:anchor>
        </w:drawing>
      </w:r>
      <w:commentRangeEnd w:id="8"/>
      <w:r w:rsidRPr="00525B36" w:rsidR="00957BD7">
        <w:rPr>
          <w:rStyle w:val="Refdecomentario"/>
          <w:rFonts w:ascii="Arial" w:hAnsi="Arial" w:cs="Arial"/>
          <w:sz w:val="20"/>
          <w:szCs w:val="20"/>
        </w:rPr>
        <w:commentReference w:id="8"/>
      </w:r>
      <w:commentRangeEnd w:id="9"/>
      <w:r>
        <w:rPr>
          <w:rStyle w:val="CommentReference"/>
        </w:rPr>
        <w:commentReference w:id="9"/>
      </w:r>
      <w:r w:rsidRPr="00525B36" w:rsidR="00075903">
        <w:rPr>
          <w:rFonts w:ascii="Arial" w:hAnsi="Arial" w:cs="Arial"/>
          <w:sz w:val="20"/>
          <w:szCs w:val="20"/>
        </w:rPr>
        <w:t xml:space="preserve"> </w:t>
      </w:r>
      <w:r w:rsidRPr="00525B36" w:rsidR="00957BD7">
        <w:rPr>
          <w:rFonts w:ascii="Arial" w:hAnsi="Arial" w:cs="Arial"/>
          <w:sz w:val="20"/>
          <w:szCs w:val="20"/>
        </w:rPr>
        <w:t>Antes de implementar cualquier servicio en la nube, es necesario decidir dónde y cómo funcionarán los recursos tecnológicos de la organización, pues esta decisión se conoce como arquitectura de despliegue y constituye la base sobre la cual se configurarán posteriormente las redes, los mecanismos de seguridad, el acceso a internet y la comunicación entre los diferentes servicios.</w:t>
      </w:r>
    </w:p>
    <w:p w:rsidRPr="00525B36" w:rsidR="00075903" w:rsidP="00525B36" w:rsidRDefault="00957BD7" w14:paraId="1450EF90" w14:textId="2A20B66C">
      <w:pPr>
        <w:pStyle w:val="NormalWeb"/>
        <w:spacing w:line="360" w:lineRule="auto"/>
        <w:rPr>
          <w:rFonts w:ascii="Arial" w:hAnsi="Arial" w:cs="Arial"/>
          <w:sz w:val="20"/>
          <w:szCs w:val="20"/>
        </w:rPr>
      </w:pPr>
      <w:r w:rsidRPr="00525B36">
        <w:rPr>
          <w:rFonts w:ascii="Arial" w:hAnsi="Arial" w:cs="Arial"/>
          <w:sz w:val="20"/>
          <w:szCs w:val="20"/>
        </w:rPr>
        <w:t>La arquitectura seleccionada influye directamente en la forma en que se protegen los datos, se controlan los accesos y se administran los recursos tecnológicos. Por esta razón, para configurar redes seguras en la nube es fundamental comprender las características, ventajas y limitaciones de las arquitecturas de nube pública, privada e híbrida</w:t>
      </w:r>
      <w:r w:rsidR="00BE7715">
        <w:rPr>
          <w:rFonts w:ascii="Arial" w:hAnsi="Arial" w:cs="Arial"/>
          <w:sz w:val="20"/>
          <w:szCs w:val="20"/>
        </w:rPr>
        <w:t>.</w:t>
      </w:r>
    </w:p>
    <w:p w:rsidRPr="00525B36" w:rsidR="00CE4EA8" w:rsidP="00525B36" w:rsidRDefault="00525B36" w14:paraId="3B9DDE58" w14:textId="4E8D3FC3">
      <w:pPr>
        <w:pStyle w:val="Ttulo2"/>
        <w:spacing w:line="360" w:lineRule="auto"/>
        <w:rPr>
          <w:b w:val="1"/>
          <w:bCs w:val="1"/>
          <w:sz w:val="20"/>
          <w:szCs w:val="20"/>
        </w:rPr>
      </w:pPr>
      <w:bookmarkStart w:name="_Toc230428750" w:id="10"/>
      <w:bookmarkStart w:name="_Toc1610751463" w:id="493246238"/>
      <w:r w:rsidRPr="786648EA" w:rsidR="00525B36">
        <w:rPr>
          <w:b w:val="1"/>
          <w:bCs w:val="1"/>
          <w:sz w:val="20"/>
          <w:szCs w:val="20"/>
        </w:rPr>
        <w:t xml:space="preserve">1.1. </w:t>
      </w:r>
      <w:r w:rsidRPr="786648EA" w:rsidR="00075903">
        <w:rPr>
          <w:b w:val="1"/>
          <w:bCs w:val="1"/>
          <w:sz w:val="20"/>
          <w:szCs w:val="20"/>
        </w:rPr>
        <w:t>Diferenciación estratégica: nube pública, privada e híbrida</w:t>
      </w:r>
      <w:bookmarkEnd w:id="10"/>
      <w:bookmarkEnd w:id="493246238"/>
    </w:p>
    <w:p w:rsidRPr="00525B36" w:rsidR="00CE4EA8" w:rsidP="00525B36" w:rsidRDefault="00CE4EA8" w14:paraId="32679A61" w14:textId="77777777">
      <w:pPr>
        <w:spacing w:line="360" w:lineRule="auto"/>
        <w:rPr>
          <w:sz w:val="20"/>
          <w:szCs w:val="20"/>
        </w:rPr>
      </w:pPr>
    </w:p>
    <w:p w:rsidRPr="00525B36" w:rsidR="00957BD7" w:rsidP="00525B36" w:rsidRDefault="00957BD7" w14:paraId="0EC66627" w14:textId="77777777">
      <w:pPr>
        <w:pStyle w:val="Normal0"/>
        <w:pBdr>
          <w:top w:val="nil"/>
          <w:left w:val="nil"/>
          <w:bottom w:val="nil"/>
          <w:right w:val="nil"/>
          <w:between w:val="nil"/>
        </w:pBdr>
        <w:spacing w:line="360" w:lineRule="auto"/>
        <w:rPr>
          <w:bCs/>
          <w:sz w:val="20"/>
          <w:szCs w:val="20"/>
        </w:rPr>
      </w:pPr>
      <w:r w:rsidRPr="00525B36">
        <w:rPr>
          <w:bCs/>
          <w:sz w:val="20"/>
          <w:szCs w:val="20"/>
        </w:rPr>
        <w:t>Las organizaciones pueden implementar sus servicios en diferentes tipos de nube según sus necesidades de seguridad, costos, control y cumplimiento normativo.</w:t>
      </w:r>
    </w:p>
    <w:p w:rsidRPr="00525B36" w:rsidR="00957BD7" w:rsidP="00525B36" w:rsidRDefault="00957BD7" w14:paraId="3BAB6DA5" w14:textId="77777777">
      <w:pPr>
        <w:pStyle w:val="Normal0"/>
        <w:pBdr>
          <w:top w:val="nil"/>
          <w:left w:val="nil"/>
          <w:bottom w:val="nil"/>
          <w:right w:val="nil"/>
          <w:between w:val="nil"/>
        </w:pBdr>
        <w:spacing w:line="360" w:lineRule="auto"/>
        <w:rPr>
          <w:bCs/>
          <w:sz w:val="20"/>
          <w:szCs w:val="20"/>
        </w:rPr>
      </w:pPr>
    </w:p>
    <w:p w:rsidRPr="00525B36" w:rsidR="00957BD7" w:rsidP="00525B36" w:rsidRDefault="00957BD7" w14:paraId="6C499E70" w14:textId="20E6D2D3">
      <w:pPr>
        <w:pStyle w:val="Normal0"/>
        <w:pBdr>
          <w:top w:val="nil"/>
          <w:left w:val="nil"/>
          <w:bottom w:val="nil"/>
          <w:right w:val="nil"/>
          <w:between w:val="nil"/>
        </w:pBdr>
        <w:spacing w:line="360" w:lineRule="auto"/>
        <w:rPr>
          <w:bCs/>
          <w:sz w:val="20"/>
          <w:szCs w:val="20"/>
        </w:rPr>
      </w:pPr>
      <w:r w:rsidRPr="00525B36">
        <w:rPr>
          <w:bCs/>
          <w:sz w:val="20"/>
          <w:szCs w:val="20"/>
        </w:rPr>
        <w:t>La nube pública utiliza infraestructura tecnológica perteneciente a proveedores especializados como Amazon Web Services (AWS), Microsoft Azure o Google Cloud. Los recursos son compartidos entre múltiples clientes, aunque cada organización opera de forma independiente y segura; su principal ventaja es la facilidad para aumentar o disminuir la capacidad de procesamiento y almacenamiento según la demanda, pagando únicamente por los recursos utilizados.</w:t>
      </w:r>
    </w:p>
    <w:p w:rsidRPr="00525B36" w:rsidR="00957BD7" w:rsidP="00525B36" w:rsidRDefault="00957BD7" w14:paraId="610BEA37" w14:textId="77777777">
      <w:pPr>
        <w:pStyle w:val="Normal0"/>
        <w:pBdr>
          <w:top w:val="nil"/>
          <w:left w:val="nil"/>
          <w:bottom w:val="nil"/>
          <w:right w:val="nil"/>
          <w:between w:val="nil"/>
        </w:pBdr>
        <w:spacing w:line="360" w:lineRule="auto"/>
        <w:rPr>
          <w:bCs/>
          <w:sz w:val="20"/>
          <w:szCs w:val="20"/>
        </w:rPr>
      </w:pPr>
    </w:p>
    <w:tbl>
      <w:tblPr>
        <w:tblStyle w:val="Tablaconcuadrcula5oscura-nfasis3"/>
        <w:tblW w:w="0" w:type="auto"/>
        <w:tblLook w:val="04A0" w:firstRow="1" w:lastRow="0" w:firstColumn="1" w:lastColumn="0" w:noHBand="0" w:noVBand="1"/>
      </w:tblPr>
      <w:tblGrid>
        <w:gridCol w:w="2552"/>
        <w:gridCol w:w="6904"/>
      </w:tblGrid>
      <w:tr w:rsidRPr="00525B36" w:rsidR="00957BD7" w:rsidTr="00957BD7" w14:paraId="7CF4DF59" w14:textId="77777777">
        <w:trPr>
          <w:cnfStyle w:val="100000000000" w:firstRow="1" w:lastRow="0" w:firstColumn="0" w:lastColumn="0" w:oddVBand="0" w:evenVBand="0" w:oddHBand="0" w:evenHBand="0" w:firstRowFirstColumn="0" w:firstRowLastColumn="0" w:lastRowFirstColumn="0" w:lastRowLastColumn="0"/>
          <w:trHeight w:val="1085"/>
        </w:trPr>
        <w:tc>
          <w:tcPr>
            <w:cnfStyle w:val="001000000000" w:firstRow="0" w:lastRow="0" w:firstColumn="1" w:lastColumn="0" w:oddVBand="0" w:evenVBand="0" w:oddHBand="0" w:evenHBand="0" w:firstRowFirstColumn="0" w:firstRowLastColumn="0" w:lastRowFirstColumn="0" w:lastRowLastColumn="0"/>
            <w:tcW w:w="2552" w:type="dxa"/>
            <w:vAlign w:val="center"/>
          </w:tcPr>
          <w:p w:rsidRPr="00525B36" w:rsidR="00957BD7" w:rsidP="00525B36" w:rsidRDefault="00957BD7" w14:paraId="766CE049" w14:textId="2F4606DA">
            <w:pPr>
              <w:pStyle w:val="Normal0"/>
              <w:spacing w:line="360" w:lineRule="auto"/>
              <w:rPr>
                <w:b w:val="0"/>
                <w:bCs w:val="0"/>
                <w:sz w:val="20"/>
                <w:szCs w:val="20"/>
              </w:rPr>
            </w:pPr>
            <w:r w:rsidRPr="00525B36">
              <w:rPr>
                <w:b w:val="0"/>
                <w:bCs w:val="0"/>
                <w:sz w:val="20"/>
                <w:szCs w:val="20"/>
              </w:rPr>
              <w:t>Por ejemplo, una empresa que administra un sitio web.</w:t>
            </w:r>
          </w:p>
        </w:tc>
        <w:tc>
          <w:tcPr>
            <w:tcW w:w="6904" w:type="dxa"/>
            <w:vAlign w:val="center"/>
          </w:tcPr>
          <w:p w:rsidRPr="00525B36" w:rsidR="00957BD7" w:rsidP="00525B36" w:rsidRDefault="00957BD7" w14:paraId="6FE53C27" w14:textId="77777777">
            <w:pPr>
              <w:pStyle w:val="Normal0"/>
              <w:pBdr>
                <w:top w:val="nil"/>
                <w:left w:val="nil"/>
                <w:bottom w:val="nil"/>
                <w:right w:val="nil"/>
                <w:between w:val="nil"/>
              </w:pBdr>
              <w:spacing w:line="360" w:lineRule="auto"/>
              <w:cnfStyle w:val="100000000000" w:firstRow="1" w:lastRow="0" w:firstColumn="0" w:lastColumn="0" w:oddVBand="0" w:evenVBand="0" w:oddHBand="0" w:evenHBand="0" w:firstRowFirstColumn="0" w:firstRowLastColumn="0" w:lastRowFirstColumn="0" w:lastRowLastColumn="0"/>
              <w:rPr>
                <w:sz w:val="20"/>
                <w:szCs w:val="20"/>
              </w:rPr>
            </w:pPr>
          </w:p>
          <w:p w:rsidRPr="00525B36" w:rsidR="00957BD7" w:rsidP="00525B36" w:rsidRDefault="00957BD7" w14:paraId="76B45EF0" w14:textId="0BE1C8E9">
            <w:pPr>
              <w:pStyle w:val="Normal0"/>
              <w:pBdr>
                <w:top w:val="nil"/>
                <w:left w:val="nil"/>
                <w:bottom w:val="nil"/>
                <w:right w:val="nil"/>
                <w:between w:val="nil"/>
              </w:pBdr>
              <w:spacing w:line="360" w:lineRule="auto"/>
              <w:cnfStyle w:val="100000000000" w:firstRow="1" w:lastRow="0" w:firstColumn="0" w:lastColumn="0" w:oddVBand="0" w:evenVBand="0" w:oddHBand="0" w:evenHBand="0" w:firstRowFirstColumn="0" w:firstRowLastColumn="0" w:lastRowFirstColumn="0" w:lastRowLastColumn="0"/>
              <w:rPr>
                <w:b w:val="0"/>
                <w:bCs w:val="0"/>
                <w:sz w:val="20"/>
                <w:szCs w:val="20"/>
              </w:rPr>
            </w:pPr>
            <w:r w:rsidRPr="00525B36">
              <w:rPr>
                <w:b w:val="0"/>
                <w:bCs w:val="0"/>
                <w:sz w:val="20"/>
                <w:szCs w:val="20"/>
              </w:rPr>
              <w:t>Puede alojarlo en una nube pública para atender incrementos temporales de visitantes sin necesidad de adquirir nuevos servidores físicos.</w:t>
            </w:r>
          </w:p>
          <w:p w:rsidRPr="00525B36" w:rsidR="00957BD7" w:rsidP="00525B36" w:rsidRDefault="00957BD7" w14:paraId="49E54E2D" w14:textId="77777777">
            <w:pPr>
              <w:pStyle w:val="Normal0"/>
              <w:spacing w:line="360" w:lineRule="auto"/>
              <w:cnfStyle w:val="100000000000" w:firstRow="1" w:lastRow="0" w:firstColumn="0" w:lastColumn="0" w:oddVBand="0" w:evenVBand="0" w:oddHBand="0" w:evenHBand="0" w:firstRowFirstColumn="0" w:firstRowLastColumn="0" w:lastRowFirstColumn="0" w:lastRowLastColumn="0"/>
              <w:rPr>
                <w:b w:val="0"/>
                <w:bCs w:val="0"/>
                <w:sz w:val="20"/>
                <w:szCs w:val="20"/>
              </w:rPr>
            </w:pPr>
          </w:p>
        </w:tc>
      </w:tr>
    </w:tbl>
    <w:p w:rsidRPr="00525B36" w:rsidR="00957BD7" w:rsidP="00525B36" w:rsidRDefault="00957BD7" w14:paraId="2AFCD531" w14:textId="77777777">
      <w:pPr>
        <w:pStyle w:val="Normal0"/>
        <w:pBdr>
          <w:top w:val="nil"/>
          <w:left w:val="nil"/>
          <w:bottom w:val="nil"/>
          <w:right w:val="nil"/>
          <w:between w:val="nil"/>
        </w:pBdr>
        <w:spacing w:line="360" w:lineRule="auto"/>
        <w:rPr>
          <w:bCs/>
          <w:sz w:val="20"/>
          <w:szCs w:val="20"/>
        </w:rPr>
      </w:pPr>
    </w:p>
    <w:p w:rsidRPr="00525B36" w:rsidR="00957BD7" w:rsidP="00525B36" w:rsidRDefault="00957BD7" w14:paraId="7CEF74E3" w14:textId="77777777">
      <w:pPr>
        <w:pStyle w:val="Normal0"/>
        <w:pBdr>
          <w:top w:val="nil"/>
          <w:left w:val="nil"/>
          <w:bottom w:val="nil"/>
          <w:right w:val="nil"/>
          <w:between w:val="nil"/>
        </w:pBdr>
        <w:spacing w:line="360" w:lineRule="auto"/>
        <w:rPr>
          <w:bCs/>
          <w:sz w:val="20"/>
          <w:szCs w:val="20"/>
        </w:rPr>
      </w:pPr>
    </w:p>
    <w:p w:rsidRPr="00525B36" w:rsidR="00957BD7" w:rsidP="00525B36" w:rsidRDefault="00957BD7" w14:paraId="1EC27994" w14:textId="77777777">
      <w:pPr>
        <w:pStyle w:val="Normal0"/>
        <w:pBdr>
          <w:top w:val="nil"/>
          <w:left w:val="nil"/>
          <w:bottom w:val="nil"/>
          <w:right w:val="nil"/>
          <w:between w:val="nil"/>
        </w:pBdr>
        <w:spacing w:line="360" w:lineRule="auto"/>
        <w:rPr>
          <w:bCs/>
          <w:sz w:val="20"/>
          <w:szCs w:val="20"/>
        </w:rPr>
      </w:pPr>
      <w:r w:rsidRPr="00525B36">
        <w:rPr>
          <w:bCs/>
          <w:sz w:val="20"/>
          <w:szCs w:val="20"/>
        </w:rPr>
        <w:t>La nube privada, por su parte, está destinada exclusivamente a una organización. Puede operar en instalaciones propias o en centros de datos administrados por terceros, pero siempre bajo un esquema de uso exclusivo. Este modelo ofrece un mayor control sobre la infraestructura, la información y las políticas de seguridad, por lo que suele utilizarse cuando existen requisitos estrictos de privacidad o cumplimiento normativo.</w:t>
      </w:r>
    </w:p>
    <w:p w:rsidRPr="00525B36" w:rsidR="0092776F" w:rsidP="00525B36" w:rsidRDefault="0092776F" w14:paraId="1253C0C6" w14:textId="77777777">
      <w:pPr>
        <w:pStyle w:val="Normal0"/>
        <w:pBdr>
          <w:top w:val="nil"/>
          <w:left w:val="nil"/>
          <w:bottom w:val="nil"/>
          <w:right w:val="nil"/>
          <w:between w:val="nil"/>
        </w:pBdr>
        <w:spacing w:line="360" w:lineRule="auto"/>
        <w:rPr>
          <w:bCs/>
          <w:sz w:val="20"/>
          <w:szCs w:val="20"/>
        </w:rPr>
      </w:pPr>
    </w:p>
    <w:tbl>
      <w:tblPr>
        <w:tblStyle w:val="Tablaconcuadrcula5oscura-nfasis3"/>
        <w:tblW w:w="0" w:type="auto"/>
        <w:tblLook w:val="04A0" w:firstRow="1" w:lastRow="0" w:firstColumn="1" w:lastColumn="0" w:noHBand="0" w:noVBand="1"/>
      </w:tblPr>
      <w:tblGrid>
        <w:gridCol w:w="4673"/>
        <w:gridCol w:w="5289"/>
      </w:tblGrid>
      <w:tr w:rsidRPr="00525B36" w:rsidR="001157D9" w:rsidTr="00D03B80" w14:paraId="4F72451C"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3" w:type="dxa"/>
          </w:tcPr>
          <w:p w:rsidRPr="00525B36" w:rsidR="00D03B80" w:rsidP="00525B36" w:rsidRDefault="00D03B80" w14:paraId="59BCA85A" w14:textId="77777777">
            <w:pPr>
              <w:pStyle w:val="Normal0"/>
              <w:pBdr>
                <w:top w:val="nil"/>
                <w:left w:val="nil"/>
                <w:bottom w:val="nil"/>
                <w:right w:val="nil"/>
                <w:between w:val="nil"/>
              </w:pBdr>
              <w:spacing w:line="360" w:lineRule="auto"/>
              <w:rPr>
                <w:b w:val="0"/>
                <w:sz w:val="20"/>
                <w:szCs w:val="20"/>
              </w:rPr>
            </w:pPr>
            <w:r w:rsidRPr="00525B36">
              <w:rPr>
                <w:b w:val="0"/>
                <w:sz w:val="20"/>
                <w:szCs w:val="20"/>
              </w:rPr>
              <w:t>La nube híbrida combina recursos de nube pública y nube privada para aprovechar las ventajas de ambos modelos. En este esquema, las aplicaciones o servicios que requieren flexibilidad y escalabilidad pueden ejecutarse en la nube pública, mientras que la información más sensible permanece protegida en la infraestructura privada de la organización.</w:t>
            </w:r>
          </w:p>
          <w:p w:rsidRPr="00525B36" w:rsidR="001157D9" w:rsidP="00525B36" w:rsidRDefault="001157D9" w14:paraId="56DDD267" w14:textId="2030C2E7">
            <w:pPr>
              <w:pStyle w:val="Normal0"/>
              <w:spacing w:line="360" w:lineRule="auto"/>
              <w:rPr>
                <w:b w:val="0"/>
                <w:sz w:val="20"/>
                <w:szCs w:val="20"/>
              </w:rPr>
            </w:pPr>
          </w:p>
        </w:tc>
        <w:tc>
          <w:tcPr>
            <w:tcW w:w="5289" w:type="dxa"/>
          </w:tcPr>
          <w:p w:rsidRPr="00525B36" w:rsidR="001157D9" w:rsidP="00525B36" w:rsidRDefault="00D03B80" w14:paraId="16DDA0E6" w14:textId="6714AFB3">
            <w:pPr>
              <w:pStyle w:val="Normal0"/>
              <w:pBdr>
                <w:top w:val="nil"/>
                <w:left w:val="nil"/>
                <w:bottom w:val="nil"/>
                <w:right w:val="nil"/>
                <w:between w:val="nil"/>
              </w:pBdr>
              <w:spacing w:line="360" w:lineRule="auto"/>
              <w:cnfStyle w:val="100000000000" w:firstRow="1" w:lastRow="0" w:firstColumn="0" w:lastColumn="0" w:oddVBand="0" w:evenVBand="0" w:oddHBand="0" w:evenHBand="0" w:firstRowFirstColumn="0" w:firstRowLastColumn="0" w:lastRowFirstColumn="0" w:lastRowLastColumn="0"/>
              <w:rPr>
                <w:b w:val="0"/>
                <w:sz w:val="20"/>
                <w:szCs w:val="20"/>
              </w:rPr>
            </w:pPr>
            <w:r w:rsidRPr="00525B36">
              <w:rPr>
                <w:b w:val="0"/>
                <w:sz w:val="20"/>
                <w:szCs w:val="20"/>
              </w:rPr>
              <w:t>Por ejemplo, una institución educativa: p</w:t>
            </w:r>
            <w:r w:rsidRPr="00525B36" w:rsidR="001157D9">
              <w:rPr>
                <w:b w:val="0"/>
                <w:sz w:val="20"/>
                <w:szCs w:val="20"/>
              </w:rPr>
              <w:t>uede almacenar los historiales académicos de sus estudiantes en servidores propios por razones de seguridad y normatividad, mientras utiliza servicios de nube pública para alojar plataformas de aprendizaje virtual o sistemas de videoconferencia. Ambos entornos pueden comunicarse mediante conexiones seguras para funcionar como una única solución tecnológica</w:t>
            </w:r>
          </w:p>
        </w:tc>
      </w:tr>
    </w:tbl>
    <w:p w:rsidRPr="00525B36" w:rsidR="0092776F" w:rsidP="00525B36" w:rsidRDefault="0092776F" w14:paraId="3E80EEE8" w14:textId="77777777">
      <w:pPr>
        <w:pStyle w:val="Normal0"/>
        <w:pBdr>
          <w:top w:val="nil"/>
          <w:left w:val="nil"/>
          <w:bottom w:val="nil"/>
          <w:right w:val="nil"/>
          <w:between w:val="nil"/>
        </w:pBdr>
        <w:spacing w:line="360" w:lineRule="auto"/>
        <w:rPr>
          <w:bCs/>
          <w:sz w:val="20"/>
          <w:szCs w:val="20"/>
        </w:rPr>
      </w:pPr>
    </w:p>
    <w:p w:rsidRPr="00525B36" w:rsidR="00CE4EA8" w:rsidP="00525B36" w:rsidRDefault="00525B36" w14:paraId="0E0BAA61" w14:textId="6218F26A">
      <w:pPr>
        <w:pStyle w:val="Ttulo2"/>
        <w:rPr>
          <w:b w:val="1"/>
          <w:bCs w:val="1"/>
          <w:sz w:val="20"/>
          <w:szCs w:val="20"/>
        </w:rPr>
      </w:pPr>
      <w:bookmarkStart w:name="_Toc230428751" w:id="12"/>
      <w:bookmarkStart w:name="_Toc1237333728" w:id="2062360839"/>
      <w:r w:rsidRPr="786648EA" w:rsidR="00525B36">
        <w:rPr>
          <w:b w:val="1"/>
          <w:bCs w:val="1"/>
          <w:sz w:val="20"/>
          <w:szCs w:val="20"/>
        </w:rPr>
        <w:t xml:space="preserve">1.2. </w:t>
      </w:r>
      <w:r w:rsidRPr="786648EA" w:rsidR="001E4308">
        <w:rPr>
          <w:b w:val="1"/>
          <w:bCs w:val="1"/>
          <w:sz w:val="20"/>
          <w:szCs w:val="20"/>
        </w:rPr>
        <w:t>Impacto de la arquitectura en el diseño de redes seguras</w:t>
      </w:r>
      <w:bookmarkEnd w:id="12"/>
      <w:bookmarkEnd w:id="2062360839"/>
    </w:p>
    <w:p w:rsidRPr="00525B36" w:rsidR="00CE4EA8" w:rsidP="00525B36" w:rsidRDefault="00CE4EA8" w14:paraId="70940980" w14:textId="77777777">
      <w:pPr>
        <w:spacing w:line="360" w:lineRule="auto"/>
        <w:rPr>
          <w:sz w:val="20"/>
          <w:szCs w:val="20"/>
        </w:rPr>
      </w:pPr>
    </w:p>
    <w:p w:rsidR="00B1486F" w:rsidP="00B1486F" w:rsidRDefault="00B1486F" w14:paraId="616C9263" w14:textId="6BC4ABCB">
      <w:pPr>
        <w:pStyle w:val="Normal0"/>
        <w:pBdr>
          <w:top w:val="nil"/>
          <w:left w:val="nil"/>
          <w:bottom w:val="nil"/>
          <w:right w:val="nil"/>
          <w:between w:val="nil"/>
        </w:pBdr>
        <w:spacing w:line="360" w:lineRule="auto"/>
        <w:rPr>
          <w:bCs/>
          <w:sz w:val="20"/>
          <w:szCs w:val="20"/>
        </w:rPr>
      </w:pPr>
      <w:r w:rsidRPr="00B1486F">
        <w:rPr>
          <w:bCs/>
          <w:sz w:val="20"/>
          <w:szCs w:val="20"/>
        </w:rPr>
        <w:t>La arquitectura tecnológica determina cómo se organizan, conectan y protegen los recursos de una red</w:t>
      </w:r>
      <w:r>
        <w:rPr>
          <w:bCs/>
          <w:sz w:val="20"/>
          <w:szCs w:val="20"/>
        </w:rPr>
        <w:t>; p</w:t>
      </w:r>
      <w:r w:rsidRPr="00B1486F">
        <w:rPr>
          <w:bCs/>
          <w:sz w:val="20"/>
          <w:szCs w:val="20"/>
        </w:rPr>
        <w:t xml:space="preserve">ara garantizar la seguridad, es necesario segmentar la infraestructura según las funciones y los niveles de riesgo, además de implementar mecanismos como </w:t>
      </w:r>
      <w:r w:rsidRPr="00B1486F">
        <w:rPr>
          <w:bCs/>
          <w:i/>
          <w:iCs/>
          <w:sz w:val="20"/>
          <w:szCs w:val="20"/>
          <w:highlight w:val="cyan"/>
        </w:rPr>
        <w:t>firewalls</w:t>
      </w:r>
      <w:r w:rsidRPr="00B1486F">
        <w:rPr>
          <w:bCs/>
          <w:sz w:val="20"/>
          <w:szCs w:val="20"/>
        </w:rPr>
        <w:t xml:space="preserve">, cifrado de datos, autenticación </w:t>
      </w:r>
      <w:r w:rsidRPr="00B1486F">
        <w:rPr>
          <w:bCs/>
          <w:sz w:val="20"/>
          <w:szCs w:val="20"/>
        </w:rPr>
        <w:t>multifactorial</w:t>
      </w:r>
      <w:r w:rsidRPr="00B1486F">
        <w:rPr>
          <w:bCs/>
          <w:sz w:val="20"/>
          <w:szCs w:val="20"/>
        </w:rPr>
        <w:t xml:space="preserve"> y controles de acceso.</w:t>
      </w:r>
    </w:p>
    <w:p w:rsidRPr="00B1486F" w:rsidR="00B1486F" w:rsidP="00B1486F" w:rsidRDefault="00B1486F" w14:paraId="28F934B6" w14:textId="77777777">
      <w:pPr>
        <w:pStyle w:val="Normal0"/>
        <w:pBdr>
          <w:top w:val="nil"/>
          <w:left w:val="nil"/>
          <w:bottom w:val="nil"/>
          <w:right w:val="nil"/>
          <w:between w:val="nil"/>
        </w:pBdr>
        <w:spacing w:line="360" w:lineRule="auto"/>
        <w:rPr>
          <w:bCs/>
          <w:sz w:val="20"/>
          <w:szCs w:val="20"/>
        </w:rPr>
      </w:pPr>
    </w:p>
    <w:p w:rsidR="00B1486F" w:rsidP="00B1486F" w:rsidRDefault="00B1486F" w14:paraId="1D38BBFB" w14:textId="00BEEE22">
      <w:pPr>
        <w:pStyle w:val="Normal0"/>
        <w:pBdr>
          <w:top w:val="nil"/>
          <w:left w:val="nil"/>
          <w:bottom w:val="nil"/>
          <w:right w:val="nil"/>
          <w:between w:val="nil"/>
        </w:pBdr>
        <w:spacing w:line="360" w:lineRule="auto"/>
        <w:rPr>
          <w:bCs/>
          <w:sz w:val="20"/>
          <w:szCs w:val="20"/>
        </w:rPr>
      </w:pPr>
      <w:r w:rsidRPr="00B1486F">
        <w:rPr>
          <w:bCs/>
          <w:sz w:val="20"/>
          <w:szCs w:val="20"/>
        </w:rPr>
        <w:t>En entornos que combinan infraestructura local y servicios en la nube, las conexiones deben establecerse mediante canales seguros y políticas de seguridad unificadas</w:t>
      </w:r>
      <w:r>
        <w:rPr>
          <w:bCs/>
          <w:sz w:val="20"/>
          <w:szCs w:val="20"/>
        </w:rPr>
        <w:t>; a</w:t>
      </w:r>
      <w:r w:rsidRPr="00B1486F">
        <w:rPr>
          <w:bCs/>
          <w:sz w:val="20"/>
          <w:szCs w:val="20"/>
        </w:rPr>
        <w:t>simismo, el monitoreo continuo, las actualizaciones y las copias de respaldo permiten proteger la confidencialidad, integridad y disponibilidad de la información.</w:t>
      </w:r>
    </w:p>
    <w:p w:rsidR="00B1486F" w:rsidP="00B1486F" w:rsidRDefault="00B1486F" w14:paraId="18083D65" w14:textId="77777777">
      <w:pPr>
        <w:pStyle w:val="Normal0"/>
        <w:pBdr>
          <w:top w:val="nil"/>
          <w:left w:val="nil"/>
          <w:bottom w:val="nil"/>
          <w:right w:val="nil"/>
          <w:between w:val="nil"/>
        </w:pBdr>
        <w:spacing w:line="360" w:lineRule="auto"/>
        <w:rPr>
          <w:bCs/>
          <w:sz w:val="20"/>
          <w:szCs w:val="20"/>
        </w:rPr>
      </w:pPr>
    </w:p>
    <w:tbl>
      <w:tblPr>
        <w:tblStyle w:val="Tablaconcuadrcula5oscura-nfasis3"/>
        <w:tblW w:w="0" w:type="auto"/>
        <w:tblLook w:val="04A0" w:firstRow="1" w:lastRow="0" w:firstColumn="1" w:lastColumn="0" w:noHBand="0" w:noVBand="1"/>
      </w:tblPr>
      <w:tblGrid>
        <w:gridCol w:w="9962"/>
      </w:tblGrid>
      <w:tr w:rsidRPr="00B1486F" w:rsidR="00B1486F" w:rsidTr="00B1486F" w14:paraId="5FD42446"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62" w:type="dxa"/>
          </w:tcPr>
          <w:p w:rsidRPr="00B1486F" w:rsidR="00B1486F" w:rsidP="00B1486F" w:rsidRDefault="00B1486F" w14:paraId="731AA260" w14:textId="7EF3BD8E">
            <w:pPr>
              <w:pStyle w:val="Normal0"/>
              <w:pBdr>
                <w:top w:val="nil"/>
                <w:left w:val="nil"/>
                <w:bottom w:val="nil"/>
                <w:right w:val="nil"/>
                <w:between w:val="nil"/>
              </w:pBdr>
              <w:spacing w:line="360" w:lineRule="auto"/>
              <w:rPr>
                <w:b w:val="0"/>
                <w:bCs w:val="0"/>
                <w:sz w:val="20"/>
                <w:szCs w:val="20"/>
              </w:rPr>
            </w:pPr>
            <w:r w:rsidRPr="00B1486F">
              <w:rPr>
                <w:b w:val="0"/>
                <w:bCs w:val="0"/>
                <w:sz w:val="20"/>
                <w:szCs w:val="20"/>
              </w:rPr>
              <w:t>Por ejemplo: una institución educativa puede separar la red administrativa de la red utilizada por estudiantes y visitantes. El acceso a los sistemas académicos y financieros se autoriza únicamente al personal responsable, mientras que las plataformas educativas permanecen disponibles para los estudiantes mediante credenciales individuales y conexiones protegidas. Así, la arquitectura contribuye a garantizar la confidencialidad, integridad y disponibilidad de la información.</w:t>
            </w:r>
          </w:p>
        </w:tc>
      </w:tr>
    </w:tbl>
    <w:p w:rsidRPr="00525B36" w:rsidR="00D03B80" w:rsidP="00525B36" w:rsidRDefault="00D03B80" w14:paraId="072E0137" w14:textId="77777777">
      <w:pPr>
        <w:pStyle w:val="Normal0"/>
        <w:pBdr>
          <w:top w:val="nil"/>
          <w:left w:val="nil"/>
          <w:bottom w:val="nil"/>
          <w:right w:val="nil"/>
          <w:between w:val="nil"/>
        </w:pBdr>
        <w:spacing w:line="360" w:lineRule="auto"/>
        <w:rPr>
          <w:bCs/>
          <w:sz w:val="20"/>
          <w:szCs w:val="20"/>
        </w:rPr>
      </w:pPr>
    </w:p>
    <w:p w:rsidRPr="00525B36" w:rsidR="00CE4EA8" w:rsidRDefault="001E4308" w14:paraId="5E88AD4C" w14:textId="0974ED9D">
      <w:pPr>
        <w:pStyle w:val="Ttulo1"/>
        <w:numPr>
          <w:ilvl w:val="0"/>
          <w:numId w:val="2"/>
        </w:numPr>
        <w:spacing w:line="360" w:lineRule="auto"/>
        <w:rPr>
          <w:b w:val="1"/>
          <w:bCs w:val="1"/>
          <w:sz w:val="20"/>
          <w:szCs w:val="20"/>
        </w:rPr>
      </w:pPr>
      <w:bookmarkStart w:name="_Toc230428752" w:id="14"/>
      <w:bookmarkStart w:name="_Toc1090134667" w:id="1084788193"/>
      <w:r w:rsidRPr="786648EA" w:rsidR="001E4308">
        <w:rPr>
          <w:b w:val="1"/>
          <w:bCs w:val="1"/>
          <w:sz w:val="20"/>
          <w:szCs w:val="20"/>
        </w:rPr>
        <w:t>Construcción y gestión de redes seguras en la nube</w:t>
      </w:r>
      <w:bookmarkEnd w:id="14"/>
      <w:bookmarkEnd w:id="1084788193"/>
    </w:p>
    <w:p w:rsidRPr="00525B36" w:rsidR="00CE4EA8" w:rsidP="00525B36" w:rsidRDefault="00CE4EA8" w14:paraId="3C6D2D87" w14:textId="77777777">
      <w:pPr>
        <w:pStyle w:val="Normal0"/>
        <w:pBdr>
          <w:top w:val="nil"/>
          <w:left w:val="nil"/>
          <w:bottom w:val="nil"/>
          <w:right w:val="nil"/>
          <w:between w:val="nil"/>
        </w:pBdr>
        <w:spacing w:line="360" w:lineRule="auto"/>
        <w:rPr>
          <w:bCs/>
          <w:sz w:val="20"/>
          <w:szCs w:val="20"/>
        </w:rPr>
      </w:pPr>
    </w:p>
    <w:p w:rsidRPr="00525B36" w:rsidR="00CE4EA8" w:rsidP="00525B36" w:rsidRDefault="00D03B80" w14:paraId="4378639E" w14:textId="60AB452A">
      <w:pPr>
        <w:pStyle w:val="Normal0"/>
        <w:pBdr>
          <w:top w:val="nil"/>
          <w:left w:val="nil"/>
          <w:bottom w:val="nil"/>
          <w:right w:val="nil"/>
          <w:between w:val="nil"/>
        </w:pBdr>
        <w:spacing w:line="360" w:lineRule="auto"/>
        <w:rPr>
          <w:bCs/>
          <w:sz w:val="20"/>
          <w:szCs w:val="20"/>
        </w:rPr>
      </w:pPr>
      <w:r w:rsidRPr="00525B36">
        <w:rPr>
          <w:bCs/>
          <w:sz w:val="20"/>
          <w:szCs w:val="20"/>
        </w:rPr>
        <w:t xml:space="preserve">Una vez seleccionada la arquitectura de nube, el siguiente paso consiste en diseñar y configurar la red que permitirá la comunicación segura entre los diferentes recursos tecnológicos. En los entornos tradicionales, esta segmentación se realizaba mediante dispositivos físicos, como enrutadores, conmutadores y cableado especializado; en la computación en la nube, estas funciones se implementan mediante </w:t>
      </w:r>
      <w:r w:rsidRPr="00781A6E">
        <w:rPr>
          <w:bCs/>
          <w:i/>
          <w:iCs/>
          <w:sz w:val="20"/>
          <w:szCs w:val="20"/>
          <w:highlight w:val="cyan"/>
        </w:rPr>
        <w:t>software</w:t>
      </w:r>
      <w:r w:rsidRPr="00525B36">
        <w:rPr>
          <w:bCs/>
          <w:sz w:val="20"/>
          <w:szCs w:val="20"/>
        </w:rPr>
        <w:t>, lo que proporciona mayor flexibilidad, escalabilidad y control sobre la infraestructura</w:t>
      </w:r>
      <w:r w:rsidRPr="00525B36" w:rsidR="00CE4EA8">
        <w:rPr>
          <w:bCs/>
          <w:sz w:val="20"/>
          <w:szCs w:val="20"/>
        </w:rPr>
        <w:t>.</w:t>
      </w:r>
    </w:p>
    <w:p w:rsidRPr="00525B36" w:rsidR="00D03B80" w:rsidP="00525B36" w:rsidRDefault="00D03B80" w14:paraId="690D9123" w14:textId="77777777">
      <w:pPr>
        <w:pStyle w:val="Normal0"/>
        <w:pBdr>
          <w:top w:val="nil"/>
          <w:left w:val="nil"/>
          <w:bottom w:val="nil"/>
          <w:right w:val="nil"/>
          <w:between w:val="nil"/>
        </w:pBdr>
        <w:spacing w:line="360" w:lineRule="auto"/>
        <w:rPr>
          <w:bCs/>
          <w:sz w:val="20"/>
          <w:szCs w:val="20"/>
        </w:rPr>
      </w:pPr>
    </w:p>
    <w:p w:rsidRPr="00525B36" w:rsidR="00CE4EA8" w:rsidRDefault="00B74805" w14:paraId="02B157E9" w14:textId="3D4C6BAA">
      <w:pPr>
        <w:pStyle w:val="Ttulo2"/>
        <w:numPr>
          <w:ilvl w:val="1"/>
          <w:numId w:val="2"/>
        </w:numPr>
        <w:spacing w:line="360" w:lineRule="auto"/>
        <w:ind w:left="567" w:hanging="360"/>
        <w:rPr>
          <w:b w:val="1"/>
          <w:bCs w:val="1"/>
          <w:sz w:val="20"/>
          <w:szCs w:val="20"/>
        </w:rPr>
      </w:pPr>
      <w:bookmarkStart w:name="_Toc230428753" w:id="16"/>
      <w:bookmarkStart w:name="_Toc992759766" w:id="162755994"/>
      <w:r w:rsidRPr="786648EA" w:rsidR="00B74805">
        <w:rPr>
          <w:b w:val="1"/>
          <w:bCs w:val="1"/>
          <w:i w:val="1"/>
          <w:iCs w:val="1"/>
          <w:sz w:val="20"/>
          <w:szCs w:val="20"/>
          <w:highlight w:val="cyan"/>
        </w:rPr>
        <w:t>Virtual</w:t>
      </w:r>
      <w:r w:rsidRPr="786648EA" w:rsidR="00B74805">
        <w:rPr>
          <w:b w:val="1"/>
          <w:bCs w:val="1"/>
          <w:i w:val="1"/>
          <w:iCs w:val="1"/>
          <w:sz w:val="20"/>
          <w:szCs w:val="20"/>
        </w:rPr>
        <w:t xml:space="preserve"> </w:t>
      </w:r>
      <w:r w:rsidRPr="786648EA" w:rsidR="008B0A64">
        <w:rPr>
          <w:b w:val="1"/>
          <w:bCs w:val="1"/>
          <w:i w:val="1"/>
          <w:iCs w:val="1"/>
          <w:sz w:val="20"/>
          <w:szCs w:val="20"/>
          <w:highlight w:val="cyan"/>
        </w:rPr>
        <w:t>P</w:t>
      </w:r>
      <w:r w:rsidRPr="786648EA" w:rsidR="00B74805">
        <w:rPr>
          <w:b w:val="1"/>
          <w:bCs w:val="1"/>
          <w:i w:val="1"/>
          <w:iCs w:val="1"/>
          <w:sz w:val="20"/>
          <w:szCs w:val="20"/>
          <w:highlight w:val="cyan"/>
        </w:rPr>
        <w:t xml:space="preserve">rivate </w:t>
      </w:r>
      <w:r w:rsidRPr="786648EA" w:rsidR="008B0A64">
        <w:rPr>
          <w:b w:val="1"/>
          <w:bCs w:val="1"/>
          <w:i w:val="1"/>
          <w:iCs w:val="1"/>
          <w:sz w:val="20"/>
          <w:szCs w:val="20"/>
          <w:highlight w:val="cyan"/>
        </w:rPr>
        <w:t>C</w:t>
      </w:r>
      <w:r w:rsidRPr="786648EA" w:rsidR="00B74805">
        <w:rPr>
          <w:b w:val="1"/>
          <w:bCs w:val="1"/>
          <w:i w:val="1"/>
          <w:iCs w:val="1"/>
          <w:sz w:val="20"/>
          <w:szCs w:val="20"/>
          <w:highlight w:val="cyan"/>
        </w:rPr>
        <w:t>loud</w:t>
      </w:r>
      <w:r w:rsidRPr="786648EA" w:rsidR="00B74805">
        <w:rPr>
          <w:b w:val="1"/>
          <w:bCs w:val="1"/>
          <w:i w:val="1"/>
          <w:iCs w:val="1"/>
          <w:sz w:val="20"/>
          <w:szCs w:val="20"/>
        </w:rPr>
        <w:t xml:space="preserve"> (</w:t>
      </w:r>
      <w:r w:rsidRPr="786648EA" w:rsidR="00B74805">
        <w:rPr>
          <w:b w:val="1"/>
          <w:bCs w:val="1"/>
          <w:sz w:val="20"/>
          <w:szCs w:val="20"/>
        </w:rPr>
        <w:t>VPC</w:t>
      </w:r>
      <w:r w:rsidRPr="786648EA" w:rsidR="00B74805">
        <w:rPr>
          <w:b w:val="1"/>
          <w:bCs w:val="1"/>
          <w:i w:val="1"/>
          <w:iCs w:val="1"/>
          <w:sz w:val="20"/>
          <w:szCs w:val="20"/>
        </w:rPr>
        <w:t>)</w:t>
      </w:r>
      <w:r w:rsidRPr="786648EA" w:rsidR="00B74805">
        <w:rPr>
          <w:b w:val="1"/>
          <w:bCs w:val="1"/>
          <w:sz w:val="20"/>
          <w:szCs w:val="20"/>
        </w:rPr>
        <w:t>: el perímetro lógico</w:t>
      </w:r>
      <w:bookmarkEnd w:id="16"/>
      <w:bookmarkEnd w:id="162755994"/>
    </w:p>
    <w:p w:rsidRPr="00525B36" w:rsidR="00CE4EA8" w:rsidP="00525B36" w:rsidRDefault="00CE4EA8" w14:paraId="688625A3" w14:textId="3B6E32F4">
      <w:pPr>
        <w:spacing w:line="360" w:lineRule="auto"/>
        <w:rPr>
          <w:sz w:val="20"/>
          <w:szCs w:val="20"/>
        </w:rPr>
      </w:pPr>
    </w:p>
    <w:p w:rsidRPr="00525B36" w:rsidR="00D03B80" w:rsidP="00525B36" w:rsidRDefault="00D03B80" w14:paraId="7960223E" w14:textId="3D60FF96">
      <w:pPr>
        <w:pStyle w:val="Normal0"/>
        <w:pBdr>
          <w:top w:val="nil"/>
          <w:left w:val="nil"/>
          <w:bottom w:val="nil"/>
          <w:right w:val="nil"/>
          <w:between w:val="nil"/>
        </w:pBdr>
        <w:spacing w:line="360" w:lineRule="auto"/>
        <w:rPr>
          <w:bCs/>
          <w:sz w:val="20"/>
          <w:szCs w:val="20"/>
        </w:rPr>
      </w:pPr>
      <w:r w:rsidRPr="00525B36">
        <w:rPr>
          <w:bCs/>
          <w:sz w:val="20"/>
          <w:szCs w:val="20"/>
        </w:rPr>
        <w:t xml:space="preserve">El elemento fundamental para construir redes seguras en la nube es la </w:t>
      </w:r>
      <w:r w:rsidR="008B0A64">
        <w:rPr>
          <w:bCs/>
          <w:i/>
          <w:iCs/>
          <w:sz w:val="20"/>
          <w:szCs w:val="20"/>
          <w:highlight w:val="cyan"/>
        </w:rPr>
        <w:t>V</w:t>
      </w:r>
      <w:r w:rsidRPr="00781A6E">
        <w:rPr>
          <w:bCs/>
          <w:i/>
          <w:iCs/>
          <w:sz w:val="20"/>
          <w:szCs w:val="20"/>
          <w:highlight w:val="cyan"/>
        </w:rPr>
        <w:t xml:space="preserve">irtual </w:t>
      </w:r>
      <w:r w:rsidR="008B0A64">
        <w:rPr>
          <w:bCs/>
          <w:i/>
          <w:iCs/>
          <w:sz w:val="20"/>
          <w:szCs w:val="20"/>
          <w:highlight w:val="cyan"/>
        </w:rPr>
        <w:t>P</w:t>
      </w:r>
      <w:r w:rsidRPr="00781A6E">
        <w:rPr>
          <w:bCs/>
          <w:i/>
          <w:iCs/>
          <w:sz w:val="20"/>
          <w:szCs w:val="20"/>
          <w:highlight w:val="cyan"/>
        </w:rPr>
        <w:t xml:space="preserve">rivate </w:t>
      </w:r>
      <w:r w:rsidR="008B0A64">
        <w:rPr>
          <w:bCs/>
          <w:i/>
          <w:iCs/>
          <w:sz w:val="20"/>
          <w:szCs w:val="20"/>
          <w:highlight w:val="cyan"/>
        </w:rPr>
        <w:t>C</w:t>
      </w:r>
      <w:r w:rsidRPr="00781A6E">
        <w:rPr>
          <w:bCs/>
          <w:i/>
          <w:iCs/>
          <w:sz w:val="20"/>
          <w:szCs w:val="20"/>
          <w:highlight w:val="cyan"/>
        </w:rPr>
        <w:t>loud</w:t>
      </w:r>
      <w:r w:rsidRPr="00525B36">
        <w:rPr>
          <w:bCs/>
          <w:i/>
          <w:iCs/>
          <w:sz w:val="20"/>
          <w:szCs w:val="20"/>
        </w:rPr>
        <w:t xml:space="preserve"> </w:t>
      </w:r>
      <w:r w:rsidRPr="00781A6E">
        <w:rPr>
          <w:bCs/>
          <w:sz w:val="20"/>
          <w:szCs w:val="20"/>
        </w:rPr>
        <w:t>(VPC)</w:t>
      </w:r>
      <w:r w:rsidR="00D7545E">
        <w:rPr>
          <w:bCs/>
          <w:sz w:val="20"/>
          <w:szCs w:val="20"/>
        </w:rPr>
        <w:t xml:space="preserve">, un entorno de red </w:t>
      </w:r>
      <w:r w:rsidRPr="00525B36">
        <w:rPr>
          <w:bCs/>
          <w:sz w:val="20"/>
          <w:szCs w:val="20"/>
        </w:rPr>
        <w:t>virtual aislad</w:t>
      </w:r>
      <w:r w:rsidR="00D7545E">
        <w:rPr>
          <w:bCs/>
          <w:sz w:val="20"/>
          <w:szCs w:val="20"/>
        </w:rPr>
        <w:t>o</w:t>
      </w:r>
      <w:r w:rsidRPr="00525B36">
        <w:rPr>
          <w:bCs/>
          <w:sz w:val="20"/>
          <w:szCs w:val="20"/>
        </w:rPr>
        <w:t xml:space="preserve"> lógicamente dentro de la infraestructura de una nube pública. Al crear una VPC, la organización puede definir su propio esquema de direccionamiento IP, crear subredes y configurar rutas de comunicación y mecanismos de acceso de acuerdo con sus necesidades.</w:t>
      </w:r>
    </w:p>
    <w:p w:rsidRPr="00525B36" w:rsidR="00D03B80" w:rsidP="00525B36" w:rsidRDefault="00D03B80" w14:paraId="1F99F6BB" w14:textId="77777777">
      <w:pPr>
        <w:pStyle w:val="Normal0"/>
        <w:pBdr>
          <w:top w:val="nil"/>
          <w:left w:val="nil"/>
          <w:bottom w:val="nil"/>
          <w:right w:val="nil"/>
          <w:between w:val="nil"/>
        </w:pBdr>
        <w:spacing w:line="360" w:lineRule="auto"/>
        <w:rPr>
          <w:bCs/>
          <w:sz w:val="20"/>
          <w:szCs w:val="20"/>
        </w:rPr>
      </w:pPr>
    </w:p>
    <w:p w:rsidRPr="00525B36" w:rsidR="00D03B80" w:rsidP="00525B36" w:rsidRDefault="00D03B80" w14:paraId="47044F4B" w14:textId="77777777">
      <w:pPr>
        <w:pStyle w:val="Normal0"/>
        <w:pBdr>
          <w:top w:val="nil"/>
          <w:left w:val="nil"/>
          <w:bottom w:val="nil"/>
          <w:right w:val="nil"/>
          <w:between w:val="nil"/>
        </w:pBdr>
        <w:spacing w:line="360" w:lineRule="auto"/>
        <w:rPr>
          <w:bCs/>
          <w:sz w:val="20"/>
          <w:szCs w:val="20"/>
        </w:rPr>
      </w:pPr>
    </w:p>
    <w:p w:rsidRPr="00525B36" w:rsidR="00D03B80" w:rsidP="00525B36" w:rsidRDefault="00D03B80" w14:paraId="23AD427F" w14:textId="4C699E56">
      <w:pPr>
        <w:pStyle w:val="Normal0"/>
        <w:pBdr>
          <w:top w:val="nil"/>
          <w:left w:val="nil"/>
          <w:bottom w:val="nil"/>
          <w:right w:val="nil"/>
          <w:between w:val="nil"/>
        </w:pBdr>
        <w:spacing w:line="360" w:lineRule="auto"/>
        <w:rPr>
          <w:bCs/>
          <w:sz w:val="20"/>
          <w:szCs w:val="20"/>
        </w:rPr>
      </w:pPr>
      <w:r w:rsidRPr="00525B36">
        <w:rPr>
          <w:bCs/>
          <w:sz w:val="20"/>
          <w:szCs w:val="20"/>
        </w:rPr>
        <w:t xml:space="preserve">Para comprender este concepto, puede utilizarse la analogía de un edificio empresarial. </w:t>
      </w:r>
    </w:p>
    <w:p w:rsidRPr="00525B36" w:rsidR="00D03B80" w:rsidP="00525B36" w:rsidRDefault="00D03B80" w14:paraId="21815413" w14:textId="101F4F1F">
      <w:pPr>
        <w:pStyle w:val="Normal0"/>
        <w:pBdr>
          <w:top w:val="nil"/>
          <w:left w:val="nil"/>
          <w:bottom w:val="nil"/>
          <w:right w:val="nil"/>
          <w:between w:val="nil"/>
        </w:pBdr>
        <w:spacing w:line="360" w:lineRule="auto"/>
        <w:rPr>
          <w:bCs/>
          <w:sz w:val="20"/>
          <w:szCs w:val="20"/>
        </w:rPr>
      </w:pPr>
    </w:p>
    <w:p w:rsidRPr="00525B36" w:rsidR="00D03B80" w:rsidP="00525B36" w:rsidRDefault="00D03B80" w14:paraId="35F55571" w14:textId="5897669E">
      <w:pPr>
        <w:pStyle w:val="Normal0"/>
        <w:pBdr>
          <w:top w:val="nil"/>
          <w:left w:val="nil"/>
          <w:bottom w:val="nil"/>
          <w:right w:val="nil"/>
          <w:between w:val="nil"/>
        </w:pBdr>
        <w:spacing w:line="360" w:lineRule="auto"/>
        <w:rPr>
          <w:bCs/>
          <w:sz w:val="20"/>
          <w:szCs w:val="20"/>
        </w:rPr>
      </w:pPr>
      <w:r w:rsidRPr="00525B36">
        <w:rPr>
          <w:bCs/>
          <w:noProof/>
          <w:sz w:val="20"/>
          <w:szCs w:val="20"/>
        </w:rPr>
        <mc:AlternateContent>
          <mc:Choice Requires="wps">
            <w:drawing>
              <wp:anchor distT="0" distB="0" distL="114300" distR="114300" simplePos="0" relativeHeight="251676672" behindDoc="0" locked="0" layoutInCell="1" allowOverlap="1" wp14:anchorId="2C7DBA96" wp14:editId="7FC58DF3">
                <wp:simplePos x="0" y="0"/>
                <wp:positionH relativeFrom="margin">
                  <wp:align>left</wp:align>
                </wp:positionH>
                <wp:positionV relativeFrom="paragraph">
                  <wp:posOffset>92113</wp:posOffset>
                </wp:positionV>
                <wp:extent cx="3468797" cy="520036"/>
                <wp:effectExtent l="57150" t="38100" r="74930" b="90170"/>
                <wp:wrapNone/>
                <wp:docPr id="1906080762" name="Globo: flecha derecha 137"/>
                <wp:cNvGraphicFramePr/>
                <a:graphic xmlns:a="http://schemas.openxmlformats.org/drawingml/2006/main">
                  <a:graphicData uri="http://schemas.microsoft.com/office/word/2010/wordprocessingShape">
                    <wps:wsp>
                      <wps:cNvSpPr/>
                      <wps:spPr>
                        <a:xfrm>
                          <a:off x="0" y="0"/>
                          <a:ext cx="3468797" cy="520036"/>
                        </a:xfrm>
                        <a:prstGeom prst="rightArrowCallout">
                          <a:avLst>
                            <a:gd name="adj1" fmla="val 28637"/>
                            <a:gd name="adj2" fmla="val 25000"/>
                            <a:gd name="adj3" fmla="val 59548"/>
                            <a:gd name="adj4" fmla="val 86691"/>
                          </a:avLst>
                        </a:prstGeom>
                      </wps:spPr>
                      <wps:style>
                        <a:lnRef idx="1">
                          <a:schemeClr val="accent3"/>
                        </a:lnRef>
                        <a:fillRef idx="2">
                          <a:schemeClr val="accent3"/>
                        </a:fillRef>
                        <a:effectRef idx="1">
                          <a:schemeClr val="accent3"/>
                        </a:effectRef>
                        <a:fontRef idx="minor">
                          <a:schemeClr val="dk1"/>
                        </a:fontRef>
                      </wps:style>
                      <wps:txbx>
                        <w:txbxContent>
                          <w:p w:rsidR="00D03B80" w:rsidP="00CF6BDB" w:rsidRDefault="00D03B80" w14:paraId="6D707F7A" w14:textId="56F6FD68">
                            <w:r w:rsidRPr="00D03B80">
                              <w:rPr>
                                <w:bCs/>
                                <w:sz w:val="20"/>
                                <w:szCs w:val="20"/>
                              </w:rPr>
                              <w:t>La nube pública representa una ciudad donde operan múltiples organizaciones.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0C0D40CC">
              <v:shapetype id="_x0000_t78" coordsize="21600,21600" o:spt="78" adj="14400,5400,18000,8100" path="m,l,21600@0,21600@0@5@2@5@2@4,21600,10800@2@1@2@3@0@3@0,xe" w14:anchorId="2C7DBA96">
                <v:stroke joinstyle="miter"/>
                <v:formulas>
                  <v:f eqn="val #0"/>
                  <v:f eqn="val #1"/>
                  <v:f eqn="val #2"/>
                  <v:f eqn="val #3"/>
                  <v:f eqn="sum 21600 0 #1"/>
                  <v:f eqn="sum 21600 0 #3"/>
                  <v:f eqn="prod #0 1 2"/>
                </v:formulas>
                <v:path textboxrect="0,0,@0,21600" o:connecttype="custom" o:connectlocs="@6,0;0,10800;@6,21600;21600,10800" o:connectangles="270,180,90,0"/>
                <v:handles>
                  <v:h position="#0,topLeft" xrange="0,@2"/>
                  <v:h position="bottomRight,#1" yrange="0,@3"/>
                  <v:h position="#2,#3" xrange="@0,21600" yrange="@1,10800"/>
                </v:handles>
              </v:shapetype>
              <v:shape id="Globo: flecha derecha 137" style="position:absolute;margin-left:0;margin-top:7.25pt;width:273.15pt;height:40.95pt;z-index:25167667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spid="_x0000_s1026" fillcolor="#cdddac [1622]" strokecolor="#94b64e [3046]" type="#_x0000_t78" adj="18725,,19672,77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">
                <v:fill type="gradient" color2="#f0f4e6 [502]" colors="0 #dafda7;22938f #e4fdc2;1 #f5ffe6" angle="180" focus="100%" rotate="t"/>
                <v:shadow on="t" color="black" opacity="24903f" offset="0,.55556mm" origin=",.5"/>
                <v:textbox>
                  <w:txbxContent>
                    <w:p w:rsidR="00D03B80" w:rsidP="00CF6BDB" w:rsidRDefault="00D03B80" w14:paraId="356871CB" w14:textId="56F6FD68">
                      <w:r w:rsidRPr="00D03B80">
                        <w:rPr>
                          <w:bCs/>
                          <w:sz w:val="20"/>
                          <w:szCs w:val="20"/>
                        </w:rPr>
                        <w:t>La nube pública representa una ciudad donde operan múltiples organizaciones.</w:t>
                      </w:r>
                    </w:p>
                  </w:txbxContent>
                </v:textbox>
                <w10:wrap anchorx="margin"/>
              </v:shape>
            </w:pict>
          </mc:Fallback>
        </mc:AlternateContent>
      </w:r>
    </w:p>
    <w:p w:rsidRPr="00525B36" w:rsidR="00D03B80" w:rsidP="00525B36" w:rsidRDefault="00D92472" w14:paraId="1396DBAF" w14:textId="43489397">
      <w:pPr>
        <w:pStyle w:val="Normal0"/>
        <w:pBdr>
          <w:top w:val="nil"/>
          <w:left w:val="nil"/>
          <w:bottom w:val="nil"/>
          <w:right w:val="nil"/>
          <w:between w:val="nil"/>
        </w:pBdr>
        <w:spacing w:line="360" w:lineRule="auto"/>
        <w:rPr>
          <w:bCs/>
          <w:sz w:val="20"/>
          <w:szCs w:val="20"/>
        </w:rPr>
      </w:pPr>
      <w:commentRangeStart w:id="18"/>
      <w:commentRangeStart w:id="19"/>
      <w:r w:rsidRPr="00525B36">
        <w:rPr>
          <w:noProof/>
          <w:sz w:val="20"/>
          <w:szCs w:val="20"/>
        </w:rPr>
        <w:drawing>
          <wp:anchor distT="0" distB="0" distL="114300" distR="114300" simplePos="0" relativeHeight="251675648" behindDoc="1" locked="0" layoutInCell="1" allowOverlap="1" wp14:anchorId="6AE5250F" wp14:editId="155331C8">
            <wp:simplePos x="0" y="0"/>
            <wp:positionH relativeFrom="margin">
              <wp:posOffset>3770024</wp:posOffset>
            </wp:positionH>
            <wp:positionV relativeFrom="paragraph">
              <wp:posOffset>17742</wp:posOffset>
            </wp:positionV>
            <wp:extent cx="2292350" cy="3489325"/>
            <wp:effectExtent l="0" t="0" r="0" b="0"/>
            <wp:wrapTight wrapText="bothSides">
              <wp:wrapPolygon edited="0">
                <wp:start x="0" y="0"/>
                <wp:lineTo x="0" y="21462"/>
                <wp:lineTo x="21361" y="21462"/>
                <wp:lineTo x="21361" y="0"/>
                <wp:lineTo x="0" y="0"/>
              </wp:wrapPolygon>
            </wp:wrapTight>
            <wp:docPr id="4973722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372211" name=""/>
                    <pic:cNvPicPr/>
                  </pic:nvPicPr>
                  <pic:blipFill>
                    <a:blip r:embed="rId17">
                      <a:extLst>
                        <a:ext uri="{28A0092B-C50C-407E-A947-70E740481C1C}">
                          <a14:useLocalDpi xmlns:a14="http://schemas.microsoft.com/office/drawing/2010/main" val="0"/>
                        </a:ext>
                      </a:extLst>
                    </a:blip>
                    <a:stretch>
                      <a:fillRect/>
                    </a:stretch>
                  </pic:blipFill>
                  <pic:spPr>
                    <a:xfrm>
                      <a:off x="0" y="0"/>
                      <a:ext cx="2292350" cy="3489325"/>
                    </a:xfrm>
                    <a:prstGeom prst="rect">
                      <a:avLst/>
                    </a:prstGeom>
                  </pic:spPr>
                </pic:pic>
              </a:graphicData>
            </a:graphic>
            <wp14:sizeRelH relativeFrom="page">
              <wp14:pctWidth>0</wp14:pctWidth>
            </wp14:sizeRelH>
            <wp14:sizeRelV relativeFrom="page">
              <wp14:pctHeight>0</wp14:pctHeight>
            </wp14:sizeRelV>
          </wp:anchor>
        </w:drawing>
      </w:r>
      <w:commentRangeEnd w:id="18"/>
      <w:r w:rsidRPr="00525B36">
        <w:rPr>
          <w:rStyle w:val="Refdecomentario"/>
          <w:bCs/>
          <w:sz w:val="20"/>
          <w:szCs w:val="20"/>
        </w:rPr>
        <w:commentReference w:id="18"/>
      </w:r>
      <w:commentRangeEnd w:id="19"/>
      <w:r>
        <w:rPr>
          <w:rStyle w:val="CommentReference"/>
        </w:rPr>
        <w:commentReference w:id="19"/>
      </w:r>
    </w:p>
    <w:p w:rsidRPr="00525B36" w:rsidR="00D03B80" w:rsidP="00525B36" w:rsidRDefault="00D03B80" w14:paraId="6539F3A0" w14:textId="7DCF3BC0">
      <w:pPr>
        <w:pStyle w:val="Normal0"/>
        <w:pBdr>
          <w:top w:val="nil"/>
          <w:left w:val="nil"/>
          <w:bottom w:val="nil"/>
          <w:right w:val="nil"/>
          <w:between w:val="nil"/>
        </w:pBdr>
        <w:spacing w:line="360" w:lineRule="auto"/>
        <w:rPr>
          <w:bCs/>
          <w:sz w:val="20"/>
          <w:szCs w:val="20"/>
        </w:rPr>
      </w:pPr>
    </w:p>
    <w:p w:rsidRPr="00525B36" w:rsidR="00D03B80" w:rsidP="00525B36" w:rsidRDefault="00D92472" w14:paraId="02AAFACA" w14:textId="11CF601C">
      <w:pPr>
        <w:pStyle w:val="Normal0"/>
        <w:pBdr>
          <w:top w:val="nil"/>
          <w:left w:val="nil"/>
          <w:bottom w:val="nil"/>
          <w:right w:val="nil"/>
          <w:between w:val="nil"/>
        </w:pBdr>
        <w:spacing w:line="360" w:lineRule="auto"/>
        <w:rPr>
          <w:bCs/>
          <w:sz w:val="20"/>
          <w:szCs w:val="20"/>
        </w:rPr>
      </w:pPr>
      <w:r w:rsidRPr="00525B36">
        <w:rPr>
          <w:bCs/>
          <w:noProof/>
          <w:sz w:val="20"/>
          <w:szCs w:val="20"/>
        </w:rPr>
        <mc:AlternateContent>
          <mc:Choice Requires="wps">
            <w:drawing>
              <wp:anchor distT="0" distB="0" distL="114300" distR="114300" simplePos="0" relativeHeight="251678720" behindDoc="0" locked="0" layoutInCell="1" allowOverlap="1" wp14:anchorId="183E2A39" wp14:editId="638EBA0A">
                <wp:simplePos x="0" y="0"/>
                <wp:positionH relativeFrom="margin">
                  <wp:align>left</wp:align>
                </wp:positionH>
                <wp:positionV relativeFrom="paragraph">
                  <wp:posOffset>55861</wp:posOffset>
                </wp:positionV>
                <wp:extent cx="3425295" cy="1318260"/>
                <wp:effectExtent l="57150" t="38100" r="60960" b="91440"/>
                <wp:wrapNone/>
                <wp:docPr id="301034965" name="Globo: flecha derecha 137"/>
                <wp:cNvGraphicFramePr/>
                <a:graphic xmlns:a="http://schemas.openxmlformats.org/drawingml/2006/main">
                  <a:graphicData uri="http://schemas.microsoft.com/office/word/2010/wordprocessingShape">
                    <wps:wsp>
                      <wps:cNvSpPr/>
                      <wps:spPr>
                        <a:xfrm>
                          <a:off x="0" y="0"/>
                          <a:ext cx="3425295" cy="1318260"/>
                        </a:xfrm>
                        <a:prstGeom prst="rightArrowCallout">
                          <a:avLst>
                            <a:gd name="adj1" fmla="val 24496"/>
                            <a:gd name="adj2" fmla="val 25000"/>
                            <a:gd name="adj3" fmla="val 15031"/>
                            <a:gd name="adj4" fmla="val 87466"/>
                          </a:avLst>
                        </a:prstGeom>
                      </wps:spPr>
                      <wps:style>
                        <a:lnRef idx="1">
                          <a:schemeClr val="accent3"/>
                        </a:lnRef>
                        <a:fillRef idx="2">
                          <a:schemeClr val="accent3"/>
                        </a:fillRef>
                        <a:effectRef idx="1">
                          <a:schemeClr val="accent3"/>
                        </a:effectRef>
                        <a:fontRef idx="minor">
                          <a:schemeClr val="dk1"/>
                        </a:fontRef>
                      </wps:style>
                      <wps:txbx>
                        <w:txbxContent>
                          <w:p w:rsidRPr="00D92472" w:rsidR="00D03B80" w:rsidP="00D92472" w:rsidRDefault="00D03B80" w14:paraId="60F7AA44" w14:textId="7BC3979A">
                            <w:pPr>
                              <w:pStyle w:val="Normal0"/>
                              <w:pBdr>
                                <w:top w:val="nil"/>
                                <w:left w:val="nil"/>
                                <w:bottom w:val="nil"/>
                                <w:right w:val="nil"/>
                                <w:between w:val="nil"/>
                              </w:pBdr>
                              <w:spacing w:line="360" w:lineRule="auto"/>
                              <w:rPr>
                                <w:bCs/>
                                <w:sz w:val="20"/>
                                <w:szCs w:val="20"/>
                              </w:rPr>
                            </w:pPr>
                            <w:r w:rsidRPr="00D03B80">
                              <w:rPr>
                                <w:bCs/>
                                <w:sz w:val="20"/>
                                <w:szCs w:val="20"/>
                              </w:rPr>
                              <w:t>La VPC equivale al edificio exclusivo de una empresa dentro de esa ciudad. Aunque comparte el entorno general con otras organizaciones, dispone de sus propios espacios, accesos y controles de seguridad.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6816165B">
              <v:shape id="_x0000_s1027" style="position:absolute;margin-left:0;margin-top:4.4pt;width:269.7pt;height:103.8pt;z-index:25167872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fillcolor="#cdddac [1622]" strokecolor="#94b64e [3046]" type="#_x0000_t78" adj="18893,,20350,81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" w14:anchorId="183E2A39">
                <v:fill type="gradient" color2="#f0f4e6 [502]" colors="0 #dafda7;22938f #e4fdc2;1 #f5ffe6" angle="180" focus="100%" rotate="t"/>
                <v:shadow on="t" color="black" opacity="24903f" offset="0,.55556mm" origin=",.5"/>
                <v:textbox>
                  <w:txbxContent>
                    <w:p w:rsidRPr="00D92472" w:rsidR="00D03B80" w:rsidP="00D92472" w:rsidRDefault="00D03B80" w14:paraId="6CA655CB" w14:textId="7BC3979A">
                      <w:pPr>
                        <w:pStyle w:val="Normal0"/>
                        <w:pBdr>
                          <w:top w:val="nil"/>
                          <w:left w:val="nil"/>
                          <w:bottom w:val="nil"/>
                          <w:right w:val="nil"/>
                          <w:between w:val="nil"/>
                        </w:pBdr>
                        <w:spacing w:line="360" w:lineRule="auto"/>
                        <w:rPr>
                          <w:bCs/>
                          <w:sz w:val="20"/>
                          <w:szCs w:val="20"/>
                        </w:rPr>
                      </w:pPr>
                      <w:r w:rsidRPr="00D03B80">
                        <w:rPr>
                          <w:bCs/>
                          <w:sz w:val="20"/>
                          <w:szCs w:val="20"/>
                        </w:rPr>
                        <w:t>La VPC equivale al edificio exclusivo de una empresa dentro de esa ciudad. Aunque comparte el entorno general con otras organizaciones, dispone de sus propios espacios, accesos y controles de seguridad.</w:t>
                      </w:r>
                    </w:p>
                  </w:txbxContent>
                </v:textbox>
                <w10:wrap anchorx="margin"/>
              </v:shape>
            </w:pict>
          </mc:Fallback>
        </mc:AlternateContent>
      </w:r>
    </w:p>
    <w:p w:rsidRPr="00525B36" w:rsidR="00D03B80" w:rsidP="00525B36" w:rsidRDefault="00D03B80" w14:paraId="59D92F8C" w14:textId="768CC786">
      <w:pPr>
        <w:pStyle w:val="Normal0"/>
        <w:pBdr>
          <w:top w:val="nil"/>
          <w:left w:val="nil"/>
          <w:bottom w:val="nil"/>
          <w:right w:val="nil"/>
          <w:between w:val="nil"/>
        </w:pBdr>
        <w:spacing w:line="360" w:lineRule="auto"/>
        <w:rPr>
          <w:bCs/>
          <w:sz w:val="20"/>
          <w:szCs w:val="20"/>
        </w:rPr>
      </w:pPr>
    </w:p>
    <w:p w:rsidRPr="00525B36" w:rsidR="00D03B80" w:rsidP="00525B36" w:rsidRDefault="00D03B80" w14:paraId="2F78F7B3" w14:textId="77777777">
      <w:pPr>
        <w:pStyle w:val="Normal0"/>
        <w:pBdr>
          <w:top w:val="nil"/>
          <w:left w:val="nil"/>
          <w:bottom w:val="nil"/>
          <w:right w:val="nil"/>
          <w:between w:val="nil"/>
        </w:pBdr>
        <w:spacing w:line="360" w:lineRule="auto"/>
        <w:rPr>
          <w:bCs/>
          <w:sz w:val="20"/>
          <w:szCs w:val="20"/>
        </w:rPr>
      </w:pPr>
    </w:p>
    <w:p w:rsidRPr="00525B36" w:rsidR="00D03B80" w:rsidP="00525B36" w:rsidRDefault="00D03B80" w14:paraId="39A55F1F" w14:textId="65DCDBC2">
      <w:pPr>
        <w:pStyle w:val="Normal0"/>
        <w:pBdr>
          <w:top w:val="nil"/>
          <w:left w:val="nil"/>
          <w:bottom w:val="nil"/>
          <w:right w:val="nil"/>
          <w:between w:val="nil"/>
        </w:pBdr>
        <w:spacing w:line="360" w:lineRule="auto"/>
        <w:rPr>
          <w:bCs/>
          <w:sz w:val="20"/>
          <w:szCs w:val="20"/>
        </w:rPr>
      </w:pPr>
    </w:p>
    <w:p w:rsidRPr="00525B36" w:rsidR="00D03B80" w:rsidP="00525B36" w:rsidRDefault="00D03B80" w14:paraId="452F0662" w14:textId="487C9854">
      <w:pPr>
        <w:pStyle w:val="Normal0"/>
        <w:pBdr>
          <w:top w:val="nil"/>
          <w:left w:val="nil"/>
          <w:bottom w:val="nil"/>
          <w:right w:val="nil"/>
          <w:between w:val="nil"/>
        </w:pBdr>
        <w:spacing w:line="360" w:lineRule="auto"/>
        <w:rPr>
          <w:bCs/>
          <w:sz w:val="20"/>
          <w:szCs w:val="20"/>
        </w:rPr>
      </w:pPr>
    </w:p>
    <w:p w:rsidRPr="00525B36" w:rsidR="00D03B80" w:rsidP="00525B36" w:rsidRDefault="00D03B80" w14:paraId="0E3896F1" w14:textId="6138527E">
      <w:pPr>
        <w:pStyle w:val="Normal0"/>
        <w:pBdr>
          <w:top w:val="nil"/>
          <w:left w:val="nil"/>
          <w:bottom w:val="nil"/>
          <w:right w:val="nil"/>
          <w:between w:val="nil"/>
        </w:pBdr>
        <w:spacing w:line="360" w:lineRule="auto"/>
        <w:rPr>
          <w:bCs/>
          <w:sz w:val="20"/>
          <w:szCs w:val="20"/>
        </w:rPr>
      </w:pPr>
    </w:p>
    <w:p w:rsidRPr="00525B36" w:rsidR="00D03B80" w:rsidP="00525B36" w:rsidRDefault="00D03B80" w14:paraId="160FB050" w14:textId="70733C2C">
      <w:pPr>
        <w:pStyle w:val="Normal0"/>
        <w:pBdr>
          <w:top w:val="nil"/>
          <w:left w:val="nil"/>
          <w:bottom w:val="nil"/>
          <w:right w:val="nil"/>
          <w:between w:val="nil"/>
        </w:pBdr>
        <w:spacing w:line="360" w:lineRule="auto"/>
        <w:rPr>
          <w:bCs/>
          <w:sz w:val="20"/>
          <w:szCs w:val="20"/>
        </w:rPr>
      </w:pPr>
    </w:p>
    <w:p w:rsidRPr="00525B36" w:rsidR="00D03B80" w:rsidP="00525B36" w:rsidRDefault="00D92472" w14:paraId="55D67028" w14:textId="0FD85F65">
      <w:pPr>
        <w:pStyle w:val="Normal0"/>
        <w:pBdr>
          <w:top w:val="nil"/>
          <w:left w:val="nil"/>
          <w:bottom w:val="nil"/>
          <w:right w:val="nil"/>
          <w:between w:val="nil"/>
        </w:pBdr>
        <w:spacing w:line="360" w:lineRule="auto"/>
        <w:rPr>
          <w:bCs/>
          <w:sz w:val="20"/>
          <w:szCs w:val="20"/>
        </w:rPr>
      </w:pPr>
      <w:r w:rsidRPr="00525B36">
        <w:rPr>
          <w:bCs/>
          <w:noProof/>
          <w:sz w:val="20"/>
          <w:szCs w:val="20"/>
        </w:rPr>
        <mc:AlternateContent>
          <mc:Choice Requires="wps">
            <w:drawing>
              <wp:anchor distT="0" distB="0" distL="114300" distR="114300" simplePos="0" relativeHeight="251680768" behindDoc="0" locked="0" layoutInCell="1" allowOverlap="1" wp14:anchorId="7CCA27EB" wp14:editId="0D25B1E2">
                <wp:simplePos x="0" y="0"/>
                <wp:positionH relativeFrom="column">
                  <wp:posOffset>101335</wp:posOffset>
                </wp:positionH>
                <wp:positionV relativeFrom="paragraph">
                  <wp:posOffset>23590</wp:posOffset>
                </wp:positionV>
                <wp:extent cx="3427730" cy="1911985"/>
                <wp:effectExtent l="57150" t="38100" r="58420" b="88265"/>
                <wp:wrapNone/>
                <wp:docPr id="206393259" name="Globo: flecha derecha 137"/>
                <wp:cNvGraphicFramePr/>
                <a:graphic xmlns:a="http://schemas.openxmlformats.org/drawingml/2006/main">
                  <a:graphicData uri="http://schemas.microsoft.com/office/word/2010/wordprocessingShape">
                    <wps:wsp>
                      <wps:cNvSpPr/>
                      <wps:spPr>
                        <a:xfrm>
                          <a:off x="0" y="0"/>
                          <a:ext cx="3427730" cy="1911985"/>
                        </a:xfrm>
                        <a:prstGeom prst="rightArrowCallout">
                          <a:avLst>
                            <a:gd name="adj1" fmla="val 12220"/>
                            <a:gd name="adj2" fmla="val 25000"/>
                            <a:gd name="adj3" fmla="val 14222"/>
                            <a:gd name="adj4" fmla="val 85896"/>
                          </a:avLst>
                        </a:prstGeom>
                      </wps:spPr>
                      <wps:style>
                        <a:lnRef idx="1">
                          <a:schemeClr val="accent3"/>
                        </a:lnRef>
                        <a:fillRef idx="2">
                          <a:schemeClr val="accent3"/>
                        </a:fillRef>
                        <a:effectRef idx="1">
                          <a:schemeClr val="accent3"/>
                        </a:effectRef>
                        <a:fontRef idx="minor">
                          <a:schemeClr val="dk1"/>
                        </a:fontRef>
                      </wps:style>
                      <wps:txbx>
                        <w:txbxContent>
                          <w:p w:rsidRPr="00D92472" w:rsidR="00D03B80" w:rsidP="00D92472" w:rsidRDefault="00D03B80" w14:paraId="709F5056" w14:textId="4177E190">
                            <w:pPr>
                              <w:pStyle w:val="Normal0"/>
                              <w:pBdr>
                                <w:top w:val="nil"/>
                                <w:left w:val="nil"/>
                                <w:bottom w:val="nil"/>
                                <w:right w:val="nil"/>
                                <w:between w:val="nil"/>
                              </w:pBdr>
                              <w:spacing w:line="360" w:lineRule="auto"/>
                              <w:rPr>
                                <w:bCs/>
                                <w:sz w:val="20"/>
                                <w:szCs w:val="20"/>
                              </w:rPr>
                            </w:pPr>
                            <w:r w:rsidRPr="00D03B80">
                              <w:rPr>
                                <w:bCs/>
                                <w:sz w:val="20"/>
                                <w:szCs w:val="20"/>
                              </w:rPr>
                              <w:t>Dentro de una VPC es posible crear diferentes áreas o zonas de trabajo denominadas subredes. Estas permiten organizar los recursos según el nivel de acceso que requieran</w:t>
                            </w:r>
                            <w:r w:rsidR="00781A6E">
                              <w:rPr>
                                <w:bCs/>
                                <w:sz w:val="20"/>
                                <w:szCs w:val="20"/>
                              </w:rPr>
                              <w:t>. C</w:t>
                            </w:r>
                            <w:r w:rsidRPr="00D03B80">
                              <w:rPr>
                                <w:bCs/>
                                <w:sz w:val="20"/>
                                <w:szCs w:val="20"/>
                              </w:rPr>
                              <w:t>omparte el entorno general con otras organizaciones, dispone de sus propios espacios, accesos y controles de seguridad.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6AD5C27F">
              <v:shape id="_x0000_s1028" style="position:absolute;margin-left:8pt;margin-top:1.85pt;width:269.9pt;height:150.5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cdddac [1622]" strokecolor="#94b64e [3046]" type="#_x0000_t78" adj="18554,,19886,9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" w14:anchorId="7CCA27EB">
                <v:fill type="gradient" color2="#f0f4e6 [502]" colors="0 #dafda7;22938f #e4fdc2;1 #f5ffe6" angle="180" focus="100%" rotate="t"/>
                <v:shadow on="t" color="black" opacity="24903f" offset="0,.55556mm" origin=",.5"/>
                <v:textbox>
                  <w:txbxContent>
                    <w:p w:rsidRPr="00D92472" w:rsidR="00D03B80" w:rsidP="00D92472" w:rsidRDefault="00D03B80" w14:paraId="28EC328D" w14:textId="4177E190">
                      <w:pPr>
                        <w:pStyle w:val="Normal0"/>
                        <w:pBdr>
                          <w:top w:val="nil"/>
                          <w:left w:val="nil"/>
                          <w:bottom w:val="nil"/>
                          <w:right w:val="nil"/>
                          <w:between w:val="nil"/>
                        </w:pBdr>
                        <w:spacing w:line="360" w:lineRule="auto"/>
                        <w:rPr>
                          <w:bCs/>
                          <w:sz w:val="20"/>
                          <w:szCs w:val="20"/>
                        </w:rPr>
                      </w:pPr>
                      <w:r w:rsidRPr="00D03B80">
                        <w:rPr>
                          <w:bCs/>
                          <w:sz w:val="20"/>
                          <w:szCs w:val="20"/>
                        </w:rPr>
                        <w:t>Dentro de una VPC es posible crear diferentes áreas o zonas de trabajo denominadas subredes. Estas permiten organizar los recursos según el nivel de acceso que requieran</w:t>
                      </w:r>
                      <w:r w:rsidR="00781A6E">
                        <w:rPr>
                          <w:bCs/>
                          <w:sz w:val="20"/>
                          <w:szCs w:val="20"/>
                        </w:rPr>
                        <w:t>. C</w:t>
                      </w:r>
                      <w:r w:rsidRPr="00D03B80">
                        <w:rPr>
                          <w:bCs/>
                          <w:sz w:val="20"/>
                          <w:szCs w:val="20"/>
                        </w:rPr>
                        <w:t>omparte el entorno general con otras organizaciones, dispone de sus propios espacios, accesos y controles de seguridad.</w:t>
                      </w:r>
                    </w:p>
                  </w:txbxContent>
                </v:textbox>
              </v:shape>
            </w:pict>
          </mc:Fallback>
        </mc:AlternateContent>
      </w:r>
    </w:p>
    <w:p w:rsidRPr="00525B36" w:rsidR="00D03B80" w:rsidP="00525B36" w:rsidRDefault="00D03B80" w14:paraId="6FF491C4" w14:textId="77777777">
      <w:pPr>
        <w:pStyle w:val="Normal0"/>
        <w:pBdr>
          <w:top w:val="nil"/>
          <w:left w:val="nil"/>
          <w:bottom w:val="nil"/>
          <w:right w:val="nil"/>
          <w:between w:val="nil"/>
        </w:pBdr>
        <w:spacing w:line="360" w:lineRule="auto"/>
        <w:rPr>
          <w:bCs/>
          <w:sz w:val="20"/>
          <w:szCs w:val="20"/>
        </w:rPr>
      </w:pPr>
    </w:p>
    <w:p w:rsidRPr="00525B36" w:rsidR="00D03B80" w:rsidP="00525B36" w:rsidRDefault="00D03B80" w14:paraId="3F1F5AAF" w14:textId="77777777">
      <w:pPr>
        <w:pStyle w:val="Normal0"/>
        <w:pBdr>
          <w:top w:val="nil"/>
          <w:left w:val="nil"/>
          <w:bottom w:val="nil"/>
          <w:right w:val="nil"/>
          <w:between w:val="nil"/>
        </w:pBdr>
        <w:spacing w:line="360" w:lineRule="auto"/>
        <w:rPr>
          <w:bCs/>
          <w:sz w:val="20"/>
          <w:szCs w:val="20"/>
        </w:rPr>
      </w:pPr>
    </w:p>
    <w:p w:rsidRPr="00525B36" w:rsidR="00D03B80" w:rsidP="00525B36" w:rsidRDefault="00D03B80" w14:paraId="21D1126E" w14:textId="77777777">
      <w:pPr>
        <w:pStyle w:val="Normal0"/>
        <w:pBdr>
          <w:top w:val="nil"/>
          <w:left w:val="nil"/>
          <w:bottom w:val="nil"/>
          <w:right w:val="nil"/>
          <w:between w:val="nil"/>
        </w:pBdr>
        <w:spacing w:line="360" w:lineRule="auto"/>
        <w:rPr>
          <w:bCs/>
          <w:sz w:val="20"/>
          <w:szCs w:val="20"/>
        </w:rPr>
      </w:pPr>
    </w:p>
    <w:p w:rsidRPr="00525B36" w:rsidR="00D92472" w:rsidP="00525B36" w:rsidRDefault="00D92472" w14:paraId="0BAB93BA" w14:textId="77777777">
      <w:pPr>
        <w:pStyle w:val="Normal0"/>
        <w:pBdr>
          <w:top w:val="nil"/>
          <w:left w:val="nil"/>
          <w:bottom w:val="nil"/>
          <w:right w:val="nil"/>
          <w:between w:val="nil"/>
        </w:pBdr>
        <w:spacing w:line="360" w:lineRule="auto"/>
        <w:rPr>
          <w:bCs/>
          <w:sz w:val="20"/>
          <w:szCs w:val="20"/>
        </w:rPr>
      </w:pPr>
    </w:p>
    <w:p w:rsidRPr="00525B36" w:rsidR="00D92472" w:rsidP="00525B36" w:rsidRDefault="00D92472" w14:paraId="03DAED81" w14:textId="77777777">
      <w:pPr>
        <w:pStyle w:val="Normal0"/>
        <w:pBdr>
          <w:top w:val="nil"/>
          <w:left w:val="nil"/>
          <w:bottom w:val="nil"/>
          <w:right w:val="nil"/>
          <w:between w:val="nil"/>
        </w:pBdr>
        <w:spacing w:line="360" w:lineRule="auto"/>
        <w:rPr>
          <w:bCs/>
          <w:sz w:val="20"/>
          <w:szCs w:val="20"/>
        </w:rPr>
      </w:pPr>
    </w:p>
    <w:p w:rsidRPr="00525B36" w:rsidR="00D92472" w:rsidP="00525B36" w:rsidRDefault="00D92472" w14:paraId="338D23F9" w14:textId="77777777">
      <w:pPr>
        <w:pStyle w:val="Normal0"/>
        <w:pBdr>
          <w:top w:val="nil"/>
          <w:left w:val="nil"/>
          <w:bottom w:val="nil"/>
          <w:right w:val="nil"/>
          <w:between w:val="nil"/>
        </w:pBdr>
        <w:spacing w:line="360" w:lineRule="auto"/>
        <w:rPr>
          <w:bCs/>
          <w:sz w:val="20"/>
          <w:szCs w:val="20"/>
        </w:rPr>
      </w:pPr>
    </w:p>
    <w:p w:rsidRPr="00525B36" w:rsidR="00D92472" w:rsidP="00525B36" w:rsidRDefault="00D92472" w14:paraId="27A0F09F" w14:textId="77777777">
      <w:pPr>
        <w:pStyle w:val="Normal0"/>
        <w:pBdr>
          <w:top w:val="nil"/>
          <w:left w:val="nil"/>
          <w:bottom w:val="nil"/>
          <w:right w:val="nil"/>
          <w:between w:val="nil"/>
        </w:pBdr>
        <w:spacing w:line="360" w:lineRule="auto"/>
        <w:rPr>
          <w:bCs/>
          <w:sz w:val="20"/>
          <w:szCs w:val="20"/>
        </w:rPr>
      </w:pPr>
    </w:p>
    <w:p w:rsidRPr="00525B36" w:rsidR="00D92472" w:rsidP="00525B36" w:rsidRDefault="00D92472" w14:paraId="6771F176" w14:textId="77777777">
      <w:pPr>
        <w:pStyle w:val="Normal0"/>
        <w:pBdr>
          <w:top w:val="nil"/>
          <w:left w:val="nil"/>
          <w:bottom w:val="nil"/>
          <w:right w:val="nil"/>
          <w:between w:val="nil"/>
        </w:pBdr>
        <w:spacing w:line="360" w:lineRule="auto"/>
        <w:rPr>
          <w:bCs/>
          <w:sz w:val="20"/>
          <w:szCs w:val="20"/>
        </w:rPr>
      </w:pPr>
    </w:p>
    <w:p w:rsidRPr="00525B36" w:rsidR="00D92472" w:rsidP="00525B36" w:rsidRDefault="00D92472" w14:paraId="25D7FB26" w14:textId="77777777">
      <w:pPr>
        <w:pStyle w:val="Normal0"/>
        <w:pBdr>
          <w:top w:val="nil"/>
          <w:left w:val="nil"/>
          <w:bottom w:val="nil"/>
          <w:right w:val="nil"/>
          <w:between w:val="nil"/>
        </w:pBdr>
        <w:spacing w:line="360" w:lineRule="auto"/>
        <w:rPr>
          <w:bCs/>
          <w:sz w:val="20"/>
          <w:szCs w:val="20"/>
        </w:rPr>
      </w:pPr>
    </w:p>
    <w:p w:rsidRPr="00525B36" w:rsidR="00D03B80" w:rsidP="00525B36" w:rsidRDefault="00D03B80" w14:paraId="251F103B" w14:textId="00D62D1B">
      <w:pPr>
        <w:pStyle w:val="Normal0"/>
        <w:pBdr>
          <w:top w:val="nil"/>
          <w:left w:val="nil"/>
          <w:bottom w:val="nil"/>
          <w:right w:val="nil"/>
          <w:between w:val="nil"/>
        </w:pBdr>
        <w:spacing w:line="360" w:lineRule="auto"/>
        <w:rPr>
          <w:bCs/>
          <w:sz w:val="20"/>
          <w:szCs w:val="20"/>
        </w:rPr>
      </w:pPr>
      <w:r w:rsidRPr="00525B36">
        <w:rPr>
          <w:bCs/>
          <w:sz w:val="20"/>
          <w:szCs w:val="20"/>
        </w:rPr>
        <w:t>Una práctica habitual consiste en dividir la VPC en subredes públicas y subredes privadas. Las subredes públicas alojan los recursos que deben ser accesibles desde internet, como servidores web o balanceadores de carga. Las subredes privadas albergan componentes críticos, como bases de datos o servicios internos, que no deben exponerse directamente al exterior.</w:t>
      </w:r>
    </w:p>
    <w:p w:rsidRPr="00525B36" w:rsidR="00D92472" w:rsidP="00525B36" w:rsidRDefault="00D92472" w14:paraId="2EEF2E62" w14:textId="77777777">
      <w:pPr>
        <w:pStyle w:val="Normal0"/>
        <w:pBdr>
          <w:top w:val="nil"/>
          <w:left w:val="nil"/>
          <w:bottom w:val="nil"/>
          <w:right w:val="nil"/>
          <w:between w:val="nil"/>
        </w:pBdr>
        <w:spacing w:line="360" w:lineRule="auto"/>
        <w:rPr>
          <w:bCs/>
          <w:sz w:val="20"/>
          <w:szCs w:val="20"/>
        </w:rPr>
      </w:pPr>
    </w:p>
    <w:p w:rsidRPr="00525B36" w:rsidR="004B5387" w:rsidP="00525B36" w:rsidRDefault="00D03B80" w14:paraId="58C4FB06" w14:textId="37C734A8">
      <w:pPr>
        <w:pStyle w:val="Normal0"/>
        <w:pBdr>
          <w:top w:val="nil"/>
          <w:left w:val="nil"/>
          <w:bottom w:val="nil"/>
          <w:right w:val="nil"/>
          <w:between w:val="nil"/>
        </w:pBdr>
        <w:spacing w:line="360" w:lineRule="auto"/>
        <w:rPr>
          <w:bCs/>
          <w:sz w:val="20"/>
          <w:szCs w:val="20"/>
        </w:rPr>
      </w:pPr>
      <w:r w:rsidRPr="00525B36">
        <w:rPr>
          <w:bCs/>
          <w:sz w:val="20"/>
          <w:szCs w:val="20"/>
        </w:rPr>
        <w:t>Esta separación fortalece la seguridad de la infraestructura. Por ejemplo, si un atacante compromete un servidor ubicado en una subred pública, las barreras de segmentación dificultan el acceso directo a los recursos ubicados en las subredes privadas</w:t>
      </w:r>
      <w:r w:rsidRPr="00525B36" w:rsidR="00FF015D">
        <w:rPr>
          <w:bCs/>
          <w:sz w:val="20"/>
          <w:szCs w:val="20"/>
        </w:rPr>
        <w:t>.</w:t>
      </w:r>
    </w:p>
    <w:p w:rsidRPr="00525B36" w:rsidR="00CE4EA8" w:rsidP="00525B36" w:rsidRDefault="00CE4EA8" w14:paraId="2BC507D7" w14:textId="77777777">
      <w:pPr>
        <w:pStyle w:val="Normal0"/>
        <w:pBdr>
          <w:top w:val="nil"/>
          <w:left w:val="nil"/>
          <w:bottom w:val="nil"/>
          <w:right w:val="nil"/>
          <w:between w:val="nil"/>
        </w:pBdr>
        <w:spacing w:line="360" w:lineRule="auto"/>
        <w:rPr>
          <w:b/>
          <w:sz w:val="20"/>
          <w:szCs w:val="20"/>
        </w:rPr>
      </w:pPr>
    </w:p>
    <w:p w:rsidRPr="00525B36" w:rsidR="00CE4EA8" w:rsidRDefault="00FF015D" w14:paraId="34700A11" w14:textId="56B76CF2">
      <w:pPr>
        <w:pStyle w:val="Ttulo2"/>
        <w:numPr>
          <w:ilvl w:val="1"/>
          <w:numId w:val="2"/>
        </w:numPr>
        <w:spacing w:line="360" w:lineRule="auto"/>
        <w:ind w:left="567" w:hanging="360"/>
        <w:rPr>
          <w:b w:val="1"/>
          <w:bCs w:val="1"/>
          <w:sz w:val="20"/>
          <w:szCs w:val="20"/>
        </w:rPr>
      </w:pPr>
      <w:bookmarkStart w:name="_Toc230428754" w:id="20"/>
      <w:bookmarkStart w:name="_Toc990427708" w:id="1543467985"/>
      <w:r w:rsidRPr="786648EA" w:rsidR="00FF015D">
        <w:rPr>
          <w:b w:val="1"/>
          <w:bCs w:val="1"/>
          <w:sz w:val="20"/>
          <w:szCs w:val="20"/>
        </w:rPr>
        <w:t xml:space="preserve">Arquitecturas </w:t>
      </w:r>
      <w:r w:rsidRPr="786648EA" w:rsidR="00B64349">
        <w:rPr>
          <w:b w:val="1"/>
          <w:bCs w:val="1"/>
          <w:sz w:val="20"/>
          <w:szCs w:val="20"/>
        </w:rPr>
        <w:t>m</w:t>
      </w:r>
      <w:r w:rsidRPr="786648EA" w:rsidR="00FF015D">
        <w:rPr>
          <w:b w:val="1"/>
          <w:bCs w:val="1"/>
          <w:sz w:val="20"/>
          <w:szCs w:val="20"/>
        </w:rPr>
        <w:t>ulti-VPC y segmentación de entornos</w:t>
      </w:r>
      <w:bookmarkEnd w:id="20"/>
      <w:bookmarkEnd w:id="1543467985"/>
    </w:p>
    <w:p w:rsidRPr="00525B36" w:rsidR="00CE4EA8" w:rsidP="00525B36" w:rsidRDefault="00CE4EA8" w14:paraId="493EF91B" w14:textId="77777777">
      <w:pPr>
        <w:spacing w:line="360" w:lineRule="auto"/>
        <w:rPr>
          <w:sz w:val="20"/>
          <w:szCs w:val="20"/>
        </w:rPr>
      </w:pPr>
    </w:p>
    <w:p w:rsidRPr="00525B36" w:rsidR="00D92472" w:rsidP="00525B36" w:rsidRDefault="00D92472" w14:paraId="65FC6E9D" w14:textId="2CD56107">
      <w:pPr>
        <w:pStyle w:val="Normal0"/>
        <w:pBdr>
          <w:top w:val="nil"/>
          <w:left w:val="nil"/>
          <w:bottom w:val="nil"/>
          <w:right w:val="nil"/>
          <w:between w:val="nil"/>
        </w:pBdr>
        <w:spacing w:line="360" w:lineRule="auto"/>
        <w:rPr>
          <w:bCs/>
          <w:sz w:val="20"/>
          <w:szCs w:val="20"/>
        </w:rPr>
      </w:pPr>
      <w:r w:rsidRPr="00525B36">
        <w:rPr>
          <w:bCs/>
          <w:sz w:val="20"/>
          <w:szCs w:val="20"/>
        </w:rPr>
        <w:t xml:space="preserve">A medida que las organizaciones incorporan más aplicaciones y servicios, una única VPC puede resultar insuficiente para mantener una adecuada organización y gobernanza de la red. En estos casos se implementan arquitecturas </w:t>
      </w:r>
      <w:r w:rsidR="00FA69A6">
        <w:rPr>
          <w:bCs/>
          <w:sz w:val="20"/>
          <w:szCs w:val="20"/>
        </w:rPr>
        <w:t>m</w:t>
      </w:r>
      <w:r w:rsidRPr="00525B36">
        <w:rPr>
          <w:bCs/>
          <w:sz w:val="20"/>
          <w:szCs w:val="20"/>
        </w:rPr>
        <w:t>ulti-VPC, las cuales consisten en utilizar varias VPC independientes para separar entornos, proyectos o áreas funcionales.</w:t>
      </w:r>
    </w:p>
    <w:p w:rsidRPr="00525B36" w:rsidR="00D92472" w:rsidP="00525B36" w:rsidRDefault="00D92472" w14:paraId="7C581BE0" w14:textId="77777777">
      <w:pPr>
        <w:pStyle w:val="Normal0"/>
        <w:pBdr>
          <w:top w:val="nil"/>
          <w:left w:val="nil"/>
          <w:bottom w:val="nil"/>
          <w:right w:val="nil"/>
          <w:between w:val="nil"/>
        </w:pBdr>
        <w:spacing w:line="360" w:lineRule="auto"/>
        <w:rPr>
          <w:bCs/>
          <w:sz w:val="20"/>
          <w:szCs w:val="20"/>
        </w:rPr>
      </w:pPr>
    </w:p>
    <w:tbl>
      <w:tblPr>
        <w:tblStyle w:val="Tablaconcuadrcula5oscura-nfasis3"/>
        <w:tblW w:w="0" w:type="auto"/>
        <w:tblLook w:val="04A0" w:firstRow="1" w:lastRow="0" w:firstColumn="1" w:lastColumn="0" w:noHBand="0" w:noVBand="1"/>
      </w:tblPr>
      <w:tblGrid>
        <w:gridCol w:w="9962"/>
      </w:tblGrid>
      <w:tr w:rsidRPr="00525B36" w:rsidR="00D92472" w:rsidTr="00D92472" w14:paraId="36BECA81"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62" w:type="dxa"/>
          </w:tcPr>
          <w:p w:rsidRPr="00525B36" w:rsidR="00D92472" w:rsidP="00525B36" w:rsidRDefault="00D92472" w14:paraId="1F76FF14" w14:textId="77777777">
            <w:pPr>
              <w:pStyle w:val="Normal0"/>
              <w:pBdr>
                <w:top w:val="nil"/>
                <w:left w:val="nil"/>
                <w:bottom w:val="nil"/>
                <w:right w:val="nil"/>
                <w:between w:val="nil"/>
              </w:pBdr>
              <w:spacing w:line="360" w:lineRule="auto"/>
              <w:rPr>
                <w:sz w:val="20"/>
                <w:szCs w:val="20"/>
              </w:rPr>
            </w:pPr>
            <w:r w:rsidRPr="00525B36">
              <w:rPr>
                <w:b w:val="0"/>
                <w:bCs w:val="0"/>
                <w:sz w:val="20"/>
                <w:szCs w:val="20"/>
              </w:rPr>
              <w:t xml:space="preserve">Un caso frecuente se presenta durante el desarrollo de </w:t>
            </w:r>
            <w:r w:rsidRPr="00E0623A">
              <w:rPr>
                <w:b w:val="0"/>
                <w:bCs w:val="0"/>
                <w:i/>
                <w:iCs/>
                <w:sz w:val="20"/>
                <w:szCs w:val="20"/>
                <w:highlight w:val="cyan"/>
              </w:rPr>
              <w:t>software</w:t>
            </w:r>
            <w:r w:rsidRPr="00525B36">
              <w:rPr>
                <w:b w:val="0"/>
                <w:bCs w:val="0"/>
                <w:sz w:val="20"/>
                <w:szCs w:val="20"/>
              </w:rPr>
              <w:t xml:space="preserve">, donde es necesario contar con entornos independientes para producción y pruebas. </w:t>
            </w:r>
          </w:p>
          <w:p w:rsidRPr="00525B36" w:rsidR="00D92472" w:rsidP="00525B36" w:rsidRDefault="00D92472" w14:paraId="16922DD3" w14:textId="77777777">
            <w:pPr>
              <w:pStyle w:val="Normal0"/>
              <w:pBdr>
                <w:top w:val="nil"/>
                <w:left w:val="nil"/>
                <w:bottom w:val="nil"/>
                <w:right w:val="nil"/>
                <w:between w:val="nil"/>
              </w:pBdr>
              <w:spacing w:line="360" w:lineRule="auto"/>
              <w:rPr>
                <w:sz w:val="20"/>
                <w:szCs w:val="20"/>
              </w:rPr>
            </w:pPr>
          </w:p>
          <w:p w:rsidRPr="00525B36" w:rsidR="00D92472" w:rsidP="00525B36" w:rsidRDefault="00D92472" w14:paraId="3E6148C1" w14:textId="77777777">
            <w:pPr>
              <w:pStyle w:val="Normal0"/>
              <w:pBdr>
                <w:top w:val="nil"/>
                <w:left w:val="nil"/>
                <w:bottom w:val="nil"/>
                <w:right w:val="nil"/>
                <w:between w:val="nil"/>
              </w:pBdr>
              <w:spacing w:line="360" w:lineRule="auto"/>
              <w:rPr>
                <w:sz w:val="20"/>
                <w:szCs w:val="20"/>
              </w:rPr>
            </w:pPr>
            <w:r w:rsidRPr="00525B36">
              <w:rPr>
                <w:b w:val="0"/>
                <w:bCs w:val="0"/>
                <w:sz w:val="20"/>
                <w:szCs w:val="20"/>
              </w:rPr>
              <w:t>El entorno de producción aloja la versión de la aplicación que utilizan los usuarios finales, mientras que el entorno de pruebas se destina a validar nuevas funcionalidades, realizar ajustes técnicos y verificar el correcto funcionamiento de los cambios antes de su implementación en producción.</w:t>
            </w:r>
          </w:p>
          <w:p w:rsidRPr="00525B36" w:rsidR="00D92472" w:rsidP="00525B36" w:rsidRDefault="00D92472" w14:paraId="329B2A80" w14:textId="77777777">
            <w:pPr>
              <w:pStyle w:val="Normal0"/>
              <w:pBdr>
                <w:top w:val="nil"/>
                <w:left w:val="nil"/>
                <w:bottom w:val="nil"/>
                <w:right w:val="nil"/>
                <w:between w:val="nil"/>
              </w:pBdr>
              <w:spacing w:line="360" w:lineRule="auto"/>
              <w:rPr>
                <w:b w:val="0"/>
                <w:bCs w:val="0"/>
                <w:sz w:val="20"/>
                <w:szCs w:val="20"/>
              </w:rPr>
            </w:pPr>
          </w:p>
          <w:p w:rsidRPr="00525B36" w:rsidR="00D92472" w:rsidP="00525B36" w:rsidRDefault="00D92472" w14:paraId="05BA4B3E" w14:textId="77777777">
            <w:pPr>
              <w:pStyle w:val="Normal0"/>
              <w:pBdr>
                <w:top w:val="nil"/>
                <w:left w:val="nil"/>
                <w:bottom w:val="nil"/>
                <w:right w:val="nil"/>
                <w:between w:val="nil"/>
              </w:pBdr>
              <w:spacing w:line="360" w:lineRule="auto"/>
              <w:rPr>
                <w:b w:val="0"/>
                <w:bCs w:val="0"/>
                <w:sz w:val="20"/>
                <w:szCs w:val="20"/>
              </w:rPr>
            </w:pPr>
            <w:r w:rsidRPr="00525B36">
              <w:rPr>
                <w:b w:val="0"/>
                <w:bCs w:val="0"/>
                <w:sz w:val="20"/>
                <w:szCs w:val="20"/>
              </w:rPr>
              <w:t>Si ambos entornos compartieran la misma VPC, una configuración incorrecta o una prueba fallida podría afectar la disponibilidad del servicio productivo. Para reducir este riesgo, se implementa una VPC exclusiva para producción y otra para pruebas, garantizando un mayor nivel de aislamiento y control.</w:t>
            </w:r>
          </w:p>
          <w:p w:rsidRPr="00525B36" w:rsidR="00D92472" w:rsidP="00525B36" w:rsidRDefault="00D92472" w14:paraId="7E2D69BB" w14:textId="77777777">
            <w:pPr>
              <w:pStyle w:val="Normal0"/>
              <w:pBdr>
                <w:top w:val="nil"/>
                <w:left w:val="nil"/>
                <w:bottom w:val="nil"/>
                <w:right w:val="nil"/>
                <w:between w:val="nil"/>
              </w:pBdr>
              <w:spacing w:line="360" w:lineRule="auto"/>
              <w:rPr>
                <w:b w:val="0"/>
                <w:bCs w:val="0"/>
                <w:sz w:val="20"/>
                <w:szCs w:val="20"/>
              </w:rPr>
            </w:pPr>
          </w:p>
          <w:p w:rsidRPr="00525B36" w:rsidR="00D92472" w:rsidP="00525B36" w:rsidRDefault="00D92472" w14:paraId="56E53BB9" w14:textId="2B9A050D">
            <w:pPr>
              <w:pStyle w:val="Normal0"/>
              <w:pBdr>
                <w:top w:val="nil"/>
                <w:left w:val="nil"/>
                <w:bottom w:val="nil"/>
                <w:right w:val="nil"/>
                <w:between w:val="nil"/>
              </w:pBdr>
              <w:spacing w:line="360" w:lineRule="auto"/>
              <w:rPr>
                <w:b w:val="0"/>
                <w:bCs w:val="0"/>
                <w:sz w:val="20"/>
                <w:szCs w:val="20"/>
              </w:rPr>
            </w:pPr>
            <w:r w:rsidRPr="00525B36">
              <w:rPr>
                <w:b w:val="0"/>
                <w:bCs w:val="0"/>
                <w:sz w:val="20"/>
                <w:szCs w:val="20"/>
              </w:rPr>
              <w:t xml:space="preserve">Cuando es necesario intercambiar información entre ambas redes, se utilizan mecanismos de conectividad segura, como VPC </w:t>
            </w:r>
            <w:r w:rsidRPr="00E0623A" w:rsidR="00E0623A">
              <w:rPr>
                <w:b w:val="0"/>
                <w:bCs w:val="0"/>
                <w:sz w:val="20"/>
                <w:szCs w:val="20"/>
              </w:rPr>
              <w:t>P</w:t>
            </w:r>
            <w:r w:rsidRPr="00E0623A">
              <w:rPr>
                <w:b w:val="0"/>
                <w:bCs w:val="0"/>
                <w:sz w:val="20"/>
                <w:szCs w:val="20"/>
              </w:rPr>
              <w:t>eering</w:t>
            </w:r>
            <w:r w:rsidRPr="00525B36">
              <w:rPr>
                <w:b w:val="0"/>
                <w:bCs w:val="0"/>
                <w:sz w:val="20"/>
                <w:szCs w:val="20"/>
              </w:rPr>
              <w:t xml:space="preserve"> o </w:t>
            </w:r>
            <w:r w:rsidRPr="00E0623A">
              <w:rPr>
                <w:b w:val="0"/>
                <w:bCs w:val="0"/>
                <w:sz w:val="20"/>
                <w:szCs w:val="20"/>
              </w:rPr>
              <w:t>Transit Gateway</w:t>
            </w:r>
            <w:r w:rsidRPr="00525B36">
              <w:rPr>
                <w:b w:val="0"/>
                <w:bCs w:val="0"/>
                <w:sz w:val="20"/>
                <w:szCs w:val="20"/>
              </w:rPr>
              <w:t xml:space="preserve">. Estas tecnologías permiten la comunicación controlada entre VPC mediante direcciones IP privadas, evitando que el tráfico circule por internet público y fortaleciendo la seguridad de la infraestructura. </w:t>
            </w:r>
          </w:p>
          <w:p w:rsidRPr="00525B36" w:rsidR="00D92472" w:rsidP="00525B36" w:rsidRDefault="00D92472" w14:paraId="1A3D24F0" w14:textId="3324670D">
            <w:pPr>
              <w:pStyle w:val="Normal0"/>
              <w:pBdr>
                <w:top w:val="nil"/>
                <w:left w:val="nil"/>
                <w:bottom w:val="nil"/>
                <w:right w:val="nil"/>
                <w:between w:val="nil"/>
              </w:pBdr>
              <w:spacing w:line="360" w:lineRule="auto"/>
              <w:rPr>
                <w:b w:val="0"/>
                <w:bCs w:val="0"/>
                <w:sz w:val="20"/>
                <w:szCs w:val="20"/>
              </w:rPr>
            </w:pPr>
          </w:p>
        </w:tc>
      </w:tr>
    </w:tbl>
    <w:p w:rsidRPr="00525B36" w:rsidR="00D92472" w:rsidP="00525B36" w:rsidRDefault="00D92472" w14:paraId="1C9BAE09" w14:textId="77777777">
      <w:pPr>
        <w:pStyle w:val="Normal0"/>
        <w:pBdr>
          <w:top w:val="nil"/>
          <w:left w:val="nil"/>
          <w:bottom w:val="nil"/>
          <w:right w:val="nil"/>
          <w:between w:val="nil"/>
        </w:pBdr>
        <w:spacing w:line="360" w:lineRule="auto"/>
        <w:rPr>
          <w:bCs/>
          <w:sz w:val="20"/>
          <w:szCs w:val="20"/>
        </w:rPr>
      </w:pPr>
    </w:p>
    <w:p w:rsidRPr="00525B36" w:rsidR="00CE4EA8" w:rsidRDefault="00B279E6" w14:paraId="3DF7AC06" w14:textId="41C0DA33">
      <w:pPr>
        <w:pStyle w:val="Ttulo2"/>
        <w:numPr>
          <w:ilvl w:val="1"/>
          <w:numId w:val="2"/>
        </w:numPr>
        <w:spacing w:line="360" w:lineRule="auto"/>
        <w:ind w:left="567" w:hanging="360"/>
        <w:rPr>
          <w:b w:val="1"/>
          <w:bCs w:val="1"/>
          <w:sz w:val="20"/>
          <w:szCs w:val="20"/>
        </w:rPr>
      </w:pPr>
      <w:bookmarkStart w:name="_Toc230428755" w:id="22"/>
      <w:bookmarkStart w:name="_Toc979989654" w:id="1708147657"/>
      <w:r w:rsidRPr="786648EA" w:rsidR="00B279E6">
        <w:rPr>
          <w:b w:val="1"/>
          <w:bCs w:val="1"/>
          <w:sz w:val="20"/>
          <w:szCs w:val="20"/>
        </w:rPr>
        <w:t>Direccionamiento y conectividad: IP pública e IP interna</w:t>
      </w:r>
      <w:bookmarkEnd w:id="22"/>
      <w:bookmarkEnd w:id="1708147657"/>
    </w:p>
    <w:p w:rsidRPr="00525B36" w:rsidR="00CE4EA8" w:rsidP="00525B36" w:rsidRDefault="00CE4EA8" w14:paraId="618F3041" w14:textId="77777777">
      <w:pPr>
        <w:spacing w:line="360" w:lineRule="auto"/>
        <w:rPr>
          <w:sz w:val="20"/>
          <w:szCs w:val="20"/>
        </w:rPr>
      </w:pPr>
    </w:p>
    <w:p w:rsidRPr="00525B36" w:rsidR="00D92472" w:rsidP="00525B36" w:rsidRDefault="00D92472" w14:paraId="3537FD97" w14:textId="75C57DE5">
      <w:pPr>
        <w:pStyle w:val="Normal0"/>
        <w:pBdr>
          <w:top w:val="nil"/>
          <w:left w:val="nil"/>
          <w:bottom w:val="nil"/>
          <w:right w:val="nil"/>
          <w:between w:val="nil"/>
        </w:pBdr>
        <w:spacing w:line="360" w:lineRule="auto"/>
        <w:rPr>
          <w:bCs/>
          <w:sz w:val="20"/>
          <w:szCs w:val="20"/>
        </w:rPr>
      </w:pPr>
      <w:r w:rsidRPr="00525B36">
        <w:rPr>
          <w:bCs/>
          <w:sz w:val="20"/>
          <w:szCs w:val="20"/>
        </w:rPr>
        <w:t xml:space="preserve">Para que los recursos de una </w:t>
      </w:r>
      <w:r w:rsidR="0039008B">
        <w:rPr>
          <w:bCs/>
          <w:sz w:val="20"/>
          <w:szCs w:val="20"/>
        </w:rPr>
        <w:t>red v</w:t>
      </w:r>
      <w:r w:rsidRPr="00525B36">
        <w:rPr>
          <w:bCs/>
          <w:sz w:val="20"/>
          <w:szCs w:val="20"/>
        </w:rPr>
        <w:t xml:space="preserve">irtual </w:t>
      </w:r>
      <w:r w:rsidR="00237D69">
        <w:rPr>
          <w:bCs/>
          <w:sz w:val="20"/>
          <w:szCs w:val="20"/>
        </w:rPr>
        <w:t>p</w:t>
      </w:r>
      <w:r w:rsidRPr="00525B36">
        <w:rPr>
          <w:bCs/>
          <w:sz w:val="20"/>
          <w:szCs w:val="20"/>
        </w:rPr>
        <w:t>rivada (VPC) puedan comunicarse entre sí y, cuando sea necesario, con internet, es indispensable asignar direcciones IP. En los entornos de computación en la nube se utilizan principalmente dos tipos de direcciones: IP privadas e IP públicas.</w:t>
      </w:r>
    </w:p>
    <w:p w:rsidRPr="00525B36" w:rsidR="00D92472" w:rsidP="00525B36" w:rsidRDefault="00D92472" w14:paraId="400866C4" w14:textId="77777777">
      <w:pPr>
        <w:pStyle w:val="Normal0"/>
        <w:pBdr>
          <w:top w:val="nil"/>
          <w:left w:val="nil"/>
          <w:bottom w:val="nil"/>
          <w:right w:val="nil"/>
          <w:between w:val="nil"/>
        </w:pBdr>
        <w:spacing w:line="360" w:lineRule="auto"/>
        <w:rPr>
          <w:bCs/>
          <w:sz w:val="20"/>
          <w:szCs w:val="20"/>
        </w:rPr>
      </w:pPr>
      <w:r w:rsidRPr="00525B36">
        <w:rPr>
          <w:bCs/>
          <w:sz w:val="20"/>
          <w:szCs w:val="20"/>
        </w:rPr>
        <w:t>Las direcciones IP privadas permiten la comunicación entre los recursos que se encuentran dentro de la misma infraestructura de nube. Estas direcciones se asignan automáticamente a las máquinas virtuales y otros servicios durante su creación. Su función principal es facilitar el intercambio de información de forma segura, rápida y sin exponer el tráfico a internet.</w:t>
      </w:r>
    </w:p>
    <w:p w:rsidRPr="00525B36" w:rsidR="00D92472" w:rsidP="00525B36" w:rsidRDefault="00D92472" w14:paraId="7F83DD60" w14:textId="77777777">
      <w:pPr>
        <w:pStyle w:val="Normal0"/>
        <w:pBdr>
          <w:top w:val="nil"/>
          <w:left w:val="nil"/>
          <w:bottom w:val="nil"/>
          <w:right w:val="nil"/>
          <w:between w:val="nil"/>
        </w:pBdr>
        <w:spacing w:line="360" w:lineRule="auto"/>
        <w:rPr>
          <w:bCs/>
          <w:sz w:val="20"/>
          <w:szCs w:val="20"/>
        </w:rPr>
      </w:pPr>
    </w:p>
    <w:p w:rsidRPr="00525B36" w:rsidR="00D92472" w:rsidP="00525B36" w:rsidRDefault="00D92472" w14:paraId="1D5B5009" w14:textId="77777777">
      <w:pPr>
        <w:pStyle w:val="Normal0"/>
        <w:pBdr>
          <w:top w:val="nil"/>
          <w:left w:val="nil"/>
          <w:bottom w:val="nil"/>
          <w:right w:val="nil"/>
          <w:between w:val="nil"/>
        </w:pBdr>
        <w:spacing w:line="360" w:lineRule="auto"/>
        <w:rPr>
          <w:bCs/>
          <w:sz w:val="20"/>
          <w:szCs w:val="20"/>
        </w:rPr>
      </w:pPr>
      <w:r w:rsidRPr="00525B36">
        <w:rPr>
          <w:bCs/>
          <w:sz w:val="20"/>
          <w:szCs w:val="20"/>
        </w:rPr>
        <w:t>Por ejemplo, cuando un servidor web consulta información almacenada en una base de datos, la comunicación suele realizarse mediante direcciones IP privadas. De esta forma, los datos permanecen dentro de la red de la organización y no circulan por redes públicas.</w:t>
      </w:r>
    </w:p>
    <w:p w:rsidRPr="00525B36" w:rsidR="00D92472" w:rsidP="00525B36" w:rsidRDefault="00D92472" w14:paraId="531A3326" w14:textId="77777777">
      <w:pPr>
        <w:pStyle w:val="Normal0"/>
        <w:pBdr>
          <w:top w:val="nil"/>
          <w:left w:val="nil"/>
          <w:bottom w:val="nil"/>
          <w:right w:val="nil"/>
          <w:between w:val="nil"/>
        </w:pBdr>
        <w:spacing w:line="360" w:lineRule="auto"/>
        <w:rPr>
          <w:bCs/>
          <w:sz w:val="20"/>
          <w:szCs w:val="20"/>
        </w:rPr>
      </w:pPr>
      <w:r w:rsidRPr="00525B36">
        <w:rPr>
          <w:bCs/>
          <w:sz w:val="20"/>
          <w:szCs w:val="20"/>
        </w:rPr>
        <w:t>Por otro lado, las direcciones IP públicas permiten que un recurso sea accesible desde internet. Son necesarias para servicios que deben atender solicitudes externas, como sitios web, aplicaciones empresariales o servicios de correo electrónico.</w:t>
      </w:r>
    </w:p>
    <w:p w:rsidRPr="00525B36" w:rsidR="00D92472" w:rsidP="00525B36" w:rsidRDefault="00D92472" w14:paraId="62323852" w14:textId="77777777">
      <w:pPr>
        <w:pStyle w:val="Normal0"/>
        <w:pBdr>
          <w:top w:val="nil"/>
          <w:left w:val="nil"/>
          <w:bottom w:val="nil"/>
          <w:right w:val="nil"/>
          <w:between w:val="nil"/>
        </w:pBdr>
        <w:spacing w:line="360" w:lineRule="auto"/>
        <w:rPr>
          <w:bCs/>
          <w:sz w:val="20"/>
          <w:szCs w:val="20"/>
        </w:rPr>
      </w:pPr>
    </w:p>
    <w:p w:rsidRPr="00525B36" w:rsidR="00D92472" w:rsidP="00525B36" w:rsidRDefault="00D92472" w14:paraId="2F291664" w14:textId="77777777">
      <w:pPr>
        <w:pStyle w:val="Normal0"/>
        <w:pBdr>
          <w:top w:val="nil"/>
          <w:left w:val="nil"/>
          <w:bottom w:val="nil"/>
          <w:right w:val="nil"/>
          <w:between w:val="nil"/>
        </w:pBdr>
        <w:spacing w:line="360" w:lineRule="auto"/>
        <w:rPr>
          <w:bCs/>
          <w:sz w:val="20"/>
          <w:szCs w:val="20"/>
        </w:rPr>
      </w:pPr>
      <w:r w:rsidRPr="00525B36">
        <w:rPr>
          <w:bCs/>
          <w:sz w:val="20"/>
          <w:szCs w:val="20"/>
        </w:rPr>
        <w:t>La siguiente tabla resume las principales diferencias entre ambos tipos de direccionamiento:</w:t>
      </w:r>
    </w:p>
    <w:p w:rsidRPr="00525B36" w:rsidR="00D92472" w:rsidP="00525B36" w:rsidRDefault="00D92472" w14:paraId="1231D5D0" w14:textId="77777777">
      <w:pPr>
        <w:pStyle w:val="Normal0"/>
        <w:pBdr>
          <w:top w:val="nil"/>
          <w:left w:val="nil"/>
          <w:bottom w:val="nil"/>
          <w:right w:val="nil"/>
          <w:between w:val="nil"/>
        </w:pBdr>
        <w:spacing w:line="360" w:lineRule="auto"/>
        <w:rPr>
          <w:bCs/>
          <w:sz w:val="20"/>
          <w:szCs w:val="20"/>
        </w:rPr>
      </w:pPr>
    </w:p>
    <w:p w:rsidRPr="00525B36" w:rsidR="00D92472" w:rsidP="00525B36" w:rsidRDefault="00D92472" w14:paraId="4365CD2A" w14:textId="1D97B2F9">
      <w:pPr>
        <w:pStyle w:val="Normal0"/>
        <w:pBdr>
          <w:top w:val="nil"/>
          <w:left w:val="nil"/>
          <w:bottom w:val="nil"/>
          <w:right w:val="nil"/>
          <w:between w:val="nil"/>
        </w:pBdr>
        <w:spacing w:line="360" w:lineRule="auto"/>
        <w:rPr>
          <w:b/>
          <w:sz w:val="20"/>
          <w:szCs w:val="20"/>
        </w:rPr>
      </w:pPr>
      <w:r w:rsidRPr="00525B36">
        <w:rPr>
          <w:b/>
          <w:sz w:val="20"/>
          <w:szCs w:val="20"/>
        </w:rPr>
        <w:t xml:space="preserve">Tabla 1. </w:t>
      </w:r>
      <w:r w:rsidRPr="00B72B48">
        <w:rPr>
          <w:bCs/>
          <w:sz w:val="20"/>
          <w:szCs w:val="20"/>
        </w:rPr>
        <w:t>Comparación entre direcciones IP privadas e IP públicas</w:t>
      </w:r>
    </w:p>
    <w:tbl>
      <w:tblPr>
        <w:tblStyle w:val="Tablaconcuadrcula"/>
        <w:tblW w:w="8349" w:type="dxa"/>
        <w:tblLook w:val="04A0" w:firstRow="1" w:lastRow="0" w:firstColumn="1" w:lastColumn="0" w:noHBand="0" w:noVBand="1"/>
      </w:tblPr>
      <w:tblGrid>
        <w:gridCol w:w="2156"/>
        <w:gridCol w:w="3163"/>
        <w:gridCol w:w="3030"/>
      </w:tblGrid>
      <w:tr w:rsidRPr="00525B36" w:rsidR="00D92472" w:rsidTr="00D92472" w14:paraId="4F07BE89" w14:textId="77777777">
        <w:trPr>
          <w:trHeight w:val="293"/>
        </w:trPr>
        <w:tc>
          <w:tcPr>
            <w:tcW w:w="0" w:type="auto"/>
            <w:hideMark/>
          </w:tcPr>
          <w:p w:rsidRPr="00525B36" w:rsidR="00D92472" w:rsidP="00525B36" w:rsidRDefault="00D92472" w14:paraId="6FADF23E" w14:textId="77777777">
            <w:pPr>
              <w:spacing w:line="360" w:lineRule="auto"/>
              <w:rPr>
                <w:b/>
                <w:bCs/>
                <w:sz w:val="20"/>
                <w:szCs w:val="20"/>
              </w:rPr>
            </w:pPr>
            <w:r w:rsidRPr="00525B36">
              <w:rPr>
                <w:b/>
                <w:bCs/>
                <w:sz w:val="20"/>
                <w:szCs w:val="20"/>
              </w:rPr>
              <w:t>Característica</w:t>
            </w:r>
          </w:p>
        </w:tc>
        <w:tc>
          <w:tcPr>
            <w:tcW w:w="0" w:type="auto"/>
            <w:hideMark/>
          </w:tcPr>
          <w:p w:rsidRPr="00525B36" w:rsidR="00D92472" w:rsidP="00525B36" w:rsidRDefault="00D92472" w14:paraId="7F331DA5" w14:textId="77777777">
            <w:pPr>
              <w:spacing w:line="360" w:lineRule="auto"/>
              <w:rPr>
                <w:b/>
                <w:bCs/>
                <w:sz w:val="20"/>
                <w:szCs w:val="20"/>
              </w:rPr>
            </w:pPr>
            <w:r w:rsidRPr="00525B36">
              <w:rPr>
                <w:b/>
                <w:bCs/>
                <w:sz w:val="20"/>
                <w:szCs w:val="20"/>
              </w:rPr>
              <w:t>IP privada (interna)</w:t>
            </w:r>
          </w:p>
        </w:tc>
        <w:tc>
          <w:tcPr>
            <w:tcW w:w="0" w:type="auto"/>
            <w:hideMark/>
          </w:tcPr>
          <w:p w:rsidRPr="00525B36" w:rsidR="00D92472" w:rsidP="00525B36" w:rsidRDefault="00D92472" w14:paraId="67053D26" w14:textId="77777777">
            <w:pPr>
              <w:spacing w:line="360" w:lineRule="auto"/>
              <w:rPr>
                <w:b/>
                <w:bCs/>
                <w:sz w:val="20"/>
                <w:szCs w:val="20"/>
              </w:rPr>
            </w:pPr>
            <w:r w:rsidRPr="00525B36">
              <w:rPr>
                <w:b/>
                <w:bCs/>
                <w:sz w:val="20"/>
                <w:szCs w:val="20"/>
              </w:rPr>
              <w:t>IP pública</w:t>
            </w:r>
          </w:p>
        </w:tc>
      </w:tr>
      <w:tr w:rsidRPr="00525B36" w:rsidR="00D92472" w:rsidTr="00D92472" w14:paraId="095F1910" w14:textId="77777777">
        <w:trPr>
          <w:trHeight w:val="600"/>
        </w:trPr>
        <w:tc>
          <w:tcPr>
            <w:tcW w:w="0" w:type="auto"/>
            <w:hideMark/>
          </w:tcPr>
          <w:p w:rsidRPr="00525B36" w:rsidR="00D92472" w:rsidP="00525B36" w:rsidRDefault="00D92472" w14:paraId="77255E8A" w14:textId="7E487549">
            <w:pPr>
              <w:spacing w:line="360" w:lineRule="auto"/>
              <w:rPr>
                <w:sz w:val="20"/>
                <w:szCs w:val="20"/>
              </w:rPr>
            </w:pPr>
            <w:r w:rsidRPr="00525B36">
              <w:rPr>
                <w:sz w:val="20"/>
                <w:szCs w:val="20"/>
              </w:rPr>
              <w:t>Alcance.</w:t>
            </w:r>
          </w:p>
        </w:tc>
        <w:tc>
          <w:tcPr>
            <w:tcW w:w="0" w:type="auto"/>
            <w:hideMark/>
          </w:tcPr>
          <w:p w:rsidRPr="00525B36" w:rsidR="00D92472" w:rsidP="00525B36" w:rsidRDefault="00D92472" w14:paraId="6FA8CCFD" w14:textId="2CC2EBB6">
            <w:pPr>
              <w:spacing w:line="360" w:lineRule="auto"/>
              <w:rPr>
                <w:sz w:val="20"/>
                <w:szCs w:val="20"/>
              </w:rPr>
            </w:pPr>
            <w:r w:rsidRPr="00525B36">
              <w:rPr>
                <w:sz w:val="20"/>
                <w:szCs w:val="20"/>
              </w:rPr>
              <w:t>Solo funciona dentro de la VPC o red privada.</w:t>
            </w:r>
          </w:p>
        </w:tc>
        <w:tc>
          <w:tcPr>
            <w:tcW w:w="0" w:type="auto"/>
            <w:hideMark/>
          </w:tcPr>
          <w:p w:rsidRPr="00525B36" w:rsidR="00D92472" w:rsidP="00525B36" w:rsidRDefault="00D92472" w14:paraId="39CD05AA" w14:textId="3CC86AAE">
            <w:pPr>
              <w:spacing w:line="360" w:lineRule="auto"/>
              <w:rPr>
                <w:sz w:val="20"/>
                <w:szCs w:val="20"/>
              </w:rPr>
            </w:pPr>
            <w:r w:rsidRPr="00525B36">
              <w:rPr>
                <w:sz w:val="20"/>
                <w:szCs w:val="20"/>
              </w:rPr>
              <w:t>Puede ser accesible desde internet.</w:t>
            </w:r>
          </w:p>
        </w:tc>
      </w:tr>
      <w:tr w:rsidRPr="00525B36" w:rsidR="00D92472" w:rsidTr="00D92472" w14:paraId="49992FC8" w14:textId="77777777">
        <w:trPr>
          <w:trHeight w:val="306"/>
        </w:trPr>
        <w:tc>
          <w:tcPr>
            <w:tcW w:w="0" w:type="auto"/>
            <w:hideMark/>
          </w:tcPr>
          <w:p w:rsidRPr="00525B36" w:rsidR="00D92472" w:rsidP="00525B36" w:rsidRDefault="00D92472" w14:paraId="2051272C" w14:textId="65C62A0F">
            <w:pPr>
              <w:spacing w:line="360" w:lineRule="auto"/>
              <w:rPr>
                <w:sz w:val="20"/>
                <w:szCs w:val="20"/>
              </w:rPr>
            </w:pPr>
            <w:r w:rsidRPr="00525B36">
              <w:rPr>
                <w:sz w:val="20"/>
                <w:szCs w:val="20"/>
              </w:rPr>
              <w:t>Visibilidad.</w:t>
            </w:r>
          </w:p>
        </w:tc>
        <w:tc>
          <w:tcPr>
            <w:tcW w:w="0" w:type="auto"/>
            <w:hideMark/>
          </w:tcPr>
          <w:p w:rsidRPr="00525B36" w:rsidR="00D92472" w:rsidP="00525B36" w:rsidRDefault="00D92472" w14:paraId="64588AD7" w14:textId="4CD9701F">
            <w:pPr>
              <w:spacing w:line="360" w:lineRule="auto"/>
              <w:rPr>
                <w:sz w:val="20"/>
                <w:szCs w:val="20"/>
              </w:rPr>
            </w:pPr>
            <w:r w:rsidRPr="00525B36">
              <w:rPr>
                <w:sz w:val="20"/>
                <w:szCs w:val="20"/>
              </w:rPr>
              <w:t>No es visible desde el exterior.</w:t>
            </w:r>
          </w:p>
        </w:tc>
        <w:tc>
          <w:tcPr>
            <w:tcW w:w="0" w:type="auto"/>
            <w:hideMark/>
          </w:tcPr>
          <w:p w:rsidRPr="00525B36" w:rsidR="00D92472" w:rsidP="00525B36" w:rsidRDefault="00D92472" w14:paraId="33D33B5D" w14:textId="6FB1641C">
            <w:pPr>
              <w:spacing w:line="360" w:lineRule="auto"/>
              <w:rPr>
                <w:sz w:val="20"/>
                <w:szCs w:val="20"/>
              </w:rPr>
            </w:pPr>
            <w:r w:rsidRPr="00525B36">
              <w:rPr>
                <w:sz w:val="20"/>
                <w:szCs w:val="20"/>
              </w:rPr>
              <w:t>Es visible y enrutable en internet.</w:t>
            </w:r>
          </w:p>
        </w:tc>
      </w:tr>
      <w:tr w:rsidRPr="00525B36" w:rsidR="00D92472" w:rsidTr="00D92472" w14:paraId="3210A3C8" w14:textId="77777777">
        <w:trPr>
          <w:trHeight w:val="600"/>
        </w:trPr>
        <w:tc>
          <w:tcPr>
            <w:tcW w:w="0" w:type="auto"/>
            <w:hideMark/>
          </w:tcPr>
          <w:p w:rsidRPr="00525B36" w:rsidR="00D92472" w:rsidP="00525B36" w:rsidRDefault="00D92472" w14:paraId="14CAF30F" w14:textId="49874746">
            <w:pPr>
              <w:spacing w:line="360" w:lineRule="auto"/>
              <w:rPr>
                <w:sz w:val="20"/>
                <w:szCs w:val="20"/>
              </w:rPr>
            </w:pPr>
            <w:r w:rsidRPr="00525B36">
              <w:rPr>
                <w:sz w:val="20"/>
                <w:szCs w:val="20"/>
              </w:rPr>
              <w:t>Uso principal.</w:t>
            </w:r>
          </w:p>
        </w:tc>
        <w:tc>
          <w:tcPr>
            <w:tcW w:w="0" w:type="auto"/>
            <w:hideMark/>
          </w:tcPr>
          <w:p w:rsidRPr="00525B36" w:rsidR="00D92472" w:rsidP="00525B36" w:rsidRDefault="00D92472" w14:paraId="48DB5366" w14:textId="4CAF2848">
            <w:pPr>
              <w:spacing w:line="360" w:lineRule="auto"/>
              <w:rPr>
                <w:sz w:val="20"/>
                <w:szCs w:val="20"/>
              </w:rPr>
            </w:pPr>
            <w:r w:rsidRPr="00525B36">
              <w:rPr>
                <w:sz w:val="20"/>
                <w:szCs w:val="20"/>
              </w:rPr>
              <w:t>Comunicación entre recursos internos.</w:t>
            </w:r>
          </w:p>
        </w:tc>
        <w:tc>
          <w:tcPr>
            <w:tcW w:w="0" w:type="auto"/>
            <w:hideMark/>
          </w:tcPr>
          <w:p w:rsidRPr="00525B36" w:rsidR="00D92472" w:rsidP="00525B36" w:rsidRDefault="00D92472" w14:paraId="211B5ECD" w14:textId="035A6A48">
            <w:pPr>
              <w:spacing w:line="360" w:lineRule="auto"/>
              <w:rPr>
                <w:sz w:val="20"/>
                <w:szCs w:val="20"/>
              </w:rPr>
            </w:pPr>
            <w:r w:rsidRPr="00525B36">
              <w:rPr>
                <w:sz w:val="20"/>
                <w:szCs w:val="20"/>
              </w:rPr>
              <w:t>Acceso de usuarios o servicios externos.</w:t>
            </w:r>
          </w:p>
        </w:tc>
      </w:tr>
      <w:tr w:rsidRPr="00525B36" w:rsidR="00D92472" w:rsidTr="00D92472" w14:paraId="53FC74E8" w14:textId="77777777">
        <w:trPr>
          <w:trHeight w:val="293"/>
        </w:trPr>
        <w:tc>
          <w:tcPr>
            <w:tcW w:w="0" w:type="auto"/>
            <w:hideMark/>
          </w:tcPr>
          <w:p w:rsidRPr="00525B36" w:rsidR="00D92472" w:rsidP="00525B36" w:rsidRDefault="00D92472" w14:paraId="43680A2B" w14:textId="75EE1422">
            <w:pPr>
              <w:spacing w:line="360" w:lineRule="auto"/>
              <w:rPr>
                <w:sz w:val="20"/>
                <w:szCs w:val="20"/>
              </w:rPr>
            </w:pPr>
            <w:r w:rsidRPr="00525B36">
              <w:rPr>
                <w:sz w:val="20"/>
                <w:szCs w:val="20"/>
              </w:rPr>
              <w:t>Nivel de exposición.</w:t>
            </w:r>
          </w:p>
        </w:tc>
        <w:tc>
          <w:tcPr>
            <w:tcW w:w="0" w:type="auto"/>
            <w:hideMark/>
          </w:tcPr>
          <w:p w:rsidRPr="00525B36" w:rsidR="00D92472" w:rsidP="00525B36" w:rsidRDefault="00D92472" w14:paraId="095AFDA6" w14:textId="76A935E2">
            <w:pPr>
              <w:spacing w:line="360" w:lineRule="auto"/>
              <w:rPr>
                <w:sz w:val="20"/>
                <w:szCs w:val="20"/>
              </w:rPr>
            </w:pPr>
            <w:r w:rsidRPr="00525B36">
              <w:rPr>
                <w:sz w:val="20"/>
                <w:szCs w:val="20"/>
              </w:rPr>
              <w:t>Bajo.</w:t>
            </w:r>
          </w:p>
        </w:tc>
        <w:tc>
          <w:tcPr>
            <w:tcW w:w="0" w:type="auto"/>
            <w:hideMark/>
          </w:tcPr>
          <w:p w:rsidRPr="00525B36" w:rsidR="00D92472" w:rsidP="00525B36" w:rsidRDefault="00D92472" w14:paraId="02C17D9C" w14:textId="3EABF30B">
            <w:pPr>
              <w:spacing w:line="360" w:lineRule="auto"/>
              <w:rPr>
                <w:sz w:val="20"/>
                <w:szCs w:val="20"/>
              </w:rPr>
            </w:pPr>
            <w:r w:rsidRPr="00525B36">
              <w:rPr>
                <w:sz w:val="20"/>
                <w:szCs w:val="20"/>
              </w:rPr>
              <w:t>Alto.</w:t>
            </w:r>
          </w:p>
        </w:tc>
      </w:tr>
      <w:tr w:rsidRPr="00525B36" w:rsidR="00D92472" w:rsidTr="00D92472" w14:paraId="74E53690" w14:textId="77777777">
        <w:trPr>
          <w:trHeight w:val="600"/>
        </w:trPr>
        <w:tc>
          <w:tcPr>
            <w:tcW w:w="0" w:type="auto"/>
            <w:hideMark/>
          </w:tcPr>
          <w:p w:rsidRPr="00525B36" w:rsidR="00D92472" w:rsidP="00525B36" w:rsidRDefault="00D92472" w14:paraId="171DBAB5" w14:textId="4000B35F">
            <w:pPr>
              <w:spacing w:line="360" w:lineRule="auto"/>
              <w:rPr>
                <w:sz w:val="20"/>
                <w:szCs w:val="20"/>
              </w:rPr>
            </w:pPr>
            <w:r w:rsidRPr="00525B36">
              <w:rPr>
                <w:sz w:val="20"/>
                <w:szCs w:val="20"/>
              </w:rPr>
              <w:t>Ejemplos de uso.</w:t>
            </w:r>
          </w:p>
        </w:tc>
        <w:tc>
          <w:tcPr>
            <w:tcW w:w="0" w:type="auto"/>
            <w:hideMark/>
          </w:tcPr>
          <w:p w:rsidRPr="00525B36" w:rsidR="00D92472" w:rsidP="00525B36" w:rsidRDefault="00D92472" w14:paraId="6A9074BD" w14:textId="5485163D">
            <w:pPr>
              <w:spacing w:line="360" w:lineRule="auto"/>
              <w:rPr>
                <w:sz w:val="20"/>
                <w:szCs w:val="20"/>
              </w:rPr>
            </w:pPr>
            <w:r w:rsidRPr="00525B36">
              <w:rPr>
                <w:sz w:val="20"/>
                <w:szCs w:val="20"/>
              </w:rPr>
              <w:t>Bases de datos, servidores de aplicaciones, sistemas internos.</w:t>
            </w:r>
          </w:p>
        </w:tc>
        <w:tc>
          <w:tcPr>
            <w:tcW w:w="0" w:type="auto"/>
            <w:hideMark/>
          </w:tcPr>
          <w:p w:rsidRPr="00525B36" w:rsidR="00D92472" w:rsidP="00525B36" w:rsidRDefault="00D92472" w14:paraId="42DB5F56" w14:textId="6597D140">
            <w:pPr>
              <w:spacing w:line="360" w:lineRule="auto"/>
              <w:rPr>
                <w:sz w:val="20"/>
                <w:szCs w:val="20"/>
              </w:rPr>
            </w:pPr>
            <w:r w:rsidRPr="00525B36">
              <w:rPr>
                <w:sz w:val="20"/>
                <w:szCs w:val="20"/>
              </w:rPr>
              <w:t>Sitios web, balanceadores de carga, servidores de correo.</w:t>
            </w:r>
          </w:p>
        </w:tc>
      </w:tr>
      <w:tr w:rsidRPr="00525B36" w:rsidR="00D92472" w:rsidTr="00D92472" w14:paraId="75E1A4DE" w14:textId="77777777">
        <w:trPr>
          <w:trHeight w:val="600"/>
        </w:trPr>
        <w:tc>
          <w:tcPr>
            <w:tcW w:w="0" w:type="auto"/>
            <w:hideMark/>
          </w:tcPr>
          <w:p w:rsidRPr="00525B36" w:rsidR="00D92472" w:rsidP="00525B36" w:rsidRDefault="00D92472" w14:paraId="186B27BA" w14:textId="3C666A16">
            <w:pPr>
              <w:spacing w:line="360" w:lineRule="auto"/>
              <w:rPr>
                <w:sz w:val="20"/>
                <w:szCs w:val="20"/>
              </w:rPr>
            </w:pPr>
            <w:r w:rsidRPr="00525B36">
              <w:rPr>
                <w:sz w:val="20"/>
                <w:szCs w:val="20"/>
              </w:rPr>
              <w:t>Recomendación de seguridad.</w:t>
            </w:r>
          </w:p>
        </w:tc>
        <w:tc>
          <w:tcPr>
            <w:tcW w:w="0" w:type="auto"/>
            <w:hideMark/>
          </w:tcPr>
          <w:p w:rsidRPr="00525B36" w:rsidR="00D92472" w:rsidP="00525B36" w:rsidRDefault="00D92472" w14:paraId="61DFD652" w14:textId="10B2F4CF">
            <w:pPr>
              <w:spacing w:line="360" w:lineRule="auto"/>
              <w:rPr>
                <w:sz w:val="20"/>
                <w:szCs w:val="20"/>
              </w:rPr>
            </w:pPr>
            <w:r w:rsidRPr="00525B36">
              <w:rPr>
                <w:sz w:val="20"/>
                <w:szCs w:val="20"/>
              </w:rPr>
              <w:t>Utilizar siempre que sea posible.</w:t>
            </w:r>
          </w:p>
        </w:tc>
        <w:tc>
          <w:tcPr>
            <w:tcW w:w="0" w:type="auto"/>
            <w:hideMark/>
          </w:tcPr>
          <w:p w:rsidRPr="00525B36" w:rsidR="00D92472" w:rsidP="00525B36" w:rsidRDefault="00D92472" w14:paraId="632DFA21" w14:textId="0C435F71">
            <w:pPr>
              <w:spacing w:line="360" w:lineRule="auto"/>
              <w:rPr>
                <w:sz w:val="20"/>
                <w:szCs w:val="20"/>
              </w:rPr>
            </w:pPr>
            <w:r w:rsidRPr="00525B36">
              <w:rPr>
                <w:sz w:val="20"/>
                <w:szCs w:val="20"/>
              </w:rPr>
              <w:t>Asignar únicamente cuando sea necesario.</w:t>
            </w:r>
          </w:p>
        </w:tc>
      </w:tr>
    </w:tbl>
    <w:p w:rsidRPr="00525B36" w:rsidR="00D92472" w:rsidP="00525B36" w:rsidRDefault="00D92472" w14:paraId="12E931D3" w14:textId="77777777">
      <w:pPr>
        <w:pStyle w:val="Normal0"/>
        <w:pBdr>
          <w:top w:val="nil"/>
          <w:left w:val="nil"/>
          <w:bottom w:val="nil"/>
          <w:right w:val="nil"/>
          <w:between w:val="nil"/>
        </w:pBdr>
        <w:spacing w:line="360" w:lineRule="auto"/>
        <w:rPr>
          <w:bCs/>
          <w:sz w:val="20"/>
          <w:szCs w:val="20"/>
        </w:rPr>
      </w:pPr>
    </w:p>
    <w:p w:rsidRPr="00525B36" w:rsidR="00D92472" w:rsidP="00525B36" w:rsidRDefault="00D92472" w14:paraId="6C7ED387" w14:textId="31538167">
      <w:pPr>
        <w:pStyle w:val="Normal0"/>
        <w:pBdr>
          <w:top w:val="nil"/>
          <w:left w:val="nil"/>
          <w:bottom w:val="nil"/>
          <w:right w:val="nil"/>
          <w:between w:val="nil"/>
        </w:pBdr>
        <w:spacing w:line="360" w:lineRule="auto"/>
        <w:rPr>
          <w:bCs/>
          <w:sz w:val="20"/>
          <w:szCs w:val="20"/>
        </w:rPr>
      </w:pPr>
      <w:r w:rsidRPr="00525B36">
        <w:rPr>
          <w:bCs/>
          <w:sz w:val="20"/>
          <w:szCs w:val="20"/>
        </w:rPr>
        <w:t>En una arquitectura segura, las direcciones IP públicas deben utilizarse con precaución. Las buenas prácticas recomiendan evitar su asignación directa a bases de datos o servicios internos críticos; en su lugar, las IP públicas suelen asociarse a componentes perimetrales, como balanceadores de carga o puertas de enlace (NAT Gateway), encargados de recibir las solicitudes externas y redirigirlas de forma controlada hacia los recursos internos que operan con direcciones IP privadas.</w:t>
      </w:r>
    </w:p>
    <w:p w:rsidRPr="00525B36" w:rsidR="00D92472" w:rsidP="00525B36" w:rsidRDefault="00D92472" w14:paraId="1A4CD9F8" w14:textId="77777777">
      <w:pPr>
        <w:pStyle w:val="Normal0"/>
        <w:pBdr>
          <w:top w:val="nil"/>
          <w:left w:val="nil"/>
          <w:bottom w:val="nil"/>
          <w:right w:val="nil"/>
          <w:between w:val="nil"/>
        </w:pBdr>
        <w:spacing w:line="360" w:lineRule="auto"/>
        <w:rPr>
          <w:bCs/>
          <w:sz w:val="20"/>
          <w:szCs w:val="20"/>
        </w:rPr>
      </w:pPr>
    </w:p>
    <w:p w:rsidRPr="00525B36" w:rsidR="00D92472" w:rsidP="00525B36" w:rsidRDefault="00D92472" w14:paraId="5885DE0C" w14:textId="77777777">
      <w:pPr>
        <w:pStyle w:val="Normal0"/>
        <w:pBdr>
          <w:top w:val="nil"/>
          <w:left w:val="nil"/>
          <w:bottom w:val="nil"/>
          <w:right w:val="nil"/>
          <w:between w:val="nil"/>
        </w:pBdr>
        <w:spacing w:line="360" w:lineRule="auto"/>
        <w:rPr>
          <w:bCs/>
          <w:sz w:val="20"/>
          <w:szCs w:val="20"/>
        </w:rPr>
      </w:pPr>
      <w:r w:rsidRPr="00525B36">
        <w:rPr>
          <w:bCs/>
          <w:sz w:val="20"/>
          <w:szCs w:val="20"/>
        </w:rPr>
        <w:t>Este enfoque reduce la superficie de exposición de la infraestructura y contribuye a proteger los sistemas internos frente a accesos no autorizados o intentos de exploración provenientes de internet.</w:t>
      </w:r>
    </w:p>
    <w:p w:rsidRPr="00525B36" w:rsidR="00CE4EA8" w:rsidRDefault="00C66ADB" w14:paraId="1D611875" w14:textId="1952CEB0">
      <w:pPr>
        <w:pStyle w:val="Ttulo1"/>
        <w:numPr>
          <w:ilvl w:val="0"/>
          <w:numId w:val="2"/>
        </w:numPr>
        <w:spacing w:line="360" w:lineRule="auto"/>
        <w:rPr>
          <w:b w:val="1"/>
          <w:bCs w:val="1"/>
          <w:sz w:val="20"/>
          <w:szCs w:val="20"/>
        </w:rPr>
      </w:pPr>
      <w:bookmarkStart w:name="_Toc230428756" w:id="24"/>
      <w:bookmarkStart w:name="_Toc2091788515" w:id="867027934"/>
      <w:r w:rsidRPr="786648EA" w:rsidR="00C66ADB">
        <w:rPr>
          <w:b w:val="1"/>
          <w:bCs w:val="1"/>
          <w:sz w:val="20"/>
          <w:szCs w:val="20"/>
        </w:rPr>
        <w:t>Herramientas avanzadas de seguridad y enrutamiento perimetral</w:t>
      </w:r>
      <w:bookmarkEnd w:id="24"/>
      <w:bookmarkEnd w:id="867027934"/>
    </w:p>
    <w:p w:rsidRPr="00525B36" w:rsidR="00C66ADB" w:rsidP="00525B36" w:rsidRDefault="00C66ADB" w14:paraId="66A65913" w14:textId="6352E241">
      <w:pPr>
        <w:spacing w:line="360" w:lineRule="auto"/>
        <w:rPr>
          <w:sz w:val="20"/>
          <w:szCs w:val="20"/>
        </w:rPr>
      </w:pPr>
    </w:p>
    <w:p w:rsidRPr="00525B36" w:rsidR="00CE4EA8" w:rsidP="00525B36" w:rsidRDefault="00C66ADB" w14:paraId="623F4C79" w14:textId="08E4CE8B">
      <w:pPr>
        <w:pStyle w:val="Normal0"/>
        <w:spacing w:line="360" w:lineRule="auto"/>
        <w:rPr>
          <w:bCs/>
          <w:sz w:val="20"/>
          <w:szCs w:val="20"/>
        </w:rPr>
      </w:pPr>
      <w:r w:rsidRPr="00525B36">
        <w:rPr>
          <w:bCs/>
          <w:sz w:val="20"/>
          <w:szCs w:val="20"/>
        </w:rPr>
        <w:t>Una vez que la arquitectura ha sido seleccionada y el perímetro lógico (VPC) ha sido establecido, el diseño de la red debe dotarse de inteligencia y control operativo. La nube no es inherentemente segura por defecto; su seguridad depende de la correcta parametrización de las herramientas que filtran, dirigen y gestionan el tráfico de datos. En este apartado, el aprendiz desarrollará las competencias para emplear los servicios, parámetros y elementos de redes seguras, cumpliendo así con el criterio de evaluación rector del primer resultado de aprendizaje</w:t>
      </w:r>
      <w:r w:rsidRPr="00525B36" w:rsidR="00CE4EA8">
        <w:rPr>
          <w:bCs/>
          <w:sz w:val="20"/>
          <w:szCs w:val="20"/>
        </w:rPr>
        <w:t>.</w:t>
      </w:r>
    </w:p>
    <w:p w:rsidRPr="00525B36" w:rsidR="00CE4EA8" w:rsidRDefault="002E1B49" w14:paraId="3165ACC7" w14:textId="65660C18">
      <w:pPr>
        <w:pStyle w:val="Ttulo2"/>
        <w:numPr>
          <w:ilvl w:val="1"/>
          <w:numId w:val="2"/>
        </w:numPr>
        <w:spacing w:line="360" w:lineRule="auto"/>
        <w:ind w:left="567" w:hanging="360"/>
        <w:rPr>
          <w:b w:val="1"/>
          <w:bCs w:val="1"/>
          <w:sz w:val="20"/>
          <w:szCs w:val="20"/>
        </w:rPr>
      </w:pPr>
      <w:bookmarkStart w:name="_Toc230428757" w:id="26"/>
      <w:bookmarkStart w:name="_Toc620111537" w:id="2566908"/>
      <w:r w:rsidRPr="786648EA" w:rsidR="002E1B49">
        <w:rPr>
          <w:b w:val="1"/>
          <w:bCs w:val="1"/>
          <w:sz w:val="20"/>
          <w:szCs w:val="20"/>
        </w:rPr>
        <w:t xml:space="preserve">Reglas de </w:t>
      </w:r>
      <w:r w:rsidRPr="786648EA" w:rsidR="002E1B49">
        <w:rPr>
          <w:b w:val="1"/>
          <w:bCs w:val="1"/>
          <w:i w:val="1"/>
          <w:iCs w:val="1"/>
          <w:sz w:val="20"/>
          <w:szCs w:val="20"/>
          <w:highlight w:val="cyan"/>
        </w:rPr>
        <w:t>firewall</w:t>
      </w:r>
      <w:r w:rsidRPr="786648EA" w:rsidR="002E1B49">
        <w:rPr>
          <w:b w:val="1"/>
          <w:bCs w:val="1"/>
          <w:sz w:val="20"/>
          <w:szCs w:val="20"/>
        </w:rPr>
        <w:t xml:space="preserve"> y grupos de seguridad</w:t>
      </w:r>
      <w:bookmarkEnd w:id="26"/>
      <w:bookmarkEnd w:id="2566908"/>
    </w:p>
    <w:p w:rsidRPr="00525B36" w:rsidR="00CE4EA8" w:rsidP="00525B36" w:rsidRDefault="00CE4EA8" w14:paraId="24A21A92" w14:textId="77777777">
      <w:pPr>
        <w:spacing w:line="360" w:lineRule="auto"/>
        <w:rPr>
          <w:sz w:val="20"/>
          <w:szCs w:val="20"/>
        </w:rPr>
      </w:pPr>
    </w:p>
    <w:p w:rsidRPr="00525B36" w:rsidR="00583C5D" w:rsidP="00525B36" w:rsidRDefault="002E1B49" w14:paraId="6CD8A269" w14:textId="3550671E">
      <w:pPr>
        <w:pStyle w:val="Normal0"/>
        <w:spacing w:line="360" w:lineRule="auto"/>
        <w:rPr>
          <w:bCs/>
          <w:sz w:val="20"/>
          <w:szCs w:val="20"/>
        </w:rPr>
      </w:pPr>
      <w:r w:rsidRPr="00525B36">
        <w:rPr>
          <w:bCs/>
          <w:sz w:val="20"/>
          <w:szCs w:val="20"/>
        </w:rPr>
        <w:t xml:space="preserve">En las infraestructuras de nube modernas, la protección perimetral no recae en un único equipo físico en el borde de la red, sino que se distribuye de manera granular a nivel de cada recurso virtualizado. Para lograr este nivel de aislamiento, los proveedores de nube implementan dos mecanismos complementarios: los </w:t>
      </w:r>
      <w:r w:rsidR="00237D69">
        <w:rPr>
          <w:bCs/>
          <w:sz w:val="20"/>
          <w:szCs w:val="20"/>
        </w:rPr>
        <w:t>g</w:t>
      </w:r>
      <w:r w:rsidRPr="00525B36">
        <w:rPr>
          <w:bCs/>
          <w:sz w:val="20"/>
          <w:szCs w:val="20"/>
        </w:rPr>
        <w:t xml:space="preserve">rupos de </w:t>
      </w:r>
      <w:r w:rsidR="00237D69">
        <w:rPr>
          <w:bCs/>
          <w:sz w:val="20"/>
          <w:szCs w:val="20"/>
        </w:rPr>
        <w:t>s</w:t>
      </w:r>
      <w:r w:rsidRPr="00525B36">
        <w:rPr>
          <w:bCs/>
          <w:sz w:val="20"/>
          <w:szCs w:val="20"/>
        </w:rPr>
        <w:t>eguridad (</w:t>
      </w:r>
      <w:r w:rsidRPr="00237D69" w:rsidR="00237D69">
        <w:rPr>
          <w:bCs/>
          <w:sz w:val="20"/>
          <w:szCs w:val="20"/>
        </w:rPr>
        <w:t>S</w:t>
      </w:r>
      <w:r w:rsidRPr="00237D69">
        <w:rPr>
          <w:bCs/>
          <w:sz w:val="20"/>
          <w:szCs w:val="20"/>
        </w:rPr>
        <w:t xml:space="preserve">ecurity </w:t>
      </w:r>
      <w:r w:rsidRPr="00237D69" w:rsidR="00237D69">
        <w:rPr>
          <w:bCs/>
          <w:sz w:val="20"/>
          <w:szCs w:val="20"/>
        </w:rPr>
        <w:t>G</w:t>
      </w:r>
      <w:r w:rsidRPr="00237D69">
        <w:rPr>
          <w:bCs/>
          <w:sz w:val="20"/>
          <w:szCs w:val="20"/>
        </w:rPr>
        <w:t>roups</w:t>
      </w:r>
      <w:r w:rsidRPr="00525B36">
        <w:rPr>
          <w:bCs/>
          <w:sz w:val="20"/>
          <w:szCs w:val="20"/>
        </w:rPr>
        <w:t xml:space="preserve">) y las </w:t>
      </w:r>
      <w:r w:rsidR="00237D69">
        <w:rPr>
          <w:bCs/>
          <w:sz w:val="20"/>
          <w:szCs w:val="20"/>
        </w:rPr>
        <w:t>l</w:t>
      </w:r>
      <w:r w:rsidRPr="00525B36">
        <w:rPr>
          <w:bCs/>
          <w:sz w:val="20"/>
          <w:szCs w:val="20"/>
        </w:rPr>
        <w:t xml:space="preserve">istas de </w:t>
      </w:r>
      <w:r w:rsidR="00237D69">
        <w:rPr>
          <w:bCs/>
          <w:sz w:val="20"/>
          <w:szCs w:val="20"/>
        </w:rPr>
        <w:t>c</w:t>
      </w:r>
      <w:r w:rsidRPr="00525B36">
        <w:rPr>
          <w:bCs/>
          <w:sz w:val="20"/>
          <w:szCs w:val="20"/>
        </w:rPr>
        <w:t xml:space="preserve">ontrol de </w:t>
      </w:r>
      <w:r w:rsidR="00237D69">
        <w:rPr>
          <w:bCs/>
          <w:sz w:val="20"/>
          <w:szCs w:val="20"/>
        </w:rPr>
        <w:t>a</w:t>
      </w:r>
      <w:r w:rsidRPr="00525B36">
        <w:rPr>
          <w:bCs/>
          <w:sz w:val="20"/>
          <w:szCs w:val="20"/>
        </w:rPr>
        <w:t xml:space="preserve">cceso a la </w:t>
      </w:r>
      <w:r w:rsidR="00237D69">
        <w:rPr>
          <w:bCs/>
          <w:sz w:val="20"/>
          <w:szCs w:val="20"/>
        </w:rPr>
        <w:t>r</w:t>
      </w:r>
      <w:r w:rsidRPr="00525B36">
        <w:rPr>
          <w:bCs/>
          <w:sz w:val="20"/>
          <w:szCs w:val="20"/>
        </w:rPr>
        <w:t xml:space="preserve">ed </w:t>
      </w:r>
      <w:r w:rsidRPr="00237D69">
        <w:rPr>
          <w:bCs/>
          <w:sz w:val="20"/>
          <w:szCs w:val="20"/>
        </w:rPr>
        <w:t>(</w:t>
      </w:r>
      <w:r w:rsidRPr="00237D69" w:rsidR="00237D69">
        <w:rPr>
          <w:bCs/>
          <w:sz w:val="20"/>
          <w:szCs w:val="20"/>
        </w:rPr>
        <w:t>N</w:t>
      </w:r>
      <w:r w:rsidRPr="00237D69">
        <w:rPr>
          <w:bCs/>
          <w:sz w:val="20"/>
          <w:szCs w:val="20"/>
        </w:rPr>
        <w:t>etwork</w:t>
      </w:r>
      <w:r w:rsidRPr="00237D69">
        <w:rPr>
          <w:bCs/>
          <w:i/>
          <w:iCs/>
          <w:sz w:val="20"/>
          <w:szCs w:val="20"/>
        </w:rPr>
        <w:t xml:space="preserve"> </w:t>
      </w:r>
      <w:r w:rsidRPr="00525B36">
        <w:rPr>
          <w:bCs/>
          <w:sz w:val="20"/>
          <w:szCs w:val="20"/>
        </w:rPr>
        <w:t>ACLs). Es fundamental que el profesional diferencie el alcance y el comportamiento de ambas herramientas para construir una defensa en profundidad</w:t>
      </w:r>
      <w:r w:rsidRPr="00525B36" w:rsidR="00CE4EA8">
        <w:rPr>
          <w:bCs/>
          <w:sz w:val="20"/>
          <w:szCs w:val="20"/>
        </w:rPr>
        <w:t>.</w:t>
      </w:r>
      <w:r w:rsidRPr="00525B36" w:rsidR="00583C5D">
        <w:rPr>
          <w:bCs/>
          <w:sz w:val="20"/>
          <w:szCs w:val="20"/>
        </w:rPr>
        <w:t xml:space="preserve"> </w:t>
      </w:r>
    </w:p>
    <w:p w:rsidRPr="00525B36" w:rsidR="00583C5D" w:rsidP="00525B36" w:rsidRDefault="00583C5D" w14:paraId="77555D6D" w14:textId="77777777">
      <w:pPr>
        <w:pStyle w:val="Normal0"/>
        <w:spacing w:line="360" w:lineRule="auto"/>
        <w:rPr>
          <w:bCs/>
          <w:sz w:val="20"/>
          <w:szCs w:val="20"/>
        </w:rPr>
      </w:pPr>
    </w:p>
    <w:p w:rsidRPr="00525B36" w:rsidR="00CE4EA8" w:rsidP="00525B36" w:rsidRDefault="00583C5D" w14:paraId="79E2296E" w14:textId="551DA1E5">
      <w:pPr>
        <w:pStyle w:val="Normal0"/>
        <w:spacing w:line="360" w:lineRule="auto"/>
        <w:rPr>
          <w:bCs/>
          <w:sz w:val="20"/>
          <w:szCs w:val="20"/>
        </w:rPr>
      </w:pPr>
      <w:commentRangeStart w:id="28"/>
      <w:r w:rsidRPr="00525B36">
        <w:rPr>
          <w:bCs/>
          <w:noProof/>
          <w:sz w:val="20"/>
          <w:szCs w:val="20"/>
        </w:rPr>
        <w:drawing>
          <wp:inline distT="0" distB="0" distL="0" distR="0" wp14:anchorId="02C1D4D2" wp14:editId="7656AAFF">
            <wp:extent cx="6332220" cy="3411940"/>
            <wp:effectExtent l="0" t="0" r="0" b="0"/>
            <wp:docPr id="2463345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334560" name=""/>
                    <pic:cNvPicPr/>
                  </pic:nvPicPr>
                  <pic:blipFill>
                    <a:blip r:embed="rId18"/>
                    <a:stretch>
                      <a:fillRect/>
                    </a:stretch>
                  </pic:blipFill>
                  <pic:spPr>
                    <a:xfrm>
                      <a:off x="0" y="0"/>
                      <a:ext cx="6335641" cy="3413783"/>
                    </a:xfrm>
                    <a:prstGeom prst="rect">
                      <a:avLst/>
                    </a:prstGeom>
                  </pic:spPr>
                </pic:pic>
              </a:graphicData>
            </a:graphic>
          </wp:inline>
        </w:drawing>
      </w:r>
      <w:commentRangeEnd w:id="28"/>
      <w:r w:rsidRPr="00525B36">
        <w:rPr>
          <w:rStyle w:val="Refdecomentario"/>
          <w:bCs/>
          <w:sz w:val="20"/>
          <w:szCs w:val="20"/>
        </w:rPr>
        <w:commentReference w:id="28"/>
      </w:r>
    </w:p>
    <w:p w:rsidRPr="00525B36" w:rsidR="00CE4EA8" w:rsidP="00525B36" w:rsidRDefault="00CE4EA8" w14:paraId="745C4B5B" w14:textId="77777777">
      <w:pPr>
        <w:pStyle w:val="Normal0"/>
        <w:spacing w:line="360" w:lineRule="auto"/>
        <w:rPr>
          <w:bCs/>
          <w:sz w:val="20"/>
          <w:szCs w:val="20"/>
        </w:rPr>
      </w:pPr>
    </w:p>
    <w:p w:rsidRPr="00525B36" w:rsidR="00CE4EA8" w:rsidP="00525B36" w:rsidRDefault="002E1B49" w14:paraId="13C3DF91" w14:textId="726381D0">
      <w:pPr>
        <w:pStyle w:val="Normal0"/>
        <w:spacing w:line="360" w:lineRule="auto"/>
        <w:rPr>
          <w:bCs/>
          <w:sz w:val="20"/>
          <w:szCs w:val="20"/>
        </w:rPr>
      </w:pPr>
      <w:r w:rsidRPr="00525B36">
        <w:rPr>
          <w:bCs/>
          <w:sz w:val="20"/>
          <w:szCs w:val="20"/>
        </w:rPr>
        <w:t xml:space="preserve">Los </w:t>
      </w:r>
      <w:r w:rsidR="00D20CF3">
        <w:rPr>
          <w:bCs/>
          <w:sz w:val="20"/>
          <w:szCs w:val="20"/>
        </w:rPr>
        <w:t>g</w:t>
      </w:r>
      <w:r w:rsidRPr="00525B36">
        <w:rPr>
          <w:bCs/>
          <w:sz w:val="20"/>
          <w:szCs w:val="20"/>
        </w:rPr>
        <w:t xml:space="preserve">rupos de </w:t>
      </w:r>
      <w:r w:rsidR="00D20CF3">
        <w:rPr>
          <w:bCs/>
          <w:sz w:val="20"/>
          <w:szCs w:val="20"/>
        </w:rPr>
        <w:t>s</w:t>
      </w:r>
      <w:r w:rsidRPr="00525B36">
        <w:rPr>
          <w:bCs/>
          <w:sz w:val="20"/>
          <w:szCs w:val="20"/>
        </w:rPr>
        <w:t xml:space="preserve">eguridad actúan como un </w:t>
      </w:r>
      <w:r w:rsidRPr="00525B36">
        <w:rPr>
          <w:bCs/>
          <w:i/>
          <w:iCs/>
          <w:sz w:val="20"/>
          <w:szCs w:val="20"/>
          <w:highlight w:val="cyan"/>
        </w:rPr>
        <w:t>firewall</w:t>
      </w:r>
      <w:r w:rsidRPr="00525B36">
        <w:rPr>
          <w:bCs/>
          <w:sz w:val="20"/>
          <w:szCs w:val="20"/>
        </w:rPr>
        <w:t xml:space="preserve"> virtual a nivel de instancia (la máquina virtual). Su comportamiento es "con estado" (</w:t>
      </w:r>
      <w:r w:rsidRPr="00D20CF3">
        <w:rPr>
          <w:bCs/>
          <w:i/>
          <w:iCs/>
          <w:sz w:val="20"/>
          <w:szCs w:val="20"/>
          <w:highlight w:val="cyan"/>
        </w:rPr>
        <w:t>stateful</w:t>
      </w:r>
      <w:r w:rsidRPr="00525B36">
        <w:rPr>
          <w:bCs/>
          <w:sz w:val="20"/>
          <w:szCs w:val="20"/>
        </w:rPr>
        <w:t xml:space="preserve">), lo que significa que, si se configura una regla para permitir que una solicitud de tráfico ingrese al servidor, la respuesta a esa solicitud tiene garantizada la salida, independientemente de las reglas de tráfico saliente establecidas. Desde una perspectiva pedagógica, el </w:t>
      </w:r>
      <w:r w:rsidR="00D20CF3">
        <w:rPr>
          <w:bCs/>
          <w:sz w:val="20"/>
          <w:szCs w:val="20"/>
        </w:rPr>
        <w:t>g</w:t>
      </w:r>
      <w:r w:rsidRPr="00525B36">
        <w:rPr>
          <w:bCs/>
          <w:sz w:val="20"/>
          <w:szCs w:val="20"/>
        </w:rPr>
        <w:t xml:space="preserve">rupo de </w:t>
      </w:r>
      <w:r w:rsidR="00D20CF3">
        <w:rPr>
          <w:bCs/>
          <w:sz w:val="20"/>
          <w:szCs w:val="20"/>
        </w:rPr>
        <w:t>s</w:t>
      </w:r>
      <w:r w:rsidRPr="00525B36">
        <w:rPr>
          <w:bCs/>
          <w:sz w:val="20"/>
          <w:szCs w:val="20"/>
        </w:rPr>
        <w:t>eguridad funciona como un guardia personal asignado específicamente a la puerta de una oficina; solo permite la entrada a quienes figuran explícitamente en su lista de invitados (política de denegación por defecto)</w:t>
      </w:r>
      <w:r w:rsidRPr="00525B36" w:rsidR="00CE4EA8">
        <w:rPr>
          <w:bCs/>
          <w:sz w:val="20"/>
          <w:szCs w:val="20"/>
        </w:rPr>
        <w:t>.</w:t>
      </w:r>
      <w:r w:rsidRPr="00525B36" w:rsidR="00CE4EA8">
        <w:rPr>
          <w:noProof/>
          <w:sz w:val="20"/>
          <w:szCs w:val="20"/>
        </w:rPr>
        <w:t xml:space="preserve"> </w:t>
      </w:r>
    </w:p>
    <w:p w:rsidRPr="00525B36" w:rsidR="00CE4EA8" w:rsidP="00525B36" w:rsidRDefault="00CE4EA8" w14:paraId="5C647ABE" w14:textId="77777777">
      <w:pPr>
        <w:pStyle w:val="Normal0"/>
        <w:spacing w:line="360" w:lineRule="auto"/>
        <w:rPr>
          <w:bCs/>
          <w:sz w:val="20"/>
          <w:szCs w:val="20"/>
        </w:rPr>
      </w:pPr>
    </w:p>
    <w:p w:rsidRPr="00525B36" w:rsidR="00583C5D" w:rsidP="00525B36" w:rsidRDefault="00583C5D" w14:paraId="404EC83F" w14:textId="7EE4C774">
      <w:pPr>
        <w:pStyle w:val="Normal0"/>
        <w:spacing w:line="360" w:lineRule="auto"/>
        <w:rPr>
          <w:bCs/>
          <w:sz w:val="20"/>
          <w:szCs w:val="20"/>
        </w:rPr>
      </w:pPr>
      <w:r w:rsidRPr="00525B36">
        <w:rPr>
          <w:bCs/>
          <w:sz w:val="20"/>
          <w:szCs w:val="20"/>
        </w:rPr>
        <w:t xml:space="preserve">Para comprender el funcionamiento de los </w:t>
      </w:r>
      <w:r w:rsidR="00D20CF3">
        <w:rPr>
          <w:bCs/>
          <w:sz w:val="20"/>
          <w:szCs w:val="20"/>
        </w:rPr>
        <w:t>g</w:t>
      </w:r>
      <w:r w:rsidRPr="00525B36">
        <w:rPr>
          <w:bCs/>
          <w:sz w:val="20"/>
          <w:szCs w:val="20"/>
        </w:rPr>
        <w:t xml:space="preserve">rupos de </w:t>
      </w:r>
      <w:r w:rsidR="00D20CF3">
        <w:rPr>
          <w:bCs/>
          <w:sz w:val="20"/>
          <w:szCs w:val="20"/>
        </w:rPr>
        <w:t>s</w:t>
      </w:r>
      <w:r w:rsidRPr="00525B36">
        <w:rPr>
          <w:bCs/>
          <w:sz w:val="20"/>
          <w:szCs w:val="20"/>
        </w:rPr>
        <w:t>eguridad, imagine un portal web de turismo donde las personas pueden consultar información sobre hoteles, sitios de interés y eventos de la región.</w:t>
      </w:r>
    </w:p>
    <w:p w:rsidRPr="00525B36" w:rsidR="00583C5D" w:rsidP="00525B36" w:rsidRDefault="00583C5D" w14:paraId="2964F281" w14:textId="77777777">
      <w:pPr>
        <w:pStyle w:val="Normal0"/>
        <w:spacing w:line="360" w:lineRule="auto"/>
        <w:rPr>
          <w:bCs/>
          <w:sz w:val="20"/>
          <w:szCs w:val="20"/>
        </w:rPr>
      </w:pPr>
      <w:r w:rsidRPr="00525B36">
        <w:rPr>
          <w:bCs/>
          <w:sz w:val="20"/>
          <w:szCs w:val="20"/>
        </w:rPr>
        <w:t>Los visitantes deben poder acceder libremente al sitio web desde cualquier lugar de internet. Por esta razón, el servidor web permite las conexiones necesarias para mostrar las páginas del portal. Sin embargo, las tareas de administración y mantenimiento del servidor solo deben ser realizadas por el equipo técnico autorizado, por lo que este acceso se restringe exclusivamente a sus equipos de trabajo.</w:t>
      </w:r>
    </w:p>
    <w:p w:rsidRPr="00525B36" w:rsidR="00583C5D" w:rsidP="00525B36" w:rsidRDefault="00583C5D" w14:paraId="20B7FBA2" w14:textId="77777777">
      <w:pPr>
        <w:pStyle w:val="Normal0"/>
        <w:spacing w:line="360" w:lineRule="auto"/>
        <w:rPr>
          <w:bCs/>
          <w:sz w:val="20"/>
          <w:szCs w:val="20"/>
        </w:rPr>
      </w:pPr>
    </w:p>
    <w:p w:rsidR="00583C5D" w:rsidP="00525B36" w:rsidRDefault="00583C5D" w14:paraId="4D3D353E" w14:textId="77777777">
      <w:pPr>
        <w:pStyle w:val="Normal0"/>
        <w:spacing w:line="360" w:lineRule="auto"/>
        <w:rPr>
          <w:bCs/>
          <w:sz w:val="20"/>
          <w:szCs w:val="20"/>
        </w:rPr>
      </w:pPr>
      <w:r w:rsidRPr="00525B36">
        <w:rPr>
          <w:bCs/>
          <w:sz w:val="20"/>
          <w:szCs w:val="20"/>
        </w:rPr>
        <w:t>Por otra parte, la base de datos que almacena la información del portal no debe ser accesible directamente desde internet. Su única función es atender las solicitudes provenientes del servidor web. De esta manera, cuando una persona consulta información en el portal, la solicitud llega primero al servidor web, y este se comunica internamente con la base de datos para obtener la información requerida.</w:t>
      </w:r>
    </w:p>
    <w:p w:rsidR="00525B36" w:rsidP="00525B36" w:rsidRDefault="00525B36" w14:paraId="37816CB1" w14:textId="77777777">
      <w:pPr>
        <w:pStyle w:val="Normal0"/>
        <w:spacing w:line="360" w:lineRule="auto"/>
        <w:rPr>
          <w:bCs/>
          <w:sz w:val="20"/>
          <w:szCs w:val="20"/>
        </w:rPr>
      </w:pPr>
    </w:p>
    <w:p w:rsidRPr="00525B36" w:rsidR="00525B36" w:rsidP="00525B36" w:rsidRDefault="00525B36" w14:paraId="6C814D87" w14:textId="77777777">
      <w:pPr>
        <w:pStyle w:val="Normal0"/>
        <w:spacing w:line="360" w:lineRule="auto"/>
        <w:rPr>
          <w:bCs/>
          <w:sz w:val="20"/>
          <w:szCs w:val="20"/>
        </w:rPr>
      </w:pPr>
    </w:p>
    <w:p w:rsidRPr="00525B36" w:rsidR="00583C5D" w:rsidP="00525B36" w:rsidRDefault="00583C5D" w14:paraId="2F606214" w14:textId="77777777">
      <w:pPr>
        <w:pStyle w:val="Normal0"/>
        <w:spacing w:line="360" w:lineRule="auto"/>
        <w:rPr>
          <w:bCs/>
          <w:sz w:val="20"/>
          <w:szCs w:val="20"/>
        </w:rPr>
      </w:pPr>
    </w:p>
    <w:p w:rsidRPr="00525B36" w:rsidR="00583C5D" w:rsidP="00525B36" w:rsidRDefault="00583C5D" w14:paraId="59533D9F" w14:textId="1A590AA7">
      <w:pPr>
        <w:pStyle w:val="Normal0"/>
        <w:spacing w:line="360" w:lineRule="auto"/>
        <w:rPr>
          <w:bCs/>
          <w:sz w:val="20"/>
          <w:szCs w:val="20"/>
        </w:rPr>
      </w:pPr>
      <w:r w:rsidRPr="00525B36">
        <w:rPr>
          <w:bCs/>
          <w:noProof/>
          <w:sz w:val="20"/>
          <w:szCs w:val="20"/>
        </w:rPr>
        <w:drawing>
          <wp:inline distT="0" distB="0" distL="0" distR="0" wp14:anchorId="43557993" wp14:editId="3DF491B0">
            <wp:extent cx="6066430" cy="682388"/>
            <wp:effectExtent l="0" t="0" r="10795" b="60960"/>
            <wp:docPr id="698007263" name="Diagrama 13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9" r:lo="rId20" r:qs="rId21" r:cs="rId22"/>
              </a:graphicData>
            </a:graphic>
          </wp:inline>
        </w:drawing>
      </w:r>
    </w:p>
    <w:p w:rsidRPr="00525B36" w:rsidR="00583C5D" w:rsidP="00525B36" w:rsidRDefault="00583C5D" w14:paraId="060F3B03" w14:textId="77777777">
      <w:pPr>
        <w:pStyle w:val="Normal0"/>
        <w:spacing w:line="360" w:lineRule="auto"/>
        <w:rPr>
          <w:bCs/>
          <w:sz w:val="20"/>
          <w:szCs w:val="20"/>
        </w:rPr>
      </w:pPr>
    </w:p>
    <w:p w:rsidRPr="00525B36" w:rsidR="00583C5D" w:rsidP="00525B36" w:rsidRDefault="00583C5D" w14:paraId="698D1C46" w14:textId="5F98CA32">
      <w:pPr>
        <w:pStyle w:val="Normal0"/>
        <w:spacing w:line="360" w:lineRule="auto"/>
        <w:rPr>
          <w:bCs/>
          <w:sz w:val="20"/>
          <w:szCs w:val="20"/>
        </w:rPr>
      </w:pPr>
      <w:r w:rsidRPr="00525B36">
        <w:rPr>
          <w:bCs/>
          <w:noProof/>
          <w:sz w:val="20"/>
          <w:szCs w:val="20"/>
        </w:rPr>
        <w:drawing>
          <wp:inline distT="0" distB="0" distL="0" distR="0" wp14:anchorId="0391CDCA" wp14:editId="1DAD2B3F">
            <wp:extent cx="4913194" cy="470848"/>
            <wp:effectExtent l="19050" t="0" r="20955" b="43815"/>
            <wp:docPr id="541881246" name="Diagrama 13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4" r:lo="rId25" r:qs="rId26" r:cs="rId27"/>
              </a:graphicData>
            </a:graphic>
          </wp:inline>
        </w:drawing>
      </w:r>
      <w:commentRangeStart w:id="29"/>
      <w:commentRangeEnd w:id="29"/>
      <w:r w:rsidRPr="00525B36">
        <w:rPr>
          <w:rStyle w:val="Refdecomentario"/>
          <w:bCs/>
          <w:sz w:val="20"/>
          <w:szCs w:val="20"/>
        </w:rPr>
        <w:commentReference w:id="29"/>
      </w:r>
    </w:p>
    <w:p w:rsidR="00583C5D" w:rsidP="00525B36" w:rsidRDefault="00583C5D" w14:paraId="2D4A7A7B" w14:textId="0366D07D">
      <w:pPr>
        <w:pStyle w:val="Normal0"/>
        <w:spacing w:line="360" w:lineRule="auto"/>
        <w:rPr>
          <w:bCs/>
          <w:sz w:val="20"/>
          <w:szCs w:val="20"/>
        </w:rPr>
      </w:pPr>
    </w:p>
    <w:p w:rsidRPr="00525B36" w:rsidR="00525B36" w:rsidP="00525B36" w:rsidRDefault="00525B36" w14:paraId="72991263" w14:textId="77777777">
      <w:pPr>
        <w:pStyle w:val="Normal0"/>
        <w:spacing w:line="360" w:lineRule="auto"/>
        <w:rPr>
          <w:bCs/>
          <w:sz w:val="20"/>
          <w:szCs w:val="20"/>
        </w:rPr>
      </w:pPr>
    </w:p>
    <w:p w:rsidR="00525B36" w:rsidP="00525B36" w:rsidRDefault="00525B36" w14:paraId="077551AF" w14:textId="77777777">
      <w:pPr>
        <w:pStyle w:val="Normal0"/>
        <w:spacing w:line="360" w:lineRule="auto"/>
        <w:rPr>
          <w:bCs/>
          <w:sz w:val="20"/>
          <w:szCs w:val="20"/>
        </w:rPr>
      </w:pPr>
    </w:p>
    <w:p w:rsidRPr="00525B36" w:rsidR="00583C5D" w:rsidP="00525B36" w:rsidRDefault="00583C5D" w14:paraId="1D499BF3" w14:textId="7B33A607">
      <w:pPr>
        <w:pStyle w:val="Normal0"/>
        <w:spacing w:line="360" w:lineRule="auto"/>
        <w:rPr>
          <w:bCs/>
          <w:sz w:val="20"/>
          <w:szCs w:val="20"/>
        </w:rPr>
      </w:pPr>
      <w:r w:rsidRPr="00525B36">
        <w:rPr>
          <w:bCs/>
          <w:sz w:val="20"/>
          <w:szCs w:val="20"/>
        </w:rPr>
        <w:t>Con esta configuración, la base de datos permanece protegida y solo puede ser utilizada por los servicios que realmente la necesitan. Este enfoque aplica el principio de menor privilegio, que consiste en otorgar únicamente los accesos estrictamente necesarios para el funcionamiento del sistema.</w:t>
      </w:r>
    </w:p>
    <w:p w:rsidRPr="00525B36" w:rsidR="00583C5D" w:rsidP="00525B36" w:rsidRDefault="00583C5D" w14:paraId="42E7AA02" w14:textId="77777777">
      <w:pPr>
        <w:pStyle w:val="Normal0"/>
        <w:spacing w:line="360" w:lineRule="auto"/>
        <w:rPr>
          <w:bCs/>
          <w:sz w:val="20"/>
          <w:szCs w:val="20"/>
        </w:rPr>
      </w:pPr>
    </w:p>
    <w:p w:rsidR="00583C5D" w:rsidP="00525B36" w:rsidRDefault="00583C5D" w14:paraId="4C71E412" w14:textId="6CB2515E">
      <w:pPr>
        <w:pStyle w:val="Normal0"/>
        <w:spacing w:line="360" w:lineRule="auto"/>
        <w:rPr>
          <w:bCs/>
          <w:sz w:val="20"/>
          <w:szCs w:val="20"/>
        </w:rPr>
      </w:pPr>
      <w:r w:rsidRPr="00525B36">
        <w:rPr>
          <w:bCs/>
          <w:sz w:val="20"/>
          <w:szCs w:val="20"/>
        </w:rPr>
        <w:t xml:space="preserve">Por otro lado, las </w:t>
      </w:r>
      <w:r w:rsidR="00D20CF3">
        <w:rPr>
          <w:bCs/>
          <w:sz w:val="20"/>
          <w:szCs w:val="20"/>
        </w:rPr>
        <w:t>l</w:t>
      </w:r>
      <w:r w:rsidRPr="00525B36">
        <w:rPr>
          <w:bCs/>
          <w:sz w:val="20"/>
          <w:szCs w:val="20"/>
        </w:rPr>
        <w:t xml:space="preserve">istas de </w:t>
      </w:r>
      <w:r w:rsidR="00D20CF3">
        <w:rPr>
          <w:bCs/>
          <w:sz w:val="20"/>
          <w:szCs w:val="20"/>
        </w:rPr>
        <w:t>c</w:t>
      </w:r>
      <w:r w:rsidRPr="00525B36">
        <w:rPr>
          <w:bCs/>
          <w:sz w:val="20"/>
          <w:szCs w:val="20"/>
        </w:rPr>
        <w:t xml:space="preserve">ontrol de </w:t>
      </w:r>
      <w:r w:rsidR="00D20CF3">
        <w:rPr>
          <w:bCs/>
          <w:sz w:val="20"/>
          <w:szCs w:val="20"/>
        </w:rPr>
        <w:t>a</w:t>
      </w:r>
      <w:r w:rsidRPr="00525B36">
        <w:rPr>
          <w:bCs/>
          <w:sz w:val="20"/>
          <w:szCs w:val="20"/>
        </w:rPr>
        <w:t xml:space="preserve">cceso a la </w:t>
      </w:r>
      <w:r w:rsidR="00D20CF3">
        <w:rPr>
          <w:bCs/>
          <w:sz w:val="20"/>
          <w:szCs w:val="20"/>
        </w:rPr>
        <w:t>r</w:t>
      </w:r>
      <w:r w:rsidRPr="00525B36">
        <w:rPr>
          <w:bCs/>
          <w:sz w:val="20"/>
          <w:szCs w:val="20"/>
        </w:rPr>
        <w:t xml:space="preserve">ed (NACLs) operan a nivel de subred y actúan como un </w:t>
      </w:r>
      <w:r w:rsidRPr="00525B36">
        <w:rPr>
          <w:bCs/>
          <w:i/>
          <w:iCs/>
          <w:sz w:val="20"/>
          <w:szCs w:val="20"/>
          <w:highlight w:val="cyan"/>
        </w:rPr>
        <w:t>firewall</w:t>
      </w:r>
      <w:r w:rsidRPr="00525B36">
        <w:rPr>
          <w:bCs/>
          <w:sz w:val="20"/>
          <w:szCs w:val="20"/>
        </w:rPr>
        <w:t xml:space="preserve"> "sin estado" (</w:t>
      </w:r>
      <w:r w:rsidRPr="00D20CF3">
        <w:rPr>
          <w:bCs/>
          <w:i/>
          <w:iCs/>
          <w:sz w:val="20"/>
          <w:szCs w:val="20"/>
          <w:highlight w:val="cyan"/>
        </w:rPr>
        <w:t>stateless</w:t>
      </w:r>
      <w:r w:rsidRPr="00525B36">
        <w:rPr>
          <w:bCs/>
          <w:sz w:val="20"/>
          <w:szCs w:val="20"/>
        </w:rPr>
        <w:t xml:space="preserve">). Esto implica que cada paquete de datos, tanto de entrada como de salida, es evaluado de forma independiente contra un conjunto de reglas numeradas. Las NACLs se utilizan comúnmente como una capa de seguridad secundaria y general, permitiendo, por ejemplo, bloquear de forma explícita rangos de direcciones IP maliciosas a nivel de toda la red antes de que el tráfico siquiera alcance los </w:t>
      </w:r>
      <w:r w:rsidR="00D20CF3">
        <w:rPr>
          <w:bCs/>
          <w:sz w:val="20"/>
          <w:szCs w:val="20"/>
        </w:rPr>
        <w:t>g</w:t>
      </w:r>
      <w:r w:rsidRPr="00525B36">
        <w:rPr>
          <w:bCs/>
          <w:sz w:val="20"/>
          <w:szCs w:val="20"/>
        </w:rPr>
        <w:t xml:space="preserve">rupos de </w:t>
      </w:r>
      <w:r w:rsidR="00D20CF3">
        <w:rPr>
          <w:bCs/>
          <w:sz w:val="20"/>
          <w:szCs w:val="20"/>
        </w:rPr>
        <w:t>s</w:t>
      </w:r>
      <w:r w:rsidRPr="00525B36">
        <w:rPr>
          <w:bCs/>
          <w:sz w:val="20"/>
          <w:szCs w:val="20"/>
        </w:rPr>
        <w:t>eguridad de las instancias individuales.</w:t>
      </w:r>
    </w:p>
    <w:p w:rsidRPr="00525B36" w:rsidR="00525B36" w:rsidP="00525B36" w:rsidRDefault="00525B36" w14:paraId="253682D0" w14:textId="77777777">
      <w:pPr>
        <w:pStyle w:val="Normal0"/>
        <w:spacing w:line="360" w:lineRule="auto"/>
        <w:rPr>
          <w:bCs/>
          <w:sz w:val="20"/>
          <w:szCs w:val="20"/>
        </w:rPr>
      </w:pPr>
    </w:p>
    <w:p w:rsidRPr="00525B36" w:rsidR="00CE4EA8" w:rsidRDefault="001B1A79" w14:paraId="3534D8D3" w14:textId="38CC596F">
      <w:pPr>
        <w:pStyle w:val="Ttulo2"/>
        <w:numPr>
          <w:ilvl w:val="1"/>
          <w:numId w:val="2"/>
        </w:numPr>
        <w:spacing w:line="360" w:lineRule="auto"/>
        <w:ind w:left="567" w:hanging="360"/>
        <w:rPr>
          <w:b w:val="1"/>
          <w:bCs w:val="1"/>
          <w:sz w:val="20"/>
          <w:szCs w:val="20"/>
        </w:rPr>
      </w:pPr>
      <w:bookmarkStart w:name="_Toc230428758" w:id="30"/>
      <w:bookmarkStart w:name="_Toc61588554" w:id="2119273293"/>
      <w:r w:rsidRPr="786648EA" w:rsidR="001B1A79">
        <w:rPr>
          <w:b w:val="1"/>
          <w:bCs w:val="1"/>
          <w:sz w:val="20"/>
          <w:szCs w:val="20"/>
        </w:rPr>
        <w:t>Tablas de enrutamiento y control del flujo de tráfico</w:t>
      </w:r>
      <w:bookmarkEnd w:id="30"/>
      <w:bookmarkEnd w:id="2119273293"/>
    </w:p>
    <w:p w:rsidRPr="00525B36" w:rsidR="00CE4EA8" w:rsidP="00525B36" w:rsidRDefault="00CE4EA8" w14:paraId="476EF4C3" w14:textId="77777777">
      <w:pPr>
        <w:spacing w:line="360" w:lineRule="auto"/>
        <w:rPr>
          <w:sz w:val="20"/>
          <w:szCs w:val="20"/>
        </w:rPr>
      </w:pPr>
    </w:p>
    <w:p w:rsidRPr="00525B36" w:rsidR="00583C5D" w:rsidP="00525B36" w:rsidRDefault="00583C5D" w14:paraId="4B2226A4" w14:textId="77777777">
      <w:pPr>
        <w:spacing w:line="360" w:lineRule="auto"/>
        <w:rPr>
          <w:sz w:val="20"/>
          <w:szCs w:val="20"/>
        </w:rPr>
      </w:pPr>
      <w:r w:rsidRPr="00525B36">
        <w:rPr>
          <w:sz w:val="20"/>
          <w:szCs w:val="20"/>
        </w:rPr>
        <w:t xml:space="preserve">Una red no solo necesita mecanismos de seguridad, también requiere reglas que indiquen por dónde debe circular la información. De poco sirve tener servidores, subredes y </w:t>
      </w:r>
      <w:r w:rsidRPr="00525B36">
        <w:rPr>
          <w:i/>
          <w:iCs/>
          <w:sz w:val="20"/>
          <w:szCs w:val="20"/>
          <w:highlight w:val="cyan"/>
        </w:rPr>
        <w:t>firewal</w:t>
      </w:r>
      <w:r w:rsidRPr="00D20CF3">
        <w:rPr>
          <w:i/>
          <w:iCs/>
          <w:sz w:val="20"/>
          <w:szCs w:val="20"/>
          <w:highlight w:val="cyan"/>
        </w:rPr>
        <w:t>ls</w:t>
      </w:r>
      <w:r w:rsidRPr="00525B36">
        <w:rPr>
          <w:sz w:val="20"/>
          <w:szCs w:val="20"/>
        </w:rPr>
        <w:t xml:space="preserve"> correctamente configurados si los datos no saben cómo llegar a su destino.</w:t>
      </w:r>
    </w:p>
    <w:p w:rsidRPr="00525B36" w:rsidR="00583C5D" w:rsidP="00525B36" w:rsidRDefault="00583C5D" w14:paraId="7831406F" w14:textId="77777777">
      <w:pPr>
        <w:spacing w:line="360" w:lineRule="auto"/>
        <w:rPr>
          <w:sz w:val="20"/>
          <w:szCs w:val="20"/>
        </w:rPr>
      </w:pPr>
    </w:p>
    <w:p w:rsidRPr="00525B36" w:rsidR="00583C5D" w:rsidP="00525B36" w:rsidRDefault="00583C5D" w14:paraId="7688C0F4" w14:textId="77777777">
      <w:pPr>
        <w:spacing w:line="360" w:lineRule="auto"/>
        <w:rPr>
          <w:sz w:val="20"/>
          <w:szCs w:val="20"/>
        </w:rPr>
      </w:pPr>
      <w:r w:rsidRPr="00525B36">
        <w:rPr>
          <w:sz w:val="20"/>
          <w:szCs w:val="20"/>
        </w:rPr>
        <w:t xml:space="preserve">Las tablas de enrutamiento cumplen precisamente esta función. Pueden compararse con un sistema de señalización vial que indica qué camino debe seguir cada vehículo para llegar a un lugar específico. </w:t>
      </w:r>
    </w:p>
    <w:tbl>
      <w:tblPr>
        <w:tblStyle w:val="Tablaconcuadrcula"/>
        <w:tblW w:w="0" w:type="auto"/>
        <w:tblLook w:val="04A0" w:firstRow="1" w:lastRow="0" w:firstColumn="1" w:lastColumn="0" w:noHBand="0" w:noVBand="1"/>
      </w:tblPr>
      <w:tblGrid>
        <w:gridCol w:w="4166"/>
        <w:gridCol w:w="5796"/>
      </w:tblGrid>
      <w:tr w:rsidRPr="00525B36" w:rsidR="00583C5D" w:rsidTr="00583C5D" w14:paraId="31DE2C9E" w14:textId="77777777">
        <w:tc>
          <w:tcPr>
            <w:tcW w:w="5240" w:type="dxa"/>
            <w:vAlign w:val="center"/>
          </w:tcPr>
          <w:p w:rsidRPr="00525B36" w:rsidR="00583C5D" w:rsidP="00525B36" w:rsidRDefault="00583C5D" w14:paraId="332ADC57" w14:textId="77777777">
            <w:pPr>
              <w:spacing w:line="360" w:lineRule="auto"/>
              <w:rPr>
                <w:sz w:val="20"/>
                <w:szCs w:val="20"/>
              </w:rPr>
            </w:pPr>
            <w:r w:rsidRPr="00525B36">
              <w:rPr>
                <w:sz w:val="20"/>
                <w:szCs w:val="20"/>
              </w:rPr>
              <w:t>En una red en la nube, los "vehículos" son los paquetes de datos y las tablas de enrutamiento les indican la ruta adecuada para comunicarse con otros recursos, acceder a internet o utilizar servicios externos.</w:t>
            </w:r>
          </w:p>
          <w:p w:rsidRPr="00525B36" w:rsidR="00583C5D" w:rsidP="00525B36" w:rsidRDefault="00583C5D" w14:paraId="3D7FBF22" w14:textId="77777777">
            <w:pPr>
              <w:spacing w:line="360" w:lineRule="auto"/>
              <w:rPr>
                <w:sz w:val="20"/>
                <w:szCs w:val="20"/>
              </w:rPr>
            </w:pPr>
          </w:p>
        </w:tc>
        <w:tc>
          <w:tcPr>
            <w:tcW w:w="4722" w:type="dxa"/>
          </w:tcPr>
          <w:p w:rsidRPr="00525B36" w:rsidR="00583C5D" w:rsidP="00525B36" w:rsidRDefault="00583C5D" w14:paraId="46C0C656" w14:textId="507A3CBD">
            <w:pPr>
              <w:spacing w:line="360" w:lineRule="auto"/>
              <w:rPr>
                <w:sz w:val="20"/>
                <w:szCs w:val="20"/>
              </w:rPr>
            </w:pPr>
            <w:commentRangeStart w:id="32"/>
            <w:r w:rsidRPr="00525B36">
              <w:rPr>
                <w:noProof/>
                <w:sz w:val="20"/>
                <w:szCs w:val="20"/>
              </w:rPr>
              <w:drawing>
                <wp:inline distT="0" distB="0" distL="0" distR="0" wp14:anchorId="7C790334" wp14:editId="1C13096E">
                  <wp:extent cx="3541253" cy="2219498"/>
                  <wp:effectExtent l="0" t="0" r="2540" b="0"/>
                  <wp:docPr id="12162622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262298" name=""/>
                          <pic:cNvPicPr/>
                        </pic:nvPicPr>
                        <pic:blipFill>
                          <a:blip r:embed="rId29"/>
                          <a:stretch>
                            <a:fillRect/>
                          </a:stretch>
                        </pic:blipFill>
                        <pic:spPr>
                          <a:xfrm>
                            <a:off x="0" y="0"/>
                            <a:ext cx="3559186" cy="2230738"/>
                          </a:xfrm>
                          <a:prstGeom prst="rect">
                            <a:avLst/>
                          </a:prstGeom>
                        </pic:spPr>
                      </pic:pic>
                    </a:graphicData>
                  </a:graphic>
                </wp:inline>
              </w:drawing>
            </w:r>
            <w:commentRangeEnd w:id="32"/>
            <w:r w:rsidRPr="00525B36" w:rsidR="00AD5523">
              <w:rPr>
                <w:rStyle w:val="Refdecomentario"/>
                <w:sz w:val="20"/>
                <w:szCs w:val="20"/>
              </w:rPr>
              <w:commentReference w:id="32"/>
            </w:r>
          </w:p>
          <w:p w:rsidRPr="00525B36" w:rsidR="00583C5D" w:rsidP="00525B36" w:rsidRDefault="00583C5D" w14:paraId="68D44168" w14:textId="74795DBE">
            <w:pPr>
              <w:spacing w:line="360" w:lineRule="auto"/>
              <w:rPr>
                <w:sz w:val="20"/>
                <w:szCs w:val="20"/>
              </w:rPr>
            </w:pPr>
          </w:p>
        </w:tc>
      </w:tr>
    </w:tbl>
    <w:p w:rsidR="00583C5D" w:rsidP="00525B36" w:rsidRDefault="00583C5D" w14:paraId="6CB445A7" w14:textId="77777777">
      <w:pPr>
        <w:spacing w:line="360" w:lineRule="auto"/>
        <w:rPr>
          <w:sz w:val="20"/>
          <w:szCs w:val="20"/>
        </w:rPr>
      </w:pPr>
    </w:p>
    <w:p w:rsidRPr="00525B36" w:rsidR="00525B36" w:rsidP="00525B36" w:rsidRDefault="00525B36" w14:paraId="6E6A3A95" w14:textId="77777777">
      <w:pPr>
        <w:spacing w:line="360" w:lineRule="auto"/>
        <w:rPr>
          <w:sz w:val="20"/>
          <w:szCs w:val="20"/>
        </w:rPr>
      </w:pPr>
    </w:p>
    <w:p w:rsidRPr="00D20CF3" w:rsidR="00583C5D" w:rsidRDefault="00583C5D" w14:paraId="7FBBDA24" w14:textId="77777777">
      <w:pPr>
        <w:pStyle w:val="Prrafodelista"/>
        <w:numPr>
          <w:ilvl w:val="0"/>
          <w:numId w:val="3"/>
        </w:numPr>
        <w:spacing w:line="360" w:lineRule="auto"/>
        <w:rPr>
          <w:b/>
          <w:bCs/>
          <w:sz w:val="20"/>
          <w:szCs w:val="20"/>
        </w:rPr>
      </w:pPr>
      <w:r w:rsidRPr="00525B36">
        <w:rPr>
          <w:b/>
          <w:bCs/>
          <w:sz w:val="20"/>
          <w:szCs w:val="20"/>
        </w:rPr>
        <w:t xml:space="preserve">Subredes públicas e </w:t>
      </w:r>
      <w:r w:rsidRPr="00D20CF3">
        <w:rPr>
          <w:b/>
          <w:bCs/>
          <w:sz w:val="20"/>
          <w:szCs w:val="20"/>
        </w:rPr>
        <w:t>Internet Gateway</w:t>
      </w:r>
    </w:p>
    <w:p w:rsidRPr="00525B36" w:rsidR="00583C5D" w:rsidP="00525B36" w:rsidRDefault="00583C5D" w14:paraId="64ACA5AA" w14:textId="77777777">
      <w:pPr>
        <w:spacing w:line="360" w:lineRule="auto"/>
        <w:rPr>
          <w:sz w:val="20"/>
          <w:szCs w:val="20"/>
        </w:rPr>
      </w:pPr>
    </w:p>
    <w:p w:rsidRPr="00D20CF3" w:rsidR="00583C5D" w:rsidP="00525B36" w:rsidRDefault="00583C5D" w14:paraId="4E5C5E12" w14:textId="2B606442">
      <w:pPr>
        <w:spacing w:line="360" w:lineRule="auto"/>
        <w:rPr>
          <w:sz w:val="20"/>
          <w:szCs w:val="20"/>
        </w:rPr>
      </w:pPr>
      <w:r w:rsidRPr="00525B36">
        <w:rPr>
          <w:sz w:val="20"/>
          <w:szCs w:val="20"/>
        </w:rPr>
        <w:t>Cuando una organización necesita que un servidor sea accesible desde internet, debe ubicarlo en una subred pública</w:t>
      </w:r>
      <w:r w:rsidRPr="00525B36" w:rsidR="00AD5523">
        <w:rPr>
          <w:sz w:val="20"/>
          <w:szCs w:val="20"/>
        </w:rPr>
        <w:t>; p</w:t>
      </w:r>
      <w:r w:rsidRPr="00525B36">
        <w:rPr>
          <w:sz w:val="20"/>
          <w:szCs w:val="20"/>
        </w:rPr>
        <w:t xml:space="preserve">ara que esto sea posible, la tabla de enrutamiento debe incluir una ruta que dirija el tráfico externo hacia una </w:t>
      </w:r>
      <w:r w:rsidR="00D20CF3">
        <w:rPr>
          <w:sz w:val="20"/>
          <w:szCs w:val="20"/>
        </w:rPr>
        <w:t>p</w:t>
      </w:r>
      <w:r w:rsidRPr="00525B36">
        <w:rPr>
          <w:sz w:val="20"/>
          <w:szCs w:val="20"/>
        </w:rPr>
        <w:t xml:space="preserve">uerta de </w:t>
      </w:r>
      <w:r w:rsidR="00D20CF3">
        <w:rPr>
          <w:sz w:val="20"/>
          <w:szCs w:val="20"/>
        </w:rPr>
        <w:t>e</w:t>
      </w:r>
      <w:r w:rsidRPr="00525B36">
        <w:rPr>
          <w:sz w:val="20"/>
          <w:szCs w:val="20"/>
        </w:rPr>
        <w:t xml:space="preserve">nlace a </w:t>
      </w:r>
      <w:r w:rsidR="00D20CF3">
        <w:rPr>
          <w:sz w:val="20"/>
          <w:szCs w:val="20"/>
        </w:rPr>
        <w:t>i</w:t>
      </w:r>
      <w:r w:rsidRPr="00525B36">
        <w:rPr>
          <w:sz w:val="20"/>
          <w:szCs w:val="20"/>
        </w:rPr>
        <w:t xml:space="preserve">nternet </w:t>
      </w:r>
      <w:r w:rsidRPr="00D20CF3">
        <w:rPr>
          <w:sz w:val="20"/>
          <w:szCs w:val="20"/>
        </w:rPr>
        <w:t>(Internet Gateway).</w:t>
      </w:r>
    </w:p>
    <w:p w:rsidRPr="00525B36" w:rsidR="00583C5D" w:rsidP="00525B36" w:rsidRDefault="00583C5D" w14:paraId="4891C748" w14:textId="77777777">
      <w:pPr>
        <w:spacing w:line="360" w:lineRule="auto"/>
        <w:rPr>
          <w:sz w:val="20"/>
          <w:szCs w:val="20"/>
        </w:rPr>
      </w:pPr>
    </w:p>
    <w:p w:rsidRPr="00525B36" w:rsidR="00583C5D" w:rsidP="00525B36" w:rsidRDefault="00583C5D" w14:paraId="1B9700D5" w14:textId="77777777">
      <w:pPr>
        <w:spacing w:line="360" w:lineRule="auto"/>
        <w:rPr>
          <w:sz w:val="20"/>
          <w:szCs w:val="20"/>
        </w:rPr>
      </w:pPr>
      <w:r w:rsidRPr="00525B36">
        <w:rPr>
          <w:sz w:val="20"/>
          <w:szCs w:val="20"/>
        </w:rPr>
        <w:t xml:space="preserve">Puede imaginarse el </w:t>
      </w:r>
      <w:r w:rsidRPr="00D20CF3">
        <w:rPr>
          <w:sz w:val="20"/>
          <w:szCs w:val="20"/>
        </w:rPr>
        <w:t>Internet Gateway</w:t>
      </w:r>
      <w:r w:rsidRPr="00525B36">
        <w:rPr>
          <w:sz w:val="20"/>
          <w:szCs w:val="20"/>
        </w:rPr>
        <w:t xml:space="preserve"> como la puerta principal de un edificio. Aunque una oficina tenga dirección y esté preparada para recibir visitantes, nadie podrá entrar o salir si el edificio no tiene una puerta conectada con el exterior.</w:t>
      </w:r>
    </w:p>
    <w:p w:rsidRPr="00525B36" w:rsidR="00AD5523" w:rsidP="00525B36" w:rsidRDefault="00AD5523" w14:paraId="3C2C2D1F" w14:textId="77777777">
      <w:pPr>
        <w:spacing w:line="360" w:lineRule="auto"/>
        <w:rPr>
          <w:sz w:val="20"/>
          <w:szCs w:val="20"/>
        </w:rPr>
      </w:pPr>
    </w:p>
    <w:tbl>
      <w:tblPr>
        <w:tblStyle w:val="Tablaconcuadrcula5oscura-nfasis3"/>
        <w:tblW w:w="0" w:type="auto"/>
        <w:tblLook w:val="04A0" w:firstRow="1" w:lastRow="0" w:firstColumn="1" w:lastColumn="0" w:noHBand="0" w:noVBand="1"/>
      </w:tblPr>
      <w:tblGrid>
        <w:gridCol w:w="1555"/>
        <w:gridCol w:w="8407"/>
      </w:tblGrid>
      <w:tr w:rsidRPr="00525B36" w:rsidR="00AD5523" w:rsidTr="00AD5523" w14:paraId="18C1DFF9"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vAlign w:val="center"/>
          </w:tcPr>
          <w:p w:rsidRPr="00525B36" w:rsidR="00AD5523" w:rsidP="00525B36" w:rsidRDefault="00AD5523" w14:paraId="2E6F14AD" w14:textId="7EA9872B">
            <w:pPr>
              <w:spacing w:line="360" w:lineRule="auto"/>
              <w:rPr>
                <w:b w:val="0"/>
                <w:bCs w:val="0"/>
                <w:sz w:val="20"/>
                <w:szCs w:val="20"/>
              </w:rPr>
            </w:pPr>
            <w:r w:rsidRPr="00525B36">
              <w:rPr>
                <w:b w:val="0"/>
                <w:bCs w:val="0"/>
                <w:sz w:val="20"/>
                <w:szCs w:val="20"/>
              </w:rPr>
              <w:t>Por ejemplo</w:t>
            </w:r>
          </w:p>
        </w:tc>
        <w:tc>
          <w:tcPr>
            <w:tcW w:w="8407" w:type="dxa"/>
          </w:tcPr>
          <w:p w:rsidRPr="00525B36" w:rsidR="00AD5523" w:rsidP="00525B36" w:rsidRDefault="00FF248E" w14:paraId="7678F0FC" w14:textId="471956F0">
            <w:pPr>
              <w:spacing w:line="360" w:lineRule="auto"/>
              <w:cnfStyle w:val="100000000000" w:firstRow="1" w:lastRow="0" w:firstColumn="0" w:lastColumn="0" w:oddVBand="0" w:evenVBand="0" w:oddHBand="0" w:evenHBand="0" w:firstRowFirstColumn="0" w:firstRowLastColumn="0" w:lastRowFirstColumn="0" w:lastRowLastColumn="0"/>
              <w:rPr>
                <w:b w:val="0"/>
                <w:bCs w:val="0"/>
                <w:sz w:val="20"/>
                <w:szCs w:val="20"/>
              </w:rPr>
            </w:pPr>
            <w:r>
              <w:rPr>
                <w:b w:val="0"/>
                <w:bCs w:val="0"/>
                <w:sz w:val="20"/>
                <w:szCs w:val="20"/>
              </w:rPr>
              <w:t>U</w:t>
            </w:r>
            <w:r w:rsidRPr="00525B36" w:rsidR="00AD5523">
              <w:rPr>
                <w:b w:val="0"/>
                <w:bCs w:val="0"/>
                <w:sz w:val="20"/>
                <w:szCs w:val="20"/>
              </w:rPr>
              <w:t xml:space="preserve">n servidor web que aloja una tienda virtual necesita que los clientes puedan acceder a ella desde cualquier lugar. Para lograrlo, la subred donde se encuentra el servidor debe disponer de una ruta hacia </w:t>
            </w:r>
            <w:r w:rsidRPr="00D20CF3" w:rsidR="00AD5523">
              <w:rPr>
                <w:b w:val="0"/>
                <w:bCs w:val="0"/>
                <w:sz w:val="20"/>
                <w:szCs w:val="20"/>
              </w:rPr>
              <w:t>el Internet Gateway.</w:t>
            </w:r>
          </w:p>
        </w:tc>
      </w:tr>
    </w:tbl>
    <w:p w:rsidRPr="00525B36" w:rsidR="00AD5523" w:rsidP="00525B36" w:rsidRDefault="00AD5523" w14:paraId="75990CDC" w14:textId="77777777">
      <w:pPr>
        <w:spacing w:line="360" w:lineRule="auto"/>
        <w:rPr>
          <w:sz w:val="20"/>
          <w:szCs w:val="20"/>
        </w:rPr>
      </w:pPr>
    </w:p>
    <w:p w:rsidR="00583C5D" w:rsidP="00525B36" w:rsidRDefault="00583C5D" w14:paraId="4BF6AED7" w14:textId="77777777">
      <w:pPr>
        <w:spacing w:line="360" w:lineRule="auto"/>
        <w:rPr>
          <w:sz w:val="20"/>
          <w:szCs w:val="20"/>
        </w:rPr>
      </w:pPr>
    </w:p>
    <w:p w:rsidRPr="00525B36" w:rsidR="00525B36" w:rsidP="00525B36" w:rsidRDefault="00525B36" w14:paraId="7E7D0FBD" w14:textId="77777777">
      <w:pPr>
        <w:spacing w:line="360" w:lineRule="auto"/>
        <w:rPr>
          <w:sz w:val="20"/>
          <w:szCs w:val="20"/>
        </w:rPr>
      </w:pPr>
    </w:p>
    <w:p w:rsidRPr="00525B36" w:rsidR="00583C5D" w:rsidRDefault="00583C5D" w14:paraId="519E3FB4" w14:textId="77777777">
      <w:pPr>
        <w:pStyle w:val="Prrafodelista"/>
        <w:numPr>
          <w:ilvl w:val="0"/>
          <w:numId w:val="3"/>
        </w:numPr>
        <w:spacing w:line="360" w:lineRule="auto"/>
        <w:rPr>
          <w:b/>
          <w:bCs/>
          <w:sz w:val="20"/>
          <w:szCs w:val="20"/>
        </w:rPr>
      </w:pPr>
      <w:r w:rsidRPr="00525B36">
        <w:rPr>
          <w:b/>
          <w:bCs/>
          <w:sz w:val="20"/>
          <w:szCs w:val="20"/>
        </w:rPr>
        <w:t>Subredes privadas y NAT Gateway</w:t>
      </w:r>
    </w:p>
    <w:p w:rsidRPr="00525B36" w:rsidR="00583C5D" w:rsidP="00525B36" w:rsidRDefault="00583C5D" w14:paraId="3EFEAED0" w14:textId="77777777">
      <w:pPr>
        <w:spacing w:line="360" w:lineRule="auto"/>
        <w:rPr>
          <w:sz w:val="20"/>
          <w:szCs w:val="20"/>
        </w:rPr>
      </w:pPr>
    </w:p>
    <w:p w:rsidRPr="00525B36" w:rsidR="00583C5D" w:rsidP="00525B36" w:rsidRDefault="00583C5D" w14:paraId="4B8533E9" w14:textId="77777777">
      <w:pPr>
        <w:spacing w:line="360" w:lineRule="auto"/>
        <w:rPr>
          <w:sz w:val="20"/>
          <w:szCs w:val="20"/>
        </w:rPr>
      </w:pPr>
      <w:r w:rsidRPr="00525B36">
        <w:rPr>
          <w:sz w:val="20"/>
          <w:szCs w:val="20"/>
        </w:rPr>
        <w:t>No todos los recursos deben estar expuestos a internet. Las bases de datos, los sistemas internos o los servicios de procesamiento suelen ubicarse en subredes privadas para aumentar su nivel de protección.</w:t>
      </w:r>
    </w:p>
    <w:p w:rsidRPr="00525B36" w:rsidR="00583C5D" w:rsidP="00525B36" w:rsidRDefault="00583C5D" w14:paraId="50253D06" w14:textId="77777777">
      <w:pPr>
        <w:spacing w:line="360" w:lineRule="auto"/>
        <w:rPr>
          <w:sz w:val="20"/>
          <w:szCs w:val="20"/>
        </w:rPr>
      </w:pPr>
    </w:p>
    <w:p w:rsidRPr="00525B36" w:rsidR="00583C5D" w:rsidP="00525B36" w:rsidRDefault="00583C5D" w14:paraId="3FA2DEAE" w14:textId="77777777">
      <w:pPr>
        <w:spacing w:line="360" w:lineRule="auto"/>
        <w:rPr>
          <w:sz w:val="20"/>
          <w:szCs w:val="20"/>
        </w:rPr>
      </w:pPr>
      <w:r w:rsidRPr="00525B36">
        <w:rPr>
          <w:sz w:val="20"/>
          <w:szCs w:val="20"/>
        </w:rPr>
        <w:t>Sin embargo, estos recursos pueden necesitar acceso temporal a internet para descargar actualizaciones de seguridad, sincronizar información o consumir servicios externos. Permitir conexiones directas desde internet hacia estos sistemas representaría un riesgo de seguridad.</w:t>
      </w:r>
    </w:p>
    <w:p w:rsidRPr="00525B36" w:rsidR="00583C5D" w:rsidP="00525B36" w:rsidRDefault="00583C5D" w14:paraId="66458855" w14:textId="77777777">
      <w:pPr>
        <w:spacing w:line="360" w:lineRule="auto"/>
        <w:rPr>
          <w:sz w:val="20"/>
          <w:szCs w:val="20"/>
        </w:rPr>
      </w:pPr>
    </w:p>
    <w:p w:rsidRPr="00525B36" w:rsidR="00583C5D" w:rsidP="00525B36" w:rsidRDefault="00583C5D" w14:paraId="148C1DE4" w14:textId="77777777">
      <w:pPr>
        <w:spacing w:line="360" w:lineRule="auto"/>
        <w:rPr>
          <w:sz w:val="20"/>
          <w:szCs w:val="20"/>
        </w:rPr>
      </w:pPr>
      <w:r w:rsidRPr="00525B36">
        <w:rPr>
          <w:sz w:val="20"/>
          <w:szCs w:val="20"/>
        </w:rPr>
        <w:t>Para resolver esta situación se utiliza un NAT Gateway (Network Address Translation Gateway). Este servicio actúa como un intermediario entre los recursos privados e internet.</w:t>
      </w:r>
    </w:p>
    <w:p w:rsidRPr="00525B36" w:rsidR="00583C5D" w:rsidP="00525B36" w:rsidRDefault="00583C5D" w14:paraId="5E6374B7" w14:textId="77777777">
      <w:pPr>
        <w:spacing w:line="360" w:lineRule="auto"/>
        <w:rPr>
          <w:sz w:val="20"/>
          <w:szCs w:val="20"/>
        </w:rPr>
      </w:pPr>
    </w:p>
    <w:p w:rsidR="00583C5D" w:rsidP="00525B36" w:rsidRDefault="00583C5D" w14:paraId="288175DC" w14:textId="77777777">
      <w:pPr>
        <w:spacing w:line="360" w:lineRule="auto"/>
        <w:rPr>
          <w:sz w:val="20"/>
          <w:szCs w:val="20"/>
        </w:rPr>
      </w:pPr>
      <w:r w:rsidRPr="00525B36">
        <w:rPr>
          <w:sz w:val="20"/>
          <w:szCs w:val="20"/>
        </w:rPr>
        <w:t>Siguiendo la analogía del edificio, el NAT Gateway funciona como una recepción que realiza trámites externos en nombre de las oficinas internas. Las oficinas pueden enviar solicitudes hacia el exterior, pero las personas externas no pueden ingresar directamente a ellas.</w:t>
      </w:r>
    </w:p>
    <w:p w:rsidRPr="00525B36" w:rsidR="00525B36" w:rsidP="00525B36" w:rsidRDefault="00525B36" w14:paraId="16D4DCE8" w14:textId="77777777">
      <w:pPr>
        <w:spacing w:line="360" w:lineRule="auto"/>
        <w:rPr>
          <w:sz w:val="20"/>
          <w:szCs w:val="20"/>
        </w:rPr>
      </w:pPr>
    </w:p>
    <w:p w:rsidRPr="00525B36" w:rsidR="00583C5D" w:rsidP="00525B36" w:rsidRDefault="00583C5D" w14:paraId="0993498C" w14:textId="77777777">
      <w:pPr>
        <w:spacing w:line="360" w:lineRule="auto"/>
        <w:rPr>
          <w:sz w:val="20"/>
          <w:szCs w:val="20"/>
        </w:rPr>
      </w:pPr>
    </w:p>
    <w:p w:rsidRPr="00525B36" w:rsidR="00583C5D" w:rsidP="00525B36" w:rsidRDefault="00583C5D" w14:paraId="7279446A" w14:textId="569F0F68">
      <w:pPr>
        <w:spacing w:line="360" w:lineRule="auto"/>
        <w:rPr>
          <w:b/>
          <w:bCs/>
          <w:sz w:val="20"/>
          <w:szCs w:val="20"/>
        </w:rPr>
      </w:pPr>
      <w:r w:rsidRPr="00525B36">
        <w:rPr>
          <w:b/>
          <w:bCs/>
          <w:sz w:val="20"/>
          <w:szCs w:val="20"/>
        </w:rPr>
        <w:t xml:space="preserve">El flujo de </w:t>
      </w:r>
      <w:commentRangeStart w:id="33"/>
      <w:r w:rsidRPr="00525B36">
        <w:rPr>
          <w:b/>
          <w:bCs/>
          <w:sz w:val="20"/>
          <w:szCs w:val="20"/>
        </w:rPr>
        <w:t>comunicación</w:t>
      </w:r>
      <w:commentRangeEnd w:id="33"/>
      <w:r w:rsidRPr="00525B36" w:rsidR="00AD5523">
        <w:rPr>
          <w:rStyle w:val="Refdecomentario"/>
          <w:b/>
          <w:bCs/>
          <w:sz w:val="20"/>
          <w:szCs w:val="20"/>
        </w:rPr>
        <w:commentReference w:id="33"/>
      </w:r>
      <w:r w:rsidRPr="00525B36">
        <w:rPr>
          <w:b/>
          <w:bCs/>
          <w:sz w:val="20"/>
          <w:szCs w:val="20"/>
        </w:rPr>
        <w:t>:</w:t>
      </w:r>
    </w:p>
    <w:p w:rsidRPr="00525B36" w:rsidR="00583C5D" w:rsidP="00525B36" w:rsidRDefault="00AD5523" w14:paraId="63C4A89E" w14:textId="7D8655F8">
      <w:pPr>
        <w:spacing w:line="360" w:lineRule="auto"/>
        <w:rPr>
          <w:sz w:val="20"/>
          <w:szCs w:val="20"/>
        </w:rPr>
      </w:pPr>
      <w:r w:rsidRPr="00525B36">
        <w:rPr>
          <w:noProof/>
          <w:sz w:val="20"/>
          <w:szCs w:val="20"/>
        </w:rPr>
        <w:drawing>
          <wp:inline distT="0" distB="0" distL="0" distR="0" wp14:anchorId="4C033C0B" wp14:editId="72CC8DB3">
            <wp:extent cx="4375529" cy="709684"/>
            <wp:effectExtent l="19050" t="0" r="25400" b="14605"/>
            <wp:docPr id="1299078095" name="Diagrama 14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0" r:lo="rId31" r:qs="rId32" r:cs="rId33"/>
              </a:graphicData>
            </a:graphic>
          </wp:inline>
        </w:drawing>
      </w:r>
    </w:p>
    <w:p w:rsidR="00583C5D" w:rsidP="00525B36" w:rsidRDefault="00583C5D" w14:paraId="0A859A41" w14:textId="77777777">
      <w:pPr>
        <w:spacing w:line="360" w:lineRule="auto"/>
        <w:rPr>
          <w:sz w:val="20"/>
          <w:szCs w:val="20"/>
        </w:rPr>
      </w:pPr>
    </w:p>
    <w:p w:rsidRPr="00525B36" w:rsidR="00525B36" w:rsidP="00525B36" w:rsidRDefault="00525B36" w14:paraId="3F34546D" w14:textId="77777777">
      <w:pPr>
        <w:spacing w:line="360" w:lineRule="auto"/>
        <w:rPr>
          <w:sz w:val="20"/>
          <w:szCs w:val="20"/>
        </w:rPr>
      </w:pPr>
    </w:p>
    <w:p w:rsidRPr="00525B36" w:rsidR="00583C5D" w:rsidP="00525B36" w:rsidRDefault="00583C5D" w14:paraId="427B75D2" w14:textId="77777777">
      <w:pPr>
        <w:spacing w:line="360" w:lineRule="auto"/>
        <w:rPr>
          <w:b/>
          <w:bCs/>
          <w:sz w:val="20"/>
          <w:szCs w:val="20"/>
        </w:rPr>
      </w:pPr>
      <w:r w:rsidRPr="00525B36">
        <w:rPr>
          <w:b/>
          <w:bCs/>
          <w:sz w:val="20"/>
          <w:szCs w:val="20"/>
        </w:rPr>
        <w:t>Mientras que la siguiente comunicación permanece bloqueada:</w:t>
      </w:r>
    </w:p>
    <w:p w:rsidRPr="00525B36" w:rsidR="00583C5D" w:rsidP="00525B36" w:rsidRDefault="00AD5523" w14:paraId="32C9BD99" w14:textId="2EE291CA">
      <w:pPr>
        <w:spacing w:line="360" w:lineRule="auto"/>
        <w:rPr>
          <w:sz w:val="20"/>
          <w:szCs w:val="20"/>
        </w:rPr>
      </w:pPr>
      <w:r w:rsidRPr="00525B36">
        <w:rPr>
          <w:noProof/>
          <w:sz w:val="20"/>
          <w:szCs w:val="20"/>
        </w:rPr>
        <w:drawing>
          <wp:inline distT="0" distB="0" distL="0" distR="0" wp14:anchorId="39C80434" wp14:editId="395DB23E">
            <wp:extent cx="4034335" cy="566382"/>
            <wp:effectExtent l="19050" t="38100" r="23495" b="62865"/>
            <wp:docPr id="1419950784" name="Diagrama 14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5" r:lo="rId36" r:qs="rId37" r:cs="rId38"/>
              </a:graphicData>
            </a:graphic>
          </wp:inline>
        </w:drawing>
      </w:r>
    </w:p>
    <w:p w:rsidR="00583C5D" w:rsidP="00525B36" w:rsidRDefault="00583C5D" w14:paraId="007B75BF" w14:textId="77777777">
      <w:pPr>
        <w:spacing w:line="360" w:lineRule="auto"/>
        <w:rPr>
          <w:sz w:val="20"/>
          <w:szCs w:val="20"/>
        </w:rPr>
      </w:pPr>
    </w:p>
    <w:p w:rsidRPr="00525B36" w:rsidR="00525B36" w:rsidP="00525B36" w:rsidRDefault="00525B36" w14:paraId="3461C8AD" w14:textId="77777777">
      <w:pPr>
        <w:spacing w:line="360" w:lineRule="auto"/>
        <w:rPr>
          <w:sz w:val="20"/>
          <w:szCs w:val="20"/>
        </w:rPr>
      </w:pPr>
    </w:p>
    <w:p w:rsidRPr="00525B36" w:rsidR="00583C5D" w:rsidP="00525B36" w:rsidRDefault="00583C5D" w14:paraId="1B60C7BA" w14:textId="77777777">
      <w:pPr>
        <w:spacing w:line="360" w:lineRule="auto"/>
        <w:rPr>
          <w:sz w:val="20"/>
          <w:szCs w:val="20"/>
        </w:rPr>
      </w:pPr>
      <w:r w:rsidRPr="00525B36">
        <w:rPr>
          <w:sz w:val="20"/>
          <w:szCs w:val="20"/>
        </w:rPr>
        <w:t>Gracias a esta configuración, los recursos internos pueden acceder a servicios externos cuando lo necesitan, manteniendo al mismo tiempo la protección frente a conexiones no autorizadas provenientes de internet.</w:t>
      </w:r>
    </w:p>
    <w:p w:rsidRPr="00525B36" w:rsidR="00583C5D" w:rsidP="00525B36" w:rsidRDefault="00583C5D" w14:paraId="6ADAEBE8" w14:textId="77777777">
      <w:pPr>
        <w:spacing w:line="360" w:lineRule="auto"/>
        <w:rPr>
          <w:sz w:val="20"/>
          <w:szCs w:val="20"/>
        </w:rPr>
      </w:pPr>
    </w:p>
    <w:p w:rsidRPr="00525B36" w:rsidR="00583C5D" w:rsidP="00525B36" w:rsidRDefault="00AD5523" w14:paraId="525197B2" w14:textId="175D8E29">
      <w:pPr>
        <w:spacing w:line="360" w:lineRule="auto"/>
        <w:rPr>
          <w:sz w:val="20"/>
          <w:szCs w:val="20"/>
        </w:rPr>
      </w:pPr>
      <w:r w:rsidRPr="00525B36">
        <w:rPr>
          <w:sz w:val="20"/>
          <w:szCs w:val="20"/>
        </w:rPr>
        <w:t>Por todo lo expuesto,</w:t>
      </w:r>
      <w:r w:rsidRPr="00525B36" w:rsidR="00583C5D">
        <w:rPr>
          <w:sz w:val="20"/>
          <w:szCs w:val="20"/>
        </w:rPr>
        <w:t xml:space="preserve"> las tablas de enrutamiento, </w:t>
      </w:r>
      <w:r w:rsidRPr="00D20CF3" w:rsidR="00583C5D">
        <w:rPr>
          <w:sz w:val="20"/>
          <w:szCs w:val="20"/>
        </w:rPr>
        <w:t>los Internet Gateway</w:t>
      </w:r>
      <w:r w:rsidRPr="00525B36" w:rsidR="00583C5D">
        <w:rPr>
          <w:sz w:val="20"/>
          <w:szCs w:val="20"/>
        </w:rPr>
        <w:t xml:space="preserve"> y los NAT Gateway trabajan conjuntamente para controlar cómo circula la información dentro y fuera de la infraestructura. Esta combinación permite equilibrar conectividad y seguridad, garantizando que cada recurso tenga acceso únicamente a las comunicaciones que requiere para cumplir su función</w:t>
      </w:r>
    </w:p>
    <w:p w:rsidRPr="00525B36" w:rsidR="00C742B0" w:rsidRDefault="00C742B0" w14:paraId="35E86995" w14:textId="5A67C2A5">
      <w:pPr>
        <w:pStyle w:val="Ttulo2"/>
        <w:numPr>
          <w:ilvl w:val="1"/>
          <w:numId w:val="2"/>
        </w:numPr>
        <w:spacing w:line="360" w:lineRule="auto"/>
        <w:ind w:left="567" w:hanging="360"/>
        <w:rPr>
          <w:b w:val="1"/>
          <w:bCs w:val="1"/>
          <w:sz w:val="20"/>
          <w:szCs w:val="20"/>
        </w:rPr>
      </w:pPr>
      <w:bookmarkStart w:name="_Toc230428759" w:id="34"/>
      <w:bookmarkStart w:name="_Toc1472427594" w:id="16782998"/>
      <w:r w:rsidRPr="786648EA" w:rsidR="00C742B0">
        <w:rPr>
          <w:b w:val="1"/>
          <w:bCs w:val="1"/>
          <w:sz w:val="20"/>
          <w:szCs w:val="20"/>
        </w:rPr>
        <w:t>Balanceo de cargas y alta disponibilidad en servicios web</w:t>
      </w:r>
      <w:bookmarkEnd w:id="34"/>
      <w:bookmarkEnd w:id="16782998"/>
    </w:p>
    <w:p w:rsidRPr="00525B36" w:rsidR="00C742B0" w:rsidP="00525B36" w:rsidRDefault="00C742B0" w14:paraId="1997B5D8" w14:textId="77777777">
      <w:pPr>
        <w:spacing w:line="360" w:lineRule="auto"/>
        <w:rPr>
          <w:sz w:val="20"/>
          <w:szCs w:val="20"/>
        </w:rPr>
      </w:pPr>
    </w:p>
    <w:p w:rsidRPr="00525B36" w:rsidR="00AD5523" w:rsidP="00525B36" w:rsidRDefault="00AD5523" w14:paraId="00F15AA5" w14:textId="77777777">
      <w:pPr>
        <w:pStyle w:val="Normal0"/>
        <w:spacing w:line="360" w:lineRule="auto"/>
        <w:rPr>
          <w:bCs/>
          <w:sz w:val="20"/>
          <w:szCs w:val="20"/>
        </w:rPr>
      </w:pPr>
      <w:r w:rsidRPr="00525B36">
        <w:rPr>
          <w:bCs/>
          <w:sz w:val="20"/>
          <w:szCs w:val="20"/>
        </w:rPr>
        <w:t xml:space="preserve">En los entornos digitales actuales, los usuarios esperan que las aplicaciones y los servicios estén disponibles de forma permanente. Sin embargo, depender de un único servidor representa un riesgo, ya que cualquier falla de </w:t>
      </w:r>
      <w:r w:rsidRPr="00FF248E">
        <w:rPr>
          <w:bCs/>
          <w:i/>
          <w:iCs/>
          <w:sz w:val="20"/>
          <w:szCs w:val="20"/>
          <w:highlight w:val="cyan"/>
        </w:rPr>
        <w:t>hardware</w:t>
      </w:r>
      <w:r w:rsidRPr="00525B36">
        <w:rPr>
          <w:bCs/>
          <w:sz w:val="20"/>
          <w:szCs w:val="20"/>
        </w:rPr>
        <w:t xml:space="preserve">, </w:t>
      </w:r>
      <w:r w:rsidRPr="00FF248E">
        <w:rPr>
          <w:bCs/>
          <w:i/>
          <w:iCs/>
          <w:sz w:val="20"/>
          <w:szCs w:val="20"/>
          <w:highlight w:val="cyan"/>
        </w:rPr>
        <w:t>software</w:t>
      </w:r>
      <w:r w:rsidRPr="00525B36">
        <w:rPr>
          <w:bCs/>
          <w:sz w:val="20"/>
          <w:szCs w:val="20"/>
        </w:rPr>
        <w:t xml:space="preserve"> o conectividad puede provocar la interrupción total del servicio.</w:t>
      </w:r>
    </w:p>
    <w:p w:rsidRPr="00525B36" w:rsidR="00AD5523" w:rsidP="00525B36" w:rsidRDefault="00AD5523" w14:paraId="5B0156D6" w14:textId="77777777">
      <w:pPr>
        <w:pStyle w:val="Normal0"/>
        <w:spacing w:line="360" w:lineRule="auto"/>
        <w:rPr>
          <w:bCs/>
          <w:sz w:val="20"/>
          <w:szCs w:val="20"/>
        </w:rPr>
      </w:pPr>
    </w:p>
    <w:p w:rsidRPr="00525B36" w:rsidR="00AD5523" w:rsidP="00525B36" w:rsidRDefault="00AD5523" w14:paraId="462F2B1B" w14:textId="3C9CB476">
      <w:pPr>
        <w:pStyle w:val="Normal0"/>
        <w:spacing w:line="360" w:lineRule="auto"/>
        <w:rPr>
          <w:bCs/>
          <w:sz w:val="20"/>
          <w:szCs w:val="20"/>
        </w:rPr>
      </w:pPr>
      <w:r w:rsidRPr="00525B36">
        <w:rPr>
          <w:bCs/>
          <w:sz w:val="20"/>
          <w:szCs w:val="20"/>
        </w:rPr>
        <w:t>Para reducir este riesgo, las arquitecturas en la nube utilizan múltiples servidores que trabajan conjuntamente, bajo estas condiciones, el balanceador de cargas (</w:t>
      </w:r>
      <w:r w:rsidRPr="00FF248E">
        <w:rPr>
          <w:bCs/>
          <w:sz w:val="20"/>
          <w:szCs w:val="20"/>
        </w:rPr>
        <w:t>Load Balancer</w:t>
      </w:r>
      <w:r w:rsidRPr="00525B36">
        <w:rPr>
          <w:bCs/>
          <w:sz w:val="20"/>
          <w:szCs w:val="20"/>
        </w:rPr>
        <w:t>) actúa como un intermediario inteligente que recibe las solicitudes de los usuarios y las distribuye entre varios servidores disponibles.</w:t>
      </w:r>
    </w:p>
    <w:tbl>
      <w:tblPr>
        <w:tblStyle w:val="Tablaconcuadrcula5oscura-nfasis3"/>
        <w:tblW w:w="0" w:type="auto"/>
        <w:tblLook w:val="04A0" w:firstRow="1" w:lastRow="0" w:firstColumn="1" w:lastColumn="0" w:noHBand="0" w:noVBand="1"/>
      </w:tblPr>
      <w:tblGrid>
        <w:gridCol w:w="1555"/>
        <w:gridCol w:w="8407"/>
      </w:tblGrid>
      <w:tr w:rsidRPr="00525B36" w:rsidR="00AD5523" w:rsidTr="00AD5523" w14:paraId="4FAAAA87"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vAlign w:val="center"/>
          </w:tcPr>
          <w:p w:rsidRPr="00525B36" w:rsidR="00AD5523" w:rsidP="00525B36" w:rsidRDefault="00AD5523" w14:paraId="0CB80207" w14:textId="03B0422B">
            <w:pPr>
              <w:pStyle w:val="Normal0"/>
              <w:spacing w:line="360" w:lineRule="auto"/>
              <w:rPr>
                <w:b w:val="0"/>
                <w:bCs w:val="0"/>
                <w:sz w:val="20"/>
                <w:szCs w:val="20"/>
              </w:rPr>
            </w:pPr>
            <w:r w:rsidRPr="00525B36">
              <w:rPr>
                <w:b w:val="0"/>
                <w:bCs w:val="0"/>
                <w:sz w:val="20"/>
                <w:szCs w:val="20"/>
              </w:rPr>
              <w:t>Por ejemplo</w:t>
            </w:r>
          </w:p>
        </w:tc>
        <w:tc>
          <w:tcPr>
            <w:tcW w:w="8407" w:type="dxa"/>
          </w:tcPr>
          <w:p w:rsidRPr="00525B36" w:rsidR="00AD5523" w:rsidP="00525B36" w:rsidRDefault="00AD5523" w14:paraId="0A32887C" w14:textId="03EA4F8B">
            <w:pPr>
              <w:pStyle w:val="Normal0"/>
              <w:spacing w:line="360" w:lineRule="auto"/>
              <w:cnfStyle w:val="100000000000" w:firstRow="1" w:lastRow="0" w:firstColumn="0" w:lastColumn="0" w:oddVBand="0" w:evenVBand="0" w:oddHBand="0" w:evenHBand="0" w:firstRowFirstColumn="0" w:firstRowLastColumn="0" w:lastRowFirstColumn="0" w:lastRowLastColumn="0"/>
              <w:rPr>
                <w:b w:val="0"/>
                <w:bCs w:val="0"/>
                <w:sz w:val="20"/>
                <w:szCs w:val="20"/>
              </w:rPr>
            </w:pPr>
            <w:r w:rsidRPr="00525B36">
              <w:rPr>
                <w:b w:val="0"/>
                <w:bCs w:val="0"/>
                <w:sz w:val="20"/>
                <w:szCs w:val="20"/>
              </w:rPr>
              <w:t>Cuando cientos o miles de estudiantes acceden simultáneamente a una plataforma de formación virtual, todas las solicitudes llegan inicialmente al balanceador de cargas. Este analiza el estado y la capacidad de los servidores disponibles y dirige cada solicitud hacia el recurso que tenga mayor disponibilidad en ese momento.</w:t>
            </w:r>
          </w:p>
        </w:tc>
      </w:tr>
    </w:tbl>
    <w:p w:rsidRPr="00525B36" w:rsidR="00AD5523" w:rsidP="00525B36" w:rsidRDefault="00AD5523" w14:paraId="047FC4C3" w14:textId="77777777">
      <w:pPr>
        <w:pStyle w:val="Normal0"/>
        <w:spacing w:line="360" w:lineRule="auto"/>
        <w:rPr>
          <w:bCs/>
          <w:sz w:val="20"/>
          <w:szCs w:val="20"/>
        </w:rPr>
      </w:pPr>
    </w:p>
    <w:p w:rsidRPr="00525B36" w:rsidR="00AD5523" w:rsidP="00525B36" w:rsidRDefault="00AD5523" w14:paraId="75C3C94A" w14:textId="77777777">
      <w:pPr>
        <w:pStyle w:val="Normal0"/>
        <w:spacing w:line="360" w:lineRule="auto"/>
        <w:rPr>
          <w:bCs/>
          <w:sz w:val="20"/>
          <w:szCs w:val="20"/>
        </w:rPr>
      </w:pPr>
      <w:r w:rsidRPr="00525B36">
        <w:rPr>
          <w:bCs/>
          <w:sz w:val="20"/>
          <w:szCs w:val="20"/>
        </w:rPr>
        <w:t>Además de distribuir el tráfico, el balanceador supervisa continuamente el estado de los servidores. Si detecta que uno de ellos presenta fallas o deja de responder, deja de enviarle solicitudes y redirige automáticamente el tráfico hacia los servidores que continúan operando. De esta manera, los usuarios pueden seguir utilizando el servicio sin interrupciones perceptibles.</w:t>
      </w:r>
    </w:p>
    <w:p w:rsidRPr="00525B36" w:rsidR="00AD5523" w:rsidP="00525B36" w:rsidRDefault="00AD5523" w14:paraId="77793DC7" w14:textId="77777777">
      <w:pPr>
        <w:pStyle w:val="Normal0"/>
        <w:spacing w:line="360" w:lineRule="auto"/>
        <w:rPr>
          <w:bCs/>
          <w:sz w:val="20"/>
          <w:szCs w:val="20"/>
        </w:rPr>
      </w:pPr>
    </w:p>
    <w:p w:rsidRPr="00525B36" w:rsidR="00AD5523" w:rsidP="00525B36" w:rsidRDefault="00AD5523" w14:paraId="730E1C88" w14:textId="441E20B9">
      <w:pPr>
        <w:pStyle w:val="Normal0"/>
        <w:spacing w:line="360" w:lineRule="auto"/>
        <w:rPr>
          <w:bCs/>
          <w:sz w:val="20"/>
          <w:szCs w:val="20"/>
        </w:rPr>
      </w:pPr>
      <w:r w:rsidRPr="00525B36">
        <w:rPr>
          <w:bCs/>
          <w:sz w:val="20"/>
          <w:szCs w:val="20"/>
        </w:rPr>
        <w:t>La siguiente tabla expone las principales funciones y beneficios del balanceo de cargas en entornos de nube:</w:t>
      </w:r>
    </w:p>
    <w:p w:rsidRPr="00525B36" w:rsidR="00AD5523" w:rsidP="00525B36" w:rsidRDefault="00AD5523" w14:paraId="4F4F2A1C" w14:textId="77777777">
      <w:pPr>
        <w:pStyle w:val="Normal0"/>
        <w:spacing w:line="360" w:lineRule="auto"/>
        <w:rPr>
          <w:bCs/>
          <w:sz w:val="20"/>
          <w:szCs w:val="20"/>
        </w:rPr>
      </w:pPr>
    </w:p>
    <w:p w:rsidRPr="00525B36" w:rsidR="00AD5523" w:rsidP="00525B36" w:rsidRDefault="00AD5523" w14:paraId="7F6988F6" w14:textId="18861DCB">
      <w:pPr>
        <w:pStyle w:val="Normal0"/>
        <w:spacing w:line="360" w:lineRule="auto"/>
        <w:rPr>
          <w:bCs/>
          <w:sz w:val="20"/>
          <w:szCs w:val="20"/>
        </w:rPr>
      </w:pPr>
      <w:r w:rsidRPr="00525B36">
        <w:rPr>
          <w:b/>
          <w:bCs/>
          <w:sz w:val="20"/>
          <w:szCs w:val="20"/>
        </w:rPr>
        <w:t xml:space="preserve">Tabla 2. </w:t>
      </w:r>
      <w:r w:rsidRPr="00B72B48">
        <w:rPr>
          <w:sz w:val="20"/>
          <w:szCs w:val="20"/>
        </w:rPr>
        <w:t>Funciones y beneficios del balanceo de cargas</w:t>
      </w:r>
    </w:p>
    <w:tbl>
      <w:tblPr>
        <w:tblStyle w:val="Tablaconcuadrcula"/>
        <w:tblW w:w="0" w:type="auto"/>
        <w:tblLook w:val="04A0" w:firstRow="1" w:lastRow="0" w:firstColumn="1" w:lastColumn="0" w:noHBand="0" w:noVBand="1"/>
      </w:tblPr>
      <w:tblGrid>
        <w:gridCol w:w="2482"/>
        <w:gridCol w:w="4279"/>
        <w:gridCol w:w="3201"/>
      </w:tblGrid>
      <w:tr w:rsidRPr="00525B36" w:rsidR="00AD5523" w:rsidTr="00AD5523" w14:paraId="15994047" w14:textId="77777777">
        <w:tc>
          <w:tcPr>
            <w:tcW w:w="0" w:type="auto"/>
            <w:hideMark/>
          </w:tcPr>
          <w:p w:rsidRPr="00525B36" w:rsidR="00AD5523" w:rsidP="00525B36" w:rsidRDefault="00AD5523" w14:paraId="0EB83371" w14:textId="77777777">
            <w:pPr>
              <w:pStyle w:val="Normal0"/>
              <w:spacing w:line="360" w:lineRule="auto"/>
              <w:rPr>
                <w:b/>
                <w:bCs/>
                <w:sz w:val="20"/>
                <w:szCs w:val="20"/>
              </w:rPr>
            </w:pPr>
            <w:r w:rsidRPr="00525B36">
              <w:rPr>
                <w:b/>
                <w:bCs/>
                <w:sz w:val="20"/>
                <w:szCs w:val="20"/>
              </w:rPr>
              <w:t>Función</w:t>
            </w:r>
          </w:p>
        </w:tc>
        <w:tc>
          <w:tcPr>
            <w:tcW w:w="0" w:type="auto"/>
            <w:hideMark/>
          </w:tcPr>
          <w:p w:rsidRPr="00525B36" w:rsidR="00AD5523" w:rsidP="00525B36" w:rsidRDefault="00AD5523" w14:paraId="4B9A2315" w14:textId="77777777">
            <w:pPr>
              <w:pStyle w:val="Normal0"/>
              <w:spacing w:line="360" w:lineRule="auto"/>
              <w:rPr>
                <w:b/>
                <w:bCs/>
                <w:sz w:val="20"/>
                <w:szCs w:val="20"/>
              </w:rPr>
            </w:pPr>
            <w:r w:rsidRPr="00525B36">
              <w:rPr>
                <w:b/>
                <w:bCs/>
                <w:sz w:val="20"/>
                <w:szCs w:val="20"/>
              </w:rPr>
              <w:t>Descripción</w:t>
            </w:r>
          </w:p>
        </w:tc>
        <w:tc>
          <w:tcPr>
            <w:tcW w:w="0" w:type="auto"/>
            <w:hideMark/>
          </w:tcPr>
          <w:p w:rsidRPr="00525B36" w:rsidR="00AD5523" w:rsidP="00525B36" w:rsidRDefault="00AD5523" w14:paraId="7340BCD6" w14:textId="77777777">
            <w:pPr>
              <w:pStyle w:val="Normal0"/>
              <w:spacing w:line="360" w:lineRule="auto"/>
              <w:rPr>
                <w:b/>
                <w:bCs/>
                <w:sz w:val="20"/>
                <w:szCs w:val="20"/>
              </w:rPr>
            </w:pPr>
            <w:r w:rsidRPr="00525B36">
              <w:rPr>
                <w:b/>
                <w:bCs/>
                <w:sz w:val="20"/>
                <w:szCs w:val="20"/>
              </w:rPr>
              <w:t>Beneficio</w:t>
            </w:r>
          </w:p>
        </w:tc>
      </w:tr>
      <w:tr w:rsidRPr="00525B36" w:rsidR="00AD5523" w:rsidTr="00AD5523" w14:paraId="2115895A" w14:textId="77777777">
        <w:tc>
          <w:tcPr>
            <w:tcW w:w="0" w:type="auto"/>
            <w:hideMark/>
          </w:tcPr>
          <w:p w:rsidRPr="00525B36" w:rsidR="00AD5523" w:rsidP="00525B36" w:rsidRDefault="00AD5523" w14:paraId="334391E0" w14:textId="1A7968D6">
            <w:pPr>
              <w:pStyle w:val="Normal0"/>
              <w:spacing w:line="360" w:lineRule="auto"/>
              <w:rPr>
                <w:bCs/>
                <w:sz w:val="20"/>
                <w:szCs w:val="20"/>
              </w:rPr>
            </w:pPr>
            <w:r w:rsidRPr="00525B36">
              <w:rPr>
                <w:bCs/>
                <w:sz w:val="20"/>
                <w:szCs w:val="20"/>
              </w:rPr>
              <w:t>Distribución de tráfico</w:t>
            </w:r>
            <w:r w:rsidR="00E710D9">
              <w:rPr>
                <w:bCs/>
                <w:sz w:val="20"/>
                <w:szCs w:val="20"/>
              </w:rPr>
              <w:t>.</w:t>
            </w:r>
          </w:p>
        </w:tc>
        <w:tc>
          <w:tcPr>
            <w:tcW w:w="0" w:type="auto"/>
            <w:hideMark/>
          </w:tcPr>
          <w:p w:rsidRPr="00525B36" w:rsidR="00AD5523" w:rsidP="00525B36" w:rsidRDefault="00AD5523" w14:paraId="42400D0D" w14:textId="77777777">
            <w:pPr>
              <w:pStyle w:val="Normal0"/>
              <w:spacing w:line="360" w:lineRule="auto"/>
              <w:rPr>
                <w:bCs/>
                <w:sz w:val="20"/>
                <w:szCs w:val="20"/>
              </w:rPr>
            </w:pPr>
            <w:r w:rsidRPr="00525B36">
              <w:rPr>
                <w:bCs/>
                <w:sz w:val="20"/>
                <w:szCs w:val="20"/>
              </w:rPr>
              <w:t>Reparte las solicitudes entre varios servidores.</w:t>
            </w:r>
          </w:p>
        </w:tc>
        <w:tc>
          <w:tcPr>
            <w:tcW w:w="0" w:type="auto"/>
            <w:hideMark/>
          </w:tcPr>
          <w:p w:rsidRPr="00525B36" w:rsidR="00AD5523" w:rsidP="00525B36" w:rsidRDefault="00AD5523" w14:paraId="2E417AEC" w14:textId="77777777">
            <w:pPr>
              <w:pStyle w:val="Normal0"/>
              <w:spacing w:line="360" w:lineRule="auto"/>
              <w:rPr>
                <w:bCs/>
                <w:sz w:val="20"/>
                <w:szCs w:val="20"/>
              </w:rPr>
            </w:pPr>
            <w:r w:rsidRPr="00525B36">
              <w:rPr>
                <w:bCs/>
                <w:sz w:val="20"/>
                <w:szCs w:val="20"/>
              </w:rPr>
              <w:t>Evita la sobrecarga de un único servidor.</w:t>
            </w:r>
          </w:p>
        </w:tc>
      </w:tr>
      <w:tr w:rsidRPr="00525B36" w:rsidR="00AD5523" w:rsidTr="00AD5523" w14:paraId="7D413EAD" w14:textId="77777777">
        <w:tc>
          <w:tcPr>
            <w:tcW w:w="0" w:type="auto"/>
            <w:hideMark/>
          </w:tcPr>
          <w:p w:rsidRPr="00525B36" w:rsidR="00AD5523" w:rsidP="00525B36" w:rsidRDefault="00AD5523" w14:paraId="5242FE76" w14:textId="3EB7A113">
            <w:pPr>
              <w:pStyle w:val="Normal0"/>
              <w:spacing w:line="360" w:lineRule="auto"/>
              <w:rPr>
                <w:bCs/>
                <w:sz w:val="20"/>
                <w:szCs w:val="20"/>
              </w:rPr>
            </w:pPr>
            <w:r w:rsidRPr="00525B36">
              <w:rPr>
                <w:bCs/>
                <w:sz w:val="20"/>
                <w:szCs w:val="20"/>
              </w:rPr>
              <w:t>Alta disponibilidad</w:t>
            </w:r>
            <w:r w:rsidR="00E710D9">
              <w:rPr>
                <w:bCs/>
                <w:sz w:val="20"/>
                <w:szCs w:val="20"/>
              </w:rPr>
              <w:t>.</w:t>
            </w:r>
          </w:p>
        </w:tc>
        <w:tc>
          <w:tcPr>
            <w:tcW w:w="0" w:type="auto"/>
            <w:hideMark/>
          </w:tcPr>
          <w:p w:rsidRPr="00525B36" w:rsidR="00AD5523" w:rsidP="00525B36" w:rsidRDefault="00AD5523" w14:paraId="6F28DA9E" w14:textId="77777777">
            <w:pPr>
              <w:pStyle w:val="Normal0"/>
              <w:spacing w:line="360" w:lineRule="auto"/>
              <w:rPr>
                <w:bCs/>
                <w:sz w:val="20"/>
                <w:szCs w:val="20"/>
              </w:rPr>
            </w:pPr>
            <w:r w:rsidRPr="00525B36">
              <w:rPr>
                <w:bCs/>
                <w:sz w:val="20"/>
                <w:szCs w:val="20"/>
              </w:rPr>
              <w:t>Redirige el tráfico cuando un servidor presenta fallas.</w:t>
            </w:r>
          </w:p>
        </w:tc>
        <w:tc>
          <w:tcPr>
            <w:tcW w:w="0" w:type="auto"/>
            <w:hideMark/>
          </w:tcPr>
          <w:p w:rsidRPr="00525B36" w:rsidR="00AD5523" w:rsidP="00525B36" w:rsidRDefault="00AD5523" w14:paraId="0D57D2DE" w14:textId="77777777">
            <w:pPr>
              <w:pStyle w:val="Normal0"/>
              <w:spacing w:line="360" w:lineRule="auto"/>
              <w:rPr>
                <w:bCs/>
                <w:sz w:val="20"/>
                <w:szCs w:val="20"/>
              </w:rPr>
            </w:pPr>
            <w:r w:rsidRPr="00525B36">
              <w:rPr>
                <w:bCs/>
                <w:sz w:val="20"/>
                <w:szCs w:val="20"/>
              </w:rPr>
              <w:t>Reduce interrupciones del servicio.</w:t>
            </w:r>
          </w:p>
        </w:tc>
      </w:tr>
      <w:tr w:rsidRPr="00525B36" w:rsidR="00AD5523" w:rsidTr="00AD5523" w14:paraId="474F77DA" w14:textId="77777777">
        <w:tc>
          <w:tcPr>
            <w:tcW w:w="0" w:type="auto"/>
            <w:hideMark/>
          </w:tcPr>
          <w:p w:rsidRPr="00525B36" w:rsidR="00AD5523" w:rsidP="00525B36" w:rsidRDefault="00AD5523" w14:paraId="4B0E5D3F" w14:textId="25AB2CBF">
            <w:pPr>
              <w:pStyle w:val="Normal0"/>
              <w:spacing w:line="360" w:lineRule="auto"/>
              <w:rPr>
                <w:bCs/>
                <w:sz w:val="20"/>
                <w:szCs w:val="20"/>
              </w:rPr>
            </w:pPr>
            <w:r w:rsidRPr="00525B36">
              <w:rPr>
                <w:bCs/>
                <w:sz w:val="20"/>
                <w:szCs w:val="20"/>
              </w:rPr>
              <w:t>Escalabilidad</w:t>
            </w:r>
            <w:r w:rsidR="00E710D9">
              <w:rPr>
                <w:bCs/>
                <w:sz w:val="20"/>
                <w:szCs w:val="20"/>
              </w:rPr>
              <w:t>.</w:t>
            </w:r>
          </w:p>
        </w:tc>
        <w:tc>
          <w:tcPr>
            <w:tcW w:w="0" w:type="auto"/>
            <w:hideMark/>
          </w:tcPr>
          <w:p w:rsidRPr="00525B36" w:rsidR="00AD5523" w:rsidP="00525B36" w:rsidRDefault="00AD5523" w14:paraId="011C1108" w14:textId="77777777">
            <w:pPr>
              <w:pStyle w:val="Normal0"/>
              <w:spacing w:line="360" w:lineRule="auto"/>
              <w:rPr>
                <w:bCs/>
                <w:sz w:val="20"/>
                <w:szCs w:val="20"/>
              </w:rPr>
            </w:pPr>
            <w:r w:rsidRPr="00525B36">
              <w:rPr>
                <w:bCs/>
                <w:sz w:val="20"/>
                <w:szCs w:val="20"/>
              </w:rPr>
              <w:t>Permite incorporar nuevos servidores según la demanda.</w:t>
            </w:r>
          </w:p>
        </w:tc>
        <w:tc>
          <w:tcPr>
            <w:tcW w:w="0" w:type="auto"/>
            <w:hideMark/>
          </w:tcPr>
          <w:p w:rsidRPr="00525B36" w:rsidR="00AD5523" w:rsidP="00525B36" w:rsidRDefault="00AD5523" w14:paraId="2CC61CE6" w14:textId="77777777">
            <w:pPr>
              <w:pStyle w:val="Normal0"/>
              <w:spacing w:line="360" w:lineRule="auto"/>
              <w:rPr>
                <w:bCs/>
                <w:sz w:val="20"/>
                <w:szCs w:val="20"/>
              </w:rPr>
            </w:pPr>
            <w:r w:rsidRPr="00525B36">
              <w:rPr>
                <w:bCs/>
                <w:sz w:val="20"/>
                <w:szCs w:val="20"/>
              </w:rPr>
              <w:t>Facilita el crecimiento de la aplicación.</w:t>
            </w:r>
          </w:p>
        </w:tc>
      </w:tr>
      <w:tr w:rsidRPr="00525B36" w:rsidR="00AD5523" w:rsidTr="00AD5523" w14:paraId="436DF207" w14:textId="77777777">
        <w:tc>
          <w:tcPr>
            <w:tcW w:w="0" w:type="auto"/>
            <w:hideMark/>
          </w:tcPr>
          <w:p w:rsidRPr="00525B36" w:rsidR="00AD5523" w:rsidP="00525B36" w:rsidRDefault="00AD5523" w14:paraId="4EB5B26F" w14:textId="32E062DF">
            <w:pPr>
              <w:pStyle w:val="Normal0"/>
              <w:spacing w:line="360" w:lineRule="auto"/>
              <w:rPr>
                <w:bCs/>
                <w:sz w:val="20"/>
                <w:szCs w:val="20"/>
              </w:rPr>
            </w:pPr>
            <w:r w:rsidRPr="00525B36">
              <w:rPr>
                <w:bCs/>
                <w:sz w:val="20"/>
                <w:szCs w:val="20"/>
              </w:rPr>
              <w:t>Monitoreo de salud</w:t>
            </w:r>
            <w:r w:rsidR="00E710D9">
              <w:rPr>
                <w:bCs/>
                <w:sz w:val="20"/>
                <w:szCs w:val="20"/>
              </w:rPr>
              <w:t>.</w:t>
            </w:r>
          </w:p>
        </w:tc>
        <w:tc>
          <w:tcPr>
            <w:tcW w:w="0" w:type="auto"/>
            <w:hideMark/>
          </w:tcPr>
          <w:p w:rsidRPr="00525B36" w:rsidR="00AD5523" w:rsidP="00525B36" w:rsidRDefault="00AD5523" w14:paraId="2B8B3261" w14:textId="77777777">
            <w:pPr>
              <w:pStyle w:val="Normal0"/>
              <w:spacing w:line="360" w:lineRule="auto"/>
              <w:rPr>
                <w:bCs/>
                <w:sz w:val="20"/>
                <w:szCs w:val="20"/>
              </w:rPr>
            </w:pPr>
            <w:r w:rsidRPr="00525B36">
              <w:rPr>
                <w:bCs/>
                <w:sz w:val="20"/>
                <w:szCs w:val="20"/>
              </w:rPr>
              <w:t>Verifica continuamente el estado de los servidores.</w:t>
            </w:r>
          </w:p>
        </w:tc>
        <w:tc>
          <w:tcPr>
            <w:tcW w:w="0" w:type="auto"/>
            <w:hideMark/>
          </w:tcPr>
          <w:p w:rsidRPr="00525B36" w:rsidR="00AD5523" w:rsidP="00525B36" w:rsidRDefault="00AD5523" w14:paraId="161875DA" w14:textId="77777777">
            <w:pPr>
              <w:pStyle w:val="Normal0"/>
              <w:spacing w:line="360" w:lineRule="auto"/>
              <w:rPr>
                <w:bCs/>
                <w:sz w:val="20"/>
                <w:szCs w:val="20"/>
              </w:rPr>
            </w:pPr>
            <w:r w:rsidRPr="00525B36">
              <w:rPr>
                <w:bCs/>
                <w:sz w:val="20"/>
                <w:szCs w:val="20"/>
              </w:rPr>
              <w:t>Identifica y aísla recursos con fallas.</w:t>
            </w:r>
          </w:p>
        </w:tc>
      </w:tr>
      <w:tr w:rsidRPr="00525B36" w:rsidR="00AD5523" w:rsidTr="00AD5523" w14:paraId="2579FB44" w14:textId="77777777">
        <w:tc>
          <w:tcPr>
            <w:tcW w:w="0" w:type="auto"/>
            <w:hideMark/>
          </w:tcPr>
          <w:p w:rsidRPr="00525B36" w:rsidR="00AD5523" w:rsidP="00525B36" w:rsidRDefault="00AD5523" w14:paraId="6BEADB78" w14:textId="653DC36D">
            <w:pPr>
              <w:pStyle w:val="Normal0"/>
              <w:spacing w:line="360" w:lineRule="auto"/>
              <w:rPr>
                <w:bCs/>
                <w:sz w:val="20"/>
                <w:szCs w:val="20"/>
              </w:rPr>
            </w:pPr>
            <w:r w:rsidRPr="00525B36">
              <w:rPr>
                <w:bCs/>
                <w:sz w:val="20"/>
                <w:szCs w:val="20"/>
              </w:rPr>
              <w:t>Optimización del rendimiento</w:t>
            </w:r>
            <w:r w:rsidR="00E710D9">
              <w:rPr>
                <w:bCs/>
                <w:sz w:val="20"/>
                <w:szCs w:val="20"/>
              </w:rPr>
              <w:t>.</w:t>
            </w:r>
          </w:p>
        </w:tc>
        <w:tc>
          <w:tcPr>
            <w:tcW w:w="0" w:type="auto"/>
            <w:hideMark/>
          </w:tcPr>
          <w:p w:rsidRPr="00525B36" w:rsidR="00AD5523" w:rsidP="00525B36" w:rsidRDefault="00AD5523" w14:paraId="2BF27E22" w14:textId="77777777">
            <w:pPr>
              <w:pStyle w:val="Normal0"/>
              <w:spacing w:line="360" w:lineRule="auto"/>
              <w:rPr>
                <w:bCs/>
                <w:sz w:val="20"/>
                <w:szCs w:val="20"/>
              </w:rPr>
            </w:pPr>
            <w:r w:rsidRPr="00525B36">
              <w:rPr>
                <w:bCs/>
                <w:sz w:val="20"/>
                <w:szCs w:val="20"/>
              </w:rPr>
              <w:t>Dirige las solicitudes al servidor más disponible.</w:t>
            </w:r>
          </w:p>
        </w:tc>
        <w:tc>
          <w:tcPr>
            <w:tcW w:w="0" w:type="auto"/>
            <w:hideMark/>
          </w:tcPr>
          <w:p w:rsidRPr="00525B36" w:rsidR="00AD5523" w:rsidP="00525B36" w:rsidRDefault="00AD5523" w14:paraId="10DDBBCA" w14:textId="77777777">
            <w:pPr>
              <w:pStyle w:val="Normal0"/>
              <w:spacing w:line="360" w:lineRule="auto"/>
              <w:rPr>
                <w:bCs/>
                <w:sz w:val="20"/>
                <w:szCs w:val="20"/>
              </w:rPr>
            </w:pPr>
            <w:r w:rsidRPr="00525B36">
              <w:rPr>
                <w:bCs/>
                <w:sz w:val="20"/>
                <w:szCs w:val="20"/>
              </w:rPr>
              <w:t>Mejora los tiempos de respuesta.</w:t>
            </w:r>
          </w:p>
        </w:tc>
      </w:tr>
    </w:tbl>
    <w:p w:rsidRPr="00525B36" w:rsidR="00AD5523" w:rsidP="00525B36" w:rsidRDefault="00AD5523" w14:paraId="53A93319" w14:textId="2CAC3C55">
      <w:pPr>
        <w:pStyle w:val="Normal0"/>
        <w:spacing w:line="360" w:lineRule="auto"/>
        <w:rPr>
          <w:bCs/>
          <w:sz w:val="20"/>
          <w:szCs w:val="20"/>
        </w:rPr>
      </w:pPr>
      <w:r w:rsidRPr="00525B36">
        <w:rPr>
          <w:bCs/>
          <w:sz w:val="20"/>
          <w:szCs w:val="20"/>
        </w:rPr>
        <w:t xml:space="preserve">En proyectos que requieren altos niveles de calidad y continuidad operativa, el balanceador de cargas también facilita la implementación de nuevas versiones de una aplicación mediante estrategias como los despliegues </w:t>
      </w:r>
      <w:r w:rsidRPr="0001549C" w:rsidR="0001549C">
        <w:rPr>
          <w:bCs/>
          <w:i/>
          <w:iCs/>
          <w:sz w:val="20"/>
          <w:szCs w:val="20"/>
          <w:highlight w:val="cyan"/>
        </w:rPr>
        <w:t>b</w:t>
      </w:r>
      <w:r w:rsidRPr="0001549C">
        <w:rPr>
          <w:bCs/>
          <w:i/>
          <w:iCs/>
          <w:sz w:val="20"/>
          <w:szCs w:val="20"/>
          <w:highlight w:val="cyan"/>
        </w:rPr>
        <w:t>lue/</w:t>
      </w:r>
      <w:r w:rsidRPr="0001549C" w:rsidR="0001549C">
        <w:rPr>
          <w:bCs/>
          <w:i/>
          <w:iCs/>
          <w:sz w:val="20"/>
          <w:szCs w:val="20"/>
          <w:highlight w:val="cyan"/>
        </w:rPr>
        <w:t>g</w:t>
      </w:r>
      <w:r w:rsidRPr="0001549C">
        <w:rPr>
          <w:bCs/>
          <w:i/>
          <w:iCs/>
          <w:sz w:val="20"/>
          <w:szCs w:val="20"/>
          <w:highlight w:val="cyan"/>
        </w:rPr>
        <w:t>reen</w:t>
      </w:r>
      <w:r w:rsidRPr="00525B36">
        <w:rPr>
          <w:bCs/>
          <w:sz w:val="20"/>
          <w:szCs w:val="20"/>
        </w:rPr>
        <w:t xml:space="preserve">. En este enfoque, una nueva versión del sistema recibe inicialmente una pequeña parte del tráfico mientras la versión actual continúa atendiendo la mayoría de los usuarios. Si las pruebas son satisfactorias, el balanceador redirige progresivamente todo el tráfico hacia la nueva versión. Esto permite realizar </w:t>
      </w:r>
      <w:r w:rsidRPr="00525B36">
        <w:rPr>
          <w:bCs/>
          <w:sz w:val="20"/>
          <w:szCs w:val="20"/>
        </w:rPr>
        <w:t>actualizaciones con un impacto mínimo sobre los usuarios y reduce significativamente los riesgos asociados a los cambios en producción</w:t>
      </w:r>
    </w:p>
    <w:p w:rsidRPr="00525B36" w:rsidR="001D7B00" w:rsidRDefault="001D7B00" w14:paraId="2EE76194" w14:textId="7FF6B8F4">
      <w:pPr>
        <w:pStyle w:val="Ttulo2"/>
        <w:numPr>
          <w:ilvl w:val="1"/>
          <w:numId w:val="2"/>
        </w:numPr>
        <w:spacing w:line="360" w:lineRule="auto"/>
        <w:ind w:left="567" w:hanging="360"/>
        <w:rPr>
          <w:b w:val="1"/>
          <w:bCs w:val="1"/>
          <w:sz w:val="20"/>
          <w:szCs w:val="20"/>
        </w:rPr>
      </w:pPr>
      <w:bookmarkStart w:name="_Toc230428760" w:id="36"/>
      <w:bookmarkStart w:name="_Toc2142096781" w:id="867731627"/>
      <w:r w:rsidRPr="786648EA" w:rsidR="001D7B00">
        <w:rPr>
          <w:b w:val="1"/>
          <w:bCs w:val="1"/>
          <w:sz w:val="20"/>
          <w:szCs w:val="20"/>
        </w:rPr>
        <w:t>Automatización y controles de acceso (IAM) en la red</w:t>
      </w:r>
      <w:bookmarkEnd w:id="36"/>
      <w:bookmarkEnd w:id="867731627"/>
    </w:p>
    <w:p w:rsidRPr="00525B36" w:rsidR="00AD5523" w:rsidP="00525B36" w:rsidRDefault="00AD5523" w14:paraId="4758929D" w14:textId="77777777">
      <w:pPr>
        <w:spacing w:line="360" w:lineRule="auto"/>
        <w:rPr>
          <w:sz w:val="20"/>
          <w:szCs w:val="20"/>
        </w:rPr>
      </w:pPr>
    </w:p>
    <w:p w:rsidRPr="00525B36" w:rsidR="00AD5523" w:rsidP="00525B36" w:rsidRDefault="00AD5523" w14:paraId="4A551C3E" w14:textId="7297DF25">
      <w:pPr>
        <w:spacing w:line="360" w:lineRule="auto"/>
        <w:rPr>
          <w:sz w:val="20"/>
          <w:szCs w:val="20"/>
        </w:rPr>
      </w:pPr>
      <w:r w:rsidRPr="00525B36">
        <w:rPr>
          <w:sz w:val="20"/>
          <w:szCs w:val="20"/>
        </w:rPr>
        <w:t>A medida que las infraestructuras en la nube crecen en tamaño y complejidad, administrar manualmente cada usuario, servidor, red o permiso se vuelve una tarea difícil y propensa a errores. Por esta razón, las organizaciones utilizan servicios de Gestión de Identidades y Accesos (IAM - Identity and Access Management), los cuales permiten controlar de forma centralizada quién puede acceder a los recursos y qué acciones puede realizar.</w:t>
      </w:r>
    </w:p>
    <w:p w:rsidRPr="00525B36" w:rsidR="00AD5523" w:rsidP="00525B36" w:rsidRDefault="00AD5523" w14:paraId="3E295B27" w14:textId="77777777">
      <w:pPr>
        <w:spacing w:line="360" w:lineRule="auto"/>
        <w:rPr>
          <w:sz w:val="20"/>
          <w:szCs w:val="20"/>
        </w:rPr>
      </w:pPr>
    </w:p>
    <w:p w:rsidRPr="00525B36" w:rsidR="001D7B00" w:rsidP="00525B36" w:rsidRDefault="00AD5523" w14:paraId="67BD7891" w14:textId="539ABED5">
      <w:pPr>
        <w:spacing w:line="360" w:lineRule="auto"/>
        <w:rPr>
          <w:sz w:val="20"/>
          <w:szCs w:val="20"/>
        </w:rPr>
      </w:pPr>
      <w:r w:rsidRPr="00525B36">
        <w:rPr>
          <w:sz w:val="20"/>
          <w:szCs w:val="20"/>
        </w:rPr>
        <w:t>IAM funciona bajo el principio de otorgar únicamente los permisos necesarios para cumplir una función específica. De esta manera, se reduce el riesgo de accesos no autorizados y se fortalece la seguridad de la infraestructura.</w:t>
      </w:r>
    </w:p>
    <w:p w:rsidRPr="00525B36" w:rsidR="00CC0CAF" w:rsidP="00525B36" w:rsidRDefault="00CC0CAF" w14:paraId="5D041BF7" w14:textId="77777777">
      <w:pPr>
        <w:spacing w:line="360" w:lineRule="auto"/>
        <w:rPr>
          <w:sz w:val="20"/>
          <w:szCs w:val="20"/>
        </w:rPr>
      </w:pPr>
    </w:p>
    <w:p w:rsidRPr="00525B36" w:rsidR="00CC0CAF" w:rsidP="00525B36" w:rsidRDefault="00CC0CAF" w14:paraId="21B7FD80" w14:textId="77777777">
      <w:pPr>
        <w:spacing w:line="360" w:lineRule="auto"/>
        <w:rPr>
          <w:b/>
          <w:bCs/>
          <w:sz w:val="20"/>
          <w:szCs w:val="20"/>
        </w:rPr>
      </w:pPr>
      <w:r w:rsidRPr="00525B36">
        <w:rPr>
          <w:b/>
          <w:bCs/>
          <w:sz w:val="20"/>
          <w:szCs w:val="20"/>
        </w:rPr>
        <w:t xml:space="preserve">Figura 1. </w:t>
      </w:r>
      <w:r w:rsidRPr="00B72B48">
        <w:rPr>
          <w:sz w:val="20"/>
          <w:szCs w:val="20"/>
        </w:rPr>
        <w:t xml:space="preserve">Funcionamiento </w:t>
      </w:r>
      <w:commentRangeStart w:id="38"/>
      <w:r w:rsidRPr="00B72B48">
        <w:rPr>
          <w:sz w:val="20"/>
          <w:szCs w:val="20"/>
        </w:rPr>
        <w:t>básico</w:t>
      </w:r>
      <w:commentRangeEnd w:id="38"/>
      <w:r w:rsidRPr="00B72B48">
        <w:rPr>
          <w:rStyle w:val="Refdecomentario"/>
          <w:sz w:val="20"/>
          <w:szCs w:val="20"/>
        </w:rPr>
        <w:commentReference w:id="38"/>
      </w:r>
      <w:r w:rsidRPr="00B72B48">
        <w:rPr>
          <w:sz w:val="20"/>
          <w:szCs w:val="20"/>
        </w:rPr>
        <w:t xml:space="preserve"> de IAM</w:t>
      </w:r>
    </w:p>
    <w:p w:rsidRPr="00525B36" w:rsidR="00CC0CAF" w:rsidP="00525B36" w:rsidRDefault="00CC0CAF" w14:paraId="191384C1" w14:textId="60D54794">
      <w:pPr>
        <w:spacing w:line="360" w:lineRule="auto"/>
        <w:rPr>
          <w:sz w:val="20"/>
          <w:szCs w:val="20"/>
        </w:rPr>
      </w:pPr>
      <w:r w:rsidRPr="00525B36">
        <w:rPr>
          <w:noProof/>
          <w:sz w:val="20"/>
          <w:szCs w:val="20"/>
        </w:rPr>
        <mc:AlternateContent>
          <mc:Choice Requires="wps">
            <w:drawing>
              <wp:anchor distT="0" distB="0" distL="114300" distR="114300" simplePos="0" relativeHeight="251681792" behindDoc="0" locked="0" layoutInCell="1" allowOverlap="1" wp14:anchorId="7127D1ED" wp14:editId="7436BAD4">
                <wp:simplePos x="0" y="0"/>
                <wp:positionH relativeFrom="column">
                  <wp:posOffset>790547</wp:posOffset>
                </wp:positionH>
                <wp:positionV relativeFrom="paragraph">
                  <wp:posOffset>62685</wp:posOffset>
                </wp:positionV>
                <wp:extent cx="2258695" cy="654685"/>
                <wp:effectExtent l="57150" t="19050" r="84455" b="88265"/>
                <wp:wrapNone/>
                <wp:docPr id="1463525650" name="Globo: flecha hacia abajo 142"/>
                <wp:cNvGraphicFramePr/>
                <a:graphic xmlns:a="http://schemas.openxmlformats.org/drawingml/2006/main">
                  <a:graphicData uri="http://schemas.microsoft.com/office/word/2010/wordprocessingShape">
                    <wps:wsp>
                      <wps:cNvSpPr/>
                      <wps:spPr>
                        <a:xfrm>
                          <a:off x="0" y="0"/>
                          <a:ext cx="2258695" cy="654685"/>
                        </a:xfrm>
                        <a:prstGeom prst="downArrowCallout">
                          <a:avLst>
                            <a:gd name="adj1" fmla="val 25000"/>
                            <a:gd name="adj2" fmla="val 25000"/>
                            <a:gd name="adj3" fmla="val 39592"/>
                            <a:gd name="adj4" fmla="val 42046"/>
                          </a:avLst>
                        </a:prstGeom>
                      </wps:spPr>
                      <wps:style>
                        <a:lnRef idx="1">
                          <a:schemeClr val="accent1"/>
                        </a:lnRef>
                        <a:fillRef idx="3">
                          <a:schemeClr val="accent1"/>
                        </a:fillRef>
                        <a:effectRef idx="2">
                          <a:schemeClr val="accent1"/>
                        </a:effectRef>
                        <a:fontRef idx="minor">
                          <a:schemeClr val="lt1"/>
                        </a:fontRef>
                      </wps:style>
                      <wps:txbx>
                        <w:txbxContent>
                          <w:p w:rsidRPr="00CC0CAF" w:rsidR="00CC0CAF" w:rsidP="00CC0CAF" w:rsidRDefault="00CC0CAF" w14:paraId="1FDAAF02" w14:textId="77777777">
                            <w:pPr>
                              <w:spacing w:line="360" w:lineRule="auto"/>
                              <w:jc w:val="center"/>
                              <w:rPr>
                                <w:sz w:val="20"/>
                                <w:szCs w:val="20"/>
                              </w:rPr>
                            </w:pPr>
                            <w:r w:rsidRPr="00CC0CAF">
                              <w:rPr>
                                <w:sz w:val="20"/>
                                <w:szCs w:val="20"/>
                              </w:rPr>
                              <w:t>Usuario o servicio</w:t>
                            </w:r>
                          </w:p>
                          <w:p w:rsidR="00CC0CAF" w:rsidP="00CC0CAF" w:rsidRDefault="00CC0CAF" w14:paraId="318B77B8" w14:textId="77777777"/>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16E7FB02">
              <v:shapetype id="_x0000_t80" coordsize="21600,21600" o:spt="80" adj="14400,5400,18000,8100" path="m,l21600,,21600@0@5@0@5@2@4@2,10800,21600@1@2@3@2@3@0,0@0xe" w14:anchorId="7127D1ED">
                <v:stroke joinstyle="miter"/>
                <v:formulas>
                  <v:f eqn="val #0"/>
                  <v:f eqn="val #1"/>
                  <v:f eqn="val #2"/>
                  <v:f eqn="val #3"/>
                  <v:f eqn="sum 21600 0 #1"/>
                  <v:f eqn="sum 21600 0 #3"/>
                  <v:f eqn="prod #0 1 2"/>
                </v:formulas>
                <v:path textboxrect="0,0,21600,@0" o:connecttype="custom" o:connectlocs="10800,0;0,@6;10800,21600;21600,@6" o:connectangles="270,180,90,0"/>
                <v:handles>
                  <v:h position="topLeft,#0" yrange="0,@2"/>
                  <v:h position="#1,bottomRight" xrange="0,@3"/>
                  <v:h position="#3,#2" xrange="@1,10800" yrange="@0,21600"/>
                </v:handles>
              </v:shapetype>
              <v:shape id="Globo: flecha hacia abajo 142" style="position:absolute;margin-left:62.25pt;margin-top:4.95pt;width:177.85pt;height:51.55pt;z-index:251681792;visibility:visible;mso-wrap-style:square;mso-wrap-distance-left:9pt;mso-wrap-distance-top:0;mso-wrap-distance-right:9pt;mso-wrap-distance-bottom:0;mso-position-horizontal:absolute;mso-position-horizontal-relative:text;mso-position-vertical:absolute;mso-position-vertical-relative:text;v-text-anchor:middle" o:spid="_x0000_s1029" fillcolor="#4f81bd [3204]" strokecolor="#4579b8 [3044]" type="#_x0000_t80" adj="9082,9235,13048,100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">
                <v:fill type="gradient" color2="#a7bfde [1620]" angle="180" focus="100%" rotate="t">
                  <o:fill v:ext="view" type="gradientUnscaled"/>
                </v:fill>
                <v:shadow on="t" color="black" opacity="22937f" offset="0,.63889mm" origin=",.5"/>
                <v:textbox>
                  <w:txbxContent>
                    <w:p w:rsidRPr="00CC0CAF" w:rsidR="00CC0CAF" w:rsidP="00CC0CAF" w:rsidRDefault="00CC0CAF" w14:paraId="526D30E7" w14:textId="77777777">
                      <w:pPr>
                        <w:spacing w:line="360" w:lineRule="auto"/>
                        <w:jc w:val="center"/>
                        <w:rPr>
                          <w:sz w:val="20"/>
                          <w:szCs w:val="20"/>
                        </w:rPr>
                      </w:pPr>
                      <w:r w:rsidRPr="00CC0CAF">
                        <w:rPr>
                          <w:sz w:val="20"/>
                          <w:szCs w:val="20"/>
                        </w:rPr>
                        <w:t>Usuario o servicio</w:t>
                      </w:r>
                    </w:p>
                    <w:p w:rsidR="00CC0CAF" w:rsidP="00CC0CAF" w:rsidRDefault="00CC0CAF" w14:paraId="672A6659" w14:textId="77777777"/>
                  </w:txbxContent>
                </v:textbox>
              </v:shape>
            </w:pict>
          </mc:Fallback>
        </mc:AlternateContent>
      </w:r>
    </w:p>
    <w:p w:rsidRPr="00525B36" w:rsidR="00CC0CAF" w:rsidP="00525B36" w:rsidRDefault="00CC0CAF" w14:paraId="74E9808F" w14:textId="77777777">
      <w:pPr>
        <w:spacing w:line="360" w:lineRule="auto"/>
        <w:rPr>
          <w:sz w:val="20"/>
          <w:szCs w:val="20"/>
        </w:rPr>
      </w:pPr>
    </w:p>
    <w:p w:rsidRPr="00525B36" w:rsidR="00CC0CAF" w:rsidP="00525B36" w:rsidRDefault="00CC0CAF" w14:paraId="40F20906" w14:textId="77777777">
      <w:pPr>
        <w:spacing w:line="360" w:lineRule="auto"/>
        <w:rPr>
          <w:sz w:val="20"/>
          <w:szCs w:val="20"/>
        </w:rPr>
      </w:pPr>
    </w:p>
    <w:p w:rsidRPr="00525B36" w:rsidR="00CC0CAF" w:rsidP="00525B36" w:rsidRDefault="00CC0CAF" w14:paraId="6EEDE80C" w14:textId="3349A293">
      <w:pPr>
        <w:spacing w:line="360" w:lineRule="auto"/>
        <w:rPr>
          <w:sz w:val="20"/>
          <w:szCs w:val="20"/>
        </w:rPr>
      </w:pPr>
      <w:r w:rsidRPr="00525B36">
        <w:rPr>
          <w:noProof/>
          <w:sz w:val="20"/>
          <w:szCs w:val="20"/>
        </w:rPr>
        <mc:AlternateContent>
          <mc:Choice Requires="wps">
            <w:drawing>
              <wp:anchor distT="0" distB="0" distL="114300" distR="114300" simplePos="0" relativeHeight="251682816" behindDoc="0" locked="0" layoutInCell="1" allowOverlap="1" wp14:anchorId="6198402C" wp14:editId="26DFE1BB">
                <wp:simplePos x="0" y="0"/>
                <wp:positionH relativeFrom="column">
                  <wp:posOffset>883238</wp:posOffset>
                </wp:positionH>
                <wp:positionV relativeFrom="paragraph">
                  <wp:posOffset>143187</wp:posOffset>
                </wp:positionV>
                <wp:extent cx="2108579" cy="750627"/>
                <wp:effectExtent l="57150" t="19050" r="82550" b="87630"/>
                <wp:wrapNone/>
                <wp:docPr id="521873872" name="Globo: flecha hacia abajo 144"/>
                <wp:cNvGraphicFramePr/>
                <a:graphic xmlns:a="http://schemas.openxmlformats.org/drawingml/2006/main">
                  <a:graphicData uri="http://schemas.microsoft.com/office/word/2010/wordprocessingShape">
                    <wps:wsp>
                      <wps:cNvSpPr/>
                      <wps:spPr>
                        <a:xfrm>
                          <a:off x="0" y="0"/>
                          <a:ext cx="2108579" cy="750627"/>
                        </a:xfrm>
                        <a:prstGeom prst="downArrowCallout">
                          <a:avLst/>
                        </a:prstGeom>
                      </wps:spPr>
                      <wps:style>
                        <a:lnRef idx="1">
                          <a:schemeClr val="accent1"/>
                        </a:lnRef>
                        <a:fillRef idx="3">
                          <a:schemeClr val="accent1"/>
                        </a:fillRef>
                        <a:effectRef idx="2">
                          <a:schemeClr val="accent1"/>
                        </a:effectRef>
                        <a:fontRef idx="minor">
                          <a:schemeClr val="lt1"/>
                        </a:fontRef>
                      </wps:style>
                      <wps:txbx>
                        <w:txbxContent>
                          <w:p w:rsidRPr="00CC0CAF" w:rsidR="00CC0CAF" w:rsidP="00CC0CAF" w:rsidRDefault="00CC0CAF" w14:paraId="3A24E727" w14:textId="77777777">
                            <w:pPr>
                              <w:spacing w:line="360" w:lineRule="auto"/>
                              <w:jc w:val="center"/>
                              <w:rPr>
                                <w:sz w:val="20"/>
                                <w:szCs w:val="20"/>
                              </w:rPr>
                            </w:pPr>
                            <w:r w:rsidRPr="00CC0CAF">
                              <w:rPr>
                                <w:sz w:val="20"/>
                                <w:szCs w:val="20"/>
                              </w:rPr>
                              <w:t>IAM</w:t>
                            </w:r>
                          </w:p>
                          <w:p w:rsidRPr="00CC0CAF" w:rsidR="00CC0CAF" w:rsidP="00CC0CAF" w:rsidRDefault="00CC0CAF" w14:paraId="34C4881A" w14:textId="77777777">
                            <w:pPr>
                              <w:spacing w:line="360" w:lineRule="auto"/>
                              <w:jc w:val="center"/>
                              <w:rPr>
                                <w:sz w:val="20"/>
                                <w:szCs w:val="20"/>
                              </w:rPr>
                            </w:pPr>
                            <w:r w:rsidRPr="00CC0CAF">
                              <w:rPr>
                                <w:sz w:val="20"/>
                                <w:szCs w:val="20"/>
                              </w:rPr>
                              <w:t>(Autenticación y autorización)</w:t>
                            </w:r>
                          </w:p>
                          <w:p w:rsidR="00CC0CAF" w:rsidP="00CC0CAF" w:rsidRDefault="00CC0CAF" w14:paraId="09319A4A" w14:textId="7777777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38F32A48">
              <v:shape id="Globo: flecha hacia abajo 144" style="position:absolute;margin-left:69.55pt;margin-top:11.25pt;width:166.05pt;height:59.1pt;z-index:251682816;visibility:visible;mso-wrap-style:square;mso-wrap-distance-left:9pt;mso-wrap-distance-top:0;mso-wrap-distance-right:9pt;mso-wrap-distance-bottom:0;mso-position-horizontal:absolute;mso-position-horizontal-relative:text;mso-position-vertical:absolute;mso-position-vertical-relative:text;v-text-anchor:middle" o:spid="_x0000_s1030" fillcolor="#4f81bd [3204]" strokecolor="#4579b8 [3044]" type="#_x0000_t80" adj="14035,8878,16200,98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" w14:anchorId="6198402C">
                <v:fill type="gradient" color2="#a7bfde [1620]" angle="180" focus="100%" rotate="t">
                  <o:fill v:ext="view" type="gradientUnscaled"/>
                </v:fill>
                <v:shadow on="t" color="black" opacity="22937f" offset="0,.63889mm" origin=",.5"/>
                <v:textbox>
                  <w:txbxContent>
                    <w:p w:rsidRPr="00CC0CAF" w:rsidR="00CC0CAF" w:rsidP="00CC0CAF" w:rsidRDefault="00CC0CAF" w14:paraId="49AB4E2B" w14:textId="77777777">
                      <w:pPr>
                        <w:spacing w:line="360" w:lineRule="auto"/>
                        <w:jc w:val="center"/>
                        <w:rPr>
                          <w:sz w:val="20"/>
                          <w:szCs w:val="20"/>
                        </w:rPr>
                      </w:pPr>
                      <w:r w:rsidRPr="00CC0CAF">
                        <w:rPr>
                          <w:sz w:val="20"/>
                          <w:szCs w:val="20"/>
                        </w:rPr>
                        <w:t>IAM</w:t>
                      </w:r>
                    </w:p>
                    <w:p w:rsidRPr="00CC0CAF" w:rsidR="00CC0CAF" w:rsidP="00CC0CAF" w:rsidRDefault="00CC0CAF" w14:paraId="1D259019" w14:textId="77777777">
                      <w:pPr>
                        <w:spacing w:line="360" w:lineRule="auto"/>
                        <w:jc w:val="center"/>
                        <w:rPr>
                          <w:sz w:val="20"/>
                          <w:szCs w:val="20"/>
                        </w:rPr>
                      </w:pPr>
                      <w:r w:rsidRPr="00CC0CAF">
                        <w:rPr>
                          <w:sz w:val="20"/>
                          <w:szCs w:val="20"/>
                        </w:rPr>
                        <w:t>(Autenticación y autorización)</w:t>
                      </w:r>
                    </w:p>
                    <w:p w:rsidR="00CC0CAF" w:rsidP="00CC0CAF" w:rsidRDefault="00CC0CAF" w14:paraId="0A37501D" w14:textId="77777777">
                      <w:pPr>
                        <w:jc w:val="center"/>
                      </w:pPr>
                    </w:p>
                  </w:txbxContent>
                </v:textbox>
              </v:shape>
            </w:pict>
          </mc:Fallback>
        </mc:AlternateContent>
      </w:r>
    </w:p>
    <w:p w:rsidRPr="00525B36" w:rsidR="00CC0CAF" w:rsidP="00525B36" w:rsidRDefault="00CC0CAF" w14:paraId="6206EA56" w14:textId="21AADF6A">
      <w:pPr>
        <w:spacing w:line="360" w:lineRule="auto"/>
        <w:rPr>
          <w:sz w:val="20"/>
          <w:szCs w:val="20"/>
        </w:rPr>
      </w:pPr>
      <w:r w:rsidRPr="00525B36">
        <w:rPr>
          <w:sz w:val="20"/>
          <w:szCs w:val="20"/>
        </w:rPr>
        <w:t xml:space="preserve">         </w:t>
      </w:r>
    </w:p>
    <w:p w:rsidRPr="00525B36" w:rsidR="00CC0CAF" w:rsidP="00525B36" w:rsidRDefault="00CC0CAF" w14:paraId="70537B85" w14:textId="4AE32914">
      <w:pPr>
        <w:spacing w:line="360" w:lineRule="auto"/>
        <w:rPr>
          <w:sz w:val="20"/>
          <w:szCs w:val="20"/>
        </w:rPr>
      </w:pPr>
      <w:r w:rsidRPr="00525B36">
        <w:rPr>
          <w:sz w:val="20"/>
          <w:szCs w:val="20"/>
        </w:rPr>
        <w:t xml:space="preserve">       </w:t>
      </w:r>
    </w:p>
    <w:p w:rsidRPr="00525B36" w:rsidR="00CC0CAF" w:rsidP="00525B36" w:rsidRDefault="00CC0CAF" w14:paraId="6E72EF57" w14:textId="15F68EF0">
      <w:pPr>
        <w:spacing w:line="360" w:lineRule="auto"/>
        <w:rPr>
          <w:sz w:val="20"/>
          <w:szCs w:val="20"/>
        </w:rPr>
      </w:pPr>
      <w:r w:rsidRPr="00525B36">
        <w:rPr>
          <w:sz w:val="20"/>
          <w:szCs w:val="20"/>
        </w:rPr>
        <w:t xml:space="preserve">         </w:t>
      </w:r>
    </w:p>
    <w:p w:rsidRPr="00525B36" w:rsidR="00CC0CAF" w:rsidP="00525B36" w:rsidRDefault="00CC0CAF" w14:paraId="6E4D367A" w14:textId="7CC17EB5">
      <w:pPr>
        <w:spacing w:line="360" w:lineRule="auto"/>
        <w:rPr>
          <w:sz w:val="20"/>
          <w:szCs w:val="20"/>
        </w:rPr>
      </w:pPr>
      <w:r w:rsidRPr="00525B36">
        <w:rPr>
          <w:noProof/>
          <w:sz w:val="20"/>
          <w:szCs w:val="20"/>
        </w:rPr>
        <mc:AlternateContent>
          <mc:Choice Requires="wps">
            <w:drawing>
              <wp:anchor distT="0" distB="0" distL="114300" distR="114300" simplePos="0" relativeHeight="251683840" behindDoc="0" locked="0" layoutInCell="1" allowOverlap="1" wp14:anchorId="61287437" wp14:editId="3ACFDF3B">
                <wp:simplePos x="0" y="0"/>
                <wp:positionH relativeFrom="column">
                  <wp:posOffset>937374</wp:posOffset>
                </wp:positionH>
                <wp:positionV relativeFrom="paragraph">
                  <wp:posOffset>86199</wp:posOffset>
                </wp:positionV>
                <wp:extent cx="1951630" cy="388961"/>
                <wp:effectExtent l="57150" t="19050" r="67945" b="87630"/>
                <wp:wrapNone/>
                <wp:docPr id="2103423144" name="Globo: flecha hacia abajo 145"/>
                <wp:cNvGraphicFramePr/>
                <a:graphic xmlns:a="http://schemas.openxmlformats.org/drawingml/2006/main">
                  <a:graphicData uri="http://schemas.microsoft.com/office/word/2010/wordprocessingShape">
                    <wps:wsp>
                      <wps:cNvSpPr/>
                      <wps:spPr>
                        <a:xfrm>
                          <a:off x="0" y="0"/>
                          <a:ext cx="1951630" cy="388961"/>
                        </a:xfrm>
                        <a:prstGeom prst="downArrowCallout">
                          <a:avLst/>
                        </a:prstGeom>
                      </wps:spPr>
                      <wps:style>
                        <a:lnRef idx="1">
                          <a:schemeClr val="accent1"/>
                        </a:lnRef>
                        <a:fillRef idx="3">
                          <a:schemeClr val="accent1"/>
                        </a:fillRef>
                        <a:effectRef idx="2">
                          <a:schemeClr val="accent1"/>
                        </a:effectRef>
                        <a:fontRef idx="minor">
                          <a:schemeClr val="lt1"/>
                        </a:fontRef>
                      </wps:style>
                      <wps:txbx>
                        <w:txbxContent>
                          <w:p w:rsidRPr="00CC0CAF" w:rsidR="00CC0CAF" w:rsidP="00CC0CAF" w:rsidRDefault="00CC0CAF" w14:paraId="1E8EF49F" w14:textId="77777777">
                            <w:pPr>
                              <w:spacing w:line="360" w:lineRule="auto"/>
                              <w:rPr>
                                <w:sz w:val="20"/>
                                <w:szCs w:val="20"/>
                              </w:rPr>
                            </w:pPr>
                            <w:r w:rsidRPr="00CC0CAF">
                              <w:rPr>
                                <w:sz w:val="20"/>
                                <w:szCs w:val="20"/>
                              </w:rPr>
                              <w:t xml:space="preserve">   Verificación de permisos</w:t>
                            </w:r>
                          </w:p>
                          <w:p w:rsidR="00CC0CAF" w:rsidP="00CC0CAF" w:rsidRDefault="00CC0CAF" w14:paraId="21C18FD1" w14:textId="7777777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7331D11F">
              <v:shape id="Globo: flecha hacia abajo 145" style="position:absolute;margin-left:73.8pt;margin-top:6.8pt;width:153.65pt;height:30.65pt;z-index:251683840;visibility:visible;mso-wrap-style:square;mso-wrap-distance-left:9pt;mso-wrap-distance-top:0;mso-wrap-distance-right:9pt;mso-wrap-distance-bottom:0;mso-position-horizontal:absolute;mso-position-horizontal-relative:text;mso-position-vertical:absolute;mso-position-vertical-relative:text;v-text-anchor:middle" o:spid="_x0000_s1031" fillcolor="#4f81bd [3204]" strokecolor="#4579b8 [3044]" type="#_x0000_t80" adj="14035,9724,16200,102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" w14:anchorId="61287437">
                <v:fill type="gradient" color2="#a7bfde [1620]" angle="180" focus="100%" rotate="t">
                  <o:fill v:ext="view" type="gradientUnscaled"/>
                </v:fill>
                <v:shadow on="t" color="black" opacity="22937f" offset="0,.63889mm" origin=",.5"/>
                <v:textbox>
                  <w:txbxContent>
                    <w:p w:rsidRPr="00CC0CAF" w:rsidR="00CC0CAF" w:rsidP="00CC0CAF" w:rsidRDefault="00CC0CAF" w14:paraId="1013DCCD" w14:textId="77777777">
                      <w:pPr>
                        <w:spacing w:line="360" w:lineRule="auto"/>
                        <w:rPr>
                          <w:sz w:val="20"/>
                          <w:szCs w:val="20"/>
                        </w:rPr>
                      </w:pPr>
                      <w:r w:rsidRPr="00CC0CAF">
                        <w:rPr>
                          <w:sz w:val="20"/>
                          <w:szCs w:val="20"/>
                        </w:rPr>
                        <w:t xml:space="preserve">   Verificación de permisos</w:t>
                      </w:r>
                    </w:p>
                    <w:p w:rsidR="00CC0CAF" w:rsidP="00CC0CAF" w:rsidRDefault="00CC0CAF" w14:paraId="5DAB6C7B" w14:textId="77777777">
                      <w:pPr>
                        <w:jc w:val="center"/>
                      </w:pPr>
                    </w:p>
                  </w:txbxContent>
                </v:textbox>
              </v:shape>
            </w:pict>
          </mc:Fallback>
        </mc:AlternateContent>
      </w:r>
    </w:p>
    <w:p w:rsidRPr="00525B36" w:rsidR="00CC0CAF" w:rsidP="00525B36" w:rsidRDefault="00CC0CAF" w14:paraId="7D4A0FD7" w14:textId="6B782F75">
      <w:pPr>
        <w:spacing w:line="360" w:lineRule="auto"/>
        <w:rPr>
          <w:sz w:val="20"/>
          <w:szCs w:val="20"/>
        </w:rPr>
      </w:pPr>
    </w:p>
    <w:p w:rsidRPr="00525B36" w:rsidR="00CC0CAF" w:rsidP="00525B36" w:rsidRDefault="00CC0CAF" w14:paraId="6DBB6B45" w14:textId="3C90BBEA">
      <w:pPr>
        <w:spacing w:line="360" w:lineRule="auto"/>
        <w:rPr>
          <w:sz w:val="20"/>
          <w:szCs w:val="20"/>
        </w:rPr>
      </w:pPr>
      <w:r w:rsidRPr="00525B36">
        <w:rPr>
          <w:noProof/>
          <w:sz w:val="20"/>
          <w:szCs w:val="20"/>
        </w:rPr>
        <mc:AlternateContent>
          <mc:Choice Requires="wps">
            <w:drawing>
              <wp:anchor distT="0" distB="0" distL="114300" distR="114300" simplePos="0" relativeHeight="251684864" behindDoc="0" locked="0" layoutInCell="1" allowOverlap="1" wp14:anchorId="66C70745" wp14:editId="0EDBCC97">
                <wp:simplePos x="0" y="0"/>
                <wp:positionH relativeFrom="column">
                  <wp:posOffset>910401</wp:posOffset>
                </wp:positionH>
                <wp:positionV relativeFrom="paragraph">
                  <wp:posOffset>138136</wp:posOffset>
                </wp:positionV>
                <wp:extent cx="2047164" cy="1823398"/>
                <wp:effectExtent l="57150" t="19050" r="67945" b="100965"/>
                <wp:wrapNone/>
                <wp:docPr id="763017017" name="Rectángulo: esquinas redondeadas 146"/>
                <wp:cNvGraphicFramePr/>
                <a:graphic xmlns:a="http://schemas.openxmlformats.org/drawingml/2006/main">
                  <a:graphicData uri="http://schemas.microsoft.com/office/word/2010/wordprocessingShape">
                    <wps:wsp>
                      <wps:cNvSpPr/>
                      <wps:spPr>
                        <a:xfrm>
                          <a:off x="0" y="0"/>
                          <a:ext cx="2047164" cy="1823398"/>
                        </a:xfrm>
                        <a:prstGeom prst="roundRect">
                          <a:avLst/>
                        </a:prstGeom>
                      </wps:spPr>
                      <wps:style>
                        <a:lnRef idx="1">
                          <a:schemeClr val="accent1"/>
                        </a:lnRef>
                        <a:fillRef idx="3">
                          <a:schemeClr val="accent1"/>
                        </a:fillRef>
                        <a:effectRef idx="2">
                          <a:schemeClr val="accent1"/>
                        </a:effectRef>
                        <a:fontRef idx="minor">
                          <a:schemeClr val="lt1"/>
                        </a:fontRef>
                      </wps:style>
                      <wps:txbx>
                        <w:txbxContent>
                          <w:p w:rsidRPr="00CC0CAF" w:rsidR="00CC0CAF" w:rsidRDefault="00CC0CAF" w14:paraId="791F1DDF" w14:textId="39C9E18F">
                            <w:pPr>
                              <w:pStyle w:val="Prrafodelista"/>
                              <w:numPr>
                                <w:ilvl w:val="0"/>
                                <w:numId w:val="4"/>
                              </w:numPr>
                              <w:ind w:left="426"/>
                              <w:rPr>
                                <w:sz w:val="20"/>
                                <w:szCs w:val="20"/>
                              </w:rPr>
                            </w:pPr>
                            <w:r w:rsidRPr="00CC0CAF">
                              <w:rPr>
                                <w:sz w:val="20"/>
                                <w:szCs w:val="20"/>
                              </w:rPr>
                              <w:t>Recursos en la nube</w:t>
                            </w:r>
                          </w:p>
                          <w:p w:rsidRPr="00CC0CAF" w:rsidR="00CC0CAF" w:rsidRDefault="00CC0CAF" w14:paraId="63F5E3EE" w14:textId="2EF70EE3">
                            <w:pPr>
                              <w:pStyle w:val="Prrafodelista"/>
                              <w:numPr>
                                <w:ilvl w:val="0"/>
                                <w:numId w:val="4"/>
                              </w:numPr>
                              <w:ind w:left="426"/>
                              <w:rPr>
                                <w:sz w:val="20"/>
                                <w:szCs w:val="20"/>
                              </w:rPr>
                            </w:pPr>
                            <w:r w:rsidRPr="00CC0CAF">
                              <w:rPr>
                                <w:sz w:val="20"/>
                                <w:szCs w:val="20"/>
                              </w:rPr>
                              <w:t xml:space="preserve">VPC                 </w:t>
                            </w:r>
                          </w:p>
                          <w:p w:rsidRPr="00CC0CAF" w:rsidR="00CC0CAF" w:rsidRDefault="00CC0CAF" w14:paraId="6B36026A" w14:textId="49133AEC">
                            <w:pPr>
                              <w:pStyle w:val="Prrafodelista"/>
                              <w:numPr>
                                <w:ilvl w:val="0"/>
                                <w:numId w:val="4"/>
                              </w:numPr>
                              <w:ind w:left="426"/>
                              <w:rPr>
                                <w:sz w:val="20"/>
                                <w:szCs w:val="20"/>
                              </w:rPr>
                            </w:pPr>
                            <w:r w:rsidRPr="00CC0CAF">
                              <w:rPr>
                                <w:sz w:val="20"/>
                                <w:szCs w:val="20"/>
                              </w:rPr>
                              <w:t xml:space="preserve">Servidores          </w:t>
                            </w:r>
                          </w:p>
                          <w:p w:rsidRPr="00CC0CAF" w:rsidR="00CC0CAF" w:rsidRDefault="00CC0CAF" w14:paraId="12079E5D" w14:textId="60C54298">
                            <w:pPr>
                              <w:pStyle w:val="Prrafodelista"/>
                              <w:numPr>
                                <w:ilvl w:val="0"/>
                                <w:numId w:val="4"/>
                              </w:numPr>
                              <w:ind w:left="426"/>
                              <w:rPr>
                                <w:sz w:val="20"/>
                                <w:szCs w:val="20"/>
                              </w:rPr>
                            </w:pPr>
                            <w:r w:rsidRPr="00CC0CAF">
                              <w:rPr>
                                <w:sz w:val="20"/>
                                <w:szCs w:val="20"/>
                              </w:rPr>
                              <w:t xml:space="preserve">Bases de datos      </w:t>
                            </w:r>
                          </w:p>
                          <w:p w:rsidRPr="00CC0CAF" w:rsidR="00CC0CAF" w:rsidRDefault="00CC0CAF" w14:paraId="49530105" w14:textId="2C46C65E">
                            <w:pPr>
                              <w:pStyle w:val="Prrafodelista"/>
                              <w:numPr>
                                <w:ilvl w:val="0"/>
                                <w:numId w:val="4"/>
                              </w:numPr>
                              <w:ind w:left="426"/>
                              <w:rPr>
                                <w:sz w:val="20"/>
                                <w:szCs w:val="20"/>
                              </w:rPr>
                            </w:pPr>
                            <w:r w:rsidRPr="00CC0CAF">
                              <w:rPr>
                                <w:sz w:val="20"/>
                                <w:szCs w:val="20"/>
                              </w:rPr>
                              <w:t xml:space="preserve">Almacenamiento      </w:t>
                            </w:r>
                          </w:p>
                          <w:p w:rsidRPr="00CC0CAF" w:rsidR="00CC0CAF" w:rsidRDefault="00CC0CAF" w14:paraId="2AADD778" w14:textId="0B9CBCAD">
                            <w:pPr>
                              <w:pStyle w:val="Prrafodelista"/>
                              <w:numPr>
                                <w:ilvl w:val="0"/>
                                <w:numId w:val="4"/>
                              </w:numPr>
                              <w:ind w:left="426"/>
                              <w:rPr>
                                <w:sz w:val="20"/>
                                <w:szCs w:val="20"/>
                              </w:rPr>
                            </w:pPr>
                            <w:r w:rsidRPr="00CC0CAF">
                              <w:rPr>
                                <w:sz w:val="20"/>
                                <w:szCs w:val="20"/>
                              </w:rPr>
                              <w:t xml:space="preserve">Balanceadores       </w:t>
                            </w:r>
                          </w:p>
                          <w:p w:rsidR="00CC0CAF" w:rsidP="00CC0CAF" w:rsidRDefault="00CC0CAF" w14:paraId="35B62B2F" w14:textId="77777777">
                            <w:pPr>
                              <w:ind w:left="426"/>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w14:anchorId="7DB1D12D">
              <v:roundrect id="Rectángulo: esquinas redondeadas 146" style="position:absolute;margin-left:71.7pt;margin-top:10.9pt;width:161.2pt;height:143.55pt;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32" fillcolor="#4f81bd [3204]" strokecolor="#4579b8 [3044]" arcsize="10923f" w14:anchorId="66C707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">
                <v:fill type="gradient" color2="#a7bfde [1620]" angle="180" focus="100%" rotate="t">
                  <o:fill v:ext="view" type="gradientUnscaled"/>
                </v:fill>
                <v:shadow on="t" color="black" opacity="22937f" offset="0,.63889mm" origin=",.5"/>
                <v:textbox>
                  <w:txbxContent>
                    <w:p w:rsidRPr="00CC0CAF" w:rsidR="00CC0CAF" w:rsidRDefault="00CC0CAF" w14:paraId="71DAF224" w14:textId="39C9E18F">
                      <w:pPr>
                        <w:pStyle w:val="Prrafodelista"/>
                        <w:numPr>
                          <w:ilvl w:val="0"/>
                          <w:numId w:val="4"/>
                        </w:numPr>
                        <w:ind w:left="426"/>
                        <w:rPr>
                          <w:sz w:val="20"/>
                          <w:szCs w:val="20"/>
                        </w:rPr>
                      </w:pPr>
                      <w:r w:rsidRPr="00CC0CAF">
                        <w:rPr>
                          <w:sz w:val="20"/>
                          <w:szCs w:val="20"/>
                        </w:rPr>
                        <w:t>Recursos en la nube</w:t>
                      </w:r>
                    </w:p>
                    <w:p w:rsidRPr="00CC0CAF" w:rsidR="00CC0CAF" w:rsidRDefault="00CC0CAF" w14:paraId="08C4DFF4" w14:textId="2EF70EE3">
                      <w:pPr>
                        <w:pStyle w:val="Prrafodelista"/>
                        <w:numPr>
                          <w:ilvl w:val="0"/>
                          <w:numId w:val="4"/>
                        </w:numPr>
                        <w:ind w:left="426"/>
                        <w:rPr>
                          <w:sz w:val="20"/>
                          <w:szCs w:val="20"/>
                        </w:rPr>
                      </w:pPr>
                      <w:r w:rsidRPr="00CC0CAF">
                        <w:rPr>
                          <w:sz w:val="20"/>
                          <w:szCs w:val="20"/>
                        </w:rPr>
                        <w:t xml:space="preserve">VPC                 </w:t>
                      </w:r>
                    </w:p>
                    <w:p w:rsidRPr="00CC0CAF" w:rsidR="00CC0CAF" w:rsidRDefault="00CC0CAF" w14:paraId="02A78FAE" w14:textId="49133AEC">
                      <w:pPr>
                        <w:pStyle w:val="Prrafodelista"/>
                        <w:numPr>
                          <w:ilvl w:val="0"/>
                          <w:numId w:val="4"/>
                        </w:numPr>
                        <w:ind w:left="426"/>
                        <w:rPr>
                          <w:sz w:val="20"/>
                          <w:szCs w:val="20"/>
                        </w:rPr>
                      </w:pPr>
                      <w:r w:rsidRPr="00CC0CAF">
                        <w:rPr>
                          <w:sz w:val="20"/>
                          <w:szCs w:val="20"/>
                        </w:rPr>
                        <w:t xml:space="preserve">Servidores          </w:t>
                      </w:r>
                    </w:p>
                    <w:p w:rsidRPr="00CC0CAF" w:rsidR="00CC0CAF" w:rsidRDefault="00CC0CAF" w14:paraId="7EDE31B9" w14:textId="60C54298">
                      <w:pPr>
                        <w:pStyle w:val="Prrafodelista"/>
                        <w:numPr>
                          <w:ilvl w:val="0"/>
                          <w:numId w:val="4"/>
                        </w:numPr>
                        <w:ind w:left="426"/>
                        <w:rPr>
                          <w:sz w:val="20"/>
                          <w:szCs w:val="20"/>
                        </w:rPr>
                      </w:pPr>
                      <w:r w:rsidRPr="00CC0CAF">
                        <w:rPr>
                          <w:sz w:val="20"/>
                          <w:szCs w:val="20"/>
                        </w:rPr>
                        <w:t xml:space="preserve">Bases de datos      </w:t>
                      </w:r>
                    </w:p>
                    <w:p w:rsidRPr="00CC0CAF" w:rsidR="00CC0CAF" w:rsidRDefault="00CC0CAF" w14:paraId="1BBFA069" w14:textId="2C46C65E">
                      <w:pPr>
                        <w:pStyle w:val="Prrafodelista"/>
                        <w:numPr>
                          <w:ilvl w:val="0"/>
                          <w:numId w:val="4"/>
                        </w:numPr>
                        <w:ind w:left="426"/>
                        <w:rPr>
                          <w:sz w:val="20"/>
                          <w:szCs w:val="20"/>
                        </w:rPr>
                      </w:pPr>
                      <w:r w:rsidRPr="00CC0CAF">
                        <w:rPr>
                          <w:sz w:val="20"/>
                          <w:szCs w:val="20"/>
                        </w:rPr>
                        <w:t xml:space="preserve">Almacenamiento      </w:t>
                      </w:r>
                    </w:p>
                    <w:p w:rsidRPr="00CC0CAF" w:rsidR="00CC0CAF" w:rsidRDefault="00CC0CAF" w14:paraId="1E9E1759" w14:textId="0B9CBCAD">
                      <w:pPr>
                        <w:pStyle w:val="Prrafodelista"/>
                        <w:numPr>
                          <w:ilvl w:val="0"/>
                          <w:numId w:val="4"/>
                        </w:numPr>
                        <w:ind w:left="426"/>
                        <w:rPr>
                          <w:sz w:val="20"/>
                          <w:szCs w:val="20"/>
                        </w:rPr>
                      </w:pPr>
                      <w:r w:rsidRPr="00CC0CAF">
                        <w:rPr>
                          <w:sz w:val="20"/>
                          <w:szCs w:val="20"/>
                        </w:rPr>
                        <w:t xml:space="preserve">Balanceadores       </w:t>
                      </w:r>
                    </w:p>
                    <w:p w:rsidR="00CC0CAF" w:rsidP="00CC0CAF" w:rsidRDefault="00CC0CAF" w14:paraId="02EB378F" w14:textId="77777777">
                      <w:pPr>
                        <w:ind w:left="426"/>
                        <w:jc w:val="center"/>
                      </w:pPr>
                    </w:p>
                  </w:txbxContent>
                </v:textbox>
              </v:roundrect>
            </w:pict>
          </mc:Fallback>
        </mc:AlternateContent>
      </w:r>
    </w:p>
    <w:p w:rsidRPr="00525B36" w:rsidR="00CC0CAF" w:rsidP="00525B36" w:rsidRDefault="00CC0CAF" w14:paraId="41910A32" w14:textId="736AC880">
      <w:pPr>
        <w:spacing w:line="360" w:lineRule="auto"/>
        <w:rPr>
          <w:sz w:val="20"/>
          <w:szCs w:val="20"/>
        </w:rPr>
      </w:pPr>
    </w:p>
    <w:p w:rsidRPr="00525B36" w:rsidR="00CC0CAF" w:rsidP="00525B36" w:rsidRDefault="00CC0CAF" w14:paraId="3476E538" w14:textId="168D0F4D">
      <w:pPr>
        <w:spacing w:line="360" w:lineRule="auto"/>
        <w:rPr>
          <w:sz w:val="20"/>
          <w:szCs w:val="20"/>
        </w:rPr>
      </w:pPr>
      <w:r w:rsidRPr="00525B36">
        <w:rPr>
          <w:sz w:val="20"/>
          <w:szCs w:val="20"/>
        </w:rPr>
        <w:t xml:space="preserve">         </w:t>
      </w:r>
    </w:p>
    <w:p w:rsidRPr="00525B36" w:rsidR="00CC0CAF" w:rsidP="00525B36" w:rsidRDefault="00CC0CAF" w14:paraId="59822728" w14:textId="77777777">
      <w:pPr>
        <w:spacing w:line="360" w:lineRule="auto"/>
        <w:rPr>
          <w:sz w:val="20"/>
          <w:szCs w:val="20"/>
        </w:rPr>
      </w:pPr>
    </w:p>
    <w:p w:rsidRPr="00525B36" w:rsidR="00CC0CAF" w:rsidP="00525B36" w:rsidRDefault="00CC0CAF" w14:paraId="339D6995" w14:textId="77777777">
      <w:pPr>
        <w:spacing w:line="360" w:lineRule="auto"/>
        <w:rPr>
          <w:sz w:val="20"/>
          <w:szCs w:val="20"/>
        </w:rPr>
      </w:pPr>
    </w:p>
    <w:p w:rsidRPr="00525B36" w:rsidR="00CC0CAF" w:rsidP="00525B36" w:rsidRDefault="00CC0CAF" w14:paraId="41B2DD90" w14:textId="77777777">
      <w:pPr>
        <w:spacing w:line="360" w:lineRule="auto"/>
        <w:rPr>
          <w:sz w:val="20"/>
          <w:szCs w:val="20"/>
        </w:rPr>
      </w:pPr>
    </w:p>
    <w:p w:rsidRPr="00525B36" w:rsidR="00CC0CAF" w:rsidP="00525B36" w:rsidRDefault="00CC0CAF" w14:paraId="50447600" w14:textId="49B90005">
      <w:pPr>
        <w:spacing w:line="360" w:lineRule="auto"/>
        <w:rPr>
          <w:sz w:val="20"/>
          <w:szCs w:val="20"/>
        </w:rPr>
      </w:pPr>
    </w:p>
    <w:p w:rsidRPr="00525B36" w:rsidR="00CC0CAF" w:rsidP="00525B36" w:rsidRDefault="00CC0CAF" w14:paraId="5F0D206B" w14:textId="265C610D">
      <w:pPr>
        <w:spacing w:line="360" w:lineRule="auto"/>
        <w:rPr>
          <w:sz w:val="20"/>
          <w:szCs w:val="20"/>
        </w:rPr>
      </w:pPr>
      <w:r w:rsidRPr="00525B36">
        <w:rPr>
          <w:sz w:val="20"/>
          <w:szCs w:val="20"/>
        </w:rPr>
        <w:t xml:space="preserve"> </w:t>
      </w:r>
    </w:p>
    <w:p w:rsidRPr="00525B36" w:rsidR="00CC0CAF" w:rsidP="00525B36" w:rsidRDefault="00CC0CAF" w14:paraId="56300CDC" w14:textId="77777777">
      <w:pPr>
        <w:spacing w:line="360" w:lineRule="auto"/>
        <w:rPr>
          <w:sz w:val="20"/>
          <w:szCs w:val="20"/>
        </w:rPr>
      </w:pPr>
      <w:r w:rsidRPr="00525B36">
        <w:rPr>
          <w:sz w:val="20"/>
          <w:szCs w:val="20"/>
        </w:rPr>
        <w:t>En este proceso, IAM verifica primero la identidad del usuario o servicio y posteriormente determina si posee los permisos necesarios para acceder al recurso solicitado.</w:t>
      </w:r>
    </w:p>
    <w:p w:rsidR="00B72B48" w:rsidP="00525B36" w:rsidRDefault="00B72B48" w14:paraId="12ED1B97" w14:textId="77777777">
      <w:pPr>
        <w:spacing w:line="360" w:lineRule="auto"/>
        <w:rPr>
          <w:sz w:val="20"/>
          <w:szCs w:val="20"/>
        </w:rPr>
      </w:pPr>
    </w:p>
    <w:p w:rsidRPr="00525B36" w:rsidR="00CC0CAF" w:rsidP="00525B36" w:rsidRDefault="00CC0CAF" w14:paraId="0C6A4930" w14:textId="7B80B001">
      <w:pPr>
        <w:spacing w:line="360" w:lineRule="auto"/>
        <w:rPr>
          <w:sz w:val="20"/>
          <w:szCs w:val="20"/>
        </w:rPr>
      </w:pPr>
      <w:r w:rsidRPr="00525B36">
        <w:rPr>
          <w:sz w:val="20"/>
          <w:szCs w:val="20"/>
        </w:rPr>
        <w:t>Por ejemplo, un servidor web puede tener autorización para almacenar registros de auditoría en un servicio de almacenamiento, pero no para modificar bases de datos o eliminar archivos críticos.</w:t>
      </w:r>
    </w:p>
    <w:p w:rsidRPr="00525B36" w:rsidR="00CC0CAF" w:rsidP="00525B36" w:rsidRDefault="00CC0CAF" w14:paraId="7CE46727" w14:textId="77777777">
      <w:pPr>
        <w:spacing w:line="360" w:lineRule="auto"/>
        <w:rPr>
          <w:sz w:val="20"/>
          <w:szCs w:val="20"/>
        </w:rPr>
      </w:pPr>
    </w:p>
    <w:p w:rsidRPr="00525B36" w:rsidR="00CC0CAF" w:rsidP="00525B36" w:rsidRDefault="00CC0CAF" w14:paraId="1523D5F7" w14:textId="65A3D3E6">
      <w:pPr>
        <w:spacing w:line="360" w:lineRule="auto"/>
        <w:rPr>
          <w:sz w:val="20"/>
          <w:szCs w:val="20"/>
        </w:rPr>
      </w:pPr>
      <w:r w:rsidRPr="00525B36">
        <w:rPr>
          <w:b/>
          <w:bCs/>
          <w:sz w:val="20"/>
          <w:szCs w:val="20"/>
        </w:rPr>
        <w:t xml:space="preserve">Tabla 3. </w:t>
      </w:r>
      <w:r w:rsidRPr="00B72B48">
        <w:rPr>
          <w:sz w:val="20"/>
          <w:szCs w:val="20"/>
        </w:rPr>
        <w:t>Componentes de la Gestión de Identidades y Accesos (IAM)</w:t>
      </w:r>
    </w:p>
    <w:tbl>
      <w:tblPr>
        <w:tblStyle w:val="Tablaconcuadrcula"/>
        <w:tblW w:w="6873" w:type="dxa"/>
        <w:tblLook w:val="04A0" w:firstRow="1" w:lastRow="0" w:firstColumn="1" w:lastColumn="0" w:noHBand="0" w:noVBand="1"/>
      </w:tblPr>
      <w:tblGrid>
        <w:gridCol w:w="1473"/>
        <w:gridCol w:w="5400"/>
      </w:tblGrid>
      <w:tr w:rsidRPr="00525B36" w:rsidR="00CC0CAF" w:rsidTr="00CC0CAF" w14:paraId="75012E49" w14:textId="77777777">
        <w:trPr>
          <w:trHeight w:val="314"/>
        </w:trPr>
        <w:tc>
          <w:tcPr>
            <w:tcW w:w="0" w:type="auto"/>
            <w:hideMark/>
          </w:tcPr>
          <w:p w:rsidRPr="00525B36" w:rsidR="00CC0CAF" w:rsidP="00525B36" w:rsidRDefault="00CC0CAF" w14:paraId="1AD422A0" w14:textId="77777777">
            <w:pPr>
              <w:spacing w:line="360" w:lineRule="auto"/>
              <w:rPr>
                <w:b/>
                <w:bCs/>
                <w:sz w:val="20"/>
                <w:szCs w:val="20"/>
              </w:rPr>
            </w:pPr>
            <w:r w:rsidRPr="00525B36">
              <w:rPr>
                <w:b/>
                <w:bCs/>
                <w:sz w:val="20"/>
                <w:szCs w:val="20"/>
              </w:rPr>
              <w:t>Componente</w:t>
            </w:r>
          </w:p>
        </w:tc>
        <w:tc>
          <w:tcPr>
            <w:tcW w:w="0" w:type="auto"/>
            <w:hideMark/>
          </w:tcPr>
          <w:p w:rsidRPr="00525B36" w:rsidR="00CC0CAF" w:rsidP="00525B36" w:rsidRDefault="00CC0CAF" w14:paraId="574108F3" w14:textId="77777777">
            <w:pPr>
              <w:spacing w:line="360" w:lineRule="auto"/>
              <w:rPr>
                <w:b/>
                <w:bCs/>
                <w:sz w:val="20"/>
                <w:szCs w:val="20"/>
              </w:rPr>
            </w:pPr>
            <w:r w:rsidRPr="00525B36">
              <w:rPr>
                <w:b/>
                <w:bCs/>
                <w:sz w:val="20"/>
                <w:szCs w:val="20"/>
              </w:rPr>
              <w:t>Función</w:t>
            </w:r>
          </w:p>
        </w:tc>
      </w:tr>
      <w:tr w:rsidRPr="00525B36" w:rsidR="00CC0CAF" w:rsidTr="00CC0CAF" w14:paraId="2E0C7DF0" w14:textId="77777777">
        <w:trPr>
          <w:trHeight w:val="328"/>
        </w:trPr>
        <w:tc>
          <w:tcPr>
            <w:tcW w:w="0" w:type="auto"/>
            <w:hideMark/>
          </w:tcPr>
          <w:p w:rsidRPr="00525B36" w:rsidR="00CC0CAF" w:rsidP="00525B36" w:rsidRDefault="00CC0CAF" w14:paraId="4959A8D2" w14:textId="0D7F1234">
            <w:pPr>
              <w:spacing w:line="360" w:lineRule="auto"/>
              <w:rPr>
                <w:sz w:val="20"/>
                <w:szCs w:val="20"/>
              </w:rPr>
            </w:pPr>
            <w:r w:rsidRPr="00525B36">
              <w:rPr>
                <w:sz w:val="20"/>
                <w:szCs w:val="20"/>
              </w:rPr>
              <w:t>Usuario</w:t>
            </w:r>
            <w:r w:rsidR="00E710D9">
              <w:rPr>
                <w:sz w:val="20"/>
                <w:szCs w:val="20"/>
              </w:rPr>
              <w:t>.</w:t>
            </w:r>
          </w:p>
        </w:tc>
        <w:tc>
          <w:tcPr>
            <w:tcW w:w="0" w:type="auto"/>
            <w:hideMark/>
          </w:tcPr>
          <w:p w:rsidRPr="00525B36" w:rsidR="00CC0CAF" w:rsidP="00525B36" w:rsidRDefault="00CC0CAF" w14:paraId="0FAE5556" w14:textId="77777777">
            <w:pPr>
              <w:spacing w:line="360" w:lineRule="auto"/>
              <w:rPr>
                <w:sz w:val="20"/>
                <w:szCs w:val="20"/>
              </w:rPr>
            </w:pPr>
            <w:r w:rsidRPr="00525B36">
              <w:rPr>
                <w:sz w:val="20"/>
                <w:szCs w:val="20"/>
              </w:rPr>
              <w:t>Identidad asociada a una persona que accede a los recursos.</w:t>
            </w:r>
          </w:p>
        </w:tc>
      </w:tr>
      <w:tr w:rsidRPr="00525B36" w:rsidR="00CC0CAF" w:rsidTr="00CC0CAF" w14:paraId="58595306" w14:textId="77777777">
        <w:trPr>
          <w:trHeight w:val="314"/>
        </w:trPr>
        <w:tc>
          <w:tcPr>
            <w:tcW w:w="0" w:type="auto"/>
            <w:hideMark/>
          </w:tcPr>
          <w:p w:rsidRPr="00525B36" w:rsidR="00CC0CAF" w:rsidP="00525B36" w:rsidRDefault="00CC0CAF" w14:paraId="304834C8" w14:textId="5EEA140E">
            <w:pPr>
              <w:spacing w:line="360" w:lineRule="auto"/>
              <w:rPr>
                <w:sz w:val="20"/>
                <w:szCs w:val="20"/>
              </w:rPr>
            </w:pPr>
            <w:r w:rsidRPr="00525B36">
              <w:rPr>
                <w:sz w:val="20"/>
                <w:szCs w:val="20"/>
              </w:rPr>
              <w:t>Rol</w:t>
            </w:r>
            <w:r w:rsidR="00E710D9">
              <w:rPr>
                <w:sz w:val="20"/>
                <w:szCs w:val="20"/>
              </w:rPr>
              <w:t>.</w:t>
            </w:r>
          </w:p>
        </w:tc>
        <w:tc>
          <w:tcPr>
            <w:tcW w:w="0" w:type="auto"/>
            <w:hideMark/>
          </w:tcPr>
          <w:p w:rsidRPr="00525B36" w:rsidR="00CC0CAF" w:rsidP="00525B36" w:rsidRDefault="00CC0CAF" w14:paraId="5D1DB944" w14:textId="77777777">
            <w:pPr>
              <w:spacing w:line="360" w:lineRule="auto"/>
              <w:rPr>
                <w:sz w:val="20"/>
                <w:szCs w:val="20"/>
              </w:rPr>
            </w:pPr>
            <w:r w:rsidRPr="00525B36">
              <w:rPr>
                <w:sz w:val="20"/>
                <w:szCs w:val="20"/>
              </w:rPr>
              <w:t>Conjunto de permisos asignados temporalmente a usuarios o servicios.</w:t>
            </w:r>
          </w:p>
        </w:tc>
      </w:tr>
      <w:tr w:rsidRPr="00525B36" w:rsidR="00CC0CAF" w:rsidTr="00CC0CAF" w14:paraId="06A2861D" w14:textId="77777777">
        <w:trPr>
          <w:trHeight w:val="328"/>
        </w:trPr>
        <w:tc>
          <w:tcPr>
            <w:tcW w:w="0" w:type="auto"/>
            <w:hideMark/>
          </w:tcPr>
          <w:p w:rsidRPr="00525B36" w:rsidR="00CC0CAF" w:rsidP="00525B36" w:rsidRDefault="00CC0CAF" w14:paraId="75D2E78A" w14:textId="55103BA5">
            <w:pPr>
              <w:spacing w:line="360" w:lineRule="auto"/>
              <w:rPr>
                <w:sz w:val="20"/>
                <w:szCs w:val="20"/>
              </w:rPr>
            </w:pPr>
            <w:r w:rsidRPr="00525B36">
              <w:rPr>
                <w:sz w:val="20"/>
                <w:szCs w:val="20"/>
              </w:rPr>
              <w:t>Política</w:t>
            </w:r>
            <w:r w:rsidR="00E710D9">
              <w:rPr>
                <w:sz w:val="20"/>
                <w:szCs w:val="20"/>
              </w:rPr>
              <w:t>.</w:t>
            </w:r>
          </w:p>
        </w:tc>
        <w:tc>
          <w:tcPr>
            <w:tcW w:w="0" w:type="auto"/>
            <w:hideMark/>
          </w:tcPr>
          <w:p w:rsidRPr="00525B36" w:rsidR="00CC0CAF" w:rsidP="00525B36" w:rsidRDefault="00CC0CAF" w14:paraId="37099B95" w14:textId="77777777">
            <w:pPr>
              <w:spacing w:line="360" w:lineRule="auto"/>
              <w:rPr>
                <w:sz w:val="20"/>
                <w:szCs w:val="20"/>
              </w:rPr>
            </w:pPr>
            <w:r w:rsidRPr="00525B36">
              <w:rPr>
                <w:sz w:val="20"/>
                <w:szCs w:val="20"/>
              </w:rPr>
              <w:t>Documento que define las acciones permitidas o denegadas sobre los recursos.</w:t>
            </w:r>
          </w:p>
        </w:tc>
      </w:tr>
      <w:tr w:rsidRPr="00525B36" w:rsidR="00CC0CAF" w:rsidTr="00CC0CAF" w14:paraId="1BC1A52F" w14:textId="77777777">
        <w:trPr>
          <w:trHeight w:val="314"/>
        </w:trPr>
        <w:tc>
          <w:tcPr>
            <w:tcW w:w="0" w:type="auto"/>
            <w:hideMark/>
          </w:tcPr>
          <w:p w:rsidRPr="00525B36" w:rsidR="00CC0CAF" w:rsidP="00525B36" w:rsidRDefault="00CC0CAF" w14:paraId="23FFB7FD" w14:textId="6ACD0B9F">
            <w:pPr>
              <w:spacing w:line="360" w:lineRule="auto"/>
              <w:rPr>
                <w:sz w:val="20"/>
                <w:szCs w:val="20"/>
              </w:rPr>
            </w:pPr>
            <w:r w:rsidRPr="00525B36">
              <w:rPr>
                <w:sz w:val="20"/>
                <w:szCs w:val="20"/>
              </w:rPr>
              <w:t>Autenticación</w:t>
            </w:r>
            <w:r w:rsidR="00E710D9">
              <w:rPr>
                <w:sz w:val="20"/>
                <w:szCs w:val="20"/>
              </w:rPr>
              <w:t>.</w:t>
            </w:r>
          </w:p>
        </w:tc>
        <w:tc>
          <w:tcPr>
            <w:tcW w:w="0" w:type="auto"/>
            <w:hideMark/>
          </w:tcPr>
          <w:p w:rsidRPr="00525B36" w:rsidR="00CC0CAF" w:rsidP="00525B36" w:rsidRDefault="00CC0CAF" w14:paraId="24423A41" w14:textId="77777777">
            <w:pPr>
              <w:spacing w:line="360" w:lineRule="auto"/>
              <w:rPr>
                <w:sz w:val="20"/>
                <w:szCs w:val="20"/>
              </w:rPr>
            </w:pPr>
            <w:r w:rsidRPr="00525B36">
              <w:rPr>
                <w:sz w:val="20"/>
                <w:szCs w:val="20"/>
              </w:rPr>
              <w:t>Proceso para verificar la identidad de quien solicita acceso.</w:t>
            </w:r>
          </w:p>
        </w:tc>
      </w:tr>
      <w:tr w:rsidRPr="00525B36" w:rsidR="00CC0CAF" w:rsidTr="00CC0CAF" w14:paraId="0BF64F50" w14:textId="77777777">
        <w:trPr>
          <w:trHeight w:val="328"/>
        </w:trPr>
        <w:tc>
          <w:tcPr>
            <w:tcW w:w="0" w:type="auto"/>
            <w:hideMark/>
          </w:tcPr>
          <w:p w:rsidRPr="00525B36" w:rsidR="00CC0CAF" w:rsidP="00525B36" w:rsidRDefault="00CC0CAF" w14:paraId="6EEAC02E" w14:textId="5743B511">
            <w:pPr>
              <w:spacing w:line="360" w:lineRule="auto"/>
              <w:rPr>
                <w:sz w:val="20"/>
                <w:szCs w:val="20"/>
              </w:rPr>
            </w:pPr>
            <w:r w:rsidRPr="00525B36">
              <w:rPr>
                <w:sz w:val="20"/>
                <w:szCs w:val="20"/>
              </w:rPr>
              <w:t>Autorización</w:t>
            </w:r>
            <w:r w:rsidR="00E710D9">
              <w:rPr>
                <w:sz w:val="20"/>
                <w:szCs w:val="20"/>
              </w:rPr>
              <w:t>.</w:t>
            </w:r>
          </w:p>
        </w:tc>
        <w:tc>
          <w:tcPr>
            <w:tcW w:w="0" w:type="auto"/>
            <w:hideMark/>
          </w:tcPr>
          <w:p w:rsidRPr="00525B36" w:rsidR="00CC0CAF" w:rsidP="00525B36" w:rsidRDefault="00CC0CAF" w14:paraId="3EDBA92F" w14:textId="77777777">
            <w:pPr>
              <w:spacing w:line="360" w:lineRule="auto"/>
              <w:rPr>
                <w:sz w:val="20"/>
                <w:szCs w:val="20"/>
              </w:rPr>
            </w:pPr>
            <w:r w:rsidRPr="00525B36">
              <w:rPr>
                <w:sz w:val="20"/>
                <w:szCs w:val="20"/>
              </w:rPr>
              <w:t>Proceso para determinar qué acciones puede realizar un usuario o servicio.</w:t>
            </w:r>
          </w:p>
        </w:tc>
      </w:tr>
      <w:tr w:rsidRPr="00525B36" w:rsidR="00CC0CAF" w:rsidTr="00CC0CAF" w14:paraId="4D100BC6" w14:textId="77777777">
        <w:trPr>
          <w:trHeight w:val="314"/>
        </w:trPr>
        <w:tc>
          <w:tcPr>
            <w:tcW w:w="0" w:type="auto"/>
            <w:hideMark/>
          </w:tcPr>
          <w:p w:rsidRPr="00525B36" w:rsidR="00CC0CAF" w:rsidP="00525B36" w:rsidRDefault="00CC0CAF" w14:paraId="034D5E5F" w14:textId="5B863301">
            <w:pPr>
              <w:spacing w:line="360" w:lineRule="auto"/>
              <w:rPr>
                <w:sz w:val="20"/>
                <w:szCs w:val="20"/>
              </w:rPr>
            </w:pPr>
            <w:r w:rsidRPr="00525B36">
              <w:rPr>
                <w:sz w:val="20"/>
                <w:szCs w:val="20"/>
              </w:rPr>
              <w:t>Permisos</w:t>
            </w:r>
            <w:r w:rsidR="00E710D9">
              <w:rPr>
                <w:sz w:val="20"/>
                <w:szCs w:val="20"/>
              </w:rPr>
              <w:t>.</w:t>
            </w:r>
          </w:p>
        </w:tc>
        <w:tc>
          <w:tcPr>
            <w:tcW w:w="0" w:type="auto"/>
            <w:hideMark/>
          </w:tcPr>
          <w:p w:rsidRPr="00525B36" w:rsidR="00CC0CAF" w:rsidP="00525B36" w:rsidRDefault="00CC0CAF" w14:paraId="4A2A1FBA" w14:textId="77777777">
            <w:pPr>
              <w:spacing w:line="360" w:lineRule="auto"/>
              <w:rPr>
                <w:sz w:val="20"/>
                <w:szCs w:val="20"/>
              </w:rPr>
            </w:pPr>
            <w:r w:rsidRPr="00525B36">
              <w:rPr>
                <w:sz w:val="20"/>
                <w:szCs w:val="20"/>
              </w:rPr>
              <w:t>Acciones específicas que pueden ejecutarse sobre un recurso.</w:t>
            </w:r>
          </w:p>
        </w:tc>
      </w:tr>
    </w:tbl>
    <w:p w:rsidRPr="00525B36" w:rsidR="00CC0CAF" w:rsidP="00525B36" w:rsidRDefault="00CC0CAF" w14:paraId="4518A89F" w14:textId="77777777">
      <w:pPr>
        <w:spacing w:line="360" w:lineRule="auto"/>
        <w:rPr>
          <w:b/>
          <w:bCs/>
          <w:sz w:val="20"/>
          <w:szCs w:val="20"/>
        </w:rPr>
      </w:pPr>
    </w:p>
    <w:p w:rsidRPr="00525B36" w:rsidR="00CC0CAF" w:rsidRDefault="00CC0CAF" w14:paraId="7BA0764E" w14:textId="6156416C">
      <w:pPr>
        <w:pStyle w:val="Prrafodelista"/>
        <w:numPr>
          <w:ilvl w:val="0"/>
          <w:numId w:val="3"/>
        </w:numPr>
        <w:spacing w:line="360" w:lineRule="auto"/>
        <w:rPr>
          <w:b/>
          <w:bCs/>
          <w:sz w:val="20"/>
          <w:szCs w:val="20"/>
        </w:rPr>
      </w:pPr>
      <w:r w:rsidRPr="00525B36">
        <w:rPr>
          <w:b/>
          <w:bCs/>
          <w:sz w:val="20"/>
          <w:szCs w:val="20"/>
        </w:rPr>
        <w:t>Automatización de la infraestructura</w:t>
      </w:r>
    </w:p>
    <w:p w:rsidRPr="00525B36" w:rsidR="00CC0CAF" w:rsidP="00525B36" w:rsidRDefault="00CC0CAF" w14:paraId="79FCD0D2" w14:textId="77777777">
      <w:pPr>
        <w:pStyle w:val="Prrafodelista"/>
        <w:spacing w:line="360" w:lineRule="auto"/>
        <w:rPr>
          <w:b/>
          <w:bCs/>
          <w:sz w:val="20"/>
          <w:szCs w:val="20"/>
        </w:rPr>
      </w:pPr>
    </w:p>
    <w:p w:rsidRPr="00525B36" w:rsidR="00CC0CAF" w:rsidP="00525B36" w:rsidRDefault="00CC0CAF" w14:paraId="55E78432" w14:textId="4A2DEB0A">
      <w:pPr>
        <w:spacing w:line="360" w:lineRule="auto"/>
        <w:rPr>
          <w:sz w:val="20"/>
          <w:szCs w:val="20"/>
        </w:rPr>
      </w:pPr>
      <w:r w:rsidRPr="00525B36">
        <w:rPr>
          <w:sz w:val="20"/>
          <w:szCs w:val="20"/>
        </w:rPr>
        <w:t xml:space="preserve">La gestión de la infraestructura en la nube también puede automatizarse mediante herramientas de </w:t>
      </w:r>
      <w:r w:rsidR="00B72B48">
        <w:rPr>
          <w:sz w:val="20"/>
          <w:szCs w:val="20"/>
        </w:rPr>
        <w:t>i</w:t>
      </w:r>
      <w:r w:rsidRPr="00525B36">
        <w:rPr>
          <w:sz w:val="20"/>
          <w:szCs w:val="20"/>
        </w:rPr>
        <w:t xml:space="preserve">nfraestructura como </w:t>
      </w:r>
      <w:r w:rsidR="00B72B48">
        <w:rPr>
          <w:sz w:val="20"/>
          <w:szCs w:val="20"/>
        </w:rPr>
        <w:t>c</w:t>
      </w:r>
      <w:r w:rsidRPr="00525B36">
        <w:rPr>
          <w:sz w:val="20"/>
          <w:szCs w:val="20"/>
        </w:rPr>
        <w:t>ódigo (</w:t>
      </w:r>
      <w:r w:rsidRPr="00B72B48" w:rsidR="00B72B48">
        <w:rPr>
          <w:i/>
          <w:iCs/>
          <w:sz w:val="20"/>
          <w:szCs w:val="20"/>
          <w:highlight w:val="cyan"/>
        </w:rPr>
        <w:t>i</w:t>
      </w:r>
      <w:r w:rsidRPr="00B72B48">
        <w:rPr>
          <w:i/>
          <w:iCs/>
          <w:sz w:val="20"/>
          <w:szCs w:val="20"/>
          <w:highlight w:val="cyan"/>
        </w:rPr>
        <w:t xml:space="preserve">nfrastructure as </w:t>
      </w:r>
      <w:r w:rsidRPr="00B72B48" w:rsidR="00B72B48">
        <w:rPr>
          <w:i/>
          <w:iCs/>
          <w:sz w:val="20"/>
          <w:szCs w:val="20"/>
          <w:highlight w:val="cyan"/>
        </w:rPr>
        <w:t>c</w:t>
      </w:r>
      <w:r w:rsidRPr="00B72B48">
        <w:rPr>
          <w:i/>
          <w:iCs/>
          <w:sz w:val="20"/>
          <w:szCs w:val="20"/>
          <w:highlight w:val="cyan"/>
        </w:rPr>
        <w:t xml:space="preserve">ode </w:t>
      </w:r>
      <w:r w:rsidRPr="00B72B48">
        <w:rPr>
          <w:i/>
          <w:iCs/>
          <w:sz w:val="20"/>
          <w:szCs w:val="20"/>
        </w:rPr>
        <w:t xml:space="preserve">- </w:t>
      </w:r>
      <w:r w:rsidRPr="00B72B48">
        <w:rPr>
          <w:sz w:val="20"/>
          <w:szCs w:val="20"/>
        </w:rPr>
        <w:t>IaC</w:t>
      </w:r>
      <w:r w:rsidRPr="00525B36">
        <w:rPr>
          <w:sz w:val="20"/>
          <w:szCs w:val="20"/>
        </w:rPr>
        <w:t xml:space="preserve">). En lugar de crear redes, servidores o reglas de seguridad manualmente desde una consola web, los administradores utilizan archivos de configuración y </w:t>
      </w:r>
      <w:r w:rsidRPr="00B72B48">
        <w:rPr>
          <w:i/>
          <w:iCs/>
          <w:sz w:val="20"/>
          <w:szCs w:val="20"/>
          <w:highlight w:val="cyan"/>
        </w:rPr>
        <w:t>scripts</w:t>
      </w:r>
      <w:r w:rsidRPr="00525B36">
        <w:rPr>
          <w:sz w:val="20"/>
          <w:szCs w:val="20"/>
        </w:rPr>
        <w:t xml:space="preserve"> que describen la infraestructura requerida.</w:t>
      </w:r>
    </w:p>
    <w:p w:rsidRPr="00525B36" w:rsidR="00CC0CAF" w:rsidP="00525B36" w:rsidRDefault="00CC0CAF" w14:paraId="58FF0229" w14:textId="77777777">
      <w:pPr>
        <w:spacing w:line="360" w:lineRule="auto"/>
        <w:rPr>
          <w:sz w:val="20"/>
          <w:szCs w:val="20"/>
        </w:rPr>
      </w:pPr>
    </w:p>
    <w:p w:rsidRPr="00B72B48" w:rsidR="00CC0CAF" w:rsidP="00525B36" w:rsidRDefault="00CC0CAF" w14:paraId="55E3242F" w14:textId="3017B09E">
      <w:pPr>
        <w:spacing w:line="360" w:lineRule="auto"/>
        <w:rPr>
          <w:sz w:val="20"/>
          <w:szCs w:val="20"/>
        </w:rPr>
      </w:pPr>
      <w:r w:rsidRPr="00525B36">
        <w:rPr>
          <w:b/>
          <w:bCs/>
          <w:sz w:val="20"/>
          <w:szCs w:val="20"/>
        </w:rPr>
        <w:t xml:space="preserve">Tabla 4. </w:t>
      </w:r>
      <w:r w:rsidRPr="00B72B48">
        <w:rPr>
          <w:sz w:val="20"/>
          <w:szCs w:val="20"/>
        </w:rPr>
        <w:t xml:space="preserve">Ejemplos de automatización mediante </w:t>
      </w:r>
      <w:r w:rsidR="00B72B48">
        <w:rPr>
          <w:sz w:val="20"/>
          <w:szCs w:val="20"/>
        </w:rPr>
        <w:t>i</w:t>
      </w:r>
      <w:r w:rsidRPr="00B72B48">
        <w:rPr>
          <w:sz w:val="20"/>
          <w:szCs w:val="20"/>
        </w:rPr>
        <w:t xml:space="preserve">nfraestructura como </w:t>
      </w:r>
      <w:r w:rsidR="00B72B48">
        <w:rPr>
          <w:sz w:val="20"/>
          <w:szCs w:val="20"/>
        </w:rPr>
        <w:t>c</w:t>
      </w:r>
      <w:r w:rsidRPr="00B72B48">
        <w:rPr>
          <w:sz w:val="20"/>
          <w:szCs w:val="20"/>
        </w:rPr>
        <w:t>ódigo</w:t>
      </w:r>
      <w:r w:rsidR="00B72B48">
        <w:rPr>
          <w:sz w:val="20"/>
          <w:szCs w:val="20"/>
        </w:rPr>
        <w:t xml:space="preserve"> o IaC</w:t>
      </w:r>
    </w:p>
    <w:tbl>
      <w:tblPr>
        <w:tblStyle w:val="Tablaconcuadrcula"/>
        <w:tblW w:w="7125" w:type="dxa"/>
        <w:tblLook w:val="04A0" w:firstRow="1" w:lastRow="0" w:firstColumn="1" w:lastColumn="0" w:noHBand="0" w:noVBand="1"/>
      </w:tblPr>
      <w:tblGrid>
        <w:gridCol w:w="2216"/>
        <w:gridCol w:w="2035"/>
        <w:gridCol w:w="2874"/>
      </w:tblGrid>
      <w:tr w:rsidRPr="00525B36" w:rsidR="00CC0CAF" w:rsidTr="00CC0CAF" w14:paraId="2828C151" w14:textId="77777777">
        <w:trPr>
          <w:trHeight w:val="300"/>
        </w:trPr>
        <w:tc>
          <w:tcPr>
            <w:tcW w:w="0" w:type="auto"/>
            <w:hideMark/>
          </w:tcPr>
          <w:p w:rsidRPr="00B72B48" w:rsidR="00CC0CAF" w:rsidP="00525B36" w:rsidRDefault="00CC0CAF" w14:paraId="05F00235" w14:textId="77777777">
            <w:pPr>
              <w:spacing w:line="360" w:lineRule="auto"/>
              <w:rPr>
                <w:b/>
                <w:bCs/>
                <w:sz w:val="20"/>
                <w:szCs w:val="20"/>
              </w:rPr>
            </w:pPr>
            <w:r w:rsidRPr="00B72B48">
              <w:rPr>
                <w:b/>
                <w:bCs/>
                <w:sz w:val="20"/>
                <w:szCs w:val="20"/>
              </w:rPr>
              <w:t>Actividad</w:t>
            </w:r>
          </w:p>
        </w:tc>
        <w:tc>
          <w:tcPr>
            <w:tcW w:w="0" w:type="auto"/>
            <w:hideMark/>
          </w:tcPr>
          <w:p w:rsidRPr="00B72B48" w:rsidR="00CC0CAF" w:rsidP="00525B36" w:rsidRDefault="00CC0CAF" w14:paraId="63916AA4" w14:textId="77777777">
            <w:pPr>
              <w:spacing w:line="360" w:lineRule="auto"/>
              <w:rPr>
                <w:b/>
                <w:bCs/>
                <w:sz w:val="20"/>
                <w:szCs w:val="20"/>
              </w:rPr>
            </w:pPr>
            <w:r w:rsidRPr="00B72B48">
              <w:rPr>
                <w:b/>
                <w:bCs/>
                <w:sz w:val="20"/>
                <w:szCs w:val="20"/>
              </w:rPr>
              <w:t>Gestión manual</w:t>
            </w:r>
          </w:p>
        </w:tc>
        <w:tc>
          <w:tcPr>
            <w:tcW w:w="0" w:type="auto"/>
            <w:hideMark/>
          </w:tcPr>
          <w:p w:rsidRPr="00B72B48" w:rsidR="00CC0CAF" w:rsidP="00525B36" w:rsidRDefault="00CC0CAF" w14:paraId="5CB5090B" w14:textId="77777777">
            <w:pPr>
              <w:spacing w:line="360" w:lineRule="auto"/>
              <w:rPr>
                <w:b/>
                <w:bCs/>
                <w:sz w:val="20"/>
                <w:szCs w:val="20"/>
              </w:rPr>
            </w:pPr>
            <w:r w:rsidRPr="00B72B48">
              <w:rPr>
                <w:b/>
                <w:bCs/>
                <w:sz w:val="20"/>
                <w:szCs w:val="20"/>
              </w:rPr>
              <w:t>Gestión automatizada</w:t>
            </w:r>
          </w:p>
        </w:tc>
      </w:tr>
      <w:tr w:rsidRPr="00525B36" w:rsidR="00CC0CAF" w:rsidTr="00CC0CAF" w14:paraId="2F079111" w14:textId="77777777">
        <w:trPr>
          <w:trHeight w:val="613"/>
        </w:trPr>
        <w:tc>
          <w:tcPr>
            <w:tcW w:w="0" w:type="auto"/>
            <w:hideMark/>
          </w:tcPr>
          <w:p w:rsidRPr="00525B36" w:rsidR="00CC0CAF" w:rsidP="00525B36" w:rsidRDefault="00CC0CAF" w14:paraId="3E8CFD7E" w14:textId="725AB44E">
            <w:pPr>
              <w:spacing w:line="360" w:lineRule="auto"/>
              <w:rPr>
                <w:sz w:val="20"/>
                <w:szCs w:val="20"/>
              </w:rPr>
            </w:pPr>
            <w:r w:rsidRPr="00525B36">
              <w:rPr>
                <w:sz w:val="20"/>
                <w:szCs w:val="20"/>
              </w:rPr>
              <w:t>Creación de VPC.</w:t>
            </w:r>
          </w:p>
        </w:tc>
        <w:tc>
          <w:tcPr>
            <w:tcW w:w="0" w:type="auto"/>
            <w:hideMark/>
          </w:tcPr>
          <w:p w:rsidRPr="00525B36" w:rsidR="00CC0CAF" w:rsidP="00525B36" w:rsidRDefault="00CC0CAF" w14:paraId="41E5A609" w14:textId="30F4373F">
            <w:pPr>
              <w:spacing w:line="360" w:lineRule="auto"/>
              <w:rPr>
                <w:sz w:val="20"/>
                <w:szCs w:val="20"/>
              </w:rPr>
            </w:pPr>
            <w:r w:rsidRPr="00525B36">
              <w:rPr>
                <w:sz w:val="20"/>
                <w:szCs w:val="20"/>
              </w:rPr>
              <w:t>Configuración desde consola web.</w:t>
            </w:r>
          </w:p>
        </w:tc>
        <w:tc>
          <w:tcPr>
            <w:tcW w:w="0" w:type="auto"/>
            <w:hideMark/>
          </w:tcPr>
          <w:p w:rsidRPr="00525B36" w:rsidR="00CC0CAF" w:rsidP="00525B36" w:rsidRDefault="00CC0CAF" w14:paraId="221F8A41" w14:textId="00B29103">
            <w:pPr>
              <w:spacing w:line="360" w:lineRule="auto"/>
              <w:rPr>
                <w:sz w:val="20"/>
                <w:szCs w:val="20"/>
              </w:rPr>
            </w:pPr>
            <w:r w:rsidRPr="00525B36">
              <w:rPr>
                <w:sz w:val="20"/>
                <w:szCs w:val="20"/>
              </w:rPr>
              <w:t>Archivo de configuración ejecutado automáticamente.</w:t>
            </w:r>
          </w:p>
        </w:tc>
      </w:tr>
      <w:tr w:rsidRPr="00525B36" w:rsidR="00CC0CAF" w:rsidTr="00CC0CAF" w14:paraId="751AEE82" w14:textId="77777777">
        <w:trPr>
          <w:trHeight w:val="613"/>
        </w:trPr>
        <w:tc>
          <w:tcPr>
            <w:tcW w:w="0" w:type="auto"/>
            <w:hideMark/>
          </w:tcPr>
          <w:p w:rsidRPr="00525B36" w:rsidR="00CC0CAF" w:rsidP="00525B36" w:rsidRDefault="00CC0CAF" w14:paraId="50550E85" w14:textId="13BA6FAB">
            <w:pPr>
              <w:spacing w:line="360" w:lineRule="auto"/>
              <w:rPr>
                <w:sz w:val="20"/>
                <w:szCs w:val="20"/>
              </w:rPr>
            </w:pPr>
            <w:r w:rsidRPr="00525B36">
              <w:rPr>
                <w:sz w:val="20"/>
                <w:szCs w:val="20"/>
              </w:rPr>
              <w:t xml:space="preserve">Reglas de </w:t>
            </w:r>
            <w:r w:rsidRPr="00525B36">
              <w:rPr>
                <w:i/>
                <w:iCs/>
                <w:sz w:val="20"/>
                <w:szCs w:val="20"/>
                <w:highlight w:val="cyan"/>
              </w:rPr>
              <w:t>firewall</w:t>
            </w:r>
            <w:r w:rsidRPr="00525B36">
              <w:rPr>
                <w:sz w:val="20"/>
                <w:szCs w:val="20"/>
              </w:rPr>
              <w:t>.</w:t>
            </w:r>
          </w:p>
        </w:tc>
        <w:tc>
          <w:tcPr>
            <w:tcW w:w="0" w:type="auto"/>
            <w:hideMark/>
          </w:tcPr>
          <w:p w:rsidRPr="00525B36" w:rsidR="00CC0CAF" w:rsidP="00525B36" w:rsidRDefault="00CC0CAF" w14:paraId="6A1AD9E2" w14:textId="23F82EE0">
            <w:pPr>
              <w:spacing w:line="360" w:lineRule="auto"/>
              <w:rPr>
                <w:sz w:val="20"/>
                <w:szCs w:val="20"/>
              </w:rPr>
            </w:pPr>
            <w:r w:rsidRPr="00525B36">
              <w:rPr>
                <w:sz w:val="20"/>
                <w:szCs w:val="20"/>
              </w:rPr>
              <w:t>Creación individual de reglas.</w:t>
            </w:r>
          </w:p>
        </w:tc>
        <w:tc>
          <w:tcPr>
            <w:tcW w:w="0" w:type="auto"/>
            <w:hideMark/>
          </w:tcPr>
          <w:p w:rsidRPr="00525B36" w:rsidR="00CC0CAF" w:rsidP="00525B36" w:rsidRDefault="00CC0CAF" w14:paraId="23259D94" w14:textId="5D71DC08">
            <w:pPr>
              <w:spacing w:line="360" w:lineRule="auto"/>
              <w:rPr>
                <w:sz w:val="20"/>
                <w:szCs w:val="20"/>
              </w:rPr>
            </w:pPr>
            <w:r w:rsidRPr="00525B36">
              <w:rPr>
                <w:sz w:val="20"/>
                <w:szCs w:val="20"/>
              </w:rPr>
              <w:t>Definición de reglas en plantillas reutilizables.</w:t>
            </w:r>
          </w:p>
        </w:tc>
      </w:tr>
      <w:tr w:rsidRPr="00525B36" w:rsidR="00CC0CAF" w:rsidTr="00CC0CAF" w14:paraId="2E62DB3D" w14:textId="77777777">
        <w:trPr>
          <w:trHeight w:val="627"/>
        </w:trPr>
        <w:tc>
          <w:tcPr>
            <w:tcW w:w="0" w:type="auto"/>
            <w:hideMark/>
          </w:tcPr>
          <w:p w:rsidRPr="00525B36" w:rsidR="00CC0CAF" w:rsidP="00525B36" w:rsidRDefault="00CC0CAF" w14:paraId="253CF6D3" w14:textId="0BC15A86">
            <w:pPr>
              <w:spacing w:line="360" w:lineRule="auto"/>
              <w:rPr>
                <w:sz w:val="20"/>
                <w:szCs w:val="20"/>
              </w:rPr>
            </w:pPr>
            <w:r w:rsidRPr="00525B36">
              <w:rPr>
                <w:sz w:val="20"/>
                <w:szCs w:val="20"/>
              </w:rPr>
              <w:t>Implementación de servidores.</w:t>
            </w:r>
          </w:p>
        </w:tc>
        <w:tc>
          <w:tcPr>
            <w:tcW w:w="0" w:type="auto"/>
            <w:hideMark/>
          </w:tcPr>
          <w:p w:rsidRPr="00525B36" w:rsidR="00CC0CAF" w:rsidP="00525B36" w:rsidRDefault="00CC0CAF" w14:paraId="2ED5D166" w14:textId="032B09B1">
            <w:pPr>
              <w:spacing w:line="360" w:lineRule="auto"/>
              <w:rPr>
                <w:sz w:val="20"/>
                <w:szCs w:val="20"/>
              </w:rPr>
            </w:pPr>
            <w:r w:rsidRPr="00525B36">
              <w:rPr>
                <w:sz w:val="20"/>
                <w:szCs w:val="20"/>
              </w:rPr>
              <w:t>Configuración uno a uno.</w:t>
            </w:r>
          </w:p>
        </w:tc>
        <w:tc>
          <w:tcPr>
            <w:tcW w:w="0" w:type="auto"/>
            <w:hideMark/>
          </w:tcPr>
          <w:p w:rsidRPr="00525B36" w:rsidR="00CC0CAF" w:rsidP="00525B36" w:rsidRDefault="00CC0CAF" w14:paraId="5BCEFA3D" w14:textId="741304BB">
            <w:pPr>
              <w:spacing w:line="360" w:lineRule="auto"/>
              <w:rPr>
                <w:sz w:val="20"/>
                <w:szCs w:val="20"/>
              </w:rPr>
            </w:pPr>
            <w:r w:rsidRPr="00525B36">
              <w:rPr>
                <w:sz w:val="20"/>
                <w:szCs w:val="20"/>
              </w:rPr>
              <w:t xml:space="preserve">Despliegue simultáneo mediante </w:t>
            </w:r>
            <w:r w:rsidRPr="00B72B48">
              <w:rPr>
                <w:i/>
                <w:iCs/>
                <w:sz w:val="20"/>
                <w:szCs w:val="20"/>
                <w:highlight w:val="cyan"/>
              </w:rPr>
              <w:t>scripts</w:t>
            </w:r>
            <w:r w:rsidRPr="00525B36">
              <w:rPr>
                <w:sz w:val="20"/>
                <w:szCs w:val="20"/>
              </w:rPr>
              <w:t>.</w:t>
            </w:r>
          </w:p>
        </w:tc>
      </w:tr>
      <w:tr w:rsidRPr="00525B36" w:rsidR="00CC0CAF" w:rsidTr="00CC0CAF" w14:paraId="22EE500D" w14:textId="77777777">
        <w:trPr>
          <w:trHeight w:val="300"/>
        </w:trPr>
        <w:tc>
          <w:tcPr>
            <w:tcW w:w="0" w:type="auto"/>
            <w:hideMark/>
          </w:tcPr>
          <w:p w:rsidRPr="00525B36" w:rsidR="00CC0CAF" w:rsidP="00525B36" w:rsidRDefault="00CC0CAF" w14:paraId="21818E46" w14:textId="70AF2F95">
            <w:pPr>
              <w:spacing w:line="360" w:lineRule="auto"/>
              <w:rPr>
                <w:sz w:val="20"/>
                <w:szCs w:val="20"/>
              </w:rPr>
            </w:pPr>
            <w:r w:rsidRPr="00525B36">
              <w:rPr>
                <w:sz w:val="20"/>
                <w:szCs w:val="20"/>
              </w:rPr>
              <w:t>Balanceadores de carga.</w:t>
            </w:r>
          </w:p>
        </w:tc>
        <w:tc>
          <w:tcPr>
            <w:tcW w:w="0" w:type="auto"/>
            <w:hideMark/>
          </w:tcPr>
          <w:p w:rsidRPr="00525B36" w:rsidR="00CC0CAF" w:rsidP="00525B36" w:rsidRDefault="00CC0CAF" w14:paraId="023BE87A" w14:textId="251F7543">
            <w:pPr>
              <w:spacing w:line="360" w:lineRule="auto"/>
              <w:rPr>
                <w:sz w:val="20"/>
                <w:szCs w:val="20"/>
              </w:rPr>
            </w:pPr>
            <w:r w:rsidRPr="00525B36">
              <w:rPr>
                <w:sz w:val="20"/>
                <w:szCs w:val="20"/>
              </w:rPr>
              <w:t>Configuración manual.</w:t>
            </w:r>
          </w:p>
        </w:tc>
        <w:tc>
          <w:tcPr>
            <w:tcW w:w="0" w:type="auto"/>
            <w:hideMark/>
          </w:tcPr>
          <w:p w:rsidRPr="00525B36" w:rsidR="00CC0CAF" w:rsidP="00525B36" w:rsidRDefault="00CC0CAF" w14:paraId="4F524A04" w14:textId="18A97FD5">
            <w:pPr>
              <w:spacing w:line="360" w:lineRule="auto"/>
              <w:rPr>
                <w:sz w:val="20"/>
                <w:szCs w:val="20"/>
              </w:rPr>
            </w:pPr>
            <w:r w:rsidRPr="00525B36">
              <w:rPr>
                <w:sz w:val="20"/>
                <w:szCs w:val="20"/>
              </w:rPr>
              <w:t>Aprovisionamiento automático.</w:t>
            </w:r>
          </w:p>
        </w:tc>
      </w:tr>
      <w:tr w:rsidRPr="00525B36" w:rsidR="00CC0CAF" w:rsidTr="00CC0CAF" w14:paraId="04A2685A" w14:textId="77777777">
        <w:trPr>
          <w:trHeight w:val="613"/>
        </w:trPr>
        <w:tc>
          <w:tcPr>
            <w:tcW w:w="0" w:type="auto"/>
            <w:hideMark/>
          </w:tcPr>
          <w:p w:rsidRPr="00525B36" w:rsidR="00CC0CAF" w:rsidP="00525B36" w:rsidRDefault="00CC0CAF" w14:paraId="2B81CFFA" w14:textId="5E1898EA">
            <w:pPr>
              <w:spacing w:line="360" w:lineRule="auto"/>
              <w:rPr>
                <w:sz w:val="20"/>
                <w:szCs w:val="20"/>
              </w:rPr>
            </w:pPr>
            <w:r w:rsidRPr="00525B36">
              <w:rPr>
                <w:sz w:val="20"/>
                <w:szCs w:val="20"/>
              </w:rPr>
              <w:t>Aplicación de políticas de seguridad.</w:t>
            </w:r>
          </w:p>
        </w:tc>
        <w:tc>
          <w:tcPr>
            <w:tcW w:w="0" w:type="auto"/>
            <w:hideMark/>
          </w:tcPr>
          <w:p w:rsidRPr="00525B36" w:rsidR="00CC0CAF" w:rsidP="00525B36" w:rsidRDefault="00CC0CAF" w14:paraId="2E1467B6" w14:textId="42E25A64">
            <w:pPr>
              <w:spacing w:line="360" w:lineRule="auto"/>
              <w:rPr>
                <w:sz w:val="20"/>
                <w:szCs w:val="20"/>
              </w:rPr>
            </w:pPr>
            <w:r w:rsidRPr="00525B36">
              <w:rPr>
                <w:sz w:val="20"/>
                <w:szCs w:val="20"/>
              </w:rPr>
              <w:t>Ajustes individuales.</w:t>
            </w:r>
          </w:p>
        </w:tc>
        <w:tc>
          <w:tcPr>
            <w:tcW w:w="0" w:type="auto"/>
            <w:hideMark/>
          </w:tcPr>
          <w:p w:rsidRPr="00525B36" w:rsidR="00CC0CAF" w:rsidP="00525B36" w:rsidRDefault="00CC0CAF" w14:paraId="5FDB8C4E" w14:textId="3999D8A2">
            <w:pPr>
              <w:spacing w:line="360" w:lineRule="auto"/>
              <w:rPr>
                <w:sz w:val="20"/>
                <w:szCs w:val="20"/>
              </w:rPr>
            </w:pPr>
            <w:r w:rsidRPr="00525B36">
              <w:rPr>
                <w:sz w:val="20"/>
                <w:szCs w:val="20"/>
              </w:rPr>
              <w:t>Implementación consistente en toda la infraestructura.</w:t>
            </w:r>
          </w:p>
        </w:tc>
      </w:tr>
    </w:tbl>
    <w:p w:rsidRPr="00525B36" w:rsidR="00CC0CAF" w:rsidP="00525B36" w:rsidRDefault="00CC0CAF" w14:paraId="297D0212" w14:textId="3BC53991">
      <w:pPr>
        <w:spacing w:line="360" w:lineRule="auto"/>
        <w:rPr>
          <w:sz w:val="20"/>
          <w:szCs w:val="20"/>
        </w:rPr>
      </w:pPr>
    </w:p>
    <w:p w:rsidR="00CC0CAF" w:rsidP="00525B36" w:rsidRDefault="00CC0CAF" w14:paraId="6589FA44" w14:textId="183E3F07">
      <w:pPr>
        <w:spacing w:line="360" w:lineRule="auto"/>
        <w:rPr>
          <w:sz w:val="20"/>
          <w:szCs w:val="20"/>
        </w:rPr>
      </w:pPr>
      <w:r w:rsidRPr="00525B36">
        <w:rPr>
          <w:sz w:val="20"/>
          <w:szCs w:val="20"/>
        </w:rPr>
        <w:t>La integración entre IAM y la automatización permite que las organizaciones administren infraestructuras seguras, consistentes y escalables. Gracias a este enfoque, las configuraciones pueden desplegarse en minutos, reducir errores humanos y garantizar que los controles de seguridad se apliquen de forma uniforme en todos los recursos de la nube.</w:t>
      </w:r>
    </w:p>
    <w:p w:rsidR="00B72B48" w:rsidP="00525B36" w:rsidRDefault="00B72B48" w14:paraId="71532353" w14:textId="77777777">
      <w:pPr>
        <w:spacing w:line="360" w:lineRule="auto"/>
        <w:rPr>
          <w:sz w:val="20"/>
          <w:szCs w:val="20"/>
        </w:rPr>
      </w:pPr>
    </w:p>
    <w:tbl>
      <w:tblPr>
        <w:tblStyle w:val="Tablaconcuadrcula"/>
        <w:tblW w:w="0" w:type="auto"/>
        <w:tblLook w:val="04A0" w:firstRow="1" w:lastRow="0" w:firstColumn="1" w:lastColumn="0" w:noHBand="0" w:noVBand="1"/>
      </w:tblPr>
      <w:tblGrid>
        <w:gridCol w:w="9962"/>
      </w:tblGrid>
      <w:tr w:rsidR="00525B36" w:rsidTr="00525B36" w14:paraId="07FD3C2E" w14:textId="77777777">
        <w:tc>
          <w:tcPr>
            <w:tcW w:w="9962" w:type="dxa"/>
            <w:shd w:val="clear" w:color="auto" w:fill="B2A1C7" w:themeFill="accent4" w:themeFillTint="99"/>
          </w:tcPr>
          <w:p w:rsidR="00525B36" w:rsidP="00525B36" w:rsidRDefault="00525B36" w14:paraId="56E41B6E" w14:textId="2C80A7E4">
            <w:pPr>
              <w:spacing w:line="360" w:lineRule="auto"/>
              <w:jc w:val="center"/>
              <w:rPr>
                <w:sz w:val="20"/>
                <w:szCs w:val="20"/>
              </w:rPr>
            </w:pPr>
            <w:r>
              <w:rPr>
                <w:sz w:val="20"/>
                <w:szCs w:val="20"/>
              </w:rPr>
              <w:t>VIDEO DEL COMPONENTE</w:t>
            </w:r>
          </w:p>
        </w:tc>
      </w:tr>
    </w:tbl>
    <w:p w:rsidRPr="00525B36" w:rsidR="00525B36" w:rsidP="00525B36" w:rsidRDefault="00525B36" w14:paraId="51601CF6" w14:textId="77777777">
      <w:pPr>
        <w:spacing w:line="360" w:lineRule="auto"/>
        <w:rPr>
          <w:sz w:val="20"/>
          <w:szCs w:val="20"/>
        </w:rPr>
      </w:pPr>
    </w:p>
    <w:p w:rsidRPr="00525B36" w:rsidR="00DC0055" w:rsidP="00525B36" w:rsidRDefault="00DC0055" w14:paraId="53D9F072" w14:textId="41A9BBEC">
      <w:pPr>
        <w:spacing w:line="360" w:lineRule="auto"/>
        <w:rPr>
          <w:sz w:val="20"/>
          <w:szCs w:val="20"/>
        </w:rPr>
      </w:pPr>
      <w:r w:rsidRPr="00525B36">
        <w:rPr>
          <w:sz w:val="20"/>
          <w:szCs w:val="20"/>
        </w:rPr>
        <w:t xml:space="preserve">Le invitamos a explorar el </w:t>
      </w:r>
      <w:commentRangeStart w:id="39"/>
      <w:r w:rsidRPr="00525B36">
        <w:rPr>
          <w:sz w:val="20"/>
          <w:szCs w:val="20"/>
        </w:rPr>
        <w:t>video</w:t>
      </w:r>
      <w:commentRangeEnd w:id="39"/>
      <w:r w:rsidRPr="00525B36">
        <w:rPr>
          <w:rStyle w:val="Refdecomentario"/>
          <w:sz w:val="20"/>
          <w:szCs w:val="20"/>
        </w:rPr>
        <w:commentReference w:id="39"/>
      </w:r>
      <w:r w:rsidRPr="00525B36">
        <w:rPr>
          <w:sz w:val="20"/>
          <w:szCs w:val="20"/>
        </w:rPr>
        <w:t>:</w:t>
      </w:r>
    </w:p>
    <w:p w:rsidRPr="00525B36" w:rsidR="00DC0055" w:rsidP="00525B36" w:rsidRDefault="00DC0055" w14:paraId="397B138C" w14:textId="77777777">
      <w:pPr>
        <w:spacing w:line="360" w:lineRule="auto"/>
        <w:rPr>
          <w:sz w:val="20"/>
          <w:szCs w:val="20"/>
        </w:rPr>
      </w:pPr>
    </w:p>
    <w:p w:rsidRPr="00525B36" w:rsidR="00DC0055" w:rsidRDefault="00DC0055" w14:paraId="5455BF4C" w14:textId="77777777">
      <w:pPr>
        <w:pStyle w:val="Prrafodelista"/>
        <w:numPr>
          <w:ilvl w:val="0"/>
          <w:numId w:val="3"/>
        </w:numPr>
        <w:spacing w:line="360" w:lineRule="auto"/>
        <w:rPr>
          <w:sz w:val="20"/>
          <w:szCs w:val="20"/>
        </w:rPr>
      </w:pPr>
      <w:r w:rsidRPr="00525B36">
        <w:rPr>
          <w:b/>
          <w:bCs/>
          <w:sz w:val="20"/>
          <w:szCs w:val="20"/>
        </w:rPr>
        <w:t>¿Cómo se protege una aplicación en la nube desde Internet hasta la base de datos?</w:t>
      </w:r>
    </w:p>
    <w:p w:rsidRPr="00525B36" w:rsidR="00DC0055" w:rsidP="00525B36" w:rsidRDefault="00DC0055" w14:paraId="5FC7BDB4" w14:textId="77777777">
      <w:pPr>
        <w:spacing w:line="360" w:lineRule="auto"/>
        <w:rPr>
          <w:sz w:val="20"/>
          <w:szCs w:val="20"/>
        </w:rPr>
      </w:pPr>
    </w:p>
    <w:p w:rsidRPr="00525B36" w:rsidR="00DC0055" w:rsidP="00525B36" w:rsidRDefault="00DC0055" w14:paraId="0C461535" w14:textId="6A9E8E58">
      <w:pPr>
        <w:spacing w:line="360" w:lineRule="auto"/>
        <w:rPr>
          <w:sz w:val="20"/>
          <w:szCs w:val="20"/>
        </w:rPr>
      </w:pPr>
      <w:r w:rsidRPr="00525B36">
        <w:rPr>
          <w:sz w:val="20"/>
          <w:szCs w:val="20"/>
        </w:rPr>
        <w:t xml:space="preserve">Este es un recurso que explica de manera práctica cómo funcionan las redes seguras en entornos </w:t>
      </w:r>
      <w:r w:rsidRPr="00525B36">
        <w:rPr>
          <w:i/>
          <w:iCs/>
          <w:sz w:val="20"/>
          <w:szCs w:val="20"/>
          <w:highlight w:val="cyan"/>
        </w:rPr>
        <w:t>cloud</w:t>
      </w:r>
      <w:r w:rsidRPr="00525B36">
        <w:rPr>
          <w:sz w:val="20"/>
          <w:szCs w:val="20"/>
        </w:rPr>
        <w:t>. A través de un recorrido por componentes como VPC, subredes, controles de acceso y balanceadores de carga, conocerá cómo se protege la información y se garantiza la disponibilidad de los servicios digitales utilizados diariamente por millones de personas.</w:t>
      </w:r>
    </w:p>
    <w:p w:rsidRPr="00525B36" w:rsidR="00F50268" w:rsidP="00525B36" w:rsidRDefault="00F50268" w14:paraId="7379C44F" w14:textId="77777777">
      <w:pPr>
        <w:spacing w:line="360" w:lineRule="auto"/>
        <w:rPr>
          <w:sz w:val="20"/>
          <w:szCs w:val="20"/>
        </w:rPr>
      </w:pPr>
    </w:p>
    <w:p w:rsidRPr="00525B36" w:rsidR="00CE4EA8" w:rsidRDefault="00F75E61" w14:paraId="62ABB131" w14:textId="400F49E3">
      <w:pPr>
        <w:pStyle w:val="Ttulo1"/>
        <w:numPr>
          <w:ilvl w:val="0"/>
          <w:numId w:val="2"/>
        </w:numPr>
        <w:spacing w:line="360" w:lineRule="auto"/>
        <w:rPr>
          <w:b w:val="1"/>
          <w:bCs w:val="1"/>
          <w:sz w:val="20"/>
          <w:szCs w:val="20"/>
        </w:rPr>
      </w:pPr>
      <w:bookmarkStart w:name="_Toc230428761" w:id="40"/>
      <w:bookmarkStart w:name="_Toc2105390035" w:id="1878569221"/>
      <w:r w:rsidRPr="786648EA" w:rsidR="00F75E61">
        <w:rPr>
          <w:b w:val="1"/>
          <w:bCs w:val="1"/>
          <w:sz w:val="20"/>
          <w:szCs w:val="20"/>
        </w:rPr>
        <w:t xml:space="preserve">Fundamentos de </w:t>
      </w:r>
      <w:r w:rsidRPr="786648EA" w:rsidR="00673445">
        <w:rPr>
          <w:b w:val="1"/>
          <w:bCs w:val="1"/>
          <w:i w:val="1"/>
          <w:iCs w:val="1"/>
          <w:sz w:val="20"/>
          <w:szCs w:val="20"/>
          <w:highlight w:val="cyan"/>
        </w:rPr>
        <w:t>b</w:t>
      </w:r>
      <w:r w:rsidRPr="786648EA" w:rsidR="00F75E61">
        <w:rPr>
          <w:b w:val="1"/>
          <w:bCs w:val="1"/>
          <w:i w:val="1"/>
          <w:iCs w:val="1"/>
          <w:sz w:val="20"/>
          <w:szCs w:val="20"/>
          <w:highlight w:val="cyan"/>
        </w:rPr>
        <w:t xml:space="preserve">ig </w:t>
      </w:r>
      <w:r w:rsidRPr="786648EA" w:rsidR="00673445">
        <w:rPr>
          <w:b w:val="1"/>
          <w:bCs w:val="1"/>
          <w:i w:val="1"/>
          <w:iCs w:val="1"/>
          <w:sz w:val="20"/>
          <w:szCs w:val="20"/>
          <w:highlight w:val="cyan"/>
        </w:rPr>
        <w:t>d</w:t>
      </w:r>
      <w:r w:rsidRPr="786648EA" w:rsidR="00F75E61">
        <w:rPr>
          <w:b w:val="1"/>
          <w:bCs w:val="1"/>
          <w:i w:val="1"/>
          <w:iCs w:val="1"/>
          <w:sz w:val="20"/>
          <w:szCs w:val="20"/>
          <w:highlight w:val="cyan"/>
        </w:rPr>
        <w:t>ata</w:t>
      </w:r>
      <w:r w:rsidRPr="786648EA" w:rsidR="00F75E61">
        <w:rPr>
          <w:b w:val="1"/>
          <w:bCs w:val="1"/>
          <w:sz w:val="20"/>
          <w:szCs w:val="20"/>
        </w:rPr>
        <w:t xml:space="preserve"> en infraestructuras </w:t>
      </w:r>
      <w:r w:rsidRPr="786648EA" w:rsidR="00F75E61">
        <w:rPr>
          <w:b w:val="1"/>
          <w:bCs w:val="1"/>
          <w:i w:val="1"/>
          <w:iCs w:val="1"/>
          <w:sz w:val="20"/>
          <w:szCs w:val="20"/>
          <w:highlight w:val="cyan"/>
        </w:rPr>
        <w:t>cloud</w:t>
      </w:r>
      <w:bookmarkEnd w:id="40"/>
      <w:bookmarkEnd w:id="1878569221"/>
    </w:p>
    <w:p w:rsidRPr="00525B36" w:rsidR="00CE4EA8" w:rsidP="00525B36" w:rsidRDefault="00CE4EA8" w14:paraId="6FB99989" w14:textId="77777777">
      <w:pPr>
        <w:spacing w:line="360" w:lineRule="auto"/>
        <w:rPr>
          <w:sz w:val="20"/>
          <w:szCs w:val="20"/>
        </w:rPr>
      </w:pPr>
    </w:p>
    <w:p w:rsidRPr="00525B36" w:rsidR="00814576" w:rsidP="00525B36" w:rsidRDefault="00814576" w14:paraId="08625080" w14:textId="77777777">
      <w:pPr>
        <w:spacing w:line="360" w:lineRule="auto"/>
        <w:rPr>
          <w:sz w:val="20"/>
          <w:szCs w:val="20"/>
        </w:rPr>
      </w:pPr>
      <w:r w:rsidRPr="00525B36">
        <w:rPr>
          <w:sz w:val="20"/>
          <w:szCs w:val="20"/>
        </w:rPr>
        <w:t>Una vez que la infraestructura de red ha sido configurada y protegida, las organizaciones pueden concentrarse en uno de los recursos más valiosos de la actualidad: los datos. Cada interacción realizada en un sitio web, una aplicación móvil, una plataforma educativa o un sistema empresarial genera información que puede utilizarse para comprender comportamientos, identificar tendencias y apoyar la toma de decisiones.</w:t>
      </w:r>
    </w:p>
    <w:p w:rsidRPr="00525B36" w:rsidR="00814576" w:rsidP="00525B36" w:rsidRDefault="00814576" w14:paraId="65A153E4" w14:textId="77777777">
      <w:pPr>
        <w:spacing w:line="360" w:lineRule="auto"/>
        <w:rPr>
          <w:sz w:val="20"/>
          <w:szCs w:val="20"/>
        </w:rPr>
      </w:pPr>
    </w:p>
    <w:p w:rsidRPr="00525B36" w:rsidR="00CE4EA8" w:rsidP="00525B36" w:rsidRDefault="00814576" w14:paraId="3E441CD3" w14:textId="4613233A">
      <w:pPr>
        <w:spacing w:line="360" w:lineRule="auto"/>
        <w:rPr>
          <w:sz w:val="20"/>
          <w:szCs w:val="20"/>
        </w:rPr>
      </w:pPr>
      <w:r w:rsidRPr="00525B36">
        <w:rPr>
          <w:sz w:val="20"/>
          <w:szCs w:val="20"/>
        </w:rPr>
        <w:t>La computación en la nube ha facilitado el acceso a tecnologías de análisis de datos que anteriormente solo estaban al alcance de grandes corporaciones. Actualmente, organizaciones de cualquier tamaño pueden almacenar, procesar y analizar grandes volúmenes de información utilizando servicios administrados, sin necesidad de adquirir costosos centros de datos o infraestructuras especializadas.</w:t>
      </w:r>
    </w:p>
    <w:p w:rsidRPr="00525B36" w:rsidR="006D34B2" w:rsidP="00525B36" w:rsidRDefault="006D34B2" w14:paraId="0F80EC96" w14:textId="77777777">
      <w:pPr>
        <w:spacing w:line="360" w:lineRule="auto"/>
        <w:rPr>
          <w:sz w:val="20"/>
          <w:szCs w:val="20"/>
        </w:rPr>
      </w:pPr>
    </w:p>
    <w:p w:rsidRPr="00525B36" w:rsidR="00CE4EA8" w:rsidRDefault="00814576" w14:paraId="6339F659" w14:textId="2AD8822D">
      <w:pPr>
        <w:pStyle w:val="Ttulo2"/>
        <w:numPr>
          <w:ilvl w:val="1"/>
          <w:numId w:val="2"/>
        </w:numPr>
        <w:spacing w:line="360" w:lineRule="auto"/>
        <w:ind w:left="1440" w:hanging="360"/>
        <w:rPr>
          <w:b w:val="1"/>
          <w:bCs w:val="1"/>
          <w:sz w:val="20"/>
          <w:szCs w:val="20"/>
        </w:rPr>
      </w:pPr>
      <w:bookmarkStart w:name="_Toc230428762" w:id="42"/>
      <w:commentRangeStart w:id="44"/>
      <w:commentRangeStart w:id="45"/>
      <w:r w:rsidRPr="00525B36">
        <w:rPr>
          <w:noProof/>
          <w:sz w:val="20"/>
          <w:szCs w:val="20"/>
        </w:rPr>
        <w:drawing>
          <wp:anchor distT="0" distB="0" distL="114300" distR="114300" simplePos="0" relativeHeight="251671552" behindDoc="0" locked="0" layoutInCell="1" allowOverlap="1" wp14:anchorId="070A1E3C" wp14:editId="13EFA2E2">
            <wp:simplePos x="0" y="0"/>
            <wp:positionH relativeFrom="margin">
              <wp:align>left</wp:align>
            </wp:positionH>
            <wp:positionV relativeFrom="paragraph">
              <wp:posOffset>578551</wp:posOffset>
            </wp:positionV>
            <wp:extent cx="6121400" cy="2490470"/>
            <wp:effectExtent l="0" t="0" r="0" b="5080"/>
            <wp:wrapSquare wrapText="bothSides"/>
            <wp:docPr id="1420739758" name="Imagen 1" descr="Diagrama, Dibujo de ingenierí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739758" name="Imagen 1" descr="Diagrama, Dibujo de ingeniería&#10;&#10;El contenido generado por IA puede ser incorrecto."/>
                    <pic:cNvPicPr/>
                  </pic:nvPicPr>
                  <pic:blipFill>
                    <a:blip r:embed="rId40" cstate="print">
                      <a:extLst>
                        <a:ext uri="{28A0092B-C50C-407E-A947-70E740481C1C}">
                          <a14:useLocalDpi xmlns:a14="http://schemas.microsoft.com/office/drawing/2010/main" val="0"/>
                        </a:ext>
                      </a:extLst>
                    </a:blip>
                    <a:stretch>
                      <a:fillRect/>
                    </a:stretch>
                  </pic:blipFill>
                  <pic:spPr>
                    <a:xfrm>
                      <a:off x="0" y="0"/>
                      <a:ext cx="6132629" cy="2495169"/>
                    </a:xfrm>
                    <a:prstGeom prst="rect">
                      <a:avLst/>
                    </a:prstGeom>
                  </pic:spPr>
                </pic:pic>
              </a:graphicData>
            </a:graphic>
            <wp14:sizeRelH relativeFrom="page">
              <wp14:pctWidth>0</wp14:pctWidth>
            </wp14:sizeRelH>
            <wp14:sizeRelV relativeFrom="page">
              <wp14:pctHeight>0</wp14:pctHeight>
            </wp14:sizeRelV>
          </wp:anchor>
        </w:drawing>
      </w:r>
      <w:commentRangeEnd w:id="44"/>
      <w:r w:rsidRPr="00525B36">
        <w:rPr>
          <w:rStyle w:val="Refdecomentario"/>
          <w:b/>
          <w:bCs/>
          <w:sz w:val="20"/>
          <w:szCs w:val="20"/>
        </w:rPr>
        <w:commentReference w:id="44"/>
      </w:r>
      <w:commentRangeEnd w:id="45"/>
      <w:r>
        <w:rPr>
          <w:rStyle w:val="CommentReference"/>
        </w:rPr>
        <w:commentReference w:id="45"/>
      </w:r>
      <w:bookmarkStart w:name="_Toc1731758113" w:id="1966437390"/>
      <w:r w:rsidRPr="00525B36" w:rsidR="00B57B56">
        <w:rPr>
          <w:b w:val="1"/>
          <w:bCs w:val="1"/>
          <w:sz w:val="20"/>
          <w:szCs w:val="20"/>
        </w:rPr>
        <w:t>Concepto y evolución del procesamiento masivo de datos</w:t>
      </w:r>
      <w:bookmarkEnd w:id="42"/>
      <w:bookmarkEnd w:id="1966437390"/>
    </w:p>
    <w:p w:rsidRPr="00525B36" w:rsidR="00CE4EA8" w:rsidP="00525B36" w:rsidRDefault="00CE4EA8" w14:paraId="41AC9F1B" w14:textId="2E91CFAA">
      <w:pPr>
        <w:spacing w:line="360" w:lineRule="auto"/>
        <w:rPr>
          <w:sz w:val="20"/>
          <w:szCs w:val="20"/>
        </w:rPr>
      </w:pPr>
    </w:p>
    <w:p w:rsidRPr="00525B36" w:rsidR="00814576" w:rsidP="00525B36" w:rsidRDefault="00B57B56" w14:paraId="035D2BD9" w14:textId="6B24103E">
      <w:pPr>
        <w:spacing w:line="360" w:lineRule="auto"/>
        <w:rPr>
          <w:sz w:val="20"/>
          <w:szCs w:val="20"/>
        </w:rPr>
      </w:pPr>
      <w:r w:rsidRPr="00525B36">
        <w:rPr>
          <w:sz w:val="20"/>
          <w:szCs w:val="20"/>
        </w:rPr>
        <w:t xml:space="preserve"> </w:t>
      </w:r>
    </w:p>
    <w:p w:rsidRPr="00525B36" w:rsidR="00814576" w:rsidP="00525B36" w:rsidRDefault="00814576" w14:paraId="55C6FCF4" w14:textId="1EFCE8DF">
      <w:pPr>
        <w:spacing w:line="360" w:lineRule="auto"/>
        <w:rPr>
          <w:sz w:val="20"/>
          <w:szCs w:val="20"/>
        </w:rPr>
      </w:pPr>
      <w:r w:rsidRPr="00525B36">
        <w:rPr>
          <w:sz w:val="20"/>
          <w:szCs w:val="20"/>
        </w:rPr>
        <w:t xml:space="preserve">El término </w:t>
      </w:r>
      <w:r w:rsidR="0063080E">
        <w:rPr>
          <w:i/>
          <w:iCs/>
          <w:sz w:val="20"/>
          <w:szCs w:val="20"/>
          <w:highlight w:val="cyan"/>
        </w:rPr>
        <w:t>b</w:t>
      </w:r>
      <w:r w:rsidRPr="0063080E">
        <w:rPr>
          <w:i/>
          <w:iCs/>
          <w:sz w:val="20"/>
          <w:szCs w:val="20"/>
          <w:highlight w:val="cyan"/>
        </w:rPr>
        <w:t xml:space="preserve">ig </w:t>
      </w:r>
      <w:r w:rsidR="0063080E">
        <w:rPr>
          <w:i/>
          <w:iCs/>
          <w:sz w:val="20"/>
          <w:szCs w:val="20"/>
          <w:highlight w:val="cyan"/>
        </w:rPr>
        <w:t>d</w:t>
      </w:r>
      <w:r w:rsidRPr="0063080E">
        <w:rPr>
          <w:i/>
          <w:iCs/>
          <w:sz w:val="20"/>
          <w:szCs w:val="20"/>
          <w:highlight w:val="cyan"/>
        </w:rPr>
        <w:t>ata</w:t>
      </w:r>
      <w:r w:rsidRPr="00525B36">
        <w:rPr>
          <w:sz w:val="20"/>
          <w:szCs w:val="20"/>
        </w:rPr>
        <w:t xml:space="preserve"> hace referencia al conjunto de tecnologías y estrategias utilizadas para almacenar y procesar grandes cantidades de información que superan la capacidad de los sistemas tradicionales.</w:t>
      </w:r>
    </w:p>
    <w:p w:rsidRPr="00525B36" w:rsidR="00814576" w:rsidP="00525B36" w:rsidRDefault="00814576" w14:paraId="63CE5036" w14:textId="77777777">
      <w:pPr>
        <w:spacing w:line="360" w:lineRule="auto"/>
        <w:rPr>
          <w:sz w:val="20"/>
          <w:szCs w:val="20"/>
        </w:rPr>
      </w:pPr>
    </w:p>
    <w:p w:rsidRPr="0063080E" w:rsidR="00814576" w:rsidP="00525B36" w:rsidRDefault="00814576" w14:paraId="1B580D58" w14:textId="52422AB4">
      <w:pPr>
        <w:spacing w:line="360" w:lineRule="auto"/>
        <w:rPr>
          <w:sz w:val="20"/>
          <w:szCs w:val="20"/>
        </w:rPr>
      </w:pPr>
      <w:r w:rsidRPr="00525B36">
        <w:rPr>
          <w:b/>
          <w:bCs/>
          <w:sz w:val="20"/>
          <w:szCs w:val="20"/>
        </w:rPr>
        <w:t xml:space="preserve">Tabla 5. </w:t>
      </w:r>
      <w:r w:rsidRPr="0063080E">
        <w:rPr>
          <w:sz w:val="20"/>
          <w:szCs w:val="20"/>
        </w:rPr>
        <w:t xml:space="preserve">Características fundamentales del </w:t>
      </w:r>
      <w:r w:rsidRPr="0063080E" w:rsidR="0063080E">
        <w:rPr>
          <w:i/>
          <w:iCs/>
          <w:sz w:val="20"/>
          <w:szCs w:val="20"/>
          <w:highlight w:val="cyan"/>
        </w:rPr>
        <w:t>b</w:t>
      </w:r>
      <w:r w:rsidRPr="0063080E">
        <w:rPr>
          <w:i/>
          <w:iCs/>
          <w:sz w:val="20"/>
          <w:szCs w:val="20"/>
          <w:highlight w:val="cyan"/>
        </w:rPr>
        <w:t xml:space="preserve">ig </w:t>
      </w:r>
      <w:r w:rsidRPr="0063080E" w:rsidR="0063080E">
        <w:rPr>
          <w:i/>
          <w:iCs/>
          <w:sz w:val="20"/>
          <w:szCs w:val="20"/>
          <w:highlight w:val="cyan"/>
        </w:rPr>
        <w:t>d</w:t>
      </w:r>
      <w:r w:rsidRPr="0063080E">
        <w:rPr>
          <w:i/>
          <w:iCs/>
          <w:sz w:val="20"/>
          <w:szCs w:val="20"/>
          <w:highlight w:val="cyan"/>
        </w:rPr>
        <w:t>ata</w:t>
      </w:r>
    </w:p>
    <w:tbl>
      <w:tblPr>
        <w:tblStyle w:val="Tablaconcuadrcula"/>
        <w:tblW w:w="7156" w:type="dxa"/>
        <w:tblLook w:val="04A0" w:firstRow="1" w:lastRow="0" w:firstColumn="1" w:lastColumn="0" w:noHBand="0" w:noVBand="1"/>
      </w:tblPr>
      <w:tblGrid>
        <w:gridCol w:w="1540"/>
        <w:gridCol w:w="2649"/>
        <w:gridCol w:w="2967"/>
      </w:tblGrid>
      <w:tr w:rsidRPr="00525B36" w:rsidR="00814576" w:rsidTr="00814576" w14:paraId="177B8692" w14:textId="77777777">
        <w:trPr>
          <w:trHeight w:val="357"/>
        </w:trPr>
        <w:tc>
          <w:tcPr>
            <w:tcW w:w="0" w:type="auto"/>
            <w:hideMark/>
          </w:tcPr>
          <w:p w:rsidRPr="00525B36" w:rsidR="00814576" w:rsidP="00525B36" w:rsidRDefault="00814576" w14:paraId="1C04A703" w14:textId="77777777">
            <w:pPr>
              <w:spacing w:line="360" w:lineRule="auto"/>
              <w:rPr>
                <w:b/>
                <w:bCs/>
                <w:sz w:val="20"/>
                <w:szCs w:val="20"/>
              </w:rPr>
            </w:pPr>
            <w:r w:rsidRPr="00525B36">
              <w:rPr>
                <w:b/>
                <w:bCs/>
                <w:sz w:val="20"/>
                <w:szCs w:val="20"/>
              </w:rPr>
              <w:t>Característica</w:t>
            </w:r>
          </w:p>
        </w:tc>
        <w:tc>
          <w:tcPr>
            <w:tcW w:w="0" w:type="auto"/>
            <w:hideMark/>
          </w:tcPr>
          <w:p w:rsidRPr="00525B36" w:rsidR="00814576" w:rsidP="00525B36" w:rsidRDefault="00814576" w14:paraId="7987E0D9" w14:textId="77777777">
            <w:pPr>
              <w:spacing w:line="360" w:lineRule="auto"/>
              <w:rPr>
                <w:b/>
                <w:bCs/>
                <w:sz w:val="20"/>
                <w:szCs w:val="20"/>
              </w:rPr>
            </w:pPr>
            <w:r w:rsidRPr="00525B36">
              <w:rPr>
                <w:b/>
                <w:bCs/>
                <w:sz w:val="20"/>
                <w:szCs w:val="20"/>
              </w:rPr>
              <w:t>Descripción</w:t>
            </w:r>
          </w:p>
        </w:tc>
        <w:tc>
          <w:tcPr>
            <w:tcW w:w="0" w:type="auto"/>
            <w:hideMark/>
          </w:tcPr>
          <w:p w:rsidRPr="00525B36" w:rsidR="00814576" w:rsidP="00525B36" w:rsidRDefault="00814576" w14:paraId="6CC9DEF6" w14:textId="77777777">
            <w:pPr>
              <w:spacing w:line="360" w:lineRule="auto"/>
              <w:rPr>
                <w:b/>
                <w:bCs/>
                <w:sz w:val="20"/>
                <w:szCs w:val="20"/>
              </w:rPr>
            </w:pPr>
            <w:r w:rsidRPr="00525B36">
              <w:rPr>
                <w:b/>
                <w:bCs/>
                <w:sz w:val="20"/>
                <w:szCs w:val="20"/>
              </w:rPr>
              <w:t>Ejemplo</w:t>
            </w:r>
          </w:p>
        </w:tc>
      </w:tr>
      <w:tr w:rsidRPr="00525B36" w:rsidR="00814576" w:rsidTr="00814576" w14:paraId="75CE2D98" w14:textId="77777777">
        <w:trPr>
          <w:trHeight w:val="730"/>
        </w:trPr>
        <w:tc>
          <w:tcPr>
            <w:tcW w:w="0" w:type="auto"/>
            <w:hideMark/>
          </w:tcPr>
          <w:p w:rsidRPr="00525B36" w:rsidR="00814576" w:rsidP="00525B36" w:rsidRDefault="00814576" w14:paraId="78E6449C" w14:textId="465F816F">
            <w:pPr>
              <w:spacing w:line="360" w:lineRule="auto"/>
              <w:rPr>
                <w:sz w:val="20"/>
                <w:szCs w:val="20"/>
              </w:rPr>
            </w:pPr>
            <w:r w:rsidRPr="00525B36">
              <w:rPr>
                <w:sz w:val="20"/>
                <w:szCs w:val="20"/>
              </w:rPr>
              <w:t>Volumen</w:t>
            </w:r>
            <w:r w:rsidR="00E710D9">
              <w:rPr>
                <w:sz w:val="20"/>
                <w:szCs w:val="20"/>
              </w:rPr>
              <w:t>.</w:t>
            </w:r>
          </w:p>
        </w:tc>
        <w:tc>
          <w:tcPr>
            <w:tcW w:w="0" w:type="auto"/>
            <w:hideMark/>
          </w:tcPr>
          <w:p w:rsidRPr="00525B36" w:rsidR="00814576" w:rsidP="00525B36" w:rsidRDefault="00814576" w14:paraId="34E31001" w14:textId="77777777">
            <w:pPr>
              <w:spacing w:line="360" w:lineRule="auto"/>
              <w:rPr>
                <w:sz w:val="20"/>
                <w:szCs w:val="20"/>
              </w:rPr>
            </w:pPr>
            <w:r w:rsidRPr="00525B36">
              <w:rPr>
                <w:sz w:val="20"/>
                <w:szCs w:val="20"/>
              </w:rPr>
              <w:t>Grandes cantidades de información.</w:t>
            </w:r>
          </w:p>
        </w:tc>
        <w:tc>
          <w:tcPr>
            <w:tcW w:w="0" w:type="auto"/>
            <w:hideMark/>
          </w:tcPr>
          <w:p w:rsidRPr="00525B36" w:rsidR="00814576" w:rsidP="00525B36" w:rsidRDefault="00814576" w14:paraId="05E9CF9B" w14:textId="77777777">
            <w:pPr>
              <w:spacing w:line="360" w:lineRule="auto"/>
              <w:rPr>
                <w:sz w:val="20"/>
                <w:szCs w:val="20"/>
              </w:rPr>
            </w:pPr>
            <w:r w:rsidRPr="00525B36">
              <w:rPr>
                <w:sz w:val="20"/>
                <w:szCs w:val="20"/>
              </w:rPr>
              <w:t>Millones de registros académicos o transacciones comerciales.</w:t>
            </w:r>
          </w:p>
        </w:tc>
      </w:tr>
      <w:tr w:rsidRPr="00525B36" w:rsidR="00814576" w:rsidTr="00814576" w14:paraId="6E244EC9" w14:textId="77777777">
        <w:trPr>
          <w:trHeight w:val="730"/>
        </w:trPr>
        <w:tc>
          <w:tcPr>
            <w:tcW w:w="0" w:type="auto"/>
            <w:hideMark/>
          </w:tcPr>
          <w:p w:rsidRPr="00525B36" w:rsidR="00814576" w:rsidP="00525B36" w:rsidRDefault="00814576" w14:paraId="01B81A95" w14:textId="58F55185">
            <w:pPr>
              <w:spacing w:line="360" w:lineRule="auto"/>
              <w:rPr>
                <w:sz w:val="20"/>
                <w:szCs w:val="20"/>
              </w:rPr>
            </w:pPr>
            <w:r w:rsidRPr="00525B36">
              <w:rPr>
                <w:sz w:val="20"/>
                <w:szCs w:val="20"/>
              </w:rPr>
              <w:t>Velocidad</w:t>
            </w:r>
            <w:r w:rsidR="00E710D9">
              <w:rPr>
                <w:sz w:val="20"/>
                <w:szCs w:val="20"/>
              </w:rPr>
              <w:t>.</w:t>
            </w:r>
          </w:p>
        </w:tc>
        <w:tc>
          <w:tcPr>
            <w:tcW w:w="0" w:type="auto"/>
            <w:hideMark/>
          </w:tcPr>
          <w:p w:rsidRPr="00525B36" w:rsidR="00814576" w:rsidP="00525B36" w:rsidRDefault="00814576" w14:paraId="0EE06B12" w14:textId="77777777">
            <w:pPr>
              <w:spacing w:line="360" w:lineRule="auto"/>
              <w:rPr>
                <w:sz w:val="20"/>
                <w:szCs w:val="20"/>
              </w:rPr>
            </w:pPr>
            <w:r w:rsidRPr="00525B36">
              <w:rPr>
                <w:sz w:val="20"/>
                <w:szCs w:val="20"/>
              </w:rPr>
              <w:t>Datos que se generan y procesan continuamente.</w:t>
            </w:r>
          </w:p>
        </w:tc>
        <w:tc>
          <w:tcPr>
            <w:tcW w:w="0" w:type="auto"/>
            <w:hideMark/>
          </w:tcPr>
          <w:p w:rsidRPr="00525B36" w:rsidR="00814576" w:rsidP="00525B36" w:rsidRDefault="00814576" w14:paraId="52785A12" w14:textId="77777777">
            <w:pPr>
              <w:spacing w:line="360" w:lineRule="auto"/>
              <w:rPr>
                <w:sz w:val="20"/>
                <w:szCs w:val="20"/>
              </w:rPr>
            </w:pPr>
            <w:r w:rsidRPr="00525B36">
              <w:rPr>
                <w:sz w:val="20"/>
                <w:szCs w:val="20"/>
              </w:rPr>
              <w:t>Interacciones en redes sociales o compras en línea.</w:t>
            </w:r>
          </w:p>
        </w:tc>
      </w:tr>
      <w:tr w:rsidRPr="00525B36" w:rsidR="00814576" w:rsidTr="00814576" w14:paraId="4F830198" w14:textId="77777777">
        <w:trPr>
          <w:trHeight w:val="730"/>
        </w:trPr>
        <w:tc>
          <w:tcPr>
            <w:tcW w:w="0" w:type="auto"/>
            <w:hideMark/>
          </w:tcPr>
          <w:p w:rsidRPr="00525B36" w:rsidR="00814576" w:rsidP="00525B36" w:rsidRDefault="00814576" w14:paraId="01EF6498" w14:textId="56453F1F">
            <w:pPr>
              <w:spacing w:line="360" w:lineRule="auto"/>
              <w:rPr>
                <w:sz w:val="20"/>
                <w:szCs w:val="20"/>
              </w:rPr>
            </w:pPr>
            <w:r w:rsidRPr="00525B36">
              <w:rPr>
                <w:sz w:val="20"/>
                <w:szCs w:val="20"/>
              </w:rPr>
              <w:t>Variedad</w:t>
            </w:r>
            <w:r w:rsidR="00E710D9">
              <w:rPr>
                <w:sz w:val="20"/>
                <w:szCs w:val="20"/>
              </w:rPr>
              <w:t>.</w:t>
            </w:r>
          </w:p>
        </w:tc>
        <w:tc>
          <w:tcPr>
            <w:tcW w:w="0" w:type="auto"/>
            <w:hideMark/>
          </w:tcPr>
          <w:p w:rsidRPr="00525B36" w:rsidR="00814576" w:rsidP="00525B36" w:rsidRDefault="00814576" w14:paraId="57F2BA2A" w14:textId="77777777">
            <w:pPr>
              <w:spacing w:line="360" w:lineRule="auto"/>
              <w:rPr>
                <w:sz w:val="20"/>
                <w:szCs w:val="20"/>
              </w:rPr>
            </w:pPr>
            <w:r w:rsidRPr="00525B36">
              <w:rPr>
                <w:sz w:val="20"/>
                <w:szCs w:val="20"/>
              </w:rPr>
              <w:t>Diferentes tipos de datos.</w:t>
            </w:r>
          </w:p>
        </w:tc>
        <w:tc>
          <w:tcPr>
            <w:tcW w:w="0" w:type="auto"/>
            <w:hideMark/>
          </w:tcPr>
          <w:p w:rsidRPr="00525B36" w:rsidR="00814576" w:rsidP="00525B36" w:rsidRDefault="00814576" w14:paraId="15DCB7C7" w14:textId="77777777">
            <w:pPr>
              <w:spacing w:line="360" w:lineRule="auto"/>
              <w:rPr>
                <w:sz w:val="20"/>
                <w:szCs w:val="20"/>
              </w:rPr>
            </w:pPr>
            <w:r w:rsidRPr="00525B36">
              <w:rPr>
                <w:sz w:val="20"/>
                <w:szCs w:val="20"/>
              </w:rPr>
              <w:t>Textos, imágenes, videos, audios y registros de sensores.</w:t>
            </w:r>
          </w:p>
        </w:tc>
      </w:tr>
    </w:tbl>
    <w:p w:rsidRPr="00525B36" w:rsidR="00814576" w:rsidP="00525B36" w:rsidRDefault="00814576" w14:paraId="70A6BFE1" w14:textId="77777777">
      <w:pPr>
        <w:spacing w:line="360" w:lineRule="auto"/>
        <w:rPr>
          <w:sz w:val="20"/>
          <w:szCs w:val="20"/>
        </w:rPr>
      </w:pPr>
    </w:p>
    <w:p w:rsidRPr="00525B36" w:rsidR="00814576" w:rsidP="00525B36" w:rsidRDefault="00814576" w14:paraId="6FE0F5D0" w14:textId="69B8C692">
      <w:pPr>
        <w:spacing w:line="360" w:lineRule="auto"/>
        <w:rPr>
          <w:sz w:val="20"/>
          <w:szCs w:val="20"/>
        </w:rPr>
      </w:pPr>
      <w:r w:rsidRPr="00525B36">
        <w:rPr>
          <w:sz w:val="20"/>
          <w:szCs w:val="20"/>
        </w:rPr>
        <w:t>Para comprender su evolución, imagine una institución educativa que durante varios años almacena información sobre matrículas, calificaciones, accesos a plataformas virtuales, participación en actividades y encuestas de satisfacción.</w:t>
      </w:r>
    </w:p>
    <w:p w:rsidRPr="00525B36" w:rsidR="00814576" w:rsidP="00525B36" w:rsidRDefault="00814576" w14:paraId="76AD3F0A" w14:textId="77777777">
      <w:pPr>
        <w:spacing w:line="360" w:lineRule="auto"/>
        <w:rPr>
          <w:sz w:val="20"/>
          <w:szCs w:val="20"/>
        </w:rPr>
      </w:pPr>
    </w:p>
    <w:p w:rsidRPr="00525B36" w:rsidR="00814576" w:rsidP="00525B36" w:rsidRDefault="00814576" w14:paraId="24432559" w14:textId="77777777">
      <w:pPr>
        <w:spacing w:line="360" w:lineRule="auto"/>
        <w:rPr>
          <w:sz w:val="20"/>
          <w:szCs w:val="20"/>
        </w:rPr>
      </w:pPr>
      <w:r w:rsidRPr="00525B36">
        <w:rPr>
          <w:sz w:val="20"/>
          <w:szCs w:val="20"/>
        </w:rPr>
        <w:t xml:space="preserve">Hace algunos años, analizar toda esta información requería servidores especializados, grandes inversiones en </w:t>
      </w:r>
      <w:r w:rsidRPr="00F9546B">
        <w:rPr>
          <w:i/>
          <w:iCs/>
          <w:sz w:val="20"/>
          <w:szCs w:val="20"/>
          <w:highlight w:val="cyan"/>
        </w:rPr>
        <w:t>hardware</w:t>
      </w:r>
      <w:r w:rsidRPr="00525B36">
        <w:rPr>
          <w:sz w:val="20"/>
          <w:szCs w:val="20"/>
        </w:rPr>
        <w:t xml:space="preserve"> y personal técnico dedicado a mantener la infraestructura. Como resultado, gran parte del esfuerzo se concentraba en administrar los equipos y no en analizar los datos.</w:t>
      </w:r>
    </w:p>
    <w:p w:rsidRPr="00525B36" w:rsidR="00814576" w:rsidP="00525B36" w:rsidRDefault="00814576" w14:paraId="2C1F6590" w14:textId="77777777">
      <w:pPr>
        <w:spacing w:line="360" w:lineRule="auto"/>
        <w:rPr>
          <w:sz w:val="20"/>
          <w:szCs w:val="20"/>
        </w:rPr>
      </w:pPr>
    </w:p>
    <w:p w:rsidRPr="00525B36" w:rsidR="00814576" w:rsidP="00525B36" w:rsidRDefault="00814576" w14:paraId="3EFC99AE" w14:textId="37C2084F">
      <w:pPr>
        <w:spacing w:line="360" w:lineRule="auto"/>
        <w:rPr>
          <w:sz w:val="20"/>
          <w:szCs w:val="20"/>
        </w:rPr>
      </w:pPr>
      <w:r w:rsidRPr="466FBA1D" w:rsidR="00814576">
        <w:rPr>
          <w:sz w:val="20"/>
          <w:szCs w:val="20"/>
        </w:rPr>
        <w:t>Con la llegada de la computación en la nube, este modelo cambió significativamente. Ahora es posible almacenar grandes cantidades de información y utilizar recursos de procesamiento únicamente cuando se necesitan; de esta manera, las organizaciones pagan por el uso real de los servicios, sin necesidad de adquirir y mantener infraestructura propia</w:t>
      </w:r>
      <w:r w:rsidRPr="466FBA1D" w:rsidR="642C177F">
        <w:rPr>
          <w:sz w:val="20"/>
          <w:szCs w:val="20"/>
        </w:rPr>
        <w:t>.</w:t>
      </w:r>
    </w:p>
    <w:p w:rsidRPr="00525B36" w:rsidR="00CE4EA8" w:rsidRDefault="00BC268E" w14:paraId="03EF71E3" w14:textId="3144E358">
      <w:pPr>
        <w:pStyle w:val="Ttulo2"/>
        <w:numPr>
          <w:ilvl w:val="1"/>
          <w:numId w:val="2"/>
        </w:numPr>
        <w:spacing w:line="360" w:lineRule="auto"/>
        <w:ind w:left="1440" w:hanging="360"/>
        <w:rPr>
          <w:b w:val="1"/>
          <w:bCs w:val="1"/>
          <w:sz w:val="20"/>
          <w:szCs w:val="20"/>
        </w:rPr>
      </w:pPr>
      <w:bookmarkStart w:name="_Toc230428763" w:id="46"/>
      <w:bookmarkStart w:name="_Toc516080653" w:id="510171557"/>
      <w:r w:rsidRPr="786648EA" w:rsidR="00BC268E">
        <w:rPr>
          <w:b w:val="1"/>
          <w:bCs w:val="1"/>
          <w:sz w:val="20"/>
          <w:szCs w:val="20"/>
        </w:rPr>
        <w:t>Servicios administrados y almacenamiento escalable (</w:t>
      </w:r>
      <w:r w:rsidRPr="786648EA" w:rsidR="00F9546B">
        <w:rPr>
          <w:b w:val="1"/>
          <w:bCs w:val="1"/>
          <w:i w:val="1"/>
          <w:iCs w:val="1"/>
          <w:sz w:val="20"/>
          <w:szCs w:val="20"/>
          <w:highlight w:val="cyan"/>
        </w:rPr>
        <w:t>d</w:t>
      </w:r>
      <w:r w:rsidRPr="786648EA" w:rsidR="00BC268E">
        <w:rPr>
          <w:b w:val="1"/>
          <w:bCs w:val="1"/>
          <w:i w:val="1"/>
          <w:iCs w:val="1"/>
          <w:sz w:val="20"/>
          <w:szCs w:val="20"/>
          <w:highlight w:val="cyan"/>
        </w:rPr>
        <w:t xml:space="preserve">ata </w:t>
      </w:r>
      <w:r w:rsidRPr="786648EA" w:rsidR="00F9546B">
        <w:rPr>
          <w:b w:val="1"/>
          <w:bCs w:val="1"/>
          <w:i w:val="1"/>
          <w:iCs w:val="1"/>
          <w:sz w:val="20"/>
          <w:szCs w:val="20"/>
          <w:highlight w:val="cyan"/>
        </w:rPr>
        <w:t>w</w:t>
      </w:r>
      <w:r w:rsidRPr="786648EA" w:rsidR="00BC268E">
        <w:rPr>
          <w:b w:val="1"/>
          <w:bCs w:val="1"/>
          <w:i w:val="1"/>
          <w:iCs w:val="1"/>
          <w:sz w:val="20"/>
          <w:szCs w:val="20"/>
          <w:highlight w:val="cyan"/>
        </w:rPr>
        <w:t>arehouse</w:t>
      </w:r>
      <w:r w:rsidRPr="786648EA" w:rsidR="00BC268E">
        <w:rPr>
          <w:b w:val="1"/>
          <w:bCs w:val="1"/>
          <w:sz w:val="20"/>
          <w:szCs w:val="20"/>
        </w:rPr>
        <w:t>)</w:t>
      </w:r>
      <w:bookmarkEnd w:id="46"/>
      <w:bookmarkEnd w:id="510171557"/>
    </w:p>
    <w:p w:rsidRPr="00525B36" w:rsidR="00CE4EA8" w:rsidP="00525B36" w:rsidRDefault="00CE4EA8" w14:paraId="13F0D474" w14:textId="77777777">
      <w:pPr>
        <w:spacing w:line="360" w:lineRule="auto"/>
        <w:rPr>
          <w:sz w:val="20"/>
          <w:szCs w:val="20"/>
        </w:rPr>
      </w:pPr>
    </w:p>
    <w:p w:rsidRPr="00525B36" w:rsidR="00814576" w:rsidP="00525B36" w:rsidRDefault="00814576" w14:paraId="4CF86E1A" w14:textId="77777777">
      <w:pPr>
        <w:spacing w:line="360" w:lineRule="auto"/>
        <w:rPr>
          <w:sz w:val="20"/>
          <w:szCs w:val="20"/>
        </w:rPr>
      </w:pPr>
      <w:r w:rsidRPr="00525B36">
        <w:rPr>
          <w:sz w:val="20"/>
          <w:szCs w:val="20"/>
        </w:rPr>
        <w:t>Los proveedores de nube ofrecen servicios administrados que simplifican el trabajo con grandes volúmenes de datos. En este modelo, la organización se concentra en el análisis de la información mientras el proveedor se encarga de la infraestructura, el mantenimiento, las actualizaciones y la disponibilidad del servicio.</w:t>
      </w:r>
    </w:p>
    <w:p w:rsidRPr="00525B36" w:rsidR="00814576" w:rsidP="00525B36" w:rsidRDefault="00814576" w14:paraId="1A0BAFFE" w14:textId="77777777">
      <w:pPr>
        <w:spacing w:line="360" w:lineRule="auto"/>
        <w:rPr>
          <w:sz w:val="20"/>
          <w:szCs w:val="20"/>
        </w:rPr>
      </w:pPr>
    </w:p>
    <w:p w:rsidRPr="00525B36" w:rsidR="00814576" w:rsidP="00525B36" w:rsidRDefault="00814576" w14:paraId="71A4B5E2" w14:textId="59DA4543">
      <w:pPr>
        <w:spacing w:line="360" w:lineRule="auto"/>
        <w:rPr>
          <w:sz w:val="20"/>
          <w:szCs w:val="20"/>
        </w:rPr>
      </w:pPr>
      <w:r w:rsidRPr="00525B36">
        <w:rPr>
          <w:sz w:val="20"/>
          <w:szCs w:val="20"/>
        </w:rPr>
        <w:t xml:space="preserve">Para organizar la información, generalmente se utilizan dos componentes complementarios: el </w:t>
      </w:r>
      <w:r w:rsidRPr="00E416B9" w:rsidR="00E416B9">
        <w:rPr>
          <w:i/>
          <w:iCs/>
          <w:sz w:val="20"/>
          <w:szCs w:val="20"/>
          <w:highlight w:val="cyan"/>
        </w:rPr>
        <w:t>d</w:t>
      </w:r>
      <w:r w:rsidRPr="00E416B9">
        <w:rPr>
          <w:i/>
          <w:iCs/>
          <w:sz w:val="20"/>
          <w:szCs w:val="20"/>
          <w:highlight w:val="cyan"/>
        </w:rPr>
        <w:t xml:space="preserve">ata </w:t>
      </w:r>
      <w:r w:rsidRPr="00E416B9" w:rsidR="00E416B9">
        <w:rPr>
          <w:i/>
          <w:iCs/>
          <w:sz w:val="20"/>
          <w:szCs w:val="20"/>
          <w:highlight w:val="cyan"/>
        </w:rPr>
        <w:t>l</w:t>
      </w:r>
      <w:r w:rsidRPr="00E416B9">
        <w:rPr>
          <w:i/>
          <w:iCs/>
          <w:sz w:val="20"/>
          <w:szCs w:val="20"/>
          <w:highlight w:val="cyan"/>
        </w:rPr>
        <w:t>ake</w:t>
      </w:r>
      <w:r w:rsidRPr="00525B36">
        <w:rPr>
          <w:sz w:val="20"/>
          <w:szCs w:val="20"/>
        </w:rPr>
        <w:t xml:space="preserve"> y el </w:t>
      </w:r>
      <w:r w:rsidRPr="00E416B9" w:rsidR="00E416B9">
        <w:rPr>
          <w:i/>
          <w:iCs/>
          <w:sz w:val="20"/>
          <w:szCs w:val="20"/>
          <w:highlight w:val="cyan"/>
        </w:rPr>
        <w:t>d</w:t>
      </w:r>
      <w:r w:rsidRPr="00E416B9">
        <w:rPr>
          <w:i/>
          <w:iCs/>
          <w:sz w:val="20"/>
          <w:szCs w:val="20"/>
          <w:highlight w:val="cyan"/>
        </w:rPr>
        <w:t xml:space="preserve">ata </w:t>
      </w:r>
      <w:r w:rsidRPr="00E416B9" w:rsidR="00E416B9">
        <w:rPr>
          <w:i/>
          <w:iCs/>
          <w:sz w:val="20"/>
          <w:szCs w:val="20"/>
          <w:highlight w:val="cyan"/>
        </w:rPr>
        <w:t>w</w:t>
      </w:r>
      <w:r w:rsidRPr="00E416B9">
        <w:rPr>
          <w:i/>
          <w:iCs/>
          <w:sz w:val="20"/>
          <w:szCs w:val="20"/>
          <w:highlight w:val="cyan"/>
        </w:rPr>
        <w:t>arehouse</w:t>
      </w:r>
      <w:r w:rsidRPr="00525B36">
        <w:rPr>
          <w:sz w:val="20"/>
          <w:szCs w:val="20"/>
        </w:rPr>
        <w:t>.</w:t>
      </w:r>
    </w:p>
    <w:p w:rsidRPr="00525B36" w:rsidR="00814576" w:rsidP="00525B36" w:rsidRDefault="00814576" w14:paraId="2C027D5E" w14:textId="77777777">
      <w:pPr>
        <w:spacing w:line="360" w:lineRule="auto"/>
        <w:rPr>
          <w:sz w:val="20"/>
          <w:szCs w:val="20"/>
        </w:rPr>
      </w:pPr>
    </w:p>
    <w:p w:rsidRPr="00E416B9" w:rsidR="00814576" w:rsidP="00525B36" w:rsidRDefault="00814576" w14:paraId="56E28228" w14:textId="7C16EEA5">
      <w:pPr>
        <w:spacing w:line="360" w:lineRule="auto"/>
        <w:rPr>
          <w:sz w:val="20"/>
          <w:szCs w:val="20"/>
        </w:rPr>
      </w:pPr>
      <w:r w:rsidRPr="00525B36">
        <w:rPr>
          <w:b/>
          <w:bCs/>
          <w:sz w:val="20"/>
          <w:szCs w:val="20"/>
        </w:rPr>
        <w:t xml:space="preserve">Tabla 6. </w:t>
      </w:r>
      <w:r w:rsidRPr="00E416B9">
        <w:rPr>
          <w:sz w:val="20"/>
          <w:szCs w:val="20"/>
        </w:rPr>
        <w:t xml:space="preserve">Diferencias entre </w:t>
      </w:r>
      <w:r w:rsidRPr="00E416B9" w:rsidR="00E416B9">
        <w:rPr>
          <w:i/>
          <w:iCs/>
          <w:sz w:val="20"/>
          <w:szCs w:val="20"/>
          <w:highlight w:val="cyan"/>
        </w:rPr>
        <w:t>d</w:t>
      </w:r>
      <w:r w:rsidRPr="00E416B9">
        <w:rPr>
          <w:i/>
          <w:iCs/>
          <w:sz w:val="20"/>
          <w:szCs w:val="20"/>
          <w:highlight w:val="cyan"/>
        </w:rPr>
        <w:t xml:space="preserve">ata </w:t>
      </w:r>
      <w:r w:rsidRPr="00E416B9" w:rsidR="00E416B9">
        <w:rPr>
          <w:i/>
          <w:iCs/>
          <w:sz w:val="20"/>
          <w:szCs w:val="20"/>
          <w:highlight w:val="cyan"/>
        </w:rPr>
        <w:t>l</w:t>
      </w:r>
      <w:r w:rsidRPr="00E416B9">
        <w:rPr>
          <w:i/>
          <w:iCs/>
          <w:sz w:val="20"/>
          <w:szCs w:val="20"/>
          <w:highlight w:val="cyan"/>
        </w:rPr>
        <w:t>ake</w:t>
      </w:r>
      <w:r w:rsidRPr="00E416B9">
        <w:rPr>
          <w:sz w:val="20"/>
          <w:szCs w:val="20"/>
        </w:rPr>
        <w:t xml:space="preserve"> y </w:t>
      </w:r>
      <w:r w:rsidRPr="00E416B9" w:rsidR="00E416B9">
        <w:rPr>
          <w:i/>
          <w:iCs/>
          <w:sz w:val="20"/>
          <w:szCs w:val="20"/>
          <w:highlight w:val="cyan"/>
        </w:rPr>
        <w:t>d</w:t>
      </w:r>
      <w:r w:rsidRPr="00E416B9">
        <w:rPr>
          <w:i/>
          <w:iCs/>
          <w:sz w:val="20"/>
          <w:szCs w:val="20"/>
          <w:highlight w:val="cyan"/>
        </w:rPr>
        <w:t xml:space="preserve">ata </w:t>
      </w:r>
      <w:r w:rsidRPr="00E416B9" w:rsidR="00E416B9">
        <w:rPr>
          <w:i/>
          <w:iCs/>
          <w:sz w:val="20"/>
          <w:szCs w:val="20"/>
          <w:highlight w:val="cyan"/>
        </w:rPr>
        <w:t>w</w:t>
      </w:r>
      <w:r w:rsidRPr="00E416B9">
        <w:rPr>
          <w:i/>
          <w:iCs/>
          <w:sz w:val="20"/>
          <w:szCs w:val="20"/>
          <w:highlight w:val="cyan"/>
        </w:rPr>
        <w:t>arehouse</w:t>
      </w:r>
    </w:p>
    <w:tbl>
      <w:tblPr>
        <w:tblStyle w:val="Tablaconcuadrcula"/>
        <w:tblW w:w="6274" w:type="dxa"/>
        <w:tblLook w:val="04A0" w:firstRow="1" w:lastRow="0" w:firstColumn="1" w:lastColumn="0" w:noHBand="0" w:noVBand="1"/>
      </w:tblPr>
      <w:tblGrid>
        <w:gridCol w:w="1684"/>
        <w:gridCol w:w="2282"/>
        <w:gridCol w:w="2308"/>
      </w:tblGrid>
      <w:tr w:rsidRPr="00525B36" w:rsidR="00814576" w:rsidTr="00814576" w14:paraId="12621D3F" w14:textId="77777777">
        <w:trPr>
          <w:trHeight w:val="267"/>
        </w:trPr>
        <w:tc>
          <w:tcPr>
            <w:tcW w:w="0" w:type="auto"/>
            <w:hideMark/>
          </w:tcPr>
          <w:p w:rsidRPr="00FE27B9" w:rsidR="00814576" w:rsidP="00525B36" w:rsidRDefault="00814576" w14:paraId="4AA81777" w14:textId="77777777">
            <w:pPr>
              <w:spacing w:line="360" w:lineRule="auto"/>
              <w:rPr>
                <w:b/>
                <w:bCs/>
                <w:sz w:val="20"/>
                <w:szCs w:val="20"/>
              </w:rPr>
            </w:pPr>
            <w:r w:rsidRPr="00FE27B9">
              <w:rPr>
                <w:b/>
                <w:bCs/>
                <w:sz w:val="20"/>
                <w:szCs w:val="20"/>
              </w:rPr>
              <w:t>Característica</w:t>
            </w:r>
          </w:p>
        </w:tc>
        <w:tc>
          <w:tcPr>
            <w:tcW w:w="0" w:type="auto"/>
            <w:hideMark/>
          </w:tcPr>
          <w:p w:rsidRPr="00CE2F9B" w:rsidR="00814576" w:rsidP="00525B36" w:rsidRDefault="00CE2F9B" w14:paraId="2D990F64" w14:textId="1BB404C0">
            <w:pPr>
              <w:spacing w:line="360" w:lineRule="auto"/>
              <w:rPr>
                <w:b/>
                <w:bCs/>
                <w:i/>
                <w:iCs/>
                <w:sz w:val="20"/>
                <w:szCs w:val="20"/>
              </w:rPr>
            </w:pPr>
            <w:r w:rsidRPr="0009453F">
              <w:rPr>
                <w:b/>
                <w:bCs/>
                <w:i/>
                <w:iCs/>
                <w:sz w:val="20"/>
                <w:szCs w:val="20"/>
                <w:highlight w:val="cyan"/>
              </w:rPr>
              <w:t>D</w:t>
            </w:r>
            <w:r w:rsidRPr="0009453F" w:rsidR="00814576">
              <w:rPr>
                <w:b/>
                <w:bCs/>
                <w:i/>
                <w:iCs/>
                <w:sz w:val="20"/>
                <w:szCs w:val="20"/>
                <w:highlight w:val="cyan"/>
              </w:rPr>
              <w:t xml:space="preserve">ata </w:t>
            </w:r>
            <w:r w:rsidRPr="0009453F">
              <w:rPr>
                <w:b/>
                <w:bCs/>
                <w:i/>
                <w:iCs/>
                <w:sz w:val="20"/>
                <w:szCs w:val="20"/>
                <w:highlight w:val="cyan"/>
              </w:rPr>
              <w:t>l</w:t>
            </w:r>
            <w:r w:rsidRPr="0009453F" w:rsidR="00814576">
              <w:rPr>
                <w:b/>
                <w:bCs/>
                <w:i/>
                <w:iCs/>
                <w:sz w:val="20"/>
                <w:szCs w:val="20"/>
                <w:highlight w:val="cyan"/>
              </w:rPr>
              <w:t>ake</w:t>
            </w:r>
          </w:p>
        </w:tc>
        <w:tc>
          <w:tcPr>
            <w:tcW w:w="0" w:type="auto"/>
            <w:hideMark/>
          </w:tcPr>
          <w:p w:rsidRPr="00CE2F9B" w:rsidR="00814576" w:rsidP="00525B36" w:rsidRDefault="00814576" w14:paraId="63F03D07" w14:textId="460B48DC">
            <w:pPr>
              <w:spacing w:line="360" w:lineRule="auto"/>
              <w:rPr>
                <w:b/>
                <w:bCs/>
                <w:i/>
                <w:iCs/>
                <w:sz w:val="20"/>
                <w:szCs w:val="20"/>
              </w:rPr>
            </w:pPr>
            <w:r w:rsidRPr="0009453F">
              <w:rPr>
                <w:b/>
                <w:bCs/>
                <w:i/>
                <w:iCs/>
                <w:sz w:val="20"/>
                <w:szCs w:val="20"/>
                <w:highlight w:val="cyan"/>
              </w:rPr>
              <w:t xml:space="preserve">Data </w:t>
            </w:r>
            <w:r w:rsidRPr="0009453F" w:rsidR="00CE2F9B">
              <w:rPr>
                <w:b/>
                <w:bCs/>
                <w:i/>
                <w:iCs/>
                <w:sz w:val="20"/>
                <w:szCs w:val="20"/>
                <w:highlight w:val="cyan"/>
              </w:rPr>
              <w:t>w</w:t>
            </w:r>
            <w:r w:rsidRPr="0009453F">
              <w:rPr>
                <w:b/>
                <w:bCs/>
                <w:i/>
                <w:iCs/>
                <w:sz w:val="20"/>
                <w:szCs w:val="20"/>
                <w:highlight w:val="cyan"/>
              </w:rPr>
              <w:t>arehouse</w:t>
            </w:r>
          </w:p>
        </w:tc>
      </w:tr>
      <w:tr w:rsidRPr="00525B36" w:rsidR="00814576" w:rsidTr="00814576" w14:paraId="2E0EEEF9" w14:textId="77777777">
        <w:trPr>
          <w:trHeight w:val="279"/>
        </w:trPr>
        <w:tc>
          <w:tcPr>
            <w:tcW w:w="0" w:type="auto"/>
            <w:hideMark/>
          </w:tcPr>
          <w:p w:rsidRPr="00525B36" w:rsidR="00814576" w:rsidP="00525B36" w:rsidRDefault="00814576" w14:paraId="5908BC59" w14:textId="347BA4BE">
            <w:pPr>
              <w:spacing w:line="360" w:lineRule="auto"/>
              <w:rPr>
                <w:sz w:val="20"/>
                <w:szCs w:val="20"/>
              </w:rPr>
            </w:pPr>
            <w:r w:rsidRPr="00525B36">
              <w:rPr>
                <w:sz w:val="20"/>
                <w:szCs w:val="20"/>
              </w:rPr>
              <w:t>Tipo de datos</w:t>
            </w:r>
            <w:r w:rsidR="0039008B">
              <w:rPr>
                <w:sz w:val="20"/>
                <w:szCs w:val="20"/>
              </w:rPr>
              <w:t>.</w:t>
            </w:r>
          </w:p>
        </w:tc>
        <w:tc>
          <w:tcPr>
            <w:tcW w:w="0" w:type="auto"/>
            <w:hideMark/>
          </w:tcPr>
          <w:p w:rsidRPr="00525B36" w:rsidR="00814576" w:rsidP="00525B36" w:rsidRDefault="00814576" w14:paraId="3F2E8098" w14:textId="6FEAC15F">
            <w:pPr>
              <w:spacing w:line="360" w:lineRule="auto"/>
              <w:rPr>
                <w:sz w:val="20"/>
                <w:szCs w:val="20"/>
              </w:rPr>
            </w:pPr>
            <w:r w:rsidRPr="00525B36">
              <w:rPr>
                <w:sz w:val="20"/>
                <w:szCs w:val="20"/>
              </w:rPr>
              <w:t>Datos en formato original.</w:t>
            </w:r>
          </w:p>
        </w:tc>
        <w:tc>
          <w:tcPr>
            <w:tcW w:w="0" w:type="auto"/>
            <w:hideMark/>
          </w:tcPr>
          <w:p w:rsidRPr="00525B36" w:rsidR="00814576" w:rsidP="00525B36" w:rsidRDefault="00814576" w14:paraId="76080E06" w14:textId="1C09548C">
            <w:pPr>
              <w:spacing w:line="360" w:lineRule="auto"/>
              <w:rPr>
                <w:sz w:val="20"/>
                <w:szCs w:val="20"/>
              </w:rPr>
            </w:pPr>
            <w:r w:rsidRPr="00525B36">
              <w:rPr>
                <w:sz w:val="20"/>
                <w:szCs w:val="20"/>
              </w:rPr>
              <w:t>Datos organizados y estructurados.</w:t>
            </w:r>
          </w:p>
        </w:tc>
      </w:tr>
      <w:tr w:rsidRPr="00525B36" w:rsidR="00814576" w:rsidTr="00814576" w14:paraId="0CE531A9" w14:textId="77777777">
        <w:trPr>
          <w:trHeight w:val="547"/>
        </w:trPr>
        <w:tc>
          <w:tcPr>
            <w:tcW w:w="0" w:type="auto"/>
            <w:hideMark/>
          </w:tcPr>
          <w:p w:rsidRPr="00525B36" w:rsidR="00814576" w:rsidP="00525B36" w:rsidRDefault="00814576" w14:paraId="0DF2846D" w14:textId="066BCBE4">
            <w:pPr>
              <w:spacing w:line="360" w:lineRule="auto"/>
              <w:rPr>
                <w:sz w:val="20"/>
                <w:szCs w:val="20"/>
              </w:rPr>
            </w:pPr>
            <w:r w:rsidRPr="00525B36">
              <w:rPr>
                <w:sz w:val="20"/>
                <w:szCs w:val="20"/>
              </w:rPr>
              <w:t>Propósito</w:t>
            </w:r>
            <w:r w:rsidR="0039008B">
              <w:rPr>
                <w:sz w:val="20"/>
                <w:szCs w:val="20"/>
              </w:rPr>
              <w:t>.</w:t>
            </w:r>
          </w:p>
        </w:tc>
        <w:tc>
          <w:tcPr>
            <w:tcW w:w="0" w:type="auto"/>
            <w:hideMark/>
          </w:tcPr>
          <w:p w:rsidRPr="00525B36" w:rsidR="00814576" w:rsidP="00525B36" w:rsidRDefault="00814576" w14:paraId="2BCF0564" w14:textId="2CFD3C3A">
            <w:pPr>
              <w:spacing w:line="360" w:lineRule="auto"/>
              <w:rPr>
                <w:sz w:val="20"/>
                <w:szCs w:val="20"/>
              </w:rPr>
            </w:pPr>
            <w:r w:rsidRPr="00525B36">
              <w:rPr>
                <w:sz w:val="20"/>
                <w:szCs w:val="20"/>
              </w:rPr>
              <w:t>Almacenar grandes volúmenes de información.</w:t>
            </w:r>
          </w:p>
        </w:tc>
        <w:tc>
          <w:tcPr>
            <w:tcW w:w="0" w:type="auto"/>
            <w:hideMark/>
          </w:tcPr>
          <w:p w:rsidRPr="00525B36" w:rsidR="00814576" w:rsidP="00525B36" w:rsidRDefault="00814576" w14:paraId="400EA538" w14:textId="09FC4DD9">
            <w:pPr>
              <w:spacing w:line="360" w:lineRule="auto"/>
              <w:rPr>
                <w:sz w:val="20"/>
                <w:szCs w:val="20"/>
              </w:rPr>
            </w:pPr>
            <w:r w:rsidRPr="00525B36">
              <w:rPr>
                <w:sz w:val="20"/>
                <w:szCs w:val="20"/>
              </w:rPr>
              <w:t>Facilitar consultas e informes.</w:t>
            </w:r>
          </w:p>
        </w:tc>
      </w:tr>
      <w:tr w:rsidRPr="00525B36" w:rsidR="00814576" w:rsidTr="00814576" w14:paraId="1D878053" w14:textId="77777777">
        <w:trPr>
          <w:trHeight w:val="267"/>
        </w:trPr>
        <w:tc>
          <w:tcPr>
            <w:tcW w:w="0" w:type="auto"/>
            <w:hideMark/>
          </w:tcPr>
          <w:p w:rsidRPr="00525B36" w:rsidR="00814576" w:rsidP="00525B36" w:rsidRDefault="00814576" w14:paraId="4FAECB7A" w14:textId="7079AC83">
            <w:pPr>
              <w:spacing w:line="360" w:lineRule="auto"/>
              <w:rPr>
                <w:sz w:val="20"/>
                <w:szCs w:val="20"/>
              </w:rPr>
            </w:pPr>
            <w:r w:rsidRPr="00525B36">
              <w:rPr>
                <w:sz w:val="20"/>
                <w:szCs w:val="20"/>
              </w:rPr>
              <w:t>Flexibilidad</w:t>
            </w:r>
            <w:r w:rsidR="0039008B">
              <w:rPr>
                <w:sz w:val="20"/>
                <w:szCs w:val="20"/>
              </w:rPr>
              <w:t>.</w:t>
            </w:r>
          </w:p>
        </w:tc>
        <w:tc>
          <w:tcPr>
            <w:tcW w:w="0" w:type="auto"/>
            <w:hideMark/>
          </w:tcPr>
          <w:p w:rsidRPr="00525B36" w:rsidR="00814576" w:rsidP="00525B36" w:rsidRDefault="00814576" w14:paraId="7FC0F22A" w14:textId="2F4329F7">
            <w:pPr>
              <w:spacing w:line="360" w:lineRule="auto"/>
              <w:rPr>
                <w:sz w:val="20"/>
                <w:szCs w:val="20"/>
              </w:rPr>
            </w:pPr>
            <w:r w:rsidRPr="00525B36">
              <w:rPr>
                <w:sz w:val="20"/>
                <w:szCs w:val="20"/>
              </w:rPr>
              <w:t>Muy alta.</w:t>
            </w:r>
          </w:p>
        </w:tc>
        <w:tc>
          <w:tcPr>
            <w:tcW w:w="0" w:type="auto"/>
            <w:hideMark/>
          </w:tcPr>
          <w:p w:rsidRPr="00525B36" w:rsidR="00814576" w:rsidP="00525B36" w:rsidRDefault="00814576" w14:paraId="28173636" w14:textId="3EADC20C">
            <w:pPr>
              <w:spacing w:line="360" w:lineRule="auto"/>
              <w:rPr>
                <w:sz w:val="20"/>
                <w:szCs w:val="20"/>
              </w:rPr>
            </w:pPr>
            <w:r w:rsidRPr="00525B36">
              <w:rPr>
                <w:sz w:val="20"/>
                <w:szCs w:val="20"/>
              </w:rPr>
              <w:t>Orientada al análisis específico.</w:t>
            </w:r>
          </w:p>
        </w:tc>
      </w:tr>
      <w:tr w:rsidRPr="00525B36" w:rsidR="00814576" w:rsidTr="00814576" w14:paraId="2CF16F8D" w14:textId="77777777">
        <w:trPr>
          <w:trHeight w:val="547"/>
        </w:trPr>
        <w:tc>
          <w:tcPr>
            <w:tcW w:w="0" w:type="auto"/>
            <w:hideMark/>
          </w:tcPr>
          <w:p w:rsidRPr="00525B36" w:rsidR="00814576" w:rsidP="00525B36" w:rsidRDefault="00814576" w14:paraId="7252A74C" w14:textId="06DC10C2">
            <w:pPr>
              <w:spacing w:line="360" w:lineRule="auto"/>
              <w:rPr>
                <w:sz w:val="20"/>
                <w:szCs w:val="20"/>
              </w:rPr>
            </w:pPr>
            <w:r w:rsidRPr="00525B36">
              <w:rPr>
                <w:sz w:val="20"/>
                <w:szCs w:val="20"/>
              </w:rPr>
              <w:t>Usuarios principales</w:t>
            </w:r>
            <w:r w:rsidR="0039008B">
              <w:rPr>
                <w:sz w:val="20"/>
                <w:szCs w:val="20"/>
              </w:rPr>
              <w:t>.</w:t>
            </w:r>
          </w:p>
        </w:tc>
        <w:tc>
          <w:tcPr>
            <w:tcW w:w="0" w:type="auto"/>
            <w:hideMark/>
          </w:tcPr>
          <w:p w:rsidRPr="00525B36" w:rsidR="00814576" w:rsidP="00525B36" w:rsidRDefault="00814576" w14:paraId="67E902D2" w14:textId="2AFA0D9E">
            <w:pPr>
              <w:spacing w:line="360" w:lineRule="auto"/>
              <w:rPr>
                <w:sz w:val="20"/>
                <w:szCs w:val="20"/>
              </w:rPr>
            </w:pPr>
            <w:r w:rsidRPr="00525B36">
              <w:rPr>
                <w:sz w:val="20"/>
                <w:szCs w:val="20"/>
              </w:rPr>
              <w:t>Analistas y científicos de datos.</w:t>
            </w:r>
          </w:p>
        </w:tc>
        <w:tc>
          <w:tcPr>
            <w:tcW w:w="0" w:type="auto"/>
            <w:hideMark/>
          </w:tcPr>
          <w:p w:rsidRPr="00525B36" w:rsidR="00814576" w:rsidP="00525B36" w:rsidRDefault="00814576" w14:paraId="711E2800" w14:textId="55E93645">
            <w:pPr>
              <w:spacing w:line="360" w:lineRule="auto"/>
              <w:rPr>
                <w:sz w:val="20"/>
                <w:szCs w:val="20"/>
              </w:rPr>
            </w:pPr>
            <w:r w:rsidRPr="00525B36">
              <w:rPr>
                <w:sz w:val="20"/>
                <w:szCs w:val="20"/>
              </w:rPr>
              <w:t>Directivos y responsables de negocio.</w:t>
            </w:r>
          </w:p>
        </w:tc>
      </w:tr>
      <w:tr w:rsidRPr="00525B36" w:rsidR="00814576" w:rsidTr="00814576" w14:paraId="01B54529" w14:textId="77777777">
        <w:trPr>
          <w:trHeight w:val="547"/>
        </w:trPr>
        <w:tc>
          <w:tcPr>
            <w:tcW w:w="0" w:type="auto"/>
            <w:hideMark/>
          </w:tcPr>
          <w:p w:rsidRPr="00525B36" w:rsidR="00814576" w:rsidP="00525B36" w:rsidRDefault="00814576" w14:paraId="45514F43" w14:textId="437B9CFF">
            <w:pPr>
              <w:spacing w:line="360" w:lineRule="auto"/>
              <w:rPr>
                <w:sz w:val="20"/>
                <w:szCs w:val="20"/>
              </w:rPr>
            </w:pPr>
            <w:r w:rsidRPr="00525B36">
              <w:rPr>
                <w:sz w:val="20"/>
                <w:szCs w:val="20"/>
              </w:rPr>
              <w:t>Ejemplo</w:t>
            </w:r>
            <w:r w:rsidR="0039008B">
              <w:rPr>
                <w:sz w:val="20"/>
                <w:szCs w:val="20"/>
              </w:rPr>
              <w:t>.</w:t>
            </w:r>
          </w:p>
        </w:tc>
        <w:tc>
          <w:tcPr>
            <w:tcW w:w="0" w:type="auto"/>
            <w:hideMark/>
          </w:tcPr>
          <w:p w:rsidRPr="00525B36" w:rsidR="00814576" w:rsidP="00525B36" w:rsidRDefault="00814576" w14:paraId="5B5A8B6A" w14:textId="6ED3E708">
            <w:pPr>
              <w:spacing w:line="360" w:lineRule="auto"/>
              <w:rPr>
                <w:sz w:val="20"/>
                <w:szCs w:val="20"/>
              </w:rPr>
            </w:pPr>
            <w:r w:rsidRPr="00525B36">
              <w:rPr>
                <w:sz w:val="20"/>
                <w:szCs w:val="20"/>
              </w:rPr>
              <w:t>Registros de acceso, videos, audios y documentos.</w:t>
            </w:r>
          </w:p>
        </w:tc>
        <w:tc>
          <w:tcPr>
            <w:tcW w:w="0" w:type="auto"/>
            <w:hideMark/>
          </w:tcPr>
          <w:p w:rsidRPr="00525B36" w:rsidR="00814576" w:rsidP="00525B36" w:rsidRDefault="00814576" w14:paraId="3BA345B0" w14:textId="5253024F">
            <w:pPr>
              <w:spacing w:line="360" w:lineRule="auto"/>
              <w:rPr>
                <w:sz w:val="20"/>
                <w:szCs w:val="20"/>
              </w:rPr>
            </w:pPr>
            <w:r w:rsidRPr="00525B36">
              <w:rPr>
                <w:sz w:val="20"/>
                <w:szCs w:val="20"/>
              </w:rPr>
              <w:t>Indicadores de rendimiento y tableros de control.</w:t>
            </w:r>
          </w:p>
        </w:tc>
      </w:tr>
    </w:tbl>
    <w:p w:rsidRPr="00525B36" w:rsidR="00814576" w:rsidP="00525B36" w:rsidRDefault="00814576" w14:paraId="092A676D" w14:textId="77777777">
      <w:pPr>
        <w:spacing w:line="360" w:lineRule="auto"/>
        <w:rPr>
          <w:sz w:val="20"/>
          <w:szCs w:val="20"/>
        </w:rPr>
      </w:pPr>
    </w:p>
    <w:p w:rsidRPr="00525B36" w:rsidR="00814576" w:rsidP="00525B36" w:rsidRDefault="00814576" w14:paraId="222AEFAB" w14:textId="0DE548CA">
      <w:pPr>
        <w:spacing w:line="360" w:lineRule="auto"/>
        <w:rPr>
          <w:sz w:val="20"/>
          <w:szCs w:val="20"/>
        </w:rPr>
      </w:pPr>
      <w:r w:rsidRPr="00525B36">
        <w:rPr>
          <w:sz w:val="20"/>
          <w:szCs w:val="20"/>
        </w:rPr>
        <w:t xml:space="preserve">Puede imaginarse el </w:t>
      </w:r>
      <w:r w:rsidRPr="00CE2F9B" w:rsidR="00CE2F9B">
        <w:rPr>
          <w:i/>
          <w:iCs/>
          <w:sz w:val="20"/>
          <w:szCs w:val="20"/>
          <w:highlight w:val="cyan"/>
        </w:rPr>
        <w:t>d</w:t>
      </w:r>
      <w:r w:rsidRPr="00CE2F9B">
        <w:rPr>
          <w:i/>
          <w:iCs/>
          <w:sz w:val="20"/>
          <w:szCs w:val="20"/>
          <w:highlight w:val="cyan"/>
        </w:rPr>
        <w:t xml:space="preserve">ata </w:t>
      </w:r>
      <w:r w:rsidRPr="00CE2F9B" w:rsidR="00CE2F9B">
        <w:rPr>
          <w:i/>
          <w:iCs/>
          <w:sz w:val="20"/>
          <w:szCs w:val="20"/>
          <w:highlight w:val="cyan"/>
        </w:rPr>
        <w:t>l</w:t>
      </w:r>
      <w:r w:rsidRPr="00CE2F9B">
        <w:rPr>
          <w:i/>
          <w:iCs/>
          <w:sz w:val="20"/>
          <w:szCs w:val="20"/>
          <w:highlight w:val="cyan"/>
        </w:rPr>
        <w:t>ake</w:t>
      </w:r>
      <w:r w:rsidRPr="00525B36">
        <w:rPr>
          <w:sz w:val="20"/>
          <w:szCs w:val="20"/>
        </w:rPr>
        <w:t xml:space="preserve"> como una gran biblioteca donde se almacena todo tipo de información sin necesidad de clasificarla previamente. En cambio, el </w:t>
      </w:r>
      <w:r w:rsidRPr="00CE2F9B" w:rsidR="00CE2F9B">
        <w:rPr>
          <w:i/>
          <w:iCs/>
          <w:sz w:val="20"/>
          <w:szCs w:val="20"/>
          <w:highlight w:val="cyan"/>
        </w:rPr>
        <w:t>d</w:t>
      </w:r>
      <w:r w:rsidRPr="00CE2F9B">
        <w:rPr>
          <w:i/>
          <w:iCs/>
          <w:sz w:val="20"/>
          <w:szCs w:val="20"/>
          <w:highlight w:val="cyan"/>
        </w:rPr>
        <w:t xml:space="preserve">ata </w:t>
      </w:r>
      <w:r w:rsidRPr="00CE2F9B" w:rsidR="00CE2F9B">
        <w:rPr>
          <w:i/>
          <w:iCs/>
          <w:sz w:val="20"/>
          <w:szCs w:val="20"/>
          <w:highlight w:val="cyan"/>
        </w:rPr>
        <w:t>w</w:t>
      </w:r>
      <w:r w:rsidRPr="00CE2F9B">
        <w:rPr>
          <w:i/>
          <w:iCs/>
          <w:sz w:val="20"/>
          <w:szCs w:val="20"/>
          <w:highlight w:val="cyan"/>
        </w:rPr>
        <w:t>arehouse</w:t>
      </w:r>
      <w:r w:rsidRPr="00525B36">
        <w:rPr>
          <w:sz w:val="20"/>
          <w:szCs w:val="20"/>
        </w:rPr>
        <w:t xml:space="preserve"> funciona como una sala de consulta organizada, donde la información más relevante ya ha sido seleccionada, estructurada y preparada para el análisis.</w:t>
      </w:r>
    </w:p>
    <w:p w:rsidRPr="00525B36" w:rsidR="00814576" w:rsidP="00525B36" w:rsidRDefault="00814576" w14:paraId="1DB509AA" w14:textId="77777777">
      <w:pPr>
        <w:spacing w:line="360" w:lineRule="auto"/>
        <w:rPr>
          <w:sz w:val="20"/>
          <w:szCs w:val="20"/>
        </w:rPr>
      </w:pPr>
    </w:p>
    <w:tbl>
      <w:tblPr>
        <w:tblStyle w:val="Tablaconcuadrcula5oscura-nfasis3"/>
        <w:tblW w:w="0" w:type="auto"/>
        <w:tblLook w:val="04A0" w:firstRow="1" w:lastRow="0" w:firstColumn="1" w:lastColumn="0" w:noHBand="0" w:noVBand="1"/>
      </w:tblPr>
      <w:tblGrid>
        <w:gridCol w:w="1413"/>
        <w:gridCol w:w="8549"/>
      </w:tblGrid>
      <w:tr w:rsidRPr="00525B36" w:rsidR="00814576" w:rsidTr="00814576" w14:paraId="01D67C7A"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vAlign w:val="center"/>
          </w:tcPr>
          <w:p w:rsidRPr="00525B36" w:rsidR="00814576" w:rsidP="00525B36" w:rsidRDefault="00814576" w14:paraId="0C46A123" w14:textId="5163F4E8">
            <w:pPr>
              <w:spacing w:line="360" w:lineRule="auto"/>
              <w:rPr>
                <w:b w:val="0"/>
                <w:bCs w:val="0"/>
                <w:sz w:val="20"/>
                <w:szCs w:val="20"/>
              </w:rPr>
            </w:pPr>
            <w:r w:rsidRPr="00525B36">
              <w:rPr>
                <w:b w:val="0"/>
                <w:bCs w:val="0"/>
                <w:sz w:val="20"/>
                <w:szCs w:val="20"/>
              </w:rPr>
              <w:t>Por ejemplo</w:t>
            </w:r>
          </w:p>
        </w:tc>
        <w:tc>
          <w:tcPr>
            <w:tcW w:w="8549" w:type="dxa"/>
          </w:tcPr>
          <w:p w:rsidRPr="00525B36" w:rsidR="00814576" w:rsidP="00525B36" w:rsidRDefault="00814576" w14:paraId="092823DE" w14:textId="07E63061">
            <w:pPr>
              <w:spacing w:line="360" w:lineRule="auto"/>
              <w:cnfStyle w:val="100000000000" w:firstRow="1" w:lastRow="0" w:firstColumn="0" w:lastColumn="0" w:oddVBand="0" w:evenVBand="0" w:oddHBand="0" w:evenHBand="0" w:firstRowFirstColumn="0" w:firstRowLastColumn="0" w:lastRowFirstColumn="0" w:lastRowLastColumn="0"/>
              <w:rPr>
                <w:b w:val="0"/>
                <w:bCs w:val="0"/>
                <w:sz w:val="20"/>
                <w:szCs w:val="20"/>
              </w:rPr>
            </w:pPr>
            <w:r w:rsidRPr="00525B36">
              <w:rPr>
                <w:b w:val="0"/>
                <w:bCs w:val="0"/>
                <w:sz w:val="20"/>
                <w:szCs w:val="20"/>
              </w:rPr>
              <w:t xml:space="preserve">Una institución educativa puede almacenar en un </w:t>
            </w:r>
            <w:r w:rsidRPr="00CE2F9B" w:rsidR="00CE2F9B">
              <w:rPr>
                <w:b w:val="0"/>
                <w:bCs w:val="0"/>
                <w:i/>
                <w:iCs/>
                <w:sz w:val="20"/>
                <w:szCs w:val="20"/>
                <w:highlight w:val="cyan"/>
              </w:rPr>
              <w:t>d</w:t>
            </w:r>
            <w:r w:rsidRPr="00CE2F9B">
              <w:rPr>
                <w:b w:val="0"/>
                <w:bCs w:val="0"/>
                <w:i/>
                <w:iCs/>
                <w:sz w:val="20"/>
                <w:szCs w:val="20"/>
                <w:highlight w:val="cyan"/>
              </w:rPr>
              <w:t xml:space="preserve">ata </w:t>
            </w:r>
            <w:r w:rsidRPr="00CE2F9B" w:rsidR="00CE2F9B">
              <w:rPr>
                <w:b w:val="0"/>
                <w:bCs w:val="0"/>
                <w:i/>
                <w:iCs/>
                <w:sz w:val="20"/>
                <w:szCs w:val="20"/>
                <w:highlight w:val="cyan"/>
              </w:rPr>
              <w:t>l</w:t>
            </w:r>
            <w:r w:rsidRPr="00CE2F9B">
              <w:rPr>
                <w:b w:val="0"/>
                <w:bCs w:val="0"/>
                <w:i/>
                <w:iCs/>
                <w:sz w:val="20"/>
                <w:szCs w:val="20"/>
                <w:highlight w:val="cyan"/>
              </w:rPr>
              <w:t>ake</w:t>
            </w:r>
            <w:r w:rsidRPr="00525B36">
              <w:rPr>
                <w:b w:val="0"/>
                <w:bCs w:val="0"/>
                <w:sz w:val="20"/>
                <w:szCs w:val="20"/>
              </w:rPr>
              <w:t xml:space="preserve"> todos los registros históricos de acceso a plataformas virtuales, resultados académicos, encuestas y actividades realizadas por los aprendices. Posteriormente, los datos más importantes se organizan en un </w:t>
            </w:r>
            <w:r w:rsidRPr="00CE2F9B" w:rsidR="00CE2F9B">
              <w:rPr>
                <w:b w:val="0"/>
                <w:bCs w:val="0"/>
                <w:i/>
                <w:iCs/>
                <w:sz w:val="20"/>
                <w:szCs w:val="20"/>
                <w:highlight w:val="cyan"/>
              </w:rPr>
              <w:t>d</w:t>
            </w:r>
            <w:r w:rsidRPr="00CE2F9B">
              <w:rPr>
                <w:b w:val="0"/>
                <w:bCs w:val="0"/>
                <w:i/>
                <w:iCs/>
                <w:sz w:val="20"/>
                <w:szCs w:val="20"/>
                <w:highlight w:val="cyan"/>
              </w:rPr>
              <w:t xml:space="preserve">ata </w:t>
            </w:r>
            <w:r w:rsidRPr="00CE2F9B" w:rsidR="00CE2F9B">
              <w:rPr>
                <w:b w:val="0"/>
                <w:bCs w:val="0"/>
                <w:i/>
                <w:iCs/>
                <w:sz w:val="20"/>
                <w:szCs w:val="20"/>
                <w:highlight w:val="cyan"/>
              </w:rPr>
              <w:t>w</w:t>
            </w:r>
            <w:r w:rsidRPr="00CE2F9B">
              <w:rPr>
                <w:b w:val="0"/>
                <w:bCs w:val="0"/>
                <w:i/>
                <w:iCs/>
                <w:sz w:val="20"/>
                <w:szCs w:val="20"/>
                <w:highlight w:val="cyan"/>
              </w:rPr>
              <w:t>arehouse</w:t>
            </w:r>
            <w:r w:rsidRPr="00525B36">
              <w:rPr>
                <w:b w:val="0"/>
                <w:bCs w:val="0"/>
                <w:sz w:val="20"/>
                <w:szCs w:val="20"/>
              </w:rPr>
              <w:t xml:space="preserve"> para generar informes sobre rendimiento académico, permanencia estudiantil o efectividad de las estrategias pedagógicas.</w:t>
            </w:r>
          </w:p>
          <w:p w:rsidRPr="00525B36" w:rsidR="00814576" w:rsidP="00525B36" w:rsidRDefault="00814576" w14:paraId="0CA06F32" w14:textId="68B16A65">
            <w:pPr>
              <w:spacing w:line="360" w:lineRule="auto"/>
              <w:cnfStyle w:val="100000000000" w:firstRow="1" w:lastRow="0" w:firstColumn="0" w:lastColumn="0" w:oddVBand="0" w:evenVBand="0" w:oddHBand="0" w:evenHBand="0" w:firstRowFirstColumn="0" w:firstRowLastColumn="0" w:lastRowFirstColumn="0" w:lastRowLastColumn="0"/>
              <w:rPr>
                <w:b w:val="0"/>
                <w:bCs w:val="0"/>
                <w:sz w:val="20"/>
                <w:szCs w:val="20"/>
              </w:rPr>
            </w:pPr>
            <w:r w:rsidRPr="00525B36">
              <w:rPr>
                <w:b w:val="0"/>
                <w:bCs w:val="0"/>
                <w:sz w:val="20"/>
                <w:szCs w:val="20"/>
              </w:rPr>
              <w:t>Gracias a estos servicios, los directivos pueden consultar indicadores y tableros de control en cuestión de segundos, transformando grandes volúmenes de información en conocimiento útil para la toma de decisiones.</w:t>
            </w:r>
          </w:p>
        </w:tc>
      </w:tr>
    </w:tbl>
    <w:p w:rsidRPr="00525B36" w:rsidR="00814576" w:rsidP="00525B36" w:rsidRDefault="00814576" w14:paraId="53E13FAD" w14:textId="77777777">
      <w:pPr>
        <w:spacing w:line="360" w:lineRule="auto"/>
        <w:rPr>
          <w:sz w:val="20"/>
          <w:szCs w:val="20"/>
        </w:rPr>
      </w:pPr>
    </w:p>
    <w:p w:rsidRPr="00525B36" w:rsidR="00CE4EA8" w:rsidRDefault="00C62A92" w14:paraId="650DEEA3" w14:textId="5A8C0EA9">
      <w:pPr>
        <w:pStyle w:val="Ttulo1"/>
        <w:numPr>
          <w:ilvl w:val="0"/>
          <w:numId w:val="2"/>
        </w:numPr>
        <w:spacing w:line="360" w:lineRule="auto"/>
        <w:rPr>
          <w:b w:val="1"/>
          <w:bCs w:val="1"/>
          <w:sz w:val="20"/>
          <w:szCs w:val="20"/>
        </w:rPr>
      </w:pPr>
      <w:bookmarkStart w:name="_Toc230428764" w:id="48"/>
      <w:bookmarkStart w:name="_Toc1993201084" w:id="708272637"/>
      <w:r w:rsidRPr="786648EA" w:rsidR="00C62A92">
        <w:rPr>
          <w:b w:val="1"/>
          <w:bCs w:val="1"/>
          <w:sz w:val="20"/>
          <w:szCs w:val="20"/>
        </w:rPr>
        <w:t>Ciclo de vida y procesamiento de datos masivos</w:t>
      </w:r>
      <w:bookmarkEnd w:id="48"/>
      <w:bookmarkEnd w:id="708272637"/>
    </w:p>
    <w:p w:rsidRPr="00525B36" w:rsidR="00814576" w:rsidP="00525B36" w:rsidRDefault="00814576" w14:paraId="0AD01AF1" w14:textId="77777777">
      <w:pPr>
        <w:spacing w:line="360" w:lineRule="auto"/>
        <w:rPr>
          <w:sz w:val="20"/>
          <w:szCs w:val="20"/>
        </w:rPr>
      </w:pPr>
    </w:p>
    <w:p w:rsidRPr="00525B36" w:rsidR="00814576" w:rsidP="00525B36" w:rsidRDefault="00814576" w14:paraId="3B2EADD5" w14:textId="78A91D25">
      <w:pPr>
        <w:spacing w:line="360" w:lineRule="auto"/>
        <w:rPr>
          <w:sz w:val="20"/>
          <w:szCs w:val="20"/>
        </w:rPr>
      </w:pPr>
      <w:r w:rsidRPr="00525B36">
        <w:rPr>
          <w:sz w:val="20"/>
          <w:szCs w:val="20"/>
        </w:rPr>
        <w:t>Almacenar grandes cantidades de información no es suficiente para generar valor. Los datos deben pasar por una serie de etapas que permitan recopilarlos, organizarlos, depurarlos y transformarlos en información útil para la toma de decisiones.</w:t>
      </w:r>
    </w:p>
    <w:p w:rsidRPr="00525B36" w:rsidR="00814576" w:rsidP="00525B36" w:rsidRDefault="00814576" w14:paraId="08CF9D19" w14:textId="77777777">
      <w:pPr>
        <w:spacing w:line="360" w:lineRule="auto"/>
        <w:rPr>
          <w:sz w:val="20"/>
          <w:szCs w:val="20"/>
        </w:rPr>
      </w:pPr>
    </w:p>
    <w:p w:rsidRPr="00525B36" w:rsidR="00814576" w:rsidP="00525B36" w:rsidRDefault="00814576" w14:paraId="3CB972AD" w14:textId="77B98B23">
      <w:pPr>
        <w:spacing w:line="360" w:lineRule="auto"/>
        <w:rPr>
          <w:sz w:val="20"/>
          <w:szCs w:val="20"/>
        </w:rPr>
      </w:pPr>
      <w:r w:rsidRPr="00525B36">
        <w:rPr>
          <w:sz w:val="20"/>
          <w:szCs w:val="20"/>
        </w:rPr>
        <w:t>Este proceso se conoce como ciclo de vida de los datos y permite que la información fluya desde diferentes fuentes hasta convertirse en reportes, indicadores, modelos predictivos o sistemas de inteligencia artificial. En los entornos de nube, este ciclo se ejecuta mediante servicios administrados que automatizan gran parte del trabajo técnico, reduciendo la complejidad operativa y facilitando el análisis de grandes volúmenes de información</w:t>
      </w:r>
    </w:p>
    <w:p w:rsidRPr="00525B36" w:rsidR="00CE4EA8" w:rsidRDefault="00262DE8" w14:paraId="68ADA42E" w14:textId="5C3B16DA">
      <w:pPr>
        <w:pStyle w:val="Ttulo2"/>
        <w:numPr>
          <w:ilvl w:val="1"/>
          <w:numId w:val="2"/>
        </w:numPr>
        <w:spacing w:line="360" w:lineRule="auto"/>
        <w:ind w:left="1440" w:hanging="360"/>
        <w:rPr>
          <w:b w:val="1"/>
          <w:bCs w:val="1"/>
          <w:sz w:val="20"/>
          <w:szCs w:val="20"/>
        </w:rPr>
      </w:pPr>
      <w:bookmarkStart w:name="_Toc230428765" w:id="50"/>
      <w:bookmarkStart w:name="_Toc1775120023" w:id="395076903"/>
      <w:r w:rsidRPr="786648EA" w:rsidR="00262DE8">
        <w:rPr>
          <w:b w:val="1"/>
          <w:bCs w:val="1"/>
          <w:sz w:val="20"/>
          <w:szCs w:val="20"/>
        </w:rPr>
        <w:t>Extracción y carga de datos en repositorios centralizados</w:t>
      </w:r>
      <w:bookmarkEnd w:id="50"/>
      <w:bookmarkEnd w:id="395076903"/>
    </w:p>
    <w:p w:rsidRPr="00525B36" w:rsidR="00CE4EA8" w:rsidP="00525B36" w:rsidRDefault="00CE4EA8" w14:paraId="6880558C" w14:textId="77777777">
      <w:pPr>
        <w:spacing w:line="360" w:lineRule="auto"/>
        <w:rPr>
          <w:sz w:val="20"/>
          <w:szCs w:val="20"/>
        </w:rPr>
      </w:pPr>
    </w:p>
    <w:p w:rsidRPr="00525B36" w:rsidR="00814576" w:rsidP="00525B36" w:rsidRDefault="00814576" w14:paraId="4740D045" w14:textId="77777777">
      <w:pPr>
        <w:spacing w:line="360" w:lineRule="auto"/>
        <w:rPr>
          <w:sz w:val="20"/>
          <w:szCs w:val="20"/>
        </w:rPr>
      </w:pPr>
      <w:r w:rsidRPr="00525B36">
        <w:rPr>
          <w:sz w:val="20"/>
          <w:szCs w:val="20"/>
        </w:rPr>
        <w:t>El primer paso consiste en recopilar la información generada por los diferentes sistemas de una organización. Los datos pueden provenir de múltiples fuentes, como bases de datos, aplicaciones web, plataformas educativas, sistemas empresariales, dispositivos móviles o sensores conectados a internet.</w:t>
      </w:r>
    </w:p>
    <w:p w:rsidRPr="00525B36" w:rsidR="00814576" w:rsidP="00525B36" w:rsidRDefault="00814576" w14:paraId="1C82CD45" w14:textId="77777777">
      <w:pPr>
        <w:spacing w:line="360" w:lineRule="auto"/>
        <w:rPr>
          <w:sz w:val="20"/>
          <w:szCs w:val="20"/>
        </w:rPr>
      </w:pPr>
      <w:r w:rsidRPr="00525B36">
        <w:rPr>
          <w:sz w:val="20"/>
          <w:szCs w:val="20"/>
        </w:rPr>
        <w:t>Por ejemplo, una institución educativa puede generar información relacionada con accesos a la plataforma virtual, calificaciones, participación en foros, actividades académicas y encuestas de satisfacción. Cada uno de estos sistemas almacena información de forma independiente, por lo que es necesario reunirla en un repositorio centralizado para facilitar su análisis.</w:t>
      </w:r>
    </w:p>
    <w:p w:rsidRPr="00525B36" w:rsidR="00814576" w:rsidP="00525B36" w:rsidRDefault="00814576" w14:paraId="3230A50C" w14:textId="77777777">
      <w:pPr>
        <w:spacing w:line="360" w:lineRule="auto"/>
        <w:rPr>
          <w:sz w:val="20"/>
          <w:szCs w:val="20"/>
        </w:rPr>
      </w:pPr>
    </w:p>
    <w:p w:rsidRPr="00525B36" w:rsidR="00814576" w:rsidP="00525B36" w:rsidRDefault="00814576" w14:paraId="6109A09D" w14:textId="03CE9E92">
      <w:pPr>
        <w:spacing w:line="360" w:lineRule="auto"/>
        <w:rPr>
          <w:sz w:val="20"/>
          <w:szCs w:val="20"/>
        </w:rPr>
      </w:pPr>
      <w:r w:rsidRPr="00525B36">
        <w:rPr>
          <w:sz w:val="20"/>
          <w:szCs w:val="20"/>
        </w:rPr>
        <w:t xml:space="preserve">En las arquitecturas modernas de nube, este proceso suele seguir el modelo ELT (Extracción, Carga y Transformación). En este enfoque, los datos se recopilan y almacenan inicialmente en su formato original dentro de un </w:t>
      </w:r>
      <w:r w:rsidRPr="00CE2F9B" w:rsidR="00CE2F9B">
        <w:rPr>
          <w:i/>
          <w:iCs/>
          <w:sz w:val="20"/>
          <w:szCs w:val="20"/>
          <w:highlight w:val="cyan"/>
        </w:rPr>
        <w:t>d</w:t>
      </w:r>
      <w:r w:rsidRPr="00CE2F9B">
        <w:rPr>
          <w:i/>
          <w:iCs/>
          <w:sz w:val="20"/>
          <w:szCs w:val="20"/>
          <w:highlight w:val="cyan"/>
        </w:rPr>
        <w:t xml:space="preserve">ata </w:t>
      </w:r>
      <w:r w:rsidRPr="00CE2F9B" w:rsidR="00CE2F9B">
        <w:rPr>
          <w:i/>
          <w:iCs/>
          <w:sz w:val="20"/>
          <w:szCs w:val="20"/>
          <w:highlight w:val="cyan"/>
        </w:rPr>
        <w:t>l</w:t>
      </w:r>
      <w:r w:rsidRPr="00CE2F9B">
        <w:rPr>
          <w:i/>
          <w:iCs/>
          <w:sz w:val="20"/>
          <w:szCs w:val="20"/>
          <w:highlight w:val="cyan"/>
        </w:rPr>
        <w:t>ake</w:t>
      </w:r>
      <w:r w:rsidRPr="00525B36">
        <w:rPr>
          <w:sz w:val="20"/>
          <w:szCs w:val="20"/>
        </w:rPr>
        <w:t>. Posteriormente, son transformados y preparados para su análisis.</w:t>
      </w:r>
    </w:p>
    <w:p w:rsidRPr="00525B36" w:rsidR="00814576" w:rsidP="00525B36" w:rsidRDefault="00814576" w14:paraId="4FE03947" w14:textId="77777777">
      <w:pPr>
        <w:spacing w:line="360" w:lineRule="auto"/>
        <w:rPr>
          <w:sz w:val="20"/>
          <w:szCs w:val="20"/>
        </w:rPr>
      </w:pPr>
    </w:p>
    <w:p w:rsidRPr="00525B36" w:rsidR="00814576" w:rsidP="00525B36" w:rsidRDefault="00814576" w14:paraId="43DCFE89" w14:textId="5D2F77C8">
      <w:pPr>
        <w:spacing w:line="360" w:lineRule="auto"/>
        <w:rPr>
          <w:sz w:val="20"/>
          <w:szCs w:val="20"/>
        </w:rPr>
      </w:pPr>
      <w:r w:rsidRPr="00525B36">
        <w:rPr>
          <w:noProof/>
          <w:sz w:val="20"/>
          <w:szCs w:val="20"/>
        </w:rPr>
        <w:drawing>
          <wp:inline distT="0" distB="0" distL="0" distR="0" wp14:anchorId="01131BA9" wp14:editId="4DB51D5C">
            <wp:extent cx="5486400" cy="989463"/>
            <wp:effectExtent l="19050" t="0" r="19050" b="0"/>
            <wp:docPr id="346089065" name="Diagrama 14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1" r:lo="rId42" r:qs="rId43" r:cs="rId44"/>
              </a:graphicData>
            </a:graphic>
          </wp:inline>
        </w:drawing>
      </w:r>
    </w:p>
    <w:p w:rsidRPr="00525B36" w:rsidR="00814576" w:rsidP="00525B36" w:rsidRDefault="00814576" w14:paraId="6EC4FD64" w14:textId="77777777">
      <w:pPr>
        <w:spacing w:line="360" w:lineRule="auto"/>
        <w:rPr>
          <w:sz w:val="20"/>
          <w:szCs w:val="20"/>
        </w:rPr>
      </w:pPr>
    </w:p>
    <w:p w:rsidRPr="00525B36" w:rsidR="00814576" w:rsidP="00525B36" w:rsidRDefault="00814576" w14:paraId="7E700617" w14:textId="77697016">
      <w:pPr>
        <w:spacing w:line="360" w:lineRule="auto"/>
        <w:rPr>
          <w:sz w:val="20"/>
          <w:szCs w:val="20"/>
        </w:rPr>
      </w:pPr>
      <w:r w:rsidRPr="00525B36">
        <w:rPr>
          <w:b/>
          <w:bCs/>
          <w:sz w:val="20"/>
          <w:szCs w:val="20"/>
        </w:rPr>
        <w:t xml:space="preserve">Tabla </w:t>
      </w:r>
      <w:r w:rsidRPr="00525B36" w:rsidR="00C536A8">
        <w:rPr>
          <w:b/>
          <w:bCs/>
          <w:sz w:val="20"/>
          <w:szCs w:val="20"/>
        </w:rPr>
        <w:t>7</w:t>
      </w:r>
      <w:r w:rsidRPr="00525B36">
        <w:rPr>
          <w:b/>
          <w:bCs/>
          <w:sz w:val="20"/>
          <w:szCs w:val="20"/>
        </w:rPr>
        <w:t xml:space="preserve">. </w:t>
      </w:r>
      <w:r w:rsidRPr="00740ABC">
        <w:rPr>
          <w:sz w:val="20"/>
          <w:szCs w:val="20"/>
        </w:rPr>
        <w:t xml:space="preserve">Fuentes de datos en proyectos de </w:t>
      </w:r>
      <w:r w:rsidRPr="00740ABC" w:rsidR="00740ABC">
        <w:rPr>
          <w:i/>
          <w:iCs/>
          <w:sz w:val="20"/>
          <w:szCs w:val="20"/>
          <w:highlight w:val="cyan"/>
        </w:rPr>
        <w:t>b</w:t>
      </w:r>
      <w:r w:rsidRPr="00740ABC">
        <w:rPr>
          <w:i/>
          <w:iCs/>
          <w:sz w:val="20"/>
          <w:szCs w:val="20"/>
          <w:highlight w:val="cyan"/>
        </w:rPr>
        <w:t xml:space="preserve">ig </w:t>
      </w:r>
      <w:r w:rsidRPr="00740ABC" w:rsidR="00740ABC">
        <w:rPr>
          <w:i/>
          <w:iCs/>
          <w:sz w:val="20"/>
          <w:szCs w:val="20"/>
          <w:highlight w:val="cyan"/>
        </w:rPr>
        <w:t>d</w:t>
      </w:r>
      <w:r w:rsidRPr="00740ABC">
        <w:rPr>
          <w:i/>
          <w:iCs/>
          <w:sz w:val="20"/>
          <w:szCs w:val="20"/>
          <w:highlight w:val="cyan"/>
        </w:rPr>
        <w:t>ata</w:t>
      </w:r>
    </w:p>
    <w:tbl>
      <w:tblPr>
        <w:tblStyle w:val="Tablaconcuadrcula"/>
        <w:tblW w:w="5661" w:type="dxa"/>
        <w:tblLook w:val="04A0" w:firstRow="1" w:lastRow="0" w:firstColumn="1" w:lastColumn="0" w:noHBand="0" w:noVBand="1"/>
      </w:tblPr>
      <w:tblGrid>
        <w:gridCol w:w="2795"/>
        <w:gridCol w:w="2866"/>
      </w:tblGrid>
      <w:tr w:rsidRPr="00525B36" w:rsidR="00814576" w:rsidTr="00C536A8" w14:paraId="1E25ED1E" w14:textId="77777777">
        <w:trPr>
          <w:trHeight w:val="319"/>
        </w:trPr>
        <w:tc>
          <w:tcPr>
            <w:tcW w:w="0" w:type="auto"/>
            <w:hideMark/>
          </w:tcPr>
          <w:p w:rsidRPr="00525B36" w:rsidR="00814576" w:rsidP="00525B36" w:rsidRDefault="00814576" w14:paraId="2AA69FCF" w14:textId="77777777">
            <w:pPr>
              <w:spacing w:line="360" w:lineRule="auto"/>
              <w:rPr>
                <w:b/>
                <w:bCs/>
                <w:sz w:val="20"/>
                <w:szCs w:val="20"/>
              </w:rPr>
            </w:pPr>
            <w:r w:rsidRPr="00525B36">
              <w:rPr>
                <w:b/>
                <w:bCs/>
                <w:sz w:val="20"/>
                <w:szCs w:val="20"/>
              </w:rPr>
              <w:t>Fuente de datos</w:t>
            </w:r>
          </w:p>
        </w:tc>
        <w:tc>
          <w:tcPr>
            <w:tcW w:w="0" w:type="auto"/>
            <w:hideMark/>
          </w:tcPr>
          <w:p w:rsidRPr="00525B36" w:rsidR="00814576" w:rsidP="00525B36" w:rsidRDefault="00814576" w14:paraId="554DA0FD" w14:textId="77777777">
            <w:pPr>
              <w:spacing w:line="360" w:lineRule="auto"/>
              <w:rPr>
                <w:b/>
                <w:bCs/>
                <w:sz w:val="20"/>
                <w:szCs w:val="20"/>
              </w:rPr>
            </w:pPr>
            <w:r w:rsidRPr="00525B36">
              <w:rPr>
                <w:b/>
                <w:bCs/>
                <w:sz w:val="20"/>
                <w:szCs w:val="20"/>
              </w:rPr>
              <w:t>Tipo de información</w:t>
            </w:r>
          </w:p>
        </w:tc>
      </w:tr>
      <w:tr w:rsidRPr="00525B36" w:rsidR="00814576" w:rsidTr="00C536A8" w14:paraId="5A5BD7B2" w14:textId="77777777">
        <w:trPr>
          <w:trHeight w:val="333"/>
        </w:trPr>
        <w:tc>
          <w:tcPr>
            <w:tcW w:w="0" w:type="auto"/>
            <w:hideMark/>
          </w:tcPr>
          <w:p w:rsidRPr="00525B36" w:rsidR="00814576" w:rsidP="00525B36" w:rsidRDefault="00814576" w14:paraId="30065E42" w14:textId="6E0AFA88">
            <w:pPr>
              <w:spacing w:line="360" w:lineRule="auto"/>
              <w:rPr>
                <w:sz w:val="20"/>
                <w:szCs w:val="20"/>
              </w:rPr>
            </w:pPr>
            <w:r w:rsidRPr="00525B36">
              <w:rPr>
                <w:sz w:val="20"/>
                <w:szCs w:val="20"/>
              </w:rPr>
              <w:t>Plataforma educativa</w:t>
            </w:r>
            <w:r w:rsidRPr="00525B36" w:rsidR="00C536A8">
              <w:rPr>
                <w:sz w:val="20"/>
                <w:szCs w:val="20"/>
              </w:rPr>
              <w:t>.</w:t>
            </w:r>
          </w:p>
        </w:tc>
        <w:tc>
          <w:tcPr>
            <w:tcW w:w="0" w:type="auto"/>
            <w:hideMark/>
          </w:tcPr>
          <w:p w:rsidRPr="00525B36" w:rsidR="00814576" w:rsidP="00525B36" w:rsidRDefault="00814576" w14:paraId="7F5AD2F4" w14:textId="66E32C7B">
            <w:pPr>
              <w:spacing w:line="360" w:lineRule="auto"/>
              <w:rPr>
                <w:sz w:val="20"/>
                <w:szCs w:val="20"/>
              </w:rPr>
            </w:pPr>
            <w:r w:rsidRPr="00525B36">
              <w:rPr>
                <w:sz w:val="20"/>
                <w:szCs w:val="20"/>
              </w:rPr>
              <w:t>Accesos, actividades y calificaciones</w:t>
            </w:r>
            <w:r w:rsidRPr="00525B36" w:rsidR="00C536A8">
              <w:rPr>
                <w:sz w:val="20"/>
                <w:szCs w:val="20"/>
              </w:rPr>
              <w:t>.</w:t>
            </w:r>
          </w:p>
        </w:tc>
      </w:tr>
      <w:tr w:rsidRPr="00525B36" w:rsidR="00814576" w:rsidTr="00C536A8" w14:paraId="40BA8332" w14:textId="77777777">
        <w:trPr>
          <w:trHeight w:val="319"/>
        </w:trPr>
        <w:tc>
          <w:tcPr>
            <w:tcW w:w="0" w:type="auto"/>
            <w:hideMark/>
          </w:tcPr>
          <w:p w:rsidRPr="00525B36" w:rsidR="00814576" w:rsidP="00525B36" w:rsidRDefault="00814576" w14:paraId="106EA7A7" w14:textId="363A1650">
            <w:pPr>
              <w:spacing w:line="360" w:lineRule="auto"/>
              <w:rPr>
                <w:sz w:val="20"/>
                <w:szCs w:val="20"/>
              </w:rPr>
            </w:pPr>
            <w:r w:rsidRPr="00525B36">
              <w:rPr>
                <w:sz w:val="20"/>
                <w:szCs w:val="20"/>
              </w:rPr>
              <w:t>Sistema académico</w:t>
            </w:r>
            <w:r w:rsidRPr="00525B36" w:rsidR="00C536A8">
              <w:rPr>
                <w:sz w:val="20"/>
                <w:szCs w:val="20"/>
              </w:rPr>
              <w:t>.</w:t>
            </w:r>
          </w:p>
        </w:tc>
        <w:tc>
          <w:tcPr>
            <w:tcW w:w="0" w:type="auto"/>
            <w:hideMark/>
          </w:tcPr>
          <w:p w:rsidRPr="00525B36" w:rsidR="00814576" w:rsidP="00525B36" w:rsidRDefault="00814576" w14:paraId="002258EF" w14:textId="342E5263">
            <w:pPr>
              <w:spacing w:line="360" w:lineRule="auto"/>
              <w:rPr>
                <w:sz w:val="20"/>
                <w:szCs w:val="20"/>
              </w:rPr>
            </w:pPr>
            <w:r w:rsidRPr="00525B36">
              <w:rPr>
                <w:sz w:val="20"/>
                <w:szCs w:val="20"/>
              </w:rPr>
              <w:t>Matrículas y registros estudiantiles</w:t>
            </w:r>
            <w:r w:rsidRPr="00525B36" w:rsidR="00C536A8">
              <w:rPr>
                <w:sz w:val="20"/>
                <w:szCs w:val="20"/>
              </w:rPr>
              <w:t>.</w:t>
            </w:r>
          </w:p>
        </w:tc>
      </w:tr>
      <w:tr w:rsidRPr="00525B36" w:rsidR="00814576" w:rsidTr="00C536A8" w14:paraId="0BF98AEE" w14:textId="77777777">
        <w:trPr>
          <w:trHeight w:val="333"/>
        </w:trPr>
        <w:tc>
          <w:tcPr>
            <w:tcW w:w="0" w:type="auto"/>
            <w:hideMark/>
          </w:tcPr>
          <w:p w:rsidRPr="00525B36" w:rsidR="00814576" w:rsidP="00525B36" w:rsidRDefault="00814576" w14:paraId="4E47DBBF" w14:textId="6D76CBE8">
            <w:pPr>
              <w:spacing w:line="360" w:lineRule="auto"/>
              <w:rPr>
                <w:sz w:val="20"/>
                <w:szCs w:val="20"/>
              </w:rPr>
            </w:pPr>
            <w:r w:rsidRPr="00525B36">
              <w:rPr>
                <w:sz w:val="20"/>
                <w:szCs w:val="20"/>
              </w:rPr>
              <w:t>Aplicación móvil</w:t>
            </w:r>
            <w:r w:rsidRPr="00525B36" w:rsidR="00C536A8">
              <w:rPr>
                <w:sz w:val="20"/>
                <w:szCs w:val="20"/>
              </w:rPr>
              <w:t>.</w:t>
            </w:r>
          </w:p>
        </w:tc>
        <w:tc>
          <w:tcPr>
            <w:tcW w:w="0" w:type="auto"/>
            <w:hideMark/>
          </w:tcPr>
          <w:p w:rsidRPr="00525B36" w:rsidR="00814576" w:rsidP="00525B36" w:rsidRDefault="00814576" w14:paraId="35C61AA9" w14:textId="701B626C">
            <w:pPr>
              <w:spacing w:line="360" w:lineRule="auto"/>
              <w:rPr>
                <w:sz w:val="20"/>
                <w:szCs w:val="20"/>
              </w:rPr>
            </w:pPr>
            <w:r w:rsidRPr="00525B36">
              <w:rPr>
                <w:sz w:val="20"/>
                <w:szCs w:val="20"/>
              </w:rPr>
              <w:t>Navegación y uso de servicios</w:t>
            </w:r>
            <w:r w:rsidRPr="00525B36" w:rsidR="00C536A8">
              <w:rPr>
                <w:sz w:val="20"/>
                <w:szCs w:val="20"/>
              </w:rPr>
              <w:t>.</w:t>
            </w:r>
          </w:p>
        </w:tc>
      </w:tr>
      <w:tr w:rsidRPr="00525B36" w:rsidR="00814576" w:rsidTr="00C536A8" w14:paraId="271F50F9" w14:textId="77777777">
        <w:trPr>
          <w:trHeight w:val="319"/>
        </w:trPr>
        <w:tc>
          <w:tcPr>
            <w:tcW w:w="0" w:type="auto"/>
            <w:hideMark/>
          </w:tcPr>
          <w:p w:rsidRPr="00525B36" w:rsidR="00814576" w:rsidP="00525B36" w:rsidRDefault="00814576" w14:paraId="7F539583" w14:textId="0179831D">
            <w:pPr>
              <w:spacing w:line="360" w:lineRule="auto"/>
              <w:rPr>
                <w:sz w:val="20"/>
                <w:szCs w:val="20"/>
              </w:rPr>
            </w:pPr>
            <w:r w:rsidRPr="00525B36">
              <w:rPr>
                <w:sz w:val="20"/>
                <w:szCs w:val="20"/>
              </w:rPr>
              <w:t>Redes sociales</w:t>
            </w:r>
            <w:r w:rsidRPr="00525B36" w:rsidR="00C536A8">
              <w:rPr>
                <w:sz w:val="20"/>
                <w:szCs w:val="20"/>
              </w:rPr>
              <w:t>.</w:t>
            </w:r>
          </w:p>
        </w:tc>
        <w:tc>
          <w:tcPr>
            <w:tcW w:w="0" w:type="auto"/>
            <w:hideMark/>
          </w:tcPr>
          <w:p w:rsidRPr="00525B36" w:rsidR="00814576" w:rsidP="00525B36" w:rsidRDefault="00814576" w14:paraId="449BC69D" w14:textId="659BCDDB">
            <w:pPr>
              <w:spacing w:line="360" w:lineRule="auto"/>
              <w:rPr>
                <w:sz w:val="20"/>
                <w:szCs w:val="20"/>
              </w:rPr>
            </w:pPr>
            <w:r w:rsidRPr="00525B36">
              <w:rPr>
                <w:sz w:val="20"/>
                <w:szCs w:val="20"/>
              </w:rPr>
              <w:t>Comentarios e interacciones</w:t>
            </w:r>
            <w:r w:rsidRPr="00525B36" w:rsidR="00C536A8">
              <w:rPr>
                <w:sz w:val="20"/>
                <w:szCs w:val="20"/>
              </w:rPr>
              <w:t>.</w:t>
            </w:r>
          </w:p>
        </w:tc>
      </w:tr>
      <w:tr w:rsidRPr="00525B36" w:rsidR="00814576" w:rsidTr="00C536A8" w14:paraId="6E618BBA" w14:textId="77777777">
        <w:trPr>
          <w:trHeight w:val="333"/>
        </w:trPr>
        <w:tc>
          <w:tcPr>
            <w:tcW w:w="0" w:type="auto"/>
            <w:hideMark/>
          </w:tcPr>
          <w:p w:rsidRPr="00525B36" w:rsidR="00814576" w:rsidP="00525B36" w:rsidRDefault="00814576" w14:paraId="7772356C" w14:textId="00F2B10F">
            <w:pPr>
              <w:spacing w:line="360" w:lineRule="auto"/>
              <w:rPr>
                <w:sz w:val="20"/>
                <w:szCs w:val="20"/>
              </w:rPr>
            </w:pPr>
            <w:r w:rsidRPr="00525B36">
              <w:rPr>
                <w:sz w:val="20"/>
                <w:szCs w:val="20"/>
              </w:rPr>
              <w:t>Sensores IoT</w:t>
            </w:r>
            <w:r w:rsidR="00700C5F">
              <w:rPr>
                <w:sz w:val="20"/>
                <w:szCs w:val="20"/>
              </w:rPr>
              <w:t xml:space="preserve"> (</w:t>
            </w:r>
            <w:r w:rsidRPr="00700C5F" w:rsidR="00700C5F">
              <w:rPr>
                <w:i/>
                <w:iCs/>
                <w:sz w:val="20"/>
                <w:szCs w:val="20"/>
                <w:highlight w:val="cyan"/>
              </w:rPr>
              <w:t>Internet of Things</w:t>
            </w:r>
            <w:r w:rsidR="00700C5F">
              <w:rPr>
                <w:sz w:val="20"/>
                <w:szCs w:val="20"/>
              </w:rPr>
              <w:t>).</w:t>
            </w:r>
          </w:p>
        </w:tc>
        <w:tc>
          <w:tcPr>
            <w:tcW w:w="0" w:type="auto"/>
            <w:hideMark/>
          </w:tcPr>
          <w:p w:rsidRPr="00525B36" w:rsidR="00814576" w:rsidP="00525B36" w:rsidRDefault="00814576" w14:paraId="73786FAF" w14:textId="253537E2">
            <w:pPr>
              <w:spacing w:line="360" w:lineRule="auto"/>
              <w:rPr>
                <w:sz w:val="20"/>
                <w:szCs w:val="20"/>
              </w:rPr>
            </w:pPr>
            <w:r w:rsidRPr="00525B36">
              <w:rPr>
                <w:sz w:val="20"/>
                <w:szCs w:val="20"/>
              </w:rPr>
              <w:t>Temperatura, ubicación o estado de equipos</w:t>
            </w:r>
            <w:r w:rsidRPr="00525B36" w:rsidR="00C536A8">
              <w:rPr>
                <w:sz w:val="20"/>
                <w:szCs w:val="20"/>
              </w:rPr>
              <w:t>.</w:t>
            </w:r>
          </w:p>
        </w:tc>
      </w:tr>
      <w:tr w:rsidRPr="00525B36" w:rsidR="00814576" w:rsidTr="00C536A8" w14:paraId="50325A69" w14:textId="77777777">
        <w:trPr>
          <w:trHeight w:val="319"/>
        </w:trPr>
        <w:tc>
          <w:tcPr>
            <w:tcW w:w="0" w:type="auto"/>
            <w:hideMark/>
          </w:tcPr>
          <w:p w:rsidRPr="00740ABC" w:rsidR="00814576" w:rsidP="00525B36" w:rsidRDefault="00814576" w14:paraId="2F3A41DA" w14:textId="1D621E61">
            <w:pPr>
              <w:spacing w:line="360" w:lineRule="auto"/>
              <w:rPr>
                <w:b/>
                <w:bCs/>
                <w:sz w:val="20"/>
                <w:szCs w:val="20"/>
              </w:rPr>
            </w:pPr>
            <w:r w:rsidRPr="00525B36">
              <w:rPr>
                <w:sz w:val="20"/>
                <w:szCs w:val="20"/>
              </w:rPr>
              <w:t>Sistema ERP</w:t>
            </w:r>
            <w:r w:rsidR="00740ABC">
              <w:rPr>
                <w:sz w:val="20"/>
                <w:szCs w:val="20"/>
              </w:rPr>
              <w:t xml:space="preserve"> (</w:t>
            </w:r>
            <w:r w:rsidRPr="00740ABC" w:rsidR="00740ABC">
              <w:rPr>
                <w:sz w:val="20"/>
                <w:szCs w:val="20"/>
              </w:rPr>
              <w:t>Enterprise Resource Planning)</w:t>
            </w:r>
            <w:r w:rsidR="00740ABC">
              <w:rPr>
                <w:sz w:val="20"/>
                <w:szCs w:val="20"/>
              </w:rPr>
              <w:t>.</w:t>
            </w:r>
          </w:p>
        </w:tc>
        <w:tc>
          <w:tcPr>
            <w:tcW w:w="0" w:type="auto"/>
            <w:hideMark/>
          </w:tcPr>
          <w:p w:rsidRPr="00525B36" w:rsidR="00814576" w:rsidP="00525B36" w:rsidRDefault="00814576" w14:paraId="68FD1598" w14:textId="05AD8D1B">
            <w:pPr>
              <w:spacing w:line="360" w:lineRule="auto"/>
              <w:rPr>
                <w:sz w:val="20"/>
                <w:szCs w:val="20"/>
              </w:rPr>
            </w:pPr>
            <w:r w:rsidRPr="00525B36">
              <w:rPr>
                <w:sz w:val="20"/>
                <w:szCs w:val="20"/>
              </w:rPr>
              <w:t>Información administrativa y financiera</w:t>
            </w:r>
            <w:r w:rsidRPr="00525B36" w:rsidR="00C536A8">
              <w:rPr>
                <w:sz w:val="20"/>
                <w:szCs w:val="20"/>
              </w:rPr>
              <w:t>.</w:t>
            </w:r>
          </w:p>
        </w:tc>
      </w:tr>
    </w:tbl>
    <w:p w:rsidRPr="00525B36" w:rsidR="00C536A8" w:rsidP="00525B36" w:rsidRDefault="00C536A8" w14:paraId="16D18497" w14:textId="77777777">
      <w:pPr>
        <w:spacing w:line="360" w:lineRule="auto"/>
        <w:rPr>
          <w:sz w:val="20"/>
          <w:szCs w:val="20"/>
        </w:rPr>
      </w:pPr>
    </w:p>
    <w:p w:rsidRPr="00525B36" w:rsidR="00041D87" w:rsidP="00525B36" w:rsidRDefault="00814576" w14:paraId="12B061ED" w14:textId="5E584AA7">
      <w:pPr>
        <w:spacing w:line="360" w:lineRule="auto"/>
        <w:rPr>
          <w:sz w:val="20"/>
          <w:szCs w:val="20"/>
        </w:rPr>
      </w:pPr>
      <w:r w:rsidRPr="00525B36">
        <w:rPr>
          <w:sz w:val="20"/>
          <w:szCs w:val="20"/>
        </w:rPr>
        <w:t xml:space="preserve">Una vez recopilada, la información se almacena en un </w:t>
      </w:r>
      <w:r w:rsidRPr="00700C5F" w:rsidR="00700C5F">
        <w:rPr>
          <w:i/>
          <w:iCs/>
          <w:sz w:val="20"/>
          <w:szCs w:val="20"/>
          <w:highlight w:val="cyan"/>
        </w:rPr>
        <w:t>d</w:t>
      </w:r>
      <w:r w:rsidRPr="00700C5F">
        <w:rPr>
          <w:i/>
          <w:iCs/>
          <w:sz w:val="20"/>
          <w:szCs w:val="20"/>
          <w:highlight w:val="cyan"/>
        </w:rPr>
        <w:t xml:space="preserve">ata </w:t>
      </w:r>
      <w:r w:rsidRPr="00700C5F" w:rsidR="00700C5F">
        <w:rPr>
          <w:i/>
          <w:iCs/>
          <w:sz w:val="20"/>
          <w:szCs w:val="20"/>
          <w:highlight w:val="cyan"/>
        </w:rPr>
        <w:t>l</w:t>
      </w:r>
      <w:r w:rsidRPr="00700C5F">
        <w:rPr>
          <w:i/>
          <w:iCs/>
          <w:sz w:val="20"/>
          <w:szCs w:val="20"/>
          <w:highlight w:val="cyan"/>
        </w:rPr>
        <w:t>ake</w:t>
      </w:r>
      <w:r w:rsidRPr="00525B36">
        <w:rPr>
          <w:sz w:val="20"/>
          <w:szCs w:val="20"/>
        </w:rPr>
        <w:t xml:space="preserve"> utilizando servicios administrados de nube capaces de recibir grandes volúmenes de datos de forma automática y escalable</w:t>
      </w:r>
    </w:p>
    <w:p w:rsidRPr="00525B36" w:rsidR="00041D87" w:rsidRDefault="00B456CF" w14:paraId="68A1C949" w14:textId="16133AE8">
      <w:pPr>
        <w:pStyle w:val="Ttulo2"/>
        <w:numPr>
          <w:ilvl w:val="1"/>
          <w:numId w:val="2"/>
        </w:numPr>
        <w:spacing w:line="360" w:lineRule="auto"/>
        <w:ind w:left="1440" w:hanging="360"/>
        <w:rPr>
          <w:b w:val="1"/>
          <w:bCs w:val="1"/>
          <w:sz w:val="20"/>
          <w:szCs w:val="20"/>
        </w:rPr>
      </w:pPr>
      <w:bookmarkStart w:name="_Toc230428766" w:id="52"/>
      <w:bookmarkStart w:name="_Toc2011824822" w:id="843037603"/>
      <w:r w:rsidRPr="786648EA" w:rsidR="00B456CF">
        <w:rPr>
          <w:b w:val="1"/>
          <w:bCs w:val="1"/>
          <w:sz w:val="20"/>
          <w:szCs w:val="20"/>
        </w:rPr>
        <w:t>Transformación y aseguramiento de la calidad de los datos</w:t>
      </w:r>
      <w:bookmarkEnd w:id="52"/>
      <w:bookmarkEnd w:id="843037603"/>
    </w:p>
    <w:p w:rsidRPr="00525B36" w:rsidR="00B456CF" w:rsidP="00525B36" w:rsidRDefault="00B456CF" w14:paraId="28F56437" w14:textId="77777777">
      <w:pPr>
        <w:spacing w:line="360" w:lineRule="auto"/>
        <w:rPr>
          <w:sz w:val="20"/>
          <w:szCs w:val="20"/>
        </w:rPr>
      </w:pPr>
    </w:p>
    <w:p w:rsidRPr="00525B36" w:rsidR="00C536A8" w:rsidP="00525B36" w:rsidRDefault="00C536A8" w14:paraId="1D100ACB" w14:textId="77777777">
      <w:pPr>
        <w:spacing w:line="360" w:lineRule="auto"/>
        <w:rPr>
          <w:sz w:val="20"/>
          <w:szCs w:val="20"/>
        </w:rPr>
      </w:pPr>
      <w:r w:rsidRPr="00525B36">
        <w:rPr>
          <w:sz w:val="20"/>
          <w:szCs w:val="20"/>
        </w:rPr>
        <w:t>Después de almacenar la información, es necesario prepararla para su análisis. Los datos provenientes de diferentes sistemas suelen contener errores, registros duplicados o formatos inconsistentes que pueden afectar la calidad de los resultados.</w:t>
      </w:r>
    </w:p>
    <w:p w:rsidRPr="00525B36" w:rsidR="00C536A8" w:rsidP="00525B36" w:rsidRDefault="00C536A8" w14:paraId="2D1A088F" w14:textId="77777777">
      <w:pPr>
        <w:spacing w:line="360" w:lineRule="auto"/>
        <w:rPr>
          <w:sz w:val="20"/>
          <w:szCs w:val="20"/>
        </w:rPr>
      </w:pPr>
    </w:p>
    <w:p w:rsidRPr="00525B36" w:rsidR="00C536A8" w:rsidP="00525B36" w:rsidRDefault="00C536A8" w14:paraId="0B7ADCB9" w14:textId="77777777">
      <w:pPr>
        <w:spacing w:line="360" w:lineRule="auto"/>
        <w:rPr>
          <w:sz w:val="20"/>
          <w:szCs w:val="20"/>
        </w:rPr>
      </w:pPr>
      <w:r w:rsidRPr="00525B36">
        <w:rPr>
          <w:sz w:val="20"/>
          <w:szCs w:val="20"/>
        </w:rPr>
        <w:t>La fase de transformación tiene como objetivo limpiar, organizar y estandarizar la información para que pueda ser utilizada por herramientas analíticas, tableros de control o modelos de inteligencia artificial.</w:t>
      </w:r>
    </w:p>
    <w:p w:rsidRPr="00525B36" w:rsidR="00C536A8" w:rsidP="00525B36" w:rsidRDefault="00C536A8" w14:paraId="037269EC" w14:textId="77777777">
      <w:pPr>
        <w:spacing w:line="360" w:lineRule="auto"/>
        <w:rPr>
          <w:sz w:val="20"/>
          <w:szCs w:val="20"/>
        </w:rPr>
      </w:pPr>
      <w:r w:rsidRPr="00525B36">
        <w:rPr>
          <w:sz w:val="20"/>
          <w:szCs w:val="20"/>
        </w:rPr>
        <w:t>Entre las actividades más comunes se encuentran:</w:t>
      </w:r>
    </w:p>
    <w:p w:rsidRPr="00525B36" w:rsidR="00C536A8" w:rsidP="00525B36" w:rsidRDefault="00C536A8" w14:paraId="2544F848" w14:textId="77777777">
      <w:pPr>
        <w:spacing w:line="360" w:lineRule="auto"/>
        <w:rPr>
          <w:sz w:val="20"/>
          <w:szCs w:val="20"/>
        </w:rPr>
      </w:pPr>
    </w:p>
    <w:p w:rsidRPr="00700C5F" w:rsidR="00C536A8" w:rsidP="00525B36" w:rsidRDefault="00C536A8" w14:paraId="57562580" w14:textId="2A1A843E">
      <w:pPr>
        <w:spacing w:line="360" w:lineRule="auto"/>
        <w:rPr>
          <w:sz w:val="20"/>
          <w:szCs w:val="20"/>
        </w:rPr>
      </w:pPr>
      <w:r w:rsidRPr="00525B36">
        <w:rPr>
          <w:b/>
          <w:bCs/>
          <w:sz w:val="20"/>
          <w:szCs w:val="20"/>
        </w:rPr>
        <w:t xml:space="preserve">Tabla 8. </w:t>
      </w:r>
      <w:r w:rsidRPr="00700C5F">
        <w:rPr>
          <w:sz w:val="20"/>
          <w:szCs w:val="20"/>
        </w:rPr>
        <w:t>Actividades de transformación y calidad de datos</w:t>
      </w:r>
    </w:p>
    <w:tbl>
      <w:tblPr>
        <w:tblStyle w:val="Tablaconcuadrcula"/>
        <w:tblW w:w="5345" w:type="dxa"/>
        <w:tblLook w:val="04A0" w:firstRow="1" w:lastRow="0" w:firstColumn="1" w:lastColumn="0" w:noHBand="0" w:noVBand="1"/>
      </w:tblPr>
      <w:tblGrid>
        <w:gridCol w:w="2128"/>
        <w:gridCol w:w="3217"/>
      </w:tblGrid>
      <w:tr w:rsidRPr="00525B36" w:rsidR="00C536A8" w:rsidTr="00C536A8" w14:paraId="3C3E9D70" w14:textId="77777777">
        <w:trPr>
          <w:trHeight w:val="365"/>
        </w:trPr>
        <w:tc>
          <w:tcPr>
            <w:tcW w:w="0" w:type="auto"/>
            <w:hideMark/>
          </w:tcPr>
          <w:p w:rsidRPr="00525B36" w:rsidR="00C536A8" w:rsidP="00525B36" w:rsidRDefault="00C536A8" w14:paraId="1EE98422" w14:textId="77777777">
            <w:pPr>
              <w:spacing w:line="360" w:lineRule="auto"/>
              <w:rPr>
                <w:b/>
                <w:bCs/>
                <w:sz w:val="20"/>
                <w:szCs w:val="20"/>
              </w:rPr>
            </w:pPr>
            <w:r w:rsidRPr="00525B36">
              <w:rPr>
                <w:b/>
                <w:bCs/>
                <w:sz w:val="20"/>
                <w:szCs w:val="20"/>
              </w:rPr>
              <w:t>Actividad</w:t>
            </w:r>
          </w:p>
        </w:tc>
        <w:tc>
          <w:tcPr>
            <w:tcW w:w="0" w:type="auto"/>
            <w:hideMark/>
          </w:tcPr>
          <w:p w:rsidRPr="00525B36" w:rsidR="00C536A8" w:rsidP="00525B36" w:rsidRDefault="00C536A8" w14:paraId="7F7EBDA7" w14:textId="77777777">
            <w:pPr>
              <w:spacing w:line="360" w:lineRule="auto"/>
              <w:rPr>
                <w:b/>
                <w:bCs/>
                <w:sz w:val="20"/>
                <w:szCs w:val="20"/>
              </w:rPr>
            </w:pPr>
            <w:r w:rsidRPr="00525B36">
              <w:rPr>
                <w:b/>
                <w:bCs/>
                <w:sz w:val="20"/>
                <w:szCs w:val="20"/>
              </w:rPr>
              <w:t>Propósito</w:t>
            </w:r>
          </w:p>
        </w:tc>
      </w:tr>
      <w:tr w:rsidRPr="00525B36" w:rsidR="00C536A8" w:rsidTr="00C536A8" w14:paraId="288B3AF8" w14:textId="77777777">
        <w:trPr>
          <w:trHeight w:val="381"/>
        </w:trPr>
        <w:tc>
          <w:tcPr>
            <w:tcW w:w="0" w:type="auto"/>
            <w:hideMark/>
          </w:tcPr>
          <w:p w:rsidRPr="00525B36" w:rsidR="00C536A8" w:rsidP="00525B36" w:rsidRDefault="00C536A8" w14:paraId="492AAF93" w14:textId="73D9AB6B">
            <w:pPr>
              <w:spacing w:line="360" w:lineRule="auto"/>
              <w:rPr>
                <w:sz w:val="20"/>
                <w:szCs w:val="20"/>
              </w:rPr>
            </w:pPr>
            <w:r w:rsidRPr="00525B36">
              <w:rPr>
                <w:sz w:val="20"/>
                <w:szCs w:val="20"/>
              </w:rPr>
              <w:t>Eliminar duplicados.</w:t>
            </w:r>
          </w:p>
        </w:tc>
        <w:tc>
          <w:tcPr>
            <w:tcW w:w="0" w:type="auto"/>
            <w:hideMark/>
          </w:tcPr>
          <w:p w:rsidRPr="00525B36" w:rsidR="00C536A8" w:rsidP="00525B36" w:rsidRDefault="00C536A8" w14:paraId="059E64BC" w14:textId="6AFDAAA5">
            <w:pPr>
              <w:spacing w:line="360" w:lineRule="auto"/>
              <w:rPr>
                <w:sz w:val="20"/>
                <w:szCs w:val="20"/>
              </w:rPr>
            </w:pPr>
            <w:r w:rsidRPr="00525B36">
              <w:rPr>
                <w:sz w:val="20"/>
                <w:szCs w:val="20"/>
              </w:rPr>
              <w:t>Evitar registros repetidos.</w:t>
            </w:r>
          </w:p>
        </w:tc>
      </w:tr>
      <w:tr w:rsidRPr="00525B36" w:rsidR="00C536A8" w:rsidTr="00C536A8" w14:paraId="122801F0" w14:textId="77777777">
        <w:trPr>
          <w:trHeight w:val="365"/>
        </w:trPr>
        <w:tc>
          <w:tcPr>
            <w:tcW w:w="0" w:type="auto"/>
            <w:hideMark/>
          </w:tcPr>
          <w:p w:rsidRPr="00525B36" w:rsidR="00C536A8" w:rsidP="00525B36" w:rsidRDefault="00C536A8" w14:paraId="0061F831" w14:textId="746C2523">
            <w:pPr>
              <w:spacing w:line="360" w:lineRule="auto"/>
              <w:rPr>
                <w:sz w:val="20"/>
                <w:szCs w:val="20"/>
              </w:rPr>
            </w:pPr>
            <w:r w:rsidRPr="00525B36">
              <w:rPr>
                <w:sz w:val="20"/>
                <w:szCs w:val="20"/>
              </w:rPr>
              <w:t>Corregir formatos.</w:t>
            </w:r>
          </w:p>
        </w:tc>
        <w:tc>
          <w:tcPr>
            <w:tcW w:w="0" w:type="auto"/>
            <w:hideMark/>
          </w:tcPr>
          <w:p w:rsidRPr="00525B36" w:rsidR="00C536A8" w:rsidP="00525B36" w:rsidRDefault="00C536A8" w14:paraId="497B16D7" w14:textId="20885AA7">
            <w:pPr>
              <w:spacing w:line="360" w:lineRule="auto"/>
              <w:rPr>
                <w:sz w:val="20"/>
                <w:szCs w:val="20"/>
              </w:rPr>
            </w:pPr>
            <w:r w:rsidRPr="00525B36">
              <w:rPr>
                <w:sz w:val="20"/>
                <w:szCs w:val="20"/>
              </w:rPr>
              <w:t>Unificar fechas, nombres o códigos.</w:t>
            </w:r>
          </w:p>
        </w:tc>
      </w:tr>
      <w:tr w:rsidRPr="00525B36" w:rsidR="00C536A8" w:rsidTr="00C536A8" w14:paraId="45F1706B" w14:textId="77777777">
        <w:trPr>
          <w:trHeight w:val="381"/>
        </w:trPr>
        <w:tc>
          <w:tcPr>
            <w:tcW w:w="0" w:type="auto"/>
            <w:hideMark/>
          </w:tcPr>
          <w:p w:rsidRPr="00525B36" w:rsidR="00C536A8" w:rsidP="00525B36" w:rsidRDefault="00C536A8" w14:paraId="23DF0F28" w14:textId="2CE8A76F">
            <w:pPr>
              <w:spacing w:line="360" w:lineRule="auto"/>
              <w:rPr>
                <w:sz w:val="20"/>
                <w:szCs w:val="20"/>
              </w:rPr>
            </w:pPr>
            <w:r w:rsidRPr="00525B36">
              <w:rPr>
                <w:sz w:val="20"/>
                <w:szCs w:val="20"/>
              </w:rPr>
              <w:t>Completar datos faltantes.</w:t>
            </w:r>
          </w:p>
        </w:tc>
        <w:tc>
          <w:tcPr>
            <w:tcW w:w="0" w:type="auto"/>
            <w:hideMark/>
          </w:tcPr>
          <w:p w:rsidRPr="00525B36" w:rsidR="00C536A8" w:rsidP="00525B36" w:rsidRDefault="00C536A8" w14:paraId="3F55497F" w14:textId="2A0A82EC">
            <w:pPr>
              <w:spacing w:line="360" w:lineRule="auto"/>
              <w:rPr>
                <w:sz w:val="20"/>
                <w:szCs w:val="20"/>
              </w:rPr>
            </w:pPr>
            <w:r w:rsidRPr="00525B36">
              <w:rPr>
                <w:sz w:val="20"/>
                <w:szCs w:val="20"/>
              </w:rPr>
              <w:t>Mejorar la calidad de la información.</w:t>
            </w:r>
          </w:p>
        </w:tc>
      </w:tr>
      <w:tr w:rsidRPr="00525B36" w:rsidR="00C536A8" w:rsidTr="00C536A8" w14:paraId="03F50809" w14:textId="77777777">
        <w:trPr>
          <w:trHeight w:val="365"/>
        </w:trPr>
        <w:tc>
          <w:tcPr>
            <w:tcW w:w="0" w:type="auto"/>
            <w:hideMark/>
          </w:tcPr>
          <w:p w:rsidRPr="00525B36" w:rsidR="00C536A8" w:rsidP="00525B36" w:rsidRDefault="00C536A8" w14:paraId="5A728632" w14:textId="15DF2705">
            <w:pPr>
              <w:spacing w:line="360" w:lineRule="auto"/>
              <w:rPr>
                <w:sz w:val="20"/>
                <w:szCs w:val="20"/>
              </w:rPr>
            </w:pPr>
            <w:r w:rsidRPr="00525B36">
              <w:rPr>
                <w:sz w:val="20"/>
                <w:szCs w:val="20"/>
              </w:rPr>
              <w:t>Validar consistencia.</w:t>
            </w:r>
          </w:p>
        </w:tc>
        <w:tc>
          <w:tcPr>
            <w:tcW w:w="0" w:type="auto"/>
            <w:hideMark/>
          </w:tcPr>
          <w:p w:rsidRPr="00525B36" w:rsidR="00C536A8" w:rsidP="00525B36" w:rsidRDefault="00C536A8" w14:paraId="76931762" w14:textId="704D71CC">
            <w:pPr>
              <w:spacing w:line="360" w:lineRule="auto"/>
              <w:rPr>
                <w:sz w:val="20"/>
                <w:szCs w:val="20"/>
              </w:rPr>
            </w:pPr>
            <w:r w:rsidRPr="00525B36">
              <w:rPr>
                <w:sz w:val="20"/>
                <w:szCs w:val="20"/>
              </w:rPr>
              <w:t>Detectar errores o anomalías.</w:t>
            </w:r>
          </w:p>
        </w:tc>
      </w:tr>
      <w:tr w:rsidRPr="00525B36" w:rsidR="00C536A8" w:rsidTr="00C536A8" w14:paraId="4CB69DE7" w14:textId="77777777">
        <w:trPr>
          <w:trHeight w:val="381"/>
        </w:trPr>
        <w:tc>
          <w:tcPr>
            <w:tcW w:w="0" w:type="auto"/>
            <w:hideMark/>
          </w:tcPr>
          <w:p w:rsidRPr="00525B36" w:rsidR="00C536A8" w:rsidP="00525B36" w:rsidRDefault="00C536A8" w14:paraId="6A41F771" w14:textId="3E491CB5">
            <w:pPr>
              <w:spacing w:line="360" w:lineRule="auto"/>
              <w:rPr>
                <w:sz w:val="20"/>
                <w:szCs w:val="20"/>
              </w:rPr>
            </w:pPr>
            <w:r w:rsidRPr="00525B36">
              <w:rPr>
                <w:sz w:val="20"/>
                <w:szCs w:val="20"/>
              </w:rPr>
              <w:t>Integrar fuentes.</w:t>
            </w:r>
          </w:p>
        </w:tc>
        <w:tc>
          <w:tcPr>
            <w:tcW w:w="0" w:type="auto"/>
            <w:hideMark/>
          </w:tcPr>
          <w:p w:rsidRPr="00525B36" w:rsidR="00C536A8" w:rsidP="00525B36" w:rsidRDefault="00C536A8" w14:paraId="7FBE9066" w14:textId="661385AF">
            <w:pPr>
              <w:spacing w:line="360" w:lineRule="auto"/>
              <w:rPr>
                <w:sz w:val="20"/>
                <w:szCs w:val="20"/>
              </w:rPr>
            </w:pPr>
            <w:r w:rsidRPr="00525B36">
              <w:rPr>
                <w:sz w:val="20"/>
                <w:szCs w:val="20"/>
              </w:rPr>
              <w:t>Combinar información de diferentes sistemas.</w:t>
            </w:r>
          </w:p>
        </w:tc>
      </w:tr>
      <w:tr w:rsidRPr="00525B36" w:rsidR="00C536A8" w:rsidTr="00C536A8" w14:paraId="21A1A05B" w14:textId="77777777">
        <w:trPr>
          <w:trHeight w:val="365"/>
        </w:trPr>
        <w:tc>
          <w:tcPr>
            <w:tcW w:w="0" w:type="auto"/>
            <w:hideMark/>
          </w:tcPr>
          <w:p w:rsidRPr="00525B36" w:rsidR="00C536A8" w:rsidP="00525B36" w:rsidRDefault="00C536A8" w14:paraId="14D482B5" w14:textId="127C1BF4">
            <w:pPr>
              <w:spacing w:line="360" w:lineRule="auto"/>
              <w:rPr>
                <w:sz w:val="20"/>
                <w:szCs w:val="20"/>
              </w:rPr>
            </w:pPr>
            <w:r w:rsidRPr="00525B36">
              <w:rPr>
                <w:sz w:val="20"/>
                <w:szCs w:val="20"/>
              </w:rPr>
              <w:t>Clasificar datos.</w:t>
            </w:r>
          </w:p>
        </w:tc>
        <w:tc>
          <w:tcPr>
            <w:tcW w:w="0" w:type="auto"/>
            <w:hideMark/>
          </w:tcPr>
          <w:p w:rsidRPr="00525B36" w:rsidR="00C536A8" w:rsidP="00525B36" w:rsidRDefault="00C536A8" w14:paraId="37A720C9" w14:textId="15FC7E0B">
            <w:pPr>
              <w:spacing w:line="360" w:lineRule="auto"/>
              <w:rPr>
                <w:sz w:val="20"/>
                <w:szCs w:val="20"/>
              </w:rPr>
            </w:pPr>
            <w:r w:rsidRPr="00525B36">
              <w:rPr>
                <w:sz w:val="20"/>
                <w:szCs w:val="20"/>
              </w:rPr>
              <w:t>Preparar la información para el análisis.</w:t>
            </w:r>
          </w:p>
        </w:tc>
      </w:tr>
    </w:tbl>
    <w:p w:rsidRPr="00525B36" w:rsidR="00C536A8" w:rsidP="00525B36" w:rsidRDefault="00C536A8" w14:paraId="1B496D95" w14:textId="77777777">
      <w:pPr>
        <w:spacing w:line="360" w:lineRule="auto"/>
        <w:rPr>
          <w:sz w:val="20"/>
          <w:szCs w:val="20"/>
        </w:rPr>
      </w:pPr>
    </w:p>
    <w:tbl>
      <w:tblPr>
        <w:tblStyle w:val="Tablaconcuadrcula5oscura-nfasis3"/>
        <w:tblW w:w="0" w:type="auto"/>
        <w:tblLook w:val="04A0" w:firstRow="1" w:lastRow="0" w:firstColumn="1" w:lastColumn="0" w:noHBand="0" w:noVBand="1"/>
      </w:tblPr>
      <w:tblGrid>
        <w:gridCol w:w="1555"/>
        <w:gridCol w:w="8407"/>
      </w:tblGrid>
      <w:tr w:rsidRPr="00525B36" w:rsidR="00C536A8" w:rsidTr="00C536A8" w14:paraId="2D99AE4E"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vAlign w:val="center"/>
          </w:tcPr>
          <w:p w:rsidRPr="00525B36" w:rsidR="00C536A8" w:rsidP="00525B36" w:rsidRDefault="00C536A8" w14:paraId="03C76725" w14:textId="50B3B2BF">
            <w:pPr>
              <w:spacing w:line="360" w:lineRule="auto"/>
              <w:rPr>
                <w:b w:val="0"/>
                <w:bCs w:val="0"/>
                <w:sz w:val="20"/>
                <w:szCs w:val="20"/>
              </w:rPr>
            </w:pPr>
            <w:r w:rsidRPr="00525B36">
              <w:rPr>
                <w:b w:val="0"/>
                <w:bCs w:val="0"/>
                <w:sz w:val="20"/>
                <w:szCs w:val="20"/>
              </w:rPr>
              <w:t>Por ejemplo</w:t>
            </w:r>
          </w:p>
        </w:tc>
        <w:tc>
          <w:tcPr>
            <w:tcW w:w="8407" w:type="dxa"/>
            <w:vAlign w:val="center"/>
          </w:tcPr>
          <w:p w:rsidRPr="00525B36" w:rsidR="00C536A8" w:rsidP="00525B36" w:rsidRDefault="00C536A8" w14:paraId="13CCA9C5" w14:textId="31B60627">
            <w:pPr>
              <w:spacing w:line="360" w:lineRule="auto"/>
              <w:cnfStyle w:val="100000000000" w:firstRow="1" w:lastRow="0" w:firstColumn="0" w:lastColumn="0" w:oddVBand="0" w:evenVBand="0" w:oddHBand="0" w:evenHBand="0" w:firstRowFirstColumn="0" w:firstRowLastColumn="0" w:lastRowFirstColumn="0" w:lastRowLastColumn="0"/>
              <w:rPr>
                <w:b w:val="0"/>
                <w:bCs w:val="0"/>
                <w:sz w:val="20"/>
                <w:szCs w:val="20"/>
              </w:rPr>
            </w:pPr>
            <w:r w:rsidRPr="00525B36">
              <w:rPr>
                <w:b w:val="0"/>
                <w:bCs w:val="0"/>
                <w:sz w:val="20"/>
                <w:szCs w:val="20"/>
              </w:rPr>
              <w:t>Una institución educativa puede encontrar que el mismo programa de formación aparece registrado con nombres diferentes en distintos sistemas. Durante la transformación, estos registros se unifican para garantizar que los análisis posteriores sean precisos.</w:t>
            </w:r>
          </w:p>
        </w:tc>
      </w:tr>
    </w:tbl>
    <w:p w:rsidRPr="00525B36" w:rsidR="00C536A8" w:rsidP="00525B36" w:rsidRDefault="00C536A8" w14:paraId="017739E5" w14:textId="77777777">
      <w:pPr>
        <w:spacing w:line="360" w:lineRule="auto"/>
        <w:rPr>
          <w:sz w:val="20"/>
          <w:szCs w:val="20"/>
        </w:rPr>
      </w:pPr>
    </w:p>
    <w:p w:rsidRPr="00525B36" w:rsidR="00C536A8" w:rsidP="00525B36" w:rsidRDefault="00C536A8" w14:paraId="77355AAC" w14:textId="405B71DC">
      <w:pPr>
        <w:spacing w:line="360" w:lineRule="auto"/>
        <w:rPr>
          <w:sz w:val="20"/>
          <w:szCs w:val="20"/>
        </w:rPr>
      </w:pPr>
      <w:r w:rsidRPr="00525B36">
        <w:rPr>
          <w:sz w:val="20"/>
          <w:szCs w:val="20"/>
        </w:rPr>
        <w:t xml:space="preserve">Una vez completada la limpieza y organización de la información, los datos transformados se almacenan en un </w:t>
      </w:r>
      <w:r w:rsidRPr="00CD0A2D" w:rsidR="00CD0A2D">
        <w:rPr>
          <w:i/>
          <w:iCs/>
          <w:sz w:val="20"/>
          <w:szCs w:val="20"/>
          <w:highlight w:val="cyan"/>
        </w:rPr>
        <w:t>d</w:t>
      </w:r>
      <w:r w:rsidRPr="00CD0A2D">
        <w:rPr>
          <w:i/>
          <w:iCs/>
          <w:sz w:val="20"/>
          <w:szCs w:val="20"/>
          <w:highlight w:val="cyan"/>
        </w:rPr>
        <w:t xml:space="preserve">ata </w:t>
      </w:r>
      <w:r w:rsidRPr="00CD0A2D" w:rsidR="00CD0A2D">
        <w:rPr>
          <w:i/>
          <w:iCs/>
          <w:sz w:val="20"/>
          <w:szCs w:val="20"/>
          <w:highlight w:val="cyan"/>
        </w:rPr>
        <w:t>w</w:t>
      </w:r>
      <w:r w:rsidRPr="00CD0A2D">
        <w:rPr>
          <w:i/>
          <w:iCs/>
          <w:sz w:val="20"/>
          <w:szCs w:val="20"/>
          <w:highlight w:val="cyan"/>
        </w:rPr>
        <w:t>arehouse</w:t>
      </w:r>
      <w:r w:rsidRPr="00525B36">
        <w:rPr>
          <w:sz w:val="20"/>
          <w:szCs w:val="20"/>
        </w:rPr>
        <w:t>, donde quedan disponibles para la generación de informes, indicadores y tableros de control.</w:t>
      </w:r>
    </w:p>
    <w:p w:rsidRPr="00525B36" w:rsidR="00C536A8" w:rsidP="00525B36" w:rsidRDefault="00C536A8" w14:paraId="049C2FFA" w14:textId="77777777">
      <w:pPr>
        <w:spacing w:line="360" w:lineRule="auto"/>
        <w:rPr>
          <w:sz w:val="20"/>
          <w:szCs w:val="20"/>
        </w:rPr>
      </w:pPr>
    </w:p>
    <w:p w:rsidRPr="00525B36" w:rsidR="00C536A8" w:rsidP="00525B36" w:rsidRDefault="00C536A8" w14:paraId="6112F8AE" w14:textId="2FDB2160">
      <w:pPr>
        <w:spacing w:line="360" w:lineRule="auto"/>
        <w:rPr>
          <w:sz w:val="20"/>
          <w:szCs w:val="20"/>
        </w:rPr>
      </w:pPr>
      <w:r w:rsidRPr="00525B36">
        <w:rPr>
          <w:sz w:val="20"/>
          <w:szCs w:val="20"/>
        </w:rPr>
        <w:t>El proceso completo puede representarse de la siguiente manera:</w:t>
      </w:r>
    </w:p>
    <w:p w:rsidRPr="00525B36" w:rsidR="00C536A8" w:rsidP="00525B36" w:rsidRDefault="00C536A8" w14:paraId="6DE132C5" w14:textId="51C33146">
      <w:pPr>
        <w:spacing w:line="360" w:lineRule="auto"/>
        <w:rPr>
          <w:sz w:val="20"/>
          <w:szCs w:val="20"/>
        </w:rPr>
      </w:pPr>
      <w:r w:rsidRPr="00525B36">
        <w:rPr>
          <w:noProof/>
          <w:sz w:val="20"/>
          <w:szCs w:val="20"/>
        </w:rPr>
        <w:drawing>
          <wp:inline distT="0" distB="0" distL="0" distR="0" wp14:anchorId="48462FA8" wp14:editId="1FF9B786">
            <wp:extent cx="6196084" cy="1371600"/>
            <wp:effectExtent l="19050" t="0" r="14605" b="0"/>
            <wp:docPr id="891018641" name="Diagrama 14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6" r:lo="rId47" r:qs="rId48" r:cs="rId49"/>
              </a:graphicData>
            </a:graphic>
          </wp:inline>
        </w:drawing>
      </w:r>
    </w:p>
    <w:p w:rsidRPr="00525B36" w:rsidR="00C536A8" w:rsidP="00525B36" w:rsidRDefault="00C536A8" w14:paraId="35B22B52" w14:textId="77777777">
      <w:pPr>
        <w:spacing w:line="360" w:lineRule="auto"/>
        <w:rPr>
          <w:sz w:val="20"/>
          <w:szCs w:val="20"/>
        </w:rPr>
      </w:pPr>
      <w:r w:rsidRPr="00525B36">
        <w:rPr>
          <w:sz w:val="20"/>
          <w:szCs w:val="20"/>
        </w:rPr>
        <w:t>Gracias a los servicios administrados de la nube, estas tareas pueden ejecutarse de forma automática sobre grandes volúmenes de información. Esto permite que las organizaciones dediquen más tiempo al análisis y la toma de decisiones, en lugar de concentrarse en la administración de la infraestructura tecnológica.</w:t>
      </w:r>
    </w:p>
    <w:p w:rsidRPr="00525B36" w:rsidR="00DC0055" w:rsidP="00525B36" w:rsidRDefault="00DC0055" w14:paraId="2612D14B" w14:textId="77777777">
      <w:pPr>
        <w:spacing w:line="360" w:lineRule="auto"/>
        <w:rPr>
          <w:sz w:val="20"/>
          <w:szCs w:val="20"/>
        </w:rPr>
      </w:pPr>
    </w:p>
    <w:tbl>
      <w:tblPr>
        <w:tblStyle w:val="Tablaconcuadrcula"/>
        <w:tblW w:w="0" w:type="auto"/>
        <w:tblLook w:val="04A0" w:firstRow="1" w:lastRow="0" w:firstColumn="1" w:lastColumn="0" w:noHBand="0" w:noVBand="1"/>
      </w:tblPr>
      <w:tblGrid>
        <w:gridCol w:w="9962"/>
      </w:tblGrid>
      <w:tr w:rsidRPr="00525B36" w:rsidR="00DC0055" w:rsidTr="00DC0055" w14:paraId="18E0FD04" w14:textId="77777777">
        <w:tc>
          <w:tcPr>
            <w:tcW w:w="9962" w:type="dxa"/>
            <w:shd w:val="clear" w:color="auto" w:fill="B2A1C7" w:themeFill="accent4" w:themeFillTint="99"/>
          </w:tcPr>
          <w:p w:rsidRPr="00525B36" w:rsidR="00DC0055" w:rsidP="00525B36" w:rsidRDefault="00DC0055" w14:paraId="6771EEBF" w14:textId="551358FA">
            <w:pPr>
              <w:spacing w:line="360" w:lineRule="auto"/>
              <w:jc w:val="center"/>
              <w:rPr>
                <w:b/>
                <w:bCs/>
                <w:sz w:val="20"/>
                <w:szCs w:val="20"/>
              </w:rPr>
            </w:pPr>
            <w:r w:rsidRPr="00525B36">
              <w:rPr>
                <w:sz w:val="20"/>
                <w:szCs w:val="20"/>
              </w:rPr>
              <w:t>P</w:t>
            </w:r>
            <w:r w:rsidR="00CD0A2D">
              <w:rPr>
                <w:sz w:val="20"/>
                <w:szCs w:val="20"/>
              </w:rPr>
              <w:t>Ó</w:t>
            </w:r>
            <w:r w:rsidRPr="00525B36">
              <w:rPr>
                <w:sz w:val="20"/>
                <w:szCs w:val="20"/>
              </w:rPr>
              <w:t>DCAST</w:t>
            </w:r>
          </w:p>
        </w:tc>
      </w:tr>
    </w:tbl>
    <w:p w:rsidRPr="00525B36" w:rsidR="00DC0055" w:rsidP="00525B36" w:rsidRDefault="00DC0055" w14:paraId="3B25D601" w14:textId="77777777">
      <w:pPr>
        <w:spacing w:line="360" w:lineRule="auto"/>
        <w:rPr>
          <w:sz w:val="20"/>
          <w:szCs w:val="20"/>
        </w:rPr>
      </w:pPr>
    </w:p>
    <w:p w:rsidRPr="00525B36" w:rsidR="00DC0055" w:rsidP="00525B36" w:rsidRDefault="00DC0055" w14:paraId="3779C67B" w14:textId="73E640BE">
      <w:pPr>
        <w:spacing w:line="360" w:lineRule="auto"/>
        <w:rPr>
          <w:sz w:val="20"/>
          <w:szCs w:val="20"/>
        </w:rPr>
      </w:pPr>
      <w:r w:rsidRPr="00525B36">
        <w:rPr>
          <w:sz w:val="20"/>
          <w:szCs w:val="20"/>
        </w:rPr>
        <w:t xml:space="preserve">Le invitamos a acceder al </w:t>
      </w:r>
      <w:commentRangeStart w:id="54"/>
      <w:r w:rsidRPr="00525B36">
        <w:rPr>
          <w:sz w:val="20"/>
          <w:szCs w:val="20"/>
        </w:rPr>
        <w:t>p</w:t>
      </w:r>
      <w:r w:rsidR="00CD0A2D">
        <w:rPr>
          <w:sz w:val="20"/>
          <w:szCs w:val="20"/>
        </w:rPr>
        <w:t>ó</w:t>
      </w:r>
      <w:r w:rsidRPr="00525B36">
        <w:rPr>
          <w:sz w:val="20"/>
          <w:szCs w:val="20"/>
        </w:rPr>
        <w:t>dcast</w:t>
      </w:r>
      <w:commentRangeEnd w:id="54"/>
      <w:r w:rsidRPr="00525B36">
        <w:rPr>
          <w:rStyle w:val="Refdecomentario"/>
          <w:sz w:val="20"/>
          <w:szCs w:val="20"/>
        </w:rPr>
        <w:commentReference w:id="54"/>
      </w:r>
      <w:r w:rsidRPr="00525B36">
        <w:rPr>
          <w:sz w:val="20"/>
          <w:szCs w:val="20"/>
        </w:rPr>
        <w:t xml:space="preserve"> </w:t>
      </w:r>
    </w:p>
    <w:p w:rsidRPr="00525B36" w:rsidR="00DC0055" w:rsidP="00525B36" w:rsidRDefault="00DC0055" w14:paraId="473B23E8" w14:textId="77777777">
      <w:pPr>
        <w:spacing w:line="360" w:lineRule="auto"/>
        <w:rPr>
          <w:sz w:val="20"/>
          <w:szCs w:val="20"/>
        </w:rPr>
      </w:pPr>
    </w:p>
    <w:p w:rsidRPr="00525B36" w:rsidR="00DC0055" w:rsidRDefault="00DC0055" w14:paraId="3A301B6F" w14:textId="306C5D1F">
      <w:pPr>
        <w:pStyle w:val="Prrafodelista"/>
        <w:numPr>
          <w:ilvl w:val="0"/>
          <w:numId w:val="3"/>
        </w:numPr>
        <w:spacing w:line="360" w:lineRule="auto"/>
        <w:rPr>
          <w:sz w:val="20"/>
          <w:szCs w:val="20"/>
        </w:rPr>
      </w:pPr>
      <w:r w:rsidRPr="00525B36">
        <w:rPr>
          <w:b/>
          <w:bCs/>
          <w:sz w:val="20"/>
          <w:szCs w:val="20"/>
        </w:rPr>
        <w:t xml:space="preserve">De los datos a la inteligencia: el poder de </w:t>
      </w:r>
      <w:r w:rsidRPr="00CD0A2D" w:rsidR="00CD0A2D">
        <w:rPr>
          <w:b/>
          <w:bCs/>
          <w:i/>
          <w:iCs/>
          <w:sz w:val="20"/>
          <w:szCs w:val="20"/>
          <w:highlight w:val="cyan"/>
        </w:rPr>
        <w:t>b</w:t>
      </w:r>
      <w:r w:rsidRPr="00CD0A2D">
        <w:rPr>
          <w:b/>
          <w:bCs/>
          <w:i/>
          <w:iCs/>
          <w:sz w:val="20"/>
          <w:szCs w:val="20"/>
          <w:highlight w:val="cyan"/>
        </w:rPr>
        <w:t xml:space="preserve">ig </w:t>
      </w:r>
      <w:r w:rsidRPr="00CD0A2D" w:rsidR="00CD0A2D">
        <w:rPr>
          <w:b/>
          <w:bCs/>
          <w:i/>
          <w:iCs/>
          <w:sz w:val="20"/>
          <w:szCs w:val="20"/>
          <w:highlight w:val="cyan"/>
        </w:rPr>
        <w:t>d</w:t>
      </w:r>
      <w:r w:rsidRPr="00CD0A2D">
        <w:rPr>
          <w:b/>
          <w:bCs/>
          <w:i/>
          <w:iCs/>
          <w:sz w:val="20"/>
          <w:szCs w:val="20"/>
          <w:highlight w:val="cyan"/>
        </w:rPr>
        <w:t>ata</w:t>
      </w:r>
      <w:r w:rsidRPr="00525B36">
        <w:rPr>
          <w:b/>
          <w:bCs/>
          <w:sz w:val="20"/>
          <w:szCs w:val="20"/>
        </w:rPr>
        <w:t xml:space="preserve"> y la IA en la nube</w:t>
      </w:r>
      <w:r w:rsidR="00CD0A2D">
        <w:rPr>
          <w:b/>
          <w:bCs/>
          <w:sz w:val="20"/>
          <w:szCs w:val="20"/>
        </w:rPr>
        <w:t>.</w:t>
      </w:r>
    </w:p>
    <w:p w:rsidRPr="00525B36" w:rsidR="00DC0055" w:rsidP="00525B36" w:rsidRDefault="00DC0055" w14:paraId="0DBE4CE1" w14:textId="77777777">
      <w:pPr>
        <w:pStyle w:val="Prrafodelista"/>
        <w:spacing w:line="360" w:lineRule="auto"/>
        <w:rPr>
          <w:sz w:val="20"/>
          <w:szCs w:val="20"/>
        </w:rPr>
      </w:pPr>
    </w:p>
    <w:p w:rsidRPr="00525B36" w:rsidR="00DC0055" w:rsidP="00525B36" w:rsidRDefault="00DC0055" w14:paraId="79F31E81" w14:textId="4919B2FF">
      <w:pPr>
        <w:spacing w:line="360" w:lineRule="auto"/>
        <w:rPr>
          <w:sz w:val="20"/>
          <w:szCs w:val="20"/>
        </w:rPr>
      </w:pPr>
      <w:r w:rsidRPr="00525B36">
        <w:rPr>
          <w:sz w:val="20"/>
          <w:szCs w:val="20"/>
        </w:rPr>
        <w:t xml:space="preserve">Este es un recurso complementario que aborda cómo las organizaciones transforman grandes volúmenes de datos en información estratégica mediante tecnologías de </w:t>
      </w:r>
      <w:r w:rsidRPr="00C859A9" w:rsidR="00C859A9">
        <w:rPr>
          <w:i/>
          <w:iCs/>
          <w:sz w:val="20"/>
          <w:szCs w:val="20"/>
          <w:highlight w:val="cyan"/>
        </w:rPr>
        <w:t>b</w:t>
      </w:r>
      <w:r w:rsidRPr="00C859A9">
        <w:rPr>
          <w:i/>
          <w:iCs/>
          <w:sz w:val="20"/>
          <w:szCs w:val="20"/>
          <w:highlight w:val="cyan"/>
        </w:rPr>
        <w:t xml:space="preserve">ig </w:t>
      </w:r>
      <w:r w:rsidRPr="00C859A9" w:rsidR="00C859A9">
        <w:rPr>
          <w:i/>
          <w:iCs/>
          <w:sz w:val="20"/>
          <w:szCs w:val="20"/>
          <w:highlight w:val="cyan"/>
        </w:rPr>
        <w:t>d</w:t>
      </w:r>
      <w:r w:rsidRPr="00C859A9">
        <w:rPr>
          <w:i/>
          <w:iCs/>
          <w:sz w:val="20"/>
          <w:szCs w:val="20"/>
          <w:highlight w:val="cyan"/>
        </w:rPr>
        <w:t>ata</w:t>
      </w:r>
      <w:r w:rsidRPr="00525B36">
        <w:rPr>
          <w:sz w:val="20"/>
          <w:szCs w:val="20"/>
        </w:rPr>
        <w:t xml:space="preserve">, </w:t>
      </w:r>
      <w:r w:rsidR="00C859A9">
        <w:rPr>
          <w:i/>
          <w:iCs/>
          <w:sz w:val="20"/>
          <w:szCs w:val="20"/>
          <w:highlight w:val="cyan"/>
        </w:rPr>
        <w:t>m</w:t>
      </w:r>
      <w:r w:rsidRPr="00525B36">
        <w:rPr>
          <w:i/>
          <w:iCs/>
          <w:sz w:val="20"/>
          <w:szCs w:val="20"/>
          <w:highlight w:val="cyan"/>
        </w:rPr>
        <w:t xml:space="preserve">achine </w:t>
      </w:r>
      <w:r w:rsidR="00C859A9">
        <w:rPr>
          <w:i/>
          <w:iCs/>
          <w:sz w:val="20"/>
          <w:szCs w:val="20"/>
          <w:highlight w:val="cyan"/>
        </w:rPr>
        <w:t>l</w:t>
      </w:r>
      <w:r w:rsidRPr="00525B36">
        <w:rPr>
          <w:i/>
          <w:iCs/>
          <w:sz w:val="20"/>
          <w:szCs w:val="20"/>
          <w:highlight w:val="cyan"/>
        </w:rPr>
        <w:t>earning</w:t>
      </w:r>
      <w:r w:rsidRPr="00525B36">
        <w:rPr>
          <w:sz w:val="20"/>
          <w:szCs w:val="20"/>
        </w:rPr>
        <w:t xml:space="preserve"> e </w:t>
      </w:r>
      <w:r w:rsidR="00C859A9">
        <w:rPr>
          <w:sz w:val="20"/>
          <w:szCs w:val="20"/>
        </w:rPr>
        <w:t>i</w:t>
      </w:r>
      <w:r w:rsidRPr="00525B36">
        <w:rPr>
          <w:sz w:val="20"/>
          <w:szCs w:val="20"/>
        </w:rPr>
        <w:t xml:space="preserve">nteligencia </w:t>
      </w:r>
      <w:r w:rsidR="00C859A9">
        <w:rPr>
          <w:sz w:val="20"/>
          <w:szCs w:val="20"/>
        </w:rPr>
        <w:t>a</w:t>
      </w:r>
      <w:r w:rsidRPr="00525B36">
        <w:rPr>
          <w:sz w:val="20"/>
          <w:szCs w:val="20"/>
        </w:rPr>
        <w:t xml:space="preserve">rtificial. A lo </w:t>
      </w:r>
      <w:r w:rsidRPr="00525B36">
        <w:rPr>
          <w:sz w:val="20"/>
          <w:szCs w:val="20"/>
        </w:rPr>
        <w:t>largo de este espacio se explica el papel de estas herramientas en la automatización de procesos, la generación de predicciones y el fortalecimiento de la toma de decisiones, resaltando su contribución a la innovación, la eficiencia operativa y la transformación digital de las organizaciones.</w:t>
      </w:r>
    </w:p>
    <w:p w:rsidRPr="00525B36" w:rsidR="00CE4EA8" w:rsidRDefault="00842A9D" w14:paraId="5D7B62CB" w14:textId="0356ABE3">
      <w:pPr>
        <w:pStyle w:val="Ttulo1"/>
        <w:numPr>
          <w:ilvl w:val="0"/>
          <w:numId w:val="2"/>
        </w:numPr>
        <w:spacing w:line="360" w:lineRule="auto"/>
        <w:rPr>
          <w:b w:val="1"/>
          <w:bCs w:val="1"/>
          <w:sz w:val="20"/>
          <w:szCs w:val="20"/>
        </w:rPr>
      </w:pPr>
      <w:bookmarkStart w:name="_Toc230428767" w:id="55"/>
      <w:bookmarkStart w:name="_Toc1684404673" w:id="1662735728"/>
      <w:r w:rsidRPr="786648EA" w:rsidR="00842A9D">
        <w:rPr>
          <w:b w:val="1"/>
          <w:bCs w:val="1"/>
          <w:sz w:val="20"/>
          <w:szCs w:val="20"/>
        </w:rPr>
        <w:t>Aprendizaje automático e inteligencia artificial como servicios gestionados</w:t>
      </w:r>
      <w:bookmarkEnd w:id="55"/>
      <w:bookmarkEnd w:id="1662735728"/>
    </w:p>
    <w:p w:rsidRPr="00525B36" w:rsidR="005B6FAF" w:rsidP="00525B36" w:rsidRDefault="005B6FAF" w14:paraId="574AEE9D" w14:textId="77777777">
      <w:pPr>
        <w:spacing w:line="360" w:lineRule="auto"/>
        <w:rPr>
          <w:sz w:val="20"/>
          <w:szCs w:val="20"/>
        </w:rPr>
      </w:pPr>
    </w:p>
    <w:p w:rsidRPr="00525B36" w:rsidR="005B6FAF" w:rsidP="00525B36" w:rsidRDefault="005B6FAF" w14:paraId="74A28926" w14:textId="018AA50A">
      <w:pPr>
        <w:spacing w:line="360" w:lineRule="auto"/>
        <w:rPr>
          <w:sz w:val="20"/>
          <w:szCs w:val="20"/>
        </w:rPr>
      </w:pPr>
      <w:r w:rsidRPr="00525B36">
        <w:rPr>
          <w:sz w:val="20"/>
          <w:szCs w:val="20"/>
        </w:rPr>
        <w:t xml:space="preserve">Cuando los datos han sido recopilados, organizados y preparados para el análisis, las organizaciones pueden utilizar tecnologías de </w:t>
      </w:r>
      <w:r w:rsidR="00B770EB">
        <w:rPr>
          <w:sz w:val="20"/>
          <w:szCs w:val="20"/>
        </w:rPr>
        <w:t>i</w:t>
      </w:r>
      <w:r w:rsidRPr="00525B36">
        <w:rPr>
          <w:sz w:val="20"/>
          <w:szCs w:val="20"/>
        </w:rPr>
        <w:t xml:space="preserve">nteligencia </w:t>
      </w:r>
      <w:r w:rsidR="00B770EB">
        <w:rPr>
          <w:sz w:val="20"/>
          <w:szCs w:val="20"/>
        </w:rPr>
        <w:t>a</w:t>
      </w:r>
      <w:r w:rsidRPr="00525B36">
        <w:rPr>
          <w:sz w:val="20"/>
          <w:szCs w:val="20"/>
        </w:rPr>
        <w:t xml:space="preserve">rtificial (IA) y </w:t>
      </w:r>
      <w:r w:rsidR="00B770EB">
        <w:rPr>
          <w:sz w:val="20"/>
          <w:szCs w:val="20"/>
        </w:rPr>
        <w:t>a</w:t>
      </w:r>
      <w:r w:rsidRPr="00525B36">
        <w:rPr>
          <w:sz w:val="20"/>
          <w:szCs w:val="20"/>
        </w:rPr>
        <w:t xml:space="preserve">prendizaje </w:t>
      </w:r>
      <w:r w:rsidR="00B770EB">
        <w:rPr>
          <w:sz w:val="20"/>
          <w:szCs w:val="20"/>
        </w:rPr>
        <w:t>a</w:t>
      </w:r>
      <w:r w:rsidRPr="00525B36">
        <w:rPr>
          <w:sz w:val="20"/>
          <w:szCs w:val="20"/>
        </w:rPr>
        <w:t>utomático (</w:t>
      </w:r>
      <w:r w:rsidR="00B770EB">
        <w:rPr>
          <w:i/>
          <w:iCs/>
          <w:sz w:val="20"/>
          <w:szCs w:val="20"/>
          <w:highlight w:val="cyan"/>
        </w:rPr>
        <w:t>m</w:t>
      </w:r>
      <w:r w:rsidRPr="00525B36">
        <w:rPr>
          <w:i/>
          <w:iCs/>
          <w:sz w:val="20"/>
          <w:szCs w:val="20"/>
          <w:highlight w:val="cyan"/>
        </w:rPr>
        <w:t xml:space="preserve">achine </w:t>
      </w:r>
      <w:r w:rsidR="00B770EB">
        <w:rPr>
          <w:i/>
          <w:iCs/>
          <w:sz w:val="20"/>
          <w:szCs w:val="20"/>
          <w:highlight w:val="cyan"/>
        </w:rPr>
        <w:t>l</w:t>
      </w:r>
      <w:r w:rsidRPr="00525B36">
        <w:rPr>
          <w:i/>
          <w:iCs/>
          <w:sz w:val="20"/>
          <w:szCs w:val="20"/>
          <w:highlight w:val="cyan"/>
        </w:rPr>
        <w:t>earning</w:t>
      </w:r>
      <w:r w:rsidRPr="00525B36">
        <w:rPr>
          <w:sz w:val="20"/>
          <w:szCs w:val="20"/>
        </w:rPr>
        <w:t xml:space="preserve"> - ML) para identificar patrones, realizar predicciones y automatizar procesos.</w:t>
      </w:r>
    </w:p>
    <w:p w:rsidRPr="00525B36" w:rsidR="005B6FAF" w:rsidP="00525B36" w:rsidRDefault="005B6FAF" w14:paraId="1A747942" w14:textId="77777777">
      <w:pPr>
        <w:spacing w:line="360" w:lineRule="auto"/>
        <w:rPr>
          <w:sz w:val="20"/>
          <w:szCs w:val="20"/>
        </w:rPr>
      </w:pPr>
    </w:p>
    <w:p w:rsidRPr="00525B36" w:rsidR="00CE4EA8" w:rsidP="00525B36" w:rsidRDefault="005B6FAF" w14:paraId="03A094A8" w14:textId="015C9599">
      <w:pPr>
        <w:spacing w:line="360" w:lineRule="auto"/>
        <w:rPr>
          <w:sz w:val="20"/>
          <w:szCs w:val="20"/>
        </w:rPr>
      </w:pPr>
      <w:r w:rsidRPr="00525B36">
        <w:rPr>
          <w:sz w:val="20"/>
          <w:szCs w:val="20"/>
        </w:rPr>
        <w:t>La computación en la nube ha facilitado el acceso a estas tecnologías mediante servicios administrados que permiten desarrollar soluciones inteligentes sin necesidad de adquirir infraestructura especializada. Gracias a este modelo, empresas, instituciones educativas y entidades públicas pueden incorporar capacidades avanzadas de análisis y automatización en sus aplicaciones y procesos</w:t>
      </w:r>
      <w:r w:rsidRPr="00525B36" w:rsidR="00CE4EA8">
        <w:rPr>
          <w:sz w:val="20"/>
          <w:szCs w:val="20"/>
        </w:rPr>
        <w:t>.</w:t>
      </w:r>
    </w:p>
    <w:p w:rsidRPr="00525B36" w:rsidR="009F1B03" w:rsidRDefault="00DE67C7" w14:paraId="6952968B" w14:textId="0A295C69">
      <w:pPr>
        <w:pStyle w:val="Ttulo2"/>
        <w:numPr>
          <w:ilvl w:val="1"/>
          <w:numId w:val="2"/>
        </w:numPr>
        <w:spacing w:line="360" w:lineRule="auto"/>
        <w:ind w:left="1440" w:hanging="360"/>
        <w:rPr>
          <w:b w:val="1"/>
          <w:bCs w:val="1"/>
          <w:sz w:val="20"/>
          <w:szCs w:val="20"/>
        </w:rPr>
      </w:pPr>
      <w:bookmarkStart w:name="_Toc230428768" w:id="57"/>
      <w:bookmarkStart w:name="_Toc1592333271" w:id="1123987202"/>
      <w:r w:rsidRPr="786648EA" w:rsidR="00DE67C7">
        <w:rPr>
          <w:b w:val="1"/>
          <w:bCs w:val="1"/>
          <w:sz w:val="20"/>
          <w:szCs w:val="20"/>
        </w:rPr>
        <w:t xml:space="preserve">Conceptos fundamentales: </w:t>
      </w:r>
      <w:r w:rsidRPr="786648EA" w:rsidR="00620DE2">
        <w:rPr>
          <w:b w:val="1"/>
          <w:bCs w:val="1"/>
          <w:i w:val="1"/>
          <w:iCs w:val="1"/>
          <w:sz w:val="20"/>
          <w:szCs w:val="20"/>
          <w:highlight w:val="cyan"/>
        </w:rPr>
        <w:t>m</w:t>
      </w:r>
      <w:r w:rsidRPr="786648EA" w:rsidR="00DE67C7">
        <w:rPr>
          <w:b w:val="1"/>
          <w:bCs w:val="1"/>
          <w:i w:val="1"/>
          <w:iCs w:val="1"/>
          <w:sz w:val="20"/>
          <w:szCs w:val="20"/>
          <w:highlight w:val="cyan"/>
        </w:rPr>
        <w:t xml:space="preserve">achine </w:t>
      </w:r>
      <w:r w:rsidRPr="786648EA" w:rsidR="00620DE2">
        <w:rPr>
          <w:b w:val="1"/>
          <w:bCs w:val="1"/>
          <w:i w:val="1"/>
          <w:iCs w:val="1"/>
          <w:sz w:val="20"/>
          <w:szCs w:val="20"/>
          <w:highlight w:val="cyan"/>
        </w:rPr>
        <w:t>l</w:t>
      </w:r>
      <w:r w:rsidRPr="786648EA" w:rsidR="00DE67C7">
        <w:rPr>
          <w:b w:val="1"/>
          <w:bCs w:val="1"/>
          <w:i w:val="1"/>
          <w:iCs w:val="1"/>
          <w:sz w:val="20"/>
          <w:szCs w:val="20"/>
          <w:highlight w:val="cyan"/>
        </w:rPr>
        <w:t>earning</w:t>
      </w:r>
      <w:r w:rsidRPr="786648EA" w:rsidR="00DE67C7">
        <w:rPr>
          <w:b w:val="1"/>
          <w:bCs w:val="1"/>
          <w:sz w:val="20"/>
          <w:szCs w:val="20"/>
        </w:rPr>
        <w:t xml:space="preserve"> e IA en la nube</w:t>
      </w:r>
      <w:bookmarkEnd w:id="57"/>
      <w:bookmarkEnd w:id="1123987202"/>
    </w:p>
    <w:p w:rsidRPr="00525B36" w:rsidR="00CE4EA8" w:rsidP="00525B36" w:rsidRDefault="00CE4EA8" w14:paraId="2257DA8A" w14:textId="77777777">
      <w:pPr>
        <w:spacing w:line="360" w:lineRule="auto"/>
        <w:rPr>
          <w:sz w:val="20"/>
          <w:szCs w:val="20"/>
        </w:rPr>
      </w:pPr>
    </w:p>
    <w:p w:rsidRPr="00525B36" w:rsidR="005B6FAF" w:rsidP="00525B36" w:rsidRDefault="005B6FAF" w14:paraId="4C527266" w14:textId="2FB863CB">
      <w:pPr>
        <w:spacing w:line="360" w:lineRule="auto"/>
        <w:ind w:right="616"/>
        <w:rPr>
          <w:sz w:val="20"/>
          <w:szCs w:val="20"/>
        </w:rPr>
      </w:pPr>
      <w:r w:rsidRPr="00525B36">
        <w:rPr>
          <w:sz w:val="20"/>
          <w:szCs w:val="20"/>
        </w:rPr>
        <w:t xml:space="preserve">La </w:t>
      </w:r>
      <w:r w:rsidR="00B770EB">
        <w:rPr>
          <w:sz w:val="20"/>
          <w:szCs w:val="20"/>
        </w:rPr>
        <w:t>i</w:t>
      </w:r>
      <w:r w:rsidRPr="00525B36">
        <w:rPr>
          <w:sz w:val="20"/>
          <w:szCs w:val="20"/>
        </w:rPr>
        <w:t xml:space="preserve">nteligencia </w:t>
      </w:r>
      <w:r w:rsidR="00B770EB">
        <w:rPr>
          <w:sz w:val="20"/>
          <w:szCs w:val="20"/>
        </w:rPr>
        <w:t>a</w:t>
      </w:r>
      <w:r w:rsidRPr="00525B36">
        <w:rPr>
          <w:sz w:val="20"/>
          <w:szCs w:val="20"/>
        </w:rPr>
        <w:t>rtificial es un conjunto de tecnologías que permite a los sistemas realizar tareas que normalmente requieren capacidades humanas, como comprender texto, reconocer imágenes, interpretar voz o apoyar la toma de decisiones. Dentro de este campo se encuentra el</w:t>
      </w:r>
      <w:r w:rsidR="00177B40">
        <w:rPr>
          <w:sz w:val="20"/>
          <w:szCs w:val="20"/>
        </w:rPr>
        <w:t xml:space="preserve"> </w:t>
      </w:r>
      <w:r w:rsidRPr="00177B40" w:rsidR="00177B40">
        <w:rPr>
          <w:i/>
          <w:iCs/>
          <w:sz w:val="20"/>
          <w:szCs w:val="20"/>
          <w:highlight w:val="cyan"/>
        </w:rPr>
        <w:t>m</w:t>
      </w:r>
      <w:r w:rsidRPr="00177B40">
        <w:rPr>
          <w:i/>
          <w:iCs/>
          <w:sz w:val="20"/>
          <w:szCs w:val="20"/>
          <w:highlight w:val="cyan"/>
        </w:rPr>
        <w:t>a</w:t>
      </w:r>
      <w:r w:rsidRPr="00525B36">
        <w:rPr>
          <w:i/>
          <w:iCs/>
          <w:sz w:val="20"/>
          <w:szCs w:val="20"/>
          <w:highlight w:val="cyan"/>
        </w:rPr>
        <w:t xml:space="preserve">chine </w:t>
      </w:r>
      <w:r w:rsidR="00177B40">
        <w:rPr>
          <w:i/>
          <w:iCs/>
          <w:sz w:val="20"/>
          <w:szCs w:val="20"/>
          <w:highlight w:val="cyan"/>
        </w:rPr>
        <w:t>l</w:t>
      </w:r>
      <w:r w:rsidRPr="00525B36">
        <w:rPr>
          <w:i/>
          <w:iCs/>
          <w:sz w:val="20"/>
          <w:szCs w:val="20"/>
          <w:highlight w:val="cyan"/>
        </w:rPr>
        <w:t>earning</w:t>
      </w:r>
      <w:r w:rsidR="00177B40">
        <w:rPr>
          <w:i/>
          <w:iCs/>
          <w:sz w:val="20"/>
          <w:szCs w:val="20"/>
        </w:rPr>
        <w:t xml:space="preserve"> </w:t>
      </w:r>
      <w:r w:rsidR="00177B40">
        <w:rPr>
          <w:sz w:val="20"/>
          <w:szCs w:val="20"/>
        </w:rPr>
        <w:t>o aprendizaje automático</w:t>
      </w:r>
      <w:r w:rsidRPr="00525B36">
        <w:rPr>
          <w:sz w:val="20"/>
          <w:szCs w:val="20"/>
        </w:rPr>
        <w:t xml:space="preserve">, una </w:t>
      </w:r>
      <w:r w:rsidR="00177B40">
        <w:rPr>
          <w:sz w:val="20"/>
          <w:szCs w:val="20"/>
        </w:rPr>
        <w:t xml:space="preserve">rama de la IA </w:t>
      </w:r>
      <w:r w:rsidRPr="00525B36">
        <w:rPr>
          <w:sz w:val="20"/>
          <w:szCs w:val="20"/>
        </w:rPr>
        <w:t>que permite a los sistemas aprender a partir de los datos y mejorar sus resultados con la experiencia.</w:t>
      </w:r>
    </w:p>
    <w:p w:rsidRPr="00525B36" w:rsidR="005B6FAF" w:rsidP="00525B36" w:rsidRDefault="005B6FAF" w14:paraId="1A3E4DAB" w14:textId="77777777">
      <w:pPr>
        <w:spacing w:line="360" w:lineRule="auto"/>
        <w:ind w:right="616"/>
        <w:rPr>
          <w:sz w:val="20"/>
          <w:szCs w:val="20"/>
        </w:rPr>
      </w:pPr>
    </w:p>
    <w:tbl>
      <w:tblPr>
        <w:tblStyle w:val="Tablaconcuadrcula5oscura-nfasis3"/>
        <w:tblW w:w="0" w:type="auto"/>
        <w:tblLook w:val="04A0" w:firstRow="1" w:lastRow="0" w:firstColumn="1" w:lastColumn="0" w:noHBand="0" w:noVBand="1"/>
      </w:tblPr>
      <w:tblGrid>
        <w:gridCol w:w="2405"/>
        <w:gridCol w:w="7557"/>
      </w:tblGrid>
      <w:tr w:rsidRPr="00525B36" w:rsidR="005B6FAF" w:rsidTr="005B6FAF" w14:paraId="7F17B08D"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rsidRPr="00525B36" w:rsidR="005B6FAF" w:rsidP="00525B36" w:rsidRDefault="005B6FAF" w14:paraId="288545B1" w14:textId="2E75456E">
            <w:pPr>
              <w:spacing w:line="360" w:lineRule="auto"/>
              <w:ind w:right="616"/>
              <w:rPr>
                <w:b w:val="0"/>
                <w:bCs w:val="0"/>
                <w:sz w:val="20"/>
                <w:szCs w:val="20"/>
              </w:rPr>
            </w:pPr>
            <w:r w:rsidRPr="00525B36">
              <w:rPr>
                <w:b w:val="0"/>
                <w:bCs w:val="0"/>
                <w:sz w:val="20"/>
                <w:szCs w:val="20"/>
              </w:rPr>
              <w:t>Por ejemplo</w:t>
            </w:r>
          </w:p>
        </w:tc>
        <w:tc>
          <w:tcPr>
            <w:tcW w:w="7557" w:type="dxa"/>
          </w:tcPr>
          <w:p w:rsidRPr="00525B36" w:rsidR="005B6FAF" w:rsidP="00525B36" w:rsidRDefault="005B6FAF" w14:paraId="1BCF69B9" w14:textId="4FD920B6">
            <w:pPr>
              <w:spacing w:line="360" w:lineRule="auto"/>
              <w:ind w:right="616"/>
              <w:cnfStyle w:val="100000000000" w:firstRow="1" w:lastRow="0" w:firstColumn="0" w:lastColumn="0" w:oddVBand="0" w:evenVBand="0" w:oddHBand="0" w:evenHBand="0" w:firstRowFirstColumn="0" w:firstRowLastColumn="0" w:lastRowFirstColumn="0" w:lastRowLastColumn="0"/>
              <w:rPr>
                <w:b w:val="0"/>
                <w:bCs w:val="0"/>
                <w:sz w:val="20"/>
                <w:szCs w:val="20"/>
              </w:rPr>
            </w:pPr>
            <w:r w:rsidRPr="00525B36">
              <w:rPr>
                <w:b w:val="0"/>
                <w:bCs w:val="0"/>
                <w:sz w:val="20"/>
                <w:szCs w:val="20"/>
              </w:rPr>
              <w:t>Una plataforma educativa puede analizar el comportamiento de los estudiantes para identificar quiénes presentan riesgo de deserción. En lugar de programar manualmente todas las reglas posibles, el sistema aprende a partir de los datos históricos y detecta patrones que ayudan a realizar predicciones</w:t>
            </w:r>
            <w:r w:rsidR="00177B40">
              <w:rPr>
                <w:b w:val="0"/>
                <w:bCs w:val="0"/>
                <w:sz w:val="20"/>
                <w:szCs w:val="20"/>
              </w:rPr>
              <w:t>.</w:t>
            </w:r>
          </w:p>
        </w:tc>
      </w:tr>
    </w:tbl>
    <w:p w:rsidRPr="00525B36" w:rsidR="005B6FAF" w:rsidP="00525B36" w:rsidRDefault="005B6FAF" w14:paraId="39BD065C" w14:textId="77777777">
      <w:pPr>
        <w:spacing w:line="360" w:lineRule="auto"/>
        <w:ind w:right="616"/>
        <w:rPr>
          <w:sz w:val="20"/>
          <w:szCs w:val="20"/>
        </w:rPr>
      </w:pPr>
    </w:p>
    <w:p w:rsidRPr="00525B36" w:rsidR="005B6FAF" w:rsidP="00525B36" w:rsidRDefault="005B6FAF" w14:paraId="799587A7" w14:textId="77777777">
      <w:pPr>
        <w:spacing w:line="360" w:lineRule="auto"/>
        <w:ind w:right="616"/>
        <w:rPr>
          <w:sz w:val="20"/>
          <w:szCs w:val="20"/>
        </w:rPr>
      </w:pPr>
      <w:r w:rsidRPr="00525B36">
        <w:rPr>
          <w:sz w:val="20"/>
          <w:szCs w:val="20"/>
        </w:rPr>
        <w:t>El funcionamiento general puede resumirse de la siguiente manera:</w:t>
      </w:r>
    </w:p>
    <w:p w:rsidRPr="00525B36" w:rsidR="005B6FAF" w:rsidP="00525B36" w:rsidRDefault="005B6FAF" w14:paraId="23C87B1F" w14:textId="77777777">
      <w:pPr>
        <w:spacing w:line="360" w:lineRule="auto"/>
        <w:ind w:right="616"/>
        <w:rPr>
          <w:sz w:val="20"/>
          <w:szCs w:val="20"/>
        </w:rPr>
      </w:pPr>
    </w:p>
    <w:p w:rsidRPr="00525B36" w:rsidR="005B6FAF" w:rsidP="00525B36" w:rsidRDefault="005B6FAF" w14:paraId="74DC3815" w14:textId="5EED9FEC">
      <w:pPr>
        <w:spacing w:line="360" w:lineRule="auto"/>
        <w:ind w:right="616"/>
        <w:rPr>
          <w:b/>
          <w:bCs/>
          <w:sz w:val="20"/>
          <w:szCs w:val="20"/>
        </w:rPr>
      </w:pPr>
      <w:r w:rsidRPr="00525B36">
        <w:rPr>
          <w:b/>
          <w:bCs/>
          <w:noProof/>
          <w:sz w:val="20"/>
          <w:szCs w:val="20"/>
        </w:rPr>
        <w:drawing>
          <wp:inline distT="0" distB="0" distL="0" distR="0" wp14:anchorId="5D1D1911" wp14:editId="7E7C0ADC">
            <wp:extent cx="5486400" cy="600501"/>
            <wp:effectExtent l="0" t="0" r="19050" b="28575"/>
            <wp:docPr id="540659880" name="Diagrama 14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1" r:lo="rId52" r:qs="rId53" r:cs="rId54"/>
              </a:graphicData>
            </a:graphic>
          </wp:inline>
        </w:drawing>
      </w:r>
    </w:p>
    <w:p w:rsidRPr="00525B36" w:rsidR="005B6FAF" w:rsidP="00525B36" w:rsidRDefault="005B6FAF" w14:paraId="71D9BC5E" w14:textId="77777777">
      <w:pPr>
        <w:spacing w:line="360" w:lineRule="auto"/>
        <w:ind w:right="616"/>
        <w:rPr>
          <w:b/>
          <w:bCs/>
          <w:sz w:val="20"/>
          <w:szCs w:val="20"/>
        </w:rPr>
      </w:pPr>
    </w:p>
    <w:p w:rsidRPr="00525B36" w:rsidR="005B6FAF" w:rsidP="00525B36" w:rsidRDefault="005B6FAF" w14:paraId="32A3965C" w14:textId="77777777">
      <w:pPr>
        <w:spacing w:line="360" w:lineRule="auto"/>
        <w:ind w:right="616"/>
        <w:rPr>
          <w:sz w:val="20"/>
          <w:szCs w:val="20"/>
        </w:rPr>
      </w:pPr>
      <w:r w:rsidRPr="00525B36">
        <w:rPr>
          <w:sz w:val="20"/>
          <w:szCs w:val="20"/>
        </w:rPr>
        <w:t>Durante el entrenamiento, el sistema analiza grandes cantidades de información para identificar patrones. Posteriormente, el modelo entrenado utiliza nuevos datos para generar resultados, realizar clasificaciones o formular predicciones.</w:t>
      </w:r>
    </w:p>
    <w:p w:rsidRPr="00525B36" w:rsidR="005B6FAF" w:rsidP="00525B36" w:rsidRDefault="005B6FAF" w14:paraId="639E10C1" w14:textId="77777777">
      <w:pPr>
        <w:spacing w:line="360" w:lineRule="auto"/>
        <w:ind w:right="616"/>
        <w:rPr>
          <w:sz w:val="20"/>
          <w:szCs w:val="20"/>
        </w:rPr>
      </w:pPr>
    </w:p>
    <w:p w:rsidRPr="00525B36" w:rsidR="005B6FAF" w:rsidP="00525B36" w:rsidRDefault="005B6FAF" w14:paraId="48CC2382" w14:textId="41F59C79">
      <w:pPr>
        <w:spacing w:line="360" w:lineRule="auto"/>
        <w:ind w:right="616"/>
        <w:rPr>
          <w:sz w:val="20"/>
          <w:szCs w:val="20"/>
        </w:rPr>
      </w:pPr>
      <w:r w:rsidRPr="00525B36">
        <w:rPr>
          <w:sz w:val="20"/>
          <w:szCs w:val="20"/>
        </w:rPr>
        <w:t>La nube facilita este proceso al proporcionar acceso temporal a recursos de alto rendimiento, permitiendo entrenar modelos complejos sin necesidad de adquirir infraestructura propia.</w:t>
      </w:r>
    </w:p>
    <w:p w:rsidRPr="00525B36" w:rsidR="00CE4EA8" w:rsidP="00525B36" w:rsidRDefault="00CE4EA8" w14:paraId="05194EDE" w14:textId="06809811">
      <w:pPr>
        <w:spacing w:line="360" w:lineRule="auto"/>
        <w:ind w:right="616"/>
        <w:rPr>
          <w:sz w:val="20"/>
          <w:szCs w:val="20"/>
        </w:rPr>
      </w:pPr>
    </w:p>
    <w:p w:rsidRPr="00525B36" w:rsidR="00CE4EA8" w:rsidP="00525B36" w:rsidRDefault="00CE4EA8" w14:paraId="36F347AE" w14:textId="77777777">
      <w:pPr>
        <w:spacing w:line="360" w:lineRule="auto"/>
        <w:rPr>
          <w:sz w:val="20"/>
          <w:szCs w:val="20"/>
        </w:rPr>
      </w:pPr>
    </w:p>
    <w:p w:rsidRPr="00525B36" w:rsidR="00CE4EA8" w:rsidRDefault="00A46239" w14:paraId="7B8852FC" w14:textId="5D4582DA">
      <w:pPr>
        <w:pStyle w:val="Ttulo2"/>
        <w:numPr>
          <w:ilvl w:val="1"/>
          <w:numId w:val="2"/>
        </w:numPr>
        <w:spacing w:line="360" w:lineRule="auto"/>
        <w:ind w:left="1440" w:hanging="360"/>
        <w:rPr>
          <w:b w:val="1"/>
          <w:bCs w:val="1"/>
          <w:sz w:val="20"/>
          <w:szCs w:val="20"/>
        </w:rPr>
      </w:pPr>
      <w:bookmarkStart w:name="_Toc230428769" w:id="59"/>
      <w:bookmarkStart w:name="_Toc1886564391" w:id="729466619"/>
      <w:r w:rsidRPr="786648EA" w:rsidR="00A46239">
        <w:rPr>
          <w:b w:val="1"/>
          <w:bCs w:val="1"/>
          <w:sz w:val="20"/>
          <w:szCs w:val="20"/>
        </w:rPr>
        <w:t>Herramientas esenciales y selección de componentes</w:t>
      </w:r>
      <w:bookmarkEnd w:id="59"/>
      <w:bookmarkEnd w:id="729466619"/>
    </w:p>
    <w:p w:rsidRPr="00525B36" w:rsidR="00A46239" w:rsidP="00525B36" w:rsidRDefault="00A46239" w14:paraId="6958BD78" w14:textId="77777777">
      <w:pPr>
        <w:spacing w:line="360" w:lineRule="auto"/>
        <w:rPr>
          <w:b/>
          <w:bCs/>
          <w:sz w:val="20"/>
          <w:szCs w:val="20"/>
        </w:rPr>
      </w:pPr>
    </w:p>
    <w:p w:rsidRPr="00525B36" w:rsidR="005B6FAF" w:rsidP="00525B36" w:rsidRDefault="005B6FAF" w14:paraId="556E5416" w14:textId="64DAAC2F">
      <w:pPr>
        <w:spacing w:line="360" w:lineRule="auto"/>
        <w:rPr>
          <w:sz w:val="20"/>
          <w:szCs w:val="20"/>
        </w:rPr>
      </w:pPr>
      <w:r w:rsidRPr="00525B36">
        <w:rPr>
          <w:sz w:val="20"/>
          <w:szCs w:val="20"/>
        </w:rPr>
        <w:t xml:space="preserve">Los proveedores de nube ofrecen diferentes niveles de servicios para trabajar con </w:t>
      </w:r>
      <w:r w:rsidR="00E72A12">
        <w:rPr>
          <w:sz w:val="20"/>
          <w:szCs w:val="20"/>
        </w:rPr>
        <w:t>i</w:t>
      </w:r>
      <w:r w:rsidRPr="00525B36">
        <w:rPr>
          <w:sz w:val="20"/>
          <w:szCs w:val="20"/>
        </w:rPr>
        <w:t xml:space="preserve">nteligencia </w:t>
      </w:r>
      <w:r w:rsidR="00E72A12">
        <w:rPr>
          <w:sz w:val="20"/>
          <w:szCs w:val="20"/>
        </w:rPr>
        <w:t>a</w:t>
      </w:r>
      <w:r w:rsidRPr="00525B36">
        <w:rPr>
          <w:sz w:val="20"/>
          <w:szCs w:val="20"/>
        </w:rPr>
        <w:t xml:space="preserve">rtificial y </w:t>
      </w:r>
      <w:r w:rsidR="00E72A12">
        <w:rPr>
          <w:i/>
          <w:iCs/>
          <w:sz w:val="20"/>
          <w:szCs w:val="20"/>
          <w:highlight w:val="cyan"/>
        </w:rPr>
        <w:t>m</w:t>
      </w:r>
      <w:r w:rsidRPr="00525B36">
        <w:rPr>
          <w:i/>
          <w:iCs/>
          <w:sz w:val="20"/>
          <w:szCs w:val="20"/>
          <w:highlight w:val="cyan"/>
        </w:rPr>
        <w:t xml:space="preserve">achine </w:t>
      </w:r>
      <w:r w:rsidR="00E72A12">
        <w:rPr>
          <w:i/>
          <w:iCs/>
          <w:sz w:val="20"/>
          <w:szCs w:val="20"/>
          <w:highlight w:val="cyan"/>
        </w:rPr>
        <w:t>l</w:t>
      </w:r>
      <w:r w:rsidRPr="00525B36">
        <w:rPr>
          <w:i/>
          <w:iCs/>
          <w:sz w:val="20"/>
          <w:szCs w:val="20"/>
          <w:highlight w:val="cyan"/>
        </w:rPr>
        <w:t>earning</w:t>
      </w:r>
      <w:r w:rsidRPr="00525B36">
        <w:rPr>
          <w:sz w:val="20"/>
          <w:szCs w:val="20"/>
        </w:rPr>
        <w:t>. La selección depende del nivel de personalización requerido y de la experiencia técnica del equipo.</w:t>
      </w:r>
    </w:p>
    <w:p w:rsidRPr="00525B36" w:rsidR="005B6FAF" w:rsidP="00525B36" w:rsidRDefault="005B6FAF" w14:paraId="614359DC" w14:textId="77777777">
      <w:pPr>
        <w:spacing w:line="360" w:lineRule="auto"/>
        <w:rPr>
          <w:sz w:val="20"/>
          <w:szCs w:val="20"/>
        </w:rPr>
      </w:pPr>
    </w:p>
    <w:p w:rsidRPr="00E72A12" w:rsidR="005B6FAF" w:rsidP="00525B36" w:rsidRDefault="005B6FAF" w14:paraId="049CC4CF" w14:textId="4889F6A9">
      <w:pPr>
        <w:spacing w:line="360" w:lineRule="auto"/>
        <w:rPr>
          <w:sz w:val="20"/>
          <w:szCs w:val="20"/>
        </w:rPr>
      </w:pPr>
      <w:r w:rsidRPr="00525B36">
        <w:rPr>
          <w:b/>
          <w:bCs/>
          <w:sz w:val="20"/>
          <w:szCs w:val="20"/>
        </w:rPr>
        <w:t xml:space="preserve">Tabla 9. </w:t>
      </w:r>
      <w:r w:rsidRPr="00E72A12">
        <w:rPr>
          <w:sz w:val="20"/>
          <w:szCs w:val="20"/>
        </w:rPr>
        <w:t xml:space="preserve">Niveles de servicios de </w:t>
      </w:r>
      <w:r w:rsidR="00E72A12">
        <w:rPr>
          <w:sz w:val="20"/>
          <w:szCs w:val="20"/>
        </w:rPr>
        <w:t>i</w:t>
      </w:r>
      <w:r w:rsidRPr="00E72A12">
        <w:rPr>
          <w:sz w:val="20"/>
          <w:szCs w:val="20"/>
        </w:rPr>
        <w:t xml:space="preserve">nteligencia </w:t>
      </w:r>
      <w:r w:rsidR="00E72A12">
        <w:rPr>
          <w:sz w:val="20"/>
          <w:szCs w:val="20"/>
        </w:rPr>
        <w:t>a</w:t>
      </w:r>
      <w:r w:rsidRPr="00E72A12">
        <w:rPr>
          <w:sz w:val="20"/>
          <w:szCs w:val="20"/>
        </w:rPr>
        <w:t>rtificial en la nube</w:t>
      </w:r>
    </w:p>
    <w:tbl>
      <w:tblPr>
        <w:tblStyle w:val="Tablaconcuadrcula"/>
        <w:tblW w:w="6993" w:type="dxa"/>
        <w:tblLook w:val="04A0" w:firstRow="1" w:lastRow="0" w:firstColumn="1" w:lastColumn="0" w:noHBand="0" w:noVBand="1"/>
      </w:tblPr>
      <w:tblGrid>
        <w:gridCol w:w="1713"/>
        <w:gridCol w:w="3167"/>
        <w:gridCol w:w="2113"/>
      </w:tblGrid>
      <w:tr w:rsidRPr="00525B36" w:rsidR="005B6FAF" w:rsidTr="005B6FAF" w14:paraId="5BDE856E" w14:textId="77777777">
        <w:trPr>
          <w:trHeight w:val="354"/>
        </w:trPr>
        <w:tc>
          <w:tcPr>
            <w:tcW w:w="0" w:type="auto"/>
            <w:hideMark/>
          </w:tcPr>
          <w:p w:rsidRPr="00525B36" w:rsidR="005B6FAF" w:rsidP="00E72A12" w:rsidRDefault="005B6FAF" w14:paraId="0D36F37F" w14:textId="77777777">
            <w:pPr>
              <w:spacing w:line="360" w:lineRule="auto"/>
              <w:rPr>
                <w:b/>
                <w:bCs/>
                <w:sz w:val="20"/>
                <w:szCs w:val="20"/>
              </w:rPr>
            </w:pPr>
            <w:r w:rsidRPr="00525B36">
              <w:rPr>
                <w:b/>
                <w:bCs/>
                <w:sz w:val="20"/>
                <w:szCs w:val="20"/>
              </w:rPr>
              <w:t>Nivel de servicio</w:t>
            </w:r>
          </w:p>
        </w:tc>
        <w:tc>
          <w:tcPr>
            <w:tcW w:w="0" w:type="auto"/>
            <w:hideMark/>
          </w:tcPr>
          <w:p w:rsidRPr="00525B36" w:rsidR="005B6FAF" w:rsidP="00E72A12" w:rsidRDefault="005B6FAF" w14:paraId="10280EC1" w14:textId="77777777">
            <w:pPr>
              <w:spacing w:line="360" w:lineRule="auto"/>
              <w:rPr>
                <w:b/>
                <w:bCs/>
                <w:sz w:val="20"/>
                <w:szCs w:val="20"/>
              </w:rPr>
            </w:pPr>
            <w:r w:rsidRPr="00525B36">
              <w:rPr>
                <w:b/>
                <w:bCs/>
                <w:sz w:val="20"/>
                <w:szCs w:val="20"/>
              </w:rPr>
              <w:t>Características</w:t>
            </w:r>
          </w:p>
        </w:tc>
        <w:tc>
          <w:tcPr>
            <w:tcW w:w="0" w:type="auto"/>
            <w:hideMark/>
          </w:tcPr>
          <w:p w:rsidRPr="00525B36" w:rsidR="005B6FAF" w:rsidP="00E72A12" w:rsidRDefault="005B6FAF" w14:paraId="6BCABDC1" w14:textId="77777777">
            <w:pPr>
              <w:spacing w:line="360" w:lineRule="auto"/>
              <w:rPr>
                <w:b/>
                <w:bCs/>
                <w:sz w:val="20"/>
                <w:szCs w:val="20"/>
              </w:rPr>
            </w:pPr>
            <w:r w:rsidRPr="00525B36">
              <w:rPr>
                <w:b/>
                <w:bCs/>
                <w:sz w:val="20"/>
                <w:szCs w:val="20"/>
              </w:rPr>
              <w:t>Usuario principal</w:t>
            </w:r>
          </w:p>
        </w:tc>
      </w:tr>
      <w:tr w:rsidRPr="00525B36" w:rsidR="005B6FAF" w:rsidTr="005B6FAF" w14:paraId="1FD9D9CF" w14:textId="77777777">
        <w:trPr>
          <w:trHeight w:val="1095"/>
        </w:trPr>
        <w:tc>
          <w:tcPr>
            <w:tcW w:w="0" w:type="auto"/>
            <w:hideMark/>
          </w:tcPr>
          <w:p w:rsidRPr="00525B36" w:rsidR="005B6FAF" w:rsidP="00525B36" w:rsidRDefault="005B6FAF" w14:paraId="02B1B198" w14:textId="39936001">
            <w:pPr>
              <w:spacing w:line="360" w:lineRule="auto"/>
              <w:rPr>
                <w:sz w:val="20"/>
                <w:szCs w:val="20"/>
              </w:rPr>
            </w:pPr>
            <w:r w:rsidRPr="00525B36">
              <w:rPr>
                <w:sz w:val="20"/>
                <w:szCs w:val="20"/>
              </w:rPr>
              <w:t>Infraestructura especializada</w:t>
            </w:r>
            <w:r w:rsidR="00E710D9">
              <w:rPr>
                <w:sz w:val="20"/>
                <w:szCs w:val="20"/>
              </w:rPr>
              <w:t>.</w:t>
            </w:r>
          </w:p>
        </w:tc>
        <w:tc>
          <w:tcPr>
            <w:tcW w:w="0" w:type="auto"/>
            <w:hideMark/>
          </w:tcPr>
          <w:p w:rsidRPr="00525B36" w:rsidR="005B6FAF" w:rsidP="00525B36" w:rsidRDefault="00CC0815" w14:paraId="75F6C585" w14:textId="73032853">
            <w:pPr>
              <w:spacing w:line="360" w:lineRule="auto"/>
              <w:rPr>
                <w:sz w:val="20"/>
                <w:szCs w:val="20"/>
              </w:rPr>
            </w:pPr>
            <w:r w:rsidRPr="00CC0815">
              <w:rPr>
                <w:sz w:val="20"/>
                <w:szCs w:val="20"/>
              </w:rPr>
              <w:t xml:space="preserve">Proporciona servidores con </w:t>
            </w:r>
            <w:r w:rsidR="00201A0A">
              <w:rPr>
                <w:sz w:val="20"/>
                <w:szCs w:val="20"/>
              </w:rPr>
              <w:t>unidades de procesamiento gráfico</w:t>
            </w:r>
            <w:r w:rsidRPr="00CC0815">
              <w:rPr>
                <w:sz w:val="20"/>
                <w:szCs w:val="20"/>
              </w:rPr>
              <w:t xml:space="preserve"> </w:t>
            </w:r>
            <w:r w:rsidR="00201A0A">
              <w:rPr>
                <w:sz w:val="20"/>
                <w:szCs w:val="20"/>
              </w:rPr>
              <w:t>(</w:t>
            </w:r>
            <w:r w:rsidRPr="00201A0A" w:rsidR="00201A0A">
              <w:rPr>
                <w:i/>
                <w:iCs/>
                <w:sz w:val="20"/>
                <w:szCs w:val="20"/>
                <w:highlight w:val="cyan"/>
              </w:rPr>
              <w:t>graphics processing unit</w:t>
            </w:r>
            <w:r w:rsidRPr="00AC4DEB" w:rsidR="00AC4DEB">
              <w:rPr>
                <w:i/>
                <w:iCs/>
                <w:sz w:val="20"/>
                <w:szCs w:val="20"/>
                <w:highlight w:val="cyan"/>
              </w:rPr>
              <w:t>s</w:t>
            </w:r>
            <w:r w:rsidR="00201A0A">
              <w:rPr>
                <w:i/>
                <w:iCs/>
                <w:sz w:val="20"/>
                <w:szCs w:val="20"/>
              </w:rPr>
              <w:t xml:space="preserve">, </w:t>
            </w:r>
            <w:r w:rsidR="00201A0A">
              <w:rPr>
                <w:sz w:val="20"/>
                <w:szCs w:val="20"/>
              </w:rPr>
              <w:t xml:space="preserve">GPU) </w:t>
            </w:r>
            <w:r w:rsidRPr="00CC0815">
              <w:rPr>
                <w:sz w:val="20"/>
                <w:szCs w:val="20"/>
              </w:rPr>
              <w:t>u otros aceleradores, para desarrollar y entrenar modelos.</w:t>
            </w:r>
          </w:p>
        </w:tc>
        <w:tc>
          <w:tcPr>
            <w:tcW w:w="0" w:type="auto"/>
            <w:hideMark/>
          </w:tcPr>
          <w:p w:rsidRPr="00525B36" w:rsidR="005B6FAF" w:rsidP="00525B36" w:rsidRDefault="005B6FAF" w14:paraId="17046D17" w14:textId="77777777">
            <w:pPr>
              <w:spacing w:line="360" w:lineRule="auto"/>
              <w:rPr>
                <w:sz w:val="20"/>
                <w:szCs w:val="20"/>
              </w:rPr>
            </w:pPr>
            <w:r w:rsidRPr="00525B36">
              <w:rPr>
                <w:sz w:val="20"/>
                <w:szCs w:val="20"/>
              </w:rPr>
              <w:t>Científicos de datos e investigadores.</w:t>
            </w:r>
          </w:p>
        </w:tc>
      </w:tr>
      <w:tr w:rsidRPr="00525B36" w:rsidR="005B6FAF" w:rsidTr="005B6FAF" w14:paraId="4C2FAA6E" w14:textId="77777777">
        <w:trPr>
          <w:trHeight w:val="1095"/>
        </w:trPr>
        <w:tc>
          <w:tcPr>
            <w:tcW w:w="0" w:type="auto"/>
            <w:hideMark/>
          </w:tcPr>
          <w:p w:rsidRPr="00525B36" w:rsidR="005B6FAF" w:rsidP="00525B36" w:rsidRDefault="005B6FAF" w14:paraId="0385947F" w14:textId="65D6D4BC">
            <w:pPr>
              <w:spacing w:line="360" w:lineRule="auto"/>
              <w:rPr>
                <w:sz w:val="20"/>
                <w:szCs w:val="20"/>
              </w:rPr>
            </w:pPr>
            <w:r w:rsidRPr="00525B36">
              <w:rPr>
                <w:sz w:val="20"/>
                <w:szCs w:val="20"/>
              </w:rPr>
              <w:t xml:space="preserve">Plataformas de </w:t>
            </w:r>
            <w:r w:rsidRPr="00AC4DEB" w:rsidR="00AC4DEB">
              <w:rPr>
                <w:i/>
                <w:iCs/>
                <w:sz w:val="20"/>
                <w:szCs w:val="20"/>
                <w:highlight w:val="cyan"/>
              </w:rPr>
              <w:t>m</w:t>
            </w:r>
            <w:r w:rsidRPr="00525B36">
              <w:rPr>
                <w:i/>
                <w:iCs/>
                <w:sz w:val="20"/>
                <w:szCs w:val="20"/>
                <w:highlight w:val="cyan"/>
              </w:rPr>
              <w:t xml:space="preserve">achine </w:t>
            </w:r>
            <w:r w:rsidR="00AC4DEB">
              <w:rPr>
                <w:i/>
                <w:iCs/>
                <w:sz w:val="20"/>
                <w:szCs w:val="20"/>
                <w:highlight w:val="cyan"/>
              </w:rPr>
              <w:t>l</w:t>
            </w:r>
            <w:r w:rsidRPr="00525B36">
              <w:rPr>
                <w:i/>
                <w:iCs/>
                <w:sz w:val="20"/>
                <w:szCs w:val="20"/>
                <w:highlight w:val="cyan"/>
              </w:rPr>
              <w:t>earning</w:t>
            </w:r>
            <w:r w:rsidRPr="00E710D9" w:rsidR="00E710D9">
              <w:rPr>
                <w:sz w:val="20"/>
                <w:szCs w:val="20"/>
              </w:rPr>
              <w:t>.</w:t>
            </w:r>
          </w:p>
        </w:tc>
        <w:tc>
          <w:tcPr>
            <w:tcW w:w="0" w:type="auto"/>
            <w:hideMark/>
          </w:tcPr>
          <w:p w:rsidRPr="00525B36" w:rsidR="005B6FAF" w:rsidP="00525B36" w:rsidRDefault="005B6FAF" w14:paraId="369E8BC0" w14:textId="77777777">
            <w:pPr>
              <w:spacing w:line="360" w:lineRule="auto"/>
              <w:rPr>
                <w:sz w:val="20"/>
                <w:szCs w:val="20"/>
              </w:rPr>
            </w:pPr>
            <w:r w:rsidRPr="00525B36">
              <w:rPr>
                <w:sz w:val="20"/>
                <w:szCs w:val="20"/>
              </w:rPr>
              <w:t>Permiten crear, entrenar y desplegar modelos personalizados mediante herramientas administradas.</w:t>
            </w:r>
          </w:p>
        </w:tc>
        <w:tc>
          <w:tcPr>
            <w:tcW w:w="0" w:type="auto"/>
            <w:hideMark/>
          </w:tcPr>
          <w:p w:rsidRPr="00525B36" w:rsidR="005B6FAF" w:rsidP="00525B36" w:rsidRDefault="005B6FAF" w14:paraId="7B6426C1" w14:textId="77777777">
            <w:pPr>
              <w:spacing w:line="360" w:lineRule="auto"/>
              <w:rPr>
                <w:sz w:val="20"/>
                <w:szCs w:val="20"/>
              </w:rPr>
            </w:pPr>
            <w:r w:rsidRPr="00525B36">
              <w:rPr>
                <w:sz w:val="20"/>
                <w:szCs w:val="20"/>
              </w:rPr>
              <w:t>Desarrolladores y equipos de analítica.</w:t>
            </w:r>
          </w:p>
        </w:tc>
      </w:tr>
      <w:tr w:rsidRPr="00525B36" w:rsidR="005B6FAF" w:rsidTr="005B6FAF" w14:paraId="17FBF7CE" w14:textId="77777777">
        <w:trPr>
          <w:trHeight w:val="1079"/>
        </w:trPr>
        <w:tc>
          <w:tcPr>
            <w:tcW w:w="0" w:type="auto"/>
            <w:hideMark/>
          </w:tcPr>
          <w:p w:rsidRPr="00525B36" w:rsidR="005B6FAF" w:rsidP="00525B36" w:rsidRDefault="005B6FAF" w14:paraId="5BAA2297" w14:textId="7DAC3059">
            <w:pPr>
              <w:spacing w:line="360" w:lineRule="auto"/>
              <w:rPr>
                <w:sz w:val="20"/>
                <w:szCs w:val="20"/>
              </w:rPr>
            </w:pPr>
            <w:r w:rsidRPr="00525B36">
              <w:rPr>
                <w:sz w:val="20"/>
                <w:szCs w:val="20"/>
              </w:rPr>
              <w:t>API</w:t>
            </w:r>
            <w:r w:rsidR="003473F9">
              <w:rPr>
                <w:sz w:val="20"/>
                <w:szCs w:val="20"/>
              </w:rPr>
              <w:t>s</w:t>
            </w:r>
            <w:r w:rsidRPr="00525B36">
              <w:rPr>
                <w:sz w:val="20"/>
                <w:szCs w:val="20"/>
              </w:rPr>
              <w:t xml:space="preserve"> y servicios cognitivos</w:t>
            </w:r>
            <w:r w:rsidR="00E710D9">
              <w:rPr>
                <w:sz w:val="20"/>
                <w:szCs w:val="20"/>
              </w:rPr>
              <w:t>.</w:t>
            </w:r>
          </w:p>
        </w:tc>
        <w:tc>
          <w:tcPr>
            <w:tcW w:w="0" w:type="auto"/>
            <w:hideMark/>
          </w:tcPr>
          <w:p w:rsidRPr="00525B36" w:rsidR="005B6FAF" w:rsidP="00525B36" w:rsidRDefault="005B6FAF" w14:paraId="28FDD286" w14:textId="77777777">
            <w:pPr>
              <w:spacing w:line="360" w:lineRule="auto"/>
              <w:rPr>
                <w:sz w:val="20"/>
                <w:szCs w:val="20"/>
              </w:rPr>
            </w:pPr>
            <w:r w:rsidRPr="00525B36">
              <w:rPr>
                <w:sz w:val="20"/>
                <w:szCs w:val="20"/>
              </w:rPr>
              <w:t>Ofrecen modelos preentrenados listos para usar.</w:t>
            </w:r>
          </w:p>
        </w:tc>
        <w:tc>
          <w:tcPr>
            <w:tcW w:w="0" w:type="auto"/>
            <w:hideMark/>
          </w:tcPr>
          <w:p w:rsidRPr="00525B36" w:rsidR="005B6FAF" w:rsidP="00525B36" w:rsidRDefault="005B6FAF" w14:paraId="2C822616" w14:textId="77777777">
            <w:pPr>
              <w:spacing w:line="360" w:lineRule="auto"/>
              <w:rPr>
                <w:sz w:val="20"/>
                <w:szCs w:val="20"/>
              </w:rPr>
            </w:pPr>
            <w:r w:rsidRPr="00525B36">
              <w:rPr>
                <w:sz w:val="20"/>
                <w:szCs w:val="20"/>
              </w:rPr>
              <w:t>Desarrolladores de aplicaciones y soluciones empresariales.</w:t>
            </w:r>
          </w:p>
        </w:tc>
      </w:tr>
    </w:tbl>
    <w:p w:rsidRPr="00525B36" w:rsidR="005B6FAF" w:rsidP="00525B36" w:rsidRDefault="005B6FAF" w14:paraId="33E3FB36" w14:textId="77777777">
      <w:pPr>
        <w:spacing w:line="360" w:lineRule="auto"/>
        <w:rPr>
          <w:sz w:val="20"/>
          <w:szCs w:val="20"/>
        </w:rPr>
      </w:pPr>
    </w:p>
    <w:p w:rsidRPr="00525B36" w:rsidR="005B6FAF" w:rsidP="00525B36" w:rsidRDefault="005B6FAF" w14:paraId="385E5D33" w14:textId="664913C3">
      <w:pPr>
        <w:spacing w:line="360" w:lineRule="auto"/>
        <w:rPr>
          <w:sz w:val="20"/>
          <w:szCs w:val="20"/>
        </w:rPr>
      </w:pPr>
      <w:r w:rsidRPr="00525B36">
        <w:rPr>
          <w:sz w:val="20"/>
          <w:szCs w:val="20"/>
        </w:rPr>
        <w:t>En la mayoría de los proyectos organizacionales, las API</w:t>
      </w:r>
      <w:r w:rsidR="003473F9">
        <w:rPr>
          <w:sz w:val="20"/>
          <w:szCs w:val="20"/>
        </w:rPr>
        <w:t>s</w:t>
      </w:r>
      <w:r w:rsidRPr="00525B36">
        <w:rPr>
          <w:sz w:val="20"/>
          <w:szCs w:val="20"/>
        </w:rPr>
        <w:t xml:space="preserve"> y servicios cognitivos representan la alternativa más rápida y económica, ya que permiten incorporar capacidades de </w:t>
      </w:r>
      <w:r w:rsidR="009D7029">
        <w:rPr>
          <w:sz w:val="20"/>
          <w:szCs w:val="20"/>
        </w:rPr>
        <w:t>i</w:t>
      </w:r>
      <w:r w:rsidRPr="00525B36">
        <w:rPr>
          <w:sz w:val="20"/>
          <w:szCs w:val="20"/>
        </w:rPr>
        <w:t xml:space="preserve">nteligencia </w:t>
      </w:r>
      <w:r w:rsidR="009D7029">
        <w:rPr>
          <w:sz w:val="20"/>
          <w:szCs w:val="20"/>
        </w:rPr>
        <w:t>a</w:t>
      </w:r>
      <w:r w:rsidRPr="00525B36">
        <w:rPr>
          <w:sz w:val="20"/>
          <w:szCs w:val="20"/>
        </w:rPr>
        <w:t>rtificial sin necesidad de construir modelos propios.</w:t>
      </w:r>
    </w:p>
    <w:p w:rsidRPr="00525B36" w:rsidR="005B6FAF" w:rsidP="00525B36" w:rsidRDefault="005B6FAF" w14:paraId="6033C128" w14:textId="77777777">
      <w:pPr>
        <w:spacing w:line="360" w:lineRule="auto"/>
        <w:rPr>
          <w:sz w:val="20"/>
          <w:szCs w:val="20"/>
        </w:rPr>
      </w:pPr>
    </w:p>
    <w:p w:rsidRPr="00525B36" w:rsidR="005B6FAF" w:rsidP="00525B36" w:rsidRDefault="005B6FAF" w14:paraId="172A2C52" w14:textId="2031681B">
      <w:pPr>
        <w:spacing w:line="360" w:lineRule="auto"/>
        <w:rPr>
          <w:sz w:val="20"/>
          <w:szCs w:val="20"/>
        </w:rPr>
      </w:pPr>
      <w:r w:rsidRPr="00525B36">
        <w:rPr>
          <w:sz w:val="20"/>
          <w:szCs w:val="20"/>
        </w:rPr>
        <w:t>Por ejemplo, una aplicación puede utilizar un servicio de reconocimiento de imágenes para identificar objetos en fotografías o una API de procesamiento de lenguaje natural para analizar comentarios escritos por los usuarios</w:t>
      </w:r>
      <w:r w:rsidR="009D7029">
        <w:rPr>
          <w:sz w:val="20"/>
          <w:szCs w:val="20"/>
        </w:rPr>
        <w:t>.</w:t>
      </w:r>
    </w:p>
    <w:p w:rsidRPr="00525B36" w:rsidR="00AD3078" w:rsidP="00525B36" w:rsidRDefault="00AD3078" w14:paraId="15ECCF5F" w14:textId="22521801">
      <w:pPr>
        <w:spacing w:line="360" w:lineRule="auto"/>
        <w:rPr>
          <w:sz w:val="20"/>
          <w:szCs w:val="20"/>
        </w:rPr>
      </w:pPr>
    </w:p>
    <w:p w:rsidRPr="00525B36" w:rsidR="00DC130F" w:rsidRDefault="00DC130F" w14:paraId="23D9605E" w14:textId="3099736E">
      <w:pPr>
        <w:pStyle w:val="Ttulo2"/>
        <w:numPr>
          <w:ilvl w:val="1"/>
          <w:numId w:val="2"/>
        </w:numPr>
        <w:spacing w:line="360" w:lineRule="auto"/>
        <w:ind w:left="1440" w:hanging="360"/>
        <w:rPr>
          <w:b w:val="1"/>
          <w:bCs w:val="1"/>
          <w:sz w:val="20"/>
          <w:szCs w:val="20"/>
        </w:rPr>
      </w:pPr>
      <w:bookmarkStart w:name="_Toc230428770" w:id="61"/>
      <w:bookmarkStart w:name="_Toc240893438" w:id="1726214186"/>
      <w:r w:rsidRPr="786648EA" w:rsidR="00DC130F">
        <w:rPr>
          <w:b w:val="1"/>
          <w:bCs w:val="1"/>
          <w:sz w:val="20"/>
          <w:szCs w:val="20"/>
        </w:rPr>
        <w:t>Integración de APIs y modelos preentrenados en soluciones reales</w:t>
      </w:r>
      <w:bookmarkEnd w:id="61"/>
      <w:bookmarkEnd w:id="1726214186"/>
    </w:p>
    <w:p w:rsidRPr="00525B36" w:rsidR="00DC130F" w:rsidP="00525B36" w:rsidRDefault="00DC130F" w14:paraId="3011277D" w14:textId="77777777">
      <w:pPr>
        <w:spacing w:line="360" w:lineRule="auto"/>
        <w:rPr>
          <w:sz w:val="20"/>
          <w:szCs w:val="20"/>
        </w:rPr>
      </w:pPr>
    </w:p>
    <w:p w:rsidRPr="00525B36" w:rsidR="005B6FAF" w:rsidP="00525B36" w:rsidRDefault="005B6FAF" w14:paraId="17DEA074" w14:textId="530C1324">
      <w:pPr>
        <w:spacing w:line="360" w:lineRule="auto"/>
        <w:rPr>
          <w:sz w:val="20"/>
          <w:szCs w:val="20"/>
        </w:rPr>
      </w:pPr>
      <w:r w:rsidRPr="00525B36">
        <w:rPr>
          <w:sz w:val="20"/>
          <w:szCs w:val="20"/>
        </w:rPr>
        <w:t xml:space="preserve">Las APIs de </w:t>
      </w:r>
      <w:r w:rsidR="005D1790">
        <w:rPr>
          <w:sz w:val="20"/>
          <w:szCs w:val="20"/>
        </w:rPr>
        <w:t>i</w:t>
      </w:r>
      <w:r w:rsidRPr="00525B36">
        <w:rPr>
          <w:sz w:val="20"/>
          <w:szCs w:val="20"/>
        </w:rPr>
        <w:t xml:space="preserve">nteligencia </w:t>
      </w:r>
      <w:r w:rsidR="005D1790">
        <w:rPr>
          <w:sz w:val="20"/>
          <w:szCs w:val="20"/>
        </w:rPr>
        <w:t>a</w:t>
      </w:r>
      <w:r w:rsidRPr="00525B36">
        <w:rPr>
          <w:sz w:val="20"/>
          <w:szCs w:val="20"/>
        </w:rPr>
        <w:t>rtificial funcionan como servicios especializados disponibles a través de internet. El desarrollador envía una solicitud con la información que desea analizar y recibe una respuesta generada por un modelo previamente entrenado.</w:t>
      </w:r>
    </w:p>
    <w:p w:rsidRPr="00525B36" w:rsidR="005B6FAF" w:rsidP="00525B36" w:rsidRDefault="005B6FAF" w14:paraId="011D7EE1" w14:textId="77777777">
      <w:pPr>
        <w:spacing w:line="360" w:lineRule="auto"/>
        <w:rPr>
          <w:sz w:val="20"/>
          <w:szCs w:val="20"/>
        </w:rPr>
      </w:pPr>
    </w:p>
    <w:p w:rsidRPr="00525B36" w:rsidR="005B6FAF" w:rsidP="00525B36" w:rsidRDefault="005B6FAF" w14:paraId="52BE2FEC" w14:textId="77777777">
      <w:pPr>
        <w:spacing w:line="360" w:lineRule="auto"/>
        <w:rPr>
          <w:sz w:val="20"/>
          <w:szCs w:val="20"/>
        </w:rPr>
      </w:pPr>
      <w:r w:rsidRPr="00525B36">
        <w:rPr>
          <w:sz w:val="20"/>
          <w:szCs w:val="20"/>
        </w:rPr>
        <w:t>El proceso general puede representarse de la siguiente manera:</w:t>
      </w:r>
    </w:p>
    <w:p w:rsidRPr="00525B36" w:rsidR="005B6FAF" w:rsidP="00525B36" w:rsidRDefault="005B6FAF" w14:paraId="1CB7C2C2" w14:textId="77777777">
      <w:pPr>
        <w:spacing w:line="360" w:lineRule="auto"/>
        <w:rPr>
          <w:sz w:val="20"/>
          <w:szCs w:val="20"/>
        </w:rPr>
      </w:pPr>
    </w:p>
    <w:p w:rsidRPr="00525B36" w:rsidR="005B6FAF" w:rsidP="00525B36" w:rsidRDefault="005B6FAF" w14:paraId="654149E6" w14:textId="32131868">
      <w:pPr>
        <w:spacing w:line="360" w:lineRule="auto"/>
        <w:rPr>
          <w:sz w:val="20"/>
          <w:szCs w:val="20"/>
        </w:rPr>
      </w:pPr>
      <w:r w:rsidRPr="00525B36">
        <w:rPr>
          <w:noProof/>
          <w:sz w:val="20"/>
          <w:szCs w:val="20"/>
        </w:rPr>
        <w:drawing>
          <wp:inline distT="0" distB="0" distL="0" distR="0" wp14:anchorId="63473772" wp14:editId="288FB881">
            <wp:extent cx="6182436" cy="928048"/>
            <wp:effectExtent l="0" t="0" r="8890" b="0"/>
            <wp:docPr id="1601817944" name="Diagrama 15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6" r:lo="rId57" r:qs="rId58" r:cs="rId59"/>
              </a:graphicData>
            </a:graphic>
          </wp:inline>
        </w:drawing>
      </w:r>
    </w:p>
    <w:p w:rsidRPr="00525B36" w:rsidR="005B6FAF" w:rsidP="00525B36" w:rsidRDefault="005B6FAF" w14:paraId="0E647DED" w14:textId="77777777">
      <w:pPr>
        <w:spacing w:line="360" w:lineRule="auto"/>
        <w:rPr>
          <w:sz w:val="20"/>
          <w:szCs w:val="20"/>
        </w:rPr>
      </w:pPr>
    </w:p>
    <w:p w:rsidRPr="00525B36" w:rsidR="005B6FAF" w:rsidP="00525B36" w:rsidRDefault="005B6FAF" w14:paraId="14BCDC3E" w14:textId="5085ACE1">
      <w:pPr>
        <w:spacing w:line="360" w:lineRule="auto"/>
        <w:rPr>
          <w:sz w:val="20"/>
          <w:szCs w:val="20"/>
        </w:rPr>
      </w:pPr>
      <w:r w:rsidRPr="00525B36">
        <w:rPr>
          <w:sz w:val="20"/>
          <w:szCs w:val="20"/>
        </w:rPr>
        <w:t xml:space="preserve">La siguiente tabla presenta algunos ejemplos de servicios de </w:t>
      </w:r>
      <w:r w:rsidR="005D1790">
        <w:rPr>
          <w:sz w:val="20"/>
          <w:szCs w:val="20"/>
        </w:rPr>
        <w:t>i</w:t>
      </w:r>
      <w:r w:rsidRPr="00525B36">
        <w:rPr>
          <w:sz w:val="20"/>
          <w:szCs w:val="20"/>
        </w:rPr>
        <w:t xml:space="preserve">nteligencia </w:t>
      </w:r>
      <w:r w:rsidR="005D1790">
        <w:rPr>
          <w:sz w:val="20"/>
          <w:szCs w:val="20"/>
        </w:rPr>
        <w:t>a</w:t>
      </w:r>
      <w:r w:rsidRPr="00525B36">
        <w:rPr>
          <w:sz w:val="20"/>
          <w:szCs w:val="20"/>
        </w:rPr>
        <w:t>rtificial disponibles en la nube.</w:t>
      </w:r>
    </w:p>
    <w:p w:rsidRPr="00525B36" w:rsidR="005B6FAF" w:rsidP="00525B36" w:rsidRDefault="005B6FAF" w14:paraId="7650D099" w14:textId="77777777">
      <w:pPr>
        <w:spacing w:line="360" w:lineRule="auto"/>
        <w:rPr>
          <w:sz w:val="20"/>
          <w:szCs w:val="20"/>
        </w:rPr>
      </w:pPr>
    </w:p>
    <w:p w:rsidRPr="005D1790" w:rsidR="005B6FAF" w:rsidP="00525B36" w:rsidRDefault="005B6FAF" w14:paraId="2C59E847" w14:textId="0FE78DA7">
      <w:pPr>
        <w:spacing w:line="360" w:lineRule="auto"/>
        <w:rPr>
          <w:sz w:val="20"/>
          <w:szCs w:val="20"/>
        </w:rPr>
      </w:pPr>
      <w:r w:rsidRPr="00525B36">
        <w:rPr>
          <w:b/>
          <w:bCs/>
          <w:sz w:val="20"/>
          <w:szCs w:val="20"/>
        </w:rPr>
        <w:t xml:space="preserve">Tabla 10. </w:t>
      </w:r>
      <w:r w:rsidRPr="005D1790">
        <w:rPr>
          <w:sz w:val="20"/>
          <w:szCs w:val="20"/>
        </w:rPr>
        <w:t xml:space="preserve">Aplicaciones de las APIs de </w:t>
      </w:r>
      <w:r w:rsidR="005D1790">
        <w:rPr>
          <w:sz w:val="20"/>
          <w:szCs w:val="20"/>
        </w:rPr>
        <w:t>i</w:t>
      </w:r>
      <w:r w:rsidRPr="005D1790">
        <w:rPr>
          <w:sz w:val="20"/>
          <w:szCs w:val="20"/>
        </w:rPr>
        <w:t xml:space="preserve">nteligencia </w:t>
      </w:r>
      <w:r w:rsidR="005D1790">
        <w:rPr>
          <w:sz w:val="20"/>
          <w:szCs w:val="20"/>
        </w:rPr>
        <w:t>a</w:t>
      </w:r>
      <w:r w:rsidRPr="005D1790">
        <w:rPr>
          <w:sz w:val="20"/>
          <w:szCs w:val="20"/>
        </w:rPr>
        <w:t>rtificial</w:t>
      </w:r>
    </w:p>
    <w:tbl>
      <w:tblPr>
        <w:tblStyle w:val="Tablaconcuadrcula"/>
        <w:tblW w:w="8038" w:type="dxa"/>
        <w:tblLook w:val="04A0" w:firstRow="1" w:lastRow="0" w:firstColumn="1" w:lastColumn="0" w:noHBand="0" w:noVBand="1"/>
      </w:tblPr>
      <w:tblGrid>
        <w:gridCol w:w="2361"/>
        <w:gridCol w:w="2680"/>
        <w:gridCol w:w="2997"/>
      </w:tblGrid>
      <w:tr w:rsidRPr="00525B36" w:rsidR="005B6FAF" w:rsidTr="005B6FAF" w14:paraId="2A6EFF36" w14:textId="77777777">
        <w:trPr>
          <w:trHeight w:val="332"/>
        </w:trPr>
        <w:tc>
          <w:tcPr>
            <w:tcW w:w="0" w:type="auto"/>
            <w:hideMark/>
          </w:tcPr>
          <w:p w:rsidRPr="00525B36" w:rsidR="005B6FAF" w:rsidP="00525B36" w:rsidRDefault="005B6FAF" w14:paraId="1030B6A6" w14:textId="77777777">
            <w:pPr>
              <w:spacing w:line="360" w:lineRule="auto"/>
              <w:rPr>
                <w:b/>
                <w:bCs/>
                <w:sz w:val="20"/>
                <w:szCs w:val="20"/>
              </w:rPr>
            </w:pPr>
            <w:r w:rsidRPr="00525B36">
              <w:rPr>
                <w:b/>
                <w:bCs/>
                <w:sz w:val="20"/>
                <w:szCs w:val="20"/>
              </w:rPr>
              <w:t>Servicio</w:t>
            </w:r>
          </w:p>
        </w:tc>
        <w:tc>
          <w:tcPr>
            <w:tcW w:w="0" w:type="auto"/>
            <w:hideMark/>
          </w:tcPr>
          <w:p w:rsidRPr="00525B36" w:rsidR="005B6FAF" w:rsidP="00525B36" w:rsidRDefault="005B6FAF" w14:paraId="37DBC364" w14:textId="77777777">
            <w:pPr>
              <w:spacing w:line="360" w:lineRule="auto"/>
              <w:rPr>
                <w:b/>
                <w:bCs/>
                <w:sz w:val="20"/>
                <w:szCs w:val="20"/>
              </w:rPr>
            </w:pPr>
            <w:r w:rsidRPr="00525B36">
              <w:rPr>
                <w:b/>
                <w:bCs/>
                <w:sz w:val="20"/>
                <w:szCs w:val="20"/>
              </w:rPr>
              <w:t>Función</w:t>
            </w:r>
          </w:p>
        </w:tc>
        <w:tc>
          <w:tcPr>
            <w:tcW w:w="0" w:type="auto"/>
            <w:hideMark/>
          </w:tcPr>
          <w:p w:rsidRPr="00525B36" w:rsidR="005B6FAF" w:rsidP="00525B36" w:rsidRDefault="005B6FAF" w14:paraId="04E398F1" w14:textId="77777777">
            <w:pPr>
              <w:spacing w:line="360" w:lineRule="auto"/>
              <w:rPr>
                <w:b/>
                <w:bCs/>
                <w:sz w:val="20"/>
                <w:szCs w:val="20"/>
              </w:rPr>
            </w:pPr>
            <w:r w:rsidRPr="00525B36">
              <w:rPr>
                <w:b/>
                <w:bCs/>
                <w:sz w:val="20"/>
                <w:szCs w:val="20"/>
              </w:rPr>
              <w:t>Ejemplo de aplicación</w:t>
            </w:r>
          </w:p>
        </w:tc>
      </w:tr>
      <w:tr w:rsidRPr="00525B36" w:rsidR="005B6FAF" w:rsidTr="005B6FAF" w14:paraId="59B408D0" w14:textId="77777777">
        <w:trPr>
          <w:trHeight w:val="678"/>
        </w:trPr>
        <w:tc>
          <w:tcPr>
            <w:tcW w:w="0" w:type="auto"/>
            <w:hideMark/>
          </w:tcPr>
          <w:p w:rsidRPr="00525B36" w:rsidR="005B6FAF" w:rsidP="00525B36" w:rsidRDefault="005B6FAF" w14:paraId="7F419427" w14:textId="51C7B06E">
            <w:pPr>
              <w:spacing w:line="360" w:lineRule="auto"/>
              <w:rPr>
                <w:sz w:val="20"/>
                <w:szCs w:val="20"/>
              </w:rPr>
            </w:pPr>
            <w:r w:rsidRPr="00525B36">
              <w:rPr>
                <w:sz w:val="20"/>
                <w:szCs w:val="20"/>
              </w:rPr>
              <w:t>Procesamiento de lenguaje natural</w:t>
            </w:r>
            <w:r w:rsidR="00E710D9">
              <w:rPr>
                <w:sz w:val="20"/>
                <w:szCs w:val="20"/>
              </w:rPr>
              <w:t>.</w:t>
            </w:r>
          </w:p>
        </w:tc>
        <w:tc>
          <w:tcPr>
            <w:tcW w:w="0" w:type="auto"/>
            <w:hideMark/>
          </w:tcPr>
          <w:p w:rsidRPr="00525B36" w:rsidR="005B6FAF" w:rsidP="00525B36" w:rsidRDefault="005B6FAF" w14:paraId="11DD9EB2" w14:textId="77777777">
            <w:pPr>
              <w:spacing w:line="360" w:lineRule="auto"/>
              <w:rPr>
                <w:sz w:val="20"/>
                <w:szCs w:val="20"/>
              </w:rPr>
            </w:pPr>
            <w:r w:rsidRPr="00525B36">
              <w:rPr>
                <w:sz w:val="20"/>
                <w:szCs w:val="20"/>
              </w:rPr>
              <w:t>Analiza textos y conversaciones.</w:t>
            </w:r>
          </w:p>
        </w:tc>
        <w:tc>
          <w:tcPr>
            <w:tcW w:w="0" w:type="auto"/>
            <w:hideMark/>
          </w:tcPr>
          <w:p w:rsidRPr="00525B36" w:rsidR="005B6FAF" w:rsidP="00525B36" w:rsidRDefault="005B6FAF" w14:paraId="7E1DD652" w14:textId="77777777">
            <w:pPr>
              <w:spacing w:line="360" w:lineRule="auto"/>
              <w:rPr>
                <w:sz w:val="20"/>
                <w:szCs w:val="20"/>
              </w:rPr>
            </w:pPr>
            <w:r w:rsidRPr="00525B36">
              <w:rPr>
                <w:sz w:val="20"/>
                <w:szCs w:val="20"/>
              </w:rPr>
              <w:t>Clasificación automática de comentarios o consultas.</w:t>
            </w:r>
          </w:p>
        </w:tc>
      </w:tr>
      <w:tr w:rsidRPr="00525B36" w:rsidR="005B6FAF" w:rsidTr="005B6FAF" w14:paraId="69C7E887" w14:textId="77777777">
        <w:trPr>
          <w:trHeight w:val="678"/>
        </w:trPr>
        <w:tc>
          <w:tcPr>
            <w:tcW w:w="0" w:type="auto"/>
            <w:hideMark/>
          </w:tcPr>
          <w:p w:rsidRPr="00525B36" w:rsidR="005B6FAF" w:rsidP="00525B36" w:rsidRDefault="005B6FAF" w14:paraId="6AC30BAC" w14:textId="74C84D97">
            <w:pPr>
              <w:spacing w:line="360" w:lineRule="auto"/>
              <w:rPr>
                <w:sz w:val="20"/>
                <w:szCs w:val="20"/>
              </w:rPr>
            </w:pPr>
            <w:r w:rsidRPr="00525B36">
              <w:rPr>
                <w:sz w:val="20"/>
                <w:szCs w:val="20"/>
              </w:rPr>
              <w:t>Visión artificial</w:t>
            </w:r>
            <w:r w:rsidR="00E710D9">
              <w:rPr>
                <w:sz w:val="20"/>
                <w:szCs w:val="20"/>
              </w:rPr>
              <w:t>.</w:t>
            </w:r>
          </w:p>
        </w:tc>
        <w:tc>
          <w:tcPr>
            <w:tcW w:w="0" w:type="auto"/>
            <w:hideMark/>
          </w:tcPr>
          <w:p w:rsidRPr="00525B36" w:rsidR="005B6FAF" w:rsidP="00525B36" w:rsidRDefault="005B6FAF" w14:paraId="57A3A5D7" w14:textId="77777777">
            <w:pPr>
              <w:spacing w:line="360" w:lineRule="auto"/>
              <w:rPr>
                <w:sz w:val="20"/>
                <w:szCs w:val="20"/>
              </w:rPr>
            </w:pPr>
            <w:r w:rsidRPr="00525B36">
              <w:rPr>
                <w:sz w:val="20"/>
                <w:szCs w:val="20"/>
              </w:rPr>
              <w:t>Interpreta imágenes y fotografías.</w:t>
            </w:r>
          </w:p>
        </w:tc>
        <w:tc>
          <w:tcPr>
            <w:tcW w:w="0" w:type="auto"/>
            <w:hideMark/>
          </w:tcPr>
          <w:p w:rsidRPr="00525B36" w:rsidR="005B6FAF" w:rsidP="00525B36" w:rsidRDefault="005B6FAF" w14:paraId="3C1E1993" w14:textId="77777777">
            <w:pPr>
              <w:spacing w:line="360" w:lineRule="auto"/>
              <w:rPr>
                <w:sz w:val="20"/>
                <w:szCs w:val="20"/>
              </w:rPr>
            </w:pPr>
            <w:r w:rsidRPr="00525B36">
              <w:rPr>
                <w:sz w:val="20"/>
                <w:szCs w:val="20"/>
              </w:rPr>
              <w:t>Verificación de identidad o reconocimiento de objetos.</w:t>
            </w:r>
          </w:p>
        </w:tc>
      </w:tr>
      <w:tr w:rsidRPr="00525B36" w:rsidR="005B6FAF" w:rsidTr="005B6FAF" w14:paraId="6A6D54C9" w14:textId="77777777">
        <w:trPr>
          <w:trHeight w:val="693"/>
        </w:trPr>
        <w:tc>
          <w:tcPr>
            <w:tcW w:w="0" w:type="auto"/>
            <w:hideMark/>
          </w:tcPr>
          <w:p w:rsidRPr="00525B36" w:rsidR="005B6FAF" w:rsidP="00525B36" w:rsidRDefault="005B6FAF" w14:paraId="353071DD" w14:textId="43558DB2">
            <w:pPr>
              <w:spacing w:line="360" w:lineRule="auto"/>
              <w:rPr>
                <w:sz w:val="20"/>
                <w:szCs w:val="20"/>
              </w:rPr>
            </w:pPr>
            <w:r w:rsidRPr="00525B36">
              <w:rPr>
                <w:sz w:val="20"/>
                <w:szCs w:val="20"/>
              </w:rPr>
              <w:t>Reconocimiento de voz</w:t>
            </w:r>
            <w:r w:rsidR="00E710D9">
              <w:rPr>
                <w:sz w:val="20"/>
                <w:szCs w:val="20"/>
              </w:rPr>
              <w:t>.</w:t>
            </w:r>
          </w:p>
        </w:tc>
        <w:tc>
          <w:tcPr>
            <w:tcW w:w="0" w:type="auto"/>
            <w:hideMark/>
          </w:tcPr>
          <w:p w:rsidRPr="00525B36" w:rsidR="005B6FAF" w:rsidP="00525B36" w:rsidRDefault="005B6FAF" w14:paraId="1E8CF791" w14:textId="77777777">
            <w:pPr>
              <w:spacing w:line="360" w:lineRule="auto"/>
              <w:rPr>
                <w:sz w:val="20"/>
                <w:szCs w:val="20"/>
              </w:rPr>
            </w:pPr>
            <w:r w:rsidRPr="00525B36">
              <w:rPr>
                <w:sz w:val="20"/>
                <w:szCs w:val="20"/>
              </w:rPr>
              <w:t>Convierte voz en texto o texto en voz.</w:t>
            </w:r>
          </w:p>
        </w:tc>
        <w:tc>
          <w:tcPr>
            <w:tcW w:w="0" w:type="auto"/>
            <w:hideMark/>
          </w:tcPr>
          <w:p w:rsidRPr="00525B36" w:rsidR="005B6FAF" w:rsidP="00525B36" w:rsidRDefault="005B6FAF" w14:paraId="210225B5" w14:textId="77777777">
            <w:pPr>
              <w:spacing w:line="360" w:lineRule="auto"/>
              <w:rPr>
                <w:sz w:val="20"/>
                <w:szCs w:val="20"/>
              </w:rPr>
            </w:pPr>
            <w:r w:rsidRPr="00525B36">
              <w:rPr>
                <w:sz w:val="20"/>
                <w:szCs w:val="20"/>
              </w:rPr>
              <w:t>Asistentes virtuales y sistemas de atención.</w:t>
            </w:r>
          </w:p>
        </w:tc>
      </w:tr>
      <w:tr w:rsidRPr="00525B36" w:rsidR="005B6FAF" w:rsidTr="005B6FAF" w14:paraId="5FBC6C27" w14:textId="77777777">
        <w:trPr>
          <w:trHeight w:val="678"/>
        </w:trPr>
        <w:tc>
          <w:tcPr>
            <w:tcW w:w="0" w:type="auto"/>
            <w:hideMark/>
          </w:tcPr>
          <w:p w:rsidRPr="00525B36" w:rsidR="005B6FAF" w:rsidP="00525B36" w:rsidRDefault="005B6FAF" w14:paraId="7F5AA085" w14:textId="4429B89C">
            <w:pPr>
              <w:spacing w:line="360" w:lineRule="auto"/>
              <w:rPr>
                <w:sz w:val="20"/>
                <w:szCs w:val="20"/>
              </w:rPr>
            </w:pPr>
            <w:r w:rsidRPr="00525B36">
              <w:rPr>
                <w:sz w:val="20"/>
                <w:szCs w:val="20"/>
              </w:rPr>
              <w:t>Traducción automática</w:t>
            </w:r>
            <w:r w:rsidR="00E710D9">
              <w:rPr>
                <w:sz w:val="20"/>
                <w:szCs w:val="20"/>
              </w:rPr>
              <w:t>.</w:t>
            </w:r>
          </w:p>
        </w:tc>
        <w:tc>
          <w:tcPr>
            <w:tcW w:w="0" w:type="auto"/>
            <w:hideMark/>
          </w:tcPr>
          <w:p w:rsidRPr="00525B36" w:rsidR="005B6FAF" w:rsidP="00525B36" w:rsidRDefault="005B6FAF" w14:paraId="52CD1809" w14:textId="77777777">
            <w:pPr>
              <w:spacing w:line="360" w:lineRule="auto"/>
              <w:rPr>
                <w:sz w:val="20"/>
                <w:szCs w:val="20"/>
              </w:rPr>
            </w:pPr>
            <w:r w:rsidRPr="00525B36">
              <w:rPr>
                <w:sz w:val="20"/>
                <w:szCs w:val="20"/>
              </w:rPr>
              <w:t>Traduce contenido entre diferentes idiomas.</w:t>
            </w:r>
          </w:p>
        </w:tc>
        <w:tc>
          <w:tcPr>
            <w:tcW w:w="0" w:type="auto"/>
            <w:hideMark/>
          </w:tcPr>
          <w:p w:rsidRPr="00525B36" w:rsidR="005B6FAF" w:rsidP="00525B36" w:rsidRDefault="005B6FAF" w14:paraId="211FE5B7" w14:textId="77777777">
            <w:pPr>
              <w:spacing w:line="360" w:lineRule="auto"/>
              <w:rPr>
                <w:sz w:val="20"/>
                <w:szCs w:val="20"/>
              </w:rPr>
            </w:pPr>
            <w:r w:rsidRPr="00525B36">
              <w:rPr>
                <w:sz w:val="20"/>
                <w:szCs w:val="20"/>
              </w:rPr>
              <w:t>Plataformas multilingües.</w:t>
            </w:r>
          </w:p>
        </w:tc>
      </w:tr>
      <w:tr w:rsidRPr="00525B36" w:rsidR="005B6FAF" w:rsidTr="005B6FAF" w14:paraId="04D65CAB" w14:textId="77777777">
        <w:trPr>
          <w:trHeight w:val="664"/>
        </w:trPr>
        <w:tc>
          <w:tcPr>
            <w:tcW w:w="0" w:type="auto"/>
            <w:hideMark/>
          </w:tcPr>
          <w:p w:rsidRPr="00525B36" w:rsidR="005B6FAF" w:rsidP="00525B36" w:rsidRDefault="005B6FAF" w14:paraId="5A8E09BB" w14:textId="0F9C1570">
            <w:pPr>
              <w:spacing w:line="360" w:lineRule="auto"/>
              <w:rPr>
                <w:sz w:val="20"/>
                <w:szCs w:val="20"/>
              </w:rPr>
            </w:pPr>
            <w:r w:rsidRPr="00525B36">
              <w:rPr>
                <w:sz w:val="20"/>
                <w:szCs w:val="20"/>
              </w:rPr>
              <w:t>Chatbots inteligentes</w:t>
            </w:r>
            <w:r w:rsidR="00E710D9">
              <w:rPr>
                <w:sz w:val="20"/>
                <w:szCs w:val="20"/>
              </w:rPr>
              <w:t>.</w:t>
            </w:r>
          </w:p>
        </w:tc>
        <w:tc>
          <w:tcPr>
            <w:tcW w:w="0" w:type="auto"/>
            <w:hideMark/>
          </w:tcPr>
          <w:p w:rsidRPr="00525B36" w:rsidR="005B6FAF" w:rsidP="00525B36" w:rsidRDefault="005B6FAF" w14:paraId="1618248D" w14:textId="77777777">
            <w:pPr>
              <w:spacing w:line="360" w:lineRule="auto"/>
              <w:rPr>
                <w:sz w:val="20"/>
                <w:szCs w:val="20"/>
              </w:rPr>
            </w:pPr>
            <w:r w:rsidRPr="00525B36">
              <w:rPr>
                <w:sz w:val="20"/>
                <w:szCs w:val="20"/>
              </w:rPr>
              <w:t>Responden preguntas de forma automática.</w:t>
            </w:r>
          </w:p>
        </w:tc>
        <w:tc>
          <w:tcPr>
            <w:tcW w:w="0" w:type="auto"/>
            <w:hideMark/>
          </w:tcPr>
          <w:p w:rsidRPr="00525B36" w:rsidR="005B6FAF" w:rsidP="00525B36" w:rsidRDefault="005B6FAF" w14:paraId="373EF1FE" w14:textId="77777777">
            <w:pPr>
              <w:spacing w:line="360" w:lineRule="auto"/>
              <w:rPr>
                <w:sz w:val="20"/>
                <w:szCs w:val="20"/>
              </w:rPr>
            </w:pPr>
            <w:r w:rsidRPr="00525B36">
              <w:rPr>
                <w:sz w:val="20"/>
                <w:szCs w:val="20"/>
              </w:rPr>
              <w:t>Atención a usuarios y soporte técnico.</w:t>
            </w:r>
          </w:p>
        </w:tc>
      </w:tr>
    </w:tbl>
    <w:p w:rsidRPr="00525B36" w:rsidR="005B6FAF" w:rsidP="00525B36" w:rsidRDefault="005B6FAF" w14:paraId="7FF82E60" w14:textId="77777777">
      <w:pPr>
        <w:spacing w:line="360" w:lineRule="auto"/>
        <w:rPr>
          <w:sz w:val="20"/>
          <w:szCs w:val="20"/>
        </w:rPr>
      </w:pPr>
    </w:p>
    <w:p w:rsidRPr="00525B36" w:rsidR="005B6FAF" w:rsidP="00525B36" w:rsidRDefault="005B6FAF" w14:paraId="07E92439" w14:textId="77777777">
      <w:pPr>
        <w:spacing w:line="360" w:lineRule="auto"/>
        <w:rPr>
          <w:sz w:val="20"/>
          <w:szCs w:val="20"/>
        </w:rPr>
      </w:pPr>
    </w:p>
    <w:tbl>
      <w:tblPr>
        <w:tblStyle w:val="Tablaconcuadrcula"/>
        <w:tblW w:w="0" w:type="auto"/>
        <w:tblLook w:val="04A0" w:firstRow="1" w:lastRow="0" w:firstColumn="1" w:lastColumn="0" w:noHBand="0" w:noVBand="1"/>
      </w:tblPr>
      <w:tblGrid>
        <w:gridCol w:w="1555"/>
        <w:gridCol w:w="8407"/>
      </w:tblGrid>
      <w:tr w:rsidRPr="00525B36" w:rsidR="005B6FAF" w:rsidTr="005B6FAF" w14:paraId="151B8BC7" w14:textId="77777777">
        <w:tc>
          <w:tcPr>
            <w:tcW w:w="1555" w:type="dxa"/>
          </w:tcPr>
          <w:p w:rsidRPr="00525B36" w:rsidR="005B6FAF" w:rsidP="00525B36" w:rsidRDefault="005B6FAF" w14:paraId="062C5C01" w14:textId="2F2C2E60">
            <w:pPr>
              <w:spacing w:line="360" w:lineRule="auto"/>
              <w:rPr>
                <w:sz w:val="20"/>
                <w:szCs w:val="20"/>
              </w:rPr>
            </w:pPr>
            <w:r w:rsidRPr="00525B36">
              <w:rPr>
                <w:sz w:val="20"/>
                <w:szCs w:val="20"/>
              </w:rPr>
              <w:t>Por ejemplo</w:t>
            </w:r>
          </w:p>
        </w:tc>
        <w:tc>
          <w:tcPr>
            <w:tcW w:w="8407" w:type="dxa"/>
          </w:tcPr>
          <w:p w:rsidRPr="00525B36" w:rsidR="005B6FAF" w:rsidP="00525B36" w:rsidRDefault="005B6FAF" w14:paraId="6ED24E87" w14:textId="0AC52BB3">
            <w:pPr>
              <w:spacing w:line="360" w:lineRule="auto"/>
              <w:rPr>
                <w:sz w:val="20"/>
                <w:szCs w:val="20"/>
              </w:rPr>
            </w:pPr>
            <w:r w:rsidRPr="00525B36">
              <w:rPr>
                <w:sz w:val="20"/>
                <w:szCs w:val="20"/>
              </w:rPr>
              <w:t xml:space="preserve">Una institución educativa puede integrar diferentes servicios de </w:t>
            </w:r>
            <w:r w:rsidR="0088361F">
              <w:rPr>
                <w:sz w:val="20"/>
                <w:szCs w:val="20"/>
              </w:rPr>
              <w:t>i</w:t>
            </w:r>
            <w:r w:rsidRPr="00525B36">
              <w:rPr>
                <w:sz w:val="20"/>
                <w:szCs w:val="20"/>
              </w:rPr>
              <w:t xml:space="preserve">nteligencia </w:t>
            </w:r>
            <w:r w:rsidR="0088361F">
              <w:rPr>
                <w:sz w:val="20"/>
                <w:szCs w:val="20"/>
              </w:rPr>
              <w:t>a</w:t>
            </w:r>
            <w:r w:rsidRPr="00525B36">
              <w:rPr>
                <w:sz w:val="20"/>
                <w:szCs w:val="20"/>
              </w:rPr>
              <w:t>rtificial en su plataforma virtual. Un servicio de visión artificial puede apoyar procesos de validación de identidad durante evaluaciones en línea; una herramienta de procesamiento de lenguaje natural puede analizar comentarios de los estudiantes para identificar temas que requieren refuerzo académico; y un chatbot puede responder consultas frecuentes sobre matrículas, horarios o actividades formativas.</w:t>
            </w:r>
          </w:p>
        </w:tc>
      </w:tr>
    </w:tbl>
    <w:p w:rsidRPr="00525B36" w:rsidR="005B6FAF" w:rsidP="00525B36" w:rsidRDefault="005B6FAF" w14:paraId="2EADB2DC" w14:textId="2293B7A5">
      <w:pPr>
        <w:spacing w:line="360" w:lineRule="auto"/>
        <w:rPr>
          <w:sz w:val="20"/>
          <w:szCs w:val="20"/>
        </w:rPr>
      </w:pPr>
    </w:p>
    <w:p w:rsidRPr="00525B36" w:rsidR="005B6FAF" w:rsidP="00525B36" w:rsidRDefault="005B6FAF" w14:paraId="58B3783D" w14:textId="3C4A480F">
      <w:pPr>
        <w:spacing w:line="360" w:lineRule="auto"/>
        <w:rPr>
          <w:sz w:val="20"/>
          <w:szCs w:val="20"/>
        </w:rPr>
      </w:pPr>
      <w:r w:rsidRPr="00525B36">
        <w:rPr>
          <w:sz w:val="20"/>
          <w:szCs w:val="20"/>
        </w:rPr>
        <w:t xml:space="preserve">Estos servicios permiten mejorar la experiencia de los usuarios, automatizar tareas repetitivas y apoyar la toma de decisiones basada en datos. De esta manera, la combinación de redes seguras, procesamiento de datos masivos e </w:t>
      </w:r>
      <w:r w:rsidR="0088361F">
        <w:rPr>
          <w:sz w:val="20"/>
          <w:szCs w:val="20"/>
        </w:rPr>
        <w:t>i</w:t>
      </w:r>
      <w:r w:rsidRPr="00525B36">
        <w:rPr>
          <w:sz w:val="20"/>
          <w:szCs w:val="20"/>
        </w:rPr>
        <w:t xml:space="preserve">nteligencia </w:t>
      </w:r>
      <w:r w:rsidR="0088361F">
        <w:rPr>
          <w:sz w:val="20"/>
          <w:szCs w:val="20"/>
        </w:rPr>
        <w:t>a</w:t>
      </w:r>
      <w:r w:rsidRPr="00525B36">
        <w:rPr>
          <w:sz w:val="20"/>
          <w:szCs w:val="20"/>
        </w:rPr>
        <w:t>rtificial convierte a la nube en una plataforma capaz de impulsar procesos de innovación en diferentes sectores productivos.</w:t>
      </w:r>
    </w:p>
    <w:p w:rsidRPr="00525B36" w:rsidR="005B6FAF" w:rsidP="00525B36" w:rsidRDefault="005B6FAF" w14:paraId="10C64D71" w14:textId="77777777">
      <w:pPr>
        <w:spacing w:line="360" w:lineRule="auto"/>
        <w:rPr>
          <w:sz w:val="20"/>
          <w:szCs w:val="20"/>
        </w:rPr>
      </w:pPr>
    </w:p>
    <w:tbl>
      <w:tblPr>
        <w:tblStyle w:val="Tablaconcuadrcula5oscura-nfasis3"/>
        <w:tblW w:w="0" w:type="auto"/>
        <w:tblLook w:val="04A0" w:firstRow="1" w:lastRow="0" w:firstColumn="1" w:lastColumn="0" w:noHBand="0" w:noVBand="1"/>
      </w:tblPr>
      <w:tblGrid>
        <w:gridCol w:w="9962"/>
      </w:tblGrid>
      <w:tr w:rsidRPr="00525B36" w:rsidR="005B6FAF" w:rsidTr="005B6FAF" w14:paraId="6B9DC88C"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62" w:type="dxa"/>
          </w:tcPr>
          <w:p w:rsidRPr="00525B36" w:rsidR="005B6FAF" w:rsidP="00525B36" w:rsidRDefault="005B6FAF" w14:paraId="116BB224" w14:textId="56002587">
            <w:pPr>
              <w:spacing w:line="360" w:lineRule="auto"/>
              <w:rPr>
                <w:b w:val="0"/>
                <w:bCs w:val="0"/>
                <w:sz w:val="20"/>
                <w:szCs w:val="20"/>
              </w:rPr>
            </w:pPr>
            <w:r w:rsidRPr="00525B36">
              <w:rPr>
                <w:b w:val="0"/>
                <w:bCs w:val="0"/>
                <w:sz w:val="20"/>
                <w:szCs w:val="20"/>
              </w:rPr>
              <w:t xml:space="preserve">Una institución educativa puede integrar diferentes servicios de </w:t>
            </w:r>
            <w:r w:rsidR="0088361F">
              <w:rPr>
                <w:b w:val="0"/>
                <w:bCs w:val="0"/>
                <w:sz w:val="20"/>
                <w:szCs w:val="20"/>
              </w:rPr>
              <w:t>i</w:t>
            </w:r>
            <w:r w:rsidRPr="00525B36">
              <w:rPr>
                <w:b w:val="0"/>
                <w:bCs w:val="0"/>
                <w:sz w:val="20"/>
                <w:szCs w:val="20"/>
              </w:rPr>
              <w:t xml:space="preserve">nteligencia </w:t>
            </w:r>
            <w:r w:rsidR="0088361F">
              <w:rPr>
                <w:b w:val="0"/>
                <w:bCs w:val="0"/>
                <w:sz w:val="20"/>
                <w:szCs w:val="20"/>
              </w:rPr>
              <w:t>a</w:t>
            </w:r>
            <w:r w:rsidRPr="00525B36">
              <w:rPr>
                <w:b w:val="0"/>
                <w:bCs w:val="0"/>
                <w:sz w:val="20"/>
                <w:szCs w:val="20"/>
              </w:rPr>
              <w:t>rtificial en su plataforma virtual. Un servicio de visión artificial puede apoyar procesos de validación de identidad durante evaluaciones en línea; una herramienta de procesamiento de lenguaje natural puede analizar comentarios de los estudiantes para identificar temas que requieren refuerzo académico; y un chatbot puede responder consultas frecuentes sobre matrículas, horarios o actividades formativas.</w:t>
            </w:r>
          </w:p>
        </w:tc>
      </w:tr>
    </w:tbl>
    <w:p w:rsidRPr="00525B36" w:rsidR="005B6FAF" w:rsidP="00525B36" w:rsidRDefault="005B6FAF" w14:paraId="620909DE" w14:textId="77777777">
      <w:pPr>
        <w:spacing w:line="360" w:lineRule="auto"/>
        <w:rPr>
          <w:sz w:val="20"/>
          <w:szCs w:val="20"/>
        </w:rPr>
      </w:pPr>
    </w:p>
    <w:p w:rsidRPr="00525B36" w:rsidR="00AF08A4" w:rsidP="00525B36" w:rsidRDefault="00AF08A4" w14:paraId="671DF370" w14:textId="77777777">
      <w:pPr>
        <w:pStyle w:val="Normal0"/>
        <w:pBdr>
          <w:top w:val="nil"/>
          <w:left w:val="nil"/>
          <w:bottom w:val="nil"/>
          <w:right w:val="nil"/>
          <w:between w:val="nil"/>
        </w:pBdr>
        <w:spacing w:line="360" w:lineRule="auto"/>
        <w:rPr>
          <w:bCs/>
          <w:sz w:val="20"/>
          <w:szCs w:val="20"/>
        </w:rPr>
      </w:pPr>
    </w:p>
    <w:p w:rsidRPr="00525B36" w:rsidR="005E077A" w:rsidRDefault="005E077A" w14:paraId="285D9929" w14:textId="488A28E3">
      <w:pPr>
        <w:pStyle w:val="Ttulo1"/>
        <w:numPr>
          <w:ilvl w:val="0"/>
          <w:numId w:val="1"/>
        </w:numPr>
        <w:spacing w:line="360" w:lineRule="auto"/>
        <w:rPr>
          <w:b w:val="1"/>
          <w:bCs w:val="1"/>
          <w:sz w:val="20"/>
          <w:szCs w:val="20"/>
        </w:rPr>
      </w:pPr>
      <w:bookmarkStart w:name="_Toc230428771" w:id="63"/>
      <w:commentRangeStart w:id="65"/>
      <w:bookmarkStart w:name="_Toc1517103942" w:id="1223455895"/>
      <w:r w:rsidRPr="786648EA" w:rsidR="005E077A">
        <w:rPr>
          <w:b w:val="1"/>
          <w:bCs w:val="1"/>
          <w:sz w:val="20"/>
          <w:szCs w:val="20"/>
        </w:rPr>
        <w:t>SÍNTESIS</w:t>
      </w:r>
      <w:bookmarkEnd w:id="63"/>
      <w:commentRangeEnd w:id="65"/>
      <w:r>
        <w:rPr>
          <w:rStyle w:val="CommentReference"/>
        </w:rPr>
        <w:commentReference w:id="65"/>
      </w:r>
      <w:bookmarkEnd w:id="1223455895"/>
      <w:r w:rsidRPr="786648EA" w:rsidR="005E077A">
        <w:rPr>
          <w:b w:val="1"/>
          <w:bCs w:val="1"/>
          <w:sz w:val="20"/>
          <w:szCs w:val="20"/>
        </w:rPr>
        <w:t xml:space="preserve"> </w:t>
      </w:r>
    </w:p>
    <w:p w:rsidRPr="00525B36" w:rsidR="005E077A" w:rsidP="00525B36" w:rsidRDefault="00B82659" w14:paraId="53E10984" w14:textId="05FDFAD7">
      <w:pPr>
        <w:spacing w:line="360" w:lineRule="auto"/>
        <w:rPr>
          <w:sz w:val="20"/>
          <w:szCs w:val="20"/>
        </w:rPr>
      </w:pPr>
      <w:r w:rsidRPr="00525B36">
        <w:rPr>
          <w:sz w:val="20"/>
          <w:szCs w:val="20"/>
        </w:rPr>
        <w:t xml:space="preserve">El desarrollo de soluciones en la nube requiere integrar redes seguras, gestión eficiente de datos y servicios de </w:t>
      </w:r>
      <w:r w:rsidR="003239C9">
        <w:rPr>
          <w:sz w:val="20"/>
          <w:szCs w:val="20"/>
        </w:rPr>
        <w:t>i</w:t>
      </w:r>
      <w:r w:rsidRPr="00525B36">
        <w:rPr>
          <w:sz w:val="20"/>
          <w:szCs w:val="20"/>
        </w:rPr>
        <w:t xml:space="preserve">nteligencia </w:t>
      </w:r>
      <w:r w:rsidR="003239C9">
        <w:rPr>
          <w:sz w:val="20"/>
          <w:szCs w:val="20"/>
        </w:rPr>
        <w:t>a</w:t>
      </w:r>
      <w:r w:rsidRPr="00525B36">
        <w:rPr>
          <w:sz w:val="20"/>
          <w:szCs w:val="20"/>
        </w:rPr>
        <w:t xml:space="preserve">rtificial. En este componente se abordaron los fundamentos para diseñar infraestructuras protegidas mediante redes virtuales, controles de acceso y mecanismos de disponibilidad. Asimismo, se estudió el ciclo de vida de los datos, desde su recopilación y almacenamiento hasta su transformación para el análisis. Finalmente, se exploró cómo los servicios administrados de </w:t>
      </w:r>
      <w:r w:rsidR="003239C9">
        <w:rPr>
          <w:i/>
          <w:iCs/>
          <w:sz w:val="20"/>
          <w:szCs w:val="20"/>
          <w:highlight w:val="cyan"/>
        </w:rPr>
        <w:t>m</w:t>
      </w:r>
      <w:r w:rsidRPr="00525B36">
        <w:rPr>
          <w:i/>
          <w:iCs/>
          <w:sz w:val="20"/>
          <w:szCs w:val="20"/>
          <w:highlight w:val="cyan"/>
        </w:rPr>
        <w:t xml:space="preserve">achine </w:t>
      </w:r>
      <w:r w:rsidR="003239C9">
        <w:rPr>
          <w:i/>
          <w:iCs/>
          <w:sz w:val="20"/>
          <w:szCs w:val="20"/>
          <w:highlight w:val="cyan"/>
        </w:rPr>
        <w:t>l</w:t>
      </w:r>
      <w:r w:rsidRPr="00525B36">
        <w:rPr>
          <w:i/>
          <w:iCs/>
          <w:sz w:val="20"/>
          <w:szCs w:val="20"/>
          <w:highlight w:val="cyan"/>
        </w:rPr>
        <w:t>earning</w:t>
      </w:r>
      <w:r w:rsidRPr="00525B36">
        <w:rPr>
          <w:sz w:val="20"/>
          <w:szCs w:val="20"/>
        </w:rPr>
        <w:t xml:space="preserve"> e </w:t>
      </w:r>
      <w:r w:rsidR="003239C9">
        <w:rPr>
          <w:sz w:val="20"/>
          <w:szCs w:val="20"/>
        </w:rPr>
        <w:t>i</w:t>
      </w:r>
      <w:r w:rsidRPr="00525B36">
        <w:rPr>
          <w:sz w:val="20"/>
          <w:szCs w:val="20"/>
        </w:rPr>
        <w:t xml:space="preserve">nteligencia </w:t>
      </w:r>
      <w:r w:rsidR="003239C9">
        <w:rPr>
          <w:sz w:val="20"/>
          <w:szCs w:val="20"/>
        </w:rPr>
        <w:t>a</w:t>
      </w:r>
      <w:r w:rsidRPr="00525B36">
        <w:rPr>
          <w:sz w:val="20"/>
          <w:szCs w:val="20"/>
        </w:rPr>
        <w:t>rtificial permiten automatizar procesos, generar predicciones y apoyar la toma de decisiones. En conjunto, estos conocimientos permiten comprender la nube como una plataforma capaz de ofrecer soluciones seguras, escalables e inteligentes para responder a las necesidades actuales de las organizaciones.</w:t>
      </w:r>
    </w:p>
    <w:p w:rsidRPr="00525B36" w:rsidR="005D005A" w:rsidP="00525B36" w:rsidRDefault="005D005A" w14:paraId="6FF1D1C0" w14:textId="77777777">
      <w:pPr>
        <w:spacing w:line="360" w:lineRule="auto"/>
        <w:rPr>
          <w:sz w:val="20"/>
          <w:szCs w:val="20"/>
        </w:rPr>
      </w:pPr>
    </w:p>
    <w:p w:rsidRPr="00525B36" w:rsidR="00E820E4" w:rsidP="00525B36" w:rsidRDefault="00E820E4" w14:paraId="5CE4469D" w14:textId="77777777">
      <w:pPr>
        <w:spacing w:line="360" w:lineRule="auto"/>
        <w:rPr>
          <w:sz w:val="20"/>
          <w:szCs w:val="20"/>
        </w:rPr>
      </w:pPr>
    </w:p>
    <w:p w:rsidRPr="00525B36" w:rsidR="00E820E4" w:rsidP="00525B36" w:rsidRDefault="00E820E4" w14:paraId="24525944" w14:textId="77777777">
      <w:pPr>
        <w:spacing w:line="360" w:lineRule="auto"/>
        <w:rPr>
          <w:sz w:val="20"/>
          <w:szCs w:val="20"/>
        </w:rPr>
      </w:pPr>
    </w:p>
    <w:p w:rsidRPr="00525B36" w:rsidR="00E820E4" w:rsidP="00525B36" w:rsidRDefault="00E820E4" w14:paraId="1C162EC3" w14:textId="77777777">
      <w:pPr>
        <w:spacing w:line="360" w:lineRule="auto"/>
        <w:rPr>
          <w:sz w:val="20"/>
          <w:szCs w:val="20"/>
        </w:rPr>
      </w:pPr>
    </w:p>
    <w:p w:rsidRPr="00525B36" w:rsidR="00E820E4" w:rsidP="00525B36" w:rsidRDefault="00E820E4" w14:paraId="6CAF5D2D" w14:textId="77777777">
      <w:pPr>
        <w:spacing w:line="360" w:lineRule="auto"/>
        <w:rPr>
          <w:noProof/>
          <w:sz w:val="20"/>
          <w:szCs w:val="20"/>
        </w:rPr>
        <w:sectPr w:rsidRPr="00525B36" w:rsidR="00E820E4">
          <w:headerReference w:type="default" r:id="rId61"/>
          <w:footerReference w:type="default" r:id="rId62"/>
          <w:pgSz w:w="12240" w:h="15840" w:orient="portrait"/>
          <w:pgMar w:top="1701" w:right="1134" w:bottom="1134" w:left="1134" w:header="720" w:footer="0" w:gutter="0"/>
          <w:pgNumType w:start="1"/>
          <w:cols w:space="720"/>
        </w:sectPr>
      </w:pPr>
    </w:p>
    <w:p w:rsidRPr="00525B36" w:rsidR="00E820E4" w:rsidP="00525B36" w:rsidRDefault="00E820E4" w14:paraId="2F33AE38" w14:textId="41028512">
      <w:pPr>
        <w:spacing w:line="360" w:lineRule="auto"/>
        <w:rPr>
          <w:noProof/>
          <w:sz w:val="20"/>
          <w:szCs w:val="20"/>
        </w:rPr>
      </w:pPr>
    </w:p>
    <w:p w:rsidRPr="00525B36" w:rsidR="00E820E4" w:rsidP="00525B36" w:rsidRDefault="00E820E4" w14:paraId="04A22ECA" w14:textId="104EE007">
      <w:pPr>
        <w:spacing w:line="360" w:lineRule="auto"/>
        <w:rPr>
          <w:sz w:val="20"/>
          <w:szCs w:val="20"/>
        </w:rPr>
      </w:pPr>
    </w:p>
    <w:p w:rsidRPr="00525B36" w:rsidR="00E820E4" w:rsidP="00525B36" w:rsidRDefault="00E820E4" w14:paraId="48D2A566" w14:textId="30AF451F">
      <w:pPr>
        <w:spacing w:line="360" w:lineRule="auto"/>
        <w:rPr>
          <w:sz w:val="20"/>
          <w:szCs w:val="20"/>
        </w:rPr>
      </w:pPr>
    </w:p>
    <w:p w:rsidRPr="00525B36" w:rsidR="00E820E4" w:rsidP="00525B36" w:rsidRDefault="00E820E4" w14:paraId="29FA2FB2" w14:textId="4EFB91E6">
      <w:pPr>
        <w:spacing w:line="360" w:lineRule="auto"/>
        <w:rPr>
          <w:sz w:val="20"/>
          <w:szCs w:val="20"/>
        </w:rPr>
      </w:pPr>
      <w:r w:rsidRPr="00525B36">
        <w:rPr>
          <w:noProof/>
          <w:sz w:val="20"/>
          <w:szCs w:val="20"/>
        </w:rPr>
        <mc:AlternateContent>
          <mc:Choice Requires="wpg">
            <w:drawing>
              <wp:anchor distT="0" distB="0" distL="114300" distR="114300" simplePos="0" relativeHeight="251674624" behindDoc="0" locked="0" layoutInCell="1" allowOverlap="1" wp14:anchorId="4294FB74" wp14:editId="0301344E">
                <wp:simplePos x="0" y="0"/>
                <wp:positionH relativeFrom="margin">
                  <wp:align>center</wp:align>
                </wp:positionH>
                <wp:positionV relativeFrom="paragraph">
                  <wp:posOffset>144145</wp:posOffset>
                </wp:positionV>
                <wp:extent cx="9324348" cy="5105400"/>
                <wp:effectExtent l="57150" t="19050" r="67310" b="95250"/>
                <wp:wrapNone/>
                <wp:docPr id="171" name="Grupo 170">
                  <a:extLst xmlns:a="http://schemas.openxmlformats.org/drawingml/2006/main">
                    <a:ext uri="{FF2B5EF4-FFF2-40B4-BE49-F238E27FC236}">
                      <a16:creationId xmlns:a16="http://schemas.microsoft.com/office/drawing/2014/main" id="{B07C54BD-D0FD-DEBE-5BE0-A4889669D4DA}"/>
                    </a:ext>
                  </a:extLst>
                </wp:docPr>
                <wp:cNvGraphicFramePr/>
                <a:graphic xmlns:a="http://schemas.openxmlformats.org/drawingml/2006/main">
                  <a:graphicData uri="http://schemas.microsoft.com/office/word/2010/wordprocessingGroup">
                    <wpg:wgp>
                      <wpg:cNvGrpSpPr/>
                      <wpg:grpSpPr>
                        <a:xfrm>
                          <a:off x="0" y="0"/>
                          <a:ext cx="9324348" cy="5105400"/>
                          <a:chOff x="0" y="0"/>
                          <a:chExt cx="11486965" cy="6026286"/>
                        </a:xfrm>
                      </wpg:grpSpPr>
                      <wps:wsp>
                        <wps:cNvPr id="1447064721" name="Rounded Rectangle 2"/>
                        <wps:cNvSpPr/>
                        <wps:spPr>
                          <a:xfrm>
                            <a:off x="3618716" y="0"/>
                            <a:ext cx="4297680" cy="795528"/>
                          </a:xfrm>
                          <a:prstGeom prst="roundRect">
                            <a:avLst/>
                          </a:prstGeom>
                          <a:solidFill>
                            <a:srgbClr val="F2FBFF"/>
                          </a:solidFill>
                          <a:ln w="22860">
                            <a:solidFill>
                              <a:srgbClr val="023659"/>
                            </a:solidFill>
                          </a:ln>
                        </wps:spPr>
                        <wps:style>
                          <a:lnRef idx="1">
                            <a:schemeClr val="accent1"/>
                          </a:lnRef>
                          <a:fillRef idx="3">
                            <a:schemeClr val="accent1"/>
                          </a:fillRef>
                          <a:effectRef idx="2">
                            <a:schemeClr val="accent1"/>
                          </a:effectRef>
                          <a:fontRef idx="minor">
                            <a:schemeClr val="lt1"/>
                          </a:fontRef>
                        </wps:style>
                        <wps:bodyPr rtlCol="0" anchor="ctr"/>
                      </wps:wsp>
                      <wps:wsp>
                        <wps:cNvPr id="2139126152" name="Rounded Rectangle 3"/>
                        <wps:cNvSpPr/>
                        <wps:spPr>
                          <a:xfrm>
                            <a:off x="3829029" y="173735"/>
                            <a:ext cx="502920" cy="411480"/>
                          </a:xfrm>
                          <a:prstGeom prst="roundRect">
                            <a:avLst/>
                          </a:prstGeom>
                          <a:solidFill>
                            <a:srgbClr val="BFEFFF"/>
                          </a:solidFill>
                          <a:ln w="15240">
                            <a:solidFill>
                              <a:srgbClr val="023659"/>
                            </a:solidFill>
                          </a:ln>
                        </wps:spPr>
                        <wps:style>
                          <a:lnRef idx="1">
                            <a:schemeClr val="accent1"/>
                          </a:lnRef>
                          <a:fillRef idx="3">
                            <a:schemeClr val="accent1"/>
                          </a:fillRef>
                          <a:effectRef idx="2">
                            <a:schemeClr val="accent1"/>
                          </a:effectRef>
                          <a:fontRef idx="minor">
                            <a:schemeClr val="lt1"/>
                          </a:fontRef>
                        </wps:style>
                        <wps:txbx>
                          <w:txbxContent>
                            <w:p w:rsidR="00E820E4" w:rsidP="00E820E4" w:rsidRDefault="00E820E4" w14:paraId="6BB59EB9" w14:textId="77777777">
                              <w:pPr>
                                <w:jc w:val="center"/>
                                <w:rPr>
                                  <w:rFonts w:hAnsi="+mn-ea" w:cstheme="minorBidi"/>
                                  <w:b/>
                                  <w:bCs/>
                                  <w:color w:val="023659"/>
                                  <w:kern w:val="24"/>
                                </w:rPr>
                              </w:pPr>
                              <w:r>
                                <w:rPr>
                                  <w:rFonts w:ascii="Segoe UI Symbol" w:hAnsi="Segoe UI Symbol" w:cs="Segoe UI Symbol"/>
                                  <w:b/>
                                  <w:bCs/>
                                  <w:color w:val="023659"/>
                                  <w:kern w:val="24"/>
                                </w:rPr>
                                <w:t>☁</w:t>
                              </w:r>
                            </w:p>
                            <w:p w:rsidR="00E820E4" w:rsidP="00E820E4" w:rsidRDefault="00E820E4" w14:paraId="31970629" w14:textId="77777777">
                              <w:pPr>
                                <w:jc w:val="center"/>
                                <w:rPr>
                                  <w:rFonts w:hAnsi="+mn-ea" w:cstheme="minorBidi"/>
                                  <w:b/>
                                  <w:bCs/>
                                  <w:color w:val="023659"/>
                                  <w:kern w:val="24"/>
                                </w:rPr>
                              </w:pPr>
                              <w:r>
                                <w:rPr>
                                  <w:rFonts w:ascii="Segoe UI Symbol" w:hAnsi="Segoe UI Symbol" w:cs="Segoe UI Symbol"/>
                                  <w:b/>
                                  <w:bCs/>
                                  <w:color w:val="023659"/>
                                  <w:kern w:val="24"/>
                                </w:rPr>
                                <w:t>⚙</w:t>
                              </w:r>
                            </w:p>
                          </w:txbxContent>
                        </wps:txbx>
                        <wps:bodyPr wrap="square" lIns="0" tIns="18288" rIns="0" bIns="18288" rtlCol="0" anchor="ctr">
                          <a:noAutofit/>
                        </wps:bodyPr>
                      </wps:wsp>
                      <wps:wsp>
                        <wps:cNvPr id="439785208" name="TextBox 4"/>
                        <wps:cNvSpPr txBox="1"/>
                        <wps:spPr>
                          <a:xfrm>
                            <a:off x="4365105" y="57393"/>
                            <a:ext cx="3500997" cy="700197"/>
                          </a:xfrm>
                          <a:prstGeom prst="rect">
                            <a:avLst/>
                          </a:prstGeom>
                          <a:noFill/>
                        </wps:spPr>
                        <wps:txbx>
                          <w:txbxContent>
                            <w:p w:rsidRPr="00E820E4" w:rsidR="00E820E4" w:rsidP="00E820E4" w:rsidRDefault="00E820E4" w14:paraId="334D201A" w14:textId="3AC60F09">
                              <w:pPr>
                                <w:jc w:val="center"/>
                                <w:rPr>
                                  <w:rFonts w:cstheme="minorBidi"/>
                                  <w:b/>
                                  <w:bCs/>
                                  <w:color w:val="07172A"/>
                                  <w:kern w:val="24"/>
                                  <w:sz w:val="28"/>
                                  <w:szCs w:val="28"/>
                                </w:rPr>
                              </w:pPr>
                              <w:r w:rsidRPr="00E820E4">
                                <w:rPr>
                                  <w:rFonts w:cstheme="minorBidi"/>
                                  <w:b/>
                                  <w:bCs/>
                                  <w:color w:val="07172A"/>
                                  <w:kern w:val="24"/>
                                  <w:sz w:val="28"/>
                                  <w:szCs w:val="28"/>
                                </w:rPr>
                                <w:t>R</w:t>
                              </w:r>
                              <w:r w:rsidR="006603BB">
                                <w:rPr>
                                  <w:rFonts w:cstheme="minorBidi"/>
                                  <w:b/>
                                  <w:bCs/>
                                  <w:color w:val="07172A"/>
                                  <w:kern w:val="24"/>
                                  <w:sz w:val="28"/>
                                  <w:szCs w:val="28"/>
                                </w:rPr>
                                <w:t>edes</w:t>
                              </w:r>
                              <w:r w:rsidRPr="00E820E4">
                                <w:rPr>
                                  <w:rFonts w:cstheme="minorBidi"/>
                                  <w:b/>
                                  <w:bCs/>
                                  <w:color w:val="07172A"/>
                                  <w:kern w:val="24"/>
                                  <w:sz w:val="28"/>
                                  <w:szCs w:val="28"/>
                                </w:rPr>
                                <w:t xml:space="preserve"> </w:t>
                              </w:r>
                              <w:r w:rsidR="006603BB">
                                <w:rPr>
                                  <w:rFonts w:cstheme="minorBidi"/>
                                  <w:b/>
                                  <w:bCs/>
                                  <w:color w:val="07172A"/>
                                  <w:kern w:val="24"/>
                                  <w:sz w:val="28"/>
                                  <w:szCs w:val="28"/>
                                </w:rPr>
                                <w:t>seguras y servicios avanzados en la nube</w:t>
                              </w:r>
                            </w:p>
                          </w:txbxContent>
                        </wps:txbx>
                        <wps:bodyPr wrap="square" lIns="18288" tIns="18288" rIns="18288" bIns="18288" anchor="ctr">
                          <a:noAutofit/>
                        </wps:bodyPr>
                      </wps:wsp>
                      <wps:wsp>
                        <wps:cNvPr id="1850748730" name="Connector 5"/>
                        <wps:cNvCnPr/>
                        <wps:spPr>
                          <a:xfrm>
                            <a:off x="5767557" y="795528"/>
                            <a:ext cx="0" cy="274320"/>
                          </a:xfrm>
                          <a:prstGeom prst="line">
                            <a:avLst/>
                          </a:prstGeom>
                          <a:ln w="21590">
                            <a:solidFill>
                              <a:srgbClr val="2AB8F0"/>
                            </a:solidFill>
                          </a:ln>
                        </wps:spPr>
                        <wps:style>
                          <a:lnRef idx="2">
                            <a:schemeClr val="accent1"/>
                          </a:lnRef>
                          <a:fillRef idx="0">
                            <a:schemeClr val="accent1"/>
                          </a:fillRef>
                          <a:effectRef idx="1">
                            <a:schemeClr val="accent1"/>
                          </a:effectRef>
                          <a:fontRef idx="minor">
                            <a:schemeClr val="tx1"/>
                          </a:fontRef>
                        </wps:style>
                        <wps:bodyPr/>
                      </wps:wsp>
                      <wps:wsp>
                        <wps:cNvPr id="269646752" name="Connector 6"/>
                        <wps:cNvCnPr/>
                        <wps:spPr>
                          <a:xfrm flipH="1">
                            <a:off x="1305285" y="1069848"/>
                            <a:ext cx="4462272" cy="0"/>
                          </a:xfrm>
                          <a:prstGeom prst="line">
                            <a:avLst/>
                          </a:prstGeom>
                          <a:ln w="21590">
                            <a:solidFill>
                              <a:srgbClr val="2AB8F0"/>
                            </a:solidFill>
                          </a:ln>
                        </wps:spPr>
                        <wps:style>
                          <a:lnRef idx="2">
                            <a:schemeClr val="accent1"/>
                          </a:lnRef>
                          <a:fillRef idx="0">
                            <a:schemeClr val="accent1"/>
                          </a:fillRef>
                          <a:effectRef idx="1">
                            <a:schemeClr val="accent1"/>
                          </a:effectRef>
                          <a:fontRef idx="minor">
                            <a:schemeClr val="tx1"/>
                          </a:fontRef>
                        </wps:style>
                        <wps:bodyPr/>
                      </wps:wsp>
                      <wps:wsp>
                        <wps:cNvPr id="586525757" name="Connector 7"/>
                        <wps:cNvCnPr/>
                        <wps:spPr>
                          <a:xfrm>
                            <a:off x="1305285" y="1069848"/>
                            <a:ext cx="0" cy="210312"/>
                          </a:xfrm>
                          <a:prstGeom prst="line">
                            <a:avLst/>
                          </a:prstGeom>
                          <a:ln w="21590">
                            <a:solidFill>
                              <a:srgbClr val="2AB8F0"/>
                            </a:solidFill>
                          </a:ln>
                        </wps:spPr>
                        <wps:style>
                          <a:lnRef idx="2">
                            <a:schemeClr val="accent1"/>
                          </a:lnRef>
                          <a:fillRef idx="0">
                            <a:schemeClr val="accent1"/>
                          </a:fillRef>
                          <a:effectRef idx="1">
                            <a:schemeClr val="accent1"/>
                          </a:effectRef>
                          <a:fontRef idx="minor">
                            <a:schemeClr val="tx1"/>
                          </a:fontRef>
                        </wps:style>
                        <wps:bodyPr/>
                      </wps:wsp>
                      <wps:wsp>
                        <wps:cNvPr id="759586010" name="Connector 8"/>
                        <wps:cNvCnPr/>
                        <wps:spPr>
                          <a:xfrm>
                            <a:off x="5767557" y="795528"/>
                            <a:ext cx="0" cy="274320"/>
                          </a:xfrm>
                          <a:prstGeom prst="line">
                            <a:avLst/>
                          </a:prstGeom>
                          <a:ln w="21590">
                            <a:solidFill>
                              <a:srgbClr val="34C46C"/>
                            </a:solidFill>
                          </a:ln>
                        </wps:spPr>
                        <wps:style>
                          <a:lnRef idx="2">
                            <a:schemeClr val="accent1"/>
                          </a:lnRef>
                          <a:fillRef idx="0">
                            <a:schemeClr val="accent1"/>
                          </a:fillRef>
                          <a:effectRef idx="1">
                            <a:schemeClr val="accent1"/>
                          </a:effectRef>
                          <a:fontRef idx="minor">
                            <a:schemeClr val="tx1"/>
                          </a:fontRef>
                        </wps:style>
                        <wps:bodyPr/>
                      </wps:wsp>
                      <wps:wsp>
                        <wps:cNvPr id="1091773953" name="Connector 9"/>
                        <wps:cNvCnPr/>
                        <wps:spPr>
                          <a:xfrm flipH="1">
                            <a:off x="4277085" y="1069848"/>
                            <a:ext cx="1490472" cy="0"/>
                          </a:xfrm>
                          <a:prstGeom prst="line">
                            <a:avLst/>
                          </a:prstGeom>
                          <a:ln w="21590">
                            <a:solidFill>
                              <a:srgbClr val="34C46C"/>
                            </a:solidFill>
                          </a:ln>
                        </wps:spPr>
                        <wps:style>
                          <a:lnRef idx="2">
                            <a:schemeClr val="accent1"/>
                          </a:lnRef>
                          <a:fillRef idx="0">
                            <a:schemeClr val="accent1"/>
                          </a:fillRef>
                          <a:effectRef idx="1">
                            <a:schemeClr val="accent1"/>
                          </a:effectRef>
                          <a:fontRef idx="minor">
                            <a:schemeClr val="tx1"/>
                          </a:fontRef>
                        </wps:style>
                        <wps:bodyPr/>
                      </wps:wsp>
                      <wps:wsp>
                        <wps:cNvPr id="1735443086" name="Connector 10"/>
                        <wps:cNvCnPr/>
                        <wps:spPr>
                          <a:xfrm>
                            <a:off x="4277085" y="1069848"/>
                            <a:ext cx="0" cy="210312"/>
                          </a:xfrm>
                          <a:prstGeom prst="line">
                            <a:avLst/>
                          </a:prstGeom>
                          <a:ln w="21590">
                            <a:solidFill>
                              <a:srgbClr val="34C46C"/>
                            </a:solidFill>
                          </a:ln>
                        </wps:spPr>
                        <wps:style>
                          <a:lnRef idx="2">
                            <a:schemeClr val="accent1"/>
                          </a:lnRef>
                          <a:fillRef idx="0">
                            <a:schemeClr val="accent1"/>
                          </a:fillRef>
                          <a:effectRef idx="1">
                            <a:schemeClr val="accent1"/>
                          </a:effectRef>
                          <a:fontRef idx="minor">
                            <a:schemeClr val="tx1"/>
                          </a:fontRef>
                        </wps:style>
                        <wps:bodyPr/>
                      </wps:wsp>
                      <wps:wsp>
                        <wps:cNvPr id="152615111" name="Connector 11"/>
                        <wps:cNvCnPr/>
                        <wps:spPr>
                          <a:xfrm>
                            <a:off x="5767557" y="795528"/>
                            <a:ext cx="0" cy="274320"/>
                          </a:xfrm>
                          <a:prstGeom prst="line">
                            <a:avLst/>
                          </a:prstGeom>
                          <a:ln w="21590">
                            <a:solidFill>
                              <a:srgbClr val="F18B0A"/>
                            </a:solidFill>
                          </a:ln>
                        </wps:spPr>
                        <wps:style>
                          <a:lnRef idx="2">
                            <a:schemeClr val="accent1"/>
                          </a:lnRef>
                          <a:fillRef idx="0">
                            <a:schemeClr val="accent1"/>
                          </a:fillRef>
                          <a:effectRef idx="1">
                            <a:schemeClr val="accent1"/>
                          </a:effectRef>
                          <a:fontRef idx="minor">
                            <a:schemeClr val="tx1"/>
                          </a:fontRef>
                        </wps:style>
                        <wps:bodyPr/>
                      </wps:wsp>
                      <wps:wsp>
                        <wps:cNvPr id="1532192520" name="Connector 12"/>
                        <wps:cNvCnPr/>
                        <wps:spPr>
                          <a:xfrm>
                            <a:off x="5767557" y="1069848"/>
                            <a:ext cx="1444751" cy="0"/>
                          </a:xfrm>
                          <a:prstGeom prst="line">
                            <a:avLst/>
                          </a:prstGeom>
                          <a:ln w="21590">
                            <a:solidFill>
                              <a:srgbClr val="F18B0A"/>
                            </a:solidFill>
                          </a:ln>
                        </wps:spPr>
                        <wps:style>
                          <a:lnRef idx="2">
                            <a:schemeClr val="accent1"/>
                          </a:lnRef>
                          <a:fillRef idx="0">
                            <a:schemeClr val="accent1"/>
                          </a:fillRef>
                          <a:effectRef idx="1">
                            <a:schemeClr val="accent1"/>
                          </a:effectRef>
                          <a:fontRef idx="minor">
                            <a:schemeClr val="tx1"/>
                          </a:fontRef>
                        </wps:style>
                        <wps:bodyPr/>
                      </wps:wsp>
                      <wps:wsp>
                        <wps:cNvPr id="798308188" name="Connector 13"/>
                        <wps:cNvCnPr/>
                        <wps:spPr>
                          <a:xfrm>
                            <a:off x="7212308" y="1069848"/>
                            <a:ext cx="0" cy="210312"/>
                          </a:xfrm>
                          <a:prstGeom prst="line">
                            <a:avLst/>
                          </a:prstGeom>
                          <a:ln w="21590">
                            <a:solidFill>
                              <a:srgbClr val="F18B0A"/>
                            </a:solidFill>
                          </a:ln>
                        </wps:spPr>
                        <wps:style>
                          <a:lnRef idx="2">
                            <a:schemeClr val="accent1"/>
                          </a:lnRef>
                          <a:fillRef idx="0">
                            <a:schemeClr val="accent1"/>
                          </a:fillRef>
                          <a:effectRef idx="1">
                            <a:schemeClr val="accent1"/>
                          </a:effectRef>
                          <a:fontRef idx="minor">
                            <a:schemeClr val="tx1"/>
                          </a:fontRef>
                        </wps:style>
                        <wps:bodyPr/>
                      </wps:wsp>
                      <wps:wsp>
                        <wps:cNvPr id="249224261" name="Connector 14"/>
                        <wps:cNvCnPr/>
                        <wps:spPr>
                          <a:xfrm>
                            <a:off x="5767557" y="795528"/>
                            <a:ext cx="0" cy="274320"/>
                          </a:xfrm>
                          <a:prstGeom prst="line">
                            <a:avLst/>
                          </a:prstGeom>
                          <a:ln w="21590">
                            <a:solidFill>
                              <a:srgbClr val="B92EB8"/>
                            </a:solidFill>
                          </a:ln>
                        </wps:spPr>
                        <wps:style>
                          <a:lnRef idx="2">
                            <a:schemeClr val="accent1"/>
                          </a:lnRef>
                          <a:fillRef idx="0">
                            <a:schemeClr val="accent1"/>
                          </a:fillRef>
                          <a:effectRef idx="1">
                            <a:schemeClr val="accent1"/>
                          </a:effectRef>
                          <a:fontRef idx="minor">
                            <a:schemeClr val="tx1"/>
                          </a:fontRef>
                        </wps:style>
                        <wps:bodyPr/>
                      </wps:wsp>
                      <wps:wsp>
                        <wps:cNvPr id="2047913954" name="Connector 15"/>
                        <wps:cNvCnPr/>
                        <wps:spPr>
                          <a:xfrm>
                            <a:off x="5767557" y="1069848"/>
                            <a:ext cx="4334256" cy="0"/>
                          </a:xfrm>
                          <a:prstGeom prst="line">
                            <a:avLst/>
                          </a:prstGeom>
                          <a:ln w="21590">
                            <a:solidFill>
                              <a:srgbClr val="B92EB8"/>
                            </a:solidFill>
                          </a:ln>
                        </wps:spPr>
                        <wps:style>
                          <a:lnRef idx="2">
                            <a:schemeClr val="accent1"/>
                          </a:lnRef>
                          <a:fillRef idx="0">
                            <a:schemeClr val="accent1"/>
                          </a:fillRef>
                          <a:effectRef idx="1">
                            <a:schemeClr val="accent1"/>
                          </a:effectRef>
                          <a:fontRef idx="minor">
                            <a:schemeClr val="tx1"/>
                          </a:fontRef>
                        </wps:style>
                        <wps:bodyPr/>
                      </wps:wsp>
                      <wps:wsp>
                        <wps:cNvPr id="627105998" name="Connector 16"/>
                        <wps:cNvCnPr/>
                        <wps:spPr>
                          <a:xfrm>
                            <a:off x="10101813" y="1069848"/>
                            <a:ext cx="0" cy="210312"/>
                          </a:xfrm>
                          <a:prstGeom prst="line">
                            <a:avLst/>
                          </a:prstGeom>
                          <a:ln w="21590">
                            <a:solidFill>
                              <a:srgbClr val="B92EB8"/>
                            </a:solidFill>
                          </a:ln>
                        </wps:spPr>
                        <wps:style>
                          <a:lnRef idx="2">
                            <a:schemeClr val="accent1"/>
                          </a:lnRef>
                          <a:fillRef idx="0">
                            <a:schemeClr val="accent1"/>
                          </a:fillRef>
                          <a:effectRef idx="1">
                            <a:schemeClr val="accent1"/>
                          </a:effectRef>
                          <a:fontRef idx="minor">
                            <a:schemeClr val="tx1"/>
                          </a:fontRef>
                        </wps:style>
                        <wps:bodyPr/>
                      </wps:wsp>
                      <wps:wsp>
                        <wps:cNvPr id="721115270" name="Rounded Rectangle 17"/>
                        <wps:cNvSpPr/>
                        <wps:spPr>
                          <a:xfrm>
                            <a:off x="98277" y="1280160"/>
                            <a:ext cx="2414016" cy="713232"/>
                          </a:xfrm>
                          <a:prstGeom prst="roundRect">
                            <a:avLst/>
                          </a:prstGeom>
                          <a:solidFill>
                            <a:srgbClr val="0B5A87"/>
                          </a:solidFill>
                          <a:ln w="20320">
                            <a:solidFill>
                              <a:srgbClr val="2AB8F0"/>
                            </a:solidFill>
                          </a:ln>
                        </wps:spPr>
                        <wps:style>
                          <a:lnRef idx="1">
                            <a:schemeClr val="accent1"/>
                          </a:lnRef>
                          <a:fillRef idx="3">
                            <a:schemeClr val="accent1"/>
                          </a:fillRef>
                          <a:effectRef idx="2">
                            <a:schemeClr val="accent1"/>
                          </a:effectRef>
                          <a:fontRef idx="minor">
                            <a:schemeClr val="lt1"/>
                          </a:fontRef>
                        </wps:style>
                        <wps:bodyPr rtlCol="0" anchor="ctr"/>
                      </wps:wsp>
                      <wps:wsp>
                        <wps:cNvPr id="1871061028" name="Rounded Rectangle 18"/>
                        <wps:cNvSpPr/>
                        <wps:spPr>
                          <a:xfrm>
                            <a:off x="189717" y="1399032"/>
                            <a:ext cx="475488" cy="475488"/>
                          </a:xfrm>
                          <a:prstGeom prst="roundRect">
                            <a:avLst/>
                          </a:prstGeom>
                          <a:solidFill>
                            <a:srgbClr val="D8F9FF"/>
                          </a:solidFill>
                          <a:ln w="13970">
                            <a:solidFill>
                              <a:srgbClr val="2AB8F0"/>
                            </a:solidFill>
                          </a:ln>
                        </wps:spPr>
                        <wps:style>
                          <a:lnRef idx="1">
                            <a:schemeClr val="accent1"/>
                          </a:lnRef>
                          <a:fillRef idx="3">
                            <a:schemeClr val="accent1"/>
                          </a:fillRef>
                          <a:effectRef idx="2">
                            <a:schemeClr val="accent1"/>
                          </a:effectRef>
                          <a:fontRef idx="minor">
                            <a:schemeClr val="lt1"/>
                          </a:fontRef>
                        </wps:style>
                        <wps:txbx>
                          <w:txbxContent>
                            <w:p w:rsidR="00E820E4" w:rsidP="00E820E4" w:rsidRDefault="00E820E4" w14:paraId="0256C07C" w14:textId="77777777">
                              <w:pPr>
                                <w:jc w:val="center"/>
                                <w:rPr>
                                  <w:rFonts w:hAnsi="+mn-ea" w:cstheme="minorBidi"/>
                                  <w:b/>
                                  <w:bCs/>
                                  <w:color w:val="0B5A87"/>
                                  <w:kern w:val="24"/>
                                  <w:sz w:val="30"/>
                                  <w:szCs w:val="30"/>
                                </w:rPr>
                              </w:pPr>
                              <w:r>
                                <w:rPr>
                                  <w:rFonts w:ascii="Segoe UI Symbol" w:hAnsi="Segoe UI Symbol" w:cs="Segoe UI Symbol"/>
                                  <w:b/>
                                  <w:bCs/>
                                  <w:color w:val="0B5A87"/>
                                  <w:kern w:val="24"/>
                                  <w:sz w:val="30"/>
                                  <w:szCs w:val="30"/>
                                </w:rPr>
                                <w:t>☁</w:t>
                              </w:r>
                            </w:p>
                          </w:txbxContent>
                        </wps:txbx>
                        <wps:bodyPr wrap="square" lIns="36576" tIns="18288" rIns="36576" bIns="18288" rtlCol="0" anchor="ctr">
                          <a:noAutofit/>
                        </wps:bodyPr>
                      </wps:wsp>
                      <wps:wsp>
                        <wps:cNvPr id="1861444932" name="TextBox 19"/>
                        <wps:cNvSpPr txBox="1"/>
                        <wps:spPr>
                          <a:xfrm>
                            <a:off x="701781" y="1307592"/>
                            <a:ext cx="1737360" cy="658368"/>
                          </a:xfrm>
                          <a:prstGeom prst="rect">
                            <a:avLst/>
                          </a:prstGeom>
                          <a:noFill/>
                        </wps:spPr>
                        <wps:txbx>
                          <w:txbxContent>
                            <w:p w:rsidR="00E820E4" w:rsidP="00E820E4" w:rsidRDefault="00E820E4" w14:paraId="3A0E053F" w14:textId="77DE2B7C">
                              <w:pPr>
                                <w:jc w:val="center"/>
                                <w:rPr>
                                  <w:rFonts w:cstheme="minorBidi"/>
                                  <w:b/>
                                  <w:bCs/>
                                  <w:color w:val="FFFFFF"/>
                                  <w:kern w:val="24"/>
                                  <w:sz w:val="21"/>
                                  <w:szCs w:val="21"/>
                                </w:rPr>
                              </w:pPr>
                              <w:r>
                                <w:rPr>
                                  <w:rFonts w:cstheme="minorBidi"/>
                                  <w:b/>
                                  <w:bCs/>
                                  <w:color w:val="FFFFFF"/>
                                  <w:kern w:val="24"/>
                                  <w:sz w:val="21"/>
                                  <w:szCs w:val="21"/>
                                </w:rPr>
                                <w:t>Fundamentos</w:t>
                              </w:r>
                            </w:p>
                            <w:p w:rsidR="00E820E4" w:rsidP="00E820E4" w:rsidRDefault="00A5429E" w14:paraId="46EC0C71" w14:textId="603357B8">
                              <w:pPr>
                                <w:jc w:val="center"/>
                                <w:rPr>
                                  <w:rFonts w:cstheme="minorBidi"/>
                                  <w:b/>
                                  <w:bCs/>
                                  <w:color w:val="FFFFFF"/>
                                  <w:kern w:val="24"/>
                                  <w:sz w:val="21"/>
                                  <w:szCs w:val="21"/>
                                </w:rPr>
                              </w:pPr>
                              <w:r>
                                <w:rPr>
                                  <w:rFonts w:cstheme="minorBidi"/>
                                  <w:b/>
                                  <w:bCs/>
                                  <w:color w:val="FFFFFF"/>
                                  <w:kern w:val="24"/>
                                  <w:sz w:val="21"/>
                                  <w:szCs w:val="21"/>
                                </w:rPr>
                                <w:t>p</w:t>
                              </w:r>
                              <w:r w:rsidR="00E820E4">
                                <w:rPr>
                                  <w:rFonts w:cstheme="minorBidi"/>
                                  <w:b/>
                                  <w:bCs/>
                                  <w:color w:val="FFFFFF"/>
                                  <w:kern w:val="24"/>
                                  <w:sz w:val="21"/>
                                  <w:szCs w:val="21"/>
                                </w:rPr>
                                <w:t>erimetrales y</w:t>
                              </w:r>
                            </w:p>
                            <w:p w:rsidR="00E820E4" w:rsidP="00E820E4" w:rsidRDefault="00A5429E" w14:paraId="68A61A9F" w14:textId="50C96977">
                              <w:pPr>
                                <w:jc w:val="center"/>
                                <w:rPr>
                                  <w:rFonts w:cstheme="minorBidi"/>
                                  <w:b/>
                                  <w:bCs/>
                                  <w:color w:val="FFFFFF"/>
                                  <w:kern w:val="24"/>
                                  <w:sz w:val="21"/>
                                  <w:szCs w:val="21"/>
                                </w:rPr>
                              </w:pPr>
                              <w:r>
                                <w:rPr>
                                  <w:rFonts w:cstheme="minorBidi"/>
                                  <w:b/>
                                  <w:bCs/>
                                  <w:color w:val="FFFFFF"/>
                                  <w:kern w:val="24"/>
                                  <w:sz w:val="21"/>
                                  <w:szCs w:val="21"/>
                                </w:rPr>
                                <w:t>r</w:t>
                              </w:r>
                              <w:r w:rsidR="00E820E4">
                                <w:rPr>
                                  <w:rFonts w:cstheme="minorBidi"/>
                                  <w:b/>
                                  <w:bCs/>
                                  <w:color w:val="FFFFFF"/>
                                  <w:kern w:val="24"/>
                                  <w:sz w:val="21"/>
                                  <w:szCs w:val="21"/>
                                </w:rPr>
                                <w:t xml:space="preserve">edes </w:t>
                              </w:r>
                              <w:r>
                                <w:rPr>
                                  <w:rFonts w:cstheme="minorBidi"/>
                                  <w:b/>
                                  <w:bCs/>
                                  <w:color w:val="FFFFFF"/>
                                  <w:kern w:val="24"/>
                                  <w:sz w:val="21"/>
                                  <w:szCs w:val="21"/>
                                </w:rPr>
                                <w:t>s</w:t>
                              </w:r>
                              <w:r w:rsidR="00E820E4">
                                <w:rPr>
                                  <w:rFonts w:cstheme="minorBidi"/>
                                  <w:b/>
                                  <w:bCs/>
                                  <w:color w:val="FFFFFF"/>
                                  <w:kern w:val="24"/>
                                  <w:sz w:val="21"/>
                                  <w:szCs w:val="21"/>
                                </w:rPr>
                                <w:t>eguras</w:t>
                              </w:r>
                            </w:p>
                          </w:txbxContent>
                        </wps:txbx>
                        <wps:bodyPr wrap="square" lIns="9144" tIns="18288" rIns="9144" bIns="18288" anchor="ctr">
                          <a:noAutofit/>
                        </wps:bodyPr>
                      </wps:wsp>
                      <wps:wsp>
                        <wps:cNvPr id="2045680741" name="Down Arrow 21"/>
                        <wps:cNvSpPr/>
                        <wps:spPr>
                          <a:xfrm>
                            <a:off x="1280139" y="2002536"/>
                            <a:ext cx="45719" cy="320039"/>
                          </a:xfrm>
                          <a:prstGeom prst="downArrow">
                            <a:avLst/>
                          </a:prstGeom>
                          <a:solidFill>
                            <a:srgbClr val="2AB8F0"/>
                          </a:solidFill>
                          <a:ln w="3810">
                            <a:solidFill>
                              <a:srgbClr val="2AB8F0"/>
                            </a:solidFill>
                          </a:ln>
                        </wps:spPr>
                        <wps:style>
                          <a:lnRef idx="1">
                            <a:schemeClr val="accent1"/>
                          </a:lnRef>
                          <a:fillRef idx="3">
                            <a:schemeClr val="accent1"/>
                          </a:fillRef>
                          <a:effectRef idx="2">
                            <a:schemeClr val="accent1"/>
                          </a:effectRef>
                          <a:fontRef idx="minor">
                            <a:schemeClr val="lt1"/>
                          </a:fontRef>
                        </wps:style>
                        <wps:bodyPr rtlCol="0" anchor="ctr"/>
                      </wps:wsp>
                      <wps:wsp>
                        <wps:cNvPr id="926244464" name="Rounded Rectangle 22"/>
                        <wps:cNvSpPr/>
                        <wps:spPr>
                          <a:xfrm>
                            <a:off x="281157" y="2350008"/>
                            <a:ext cx="2048256" cy="585216"/>
                          </a:xfrm>
                          <a:prstGeom prst="roundRect">
                            <a:avLst/>
                          </a:prstGeom>
                          <a:solidFill>
                            <a:srgbClr val="DBF5FF"/>
                          </a:solidFill>
                          <a:ln w="16510">
                            <a:solidFill>
                              <a:srgbClr val="0B5A87"/>
                            </a:solidFill>
                          </a:ln>
                        </wps:spPr>
                        <wps:style>
                          <a:lnRef idx="1">
                            <a:schemeClr val="accent1"/>
                          </a:lnRef>
                          <a:fillRef idx="3">
                            <a:schemeClr val="accent1"/>
                          </a:fillRef>
                          <a:effectRef idx="2">
                            <a:schemeClr val="accent1"/>
                          </a:effectRef>
                          <a:fontRef idx="minor">
                            <a:schemeClr val="lt1"/>
                          </a:fontRef>
                        </wps:style>
                        <wps:txbx>
                          <w:txbxContent>
                            <w:p w:rsidR="00E820E4" w:rsidP="00E820E4" w:rsidRDefault="00E820E4" w14:paraId="1FF12CDF" w14:textId="3E3BF83C">
                              <w:pPr>
                                <w:jc w:val="center"/>
                                <w:rPr>
                                  <w:rFonts w:cstheme="minorBidi"/>
                                  <w:b/>
                                  <w:bCs/>
                                  <w:color w:val="000000"/>
                                  <w:kern w:val="24"/>
                                  <w:sz w:val="19"/>
                                  <w:szCs w:val="19"/>
                                </w:rPr>
                              </w:pPr>
                              <w:r>
                                <w:rPr>
                                  <w:rFonts w:cstheme="minorBidi"/>
                                  <w:b/>
                                  <w:bCs/>
                                  <w:color w:val="000000"/>
                                  <w:kern w:val="24"/>
                                  <w:sz w:val="19"/>
                                  <w:szCs w:val="19"/>
                                </w:rPr>
                                <w:t>Arquitecturas y</w:t>
                              </w:r>
                            </w:p>
                            <w:p w:rsidR="00E820E4" w:rsidP="00E820E4" w:rsidRDefault="00A5429E" w14:paraId="02532847" w14:textId="49AAADDF">
                              <w:pPr>
                                <w:jc w:val="center"/>
                                <w:rPr>
                                  <w:rFonts w:cstheme="minorBidi"/>
                                  <w:b/>
                                  <w:bCs/>
                                  <w:color w:val="000000"/>
                                  <w:kern w:val="24"/>
                                  <w:sz w:val="19"/>
                                  <w:szCs w:val="19"/>
                                </w:rPr>
                              </w:pPr>
                              <w:r>
                                <w:rPr>
                                  <w:rFonts w:cstheme="minorBidi"/>
                                  <w:b/>
                                  <w:bCs/>
                                  <w:color w:val="000000"/>
                                  <w:kern w:val="24"/>
                                  <w:sz w:val="19"/>
                                  <w:szCs w:val="19"/>
                                </w:rPr>
                                <w:t>s</w:t>
                              </w:r>
                              <w:r w:rsidR="00E820E4">
                                <w:rPr>
                                  <w:rFonts w:cstheme="minorBidi"/>
                                  <w:b/>
                                  <w:bCs/>
                                  <w:color w:val="000000"/>
                                  <w:kern w:val="24"/>
                                  <w:sz w:val="19"/>
                                  <w:szCs w:val="19"/>
                                </w:rPr>
                                <w:t>egmentación</w:t>
                              </w:r>
                            </w:p>
                          </w:txbxContent>
                        </wps:txbx>
                        <wps:bodyPr wrap="square" lIns="36576" tIns="18288" rIns="36576" bIns="18288" rtlCol="0" anchor="ctr">
                          <a:noAutofit/>
                        </wps:bodyPr>
                      </wps:wsp>
                      <wps:wsp>
                        <wps:cNvPr id="737726500" name="Connector 23"/>
                        <wps:cNvCnPr/>
                        <wps:spPr>
                          <a:xfrm>
                            <a:off x="1296141" y="2926080"/>
                            <a:ext cx="0" cy="237744"/>
                          </a:xfrm>
                          <a:prstGeom prst="line">
                            <a:avLst/>
                          </a:prstGeom>
                          <a:ln w="19050">
                            <a:solidFill>
                              <a:srgbClr val="2AB8F0"/>
                            </a:solidFill>
                          </a:ln>
                        </wps:spPr>
                        <wps:style>
                          <a:lnRef idx="2">
                            <a:schemeClr val="accent1"/>
                          </a:lnRef>
                          <a:fillRef idx="0">
                            <a:schemeClr val="accent1"/>
                          </a:fillRef>
                          <a:effectRef idx="1">
                            <a:schemeClr val="accent1"/>
                          </a:effectRef>
                          <a:fontRef idx="minor">
                            <a:schemeClr val="tx1"/>
                          </a:fontRef>
                        </wps:style>
                        <wps:bodyPr/>
                      </wps:wsp>
                      <wps:wsp>
                        <wps:cNvPr id="208786806" name="Connector 24"/>
                        <wps:cNvCnPr/>
                        <wps:spPr>
                          <a:xfrm flipH="1">
                            <a:off x="464037" y="3172968"/>
                            <a:ext cx="841248" cy="0"/>
                          </a:xfrm>
                          <a:prstGeom prst="line">
                            <a:avLst/>
                          </a:prstGeom>
                          <a:ln w="19050">
                            <a:solidFill>
                              <a:srgbClr val="2AB8F0"/>
                            </a:solidFill>
                          </a:ln>
                        </wps:spPr>
                        <wps:style>
                          <a:lnRef idx="2">
                            <a:schemeClr val="accent1"/>
                          </a:lnRef>
                          <a:fillRef idx="0">
                            <a:schemeClr val="accent1"/>
                          </a:fillRef>
                          <a:effectRef idx="1">
                            <a:schemeClr val="accent1"/>
                          </a:effectRef>
                          <a:fontRef idx="minor">
                            <a:schemeClr val="tx1"/>
                          </a:fontRef>
                        </wps:style>
                        <wps:bodyPr/>
                      </wps:wsp>
                      <wps:wsp>
                        <wps:cNvPr id="936858947" name="Connector 25"/>
                        <wps:cNvCnPr/>
                        <wps:spPr>
                          <a:xfrm>
                            <a:off x="464037" y="3172968"/>
                            <a:ext cx="0" cy="118872"/>
                          </a:xfrm>
                          <a:prstGeom prst="line">
                            <a:avLst/>
                          </a:prstGeom>
                          <a:ln w="16510">
                            <a:solidFill>
                              <a:srgbClr val="2AB8F0"/>
                            </a:solidFill>
                          </a:ln>
                        </wps:spPr>
                        <wps:style>
                          <a:lnRef idx="2">
                            <a:schemeClr val="accent1"/>
                          </a:lnRef>
                          <a:fillRef idx="0">
                            <a:schemeClr val="accent1"/>
                          </a:fillRef>
                          <a:effectRef idx="1">
                            <a:schemeClr val="accent1"/>
                          </a:effectRef>
                          <a:fontRef idx="minor">
                            <a:schemeClr val="tx1"/>
                          </a:fontRef>
                        </wps:style>
                        <wps:bodyPr/>
                      </wps:wsp>
                      <wps:wsp>
                        <wps:cNvPr id="462193581" name="Down Arrow 26"/>
                        <wps:cNvSpPr/>
                        <wps:spPr>
                          <a:xfrm>
                            <a:off x="413745" y="3241548"/>
                            <a:ext cx="100584" cy="100584"/>
                          </a:xfrm>
                          <a:prstGeom prst="downArrow">
                            <a:avLst/>
                          </a:prstGeom>
                          <a:solidFill>
                            <a:srgbClr val="2AB8F0"/>
                          </a:solidFill>
                          <a:ln w="3810">
                            <a:solidFill>
                              <a:srgbClr val="2AB8F0"/>
                            </a:solidFill>
                          </a:ln>
                        </wps:spPr>
                        <wps:style>
                          <a:lnRef idx="1">
                            <a:schemeClr val="accent1"/>
                          </a:lnRef>
                          <a:fillRef idx="3">
                            <a:schemeClr val="accent1"/>
                          </a:fillRef>
                          <a:effectRef idx="2">
                            <a:schemeClr val="accent1"/>
                          </a:effectRef>
                          <a:fontRef idx="minor">
                            <a:schemeClr val="lt1"/>
                          </a:fontRef>
                        </wps:style>
                        <wps:bodyPr rtlCol="0" anchor="ctr"/>
                      </wps:wsp>
                      <wps:wsp>
                        <wps:cNvPr id="955258396" name="Connector 27"/>
                        <wps:cNvCnPr/>
                        <wps:spPr>
                          <a:xfrm flipH="1">
                            <a:off x="1296141" y="3172968"/>
                            <a:ext cx="9144" cy="0"/>
                          </a:xfrm>
                          <a:prstGeom prst="line">
                            <a:avLst/>
                          </a:prstGeom>
                          <a:ln w="19050">
                            <a:solidFill>
                              <a:srgbClr val="2AB8F0"/>
                            </a:solidFill>
                          </a:ln>
                        </wps:spPr>
                        <wps:style>
                          <a:lnRef idx="2">
                            <a:schemeClr val="accent1"/>
                          </a:lnRef>
                          <a:fillRef idx="0">
                            <a:schemeClr val="accent1"/>
                          </a:fillRef>
                          <a:effectRef idx="1">
                            <a:schemeClr val="accent1"/>
                          </a:effectRef>
                          <a:fontRef idx="minor">
                            <a:schemeClr val="tx1"/>
                          </a:fontRef>
                        </wps:style>
                        <wps:bodyPr/>
                      </wps:wsp>
                      <wps:wsp>
                        <wps:cNvPr id="336084840" name="Connector 28"/>
                        <wps:cNvCnPr/>
                        <wps:spPr>
                          <a:xfrm>
                            <a:off x="1296141" y="3172968"/>
                            <a:ext cx="0" cy="118872"/>
                          </a:xfrm>
                          <a:prstGeom prst="line">
                            <a:avLst/>
                          </a:prstGeom>
                          <a:ln w="16510">
                            <a:solidFill>
                              <a:srgbClr val="2AB8F0"/>
                            </a:solidFill>
                          </a:ln>
                        </wps:spPr>
                        <wps:style>
                          <a:lnRef idx="2">
                            <a:schemeClr val="accent1"/>
                          </a:lnRef>
                          <a:fillRef idx="0">
                            <a:schemeClr val="accent1"/>
                          </a:fillRef>
                          <a:effectRef idx="1">
                            <a:schemeClr val="accent1"/>
                          </a:effectRef>
                          <a:fontRef idx="minor">
                            <a:schemeClr val="tx1"/>
                          </a:fontRef>
                        </wps:style>
                        <wps:bodyPr/>
                      </wps:wsp>
                      <wps:wsp>
                        <wps:cNvPr id="705096033" name="Down Arrow 29"/>
                        <wps:cNvSpPr/>
                        <wps:spPr>
                          <a:xfrm>
                            <a:off x="1245849" y="3241548"/>
                            <a:ext cx="100584" cy="100584"/>
                          </a:xfrm>
                          <a:prstGeom prst="downArrow">
                            <a:avLst/>
                          </a:prstGeom>
                          <a:solidFill>
                            <a:srgbClr val="2AB8F0"/>
                          </a:solidFill>
                          <a:ln w="3810">
                            <a:solidFill>
                              <a:srgbClr val="2AB8F0"/>
                            </a:solidFill>
                          </a:ln>
                        </wps:spPr>
                        <wps:style>
                          <a:lnRef idx="1">
                            <a:schemeClr val="accent1"/>
                          </a:lnRef>
                          <a:fillRef idx="3">
                            <a:schemeClr val="accent1"/>
                          </a:fillRef>
                          <a:effectRef idx="2">
                            <a:schemeClr val="accent1"/>
                          </a:effectRef>
                          <a:fontRef idx="minor">
                            <a:schemeClr val="lt1"/>
                          </a:fontRef>
                        </wps:style>
                        <wps:bodyPr rtlCol="0" anchor="ctr"/>
                      </wps:wsp>
                      <wps:wsp>
                        <wps:cNvPr id="1020530151" name="Connector 30"/>
                        <wps:cNvCnPr/>
                        <wps:spPr>
                          <a:xfrm>
                            <a:off x="1305285" y="3172968"/>
                            <a:ext cx="822960" cy="0"/>
                          </a:xfrm>
                          <a:prstGeom prst="line">
                            <a:avLst/>
                          </a:prstGeom>
                          <a:ln w="19050">
                            <a:solidFill>
                              <a:srgbClr val="2AB8F0"/>
                            </a:solidFill>
                          </a:ln>
                        </wps:spPr>
                        <wps:style>
                          <a:lnRef idx="2">
                            <a:schemeClr val="accent1"/>
                          </a:lnRef>
                          <a:fillRef idx="0">
                            <a:schemeClr val="accent1"/>
                          </a:fillRef>
                          <a:effectRef idx="1">
                            <a:schemeClr val="accent1"/>
                          </a:effectRef>
                          <a:fontRef idx="minor">
                            <a:schemeClr val="tx1"/>
                          </a:fontRef>
                        </wps:style>
                        <wps:bodyPr/>
                      </wps:wsp>
                      <wps:wsp>
                        <wps:cNvPr id="11294746" name="Connector 31"/>
                        <wps:cNvCnPr/>
                        <wps:spPr>
                          <a:xfrm>
                            <a:off x="2128245" y="3172968"/>
                            <a:ext cx="0" cy="118872"/>
                          </a:xfrm>
                          <a:prstGeom prst="line">
                            <a:avLst/>
                          </a:prstGeom>
                          <a:ln w="16510">
                            <a:solidFill>
                              <a:srgbClr val="2AB8F0"/>
                            </a:solidFill>
                          </a:ln>
                        </wps:spPr>
                        <wps:style>
                          <a:lnRef idx="2">
                            <a:schemeClr val="accent1"/>
                          </a:lnRef>
                          <a:fillRef idx="0">
                            <a:schemeClr val="accent1"/>
                          </a:fillRef>
                          <a:effectRef idx="1">
                            <a:schemeClr val="accent1"/>
                          </a:effectRef>
                          <a:fontRef idx="minor">
                            <a:schemeClr val="tx1"/>
                          </a:fontRef>
                        </wps:style>
                        <wps:bodyPr/>
                      </wps:wsp>
                      <wps:wsp>
                        <wps:cNvPr id="1329045276" name="Down Arrow 32"/>
                        <wps:cNvSpPr/>
                        <wps:spPr>
                          <a:xfrm>
                            <a:off x="2077953" y="3241548"/>
                            <a:ext cx="100584" cy="100584"/>
                          </a:xfrm>
                          <a:prstGeom prst="downArrow">
                            <a:avLst/>
                          </a:prstGeom>
                          <a:solidFill>
                            <a:srgbClr val="2AB8F0"/>
                          </a:solidFill>
                          <a:ln w="3810">
                            <a:solidFill>
                              <a:srgbClr val="2AB8F0"/>
                            </a:solidFill>
                          </a:ln>
                        </wps:spPr>
                        <wps:style>
                          <a:lnRef idx="1">
                            <a:schemeClr val="accent1"/>
                          </a:lnRef>
                          <a:fillRef idx="3">
                            <a:schemeClr val="accent1"/>
                          </a:fillRef>
                          <a:effectRef idx="2">
                            <a:schemeClr val="accent1"/>
                          </a:effectRef>
                          <a:fontRef idx="minor">
                            <a:schemeClr val="lt1"/>
                          </a:fontRef>
                        </wps:style>
                        <wps:bodyPr rtlCol="0" anchor="ctr"/>
                      </wps:wsp>
                      <wps:wsp>
                        <wps:cNvPr id="673623123" name="Rounded Rectangle 33"/>
                        <wps:cNvSpPr/>
                        <wps:spPr>
                          <a:xfrm>
                            <a:off x="35204" y="3360417"/>
                            <a:ext cx="833124" cy="748936"/>
                          </a:xfrm>
                          <a:prstGeom prst="roundRect">
                            <a:avLst/>
                          </a:prstGeom>
                          <a:solidFill>
                            <a:srgbClr val="E7F8FE"/>
                          </a:solidFill>
                          <a:ln w="13970">
                            <a:solidFill>
                              <a:srgbClr val="0B5A87"/>
                            </a:solidFill>
                          </a:ln>
                        </wps:spPr>
                        <wps:style>
                          <a:lnRef idx="1">
                            <a:schemeClr val="accent1"/>
                          </a:lnRef>
                          <a:fillRef idx="3">
                            <a:schemeClr val="accent1"/>
                          </a:fillRef>
                          <a:effectRef idx="2">
                            <a:schemeClr val="accent1"/>
                          </a:effectRef>
                          <a:fontRef idx="minor">
                            <a:schemeClr val="lt1"/>
                          </a:fontRef>
                        </wps:style>
                        <wps:txbx>
                          <w:txbxContent>
                            <w:p w:rsidR="00E820E4" w:rsidP="00E820E4" w:rsidRDefault="00E820E4" w14:paraId="7A81BDE6" w14:textId="77777777">
                              <w:pPr>
                                <w:jc w:val="center"/>
                                <w:rPr>
                                  <w:rFonts w:cstheme="minorBidi"/>
                                  <w:b/>
                                  <w:bCs/>
                                  <w:color w:val="000000"/>
                                  <w:kern w:val="24"/>
                                  <w:sz w:val="13"/>
                                  <w:szCs w:val="13"/>
                                </w:rPr>
                              </w:pPr>
                              <w:r>
                                <w:rPr>
                                  <w:rFonts w:cstheme="minorBidi"/>
                                  <w:b/>
                                  <w:bCs/>
                                  <w:color w:val="000000"/>
                                  <w:kern w:val="24"/>
                                  <w:sz w:val="13"/>
                                  <w:szCs w:val="13"/>
                                </w:rPr>
                                <w:t>Modelos de</w:t>
                              </w:r>
                            </w:p>
                            <w:p w:rsidR="00E820E4" w:rsidP="00E820E4" w:rsidRDefault="00A5429E" w14:paraId="5E5F245A" w14:textId="75FF0495">
                              <w:pPr>
                                <w:jc w:val="center"/>
                                <w:rPr>
                                  <w:rFonts w:cstheme="minorBidi"/>
                                  <w:b/>
                                  <w:bCs/>
                                  <w:color w:val="000000"/>
                                  <w:kern w:val="24"/>
                                  <w:sz w:val="13"/>
                                  <w:szCs w:val="13"/>
                                </w:rPr>
                              </w:pPr>
                              <w:r>
                                <w:rPr>
                                  <w:rFonts w:cstheme="minorBidi"/>
                                  <w:b/>
                                  <w:bCs/>
                                  <w:color w:val="000000"/>
                                  <w:kern w:val="24"/>
                                  <w:sz w:val="13"/>
                                  <w:szCs w:val="13"/>
                                </w:rPr>
                                <w:t>n</w:t>
                              </w:r>
                              <w:r w:rsidR="00E820E4">
                                <w:rPr>
                                  <w:rFonts w:cstheme="minorBidi"/>
                                  <w:b/>
                                  <w:bCs/>
                                  <w:color w:val="000000"/>
                                  <w:kern w:val="24"/>
                                  <w:sz w:val="13"/>
                                  <w:szCs w:val="13"/>
                                </w:rPr>
                                <w:t>ube (</w:t>
                              </w:r>
                              <w:r>
                                <w:rPr>
                                  <w:rFonts w:cstheme="minorBidi"/>
                                  <w:b/>
                                  <w:bCs/>
                                  <w:color w:val="000000"/>
                                  <w:kern w:val="24"/>
                                  <w:sz w:val="13"/>
                                  <w:szCs w:val="13"/>
                                </w:rPr>
                                <w:t>p</w:t>
                              </w:r>
                              <w:r w:rsidR="00E820E4">
                                <w:rPr>
                                  <w:rFonts w:cstheme="minorBidi"/>
                                  <w:b/>
                                  <w:bCs/>
                                  <w:color w:val="000000"/>
                                  <w:kern w:val="24"/>
                                  <w:sz w:val="13"/>
                                  <w:szCs w:val="13"/>
                                </w:rPr>
                                <w:t>ública,</w:t>
                              </w:r>
                            </w:p>
                            <w:p w:rsidR="00E820E4" w:rsidP="00E820E4" w:rsidRDefault="00A5429E" w14:paraId="03027E05" w14:textId="19453CB4">
                              <w:pPr>
                                <w:jc w:val="center"/>
                                <w:rPr>
                                  <w:rFonts w:cstheme="minorBidi"/>
                                  <w:b/>
                                  <w:bCs/>
                                  <w:color w:val="000000"/>
                                  <w:kern w:val="24"/>
                                  <w:sz w:val="13"/>
                                  <w:szCs w:val="13"/>
                                </w:rPr>
                              </w:pPr>
                              <w:r>
                                <w:rPr>
                                  <w:rFonts w:cstheme="minorBidi"/>
                                  <w:b/>
                                  <w:bCs/>
                                  <w:color w:val="000000"/>
                                  <w:kern w:val="24"/>
                                  <w:sz w:val="13"/>
                                  <w:szCs w:val="13"/>
                                </w:rPr>
                                <w:t>p</w:t>
                              </w:r>
                              <w:r w:rsidR="00E820E4">
                                <w:rPr>
                                  <w:rFonts w:cstheme="minorBidi"/>
                                  <w:b/>
                                  <w:bCs/>
                                  <w:color w:val="000000"/>
                                  <w:kern w:val="24"/>
                                  <w:sz w:val="13"/>
                                  <w:szCs w:val="13"/>
                                </w:rPr>
                                <w:t>rivada,</w:t>
                              </w:r>
                            </w:p>
                            <w:p w:rsidR="00E820E4" w:rsidP="00E820E4" w:rsidRDefault="00A5429E" w14:paraId="11A939D2" w14:textId="18AD2172">
                              <w:pPr>
                                <w:jc w:val="center"/>
                                <w:rPr>
                                  <w:rFonts w:cstheme="minorBidi"/>
                                  <w:b/>
                                  <w:bCs/>
                                  <w:color w:val="000000"/>
                                  <w:kern w:val="24"/>
                                  <w:sz w:val="13"/>
                                  <w:szCs w:val="13"/>
                                </w:rPr>
                              </w:pPr>
                              <w:r>
                                <w:rPr>
                                  <w:rFonts w:cstheme="minorBidi"/>
                                  <w:b/>
                                  <w:bCs/>
                                  <w:color w:val="000000"/>
                                  <w:kern w:val="24"/>
                                  <w:sz w:val="13"/>
                                  <w:szCs w:val="13"/>
                                </w:rPr>
                                <w:t>h</w:t>
                              </w:r>
                              <w:r w:rsidR="00E820E4">
                                <w:rPr>
                                  <w:rFonts w:cstheme="minorBidi"/>
                                  <w:b/>
                                  <w:bCs/>
                                  <w:color w:val="000000"/>
                                  <w:kern w:val="24"/>
                                  <w:sz w:val="13"/>
                                  <w:szCs w:val="13"/>
                                </w:rPr>
                                <w:t>íbrida)</w:t>
                              </w:r>
                            </w:p>
                          </w:txbxContent>
                        </wps:txbx>
                        <wps:bodyPr wrap="square" lIns="36576" tIns="18288" rIns="36576" bIns="18288" rtlCol="0" anchor="ctr">
                          <a:noAutofit/>
                        </wps:bodyPr>
                      </wps:wsp>
                      <wps:wsp>
                        <wps:cNvPr id="738364037" name="Rounded Rectangle 34"/>
                        <wps:cNvSpPr/>
                        <wps:spPr>
                          <a:xfrm>
                            <a:off x="902946" y="3342132"/>
                            <a:ext cx="973838" cy="686868"/>
                          </a:xfrm>
                          <a:prstGeom prst="roundRect">
                            <a:avLst/>
                          </a:prstGeom>
                          <a:solidFill>
                            <a:srgbClr val="E7F8FE"/>
                          </a:solidFill>
                          <a:ln w="13970">
                            <a:solidFill>
                              <a:srgbClr val="0B5A87"/>
                            </a:solidFill>
                          </a:ln>
                        </wps:spPr>
                        <wps:style>
                          <a:lnRef idx="1">
                            <a:schemeClr val="accent1"/>
                          </a:lnRef>
                          <a:fillRef idx="3">
                            <a:schemeClr val="accent1"/>
                          </a:fillRef>
                          <a:effectRef idx="2">
                            <a:schemeClr val="accent1"/>
                          </a:effectRef>
                          <a:fontRef idx="minor">
                            <a:schemeClr val="lt1"/>
                          </a:fontRef>
                        </wps:style>
                        <wps:txbx>
                          <w:txbxContent>
                            <w:p w:rsidRPr="00A5429E" w:rsidR="00E820E4" w:rsidP="00E820E4" w:rsidRDefault="00E820E4" w14:paraId="5CE0E3FF" w14:textId="55FD76A8">
                              <w:pPr>
                                <w:jc w:val="center"/>
                                <w:rPr>
                                  <w:rFonts w:cstheme="minorBidi"/>
                                  <w:b/>
                                  <w:bCs/>
                                  <w:i/>
                                  <w:iCs/>
                                  <w:color w:val="000000"/>
                                  <w:kern w:val="24"/>
                                  <w:sz w:val="13"/>
                                  <w:szCs w:val="13"/>
                                  <w:highlight w:val="cyan"/>
                                </w:rPr>
                              </w:pPr>
                              <w:r w:rsidRPr="00A5429E">
                                <w:rPr>
                                  <w:rFonts w:cstheme="minorBidi"/>
                                  <w:b/>
                                  <w:bCs/>
                                  <w:i/>
                                  <w:iCs/>
                                  <w:color w:val="000000"/>
                                  <w:kern w:val="24"/>
                                  <w:sz w:val="13"/>
                                  <w:szCs w:val="13"/>
                                  <w:highlight w:val="cyan"/>
                                </w:rPr>
                                <w:t xml:space="preserve">Virtual </w:t>
                              </w:r>
                              <w:r w:rsidR="008B0A64">
                                <w:rPr>
                                  <w:rFonts w:cstheme="minorBidi"/>
                                  <w:b/>
                                  <w:bCs/>
                                  <w:i/>
                                  <w:iCs/>
                                  <w:color w:val="000000"/>
                                  <w:kern w:val="24"/>
                                  <w:sz w:val="13"/>
                                  <w:szCs w:val="13"/>
                                  <w:highlight w:val="cyan"/>
                                </w:rPr>
                                <w:t>P</w:t>
                              </w:r>
                              <w:r w:rsidRPr="00A5429E">
                                <w:rPr>
                                  <w:rFonts w:cstheme="minorBidi"/>
                                  <w:b/>
                                  <w:bCs/>
                                  <w:i/>
                                  <w:iCs/>
                                  <w:color w:val="000000"/>
                                  <w:kern w:val="24"/>
                                  <w:sz w:val="13"/>
                                  <w:szCs w:val="13"/>
                                  <w:highlight w:val="cyan"/>
                                </w:rPr>
                                <w:t>rivate</w:t>
                              </w:r>
                            </w:p>
                            <w:p w:rsidR="00E820E4" w:rsidP="00E820E4" w:rsidRDefault="008B0A64" w14:paraId="3A979BC8" w14:textId="4A63F7CC">
                              <w:pPr>
                                <w:jc w:val="center"/>
                                <w:rPr>
                                  <w:rFonts w:cstheme="minorBidi"/>
                                  <w:b/>
                                  <w:bCs/>
                                  <w:color w:val="000000"/>
                                  <w:kern w:val="24"/>
                                  <w:sz w:val="13"/>
                                  <w:szCs w:val="13"/>
                                </w:rPr>
                              </w:pPr>
                              <w:r>
                                <w:rPr>
                                  <w:rFonts w:cstheme="minorBidi"/>
                                  <w:b/>
                                  <w:bCs/>
                                  <w:i/>
                                  <w:iCs/>
                                  <w:color w:val="000000"/>
                                  <w:kern w:val="24"/>
                                  <w:sz w:val="13"/>
                                  <w:szCs w:val="13"/>
                                  <w:highlight w:val="cyan"/>
                                </w:rPr>
                                <w:t>C</w:t>
                              </w:r>
                              <w:r w:rsidRPr="00A5429E" w:rsidR="00E820E4">
                                <w:rPr>
                                  <w:rFonts w:cstheme="minorBidi"/>
                                  <w:b/>
                                  <w:bCs/>
                                  <w:i/>
                                  <w:iCs/>
                                  <w:color w:val="000000"/>
                                  <w:kern w:val="24"/>
                                  <w:sz w:val="13"/>
                                  <w:szCs w:val="13"/>
                                  <w:highlight w:val="cyan"/>
                                </w:rPr>
                                <w:t>loud</w:t>
                              </w:r>
                              <w:r w:rsidR="00E820E4">
                                <w:rPr>
                                  <w:rFonts w:cstheme="minorBidi"/>
                                  <w:b/>
                                  <w:bCs/>
                                  <w:color w:val="000000"/>
                                  <w:kern w:val="24"/>
                                  <w:sz w:val="13"/>
                                  <w:szCs w:val="13"/>
                                </w:rPr>
                                <w:t xml:space="preserve"> (VPC) y</w:t>
                              </w:r>
                            </w:p>
                            <w:p w:rsidR="00E820E4" w:rsidP="00E820E4" w:rsidRDefault="00DF63A8" w14:paraId="654021F1" w14:textId="1EF2B283">
                              <w:pPr>
                                <w:jc w:val="center"/>
                                <w:rPr>
                                  <w:rFonts w:cstheme="minorBidi"/>
                                  <w:b/>
                                  <w:bCs/>
                                  <w:color w:val="000000"/>
                                  <w:kern w:val="24"/>
                                  <w:sz w:val="13"/>
                                  <w:szCs w:val="13"/>
                                </w:rPr>
                              </w:pPr>
                              <w:r>
                                <w:rPr>
                                  <w:rFonts w:cstheme="minorBidi"/>
                                  <w:b/>
                                  <w:bCs/>
                                  <w:color w:val="000000"/>
                                  <w:kern w:val="24"/>
                                  <w:sz w:val="13"/>
                                  <w:szCs w:val="13"/>
                                </w:rPr>
                                <w:t>e</w:t>
                              </w:r>
                              <w:r w:rsidR="00E820E4">
                                <w:rPr>
                                  <w:rFonts w:cstheme="minorBidi"/>
                                  <w:b/>
                                  <w:bCs/>
                                  <w:color w:val="000000"/>
                                  <w:kern w:val="24"/>
                                  <w:sz w:val="13"/>
                                  <w:szCs w:val="13"/>
                                </w:rPr>
                                <w:t>ntornos</w:t>
                              </w:r>
                            </w:p>
                            <w:p w:rsidR="00E820E4" w:rsidP="00E820E4" w:rsidRDefault="00DF63A8" w14:paraId="68631608" w14:textId="0D803D07">
                              <w:pPr>
                                <w:jc w:val="center"/>
                                <w:rPr>
                                  <w:rFonts w:cstheme="minorBidi"/>
                                  <w:b/>
                                  <w:bCs/>
                                  <w:color w:val="000000"/>
                                  <w:kern w:val="24"/>
                                  <w:sz w:val="13"/>
                                  <w:szCs w:val="13"/>
                                </w:rPr>
                              </w:pPr>
                              <w:r>
                                <w:rPr>
                                  <w:rFonts w:cstheme="minorBidi"/>
                                  <w:b/>
                                  <w:bCs/>
                                  <w:color w:val="000000"/>
                                  <w:kern w:val="24"/>
                                  <w:sz w:val="13"/>
                                  <w:szCs w:val="13"/>
                                </w:rPr>
                                <w:t>m</w:t>
                              </w:r>
                              <w:r w:rsidR="00E820E4">
                                <w:rPr>
                                  <w:rFonts w:cstheme="minorBidi"/>
                                  <w:b/>
                                  <w:bCs/>
                                  <w:color w:val="000000"/>
                                  <w:kern w:val="24"/>
                                  <w:sz w:val="13"/>
                                  <w:szCs w:val="13"/>
                                </w:rPr>
                                <w:t>ulti-VPC</w:t>
                              </w:r>
                            </w:p>
                          </w:txbxContent>
                        </wps:txbx>
                        <wps:bodyPr wrap="square" lIns="36576" tIns="18288" rIns="36576" bIns="18288" rtlCol="0" anchor="ctr">
                          <a:noAutofit/>
                        </wps:bodyPr>
                      </wps:wsp>
                      <wps:wsp>
                        <wps:cNvPr id="198828771" name="Rounded Rectangle 35"/>
                        <wps:cNvSpPr/>
                        <wps:spPr>
                          <a:xfrm>
                            <a:off x="1876785" y="3360418"/>
                            <a:ext cx="786384" cy="562357"/>
                          </a:xfrm>
                          <a:prstGeom prst="roundRect">
                            <a:avLst/>
                          </a:prstGeom>
                          <a:solidFill>
                            <a:srgbClr val="E7F8FE"/>
                          </a:solidFill>
                          <a:ln w="13970">
                            <a:solidFill>
                              <a:srgbClr val="0B5A87"/>
                            </a:solidFill>
                          </a:ln>
                        </wps:spPr>
                        <wps:style>
                          <a:lnRef idx="1">
                            <a:schemeClr val="accent1"/>
                          </a:lnRef>
                          <a:fillRef idx="3">
                            <a:schemeClr val="accent1"/>
                          </a:fillRef>
                          <a:effectRef idx="2">
                            <a:schemeClr val="accent1"/>
                          </a:effectRef>
                          <a:fontRef idx="minor">
                            <a:schemeClr val="lt1"/>
                          </a:fontRef>
                        </wps:style>
                        <wps:txbx>
                          <w:txbxContent>
                            <w:p w:rsidR="00E820E4" w:rsidP="00E820E4" w:rsidRDefault="00E820E4" w14:paraId="0E0FFC4D" w14:textId="77777777">
                              <w:pPr>
                                <w:jc w:val="center"/>
                                <w:rPr>
                                  <w:rFonts w:cstheme="minorBidi"/>
                                  <w:b/>
                                  <w:bCs/>
                                  <w:color w:val="000000"/>
                                  <w:kern w:val="24"/>
                                  <w:sz w:val="14"/>
                                  <w:szCs w:val="14"/>
                                </w:rPr>
                              </w:pPr>
                              <w:r>
                                <w:rPr>
                                  <w:rFonts w:cstheme="minorBidi"/>
                                  <w:b/>
                                  <w:bCs/>
                                  <w:color w:val="000000"/>
                                  <w:kern w:val="24"/>
                                  <w:sz w:val="14"/>
                                  <w:szCs w:val="14"/>
                                </w:rPr>
                                <w:t>Subredes</w:t>
                              </w:r>
                            </w:p>
                            <w:p w:rsidR="00E820E4" w:rsidP="00E820E4" w:rsidRDefault="00E820E4" w14:paraId="164ECC99" w14:textId="3515BE4C">
                              <w:pPr>
                                <w:jc w:val="center"/>
                                <w:rPr>
                                  <w:rFonts w:cstheme="minorBidi"/>
                                  <w:b/>
                                  <w:bCs/>
                                  <w:color w:val="000000"/>
                                  <w:kern w:val="24"/>
                                  <w:sz w:val="14"/>
                                  <w:szCs w:val="14"/>
                                </w:rPr>
                              </w:pPr>
                              <w:r>
                                <w:rPr>
                                  <w:rFonts w:cstheme="minorBidi"/>
                                  <w:b/>
                                  <w:bCs/>
                                  <w:color w:val="000000"/>
                                  <w:kern w:val="24"/>
                                  <w:sz w:val="14"/>
                                  <w:szCs w:val="14"/>
                                </w:rPr>
                                <w:t>(</w:t>
                              </w:r>
                              <w:r w:rsidR="00A5429E">
                                <w:rPr>
                                  <w:rFonts w:cstheme="minorBidi"/>
                                  <w:b/>
                                  <w:bCs/>
                                  <w:color w:val="000000"/>
                                  <w:kern w:val="24"/>
                                  <w:sz w:val="14"/>
                                  <w:szCs w:val="14"/>
                                </w:rPr>
                                <w:t>p</w:t>
                              </w:r>
                              <w:r>
                                <w:rPr>
                                  <w:rFonts w:cstheme="minorBidi"/>
                                  <w:b/>
                                  <w:bCs/>
                                  <w:color w:val="000000"/>
                                  <w:kern w:val="24"/>
                                  <w:sz w:val="14"/>
                                  <w:szCs w:val="14"/>
                                </w:rPr>
                                <w:t>úblicas y</w:t>
                              </w:r>
                            </w:p>
                            <w:p w:rsidR="00E820E4" w:rsidP="00E820E4" w:rsidRDefault="00A5429E" w14:paraId="680BCD04" w14:textId="080D9311">
                              <w:pPr>
                                <w:jc w:val="center"/>
                                <w:rPr>
                                  <w:rFonts w:cstheme="minorBidi"/>
                                  <w:b/>
                                  <w:bCs/>
                                  <w:color w:val="000000"/>
                                  <w:kern w:val="24"/>
                                  <w:sz w:val="14"/>
                                  <w:szCs w:val="14"/>
                                </w:rPr>
                              </w:pPr>
                              <w:r>
                                <w:rPr>
                                  <w:rFonts w:cstheme="minorBidi"/>
                                  <w:b/>
                                  <w:bCs/>
                                  <w:color w:val="000000"/>
                                  <w:kern w:val="24"/>
                                  <w:sz w:val="14"/>
                                  <w:szCs w:val="14"/>
                                </w:rPr>
                                <w:t>p</w:t>
                              </w:r>
                              <w:r w:rsidR="00E820E4">
                                <w:rPr>
                                  <w:rFonts w:cstheme="minorBidi"/>
                                  <w:b/>
                                  <w:bCs/>
                                  <w:color w:val="000000"/>
                                  <w:kern w:val="24"/>
                                  <w:sz w:val="14"/>
                                  <w:szCs w:val="14"/>
                                </w:rPr>
                                <w:t>rivadas)</w:t>
                              </w:r>
                            </w:p>
                          </w:txbxContent>
                        </wps:txbx>
                        <wps:bodyPr wrap="square" lIns="36576" tIns="18288" rIns="36576" bIns="18288" rtlCol="0" anchor="ctr">
                          <a:noAutofit/>
                        </wps:bodyPr>
                      </wps:wsp>
                      <wps:wsp>
                        <wps:cNvPr id="36436647" name="Connector 36"/>
                        <wps:cNvCnPr>
                          <a:cxnSpLocks/>
                          <a:endCxn id="1183911674" idx="0"/>
                        </wps:cNvCnPr>
                        <wps:spPr>
                          <a:xfrm>
                            <a:off x="1305285" y="3895344"/>
                            <a:ext cx="0" cy="256032"/>
                          </a:xfrm>
                          <a:prstGeom prst="line">
                            <a:avLst/>
                          </a:prstGeom>
                          <a:ln w="20320">
                            <a:solidFill>
                              <a:srgbClr val="2AB8F0"/>
                            </a:solidFill>
                          </a:ln>
                        </wps:spPr>
                        <wps:style>
                          <a:lnRef idx="2">
                            <a:schemeClr val="accent1"/>
                          </a:lnRef>
                          <a:fillRef idx="0">
                            <a:schemeClr val="accent1"/>
                          </a:fillRef>
                          <a:effectRef idx="1">
                            <a:schemeClr val="accent1"/>
                          </a:effectRef>
                          <a:fontRef idx="minor">
                            <a:schemeClr val="tx1"/>
                          </a:fontRef>
                        </wps:style>
                        <wps:bodyPr/>
                      </wps:wsp>
                      <wps:wsp>
                        <wps:cNvPr id="93251700" name="Down Arrow 37"/>
                        <wps:cNvSpPr/>
                        <wps:spPr>
                          <a:xfrm>
                            <a:off x="1254993" y="4155948"/>
                            <a:ext cx="100584" cy="100584"/>
                          </a:xfrm>
                          <a:prstGeom prst="downArrow">
                            <a:avLst/>
                          </a:prstGeom>
                          <a:solidFill>
                            <a:srgbClr val="2AB8F0"/>
                          </a:solidFill>
                          <a:ln w="3810">
                            <a:solidFill>
                              <a:srgbClr val="2AB8F0"/>
                            </a:solidFill>
                          </a:ln>
                        </wps:spPr>
                        <wps:style>
                          <a:lnRef idx="1">
                            <a:schemeClr val="accent1"/>
                          </a:lnRef>
                          <a:fillRef idx="3">
                            <a:schemeClr val="accent1"/>
                          </a:fillRef>
                          <a:effectRef idx="2">
                            <a:schemeClr val="accent1"/>
                          </a:effectRef>
                          <a:fontRef idx="minor">
                            <a:schemeClr val="lt1"/>
                          </a:fontRef>
                        </wps:style>
                        <wps:bodyPr rtlCol="0" anchor="ctr"/>
                      </wps:wsp>
                      <wps:wsp>
                        <wps:cNvPr id="1183911674" name="Rounded Rectangle 38"/>
                        <wps:cNvSpPr/>
                        <wps:spPr>
                          <a:xfrm>
                            <a:off x="143997" y="4151376"/>
                            <a:ext cx="2322576" cy="585216"/>
                          </a:xfrm>
                          <a:prstGeom prst="roundRect">
                            <a:avLst/>
                          </a:prstGeom>
                          <a:solidFill>
                            <a:srgbClr val="DBF5FF"/>
                          </a:solidFill>
                          <a:ln w="16510">
                            <a:solidFill>
                              <a:srgbClr val="0B5A87"/>
                            </a:solidFill>
                          </a:ln>
                        </wps:spPr>
                        <wps:style>
                          <a:lnRef idx="1">
                            <a:schemeClr val="accent1"/>
                          </a:lnRef>
                          <a:fillRef idx="3">
                            <a:schemeClr val="accent1"/>
                          </a:fillRef>
                          <a:effectRef idx="2">
                            <a:schemeClr val="accent1"/>
                          </a:effectRef>
                          <a:fontRef idx="minor">
                            <a:schemeClr val="lt1"/>
                          </a:fontRef>
                        </wps:style>
                        <wps:txbx>
                          <w:txbxContent>
                            <w:p w:rsidR="00E820E4" w:rsidP="00E820E4" w:rsidRDefault="00E820E4" w14:paraId="4B672B5D" w14:textId="110CBA04">
                              <w:pPr>
                                <w:jc w:val="center"/>
                                <w:rPr>
                                  <w:rFonts w:cstheme="minorBidi"/>
                                  <w:b/>
                                  <w:bCs/>
                                  <w:color w:val="000000"/>
                                  <w:kern w:val="24"/>
                                  <w:sz w:val="19"/>
                                  <w:szCs w:val="19"/>
                                </w:rPr>
                              </w:pPr>
                              <w:r>
                                <w:rPr>
                                  <w:rFonts w:cstheme="minorBidi"/>
                                  <w:b/>
                                  <w:bCs/>
                                  <w:color w:val="000000"/>
                                  <w:kern w:val="24"/>
                                  <w:sz w:val="19"/>
                                  <w:szCs w:val="19"/>
                                </w:rPr>
                                <w:t>Direccionamiento</w:t>
                              </w:r>
                            </w:p>
                            <w:p w:rsidR="00E820E4" w:rsidP="00E820E4" w:rsidRDefault="00E820E4" w14:paraId="4FF76015" w14:textId="38F3FDEF">
                              <w:pPr>
                                <w:jc w:val="center"/>
                                <w:rPr>
                                  <w:rFonts w:cstheme="minorBidi"/>
                                  <w:b/>
                                  <w:bCs/>
                                  <w:color w:val="000000"/>
                                  <w:kern w:val="24"/>
                                  <w:sz w:val="19"/>
                                  <w:szCs w:val="19"/>
                                </w:rPr>
                              </w:pPr>
                              <w:r>
                                <w:rPr>
                                  <w:rFonts w:cstheme="minorBidi"/>
                                  <w:b/>
                                  <w:bCs/>
                                  <w:color w:val="000000"/>
                                  <w:kern w:val="24"/>
                                  <w:sz w:val="19"/>
                                  <w:szCs w:val="19"/>
                                </w:rPr>
                                <w:t xml:space="preserve">y </w:t>
                              </w:r>
                              <w:r w:rsidR="00A5429E">
                                <w:rPr>
                                  <w:rFonts w:cstheme="minorBidi"/>
                                  <w:b/>
                                  <w:bCs/>
                                  <w:color w:val="000000"/>
                                  <w:kern w:val="24"/>
                                  <w:sz w:val="19"/>
                                  <w:szCs w:val="19"/>
                                </w:rPr>
                                <w:t>e</w:t>
                              </w:r>
                              <w:r>
                                <w:rPr>
                                  <w:rFonts w:cstheme="minorBidi"/>
                                  <w:b/>
                                  <w:bCs/>
                                  <w:color w:val="000000"/>
                                  <w:kern w:val="24"/>
                                  <w:sz w:val="19"/>
                                  <w:szCs w:val="19"/>
                                </w:rPr>
                                <w:t>nrutamiento</w:t>
                              </w:r>
                            </w:p>
                          </w:txbxContent>
                        </wps:txbx>
                        <wps:bodyPr wrap="square" lIns="36576" tIns="18288" rIns="36576" bIns="18288" rtlCol="0" anchor="ctr">
                          <a:noAutofit/>
                        </wps:bodyPr>
                      </wps:wsp>
                      <wps:wsp>
                        <wps:cNvPr id="1398277748" name="Connector 39"/>
                        <wps:cNvCnPr/>
                        <wps:spPr>
                          <a:xfrm>
                            <a:off x="1305285" y="4736592"/>
                            <a:ext cx="0" cy="384048"/>
                          </a:xfrm>
                          <a:prstGeom prst="line">
                            <a:avLst/>
                          </a:prstGeom>
                          <a:ln w="19050">
                            <a:solidFill>
                              <a:srgbClr val="2AB8F0"/>
                            </a:solidFill>
                          </a:ln>
                        </wps:spPr>
                        <wps:style>
                          <a:lnRef idx="2">
                            <a:schemeClr val="accent1"/>
                          </a:lnRef>
                          <a:fillRef idx="0">
                            <a:schemeClr val="accent1"/>
                          </a:fillRef>
                          <a:effectRef idx="1">
                            <a:schemeClr val="accent1"/>
                          </a:effectRef>
                          <a:fontRef idx="minor">
                            <a:schemeClr val="tx1"/>
                          </a:fontRef>
                        </wps:style>
                        <wps:bodyPr/>
                      </wps:wsp>
                      <wps:wsp>
                        <wps:cNvPr id="858699487" name="Connector 40"/>
                        <wps:cNvCnPr/>
                        <wps:spPr>
                          <a:xfrm flipH="1">
                            <a:off x="738357" y="5120640"/>
                            <a:ext cx="566928" cy="0"/>
                          </a:xfrm>
                          <a:prstGeom prst="line">
                            <a:avLst/>
                          </a:prstGeom>
                          <a:ln w="17780">
                            <a:solidFill>
                              <a:srgbClr val="2AB8F0"/>
                            </a:solidFill>
                          </a:ln>
                        </wps:spPr>
                        <wps:style>
                          <a:lnRef idx="2">
                            <a:schemeClr val="accent1"/>
                          </a:lnRef>
                          <a:fillRef idx="0">
                            <a:schemeClr val="accent1"/>
                          </a:fillRef>
                          <a:effectRef idx="1">
                            <a:schemeClr val="accent1"/>
                          </a:effectRef>
                          <a:fontRef idx="minor">
                            <a:schemeClr val="tx1"/>
                          </a:fontRef>
                        </wps:style>
                        <wps:bodyPr/>
                      </wps:wsp>
                      <wps:wsp>
                        <wps:cNvPr id="1646355484" name="Connector 41"/>
                        <wps:cNvCnPr/>
                        <wps:spPr>
                          <a:xfrm>
                            <a:off x="738357" y="5120640"/>
                            <a:ext cx="0" cy="137160"/>
                          </a:xfrm>
                          <a:prstGeom prst="line">
                            <a:avLst/>
                          </a:prstGeom>
                          <a:ln w="15240">
                            <a:solidFill>
                              <a:srgbClr val="2AB8F0"/>
                            </a:solidFill>
                          </a:ln>
                        </wps:spPr>
                        <wps:style>
                          <a:lnRef idx="2">
                            <a:schemeClr val="accent1"/>
                          </a:lnRef>
                          <a:fillRef idx="0">
                            <a:schemeClr val="accent1"/>
                          </a:fillRef>
                          <a:effectRef idx="1">
                            <a:schemeClr val="accent1"/>
                          </a:effectRef>
                          <a:fontRef idx="minor">
                            <a:schemeClr val="tx1"/>
                          </a:fontRef>
                        </wps:style>
                        <wps:bodyPr/>
                      </wps:wsp>
                      <wps:wsp>
                        <wps:cNvPr id="829664445" name="Down Arrow 42"/>
                        <wps:cNvSpPr/>
                        <wps:spPr>
                          <a:xfrm>
                            <a:off x="688065" y="5207508"/>
                            <a:ext cx="100584" cy="100584"/>
                          </a:xfrm>
                          <a:prstGeom prst="downArrow">
                            <a:avLst/>
                          </a:prstGeom>
                          <a:solidFill>
                            <a:srgbClr val="2AB8F0"/>
                          </a:solidFill>
                          <a:ln w="3810">
                            <a:solidFill>
                              <a:srgbClr val="2AB8F0"/>
                            </a:solidFill>
                          </a:ln>
                        </wps:spPr>
                        <wps:style>
                          <a:lnRef idx="1">
                            <a:schemeClr val="accent1"/>
                          </a:lnRef>
                          <a:fillRef idx="3">
                            <a:schemeClr val="accent1"/>
                          </a:fillRef>
                          <a:effectRef idx="2">
                            <a:schemeClr val="accent1"/>
                          </a:effectRef>
                          <a:fontRef idx="minor">
                            <a:schemeClr val="lt1"/>
                          </a:fontRef>
                        </wps:style>
                        <wps:bodyPr rtlCol="0" anchor="ctr"/>
                      </wps:wsp>
                      <wps:wsp>
                        <wps:cNvPr id="934144083" name="Connector 43"/>
                        <wps:cNvCnPr/>
                        <wps:spPr>
                          <a:xfrm>
                            <a:off x="1305285" y="5120640"/>
                            <a:ext cx="621792" cy="0"/>
                          </a:xfrm>
                          <a:prstGeom prst="line">
                            <a:avLst/>
                          </a:prstGeom>
                          <a:ln w="17780">
                            <a:solidFill>
                              <a:srgbClr val="2AB8F0"/>
                            </a:solidFill>
                          </a:ln>
                        </wps:spPr>
                        <wps:style>
                          <a:lnRef idx="2">
                            <a:schemeClr val="accent1"/>
                          </a:lnRef>
                          <a:fillRef idx="0">
                            <a:schemeClr val="accent1"/>
                          </a:fillRef>
                          <a:effectRef idx="1">
                            <a:schemeClr val="accent1"/>
                          </a:effectRef>
                          <a:fontRef idx="minor">
                            <a:schemeClr val="tx1"/>
                          </a:fontRef>
                        </wps:style>
                        <wps:bodyPr/>
                      </wps:wsp>
                      <wps:wsp>
                        <wps:cNvPr id="1602636736" name="Connector 44"/>
                        <wps:cNvCnPr/>
                        <wps:spPr>
                          <a:xfrm>
                            <a:off x="1927077" y="5120640"/>
                            <a:ext cx="0" cy="137160"/>
                          </a:xfrm>
                          <a:prstGeom prst="line">
                            <a:avLst/>
                          </a:prstGeom>
                          <a:ln w="15240">
                            <a:solidFill>
                              <a:srgbClr val="2AB8F0"/>
                            </a:solidFill>
                          </a:ln>
                        </wps:spPr>
                        <wps:style>
                          <a:lnRef idx="2">
                            <a:schemeClr val="accent1"/>
                          </a:lnRef>
                          <a:fillRef idx="0">
                            <a:schemeClr val="accent1"/>
                          </a:fillRef>
                          <a:effectRef idx="1">
                            <a:schemeClr val="accent1"/>
                          </a:effectRef>
                          <a:fontRef idx="minor">
                            <a:schemeClr val="tx1"/>
                          </a:fontRef>
                        </wps:style>
                        <wps:bodyPr/>
                      </wps:wsp>
                      <wps:wsp>
                        <wps:cNvPr id="1801470900" name="Down Arrow 45"/>
                        <wps:cNvSpPr/>
                        <wps:spPr>
                          <a:xfrm>
                            <a:off x="1876785" y="5207508"/>
                            <a:ext cx="100584" cy="100584"/>
                          </a:xfrm>
                          <a:prstGeom prst="downArrow">
                            <a:avLst/>
                          </a:prstGeom>
                          <a:solidFill>
                            <a:srgbClr val="2AB8F0"/>
                          </a:solidFill>
                          <a:ln w="3810">
                            <a:solidFill>
                              <a:srgbClr val="2AB8F0"/>
                            </a:solidFill>
                          </a:ln>
                        </wps:spPr>
                        <wps:style>
                          <a:lnRef idx="1">
                            <a:schemeClr val="accent1"/>
                          </a:lnRef>
                          <a:fillRef idx="3">
                            <a:schemeClr val="accent1"/>
                          </a:fillRef>
                          <a:effectRef idx="2">
                            <a:schemeClr val="accent1"/>
                          </a:effectRef>
                          <a:fontRef idx="minor">
                            <a:schemeClr val="lt1"/>
                          </a:fontRef>
                        </wps:style>
                        <wps:bodyPr rtlCol="0" anchor="ctr"/>
                      </wps:wsp>
                      <wps:wsp>
                        <wps:cNvPr id="1322027790" name="Rounded Rectangle 46"/>
                        <wps:cNvSpPr/>
                        <wps:spPr>
                          <a:xfrm>
                            <a:off x="189718" y="5308092"/>
                            <a:ext cx="1115565" cy="718194"/>
                          </a:xfrm>
                          <a:prstGeom prst="roundRect">
                            <a:avLst/>
                          </a:prstGeom>
                          <a:solidFill>
                            <a:srgbClr val="E7F8FE"/>
                          </a:solidFill>
                          <a:ln w="13970">
                            <a:solidFill>
                              <a:srgbClr val="0B5A87"/>
                            </a:solidFill>
                          </a:ln>
                        </wps:spPr>
                        <wps:style>
                          <a:lnRef idx="1">
                            <a:schemeClr val="accent1"/>
                          </a:lnRef>
                          <a:fillRef idx="3">
                            <a:schemeClr val="accent1"/>
                          </a:fillRef>
                          <a:effectRef idx="2">
                            <a:schemeClr val="accent1"/>
                          </a:effectRef>
                          <a:fontRef idx="minor">
                            <a:schemeClr val="lt1"/>
                          </a:fontRef>
                        </wps:style>
                        <wps:txbx>
                          <w:txbxContent>
                            <w:p w:rsidR="00E820E4" w:rsidP="00E820E4" w:rsidRDefault="00E820E4" w14:paraId="5B58AAF6" w14:textId="77777777">
                              <w:pPr>
                                <w:jc w:val="center"/>
                                <w:rPr>
                                  <w:rFonts w:cstheme="minorBidi"/>
                                  <w:b/>
                                  <w:bCs/>
                                  <w:color w:val="000000"/>
                                  <w:kern w:val="24"/>
                                  <w:sz w:val="15"/>
                                  <w:szCs w:val="15"/>
                                </w:rPr>
                              </w:pPr>
                              <w:r>
                                <w:rPr>
                                  <w:rFonts w:cstheme="minorBidi"/>
                                  <w:b/>
                                  <w:bCs/>
                                  <w:color w:val="000000"/>
                                  <w:kern w:val="24"/>
                                  <w:sz w:val="15"/>
                                  <w:szCs w:val="15"/>
                                </w:rPr>
                                <w:t>Gestión de IP</w:t>
                              </w:r>
                            </w:p>
                            <w:p w:rsidR="00E820E4" w:rsidP="00E820E4" w:rsidRDefault="00E820E4" w14:paraId="73A38F9B" w14:textId="5173520A">
                              <w:pPr>
                                <w:jc w:val="center"/>
                                <w:rPr>
                                  <w:rFonts w:cstheme="minorBidi"/>
                                  <w:b/>
                                  <w:bCs/>
                                  <w:color w:val="000000"/>
                                  <w:kern w:val="24"/>
                                  <w:sz w:val="15"/>
                                  <w:szCs w:val="15"/>
                                </w:rPr>
                              </w:pPr>
                              <w:r>
                                <w:rPr>
                                  <w:rFonts w:cstheme="minorBidi"/>
                                  <w:b/>
                                  <w:bCs/>
                                  <w:color w:val="000000"/>
                                  <w:kern w:val="24"/>
                                  <w:sz w:val="15"/>
                                  <w:szCs w:val="15"/>
                                </w:rPr>
                                <w:t>(</w:t>
                              </w:r>
                              <w:r w:rsidR="00A5429E">
                                <w:rPr>
                                  <w:rFonts w:cstheme="minorBidi"/>
                                  <w:b/>
                                  <w:bCs/>
                                  <w:color w:val="000000"/>
                                  <w:kern w:val="24"/>
                                  <w:sz w:val="15"/>
                                  <w:szCs w:val="15"/>
                                </w:rPr>
                                <w:t>p</w:t>
                              </w:r>
                              <w:r>
                                <w:rPr>
                                  <w:rFonts w:cstheme="minorBidi"/>
                                  <w:b/>
                                  <w:bCs/>
                                  <w:color w:val="000000"/>
                                  <w:kern w:val="24"/>
                                  <w:sz w:val="15"/>
                                  <w:szCs w:val="15"/>
                                </w:rPr>
                                <w:t>ública vs.</w:t>
                              </w:r>
                            </w:p>
                            <w:p w:rsidR="00E820E4" w:rsidP="00E820E4" w:rsidRDefault="00A5429E" w14:paraId="64C93141" w14:textId="07E14A1C">
                              <w:pPr>
                                <w:jc w:val="center"/>
                                <w:rPr>
                                  <w:rFonts w:cstheme="minorBidi"/>
                                  <w:b/>
                                  <w:bCs/>
                                  <w:color w:val="000000"/>
                                  <w:kern w:val="24"/>
                                  <w:sz w:val="15"/>
                                  <w:szCs w:val="15"/>
                                </w:rPr>
                              </w:pPr>
                              <w:r>
                                <w:rPr>
                                  <w:rFonts w:cstheme="minorBidi"/>
                                  <w:b/>
                                  <w:bCs/>
                                  <w:color w:val="000000"/>
                                  <w:kern w:val="24"/>
                                  <w:sz w:val="15"/>
                                  <w:szCs w:val="15"/>
                                </w:rPr>
                                <w:t>i</w:t>
                              </w:r>
                              <w:r w:rsidR="00E820E4">
                                <w:rPr>
                                  <w:rFonts w:cstheme="minorBidi"/>
                                  <w:b/>
                                  <w:bCs/>
                                  <w:color w:val="000000"/>
                                  <w:kern w:val="24"/>
                                  <w:sz w:val="15"/>
                                  <w:szCs w:val="15"/>
                                </w:rPr>
                                <w:t>nterna/</w:t>
                              </w:r>
                              <w:r>
                                <w:rPr>
                                  <w:rFonts w:cstheme="minorBidi"/>
                                  <w:b/>
                                  <w:bCs/>
                                  <w:color w:val="000000"/>
                                  <w:kern w:val="24"/>
                                  <w:sz w:val="15"/>
                                  <w:szCs w:val="15"/>
                                </w:rPr>
                                <w:t>p</w:t>
                              </w:r>
                              <w:r w:rsidR="00E820E4">
                                <w:rPr>
                                  <w:rFonts w:cstheme="minorBidi"/>
                                  <w:b/>
                                  <w:bCs/>
                                  <w:color w:val="000000"/>
                                  <w:kern w:val="24"/>
                                  <w:sz w:val="15"/>
                                  <w:szCs w:val="15"/>
                                </w:rPr>
                                <w:t>rivada)</w:t>
                              </w:r>
                            </w:p>
                          </w:txbxContent>
                        </wps:txbx>
                        <wps:bodyPr wrap="square" lIns="36576" tIns="18288" rIns="36576" bIns="18288" rtlCol="0" anchor="ctr">
                          <a:noAutofit/>
                        </wps:bodyPr>
                      </wps:wsp>
                      <wps:wsp>
                        <wps:cNvPr id="1288924366" name="Rounded Rectangle 47"/>
                        <wps:cNvSpPr/>
                        <wps:spPr>
                          <a:xfrm>
                            <a:off x="1378437" y="5320456"/>
                            <a:ext cx="1097280" cy="705830"/>
                          </a:xfrm>
                          <a:prstGeom prst="roundRect">
                            <a:avLst/>
                          </a:prstGeom>
                          <a:solidFill>
                            <a:srgbClr val="E7F8FE"/>
                          </a:solidFill>
                          <a:ln w="13970">
                            <a:solidFill>
                              <a:srgbClr val="0B5A87"/>
                            </a:solidFill>
                          </a:ln>
                        </wps:spPr>
                        <wps:style>
                          <a:lnRef idx="1">
                            <a:schemeClr val="accent1"/>
                          </a:lnRef>
                          <a:fillRef idx="3">
                            <a:schemeClr val="accent1"/>
                          </a:fillRef>
                          <a:effectRef idx="2">
                            <a:schemeClr val="accent1"/>
                          </a:effectRef>
                          <a:fontRef idx="minor">
                            <a:schemeClr val="lt1"/>
                          </a:fontRef>
                        </wps:style>
                        <wps:txbx>
                          <w:txbxContent>
                            <w:p w:rsidR="00E820E4" w:rsidP="00E820E4" w:rsidRDefault="00E820E4" w14:paraId="0BE38E23" w14:textId="77777777">
                              <w:pPr>
                                <w:jc w:val="center"/>
                                <w:rPr>
                                  <w:rFonts w:cstheme="minorBidi"/>
                                  <w:b/>
                                  <w:bCs/>
                                  <w:color w:val="000000"/>
                                  <w:kern w:val="24"/>
                                  <w:sz w:val="12"/>
                                  <w:szCs w:val="12"/>
                                </w:rPr>
                              </w:pPr>
                              <w:r>
                                <w:rPr>
                                  <w:rFonts w:cstheme="minorBidi"/>
                                  <w:b/>
                                  <w:bCs/>
                                  <w:color w:val="000000"/>
                                  <w:kern w:val="24"/>
                                  <w:sz w:val="12"/>
                                  <w:szCs w:val="12"/>
                                </w:rPr>
                                <w:t>Tablas de</w:t>
                              </w:r>
                            </w:p>
                            <w:p w:rsidR="00E820E4" w:rsidP="00E820E4" w:rsidRDefault="00E820E4" w14:paraId="33D08B30" w14:textId="77777777">
                              <w:pPr>
                                <w:jc w:val="center"/>
                                <w:rPr>
                                  <w:rFonts w:cstheme="minorBidi"/>
                                  <w:b/>
                                  <w:bCs/>
                                  <w:color w:val="000000"/>
                                  <w:kern w:val="24"/>
                                  <w:sz w:val="12"/>
                                  <w:szCs w:val="12"/>
                                </w:rPr>
                              </w:pPr>
                              <w:r>
                                <w:rPr>
                                  <w:rFonts w:cstheme="minorBidi"/>
                                  <w:b/>
                                  <w:bCs/>
                                  <w:color w:val="000000"/>
                                  <w:kern w:val="24"/>
                                  <w:sz w:val="12"/>
                                  <w:szCs w:val="12"/>
                                </w:rPr>
                                <w:t>enrutamiento y</w:t>
                              </w:r>
                            </w:p>
                            <w:p w:rsidR="00E820E4" w:rsidP="00E820E4" w:rsidRDefault="00A5429E" w14:paraId="62788C4C" w14:textId="2DB4A6FE">
                              <w:pPr>
                                <w:jc w:val="center"/>
                                <w:rPr>
                                  <w:rFonts w:cstheme="minorBidi"/>
                                  <w:b/>
                                  <w:bCs/>
                                  <w:color w:val="000000"/>
                                  <w:kern w:val="24"/>
                                  <w:sz w:val="12"/>
                                  <w:szCs w:val="12"/>
                                </w:rPr>
                              </w:pPr>
                              <w:r>
                                <w:rPr>
                                  <w:rFonts w:cstheme="minorBidi"/>
                                  <w:b/>
                                  <w:bCs/>
                                  <w:color w:val="000000"/>
                                  <w:kern w:val="24"/>
                                  <w:sz w:val="12"/>
                                  <w:szCs w:val="12"/>
                                </w:rPr>
                                <w:t>p</w:t>
                              </w:r>
                              <w:r w:rsidR="00E820E4">
                                <w:rPr>
                                  <w:rFonts w:cstheme="minorBidi"/>
                                  <w:b/>
                                  <w:bCs/>
                                  <w:color w:val="000000"/>
                                  <w:kern w:val="24"/>
                                  <w:sz w:val="12"/>
                                  <w:szCs w:val="12"/>
                                </w:rPr>
                                <w:t>asarelas</w:t>
                              </w:r>
                            </w:p>
                            <w:p w:rsidR="00E820E4" w:rsidP="00E820E4" w:rsidRDefault="00E820E4" w14:paraId="45AB33F9" w14:textId="77777777">
                              <w:pPr>
                                <w:jc w:val="center"/>
                                <w:rPr>
                                  <w:rFonts w:cstheme="minorBidi"/>
                                  <w:b/>
                                  <w:bCs/>
                                  <w:color w:val="000000"/>
                                  <w:kern w:val="24"/>
                                  <w:sz w:val="12"/>
                                  <w:szCs w:val="12"/>
                                </w:rPr>
                              </w:pPr>
                              <w:r>
                                <w:rPr>
                                  <w:rFonts w:cstheme="minorBidi"/>
                                  <w:b/>
                                  <w:bCs/>
                                  <w:color w:val="000000"/>
                                  <w:kern w:val="24"/>
                                  <w:sz w:val="12"/>
                                  <w:szCs w:val="12"/>
                                </w:rPr>
                                <w:t>(Internet Gateway,</w:t>
                              </w:r>
                            </w:p>
                            <w:p w:rsidR="00E820E4" w:rsidP="00E820E4" w:rsidRDefault="00E820E4" w14:paraId="53F5B4AB" w14:textId="77777777">
                              <w:pPr>
                                <w:jc w:val="center"/>
                                <w:rPr>
                                  <w:rFonts w:cstheme="minorBidi"/>
                                  <w:b/>
                                  <w:bCs/>
                                  <w:color w:val="000000"/>
                                  <w:kern w:val="24"/>
                                  <w:sz w:val="12"/>
                                  <w:szCs w:val="12"/>
                                </w:rPr>
                              </w:pPr>
                              <w:r>
                                <w:rPr>
                                  <w:rFonts w:cstheme="minorBidi"/>
                                  <w:b/>
                                  <w:bCs/>
                                  <w:color w:val="000000"/>
                                  <w:kern w:val="24"/>
                                  <w:sz w:val="12"/>
                                  <w:szCs w:val="12"/>
                                </w:rPr>
                                <w:t>NAT Gateway)</w:t>
                              </w:r>
                            </w:p>
                          </w:txbxContent>
                        </wps:txbx>
                        <wps:bodyPr wrap="square" lIns="36576" tIns="18288" rIns="36576" bIns="18288" rtlCol="0" anchor="ctr">
                          <a:noAutofit/>
                        </wps:bodyPr>
                      </wps:wsp>
                      <wps:wsp>
                        <wps:cNvPr id="1356332570" name="Rounded Rectangle 48"/>
                        <wps:cNvSpPr/>
                        <wps:spPr>
                          <a:xfrm>
                            <a:off x="3042645" y="1280160"/>
                            <a:ext cx="2468880" cy="713232"/>
                          </a:xfrm>
                          <a:prstGeom prst="roundRect">
                            <a:avLst/>
                          </a:prstGeom>
                          <a:solidFill>
                            <a:srgbClr val="17894A"/>
                          </a:solidFill>
                          <a:ln w="20320">
                            <a:solidFill>
                              <a:srgbClr val="34C46C"/>
                            </a:solidFill>
                          </a:ln>
                        </wps:spPr>
                        <wps:style>
                          <a:lnRef idx="1">
                            <a:schemeClr val="accent1"/>
                          </a:lnRef>
                          <a:fillRef idx="3">
                            <a:schemeClr val="accent1"/>
                          </a:fillRef>
                          <a:effectRef idx="2">
                            <a:schemeClr val="accent1"/>
                          </a:effectRef>
                          <a:fontRef idx="minor">
                            <a:schemeClr val="lt1"/>
                          </a:fontRef>
                        </wps:style>
                        <wps:bodyPr rtlCol="0" anchor="ctr"/>
                      </wps:wsp>
                      <wps:wsp>
                        <wps:cNvPr id="1827785075" name="Rounded Rectangle 49"/>
                        <wps:cNvSpPr/>
                        <wps:spPr>
                          <a:xfrm>
                            <a:off x="3134085" y="1399032"/>
                            <a:ext cx="475488" cy="475488"/>
                          </a:xfrm>
                          <a:prstGeom prst="roundRect">
                            <a:avLst/>
                          </a:prstGeom>
                          <a:solidFill>
                            <a:srgbClr val="D8F9FF"/>
                          </a:solidFill>
                          <a:ln w="13970">
                            <a:solidFill>
                              <a:srgbClr val="34C46C"/>
                            </a:solidFill>
                          </a:ln>
                        </wps:spPr>
                        <wps:style>
                          <a:lnRef idx="1">
                            <a:schemeClr val="accent1"/>
                          </a:lnRef>
                          <a:fillRef idx="3">
                            <a:schemeClr val="accent1"/>
                          </a:fillRef>
                          <a:effectRef idx="2">
                            <a:schemeClr val="accent1"/>
                          </a:effectRef>
                          <a:fontRef idx="minor">
                            <a:schemeClr val="lt1"/>
                          </a:fontRef>
                        </wps:style>
                        <wps:txbx>
                          <w:txbxContent>
                            <w:p w:rsidR="00E820E4" w:rsidP="00E820E4" w:rsidRDefault="00E820E4" w14:paraId="4BB67AA0" w14:textId="77777777">
                              <w:pPr>
                                <w:jc w:val="center"/>
                                <w:rPr>
                                  <w:rFonts w:hAnsi="+mn-ea" w:cstheme="minorBidi"/>
                                  <w:b/>
                                  <w:bCs/>
                                  <w:color w:val="17894A"/>
                                  <w:kern w:val="24"/>
                                  <w:sz w:val="30"/>
                                  <w:szCs w:val="30"/>
                                </w:rPr>
                              </w:pPr>
                              <w:r>
                                <w:rPr>
                                  <w:rFonts w:ascii="Segoe UI Emoji" w:hAnsi="Segoe UI Emoji" w:cs="Segoe UI Emoji"/>
                                  <w:b/>
                                  <w:bCs/>
                                  <w:color w:val="17894A"/>
                                  <w:kern w:val="24"/>
                                  <w:sz w:val="30"/>
                                  <w:szCs w:val="30"/>
                                </w:rPr>
                                <w:t>🔒</w:t>
                              </w:r>
                            </w:p>
                          </w:txbxContent>
                        </wps:txbx>
                        <wps:bodyPr wrap="square" lIns="36576" tIns="18288" rIns="36576" bIns="18288" rtlCol="0" anchor="ctr">
                          <a:noAutofit/>
                        </wps:bodyPr>
                      </wps:wsp>
                      <wps:wsp>
                        <wps:cNvPr id="2085268422" name="TextBox 50"/>
                        <wps:cNvSpPr txBox="1"/>
                        <wps:spPr>
                          <a:xfrm>
                            <a:off x="3646149" y="1307592"/>
                            <a:ext cx="1792224" cy="658368"/>
                          </a:xfrm>
                          <a:prstGeom prst="rect">
                            <a:avLst/>
                          </a:prstGeom>
                          <a:noFill/>
                        </wps:spPr>
                        <wps:txbx>
                          <w:txbxContent>
                            <w:p w:rsidR="00E820E4" w:rsidP="00E820E4" w:rsidRDefault="00E820E4" w14:paraId="20057D5A" w14:textId="00DAB93C">
                              <w:pPr>
                                <w:jc w:val="center"/>
                                <w:rPr>
                                  <w:rFonts w:cstheme="minorBidi"/>
                                  <w:b/>
                                  <w:bCs/>
                                  <w:color w:val="FFFFFF"/>
                                  <w:kern w:val="24"/>
                                  <w:sz w:val="21"/>
                                  <w:szCs w:val="21"/>
                                </w:rPr>
                              </w:pPr>
                              <w:r>
                                <w:rPr>
                                  <w:rFonts w:cstheme="minorBidi"/>
                                  <w:b/>
                                  <w:bCs/>
                                  <w:color w:val="FFFFFF"/>
                                  <w:kern w:val="24"/>
                                  <w:sz w:val="21"/>
                                  <w:szCs w:val="21"/>
                                </w:rPr>
                                <w:t>Herramientas</w:t>
                              </w:r>
                            </w:p>
                            <w:p w:rsidR="00E820E4" w:rsidP="00E820E4" w:rsidRDefault="00A5429E" w14:paraId="0DA6AB28" w14:textId="7BB7C996">
                              <w:pPr>
                                <w:jc w:val="center"/>
                                <w:rPr>
                                  <w:rFonts w:cstheme="minorBidi"/>
                                  <w:b/>
                                  <w:bCs/>
                                  <w:color w:val="FFFFFF"/>
                                  <w:kern w:val="24"/>
                                  <w:sz w:val="21"/>
                                  <w:szCs w:val="21"/>
                                </w:rPr>
                              </w:pPr>
                              <w:r>
                                <w:rPr>
                                  <w:rFonts w:cstheme="minorBidi"/>
                                  <w:b/>
                                  <w:bCs/>
                                  <w:color w:val="FFFFFF"/>
                                  <w:kern w:val="24"/>
                                  <w:sz w:val="21"/>
                                  <w:szCs w:val="21"/>
                                </w:rPr>
                                <w:t>a</w:t>
                              </w:r>
                              <w:r w:rsidR="00E820E4">
                                <w:rPr>
                                  <w:rFonts w:cstheme="minorBidi"/>
                                  <w:b/>
                                  <w:bCs/>
                                  <w:color w:val="FFFFFF"/>
                                  <w:kern w:val="24"/>
                                  <w:sz w:val="21"/>
                                  <w:szCs w:val="21"/>
                                </w:rPr>
                                <w:t>vanzadas de</w:t>
                              </w:r>
                            </w:p>
                            <w:p w:rsidR="00E820E4" w:rsidP="00E820E4" w:rsidRDefault="00A5429E" w14:paraId="4E00DF9E" w14:textId="2CD59BD4">
                              <w:pPr>
                                <w:jc w:val="center"/>
                                <w:rPr>
                                  <w:rFonts w:cstheme="minorBidi"/>
                                  <w:b/>
                                  <w:bCs/>
                                  <w:color w:val="FFFFFF"/>
                                  <w:kern w:val="24"/>
                                  <w:sz w:val="21"/>
                                  <w:szCs w:val="21"/>
                                </w:rPr>
                              </w:pPr>
                              <w:r>
                                <w:rPr>
                                  <w:rFonts w:cstheme="minorBidi"/>
                                  <w:b/>
                                  <w:bCs/>
                                  <w:color w:val="FFFFFF"/>
                                  <w:kern w:val="24"/>
                                  <w:sz w:val="21"/>
                                  <w:szCs w:val="21"/>
                                </w:rPr>
                                <w:t>s</w:t>
                              </w:r>
                              <w:r w:rsidR="00E820E4">
                                <w:rPr>
                                  <w:rFonts w:cstheme="minorBidi"/>
                                  <w:b/>
                                  <w:bCs/>
                                  <w:color w:val="FFFFFF"/>
                                  <w:kern w:val="24"/>
                                  <w:sz w:val="21"/>
                                  <w:szCs w:val="21"/>
                                </w:rPr>
                                <w:t xml:space="preserve">eguridad y </w:t>
                              </w:r>
                              <w:r>
                                <w:rPr>
                                  <w:rFonts w:cstheme="minorBidi"/>
                                  <w:b/>
                                  <w:bCs/>
                                  <w:color w:val="FFFFFF"/>
                                  <w:kern w:val="24"/>
                                  <w:sz w:val="21"/>
                                  <w:szCs w:val="21"/>
                                </w:rPr>
                                <w:t>c</w:t>
                              </w:r>
                              <w:r w:rsidR="00E820E4">
                                <w:rPr>
                                  <w:rFonts w:cstheme="minorBidi"/>
                                  <w:b/>
                                  <w:bCs/>
                                  <w:color w:val="FFFFFF"/>
                                  <w:kern w:val="24"/>
                                  <w:sz w:val="21"/>
                                  <w:szCs w:val="21"/>
                                </w:rPr>
                                <w:t>ontrol</w:t>
                              </w:r>
                            </w:p>
                          </w:txbxContent>
                        </wps:txbx>
                        <wps:bodyPr wrap="square" lIns="9144" tIns="18288" rIns="9144" bIns="18288" anchor="ctr">
                          <a:noAutofit/>
                        </wps:bodyPr>
                      </wps:wsp>
                      <wps:wsp>
                        <wps:cNvPr id="1739082891" name="Down Arrow 52"/>
                        <wps:cNvSpPr/>
                        <wps:spPr>
                          <a:xfrm flipH="1">
                            <a:off x="4226792" y="1993392"/>
                            <a:ext cx="45719" cy="329183"/>
                          </a:xfrm>
                          <a:prstGeom prst="downArrow">
                            <a:avLst/>
                          </a:prstGeom>
                          <a:solidFill>
                            <a:srgbClr val="34C46C"/>
                          </a:solidFill>
                          <a:ln w="3810">
                            <a:solidFill>
                              <a:srgbClr val="34C46C"/>
                            </a:solidFill>
                          </a:ln>
                        </wps:spPr>
                        <wps:style>
                          <a:lnRef idx="1">
                            <a:schemeClr val="accent1"/>
                          </a:lnRef>
                          <a:fillRef idx="3">
                            <a:schemeClr val="accent1"/>
                          </a:fillRef>
                          <a:effectRef idx="2">
                            <a:schemeClr val="accent1"/>
                          </a:effectRef>
                          <a:fontRef idx="minor">
                            <a:schemeClr val="lt1"/>
                          </a:fontRef>
                        </wps:style>
                        <wps:bodyPr rtlCol="0" anchor="ctr"/>
                      </wps:wsp>
                      <wps:wsp>
                        <wps:cNvPr id="1092164053" name="Rounded Rectangle 53"/>
                        <wps:cNvSpPr/>
                        <wps:spPr>
                          <a:xfrm>
                            <a:off x="3207237" y="2350008"/>
                            <a:ext cx="2139696" cy="585216"/>
                          </a:xfrm>
                          <a:prstGeom prst="roundRect">
                            <a:avLst/>
                          </a:prstGeom>
                          <a:solidFill>
                            <a:srgbClr val="E2F9E8"/>
                          </a:solidFill>
                          <a:ln w="16510">
                            <a:solidFill>
                              <a:srgbClr val="17894A"/>
                            </a:solidFill>
                          </a:ln>
                        </wps:spPr>
                        <wps:style>
                          <a:lnRef idx="1">
                            <a:schemeClr val="accent1"/>
                          </a:lnRef>
                          <a:fillRef idx="3">
                            <a:schemeClr val="accent1"/>
                          </a:fillRef>
                          <a:effectRef idx="2">
                            <a:schemeClr val="accent1"/>
                          </a:effectRef>
                          <a:fontRef idx="minor">
                            <a:schemeClr val="lt1"/>
                          </a:fontRef>
                        </wps:style>
                        <wps:txbx>
                          <w:txbxContent>
                            <w:p w:rsidR="00E820E4" w:rsidP="00E820E4" w:rsidRDefault="00E820E4" w14:paraId="28E7CA20" w14:textId="1BFAA034">
                              <w:pPr>
                                <w:jc w:val="center"/>
                                <w:rPr>
                                  <w:rFonts w:cstheme="minorBidi"/>
                                  <w:b/>
                                  <w:bCs/>
                                  <w:color w:val="000000"/>
                                  <w:kern w:val="24"/>
                                  <w:sz w:val="19"/>
                                  <w:szCs w:val="19"/>
                                </w:rPr>
                              </w:pPr>
                              <w:r>
                                <w:rPr>
                                  <w:rFonts w:cstheme="minorBidi"/>
                                  <w:b/>
                                  <w:bCs/>
                                  <w:color w:val="000000"/>
                                  <w:kern w:val="24"/>
                                  <w:sz w:val="19"/>
                                  <w:szCs w:val="19"/>
                                </w:rPr>
                                <w:t xml:space="preserve">Protección y </w:t>
                              </w:r>
                              <w:r w:rsidR="00A5429E">
                                <w:rPr>
                                  <w:rFonts w:cstheme="minorBidi"/>
                                  <w:b/>
                                  <w:bCs/>
                                  <w:color w:val="000000"/>
                                  <w:kern w:val="24"/>
                                  <w:sz w:val="19"/>
                                  <w:szCs w:val="19"/>
                                </w:rPr>
                                <w:t>a</w:t>
                              </w:r>
                              <w:r>
                                <w:rPr>
                                  <w:rFonts w:cstheme="minorBidi"/>
                                  <w:b/>
                                  <w:bCs/>
                                  <w:color w:val="000000"/>
                                  <w:kern w:val="24"/>
                                  <w:sz w:val="19"/>
                                  <w:szCs w:val="19"/>
                                </w:rPr>
                                <w:t>lta</w:t>
                              </w:r>
                            </w:p>
                            <w:p w:rsidR="00E820E4" w:rsidP="00E820E4" w:rsidRDefault="00A5429E" w14:paraId="5F41F82D" w14:textId="20E45C03">
                              <w:pPr>
                                <w:jc w:val="center"/>
                                <w:rPr>
                                  <w:rFonts w:cstheme="minorBidi"/>
                                  <w:b/>
                                  <w:bCs/>
                                  <w:color w:val="000000"/>
                                  <w:kern w:val="24"/>
                                  <w:sz w:val="19"/>
                                  <w:szCs w:val="19"/>
                                </w:rPr>
                              </w:pPr>
                              <w:r>
                                <w:rPr>
                                  <w:rFonts w:cstheme="minorBidi"/>
                                  <w:b/>
                                  <w:bCs/>
                                  <w:color w:val="000000"/>
                                  <w:kern w:val="24"/>
                                  <w:sz w:val="19"/>
                                  <w:szCs w:val="19"/>
                                </w:rPr>
                                <w:t>d</w:t>
                              </w:r>
                              <w:r w:rsidR="00E820E4">
                                <w:rPr>
                                  <w:rFonts w:cstheme="minorBidi"/>
                                  <w:b/>
                                  <w:bCs/>
                                  <w:color w:val="000000"/>
                                  <w:kern w:val="24"/>
                                  <w:sz w:val="19"/>
                                  <w:szCs w:val="19"/>
                                </w:rPr>
                                <w:t>isponibilidad</w:t>
                              </w:r>
                            </w:p>
                          </w:txbxContent>
                        </wps:txbx>
                        <wps:bodyPr wrap="square" lIns="36576" tIns="18288" rIns="36576" bIns="18288" rtlCol="0" anchor="ctr">
                          <a:noAutofit/>
                        </wps:bodyPr>
                      </wps:wsp>
                      <wps:wsp>
                        <wps:cNvPr id="2083978494" name="Connector 54"/>
                        <wps:cNvCnPr/>
                        <wps:spPr>
                          <a:xfrm>
                            <a:off x="4277085" y="2935224"/>
                            <a:ext cx="0" cy="228600"/>
                          </a:xfrm>
                          <a:prstGeom prst="line">
                            <a:avLst/>
                          </a:prstGeom>
                          <a:ln w="19050">
                            <a:solidFill>
                              <a:srgbClr val="34C46C"/>
                            </a:solidFill>
                          </a:ln>
                        </wps:spPr>
                        <wps:style>
                          <a:lnRef idx="2">
                            <a:schemeClr val="accent1"/>
                          </a:lnRef>
                          <a:fillRef idx="0">
                            <a:schemeClr val="accent1"/>
                          </a:fillRef>
                          <a:effectRef idx="1">
                            <a:schemeClr val="accent1"/>
                          </a:effectRef>
                          <a:fontRef idx="minor">
                            <a:schemeClr val="tx1"/>
                          </a:fontRef>
                        </wps:style>
                        <wps:bodyPr/>
                      </wps:wsp>
                      <wps:wsp>
                        <wps:cNvPr id="270426493" name="Connector 55"/>
                        <wps:cNvCnPr/>
                        <wps:spPr>
                          <a:xfrm flipH="1">
                            <a:off x="3582141" y="3163824"/>
                            <a:ext cx="694944" cy="0"/>
                          </a:xfrm>
                          <a:prstGeom prst="line">
                            <a:avLst/>
                          </a:prstGeom>
                          <a:ln w="19050">
                            <a:solidFill>
                              <a:srgbClr val="34C46C"/>
                            </a:solidFill>
                          </a:ln>
                        </wps:spPr>
                        <wps:style>
                          <a:lnRef idx="2">
                            <a:schemeClr val="accent1"/>
                          </a:lnRef>
                          <a:fillRef idx="0">
                            <a:schemeClr val="accent1"/>
                          </a:fillRef>
                          <a:effectRef idx="1">
                            <a:schemeClr val="accent1"/>
                          </a:effectRef>
                          <a:fontRef idx="minor">
                            <a:schemeClr val="tx1"/>
                          </a:fontRef>
                        </wps:style>
                        <wps:bodyPr/>
                      </wps:wsp>
                      <wps:wsp>
                        <wps:cNvPr id="702192578" name="Connector 56"/>
                        <wps:cNvCnPr/>
                        <wps:spPr>
                          <a:xfrm>
                            <a:off x="3582141" y="3163824"/>
                            <a:ext cx="0" cy="128016"/>
                          </a:xfrm>
                          <a:prstGeom prst="line">
                            <a:avLst/>
                          </a:prstGeom>
                          <a:ln w="16510">
                            <a:solidFill>
                              <a:srgbClr val="34C46C"/>
                            </a:solidFill>
                          </a:ln>
                        </wps:spPr>
                        <wps:style>
                          <a:lnRef idx="2">
                            <a:schemeClr val="accent1"/>
                          </a:lnRef>
                          <a:fillRef idx="0">
                            <a:schemeClr val="accent1"/>
                          </a:fillRef>
                          <a:effectRef idx="1">
                            <a:schemeClr val="accent1"/>
                          </a:effectRef>
                          <a:fontRef idx="minor">
                            <a:schemeClr val="tx1"/>
                          </a:fontRef>
                        </wps:style>
                        <wps:bodyPr/>
                      </wps:wsp>
                      <wps:wsp>
                        <wps:cNvPr id="1969017011" name="Down Arrow 57"/>
                        <wps:cNvSpPr/>
                        <wps:spPr>
                          <a:xfrm>
                            <a:off x="3531849" y="3241548"/>
                            <a:ext cx="100584" cy="100584"/>
                          </a:xfrm>
                          <a:prstGeom prst="downArrow">
                            <a:avLst/>
                          </a:prstGeom>
                          <a:solidFill>
                            <a:srgbClr val="34C46C"/>
                          </a:solidFill>
                          <a:ln w="3810">
                            <a:solidFill>
                              <a:srgbClr val="34C46C"/>
                            </a:solidFill>
                          </a:ln>
                        </wps:spPr>
                        <wps:style>
                          <a:lnRef idx="1">
                            <a:schemeClr val="accent1"/>
                          </a:lnRef>
                          <a:fillRef idx="3">
                            <a:schemeClr val="accent1"/>
                          </a:fillRef>
                          <a:effectRef idx="2">
                            <a:schemeClr val="accent1"/>
                          </a:effectRef>
                          <a:fontRef idx="minor">
                            <a:schemeClr val="lt1"/>
                          </a:fontRef>
                        </wps:style>
                        <wps:bodyPr rtlCol="0" anchor="ctr"/>
                      </wps:wsp>
                      <wps:wsp>
                        <wps:cNvPr id="1566037594" name="Connector 58"/>
                        <wps:cNvCnPr/>
                        <wps:spPr>
                          <a:xfrm>
                            <a:off x="4277085" y="3163824"/>
                            <a:ext cx="612648" cy="0"/>
                          </a:xfrm>
                          <a:prstGeom prst="line">
                            <a:avLst/>
                          </a:prstGeom>
                          <a:ln w="19050">
                            <a:solidFill>
                              <a:srgbClr val="34C46C"/>
                            </a:solidFill>
                          </a:ln>
                        </wps:spPr>
                        <wps:style>
                          <a:lnRef idx="2">
                            <a:schemeClr val="accent1"/>
                          </a:lnRef>
                          <a:fillRef idx="0">
                            <a:schemeClr val="accent1"/>
                          </a:fillRef>
                          <a:effectRef idx="1">
                            <a:schemeClr val="accent1"/>
                          </a:effectRef>
                          <a:fontRef idx="minor">
                            <a:schemeClr val="tx1"/>
                          </a:fontRef>
                        </wps:style>
                        <wps:bodyPr/>
                      </wps:wsp>
                      <wps:wsp>
                        <wps:cNvPr id="828510499" name="Connector 59"/>
                        <wps:cNvCnPr/>
                        <wps:spPr>
                          <a:xfrm>
                            <a:off x="4889733" y="3163824"/>
                            <a:ext cx="0" cy="128016"/>
                          </a:xfrm>
                          <a:prstGeom prst="line">
                            <a:avLst/>
                          </a:prstGeom>
                          <a:ln w="16510">
                            <a:solidFill>
                              <a:srgbClr val="34C46C"/>
                            </a:solidFill>
                          </a:ln>
                        </wps:spPr>
                        <wps:style>
                          <a:lnRef idx="2">
                            <a:schemeClr val="accent1"/>
                          </a:lnRef>
                          <a:fillRef idx="0">
                            <a:schemeClr val="accent1"/>
                          </a:fillRef>
                          <a:effectRef idx="1">
                            <a:schemeClr val="accent1"/>
                          </a:effectRef>
                          <a:fontRef idx="minor">
                            <a:schemeClr val="tx1"/>
                          </a:fontRef>
                        </wps:style>
                        <wps:bodyPr/>
                      </wps:wsp>
                      <wps:wsp>
                        <wps:cNvPr id="1313087056" name="Down Arrow 60"/>
                        <wps:cNvSpPr/>
                        <wps:spPr>
                          <a:xfrm>
                            <a:off x="4839441" y="3241548"/>
                            <a:ext cx="100584" cy="100584"/>
                          </a:xfrm>
                          <a:prstGeom prst="downArrow">
                            <a:avLst/>
                          </a:prstGeom>
                          <a:solidFill>
                            <a:srgbClr val="34C46C"/>
                          </a:solidFill>
                          <a:ln w="3810">
                            <a:solidFill>
                              <a:srgbClr val="34C46C"/>
                            </a:solidFill>
                          </a:ln>
                        </wps:spPr>
                        <wps:style>
                          <a:lnRef idx="1">
                            <a:schemeClr val="accent1"/>
                          </a:lnRef>
                          <a:fillRef idx="3">
                            <a:schemeClr val="accent1"/>
                          </a:fillRef>
                          <a:effectRef idx="2">
                            <a:schemeClr val="accent1"/>
                          </a:effectRef>
                          <a:fontRef idx="minor">
                            <a:schemeClr val="lt1"/>
                          </a:fontRef>
                        </wps:style>
                        <wps:bodyPr rtlCol="0" anchor="ctr"/>
                      </wps:wsp>
                      <wps:wsp>
                        <wps:cNvPr id="716940699" name="Rounded Rectangle 61"/>
                        <wps:cNvSpPr/>
                        <wps:spPr>
                          <a:xfrm>
                            <a:off x="3024344" y="3342130"/>
                            <a:ext cx="1188210" cy="732787"/>
                          </a:xfrm>
                          <a:prstGeom prst="roundRect">
                            <a:avLst/>
                          </a:prstGeom>
                          <a:solidFill>
                            <a:srgbClr val="E7FAED"/>
                          </a:solidFill>
                          <a:ln w="13970">
                            <a:solidFill>
                              <a:srgbClr val="17894A"/>
                            </a:solidFill>
                          </a:ln>
                        </wps:spPr>
                        <wps:style>
                          <a:lnRef idx="1">
                            <a:schemeClr val="accent1"/>
                          </a:lnRef>
                          <a:fillRef idx="3">
                            <a:schemeClr val="accent1"/>
                          </a:fillRef>
                          <a:effectRef idx="2">
                            <a:schemeClr val="accent1"/>
                          </a:effectRef>
                          <a:fontRef idx="minor">
                            <a:schemeClr val="lt1"/>
                          </a:fontRef>
                        </wps:style>
                        <wps:txbx>
                          <w:txbxContent>
                            <w:p w:rsidR="00E820E4" w:rsidP="00E820E4" w:rsidRDefault="00E820E4" w14:paraId="64DBE29C" w14:textId="251E1451">
                              <w:pPr>
                                <w:jc w:val="center"/>
                                <w:rPr>
                                  <w:rFonts w:cstheme="minorBidi"/>
                                  <w:b/>
                                  <w:bCs/>
                                  <w:color w:val="000000"/>
                                  <w:kern w:val="24"/>
                                  <w:sz w:val="14"/>
                                  <w:szCs w:val="14"/>
                                </w:rPr>
                              </w:pPr>
                              <w:r>
                                <w:rPr>
                                  <w:rFonts w:cstheme="minorBidi"/>
                                  <w:b/>
                                  <w:bCs/>
                                  <w:color w:val="000000"/>
                                  <w:kern w:val="24"/>
                                  <w:sz w:val="14"/>
                                  <w:szCs w:val="14"/>
                                </w:rPr>
                                <w:t xml:space="preserve">Reglas de </w:t>
                              </w:r>
                              <w:r w:rsidRPr="00A5429E" w:rsidR="00A5429E">
                                <w:rPr>
                                  <w:rFonts w:cstheme="minorBidi"/>
                                  <w:b/>
                                  <w:bCs/>
                                  <w:i/>
                                  <w:iCs/>
                                  <w:color w:val="000000"/>
                                  <w:kern w:val="24"/>
                                  <w:sz w:val="14"/>
                                  <w:szCs w:val="14"/>
                                  <w:highlight w:val="cyan"/>
                                </w:rPr>
                                <w:t>f</w:t>
                              </w:r>
                              <w:r w:rsidRPr="00A5429E">
                                <w:rPr>
                                  <w:rFonts w:cstheme="minorBidi"/>
                                  <w:b/>
                                  <w:bCs/>
                                  <w:i/>
                                  <w:iCs/>
                                  <w:color w:val="000000"/>
                                  <w:kern w:val="24"/>
                                  <w:sz w:val="14"/>
                                  <w:szCs w:val="14"/>
                                  <w:highlight w:val="cyan"/>
                                </w:rPr>
                                <w:t>irewall</w:t>
                              </w:r>
                            </w:p>
                            <w:p w:rsidR="00E820E4" w:rsidP="00E820E4" w:rsidRDefault="00E820E4" w14:paraId="62916F8F" w14:textId="4FB99CF3">
                              <w:pPr>
                                <w:jc w:val="center"/>
                                <w:rPr>
                                  <w:rFonts w:cstheme="minorBidi"/>
                                  <w:b/>
                                  <w:bCs/>
                                  <w:color w:val="000000"/>
                                  <w:kern w:val="24"/>
                                  <w:sz w:val="14"/>
                                  <w:szCs w:val="14"/>
                                </w:rPr>
                              </w:pPr>
                              <w:r>
                                <w:rPr>
                                  <w:rFonts w:cstheme="minorBidi"/>
                                  <w:b/>
                                  <w:bCs/>
                                  <w:color w:val="000000"/>
                                  <w:kern w:val="24"/>
                                  <w:sz w:val="14"/>
                                  <w:szCs w:val="14"/>
                                </w:rPr>
                                <w:t>(</w:t>
                              </w:r>
                              <w:r w:rsidR="00A5429E">
                                <w:rPr>
                                  <w:rFonts w:cstheme="minorBidi"/>
                                  <w:b/>
                                  <w:bCs/>
                                  <w:color w:val="000000"/>
                                  <w:kern w:val="24"/>
                                  <w:sz w:val="14"/>
                                  <w:szCs w:val="14"/>
                                </w:rPr>
                                <w:t>g</w:t>
                              </w:r>
                              <w:r>
                                <w:rPr>
                                  <w:rFonts w:cstheme="minorBidi"/>
                                  <w:b/>
                                  <w:bCs/>
                                  <w:color w:val="000000"/>
                                  <w:kern w:val="24"/>
                                  <w:sz w:val="14"/>
                                  <w:szCs w:val="14"/>
                                </w:rPr>
                                <w:t xml:space="preserve">rupos de </w:t>
                              </w:r>
                              <w:r w:rsidR="00A5429E">
                                <w:rPr>
                                  <w:rFonts w:cstheme="minorBidi"/>
                                  <w:b/>
                                  <w:bCs/>
                                  <w:color w:val="000000"/>
                                  <w:kern w:val="24"/>
                                  <w:sz w:val="14"/>
                                  <w:szCs w:val="14"/>
                                </w:rPr>
                                <w:t>s</w:t>
                              </w:r>
                              <w:r>
                                <w:rPr>
                                  <w:rFonts w:cstheme="minorBidi"/>
                                  <w:b/>
                                  <w:bCs/>
                                  <w:color w:val="000000"/>
                                  <w:kern w:val="24"/>
                                  <w:sz w:val="14"/>
                                  <w:szCs w:val="14"/>
                                </w:rPr>
                                <w:t>eguridad</w:t>
                              </w:r>
                            </w:p>
                            <w:p w:rsidR="00E820E4" w:rsidP="00E820E4" w:rsidRDefault="00E820E4" w14:paraId="0071B40B" w14:textId="77777777">
                              <w:pPr>
                                <w:jc w:val="center"/>
                                <w:rPr>
                                  <w:rFonts w:cstheme="minorBidi"/>
                                  <w:b/>
                                  <w:bCs/>
                                  <w:color w:val="000000"/>
                                  <w:kern w:val="24"/>
                                  <w:sz w:val="14"/>
                                  <w:szCs w:val="14"/>
                                </w:rPr>
                              </w:pPr>
                              <w:r>
                                <w:rPr>
                                  <w:rFonts w:cstheme="minorBidi"/>
                                  <w:b/>
                                  <w:bCs/>
                                  <w:color w:val="000000"/>
                                  <w:kern w:val="24"/>
                                  <w:sz w:val="14"/>
                                  <w:szCs w:val="14"/>
                                </w:rPr>
                                <w:t>y Network ACLs)</w:t>
                              </w:r>
                            </w:p>
                          </w:txbxContent>
                        </wps:txbx>
                        <wps:bodyPr wrap="square" lIns="36576" tIns="18288" rIns="36576" bIns="18288" rtlCol="0" anchor="ctr">
                          <a:noAutofit/>
                        </wps:bodyPr>
                      </wps:wsp>
                      <wps:wsp>
                        <wps:cNvPr id="1862783259" name="Rounded Rectangle 62"/>
                        <wps:cNvSpPr/>
                        <wps:spPr>
                          <a:xfrm>
                            <a:off x="4391378" y="3342130"/>
                            <a:ext cx="1194076" cy="686871"/>
                          </a:xfrm>
                          <a:prstGeom prst="roundRect">
                            <a:avLst/>
                          </a:prstGeom>
                          <a:solidFill>
                            <a:srgbClr val="E7FAED"/>
                          </a:solidFill>
                          <a:ln w="13970">
                            <a:solidFill>
                              <a:srgbClr val="17894A"/>
                            </a:solidFill>
                          </a:ln>
                        </wps:spPr>
                        <wps:style>
                          <a:lnRef idx="1">
                            <a:schemeClr val="accent1"/>
                          </a:lnRef>
                          <a:fillRef idx="3">
                            <a:schemeClr val="accent1"/>
                          </a:fillRef>
                          <a:effectRef idx="2">
                            <a:schemeClr val="accent1"/>
                          </a:effectRef>
                          <a:fontRef idx="minor">
                            <a:schemeClr val="lt1"/>
                          </a:fontRef>
                        </wps:style>
                        <wps:txbx>
                          <w:txbxContent>
                            <w:p w:rsidR="00E820E4" w:rsidP="00E820E4" w:rsidRDefault="00E820E4" w14:paraId="27B59CA2" w14:textId="77777777">
                              <w:pPr>
                                <w:jc w:val="center"/>
                                <w:rPr>
                                  <w:rFonts w:cstheme="minorBidi"/>
                                  <w:b/>
                                  <w:bCs/>
                                  <w:color w:val="000000"/>
                                  <w:kern w:val="24"/>
                                  <w:sz w:val="14"/>
                                  <w:szCs w:val="14"/>
                                </w:rPr>
                              </w:pPr>
                              <w:r>
                                <w:rPr>
                                  <w:rFonts w:cstheme="minorBidi"/>
                                  <w:b/>
                                  <w:bCs/>
                                  <w:color w:val="000000"/>
                                  <w:kern w:val="24"/>
                                  <w:sz w:val="14"/>
                                  <w:szCs w:val="14"/>
                                </w:rPr>
                                <w:t>Balanceadores de</w:t>
                              </w:r>
                            </w:p>
                            <w:p w:rsidR="00E820E4" w:rsidP="00E820E4" w:rsidRDefault="00A5429E" w14:paraId="7D46B160" w14:textId="52F6298D">
                              <w:pPr>
                                <w:jc w:val="center"/>
                                <w:rPr>
                                  <w:rFonts w:cstheme="minorBidi"/>
                                  <w:b/>
                                  <w:bCs/>
                                  <w:color w:val="000000"/>
                                  <w:kern w:val="24"/>
                                  <w:sz w:val="14"/>
                                  <w:szCs w:val="14"/>
                                </w:rPr>
                              </w:pPr>
                              <w:r>
                                <w:rPr>
                                  <w:rFonts w:cstheme="minorBidi"/>
                                  <w:b/>
                                  <w:bCs/>
                                  <w:color w:val="000000"/>
                                  <w:kern w:val="24"/>
                                  <w:sz w:val="14"/>
                                  <w:szCs w:val="14"/>
                                </w:rPr>
                                <w:t>c</w:t>
                              </w:r>
                              <w:r w:rsidR="00E820E4">
                                <w:rPr>
                                  <w:rFonts w:cstheme="minorBidi"/>
                                  <w:b/>
                                  <w:bCs/>
                                  <w:color w:val="000000"/>
                                  <w:kern w:val="24"/>
                                  <w:sz w:val="14"/>
                                  <w:szCs w:val="14"/>
                                </w:rPr>
                                <w:t>arga (Load</w:t>
                              </w:r>
                            </w:p>
                            <w:p w:rsidR="00E820E4" w:rsidP="00E820E4" w:rsidRDefault="00E820E4" w14:paraId="1C0FB31D" w14:textId="77777777">
                              <w:pPr>
                                <w:jc w:val="center"/>
                                <w:rPr>
                                  <w:rFonts w:cstheme="minorBidi"/>
                                  <w:b/>
                                  <w:bCs/>
                                  <w:color w:val="000000"/>
                                  <w:kern w:val="24"/>
                                  <w:sz w:val="14"/>
                                  <w:szCs w:val="14"/>
                                </w:rPr>
                              </w:pPr>
                              <w:r>
                                <w:rPr>
                                  <w:rFonts w:cstheme="minorBidi"/>
                                  <w:b/>
                                  <w:bCs/>
                                  <w:color w:val="000000"/>
                                  <w:kern w:val="24"/>
                                  <w:sz w:val="14"/>
                                  <w:szCs w:val="14"/>
                                </w:rPr>
                                <w:t>Balancers)</w:t>
                              </w:r>
                            </w:p>
                          </w:txbxContent>
                        </wps:txbx>
                        <wps:bodyPr wrap="square" lIns="36576" tIns="18288" rIns="36576" bIns="18288" rtlCol="0" anchor="ctr">
                          <a:noAutofit/>
                        </wps:bodyPr>
                      </wps:wsp>
                      <wps:wsp>
                        <wps:cNvPr id="1613208305" name="Down Arrow 64"/>
                        <wps:cNvSpPr/>
                        <wps:spPr>
                          <a:xfrm>
                            <a:off x="4226793" y="4165092"/>
                            <a:ext cx="100584" cy="100584"/>
                          </a:xfrm>
                          <a:prstGeom prst="downArrow">
                            <a:avLst/>
                          </a:prstGeom>
                          <a:solidFill>
                            <a:srgbClr val="34C46C"/>
                          </a:solidFill>
                          <a:ln w="3810">
                            <a:solidFill>
                              <a:srgbClr val="34C46C"/>
                            </a:solidFill>
                          </a:ln>
                        </wps:spPr>
                        <wps:style>
                          <a:lnRef idx="1">
                            <a:schemeClr val="accent1"/>
                          </a:lnRef>
                          <a:fillRef idx="3">
                            <a:schemeClr val="accent1"/>
                          </a:fillRef>
                          <a:effectRef idx="2">
                            <a:schemeClr val="accent1"/>
                          </a:effectRef>
                          <a:fontRef idx="minor">
                            <a:schemeClr val="lt1"/>
                          </a:fontRef>
                        </wps:style>
                        <wps:bodyPr rtlCol="0" anchor="ctr"/>
                      </wps:wsp>
                      <wps:wsp>
                        <wps:cNvPr id="1308460898" name="Rounded Rectangle 65"/>
                        <wps:cNvSpPr/>
                        <wps:spPr>
                          <a:xfrm>
                            <a:off x="3207237" y="4151376"/>
                            <a:ext cx="2139696" cy="585216"/>
                          </a:xfrm>
                          <a:prstGeom prst="roundRect">
                            <a:avLst/>
                          </a:prstGeom>
                          <a:solidFill>
                            <a:srgbClr val="E2F9E8"/>
                          </a:solidFill>
                          <a:ln w="16510">
                            <a:solidFill>
                              <a:srgbClr val="17894A"/>
                            </a:solidFill>
                          </a:ln>
                        </wps:spPr>
                        <wps:style>
                          <a:lnRef idx="1">
                            <a:schemeClr val="accent1"/>
                          </a:lnRef>
                          <a:fillRef idx="3">
                            <a:schemeClr val="accent1"/>
                          </a:fillRef>
                          <a:effectRef idx="2">
                            <a:schemeClr val="accent1"/>
                          </a:effectRef>
                          <a:fontRef idx="minor">
                            <a:schemeClr val="lt1"/>
                          </a:fontRef>
                        </wps:style>
                        <wps:txbx>
                          <w:txbxContent>
                            <w:p w:rsidR="00E820E4" w:rsidP="00E820E4" w:rsidRDefault="00E820E4" w14:paraId="2835C116" w14:textId="3459312A">
                              <w:pPr>
                                <w:jc w:val="center"/>
                                <w:rPr>
                                  <w:rFonts w:cstheme="minorBidi"/>
                                  <w:b/>
                                  <w:bCs/>
                                  <w:color w:val="000000"/>
                                  <w:kern w:val="24"/>
                                  <w:sz w:val="19"/>
                                  <w:szCs w:val="19"/>
                                </w:rPr>
                              </w:pPr>
                              <w:r>
                                <w:rPr>
                                  <w:rFonts w:cstheme="minorBidi"/>
                                  <w:b/>
                                  <w:bCs/>
                                  <w:color w:val="000000"/>
                                  <w:kern w:val="24"/>
                                  <w:sz w:val="19"/>
                                  <w:szCs w:val="19"/>
                                </w:rPr>
                                <w:t>Gobernanza</w:t>
                              </w:r>
                            </w:p>
                            <w:p w:rsidR="00E820E4" w:rsidP="00E820E4" w:rsidRDefault="00E820E4" w14:paraId="313D3126" w14:textId="4427B210">
                              <w:pPr>
                                <w:jc w:val="center"/>
                                <w:rPr>
                                  <w:rFonts w:cstheme="minorBidi"/>
                                  <w:b/>
                                  <w:bCs/>
                                  <w:color w:val="000000"/>
                                  <w:kern w:val="24"/>
                                  <w:sz w:val="19"/>
                                  <w:szCs w:val="19"/>
                                </w:rPr>
                              </w:pPr>
                              <w:r>
                                <w:rPr>
                                  <w:rFonts w:cstheme="minorBidi"/>
                                  <w:b/>
                                  <w:bCs/>
                                  <w:color w:val="000000"/>
                                  <w:kern w:val="24"/>
                                  <w:sz w:val="19"/>
                                  <w:szCs w:val="19"/>
                                </w:rPr>
                                <w:t xml:space="preserve">y </w:t>
                              </w:r>
                              <w:r w:rsidR="00764C65">
                                <w:rPr>
                                  <w:rFonts w:cstheme="minorBidi"/>
                                  <w:b/>
                                  <w:bCs/>
                                  <w:color w:val="000000"/>
                                  <w:kern w:val="24"/>
                                  <w:sz w:val="19"/>
                                  <w:szCs w:val="19"/>
                                </w:rPr>
                                <w:t>a</w:t>
                              </w:r>
                              <w:r>
                                <w:rPr>
                                  <w:rFonts w:cstheme="minorBidi"/>
                                  <w:b/>
                                  <w:bCs/>
                                  <w:color w:val="000000"/>
                                  <w:kern w:val="24"/>
                                  <w:sz w:val="19"/>
                                  <w:szCs w:val="19"/>
                                </w:rPr>
                                <w:t>ccesos</w:t>
                              </w:r>
                            </w:p>
                          </w:txbxContent>
                        </wps:txbx>
                        <wps:bodyPr wrap="square" lIns="36576" tIns="18288" rIns="36576" bIns="18288" rtlCol="0" anchor="ctr">
                          <a:noAutofit/>
                        </wps:bodyPr>
                      </wps:wsp>
                      <wps:wsp>
                        <wps:cNvPr id="320740813" name="Connector 66"/>
                        <wps:cNvCnPr/>
                        <wps:spPr>
                          <a:xfrm>
                            <a:off x="4277085" y="4736592"/>
                            <a:ext cx="0" cy="384048"/>
                          </a:xfrm>
                          <a:prstGeom prst="line">
                            <a:avLst/>
                          </a:prstGeom>
                          <a:ln w="19050">
                            <a:solidFill>
                              <a:srgbClr val="34C46C"/>
                            </a:solidFill>
                          </a:ln>
                        </wps:spPr>
                        <wps:style>
                          <a:lnRef idx="2">
                            <a:schemeClr val="accent1"/>
                          </a:lnRef>
                          <a:fillRef idx="0">
                            <a:schemeClr val="accent1"/>
                          </a:fillRef>
                          <a:effectRef idx="1">
                            <a:schemeClr val="accent1"/>
                          </a:effectRef>
                          <a:fontRef idx="minor">
                            <a:schemeClr val="tx1"/>
                          </a:fontRef>
                        </wps:style>
                        <wps:bodyPr/>
                      </wps:wsp>
                      <wps:wsp>
                        <wps:cNvPr id="340940888" name="Connector 67"/>
                        <wps:cNvCnPr/>
                        <wps:spPr>
                          <a:xfrm flipH="1">
                            <a:off x="3682725" y="5120640"/>
                            <a:ext cx="594360" cy="0"/>
                          </a:xfrm>
                          <a:prstGeom prst="line">
                            <a:avLst/>
                          </a:prstGeom>
                          <a:ln w="17780">
                            <a:solidFill>
                              <a:srgbClr val="34C46C"/>
                            </a:solidFill>
                          </a:ln>
                        </wps:spPr>
                        <wps:style>
                          <a:lnRef idx="2">
                            <a:schemeClr val="accent1"/>
                          </a:lnRef>
                          <a:fillRef idx="0">
                            <a:schemeClr val="accent1"/>
                          </a:fillRef>
                          <a:effectRef idx="1">
                            <a:schemeClr val="accent1"/>
                          </a:effectRef>
                          <a:fontRef idx="minor">
                            <a:schemeClr val="tx1"/>
                          </a:fontRef>
                        </wps:style>
                        <wps:bodyPr/>
                      </wps:wsp>
                      <wps:wsp>
                        <wps:cNvPr id="500873239" name="Connector 68"/>
                        <wps:cNvCnPr/>
                        <wps:spPr>
                          <a:xfrm>
                            <a:off x="3682725" y="5120640"/>
                            <a:ext cx="0" cy="137160"/>
                          </a:xfrm>
                          <a:prstGeom prst="line">
                            <a:avLst/>
                          </a:prstGeom>
                          <a:ln w="15240">
                            <a:solidFill>
                              <a:srgbClr val="34C46C"/>
                            </a:solidFill>
                          </a:ln>
                        </wps:spPr>
                        <wps:style>
                          <a:lnRef idx="2">
                            <a:schemeClr val="accent1"/>
                          </a:lnRef>
                          <a:fillRef idx="0">
                            <a:schemeClr val="accent1"/>
                          </a:fillRef>
                          <a:effectRef idx="1">
                            <a:schemeClr val="accent1"/>
                          </a:effectRef>
                          <a:fontRef idx="minor">
                            <a:schemeClr val="tx1"/>
                          </a:fontRef>
                        </wps:style>
                        <wps:bodyPr/>
                      </wps:wsp>
                      <wps:wsp>
                        <wps:cNvPr id="925545333" name="Down Arrow 69"/>
                        <wps:cNvSpPr/>
                        <wps:spPr>
                          <a:xfrm>
                            <a:off x="3632433" y="5207508"/>
                            <a:ext cx="100584" cy="100584"/>
                          </a:xfrm>
                          <a:prstGeom prst="downArrow">
                            <a:avLst/>
                          </a:prstGeom>
                          <a:solidFill>
                            <a:srgbClr val="34C46C"/>
                          </a:solidFill>
                          <a:ln w="3810">
                            <a:solidFill>
                              <a:srgbClr val="34C46C"/>
                            </a:solidFill>
                          </a:ln>
                        </wps:spPr>
                        <wps:style>
                          <a:lnRef idx="1">
                            <a:schemeClr val="accent1"/>
                          </a:lnRef>
                          <a:fillRef idx="3">
                            <a:schemeClr val="accent1"/>
                          </a:fillRef>
                          <a:effectRef idx="2">
                            <a:schemeClr val="accent1"/>
                          </a:effectRef>
                          <a:fontRef idx="minor">
                            <a:schemeClr val="lt1"/>
                          </a:fontRef>
                        </wps:style>
                        <wps:bodyPr rtlCol="0" anchor="ctr"/>
                      </wps:wsp>
                      <wps:wsp>
                        <wps:cNvPr id="849817552" name="Connector 70"/>
                        <wps:cNvCnPr/>
                        <wps:spPr>
                          <a:xfrm>
                            <a:off x="4277085" y="5120640"/>
                            <a:ext cx="594360" cy="0"/>
                          </a:xfrm>
                          <a:prstGeom prst="line">
                            <a:avLst/>
                          </a:prstGeom>
                          <a:ln w="17780">
                            <a:solidFill>
                              <a:srgbClr val="34C46C"/>
                            </a:solidFill>
                          </a:ln>
                        </wps:spPr>
                        <wps:style>
                          <a:lnRef idx="2">
                            <a:schemeClr val="accent1"/>
                          </a:lnRef>
                          <a:fillRef idx="0">
                            <a:schemeClr val="accent1"/>
                          </a:fillRef>
                          <a:effectRef idx="1">
                            <a:schemeClr val="accent1"/>
                          </a:effectRef>
                          <a:fontRef idx="minor">
                            <a:schemeClr val="tx1"/>
                          </a:fontRef>
                        </wps:style>
                        <wps:bodyPr/>
                      </wps:wsp>
                      <wps:wsp>
                        <wps:cNvPr id="1844656384" name="Connector 71"/>
                        <wps:cNvCnPr/>
                        <wps:spPr>
                          <a:xfrm>
                            <a:off x="4871445" y="5120640"/>
                            <a:ext cx="0" cy="137160"/>
                          </a:xfrm>
                          <a:prstGeom prst="line">
                            <a:avLst/>
                          </a:prstGeom>
                          <a:ln w="15240">
                            <a:solidFill>
                              <a:srgbClr val="34C46C"/>
                            </a:solidFill>
                          </a:ln>
                        </wps:spPr>
                        <wps:style>
                          <a:lnRef idx="2">
                            <a:schemeClr val="accent1"/>
                          </a:lnRef>
                          <a:fillRef idx="0">
                            <a:schemeClr val="accent1"/>
                          </a:fillRef>
                          <a:effectRef idx="1">
                            <a:schemeClr val="accent1"/>
                          </a:effectRef>
                          <a:fontRef idx="minor">
                            <a:schemeClr val="tx1"/>
                          </a:fontRef>
                        </wps:style>
                        <wps:bodyPr/>
                      </wps:wsp>
                      <wps:wsp>
                        <wps:cNvPr id="1412617195" name="Down Arrow 72"/>
                        <wps:cNvSpPr/>
                        <wps:spPr>
                          <a:xfrm>
                            <a:off x="4821153" y="5207508"/>
                            <a:ext cx="100584" cy="100584"/>
                          </a:xfrm>
                          <a:prstGeom prst="downArrow">
                            <a:avLst/>
                          </a:prstGeom>
                          <a:solidFill>
                            <a:srgbClr val="34C46C"/>
                          </a:solidFill>
                          <a:ln w="3810">
                            <a:solidFill>
                              <a:srgbClr val="34C46C"/>
                            </a:solidFill>
                          </a:ln>
                        </wps:spPr>
                        <wps:style>
                          <a:lnRef idx="1">
                            <a:schemeClr val="accent1"/>
                          </a:lnRef>
                          <a:fillRef idx="3">
                            <a:schemeClr val="accent1"/>
                          </a:fillRef>
                          <a:effectRef idx="2">
                            <a:schemeClr val="accent1"/>
                          </a:effectRef>
                          <a:fontRef idx="minor">
                            <a:schemeClr val="lt1"/>
                          </a:fontRef>
                        </wps:style>
                        <wps:bodyPr rtlCol="0" anchor="ctr"/>
                      </wps:wsp>
                      <wps:wsp>
                        <wps:cNvPr id="851619654" name="Rounded Rectangle 73"/>
                        <wps:cNvSpPr/>
                        <wps:spPr>
                          <a:xfrm>
                            <a:off x="3134085" y="5334845"/>
                            <a:ext cx="1051560" cy="667718"/>
                          </a:xfrm>
                          <a:prstGeom prst="roundRect">
                            <a:avLst/>
                          </a:prstGeom>
                          <a:solidFill>
                            <a:srgbClr val="E7FAED"/>
                          </a:solidFill>
                          <a:ln w="13970">
                            <a:solidFill>
                              <a:srgbClr val="17894A"/>
                            </a:solidFill>
                          </a:ln>
                        </wps:spPr>
                        <wps:style>
                          <a:lnRef idx="1">
                            <a:schemeClr val="accent1"/>
                          </a:lnRef>
                          <a:fillRef idx="3">
                            <a:schemeClr val="accent1"/>
                          </a:fillRef>
                          <a:effectRef idx="2">
                            <a:schemeClr val="accent1"/>
                          </a:effectRef>
                          <a:fontRef idx="minor">
                            <a:schemeClr val="lt1"/>
                          </a:fontRef>
                        </wps:style>
                        <wps:txbx>
                          <w:txbxContent>
                            <w:p w:rsidR="00E820E4" w:rsidP="00E820E4" w:rsidRDefault="00E820E4" w14:paraId="1646A8EB" w14:textId="77777777">
                              <w:pPr>
                                <w:jc w:val="center"/>
                                <w:rPr>
                                  <w:rFonts w:cstheme="minorBidi"/>
                                  <w:b/>
                                  <w:bCs/>
                                  <w:color w:val="000000"/>
                                  <w:kern w:val="24"/>
                                  <w:sz w:val="14"/>
                                  <w:szCs w:val="14"/>
                                </w:rPr>
                              </w:pPr>
                              <w:r>
                                <w:rPr>
                                  <w:rFonts w:cstheme="minorBidi"/>
                                  <w:b/>
                                  <w:bCs/>
                                  <w:color w:val="000000"/>
                                  <w:kern w:val="24"/>
                                  <w:sz w:val="14"/>
                                  <w:szCs w:val="14"/>
                                </w:rPr>
                                <w:t>Gestión de</w:t>
                              </w:r>
                            </w:p>
                            <w:p w:rsidR="00E820E4" w:rsidP="00E820E4" w:rsidRDefault="00E820E4" w14:paraId="2FCB01E9" w14:textId="77777777">
                              <w:pPr>
                                <w:jc w:val="center"/>
                                <w:rPr>
                                  <w:rFonts w:cstheme="minorBidi"/>
                                  <w:b/>
                                  <w:bCs/>
                                  <w:color w:val="000000"/>
                                  <w:kern w:val="24"/>
                                  <w:sz w:val="14"/>
                                  <w:szCs w:val="14"/>
                                </w:rPr>
                              </w:pPr>
                              <w:r>
                                <w:rPr>
                                  <w:rFonts w:cstheme="minorBidi"/>
                                  <w:b/>
                                  <w:bCs/>
                                  <w:color w:val="000000"/>
                                  <w:kern w:val="24"/>
                                  <w:sz w:val="14"/>
                                  <w:szCs w:val="14"/>
                                </w:rPr>
                                <w:t>Identidades y</w:t>
                              </w:r>
                            </w:p>
                            <w:p w:rsidR="00E820E4" w:rsidP="00E820E4" w:rsidRDefault="00E820E4" w14:paraId="1A150683" w14:textId="77777777">
                              <w:pPr>
                                <w:jc w:val="center"/>
                                <w:rPr>
                                  <w:rFonts w:cstheme="minorBidi"/>
                                  <w:b/>
                                  <w:bCs/>
                                  <w:color w:val="000000"/>
                                  <w:kern w:val="24"/>
                                  <w:sz w:val="14"/>
                                  <w:szCs w:val="14"/>
                                </w:rPr>
                              </w:pPr>
                              <w:r>
                                <w:rPr>
                                  <w:rFonts w:cstheme="minorBidi"/>
                                  <w:b/>
                                  <w:bCs/>
                                  <w:color w:val="000000"/>
                                  <w:kern w:val="24"/>
                                  <w:sz w:val="14"/>
                                  <w:szCs w:val="14"/>
                                </w:rPr>
                                <w:t>Accesos (IAM)</w:t>
                              </w:r>
                            </w:p>
                          </w:txbxContent>
                        </wps:txbx>
                        <wps:bodyPr wrap="square" lIns="36576" tIns="18288" rIns="36576" bIns="18288" rtlCol="0" anchor="ctr">
                          <a:noAutofit/>
                        </wps:bodyPr>
                      </wps:wsp>
                      <wps:wsp>
                        <wps:cNvPr id="343320769" name="Rounded Rectangle 74"/>
                        <wps:cNvSpPr/>
                        <wps:spPr>
                          <a:xfrm>
                            <a:off x="4341093" y="5321806"/>
                            <a:ext cx="1051560" cy="681520"/>
                          </a:xfrm>
                          <a:prstGeom prst="roundRect">
                            <a:avLst/>
                          </a:prstGeom>
                          <a:solidFill>
                            <a:srgbClr val="E7FAED"/>
                          </a:solidFill>
                          <a:ln w="13970">
                            <a:solidFill>
                              <a:srgbClr val="17894A"/>
                            </a:solidFill>
                          </a:ln>
                        </wps:spPr>
                        <wps:style>
                          <a:lnRef idx="1">
                            <a:schemeClr val="accent1"/>
                          </a:lnRef>
                          <a:fillRef idx="3">
                            <a:schemeClr val="accent1"/>
                          </a:fillRef>
                          <a:effectRef idx="2">
                            <a:schemeClr val="accent1"/>
                          </a:effectRef>
                          <a:fontRef idx="minor">
                            <a:schemeClr val="lt1"/>
                          </a:fontRef>
                        </wps:style>
                        <wps:txbx>
                          <w:txbxContent>
                            <w:p w:rsidR="00E820E4" w:rsidP="00E820E4" w:rsidRDefault="00E820E4" w14:paraId="3EA37A98" w14:textId="77777777">
                              <w:pPr>
                                <w:jc w:val="center"/>
                                <w:rPr>
                                  <w:rFonts w:cstheme="minorBidi"/>
                                  <w:b/>
                                  <w:bCs/>
                                  <w:color w:val="000000"/>
                                  <w:kern w:val="24"/>
                                  <w:sz w:val="14"/>
                                  <w:szCs w:val="14"/>
                                </w:rPr>
                              </w:pPr>
                              <w:r>
                                <w:rPr>
                                  <w:rFonts w:cstheme="minorBidi"/>
                                  <w:b/>
                                  <w:bCs/>
                                  <w:color w:val="000000"/>
                                  <w:kern w:val="24"/>
                                  <w:sz w:val="14"/>
                                  <w:szCs w:val="14"/>
                                </w:rPr>
                                <w:t>Automatización e</w:t>
                              </w:r>
                            </w:p>
                            <w:p w:rsidR="00E820E4" w:rsidP="00E820E4" w:rsidRDefault="00764C65" w14:paraId="20A2FA07" w14:textId="5430EB3C">
                              <w:pPr>
                                <w:jc w:val="center"/>
                                <w:rPr>
                                  <w:rFonts w:cstheme="minorBidi"/>
                                  <w:b/>
                                  <w:bCs/>
                                  <w:color w:val="000000"/>
                                  <w:kern w:val="24"/>
                                  <w:sz w:val="14"/>
                                  <w:szCs w:val="14"/>
                                </w:rPr>
                              </w:pPr>
                              <w:r>
                                <w:rPr>
                                  <w:rFonts w:cstheme="minorBidi"/>
                                  <w:b/>
                                  <w:bCs/>
                                  <w:color w:val="000000"/>
                                  <w:kern w:val="24"/>
                                  <w:sz w:val="14"/>
                                  <w:szCs w:val="14"/>
                                </w:rPr>
                                <w:t>i</w:t>
                              </w:r>
                              <w:r w:rsidR="00E820E4">
                                <w:rPr>
                                  <w:rFonts w:cstheme="minorBidi"/>
                                  <w:b/>
                                  <w:bCs/>
                                  <w:color w:val="000000"/>
                                  <w:kern w:val="24"/>
                                  <w:sz w:val="14"/>
                                  <w:szCs w:val="14"/>
                                </w:rPr>
                                <w:t>nfraestructura</w:t>
                              </w:r>
                            </w:p>
                            <w:p w:rsidR="00E820E4" w:rsidP="00E820E4" w:rsidRDefault="00E820E4" w14:paraId="275EAC18" w14:textId="3C9B2040">
                              <w:pPr>
                                <w:jc w:val="center"/>
                                <w:rPr>
                                  <w:rFonts w:cstheme="minorBidi"/>
                                  <w:b/>
                                  <w:bCs/>
                                  <w:color w:val="000000"/>
                                  <w:kern w:val="24"/>
                                  <w:sz w:val="14"/>
                                  <w:szCs w:val="14"/>
                                </w:rPr>
                              </w:pPr>
                              <w:r>
                                <w:rPr>
                                  <w:rFonts w:cstheme="minorBidi"/>
                                  <w:b/>
                                  <w:bCs/>
                                  <w:color w:val="000000"/>
                                  <w:kern w:val="24"/>
                                  <w:sz w:val="14"/>
                                  <w:szCs w:val="14"/>
                                </w:rPr>
                                <w:t xml:space="preserve">como </w:t>
                              </w:r>
                              <w:r w:rsidR="00764C65">
                                <w:rPr>
                                  <w:rFonts w:cstheme="minorBidi"/>
                                  <w:b/>
                                  <w:bCs/>
                                  <w:color w:val="000000"/>
                                  <w:kern w:val="24"/>
                                  <w:sz w:val="14"/>
                                  <w:szCs w:val="14"/>
                                </w:rPr>
                                <w:t>c</w:t>
                              </w:r>
                              <w:r>
                                <w:rPr>
                                  <w:rFonts w:cstheme="minorBidi"/>
                                  <w:b/>
                                  <w:bCs/>
                                  <w:color w:val="000000"/>
                                  <w:kern w:val="24"/>
                                  <w:sz w:val="14"/>
                                  <w:szCs w:val="14"/>
                                </w:rPr>
                                <w:t>ódigo</w:t>
                              </w:r>
                            </w:p>
                          </w:txbxContent>
                        </wps:txbx>
                        <wps:bodyPr wrap="square" lIns="36576" tIns="18288" rIns="36576" bIns="18288" rtlCol="0" anchor="ctr">
                          <a:noAutofit/>
                        </wps:bodyPr>
                      </wps:wsp>
                      <wps:wsp>
                        <wps:cNvPr id="1142012719" name="Rounded Rectangle 75"/>
                        <wps:cNvSpPr/>
                        <wps:spPr>
                          <a:xfrm>
                            <a:off x="5968725" y="1280160"/>
                            <a:ext cx="2487168" cy="713232"/>
                          </a:xfrm>
                          <a:prstGeom prst="roundRect">
                            <a:avLst/>
                          </a:prstGeom>
                          <a:solidFill>
                            <a:srgbClr val="E06D08"/>
                          </a:solidFill>
                          <a:ln w="20320">
                            <a:solidFill>
                              <a:srgbClr val="F18B0A"/>
                            </a:solidFill>
                          </a:ln>
                        </wps:spPr>
                        <wps:style>
                          <a:lnRef idx="1">
                            <a:schemeClr val="accent1"/>
                          </a:lnRef>
                          <a:fillRef idx="3">
                            <a:schemeClr val="accent1"/>
                          </a:fillRef>
                          <a:effectRef idx="2">
                            <a:schemeClr val="accent1"/>
                          </a:effectRef>
                          <a:fontRef idx="minor">
                            <a:schemeClr val="lt1"/>
                          </a:fontRef>
                        </wps:style>
                        <wps:bodyPr rtlCol="0" anchor="ctr"/>
                      </wps:wsp>
                      <wps:wsp>
                        <wps:cNvPr id="1195554996" name="Rounded Rectangle 76"/>
                        <wps:cNvSpPr/>
                        <wps:spPr>
                          <a:xfrm>
                            <a:off x="6060165" y="1399032"/>
                            <a:ext cx="475488" cy="475488"/>
                          </a:xfrm>
                          <a:prstGeom prst="roundRect">
                            <a:avLst/>
                          </a:prstGeom>
                          <a:solidFill>
                            <a:srgbClr val="D8F9FF"/>
                          </a:solidFill>
                          <a:ln w="13970">
                            <a:solidFill>
                              <a:srgbClr val="F18B0A"/>
                            </a:solidFill>
                          </a:ln>
                        </wps:spPr>
                        <wps:style>
                          <a:lnRef idx="1">
                            <a:schemeClr val="accent1"/>
                          </a:lnRef>
                          <a:fillRef idx="3">
                            <a:schemeClr val="accent1"/>
                          </a:fillRef>
                          <a:effectRef idx="2">
                            <a:schemeClr val="accent1"/>
                          </a:effectRef>
                          <a:fontRef idx="minor">
                            <a:schemeClr val="lt1"/>
                          </a:fontRef>
                        </wps:style>
                        <wps:txbx>
                          <w:txbxContent>
                            <w:p w:rsidR="00E820E4" w:rsidP="00E820E4" w:rsidRDefault="00E820E4" w14:paraId="0355D5C1" w14:textId="77777777">
                              <w:pPr>
                                <w:jc w:val="center"/>
                                <w:rPr>
                                  <w:rFonts w:hAnsi="+mn-ea" w:cstheme="minorBidi"/>
                                  <w:b/>
                                  <w:bCs/>
                                  <w:color w:val="E06D08"/>
                                  <w:kern w:val="24"/>
                                  <w:sz w:val="30"/>
                                  <w:szCs w:val="30"/>
                                </w:rPr>
                              </w:pPr>
                              <w:r>
                                <w:rPr>
                                  <w:rFonts w:ascii="Cambria Math" w:hAnsi="Cambria Math" w:cs="Cambria Math"/>
                                  <w:b/>
                                  <w:bCs/>
                                  <w:color w:val="E06D08"/>
                                  <w:kern w:val="24"/>
                                  <w:sz w:val="30"/>
                                  <w:szCs w:val="30"/>
                                </w:rPr>
                                <w:t>▤</w:t>
                              </w:r>
                            </w:p>
                          </w:txbxContent>
                        </wps:txbx>
                        <wps:bodyPr wrap="square" lIns="36576" tIns="18288" rIns="36576" bIns="18288" rtlCol="0" anchor="ctr">
                          <a:noAutofit/>
                        </wps:bodyPr>
                      </wps:wsp>
                      <wps:wsp>
                        <wps:cNvPr id="210669438" name="TextBox 77"/>
                        <wps:cNvSpPr txBox="1"/>
                        <wps:spPr>
                          <a:xfrm>
                            <a:off x="6572229" y="1307592"/>
                            <a:ext cx="1810512" cy="658368"/>
                          </a:xfrm>
                          <a:prstGeom prst="rect">
                            <a:avLst/>
                          </a:prstGeom>
                          <a:noFill/>
                        </wps:spPr>
                        <wps:txbx>
                          <w:txbxContent>
                            <w:p w:rsidR="00E820E4" w:rsidP="00E820E4" w:rsidRDefault="00E820E4" w14:paraId="0F112C10" w14:textId="69B76E13">
                              <w:pPr>
                                <w:jc w:val="center"/>
                                <w:rPr>
                                  <w:rFonts w:cstheme="minorBidi"/>
                                  <w:b/>
                                  <w:bCs/>
                                  <w:color w:val="FFFFFF"/>
                                  <w:kern w:val="24"/>
                                  <w:sz w:val="21"/>
                                  <w:szCs w:val="21"/>
                                </w:rPr>
                              </w:pPr>
                              <w:r>
                                <w:rPr>
                                  <w:rFonts w:cstheme="minorBidi"/>
                                  <w:b/>
                                  <w:bCs/>
                                  <w:color w:val="FFFFFF"/>
                                  <w:kern w:val="24"/>
                                  <w:sz w:val="21"/>
                                  <w:szCs w:val="21"/>
                                </w:rPr>
                                <w:t>Procesamiento</w:t>
                              </w:r>
                            </w:p>
                            <w:p w:rsidR="00E820E4" w:rsidP="00E820E4" w:rsidRDefault="00A5429E" w14:paraId="20D42CF8" w14:textId="17B324A4">
                              <w:pPr>
                                <w:jc w:val="center"/>
                                <w:rPr>
                                  <w:rFonts w:cstheme="minorBidi"/>
                                  <w:b/>
                                  <w:bCs/>
                                  <w:color w:val="FFFFFF"/>
                                  <w:kern w:val="24"/>
                                  <w:sz w:val="21"/>
                                  <w:szCs w:val="21"/>
                                </w:rPr>
                              </w:pPr>
                              <w:r>
                                <w:rPr>
                                  <w:rFonts w:cstheme="minorBidi"/>
                                  <w:b/>
                                  <w:bCs/>
                                  <w:color w:val="FFFFFF"/>
                                  <w:kern w:val="24"/>
                                  <w:sz w:val="21"/>
                                  <w:szCs w:val="21"/>
                                </w:rPr>
                                <w:t>m</w:t>
                              </w:r>
                              <w:r w:rsidR="00E820E4">
                                <w:rPr>
                                  <w:rFonts w:cstheme="minorBidi"/>
                                  <w:b/>
                                  <w:bCs/>
                                  <w:color w:val="FFFFFF"/>
                                  <w:kern w:val="24"/>
                                  <w:sz w:val="21"/>
                                  <w:szCs w:val="21"/>
                                </w:rPr>
                                <w:t xml:space="preserve">asivo de </w:t>
                              </w:r>
                              <w:r>
                                <w:rPr>
                                  <w:rFonts w:cstheme="minorBidi"/>
                                  <w:b/>
                                  <w:bCs/>
                                  <w:color w:val="FFFFFF"/>
                                  <w:kern w:val="24"/>
                                  <w:sz w:val="21"/>
                                  <w:szCs w:val="21"/>
                                </w:rPr>
                                <w:t>d</w:t>
                              </w:r>
                              <w:r w:rsidR="00E820E4">
                                <w:rPr>
                                  <w:rFonts w:cstheme="minorBidi"/>
                                  <w:b/>
                                  <w:bCs/>
                                  <w:color w:val="FFFFFF"/>
                                  <w:kern w:val="24"/>
                                  <w:sz w:val="21"/>
                                  <w:szCs w:val="21"/>
                                </w:rPr>
                                <w:t>atos</w:t>
                              </w:r>
                            </w:p>
                            <w:p w:rsidR="00E820E4" w:rsidP="00E820E4" w:rsidRDefault="00E820E4" w14:paraId="06CDE0B1" w14:textId="2BCA72EA">
                              <w:pPr>
                                <w:jc w:val="center"/>
                                <w:rPr>
                                  <w:rFonts w:cstheme="minorBidi"/>
                                  <w:b/>
                                  <w:bCs/>
                                  <w:color w:val="FFFFFF"/>
                                  <w:kern w:val="24"/>
                                  <w:sz w:val="21"/>
                                  <w:szCs w:val="21"/>
                                </w:rPr>
                              </w:pPr>
                              <w:r>
                                <w:rPr>
                                  <w:rFonts w:cstheme="minorBidi"/>
                                  <w:b/>
                                  <w:bCs/>
                                  <w:color w:val="FFFFFF"/>
                                  <w:kern w:val="24"/>
                                  <w:sz w:val="21"/>
                                  <w:szCs w:val="21"/>
                                </w:rPr>
                                <w:t>(</w:t>
                              </w:r>
                              <w:r w:rsidRPr="00A5429E" w:rsidR="00A5429E">
                                <w:rPr>
                                  <w:rFonts w:cstheme="minorBidi"/>
                                  <w:b/>
                                  <w:bCs/>
                                  <w:i/>
                                  <w:iCs/>
                                  <w:color w:val="FFFFFF"/>
                                  <w:kern w:val="24"/>
                                  <w:sz w:val="21"/>
                                  <w:szCs w:val="21"/>
                                  <w:highlight w:val="cyan"/>
                                </w:rPr>
                                <w:t>b</w:t>
                              </w:r>
                              <w:r w:rsidRPr="00A5429E">
                                <w:rPr>
                                  <w:rFonts w:cstheme="minorBidi"/>
                                  <w:b/>
                                  <w:bCs/>
                                  <w:i/>
                                  <w:iCs/>
                                  <w:color w:val="FFFFFF"/>
                                  <w:kern w:val="24"/>
                                  <w:sz w:val="21"/>
                                  <w:szCs w:val="21"/>
                                  <w:highlight w:val="cyan"/>
                                </w:rPr>
                                <w:t xml:space="preserve">ig </w:t>
                              </w:r>
                              <w:r w:rsidRPr="00A5429E" w:rsidR="00A5429E">
                                <w:rPr>
                                  <w:rFonts w:cstheme="minorBidi"/>
                                  <w:b/>
                                  <w:bCs/>
                                  <w:i/>
                                  <w:iCs/>
                                  <w:color w:val="FFFFFF"/>
                                  <w:kern w:val="24"/>
                                  <w:sz w:val="21"/>
                                  <w:szCs w:val="21"/>
                                  <w:highlight w:val="cyan"/>
                                </w:rPr>
                                <w:t>d</w:t>
                              </w:r>
                              <w:r w:rsidRPr="00A5429E">
                                <w:rPr>
                                  <w:rFonts w:cstheme="minorBidi"/>
                                  <w:b/>
                                  <w:bCs/>
                                  <w:i/>
                                  <w:iCs/>
                                  <w:color w:val="FFFFFF"/>
                                  <w:kern w:val="24"/>
                                  <w:sz w:val="21"/>
                                  <w:szCs w:val="21"/>
                                  <w:highlight w:val="cyan"/>
                                </w:rPr>
                                <w:t>ata</w:t>
                              </w:r>
                              <w:r>
                                <w:rPr>
                                  <w:rFonts w:cstheme="minorBidi"/>
                                  <w:b/>
                                  <w:bCs/>
                                  <w:color w:val="FFFFFF"/>
                                  <w:kern w:val="24"/>
                                  <w:sz w:val="21"/>
                                  <w:szCs w:val="21"/>
                                </w:rPr>
                                <w:t>)</w:t>
                              </w:r>
                            </w:p>
                          </w:txbxContent>
                        </wps:txbx>
                        <wps:bodyPr wrap="square" lIns="9144" tIns="18288" rIns="9144" bIns="18288" anchor="ctr">
                          <a:noAutofit/>
                        </wps:bodyPr>
                      </wps:wsp>
                      <wps:wsp>
                        <wps:cNvPr id="663832808" name="Down Arrow 79"/>
                        <wps:cNvSpPr/>
                        <wps:spPr>
                          <a:xfrm>
                            <a:off x="7216881" y="2020824"/>
                            <a:ext cx="45719" cy="301751"/>
                          </a:xfrm>
                          <a:prstGeom prst="downArrow">
                            <a:avLst/>
                          </a:prstGeom>
                          <a:solidFill>
                            <a:srgbClr val="F18B0A"/>
                          </a:solidFill>
                          <a:ln w="3810">
                            <a:solidFill>
                              <a:srgbClr val="F18B0A"/>
                            </a:solidFill>
                          </a:ln>
                        </wps:spPr>
                        <wps:style>
                          <a:lnRef idx="1">
                            <a:schemeClr val="accent1"/>
                          </a:lnRef>
                          <a:fillRef idx="3">
                            <a:schemeClr val="accent1"/>
                          </a:fillRef>
                          <a:effectRef idx="2">
                            <a:schemeClr val="accent1"/>
                          </a:effectRef>
                          <a:fontRef idx="minor">
                            <a:schemeClr val="lt1"/>
                          </a:fontRef>
                        </wps:style>
                        <wps:bodyPr rtlCol="0" anchor="ctr"/>
                      </wps:wsp>
                      <wps:wsp>
                        <wps:cNvPr id="964871088" name="Rounded Rectangle 80"/>
                        <wps:cNvSpPr/>
                        <wps:spPr>
                          <a:xfrm>
                            <a:off x="6133317" y="2350008"/>
                            <a:ext cx="2157984" cy="585216"/>
                          </a:xfrm>
                          <a:prstGeom prst="roundRect">
                            <a:avLst/>
                          </a:prstGeom>
                          <a:solidFill>
                            <a:srgbClr val="FFF0DC"/>
                          </a:solidFill>
                          <a:ln w="16510">
                            <a:solidFill>
                              <a:srgbClr val="E06D08"/>
                            </a:solidFill>
                          </a:ln>
                        </wps:spPr>
                        <wps:style>
                          <a:lnRef idx="1">
                            <a:schemeClr val="accent1"/>
                          </a:lnRef>
                          <a:fillRef idx="3">
                            <a:schemeClr val="accent1"/>
                          </a:fillRef>
                          <a:effectRef idx="2">
                            <a:schemeClr val="accent1"/>
                          </a:effectRef>
                          <a:fontRef idx="minor">
                            <a:schemeClr val="lt1"/>
                          </a:fontRef>
                        </wps:style>
                        <wps:txbx>
                          <w:txbxContent>
                            <w:p w:rsidR="00E820E4" w:rsidP="00E820E4" w:rsidRDefault="00E820E4" w14:paraId="4124761F" w14:textId="78A71EDC">
                              <w:pPr>
                                <w:jc w:val="center"/>
                                <w:rPr>
                                  <w:rFonts w:cstheme="minorBidi"/>
                                  <w:b/>
                                  <w:bCs/>
                                  <w:color w:val="000000"/>
                                  <w:kern w:val="24"/>
                                  <w:sz w:val="20"/>
                                  <w:szCs w:val="20"/>
                                </w:rPr>
                              </w:pPr>
                              <w:r>
                                <w:rPr>
                                  <w:rFonts w:cstheme="minorBidi"/>
                                  <w:b/>
                                  <w:bCs/>
                                  <w:color w:val="000000"/>
                                  <w:kern w:val="24"/>
                                  <w:sz w:val="20"/>
                                  <w:szCs w:val="20"/>
                                </w:rPr>
                                <w:t>Almacenamiento</w:t>
                              </w:r>
                            </w:p>
                            <w:p w:rsidR="00E820E4" w:rsidP="00E820E4" w:rsidRDefault="00A5429E" w14:paraId="2ED44EB7" w14:textId="75210FAD">
                              <w:pPr>
                                <w:jc w:val="center"/>
                                <w:rPr>
                                  <w:rFonts w:cstheme="minorBidi"/>
                                  <w:b/>
                                  <w:bCs/>
                                  <w:color w:val="000000"/>
                                  <w:kern w:val="24"/>
                                  <w:sz w:val="20"/>
                                  <w:szCs w:val="20"/>
                                </w:rPr>
                              </w:pPr>
                              <w:r>
                                <w:rPr>
                                  <w:rFonts w:cstheme="minorBidi"/>
                                  <w:b/>
                                  <w:bCs/>
                                  <w:color w:val="000000"/>
                                  <w:kern w:val="24"/>
                                  <w:sz w:val="20"/>
                                  <w:szCs w:val="20"/>
                                </w:rPr>
                                <w:t>e</w:t>
                              </w:r>
                              <w:r w:rsidR="00E820E4">
                                <w:rPr>
                                  <w:rFonts w:cstheme="minorBidi"/>
                                  <w:b/>
                                  <w:bCs/>
                                  <w:color w:val="000000"/>
                                  <w:kern w:val="24"/>
                                  <w:sz w:val="20"/>
                                  <w:szCs w:val="20"/>
                                </w:rPr>
                                <w:t>scalable</w:t>
                              </w:r>
                            </w:p>
                          </w:txbxContent>
                        </wps:txbx>
                        <wps:bodyPr wrap="square" lIns="36576" tIns="18288" rIns="36576" bIns="18288" rtlCol="0" anchor="ctr">
                          <a:noAutofit/>
                        </wps:bodyPr>
                      </wps:wsp>
                      <wps:wsp>
                        <wps:cNvPr id="115753788" name="Connector 81"/>
                        <wps:cNvCnPr/>
                        <wps:spPr>
                          <a:xfrm>
                            <a:off x="7212308" y="2935224"/>
                            <a:ext cx="0" cy="228600"/>
                          </a:xfrm>
                          <a:prstGeom prst="line">
                            <a:avLst/>
                          </a:prstGeom>
                          <a:ln w="19050">
                            <a:solidFill>
                              <a:srgbClr val="F18B0A"/>
                            </a:solidFill>
                          </a:ln>
                        </wps:spPr>
                        <wps:style>
                          <a:lnRef idx="2">
                            <a:schemeClr val="accent1"/>
                          </a:lnRef>
                          <a:fillRef idx="0">
                            <a:schemeClr val="accent1"/>
                          </a:fillRef>
                          <a:effectRef idx="1">
                            <a:schemeClr val="accent1"/>
                          </a:effectRef>
                          <a:fontRef idx="minor">
                            <a:schemeClr val="tx1"/>
                          </a:fontRef>
                        </wps:style>
                        <wps:bodyPr/>
                      </wps:wsp>
                      <wps:wsp>
                        <wps:cNvPr id="672634701" name="Connector 82"/>
                        <wps:cNvCnPr/>
                        <wps:spPr>
                          <a:xfrm flipH="1">
                            <a:off x="6508221" y="3163824"/>
                            <a:ext cx="704087" cy="0"/>
                          </a:xfrm>
                          <a:prstGeom prst="line">
                            <a:avLst/>
                          </a:prstGeom>
                          <a:ln w="19050">
                            <a:solidFill>
                              <a:srgbClr val="F18B0A"/>
                            </a:solidFill>
                          </a:ln>
                        </wps:spPr>
                        <wps:style>
                          <a:lnRef idx="2">
                            <a:schemeClr val="accent1"/>
                          </a:lnRef>
                          <a:fillRef idx="0">
                            <a:schemeClr val="accent1"/>
                          </a:fillRef>
                          <a:effectRef idx="1">
                            <a:schemeClr val="accent1"/>
                          </a:effectRef>
                          <a:fontRef idx="minor">
                            <a:schemeClr val="tx1"/>
                          </a:fontRef>
                        </wps:style>
                        <wps:bodyPr/>
                      </wps:wsp>
                      <wps:wsp>
                        <wps:cNvPr id="2089547503" name="Connector 83"/>
                        <wps:cNvCnPr/>
                        <wps:spPr>
                          <a:xfrm>
                            <a:off x="6508221" y="3163824"/>
                            <a:ext cx="0" cy="128016"/>
                          </a:xfrm>
                          <a:prstGeom prst="line">
                            <a:avLst/>
                          </a:prstGeom>
                          <a:ln w="16510">
                            <a:solidFill>
                              <a:srgbClr val="F18B0A"/>
                            </a:solidFill>
                          </a:ln>
                        </wps:spPr>
                        <wps:style>
                          <a:lnRef idx="2">
                            <a:schemeClr val="accent1"/>
                          </a:lnRef>
                          <a:fillRef idx="0">
                            <a:schemeClr val="accent1"/>
                          </a:fillRef>
                          <a:effectRef idx="1">
                            <a:schemeClr val="accent1"/>
                          </a:effectRef>
                          <a:fontRef idx="minor">
                            <a:schemeClr val="tx1"/>
                          </a:fontRef>
                        </wps:style>
                        <wps:bodyPr/>
                      </wps:wsp>
                      <wps:wsp>
                        <wps:cNvPr id="1926420827" name="Down Arrow 84"/>
                        <wps:cNvSpPr/>
                        <wps:spPr>
                          <a:xfrm>
                            <a:off x="6457929" y="3241548"/>
                            <a:ext cx="100584" cy="100584"/>
                          </a:xfrm>
                          <a:prstGeom prst="downArrow">
                            <a:avLst/>
                          </a:prstGeom>
                          <a:solidFill>
                            <a:srgbClr val="F18B0A"/>
                          </a:solidFill>
                          <a:ln w="3810">
                            <a:solidFill>
                              <a:srgbClr val="F18B0A"/>
                            </a:solidFill>
                          </a:ln>
                        </wps:spPr>
                        <wps:style>
                          <a:lnRef idx="1">
                            <a:schemeClr val="accent1"/>
                          </a:lnRef>
                          <a:fillRef idx="3">
                            <a:schemeClr val="accent1"/>
                          </a:fillRef>
                          <a:effectRef idx="2">
                            <a:schemeClr val="accent1"/>
                          </a:effectRef>
                          <a:fontRef idx="minor">
                            <a:schemeClr val="lt1"/>
                          </a:fontRef>
                        </wps:style>
                        <wps:bodyPr rtlCol="0" anchor="ctr"/>
                      </wps:wsp>
                      <wps:wsp>
                        <wps:cNvPr id="1949611239" name="Connector 85"/>
                        <wps:cNvCnPr/>
                        <wps:spPr>
                          <a:xfrm>
                            <a:off x="7212308" y="3163824"/>
                            <a:ext cx="603505" cy="0"/>
                          </a:xfrm>
                          <a:prstGeom prst="line">
                            <a:avLst/>
                          </a:prstGeom>
                          <a:ln w="19050">
                            <a:solidFill>
                              <a:srgbClr val="F18B0A"/>
                            </a:solidFill>
                          </a:ln>
                        </wps:spPr>
                        <wps:style>
                          <a:lnRef idx="2">
                            <a:schemeClr val="accent1"/>
                          </a:lnRef>
                          <a:fillRef idx="0">
                            <a:schemeClr val="accent1"/>
                          </a:fillRef>
                          <a:effectRef idx="1">
                            <a:schemeClr val="accent1"/>
                          </a:effectRef>
                          <a:fontRef idx="minor">
                            <a:schemeClr val="tx1"/>
                          </a:fontRef>
                        </wps:style>
                        <wps:bodyPr/>
                      </wps:wsp>
                      <wps:wsp>
                        <wps:cNvPr id="302111920" name="Connector 86"/>
                        <wps:cNvCnPr/>
                        <wps:spPr>
                          <a:xfrm>
                            <a:off x="7815813" y="3163824"/>
                            <a:ext cx="0" cy="128016"/>
                          </a:xfrm>
                          <a:prstGeom prst="line">
                            <a:avLst/>
                          </a:prstGeom>
                          <a:ln w="16510">
                            <a:solidFill>
                              <a:srgbClr val="F18B0A"/>
                            </a:solidFill>
                          </a:ln>
                        </wps:spPr>
                        <wps:style>
                          <a:lnRef idx="2">
                            <a:schemeClr val="accent1"/>
                          </a:lnRef>
                          <a:fillRef idx="0">
                            <a:schemeClr val="accent1"/>
                          </a:fillRef>
                          <a:effectRef idx="1">
                            <a:schemeClr val="accent1"/>
                          </a:effectRef>
                          <a:fontRef idx="minor">
                            <a:schemeClr val="tx1"/>
                          </a:fontRef>
                        </wps:style>
                        <wps:bodyPr/>
                      </wps:wsp>
                      <wps:wsp>
                        <wps:cNvPr id="1485100765" name="Down Arrow 87"/>
                        <wps:cNvSpPr/>
                        <wps:spPr>
                          <a:xfrm>
                            <a:off x="7765521" y="3241548"/>
                            <a:ext cx="100584" cy="100584"/>
                          </a:xfrm>
                          <a:prstGeom prst="downArrow">
                            <a:avLst/>
                          </a:prstGeom>
                          <a:solidFill>
                            <a:srgbClr val="F18B0A"/>
                          </a:solidFill>
                          <a:ln w="3810">
                            <a:solidFill>
                              <a:srgbClr val="F18B0A"/>
                            </a:solidFill>
                          </a:ln>
                        </wps:spPr>
                        <wps:style>
                          <a:lnRef idx="1">
                            <a:schemeClr val="accent1"/>
                          </a:lnRef>
                          <a:fillRef idx="3">
                            <a:schemeClr val="accent1"/>
                          </a:fillRef>
                          <a:effectRef idx="2">
                            <a:schemeClr val="accent1"/>
                          </a:effectRef>
                          <a:fontRef idx="minor">
                            <a:schemeClr val="lt1"/>
                          </a:fontRef>
                        </wps:style>
                        <wps:bodyPr rtlCol="0" anchor="ctr"/>
                      </wps:wsp>
                      <wps:wsp>
                        <wps:cNvPr id="748473963" name="Rounded Rectangle 88"/>
                        <wps:cNvSpPr/>
                        <wps:spPr>
                          <a:xfrm>
                            <a:off x="5950427" y="3342132"/>
                            <a:ext cx="1183939" cy="698350"/>
                          </a:xfrm>
                          <a:prstGeom prst="roundRect">
                            <a:avLst/>
                          </a:prstGeom>
                          <a:solidFill>
                            <a:srgbClr val="FFF2E2"/>
                          </a:solidFill>
                          <a:ln w="13970">
                            <a:solidFill>
                              <a:srgbClr val="E06D08"/>
                            </a:solidFill>
                          </a:ln>
                        </wps:spPr>
                        <wps:style>
                          <a:lnRef idx="1">
                            <a:schemeClr val="accent1"/>
                          </a:lnRef>
                          <a:fillRef idx="3">
                            <a:schemeClr val="accent1"/>
                          </a:fillRef>
                          <a:effectRef idx="2">
                            <a:schemeClr val="accent1"/>
                          </a:effectRef>
                          <a:fontRef idx="minor">
                            <a:schemeClr val="lt1"/>
                          </a:fontRef>
                        </wps:style>
                        <wps:txbx>
                          <w:txbxContent>
                            <w:p w:rsidR="00E820E4" w:rsidP="00E820E4" w:rsidRDefault="00E820E4" w14:paraId="26E46D48" w14:textId="77777777">
                              <w:pPr>
                                <w:jc w:val="center"/>
                                <w:rPr>
                                  <w:rFonts w:cstheme="minorBidi"/>
                                  <w:b/>
                                  <w:bCs/>
                                  <w:color w:val="000000"/>
                                  <w:kern w:val="24"/>
                                  <w:sz w:val="14"/>
                                  <w:szCs w:val="14"/>
                                </w:rPr>
                              </w:pPr>
                              <w:r>
                                <w:rPr>
                                  <w:rFonts w:cstheme="minorBidi"/>
                                  <w:b/>
                                  <w:bCs/>
                                  <w:color w:val="000000"/>
                                  <w:kern w:val="24"/>
                                  <w:sz w:val="14"/>
                                  <w:szCs w:val="14"/>
                                </w:rPr>
                                <w:t>Repositorios crudos</w:t>
                              </w:r>
                            </w:p>
                            <w:p w:rsidR="00E820E4" w:rsidP="00E820E4" w:rsidRDefault="00E820E4" w14:paraId="2441362E" w14:textId="30C4FB60">
                              <w:pPr>
                                <w:jc w:val="center"/>
                                <w:rPr>
                                  <w:rFonts w:cstheme="minorBidi"/>
                                  <w:b/>
                                  <w:bCs/>
                                  <w:color w:val="000000"/>
                                  <w:kern w:val="24"/>
                                  <w:sz w:val="14"/>
                                  <w:szCs w:val="14"/>
                                </w:rPr>
                              </w:pPr>
                              <w:r>
                                <w:rPr>
                                  <w:rFonts w:cstheme="minorBidi"/>
                                  <w:b/>
                                  <w:bCs/>
                                  <w:color w:val="000000"/>
                                  <w:kern w:val="24"/>
                                  <w:sz w:val="14"/>
                                  <w:szCs w:val="14"/>
                                </w:rPr>
                                <w:t>(</w:t>
                              </w:r>
                              <w:r w:rsidRPr="000D49D0" w:rsidR="000D49D0">
                                <w:rPr>
                                  <w:rFonts w:cstheme="minorBidi"/>
                                  <w:b/>
                                  <w:bCs/>
                                  <w:i/>
                                  <w:iCs/>
                                  <w:color w:val="000000"/>
                                  <w:kern w:val="24"/>
                                  <w:sz w:val="14"/>
                                  <w:szCs w:val="14"/>
                                  <w:highlight w:val="cyan"/>
                                </w:rPr>
                                <w:t>d</w:t>
                              </w:r>
                              <w:r w:rsidRPr="000D49D0">
                                <w:rPr>
                                  <w:rFonts w:cstheme="minorBidi"/>
                                  <w:b/>
                                  <w:bCs/>
                                  <w:i/>
                                  <w:iCs/>
                                  <w:color w:val="000000"/>
                                  <w:kern w:val="24"/>
                                  <w:sz w:val="14"/>
                                  <w:szCs w:val="14"/>
                                  <w:highlight w:val="cyan"/>
                                </w:rPr>
                                <w:t xml:space="preserve">ata </w:t>
                              </w:r>
                              <w:r w:rsidRPr="000D49D0" w:rsidR="000D49D0">
                                <w:rPr>
                                  <w:rFonts w:cstheme="minorBidi"/>
                                  <w:b/>
                                  <w:bCs/>
                                  <w:i/>
                                  <w:iCs/>
                                  <w:color w:val="000000"/>
                                  <w:kern w:val="24"/>
                                  <w:sz w:val="14"/>
                                  <w:szCs w:val="14"/>
                                  <w:highlight w:val="cyan"/>
                                </w:rPr>
                                <w:t>l</w:t>
                              </w:r>
                              <w:r w:rsidRPr="000D49D0">
                                <w:rPr>
                                  <w:rFonts w:cstheme="minorBidi"/>
                                  <w:b/>
                                  <w:bCs/>
                                  <w:i/>
                                  <w:iCs/>
                                  <w:color w:val="000000"/>
                                  <w:kern w:val="24"/>
                                  <w:sz w:val="14"/>
                                  <w:szCs w:val="14"/>
                                  <w:highlight w:val="cyan"/>
                                </w:rPr>
                                <w:t>akes</w:t>
                              </w:r>
                              <w:r>
                                <w:rPr>
                                  <w:rFonts w:cstheme="minorBidi"/>
                                  <w:b/>
                                  <w:bCs/>
                                  <w:color w:val="000000"/>
                                  <w:kern w:val="24"/>
                                  <w:sz w:val="14"/>
                                  <w:szCs w:val="14"/>
                                </w:rPr>
                                <w:t xml:space="preserve"> / </w:t>
                              </w:r>
                              <w:r w:rsidR="000D49D0">
                                <w:rPr>
                                  <w:rFonts w:cstheme="minorBidi"/>
                                  <w:b/>
                                  <w:bCs/>
                                  <w:color w:val="000000"/>
                                  <w:kern w:val="24"/>
                                  <w:sz w:val="14"/>
                                  <w:szCs w:val="14"/>
                                </w:rPr>
                                <w:t>l</w:t>
                              </w:r>
                              <w:r>
                                <w:rPr>
                                  <w:rFonts w:cstheme="minorBidi"/>
                                  <w:b/>
                                  <w:bCs/>
                                  <w:color w:val="000000"/>
                                  <w:kern w:val="24"/>
                                  <w:sz w:val="14"/>
                                  <w:szCs w:val="14"/>
                                </w:rPr>
                                <w:t>agos</w:t>
                              </w:r>
                            </w:p>
                            <w:p w:rsidR="00E820E4" w:rsidP="00E820E4" w:rsidRDefault="00E820E4" w14:paraId="74C84013" w14:textId="7B7182B6">
                              <w:pPr>
                                <w:jc w:val="center"/>
                                <w:rPr>
                                  <w:rFonts w:cstheme="minorBidi"/>
                                  <w:b/>
                                  <w:bCs/>
                                  <w:color w:val="000000"/>
                                  <w:kern w:val="24"/>
                                  <w:sz w:val="14"/>
                                  <w:szCs w:val="14"/>
                                </w:rPr>
                              </w:pPr>
                              <w:r>
                                <w:rPr>
                                  <w:rFonts w:cstheme="minorBidi"/>
                                  <w:b/>
                                  <w:bCs/>
                                  <w:color w:val="000000"/>
                                  <w:kern w:val="24"/>
                                  <w:sz w:val="14"/>
                                  <w:szCs w:val="14"/>
                                </w:rPr>
                                <w:t xml:space="preserve">de </w:t>
                              </w:r>
                              <w:r w:rsidR="000D49D0">
                                <w:rPr>
                                  <w:rFonts w:cstheme="minorBidi"/>
                                  <w:b/>
                                  <w:bCs/>
                                  <w:color w:val="000000"/>
                                  <w:kern w:val="24"/>
                                  <w:sz w:val="14"/>
                                  <w:szCs w:val="14"/>
                                </w:rPr>
                                <w:t>d</w:t>
                              </w:r>
                              <w:r>
                                <w:rPr>
                                  <w:rFonts w:cstheme="minorBidi"/>
                                  <w:b/>
                                  <w:bCs/>
                                  <w:color w:val="000000"/>
                                  <w:kern w:val="24"/>
                                  <w:sz w:val="14"/>
                                  <w:szCs w:val="14"/>
                                </w:rPr>
                                <w:t>atos)</w:t>
                              </w:r>
                            </w:p>
                          </w:txbxContent>
                        </wps:txbx>
                        <wps:bodyPr wrap="square" lIns="36576" tIns="18288" rIns="36576" bIns="18288" rtlCol="0" anchor="ctr">
                          <a:noAutofit/>
                        </wps:bodyPr>
                      </wps:wsp>
                      <wps:wsp>
                        <wps:cNvPr id="88206655" name="Rounded Rectangle 89"/>
                        <wps:cNvSpPr/>
                        <wps:spPr>
                          <a:xfrm>
                            <a:off x="7322113" y="3342130"/>
                            <a:ext cx="1243813" cy="709828"/>
                          </a:xfrm>
                          <a:prstGeom prst="roundRect">
                            <a:avLst/>
                          </a:prstGeom>
                          <a:solidFill>
                            <a:srgbClr val="FFF2E2"/>
                          </a:solidFill>
                          <a:ln w="13970">
                            <a:solidFill>
                              <a:srgbClr val="E06D08"/>
                            </a:solidFill>
                          </a:ln>
                        </wps:spPr>
                        <wps:style>
                          <a:lnRef idx="1">
                            <a:schemeClr val="accent1"/>
                          </a:lnRef>
                          <a:fillRef idx="3">
                            <a:schemeClr val="accent1"/>
                          </a:fillRef>
                          <a:effectRef idx="2">
                            <a:schemeClr val="accent1"/>
                          </a:effectRef>
                          <a:fontRef idx="minor">
                            <a:schemeClr val="lt1"/>
                          </a:fontRef>
                        </wps:style>
                        <wps:txbx>
                          <w:txbxContent>
                            <w:p w:rsidR="00E820E4" w:rsidP="00E820E4" w:rsidRDefault="00E820E4" w14:paraId="11272248" w14:textId="77777777">
                              <w:pPr>
                                <w:jc w:val="center"/>
                                <w:rPr>
                                  <w:rFonts w:cstheme="minorBidi"/>
                                  <w:b/>
                                  <w:bCs/>
                                  <w:color w:val="000000"/>
                                  <w:kern w:val="24"/>
                                  <w:sz w:val="13"/>
                                  <w:szCs w:val="13"/>
                                </w:rPr>
                              </w:pPr>
                              <w:r>
                                <w:rPr>
                                  <w:rFonts w:cstheme="minorBidi"/>
                                  <w:b/>
                                  <w:bCs/>
                                  <w:color w:val="000000"/>
                                  <w:kern w:val="24"/>
                                  <w:sz w:val="13"/>
                                  <w:szCs w:val="13"/>
                                </w:rPr>
                                <w:t>Repositorios analíticos</w:t>
                              </w:r>
                            </w:p>
                            <w:p w:rsidR="00E820E4" w:rsidP="00E820E4" w:rsidRDefault="00E820E4" w14:paraId="255AE50C" w14:textId="051966A7">
                              <w:pPr>
                                <w:jc w:val="center"/>
                                <w:rPr>
                                  <w:rFonts w:cstheme="minorBidi"/>
                                  <w:b/>
                                  <w:bCs/>
                                  <w:color w:val="000000"/>
                                  <w:kern w:val="24"/>
                                  <w:sz w:val="13"/>
                                  <w:szCs w:val="13"/>
                                </w:rPr>
                              </w:pPr>
                              <w:r>
                                <w:rPr>
                                  <w:rFonts w:cstheme="minorBidi"/>
                                  <w:b/>
                                  <w:bCs/>
                                  <w:color w:val="000000"/>
                                  <w:kern w:val="24"/>
                                  <w:sz w:val="13"/>
                                  <w:szCs w:val="13"/>
                                </w:rPr>
                                <w:t>(</w:t>
                              </w:r>
                              <w:r w:rsidRPr="009618E0" w:rsidR="009618E0">
                                <w:rPr>
                                  <w:rFonts w:cstheme="minorBidi"/>
                                  <w:b/>
                                  <w:bCs/>
                                  <w:i/>
                                  <w:iCs/>
                                  <w:color w:val="000000"/>
                                  <w:kern w:val="24"/>
                                  <w:sz w:val="13"/>
                                  <w:szCs w:val="13"/>
                                  <w:highlight w:val="cyan"/>
                                </w:rPr>
                                <w:t>d</w:t>
                              </w:r>
                              <w:r w:rsidRPr="009618E0">
                                <w:rPr>
                                  <w:rFonts w:cstheme="minorBidi"/>
                                  <w:b/>
                                  <w:bCs/>
                                  <w:i/>
                                  <w:iCs/>
                                  <w:color w:val="000000"/>
                                  <w:kern w:val="24"/>
                                  <w:sz w:val="13"/>
                                  <w:szCs w:val="13"/>
                                  <w:highlight w:val="cyan"/>
                                </w:rPr>
                                <w:t xml:space="preserve">ata </w:t>
                              </w:r>
                              <w:r w:rsidRPr="009618E0" w:rsidR="009618E0">
                                <w:rPr>
                                  <w:rFonts w:cstheme="minorBidi"/>
                                  <w:b/>
                                  <w:bCs/>
                                  <w:i/>
                                  <w:iCs/>
                                  <w:color w:val="000000"/>
                                  <w:kern w:val="24"/>
                                  <w:sz w:val="13"/>
                                  <w:szCs w:val="13"/>
                                  <w:highlight w:val="cyan"/>
                                </w:rPr>
                                <w:t>w</w:t>
                              </w:r>
                              <w:r w:rsidRPr="009618E0">
                                <w:rPr>
                                  <w:rFonts w:cstheme="minorBidi"/>
                                  <w:b/>
                                  <w:bCs/>
                                  <w:i/>
                                  <w:iCs/>
                                  <w:color w:val="000000"/>
                                  <w:kern w:val="24"/>
                                  <w:sz w:val="13"/>
                                  <w:szCs w:val="13"/>
                                  <w:highlight w:val="cyan"/>
                                </w:rPr>
                                <w:t>arehouses</w:t>
                              </w:r>
                              <w:r>
                                <w:rPr>
                                  <w:rFonts w:cstheme="minorBidi"/>
                                  <w:b/>
                                  <w:bCs/>
                                  <w:color w:val="000000"/>
                                  <w:kern w:val="24"/>
                                  <w:sz w:val="13"/>
                                  <w:szCs w:val="13"/>
                                </w:rPr>
                                <w:t xml:space="preserve"> /</w:t>
                              </w:r>
                            </w:p>
                            <w:p w:rsidR="00E820E4" w:rsidP="00E820E4" w:rsidRDefault="009618E0" w14:paraId="2B11BC60" w14:textId="47C4265A">
                              <w:pPr>
                                <w:jc w:val="center"/>
                                <w:rPr>
                                  <w:rFonts w:cstheme="minorBidi"/>
                                  <w:b/>
                                  <w:bCs/>
                                  <w:color w:val="000000"/>
                                  <w:kern w:val="24"/>
                                  <w:sz w:val="13"/>
                                  <w:szCs w:val="13"/>
                                </w:rPr>
                              </w:pPr>
                              <w:r>
                                <w:rPr>
                                  <w:rFonts w:cstheme="minorBidi"/>
                                  <w:b/>
                                  <w:bCs/>
                                  <w:color w:val="000000"/>
                                  <w:kern w:val="24"/>
                                  <w:sz w:val="13"/>
                                  <w:szCs w:val="13"/>
                                </w:rPr>
                                <w:t>a</w:t>
                              </w:r>
                              <w:r w:rsidR="00E820E4">
                                <w:rPr>
                                  <w:rFonts w:cstheme="minorBidi"/>
                                  <w:b/>
                                  <w:bCs/>
                                  <w:color w:val="000000"/>
                                  <w:kern w:val="24"/>
                                  <w:sz w:val="13"/>
                                  <w:szCs w:val="13"/>
                                </w:rPr>
                                <w:t xml:space="preserve">lmacenes de </w:t>
                              </w:r>
                              <w:r>
                                <w:rPr>
                                  <w:rFonts w:cstheme="minorBidi"/>
                                  <w:b/>
                                  <w:bCs/>
                                  <w:color w:val="000000"/>
                                  <w:kern w:val="24"/>
                                  <w:sz w:val="13"/>
                                  <w:szCs w:val="13"/>
                                </w:rPr>
                                <w:t>d</w:t>
                              </w:r>
                              <w:r w:rsidR="00E820E4">
                                <w:rPr>
                                  <w:rFonts w:cstheme="minorBidi"/>
                                  <w:b/>
                                  <w:bCs/>
                                  <w:color w:val="000000"/>
                                  <w:kern w:val="24"/>
                                  <w:sz w:val="13"/>
                                  <w:szCs w:val="13"/>
                                </w:rPr>
                                <w:t>atos)</w:t>
                              </w:r>
                            </w:p>
                          </w:txbxContent>
                        </wps:txbx>
                        <wps:bodyPr wrap="square" lIns="36576" tIns="18288" rIns="36576" bIns="18288" rtlCol="0" anchor="ctr">
                          <a:noAutofit/>
                        </wps:bodyPr>
                      </wps:wsp>
                      <wps:wsp>
                        <wps:cNvPr id="1042562330" name="Connector 90"/>
                        <wps:cNvCnPr>
                          <a:cxnSpLocks/>
                        </wps:cNvCnPr>
                        <wps:spPr>
                          <a:xfrm flipH="1">
                            <a:off x="7212308" y="3172968"/>
                            <a:ext cx="4573" cy="1042416"/>
                          </a:xfrm>
                          <a:prstGeom prst="line">
                            <a:avLst/>
                          </a:prstGeom>
                          <a:ln w="20320">
                            <a:solidFill>
                              <a:srgbClr val="F18B0A"/>
                            </a:solidFill>
                          </a:ln>
                        </wps:spPr>
                        <wps:style>
                          <a:lnRef idx="2">
                            <a:schemeClr val="accent1"/>
                          </a:lnRef>
                          <a:fillRef idx="0">
                            <a:schemeClr val="accent1"/>
                          </a:fillRef>
                          <a:effectRef idx="1">
                            <a:schemeClr val="accent1"/>
                          </a:effectRef>
                          <a:fontRef idx="minor">
                            <a:schemeClr val="tx1"/>
                          </a:fontRef>
                        </wps:style>
                        <wps:bodyPr/>
                      </wps:wsp>
                      <wps:wsp>
                        <wps:cNvPr id="267269790" name="Down Arrow 91"/>
                        <wps:cNvSpPr/>
                        <wps:spPr>
                          <a:xfrm>
                            <a:off x="7162017" y="4165092"/>
                            <a:ext cx="100584" cy="100584"/>
                          </a:xfrm>
                          <a:prstGeom prst="downArrow">
                            <a:avLst/>
                          </a:prstGeom>
                          <a:solidFill>
                            <a:srgbClr val="F18B0A"/>
                          </a:solidFill>
                          <a:ln w="3810">
                            <a:solidFill>
                              <a:srgbClr val="F18B0A"/>
                            </a:solidFill>
                          </a:ln>
                        </wps:spPr>
                        <wps:style>
                          <a:lnRef idx="1">
                            <a:schemeClr val="accent1"/>
                          </a:lnRef>
                          <a:fillRef idx="3">
                            <a:schemeClr val="accent1"/>
                          </a:fillRef>
                          <a:effectRef idx="2">
                            <a:schemeClr val="accent1"/>
                          </a:effectRef>
                          <a:fontRef idx="minor">
                            <a:schemeClr val="lt1"/>
                          </a:fontRef>
                        </wps:style>
                        <wps:bodyPr rtlCol="0" anchor="ctr"/>
                      </wps:wsp>
                      <wps:wsp>
                        <wps:cNvPr id="1091133873" name="Rounded Rectangle 92"/>
                        <wps:cNvSpPr/>
                        <wps:spPr>
                          <a:xfrm>
                            <a:off x="6078453" y="4151376"/>
                            <a:ext cx="2267712" cy="585216"/>
                          </a:xfrm>
                          <a:prstGeom prst="roundRect">
                            <a:avLst/>
                          </a:prstGeom>
                          <a:solidFill>
                            <a:srgbClr val="FFF0DC"/>
                          </a:solidFill>
                          <a:ln w="16510">
                            <a:solidFill>
                              <a:srgbClr val="E06D08"/>
                            </a:solidFill>
                          </a:ln>
                        </wps:spPr>
                        <wps:style>
                          <a:lnRef idx="1">
                            <a:schemeClr val="accent1"/>
                          </a:lnRef>
                          <a:fillRef idx="3">
                            <a:schemeClr val="accent1"/>
                          </a:fillRef>
                          <a:effectRef idx="2">
                            <a:schemeClr val="accent1"/>
                          </a:effectRef>
                          <a:fontRef idx="minor">
                            <a:schemeClr val="lt1"/>
                          </a:fontRef>
                        </wps:style>
                        <wps:txbx>
                          <w:txbxContent>
                            <w:p w:rsidR="00E820E4" w:rsidP="00E820E4" w:rsidRDefault="00E820E4" w14:paraId="2A4C1610" w14:textId="60A21750">
                              <w:pPr>
                                <w:jc w:val="center"/>
                                <w:rPr>
                                  <w:rFonts w:cstheme="minorBidi"/>
                                  <w:b/>
                                  <w:bCs/>
                                  <w:color w:val="000000"/>
                                  <w:kern w:val="24"/>
                                  <w:sz w:val="20"/>
                                  <w:szCs w:val="20"/>
                                </w:rPr>
                              </w:pPr>
                              <w:r>
                                <w:rPr>
                                  <w:rFonts w:cstheme="minorBidi"/>
                                  <w:b/>
                                  <w:bCs/>
                                  <w:color w:val="000000"/>
                                  <w:kern w:val="24"/>
                                  <w:sz w:val="20"/>
                                  <w:szCs w:val="20"/>
                                </w:rPr>
                                <w:t xml:space="preserve">Ciclo de </w:t>
                              </w:r>
                              <w:r w:rsidR="009618E0">
                                <w:rPr>
                                  <w:rFonts w:cstheme="minorBidi"/>
                                  <w:b/>
                                  <w:bCs/>
                                  <w:color w:val="000000"/>
                                  <w:kern w:val="24"/>
                                  <w:sz w:val="20"/>
                                  <w:szCs w:val="20"/>
                                </w:rPr>
                                <w:t>v</w:t>
                              </w:r>
                              <w:r>
                                <w:rPr>
                                  <w:rFonts w:cstheme="minorBidi"/>
                                  <w:b/>
                                  <w:bCs/>
                                  <w:color w:val="000000"/>
                                  <w:kern w:val="24"/>
                                  <w:sz w:val="20"/>
                                  <w:szCs w:val="20"/>
                                </w:rPr>
                                <w:t>ida</w:t>
                              </w:r>
                            </w:p>
                            <w:p w:rsidR="00E820E4" w:rsidP="00E820E4" w:rsidRDefault="00E820E4" w14:paraId="43F71F02" w14:textId="5F7A50F7">
                              <w:pPr>
                                <w:jc w:val="center"/>
                                <w:rPr>
                                  <w:rFonts w:cstheme="minorBidi"/>
                                  <w:b/>
                                  <w:bCs/>
                                  <w:color w:val="000000"/>
                                  <w:kern w:val="24"/>
                                  <w:sz w:val="20"/>
                                  <w:szCs w:val="20"/>
                                </w:rPr>
                              </w:pPr>
                              <w:r>
                                <w:rPr>
                                  <w:rFonts w:cstheme="minorBidi"/>
                                  <w:b/>
                                  <w:bCs/>
                                  <w:color w:val="000000"/>
                                  <w:kern w:val="24"/>
                                  <w:sz w:val="20"/>
                                  <w:szCs w:val="20"/>
                                </w:rPr>
                                <w:t xml:space="preserve">del </w:t>
                              </w:r>
                              <w:r w:rsidR="009618E0">
                                <w:rPr>
                                  <w:rFonts w:cstheme="minorBidi"/>
                                  <w:b/>
                                  <w:bCs/>
                                  <w:color w:val="000000"/>
                                  <w:kern w:val="24"/>
                                  <w:sz w:val="20"/>
                                  <w:szCs w:val="20"/>
                                </w:rPr>
                                <w:t>d</w:t>
                              </w:r>
                              <w:r>
                                <w:rPr>
                                  <w:rFonts w:cstheme="minorBidi"/>
                                  <w:b/>
                                  <w:bCs/>
                                  <w:color w:val="000000"/>
                                  <w:kern w:val="24"/>
                                  <w:sz w:val="20"/>
                                  <w:szCs w:val="20"/>
                                </w:rPr>
                                <w:t>ato</w:t>
                              </w:r>
                            </w:p>
                          </w:txbxContent>
                        </wps:txbx>
                        <wps:bodyPr wrap="square" lIns="36576" tIns="18288" rIns="36576" bIns="18288" rtlCol="0" anchor="ctr">
                          <a:noAutofit/>
                        </wps:bodyPr>
                      </wps:wsp>
                      <wps:wsp>
                        <wps:cNvPr id="1510580035" name="Connector 93"/>
                        <wps:cNvCnPr/>
                        <wps:spPr>
                          <a:xfrm>
                            <a:off x="7212308" y="4736592"/>
                            <a:ext cx="0" cy="384048"/>
                          </a:xfrm>
                          <a:prstGeom prst="line">
                            <a:avLst/>
                          </a:prstGeom>
                          <a:ln w="19050">
                            <a:solidFill>
                              <a:srgbClr val="F18B0A"/>
                            </a:solidFill>
                          </a:ln>
                        </wps:spPr>
                        <wps:style>
                          <a:lnRef idx="2">
                            <a:schemeClr val="accent1"/>
                          </a:lnRef>
                          <a:fillRef idx="0">
                            <a:schemeClr val="accent1"/>
                          </a:fillRef>
                          <a:effectRef idx="1">
                            <a:schemeClr val="accent1"/>
                          </a:effectRef>
                          <a:fontRef idx="minor">
                            <a:schemeClr val="tx1"/>
                          </a:fontRef>
                        </wps:style>
                        <wps:bodyPr/>
                      </wps:wsp>
                      <wps:wsp>
                        <wps:cNvPr id="1255817670" name="Connector 94"/>
                        <wps:cNvCnPr/>
                        <wps:spPr>
                          <a:xfrm flipH="1">
                            <a:off x="6608805" y="5120640"/>
                            <a:ext cx="603503" cy="0"/>
                          </a:xfrm>
                          <a:prstGeom prst="line">
                            <a:avLst/>
                          </a:prstGeom>
                          <a:ln w="17780">
                            <a:solidFill>
                              <a:srgbClr val="F18B0A"/>
                            </a:solidFill>
                          </a:ln>
                        </wps:spPr>
                        <wps:style>
                          <a:lnRef idx="2">
                            <a:schemeClr val="accent1"/>
                          </a:lnRef>
                          <a:fillRef idx="0">
                            <a:schemeClr val="accent1"/>
                          </a:fillRef>
                          <a:effectRef idx="1">
                            <a:schemeClr val="accent1"/>
                          </a:effectRef>
                          <a:fontRef idx="minor">
                            <a:schemeClr val="tx1"/>
                          </a:fontRef>
                        </wps:style>
                        <wps:bodyPr/>
                      </wps:wsp>
                      <wps:wsp>
                        <wps:cNvPr id="64318063" name="Connector 95"/>
                        <wps:cNvCnPr/>
                        <wps:spPr>
                          <a:xfrm>
                            <a:off x="6608805" y="5120640"/>
                            <a:ext cx="0" cy="137160"/>
                          </a:xfrm>
                          <a:prstGeom prst="line">
                            <a:avLst/>
                          </a:prstGeom>
                          <a:ln w="15240">
                            <a:solidFill>
                              <a:srgbClr val="F18B0A"/>
                            </a:solidFill>
                          </a:ln>
                        </wps:spPr>
                        <wps:style>
                          <a:lnRef idx="2">
                            <a:schemeClr val="accent1"/>
                          </a:lnRef>
                          <a:fillRef idx="0">
                            <a:schemeClr val="accent1"/>
                          </a:fillRef>
                          <a:effectRef idx="1">
                            <a:schemeClr val="accent1"/>
                          </a:effectRef>
                          <a:fontRef idx="minor">
                            <a:schemeClr val="tx1"/>
                          </a:fontRef>
                        </wps:style>
                        <wps:bodyPr/>
                      </wps:wsp>
                      <wps:wsp>
                        <wps:cNvPr id="481924185" name="Down Arrow 96"/>
                        <wps:cNvSpPr/>
                        <wps:spPr>
                          <a:xfrm>
                            <a:off x="6558513" y="5207508"/>
                            <a:ext cx="100584" cy="100584"/>
                          </a:xfrm>
                          <a:prstGeom prst="downArrow">
                            <a:avLst/>
                          </a:prstGeom>
                          <a:solidFill>
                            <a:srgbClr val="F18B0A"/>
                          </a:solidFill>
                          <a:ln w="3810">
                            <a:solidFill>
                              <a:srgbClr val="F18B0A"/>
                            </a:solidFill>
                          </a:ln>
                        </wps:spPr>
                        <wps:style>
                          <a:lnRef idx="1">
                            <a:schemeClr val="accent1"/>
                          </a:lnRef>
                          <a:fillRef idx="3">
                            <a:schemeClr val="accent1"/>
                          </a:fillRef>
                          <a:effectRef idx="2">
                            <a:schemeClr val="accent1"/>
                          </a:effectRef>
                          <a:fontRef idx="minor">
                            <a:schemeClr val="lt1"/>
                          </a:fontRef>
                        </wps:style>
                        <wps:bodyPr rtlCol="0" anchor="ctr"/>
                      </wps:wsp>
                      <wps:wsp>
                        <wps:cNvPr id="516487521" name="Connector 97"/>
                        <wps:cNvCnPr/>
                        <wps:spPr>
                          <a:xfrm>
                            <a:off x="7212308" y="5120640"/>
                            <a:ext cx="585217" cy="0"/>
                          </a:xfrm>
                          <a:prstGeom prst="line">
                            <a:avLst/>
                          </a:prstGeom>
                          <a:ln w="17780">
                            <a:solidFill>
                              <a:srgbClr val="F18B0A"/>
                            </a:solidFill>
                          </a:ln>
                        </wps:spPr>
                        <wps:style>
                          <a:lnRef idx="2">
                            <a:schemeClr val="accent1"/>
                          </a:lnRef>
                          <a:fillRef idx="0">
                            <a:schemeClr val="accent1"/>
                          </a:fillRef>
                          <a:effectRef idx="1">
                            <a:schemeClr val="accent1"/>
                          </a:effectRef>
                          <a:fontRef idx="minor">
                            <a:schemeClr val="tx1"/>
                          </a:fontRef>
                        </wps:style>
                        <wps:bodyPr/>
                      </wps:wsp>
                      <wps:wsp>
                        <wps:cNvPr id="2032955277" name="Connector 98"/>
                        <wps:cNvCnPr/>
                        <wps:spPr>
                          <a:xfrm>
                            <a:off x="7797525" y="5120640"/>
                            <a:ext cx="0" cy="137160"/>
                          </a:xfrm>
                          <a:prstGeom prst="line">
                            <a:avLst/>
                          </a:prstGeom>
                          <a:ln w="15240">
                            <a:solidFill>
                              <a:srgbClr val="F18B0A"/>
                            </a:solidFill>
                          </a:ln>
                        </wps:spPr>
                        <wps:style>
                          <a:lnRef idx="2">
                            <a:schemeClr val="accent1"/>
                          </a:lnRef>
                          <a:fillRef idx="0">
                            <a:schemeClr val="accent1"/>
                          </a:fillRef>
                          <a:effectRef idx="1">
                            <a:schemeClr val="accent1"/>
                          </a:effectRef>
                          <a:fontRef idx="minor">
                            <a:schemeClr val="tx1"/>
                          </a:fontRef>
                        </wps:style>
                        <wps:bodyPr/>
                      </wps:wsp>
                      <wps:wsp>
                        <wps:cNvPr id="38882998" name="Down Arrow 99"/>
                        <wps:cNvSpPr/>
                        <wps:spPr>
                          <a:xfrm>
                            <a:off x="7747233" y="5207508"/>
                            <a:ext cx="100584" cy="100584"/>
                          </a:xfrm>
                          <a:prstGeom prst="downArrow">
                            <a:avLst/>
                          </a:prstGeom>
                          <a:solidFill>
                            <a:srgbClr val="F18B0A"/>
                          </a:solidFill>
                          <a:ln w="3810">
                            <a:solidFill>
                              <a:srgbClr val="F18B0A"/>
                            </a:solidFill>
                          </a:ln>
                        </wps:spPr>
                        <wps:style>
                          <a:lnRef idx="1">
                            <a:schemeClr val="accent1"/>
                          </a:lnRef>
                          <a:fillRef idx="3">
                            <a:schemeClr val="accent1"/>
                          </a:fillRef>
                          <a:effectRef idx="2">
                            <a:schemeClr val="accent1"/>
                          </a:effectRef>
                          <a:fontRef idx="minor">
                            <a:schemeClr val="lt1"/>
                          </a:fontRef>
                        </wps:style>
                        <wps:bodyPr rtlCol="0" anchor="ctr"/>
                      </wps:wsp>
                      <wps:wsp>
                        <wps:cNvPr id="246731728" name="Rounded Rectangle 100"/>
                        <wps:cNvSpPr/>
                        <wps:spPr>
                          <a:xfrm>
                            <a:off x="6060151" y="5321137"/>
                            <a:ext cx="1074204" cy="681426"/>
                          </a:xfrm>
                          <a:prstGeom prst="roundRect">
                            <a:avLst/>
                          </a:prstGeom>
                          <a:solidFill>
                            <a:srgbClr val="FFF2E2"/>
                          </a:solidFill>
                          <a:ln w="13970">
                            <a:solidFill>
                              <a:srgbClr val="E06D08"/>
                            </a:solidFill>
                          </a:ln>
                        </wps:spPr>
                        <wps:style>
                          <a:lnRef idx="1">
                            <a:schemeClr val="accent1"/>
                          </a:lnRef>
                          <a:fillRef idx="3">
                            <a:schemeClr val="accent1"/>
                          </a:fillRef>
                          <a:effectRef idx="2">
                            <a:schemeClr val="accent1"/>
                          </a:effectRef>
                          <a:fontRef idx="minor">
                            <a:schemeClr val="lt1"/>
                          </a:fontRef>
                        </wps:style>
                        <wps:txbx>
                          <w:txbxContent>
                            <w:p w:rsidR="00E820E4" w:rsidP="00E820E4" w:rsidRDefault="00E820E4" w14:paraId="4F9212B7" w14:textId="5AA1E39E">
                              <w:pPr>
                                <w:jc w:val="center"/>
                                <w:rPr>
                                  <w:rFonts w:cstheme="minorBidi"/>
                                  <w:b/>
                                  <w:bCs/>
                                  <w:color w:val="000000"/>
                                  <w:kern w:val="24"/>
                                  <w:sz w:val="14"/>
                                  <w:szCs w:val="14"/>
                                </w:rPr>
                              </w:pPr>
                              <w:r>
                                <w:rPr>
                                  <w:rFonts w:cstheme="minorBidi"/>
                                  <w:b/>
                                  <w:bCs/>
                                  <w:color w:val="000000"/>
                                  <w:kern w:val="24"/>
                                  <w:sz w:val="14"/>
                                  <w:szCs w:val="14"/>
                                </w:rPr>
                                <w:t xml:space="preserve">Extracción y </w:t>
                              </w:r>
                              <w:r w:rsidR="009618E0">
                                <w:rPr>
                                  <w:rFonts w:cstheme="minorBidi"/>
                                  <w:b/>
                                  <w:bCs/>
                                  <w:color w:val="000000"/>
                                  <w:kern w:val="24"/>
                                  <w:sz w:val="14"/>
                                  <w:szCs w:val="14"/>
                                </w:rPr>
                                <w:t>c</w:t>
                              </w:r>
                              <w:r>
                                <w:rPr>
                                  <w:rFonts w:cstheme="minorBidi"/>
                                  <w:b/>
                                  <w:bCs/>
                                  <w:color w:val="000000"/>
                                  <w:kern w:val="24"/>
                                  <w:sz w:val="14"/>
                                  <w:szCs w:val="14"/>
                                </w:rPr>
                                <w:t>arga</w:t>
                              </w:r>
                            </w:p>
                            <w:p w:rsidR="00E820E4" w:rsidP="00E820E4" w:rsidRDefault="00E820E4" w14:paraId="31E4C4EE" w14:textId="720B0E4E">
                              <w:pPr>
                                <w:jc w:val="center"/>
                                <w:rPr>
                                  <w:rFonts w:cstheme="minorBidi"/>
                                  <w:b/>
                                  <w:bCs/>
                                  <w:color w:val="000000"/>
                                  <w:kern w:val="24"/>
                                  <w:sz w:val="14"/>
                                  <w:szCs w:val="14"/>
                                </w:rPr>
                              </w:pPr>
                              <w:r>
                                <w:rPr>
                                  <w:rFonts w:cstheme="minorBidi"/>
                                  <w:b/>
                                  <w:bCs/>
                                  <w:color w:val="000000"/>
                                  <w:kern w:val="24"/>
                                  <w:sz w:val="14"/>
                                  <w:szCs w:val="14"/>
                                </w:rPr>
                                <w:t>(</w:t>
                              </w:r>
                              <w:r w:rsidR="009618E0">
                                <w:rPr>
                                  <w:rFonts w:cstheme="minorBidi"/>
                                  <w:b/>
                                  <w:bCs/>
                                  <w:color w:val="000000"/>
                                  <w:kern w:val="24"/>
                                  <w:sz w:val="14"/>
                                  <w:szCs w:val="14"/>
                                </w:rPr>
                                <w:t>m</w:t>
                              </w:r>
                              <w:r>
                                <w:rPr>
                                  <w:rFonts w:cstheme="minorBidi"/>
                                  <w:b/>
                                  <w:bCs/>
                                  <w:color w:val="000000"/>
                                  <w:kern w:val="24"/>
                                  <w:sz w:val="14"/>
                                  <w:szCs w:val="14"/>
                                </w:rPr>
                                <w:t>odelos ELT/ETL)</w:t>
                              </w:r>
                            </w:p>
                          </w:txbxContent>
                        </wps:txbx>
                        <wps:bodyPr wrap="square" lIns="36576" tIns="18288" rIns="36576" bIns="18288" rtlCol="0" anchor="ctr">
                          <a:noAutofit/>
                        </wps:bodyPr>
                      </wps:wsp>
                      <wps:wsp>
                        <wps:cNvPr id="1224297266" name="Rounded Rectangle 101"/>
                        <wps:cNvSpPr/>
                        <wps:spPr>
                          <a:xfrm>
                            <a:off x="7181303" y="5321807"/>
                            <a:ext cx="1243820" cy="681518"/>
                          </a:xfrm>
                          <a:prstGeom prst="roundRect">
                            <a:avLst/>
                          </a:prstGeom>
                          <a:solidFill>
                            <a:srgbClr val="FFF2E2"/>
                          </a:solidFill>
                          <a:ln w="13970">
                            <a:solidFill>
                              <a:srgbClr val="E06D08"/>
                            </a:solidFill>
                          </a:ln>
                        </wps:spPr>
                        <wps:style>
                          <a:lnRef idx="1">
                            <a:schemeClr val="accent1"/>
                          </a:lnRef>
                          <a:fillRef idx="3">
                            <a:schemeClr val="accent1"/>
                          </a:fillRef>
                          <a:effectRef idx="2">
                            <a:schemeClr val="accent1"/>
                          </a:effectRef>
                          <a:fontRef idx="minor">
                            <a:schemeClr val="lt1"/>
                          </a:fontRef>
                        </wps:style>
                        <wps:txbx>
                          <w:txbxContent>
                            <w:p w:rsidR="00E820E4" w:rsidP="00E820E4" w:rsidRDefault="00E820E4" w14:paraId="7DA7C7DF" w14:textId="77777777">
                              <w:pPr>
                                <w:jc w:val="center"/>
                                <w:rPr>
                                  <w:rFonts w:cstheme="minorBidi"/>
                                  <w:b/>
                                  <w:bCs/>
                                  <w:color w:val="000000"/>
                                  <w:kern w:val="24"/>
                                  <w:sz w:val="14"/>
                                  <w:szCs w:val="14"/>
                                </w:rPr>
                              </w:pPr>
                              <w:r>
                                <w:rPr>
                                  <w:rFonts w:cstheme="minorBidi"/>
                                  <w:b/>
                                  <w:bCs/>
                                  <w:color w:val="000000"/>
                                  <w:kern w:val="24"/>
                                  <w:sz w:val="14"/>
                                  <w:szCs w:val="14"/>
                                </w:rPr>
                                <w:t>Transformación y</w:t>
                              </w:r>
                            </w:p>
                            <w:p w:rsidR="00E820E4" w:rsidP="00E820E4" w:rsidRDefault="009618E0" w14:paraId="28ABBE62" w14:textId="45EBDAD7">
                              <w:pPr>
                                <w:jc w:val="center"/>
                                <w:rPr>
                                  <w:rFonts w:cstheme="minorBidi"/>
                                  <w:b/>
                                  <w:bCs/>
                                  <w:color w:val="000000"/>
                                  <w:kern w:val="24"/>
                                  <w:sz w:val="14"/>
                                  <w:szCs w:val="14"/>
                                </w:rPr>
                              </w:pPr>
                              <w:r>
                                <w:rPr>
                                  <w:rFonts w:cstheme="minorBidi"/>
                                  <w:b/>
                                  <w:bCs/>
                                  <w:color w:val="000000"/>
                                  <w:kern w:val="24"/>
                                  <w:sz w:val="14"/>
                                  <w:szCs w:val="14"/>
                                </w:rPr>
                                <w:t>a</w:t>
                              </w:r>
                              <w:r w:rsidR="00E820E4">
                                <w:rPr>
                                  <w:rFonts w:cstheme="minorBidi"/>
                                  <w:b/>
                                  <w:bCs/>
                                  <w:color w:val="000000"/>
                                  <w:kern w:val="24"/>
                                  <w:sz w:val="14"/>
                                  <w:szCs w:val="14"/>
                                </w:rPr>
                                <w:t>seguramiento de</w:t>
                              </w:r>
                            </w:p>
                            <w:p w:rsidR="00E820E4" w:rsidP="00E820E4" w:rsidRDefault="00E820E4" w14:paraId="5FB37F8E" w14:textId="5952D445">
                              <w:pPr>
                                <w:jc w:val="center"/>
                                <w:rPr>
                                  <w:rFonts w:cstheme="minorBidi"/>
                                  <w:b/>
                                  <w:bCs/>
                                  <w:color w:val="000000"/>
                                  <w:kern w:val="24"/>
                                  <w:sz w:val="14"/>
                                  <w:szCs w:val="14"/>
                                </w:rPr>
                              </w:pPr>
                              <w:r>
                                <w:rPr>
                                  <w:rFonts w:cstheme="minorBidi"/>
                                  <w:b/>
                                  <w:bCs/>
                                  <w:color w:val="000000"/>
                                  <w:kern w:val="24"/>
                                  <w:sz w:val="14"/>
                                  <w:szCs w:val="14"/>
                                </w:rPr>
                                <w:t xml:space="preserve">la </w:t>
                              </w:r>
                              <w:r w:rsidR="009618E0">
                                <w:rPr>
                                  <w:rFonts w:cstheme="minorBidi"/>
                                  <w:b/>
                                  <w:bCs/>
                                  <w:color w:val="000000"/>
                                  <w:kern w:val="24"/>
                                  <w:sz w:val="14"/>
                                  <w:szCs w:val="14"/>
                                </w:rPr>
                                <w:t>c</w:t>
                              </w:r>
                              <w:r>
                                <w:rPr>
                                  <w:rFonts w:cstheme="minorBidi"/>
                                  <w:b/>
                                  <w:bCs/>
                                  <w:color w:val="000000"/>
                                  <w:kern w:val="24"/>
                                  <w:sz w:val="14"/>
                                  <w:szCs w:val="14"/>
                                </w:rPr>
                                <w:t>alidad</w:t>
                              </w:r>
                            </w:p>
                          </w:txbxContent>
                        </wps:txbx>
                        <wps:bodyPr wrap="square" lIns="36576" tIns="18288" rIns="36576" bIns="18288" rtlCol="0" anchor="ctr">
                          <a:noAutofit/>
                        </wps:bodyPr>
                      </wps:wsp>
                      <wps:wsp>
                        <wps:cNvPr id="1239517679" name="Rounded Rectangle 102"/>
                        <wps:cNvSpPr/>
                        <wps:spPr>
                          <a:xfrm>
                            <a:off x="8739357" y="1280160"/>
                            <a:ext cx="2724912" cy="713232"/>
                          </a:xfrm>
                          <a:prstGeom prst="roundRect">
                            <a:avLst/>
                          </a:prstGeom>
                          <a:solidFill>
                            <a:srgbClr val="8D188C"/>
                          </a:solidFill>
                          <a:ln w="20320">
                            <a:solidFill>
                              <a:srgbClr val="B92EB8"/>
                            </a:solidFill>
                          </a:ln>
                        </wps:spPr>
                        <wps:style>
                          <a:lnRef idx="1">
                            <a:schemeClr val="accent1"/>
                          </a:lnRef>
                          <a:fillRef idx="3">
                            <a:schemeClr val="accent1"/>
                          </a:fillRef>
                          <a:effectRef idx="2">
                            <a:schemeClr val="accent1"/>
                          </a:effectRef>
                          <a:fontRef idx="minor">
                            <a:schemeClr val="lt1"/>
                          </a:fontRef>
                        </wps:style>
                        <wps:bodyPr rtlCol="0" anchor="ctr"/>
                      </wps:wsp>
                      <wps:wsp>
                        <wps:cNvPr id="1910072639" name="Rounded Rectangle 103"/>
                        <wps:cNvSpPr/>
                        <wps:spPr>
                          <a:xfrm>
                            <a:off x="8830796" y="1399032"/>
                            <a:ext cx="475488" cy="475488"/>
                          </a:xfrm>
                          <a:prstGeom prst="roundRect">
                            <a:avLst/>
                          </a:prstGeom>
                          <a:solidFill>
                            <a:srgbClr val="F7E7FF"/>
                          </a:solidFill>
                          <a:ln w="13970">
                            <a:solidFill>
                              <a:srgbClr val="B92EB8"/>
                            </a:solidFill>
                          </a:ln>
                        </wps:spPr>
                        <wps:style>
                          <a:lnRef idx="1">
                            <a:schemeClr val="accent1"/>
                          </a:lnRef>
                          <a:fillRef idx="3">
                            <a:schemeClr val="accent1"/>
                          </a:fillRef>
                          <a:effectRef idx="2">
                            <a:schemeClr val="accent1"/>
                          </a:effectRef>
                          <a:fontRef idx="minor">
                            <a:schemeClr val="lt1"/>
                          </a:fontRef>
                        </wps:style>
                        <wps:txbx>
                          <w:txbxContent>
                            <w:p w:rsidR="00E820E4" w:rsidP="00E820E4" w:rsidRDefault="00E820E4" w14:paraId="72B5E8C6" w14:textId="77777777">
                              <w:pPr>
                                <w:jc w:val="center"/>
                                <w:rPr>
                                  <w:rFonts w:cstheme="minorBidi"/>
                                  <w:b/>
                                  <w:bCs/>
                                  <w:color w:val="8D188C"/>
                                  <w:kern w:val="24"/>
                                  <w:sz w:val="30"/>
                                  <w:szCs w:val="30"/>
                                </w:rPr>
                              </w:pPr>
                              <w:r>
                                <w:rPr>
                                  <w:rFonts w:cstheme="minorBidi"/>
                                  <w:b/>
                                  <w:bCs/>
                                  <w:color w:val="8D188C"/>
                                  <w:kern w:val="24"/>
                                  <w:sz w:val="30"/>
                                  <w:szCs w:val="30"/>
                                </w:rPr>
                                <w:t>IA</w:t>
                              </w:r>
                            </w:p>
                          </w:txbxContent>
                        </wps:txbx>
                        <wps:bodyPr wrap="square" lIns="36576" tIns="18288" rIns="36576" bIns="18288" rtlCol="0" anchor="ctr">
                          <a:noAutofit/>
                        </wps:bodyPr>
                      </wps:wsp>
                      <wps:wsp>
                        <wps:cNvPr id="431536548" name="TextBox 104"/>
                        <wps:cNvSpPr txBox="1"/>
                        <wps:spPr>
                          <a:xfrm>
                            <a:off x="9342861" y="1307592"/>
                            <a:ext cx="2048256" cy="658368"/>
                          </a:xfrm>
                          <a:prstGeom prst="rect">
                            <a:avLst/>
                          </a:prstGeom>
                          <a:noFill/>
                        </wps:spPr>
                        <wps:txbx>
                          <w:txbxContent>
                            <w:p w:rsidR="00E820E4" w:rsidP="00E820E4" w:rsidRDefault="00E820E4" w14:paraId="421086BA" w14:textId="7AB846A1">
                              <w:pPr>
                                <w:jc w:val="center"/>
                                <w:rPr>
                                  <w:rFonts w:cstheme="minorBidi"/>
                                  <w:b/>
                                  <w:bCs/>
                                  <w:color w:val="FFFFFF"/>
                                  <w:kern w:val="24"/>
                                  <w:sz w:val="21"/>
                                  <w:szCs w:val="21"/>
                                </w:rPr>
                              </w:pPr>
                              <w:r>
                                <w:rPr>
                                  <w:rFonts w:cstheme="minorBidi"/>
                                  <w:b/>
                                  <w:bCs/>
                                  <w:color w:val="FFFFFF"/>
                                  <w:kern w:val="24"/>
                                  <w:sz w:val="21"/>
                                  <w:szCs w:val="21"/>
                                </w:rPr>
                                <w:t xml:space="preserve">Inteligencia </w:t>
                              </w:r>
                              <w:r w:rsidR="00A5429E">
                                <w:rPr>
                                  <w:rFonts w:cstheme="minorBidi"/>
                                  <w:b/>
                                  <w:bCs/>
                                  <w:color w:val="FFFFFF"/>
                                  <w:kern w:val="24"/>
                                  <w:sz w:val="21"/>
                                  <w:szCs w:val="21"/>
                                </w:rPr>
                                <w:t>a</w:t>
                              </w:r>
                              <w:r>
                                <w:rPr>
                                  <w:rFonts w:cstheme="minorBidi"/>
                                  <w:b/>
                                  <w:bCs/>
                                  <w:color w:val="FFFFFF"/>
                                  <w:kern w:val="24"/>
                                  <w:sz w:val="21"/>
                                  <w:szCs w:val="21"/>
                                </w:rPr>
                                <w:t>rtificial</w:t>
                              </w:r>
                            </w:p>
                            <w:p w:rsidR="00E820E4" w:rsidP="00E820E4" w:rsidRDefault="00E820E4" w14:paraId="0F0D5475" w14:textId="3B30B785">
                              <w:pPr>
                                <w:jc w:val="center"/>
                                <w:rPr>
                                  <w:rFonts w:cstheme="minorBidi"/>
                                  <w:b/>
                                  <w:bCs/>
                                  <w:color w:val="FFFFFF"/>
                                  <w:kern w:val="24"/>
                                  <w:sz w:val="21"/>
                                  <w:szCs w:val="21"/>
                                </w:rPr>
                              </w:pPr>
                              <w:r>
                                <w:rPr>
                                  <w:rFonts w:cstheme="minorBidi"/>
                                  <w:b/>
                                  <w:bCs/>
                                  <w:color w:val="FFFFFF"/>
                                  <w:kern w:val="24"/>
                                  <w:sz w:val="21"/>
                                  <w:szCs w:val="21"/>
                                </w:rPr>
                                <w:t xml:space="preserve">y </w:t>
                              </w:r>
                              <w:r w:rsidRPr="00A5429E" w:rsidR="00A5429E">
                                <w:rPr>
                                  <w:rFonts w:cstheme="minorBidi"/>
                                  <w:b/>
                                  <w:bCs/>
                                  <w:i/>
                                  <w:iCs/>
                                  <w:color w:val="FFFFFF"/>
                                  <w:kern w:val="24"/>
                                  <w:sz w:val="21"/>
                                  <w:szCs w:val="21"/>
                                  <w:highlight w:val="cyan"/>
                                </w:rPr>
                                <w:t>m</w:t>
                              </w:r>
                              <w:r w:rsidRPr="00A5429E">
                                <w:rPr>
                                  <w:rFonts w:cstheme="minorBidi"/>
                                  <w:b/>
                                  <w:bCs/>
                                  <w:i/>
                                  <w:iCs/>
                                  <w:color w:val="FFFFFF"/>
                                  <w:kern w:val="24"/>
                                  <w:sz w:val="21"/>
                                  <w:szCs w:val="21"/>
                                  <w:highlight w:val="cyan"/>
                                </w:rPr>
                                <w:t xml:space="preserve">achine </w:t>
                              </w:r>
                              <w:r w:rsidRPr="00A5429E" w:rsidR="00A5429E">
                                <w:rPr>
                                  <w:rFonts w:cstheme="minorBidi"/>
                                  <w:b/>
                                  <w:bCs/>
                                  <w:i/>
                                  <w:iCs/>
                                  <w:color w:val="FFFFFF"/>
                                  <w:kern w:val="24"/>
                                  <w:sz w:val="21"/>
                                  <w:szCs w:val="21"/>
                                  <w:highlight w:val="cyan"/>
                                </w:rPr>
                                <w:t>l</w:t>
                              </w:r>
                              <w:r w:rsidRPr="00A5429E">
                                <w:rPr>
                                  <w:rFonts w:cstheme="minorBidi"/>
                                  <w:b/>
                                  <w:bCs/>
                                  <w:i/>
                                  <w:iCs/>
                                  <w:color w:val="FFFFFF"/>
                                  <w:kern w:val="24"/>
                                  <w:sz w:val="21"/>
                                  <w:szCs w:val="21"/>
                                  <w:highlight w:val="cyan"/>
                                </w:rPr>
                                <w:t>earning</w:t>
                              </w:r>
                            </w:p>
                          </w:txbxContent>
                        </wps:txbx>
                        <wps:bodyPr wrap="square" lIns="9144" tIns="18288" rIns="9144" bIns="18288" anchor="ctr">
                          <a:noAutofit/>
                        </wps:bodyPr>
                      </wps:wsp>
                      <wps:wsp>
                        <wps:cNvPr id="697372703" name="Down Arrow 106"/>
                        <wps:cNvSpPr/>
                        <wps:spPr>
                          <a:xfrm>
                            <a:off x="10077023" y="1993392"/>
                            <a:ext cx="45719" cy="329183"/>
                          </a:xfrm>
                          <a:prstGeom prst="downArrow">
                            <a:avLst/>
                          </a:prstGeom>
                          <a:solidFill>
                            <a:srgbClr val="B92EB8"/>
                          </a:solidFill>
                          <a:ln w="3810">
                            <a:solidFill>
                              <a:srgbClr val="B92EB8"/>
                            </a:solidFill>
                          </a:ln>
                        </wps:spPr>
                        <wps:style>
                          <a:lnRef idx="1">
                            <a:schemeClr val="accent1"/>
                          </a:lnRef>
                          <a:fillRef idx="3">
                            <a:schemeClr val="accent1"/>
                          </a:fillRef>
                          <a:effectRef idx="2">
                            <a:schemeClr val="accent1"/>
                          </a:effectRef>
                          <a:fontRef idx="minor">
                            <a:schemeClr val="lt1"/>
                          </a:fontRef>
                        </wps:style>
                        <wps:bodyPr rtlCol="0" anchor="ctr"/>
                      </wps:wsp>
                      <wps:wsp>
                        <wps:cNvPr id="260621698" name="Rounded Rectangle 107"/>
                        <wps:cNvSpPr/>
                        <wps:spPr>
                          <a:xfrm>
                            <a:off x="8903949" y="2350008"/>
                            <a:ext cx="2395728" cy="585216"/>
                          </a:xfrm>
                          <a:prstGeom prst="roundRect">
                            <a:avLst/>
                          </a:prstGeom>
                          <a:solidFill>
                            <a:srgbClr val="F9E6FA"/>
                          </a:solidFill>
                          <a:ln w="16510">
                            <a:solidFill>
                              <a:srgbClr val="8D188C"/>
                            </a:solidFill>
                          </a:ln>
                        </wps:spPr>
                        <wps:style>
                          <a:lnRef idx="1">
                            <a:schemeClr val="accent1"/>
                          </a:lnRef>
                          <a:fillRef idx="3">
                            <a:schemeClr val="accent1"/>
                          </a:fillRef>
                          <a:effectRef idx="2">
                            <a:schemeClr val="accent1"/>
                          </a:effectRef>
                          <a:fontRef idx="minor">
                            <a:schemeClr val="lt1"/>
                          </a:fontRef>
                        </wps:style>
                        <wps:txbx>
                          <w:txbxContent>
                            <w:p w:rsidR="00E820E4" w:rsidP="00E820E4" w:rsidRDefault="00E820E4" w14:paraId="45739CFA" w14:textId="4405D8F8">
                              <w:pPr>
                                <w:jc w:val="center"/>
                                <w:rPr>
                                  <w:rFonts w:cstheme="minorBidi"/>
                                  <w:b/>
                                  <w:bCs/>
                                  <w:color w:val="000000"/>
                                  <w:kern w:val="24"/>
                                  <w:sz w:val="20"/>
                                  <w:szCs w:val="20"/>
                                </w:rPr>
                              </w:pPr>
                              <w:r>
                                <w:rPr>
                                  <w:rFonts w:cstheme="minorBidi"/>
                                  <w:b/>
                                  <w:bCs/>
                                  <w:color w:val="000000"/>
                                  <w:kern w:val="24"/>
                                  <w:sz w:val="20"/>
                                  <w:szCs w:val="20"/>
                                </w:rPr>
                                <w:t>Fundamentos</w:t>
                              </w:r>
                            </w:p>
                            <w:p w:rsidR="00E820E4" w:rsidP="00E820E4" w:rsidRDefault="00A5429E" w14:paraId="7F5A0559" w14:textId="4EAAED01">
                              <w:pPr>
                                <w:jc w:val="center"/>
                                <w:rPr>
                                  <w:rFonts w:cstheme="minorBidi"/>
                                  <w:b/>
                                  <w:bCs/>
                                  <w:color w:val="000000"/>
                                  <w:kern w:val="24"/>
                                  <w:sz w:val="20"/>
                                  <w:szCs w:val="20"/>
                                </w:rPr>
                              </w:pPr>
                              <w:r>
                                <w:rPr>
                                  <w:rFonts w:cstheme="minorBidi"/>
                                  <w:b/>
                                  <w:bCs/>
                                  <w:color w:val="000000"/>
                                  <w:kern w:val="24"/>
                                  <w:sz w:val="20"/>
                                  <w:szCs w:val="20"/>
                                </w:rPr>
                                <w:t>a</w:t>
                              </w:r>
                              <w:r w:rsidR="00E820E4">
                                <w:rPr>
                                  <w:rFonts w:cstheme="minorBidi"/>
                                  <w:b/>
                                  <w:bCs/>
                                  <w:color w:val="000000"/>
                                  <w:kern w:val="24"/>
                                  <w:sz w:val="20"/>
                                  <w:szCs w:val="20"/>
                                </w:rPr>
                                <w:t>nalíticos</w:t>
                              </w:r>
                            </w:p>
                          </w:txbxContent>
                        </wps:txbx>
                        <wps:bodyPr wrap="square" lIns="36576" tIns="18288" rIns="36576" bIns="18288" rtlCol="0" anchor="ctr">
                          <a:noAutofit/>
                        </wps:bodyPr>
                      </wps:wsp>
                      <wps:wsp>
                        <wps:cNvPr id="1299942886" name="Connector 108"/>
                        <wps:cNvCnPr/>
                        <wps:spPr>
                          <a:xfrm>
                            <a:off x="10101813" y="2935224"/>
                            <a:ext cx="0" cy="228600"/>
                          </a:xfrm>
                          <a:prstGeom prst="line">
                            <a:avLst/>
                          </a:prstGeom>
                          <a:ln w="19050">
                            <a:solidFill>
                              <a:srgbClr val="B92EB8"/>
                            </a:solidFill>
                          </a:ln>
                        </wps:spPr>
                        <wps:style>
                          <a:lnRef idx="2">
                            <a:schemeClr val="accent1"/>
                          </a:lnRef>
                          <a:fillRef idx="0">
                            <a:schemeClr val="accent1"/>
                          </a:fillRef>
                          <a:effectRef idx="1">
                            <a:schemeClr val="accent1"/>
                          </a:effectRef>
                          <a:fontRef idx="minor">
                            <a:schemeClr val="tx1"/>
                          </a:fontRef>
                        </wps:style>
                        <wps:bodyPr/>
                      </wps:wsp>
                      <wps:wsp>
                        <wps:cNvPr id="475632572" name="Connector 109"/>
                        <wps:cNvCnPr/>
                        <wps:spPr>
                          <a:xfrm flipH="1">
                            <a:off x="9342861" y="3163824"/>
                            <a:ext cx="758952" cy="0"/>
                          </a:xfrm>
                          <a:prstGeom prst="line">
                            <a:avLst/>
                          </a:prstGeom>
                          <a:ln w="19050">
                            <a:solidFill>
                              <a:srgbClr val="B92EB8"/>
                            </a:solidFill>
                          </a:ln>
                        </wps:spPr>
                        <wps:style>
                          <a:lnRef idx="2">
                            <a:schemeClr val="accent1"/>
                          </a:lnRef>
                          <a:fillRef idx="0">
                            <a:schemeClr val="accent1"/>
                          </a:fillRef>
                          <a:effectRef idx="1">
                            <a:schemeClr val="accent1"/>
                          </a:effectRef>
                          <a:fontRef idx="minor">
                            <a:schemeClr val="tx1"/>
                          </a:fontRef>
                        </wps:style>
                        <wps:bodyPr/>
                      </wps:wsp>
                      <wps:wsp>
                        <wps:cNvPr id="280652891" name="Connector 110"/>
                        <wps:cNvCnPr/>
                        <wps:spPr>
                          <a:xfrm>
                            <a:off x="9342861" y="3163824"/>
                            <a:ext cx="0" cy="128016"/>
                          </a:xfrm>
                          <a:prstGeom prst="line">
                            <a:avLst/>
                          </a:prstGeom>
                          <a:ln w="16510">
                            <a:solidFill>
                              <a:srgbClr val="B92EB8"/>
                            </a:solidFill>
                          </a:ln>
                        </wps:spPr>
                        <wps:style>
                          <a:lnRef idx="2">
                            <a:schemeClr val="accent1"/>
                          </a:lnRef>
                          <a:fillRef idx="0">
                            <a:schemeClr val="accent1"/>
                          </a:fillRef>
                          <a:effectRef idx="1">
                            <a:schemeClr val="accent1"/>
                          </a:effectRef>
                          <a:fontRef idx="minor">
                            <a:schemeClr val="tx1"/>
                          </a:fontRef>
                        </wps:style>
                        <wps:bodyPr/>
                      </wps:wsp>
                      <wps:wsp>
                        <wps:cNvPr id="122398979" name="Down Arrow 111"/>
                        <wps:cNvSpPr/>
                        <wps:spPr>
                          <a:xfrm>
                            <a:off x="9292569" y="3241548"/>
                            <a:ext cx="100584" cy="100584"/>
                          </a:xfrm>
                          <a:prstGeom prst="downArrow">
                            <a:avLst/>
                          </a:prstGeom>
                          <a:solidFill>
                            <a:srgbClr val="B92EB8"/>
                          </a:solidFill>
                          <a:ln w="3810">
                            <a:solidFill>
                              <a:srgbClr val="B92EB8"/>
                            </a:solidFill>
                          </a:ln>
                        </wps:spPr>
                        <wps:style>
                          <a:lnRef idx="1">
                            <a:schemeClr val="accent1"/>
                          </a:lnRef>
                          <a:fillRef idx="3">
                            <a:schemeClr val="accent1"/>
                          </a:fillRef>
                          <a:effectRef idx="2">
                            <a:schemeClr val="accent1"/>
                          </a:effectRef>
                          <a:fontRef idx="minor">
                            <a:schemeClr val="lt1"/>
                          </a:fontRef>
                        </wps:style>
                        <wps:bodyPr rtlCol="0" anchor="ctr"/>
                      </wps:wsp>
                      <wps:wsp>
                        <wps:cNvPr id="539083911" name="Connector 112"/>
                        <wps:cNvCnPr/>
                        <wps:spPr>
                          <a:xfrm>
                            <a:off x="10101813" y="3163824"/>
                            <a:ext cx="685800" cy="0"/>
                          </a:xfrm>
                          <a:prstGeom prst="line">
                            <a:avLst/>
                          </a:prstGeom>
                          <a:ln w="19050">
                            <a:solidFill>
                              <a:srgbClr val="B92EB8"/>
                            </a:solidFill>
                          </a:ln>
                        </wps:spPr>
                        <wps:style>
                          <a:lnRef idx="2">
                            <a:schemeClr val="accent1"/>
                          </a:lnRef>
                          <a:fillRef idx="0">
                            <a:schemeClr val="accent1"/>
                          </a:fillRef>
                          <a:effectRef idx="1">
                            <a:schemeClr val="accent1"/>
                          </a:effectRef>
                          <a:fontRef idx="minor">
                            <a:schemeClr val="tx1"/>
                          </a:fontRef>
                        </wps:style>
                        <wps:bodyPr/>
                      </wps:wsp>
                      <wps:wsp>
                        <wps:cNvPr id="1394403530" name="Connector 113"/>
                        <wps:cNvCnPr/>
                        <wps:spPr>
                          <a:xfrm>
                            <a:off x="10787613" y="3163824"/>
                            <a:ext cx="0" cy="128016"/>
                          </a:xfrm>
                          <a:prstGeom prst="line">
                            <a:avLst/>
                          </a:prstGeom>
                          <a:ln w="16510">
                            <a:solidFill>
                              <a:srgbClr val="B92EB8"/>
                            </a:solidFill>
                          </a:ln>
                        </wps:spPr>
                        <wps:style>
                          <a:lnRef idx="2">
                            <a:schemeClr val="accent1"/>
                          </a:lnRef>
                          <a:fillRef idx="0">
                            <a:schemeClr val="accent1"/>
                          </a:fillRef>
                          <a:effectRef idx="1">
                            <a:schemeClr val="accent1"/>
                          </a:effectRef>
                          <a:fontRef idx="minor">
                            <a:schemeClr val="tx1"/>
                          </a:fontRef>
                        </wps:style>
                        <wps:bodyPr/>
                      </wps:wsp>
                      <wps:wsp>
                        <wps:cNvPr id="1913948300" name="Down Arrow 114"/>
                        <wps:cNvSpPr/>
                        <wps:spPr>
                          <a:xfrm>
                            <a:off x="10737321" y="3241548"/>
                            <a:ext cx="100584" cy="100584"/>
                          </a:xfrm>
                          <a:prstGeom prst="downArrow">
                            <a:avLst/>
                          </a:prstGeom>
                          <a:solidFill>
                            <a:srgbClr val="B92EB8"/>
                          </a:solidFill>
                          <a:ln w="3810">
                            <a:solidFill>
                              <a:srgbClr val="B92EB8"/>
                            </a:solidFill>
                          </a:ln>
                        </wps:spPr>
                        <wps:style>
                          <a:lnRef idx="1">
                            <a:schemeClr val="accent1"/>
                          </a:lnRef>
                          <a:fillRef idx="3">
                            <a:schemeClr val="accent1"/>
                          </a:fillRef>
                          <a:effectRef idx="2">
                            <a:schemeClr val="accent1"/>
                          </a:effectRef>
                          <a:fontRef idx="minor">
                            <a:schemeClr val="lt1"/>
                          </a:fontRef>
                        </wps:style>
                        <wps:bodyPr rtlCol="0" anchor="ctr"/>
                      </wps:wsp>
                      <wps:wsp>
                        <wps:cNvPr id="920027340" name="Rounded Rectangle 115"/>
                        <wps:cNvSpPr/>
                        <wps:spPr>
                          <a:xfrm>
                            <a:off x="8721069" y="3342132"/>
                            <a:ext cx="1207008" cy="562356"/>
                          </a:xfrm>
                          <a:prstGeom prst="roundRect">
                            <a:avLst/>
                          </a:prstGeom>
                          <a:solidFill>
                            <a:srgbClr val="FBE8FC"/>
                          </a:solidFill>
                          <a:ln w="13970">
                            <a:solidFill>
                              <a:srgbClr val="8D188C"/>
                            </a:solidFill>
                          </a:ln>
                        </wps:spPr>
                        <wps:style>
                          <a:lnRef idx="1">
                            <a:schemeClr val="accent1"/>
                          </a:lnRef>
                          <a:fillRef idx="3">
                            <a:schemeClr val="accent1"/>
                          </a:fillRef>
                          <a:effectRef idx="2">
                            <a:schemeClr val="accent1"/>
                          </a:effectRef>
                          <a:fontRef idx="minor">
                            <a:schemeClr val="lt1"/>
                          </a:fontRef>
                        </wps:style>
                        <wps:txbx>
                          <w:txbxContent>
                            <w:p w:rsidR="00E820E4" w:rsidP="00E820E4" w:rsidRDefault="00E820E4" w14:paraId="0A03AE09" w14:textId="77777777">
                              <w:pPr>
                                <w:jc w:val="center"/>
                                <w:rPr>
                                  <w:rFonts w:cstheme="minorBidi"/>
                                  <w:b/>
                                  <w:bCs/>
                                  <w:color w:val="000000"/>
                                  <w:kern w:val="24"/>
                                  <w:sz w:val="14"/>
                                  <w:szCs w:val="14"/>
                                </w:rPr>
                              </w:pPr>
                              <w:r>
                                <w:rPr>
                                  <w:rFonts w:cstheme="minorBidi"/>
                                  <w:b/>
                                  <w:bCs/>
                                  <w:color w:val="000000"/>
                                  <w:kern w:val="24"/>
                                  <w:sz w:val="14"/>
                                  <w:szCs w:val="14"/>
                                </w:rPr>
                                <w:t>Entrenamiento de</w:t>
                              </w:r>
                            </w:p>
                            <w:p w:rsidR="00E820E4" w:rsidP="00E820E4" w:rsidRDefault="009618E0" w14:paraId="4A384A2A" w14:textId="5CD78572">
                              <w:pPr>
                                <w:jc w:val="center"/>
                                <w:rPr>
                                  <w:rFonts w:cstheme="minorBidi"/>
                                  <w:b/>
                                  <w:bCs/>
                                  <w:color w:val="000000"/>
                                  <w:kern w:val="24"/>
                                  <w:sz w:val="14"/>
                                  <w:szCs w:val="14"/>
                                </w:rPr>
                              </w:pPr>
                              <w:r>
                                <w:rPr>
                                  <w:rFonts w:cstheme="minorBidi"/>
                                  <w:b/>
                                  <w:bCs/>
                                  <w:color w:val="000000"/>
                                  <w:kern w:val="24"/>
                                  <w:sz w:val="14"/>
                                  <w:szCs w:val="14"/>
                                </w:rPr>
                                <w:t>m</w:t>
                              </w:r>
                              <w:r w:rsidR="00E820E4">
                                <w:rPr>
                                  <w:rFonts w:cstheme="minorBidi"/>
                                  <w:b/>
                                  <w:bCs/>
                                  <w:color w:val="000000"/>
                                  <w:kern w:val="24"/>
                                  <w:sz w:val="14"/>
                                  <w:szCs w:val="14"/>
                                </w:rPr>
                                <w:t>odelos vs.</w:t>
                              </w:r>
                            </w:p>
                            <w:p w:rsidR="00E820E4" w:rsidP="00E820E4" w:rsidRDefault="009618E0" w14:paraId="6C81FE41" w14:textId="2600B675">
                              <w:pPr>
                                <w:jc w:val="center"/>
                                <w:rPr>
                                  <w:rFonts w:cstheme="minorBidi"/>
                                  <w:b/>
                                  <w:bCs/>
                                  <w:color w:val="000000"/>
                                  <w:kern w:val="24"/>
                                  <w:sz w:val="14"/>
                                  <w:szCs w:val="14"/>
                                </w:rPr>
                              </w:pPr>
                              <w:r>
                                <w:rPr>
                                  <w:rFonts w:cstheme="minorBidi"/>
                                  <w:b/>
                                  <w:bCs/>
                                  <w:color w:val="000000"/>
                                  <w:kern w:val="24"/>
                                  <w:sz w:val="14"/>
                                  <w:szCs w:val="14"/>
                                </w:rPr>
                                <w:t>i</w:t>
                              </w:r>
                              <w:r w:rsidR="00E820E4">
                                <w:rPr>
                                  <w:rFonts w:cstheme="minorBidi"/>
                                  <w:b/>
                                  <w:bCs/>
                                  <w:color w:val="000000"/>
                                  <w:kern w:val="24"/>
                                  <w:sz w:val="14"/>
                                  <w:szCs w:val="14"/>
                                </w:rPr>
                                <w:t>nferencia</w:t>
                              </w:r>
                            </w:p>
                          </w:txbxContent>
                        </wps:txbx>
                        <wps:bodyPr wrap="square" lIns="36576" tIns="18288" rIns="36576" bIns="18288" rtlCol="0" anchor="ctr">
                          <a:noAutofit/>
                        </wps:bodyPr>
                      </wps:wsp>
                      <wps:wsp>
                        <wps:cNvPr id="807583832" name="Rounded Rectangle 116"/>
                        <wps:cNvSpPr/>
                        <wps:spPr>
                          <a:xfrm>
                            <a:off x="10156677" y="3342132"/>
                            <a:ext cx="1207008" cy="562356"/>
                          </a:xfrm>
                          <a:prstGeom prst="roundRect">
                            <a:avLst/>
                          </a:prstGeom>
                          <a:solidFill>
                            <a:srgbClr val="FBE8FC"/>
                          </a:solidFill>
                          <a:ln w="13970">
                            <a:solidFill>
                              <a:srgbClr val="8D188C"/>
                            </a:solidFill>
                          </a:ln>
                        </wps:spPr>
                        <wps:style>
                          <a:lnRef idx="1">
                            <a:schemeClr val="accent1"/>
                          </a:lnRef>
                          <a:fillRef idx="3">
                            <a:schemeClr val="accent1"/>
                          </a:fillRef>
                          <a:effectRef idx="2">
                            <a:schemeClr val="accent1"/>
                          </a:effectRef>
                          <a:fontRef idx="minor">
                            <a:schemeClr val="lt1"/>
                          </a:fontRef>
                        </wps:style>
                        <wps:txbx>
                          <w:txbxContent>
                            <w:p w:rsidR="00E820E4" w:rsidP="00E820E4" w:rsidRDefault="00E820E4" w14:paraId="7B5BC567" w14:textId="77777777">
                              <w:pPr>
                                <w:jc w:val="center"/>
                                <w:rPr>
                                  <w:rFonts w:cstheme="minorBidi"/>
                                  <w:b/>
                                  <w:bCs/>
                                  <w:color w:val="000000"/>
                                  <w:kern w:val="24"/>
                                  <w:sz w:val="14"/>
                                  <w:szCs w:val="14"/>
                                </w:rPr>
                              </w:pPr>
                              <w:r>
                                <w:rPr>
                                  <w:rFonts w:cstheme="minorBidi"/>
                                  <w:b/>
                                  <w:bCs/>
                                  <w:color w:val="000000"/>
                                  <w:kern w:val="24"/>
                                  <w:sz w:val="14"/>
                                  <w:szCs w:val="14"/>
                                </w:rPr>
                                <w:t>Plataformas</w:t>
                              </w:r>
                            </w:p>
                            <w:p w:rsidR="00E820E4" w:rsidP="00E820E4" w:rsidRDefault="00E820E4" w14:paraId="0AB0EF2A" w14:textId="77777777">
                              <w:pPr>
                                <w:jc w:val="center"/>
                                <w:rPr>
                                  <w:rFonts w:cstheme="minorBidi"/>
                                  <w:b/>
                                  <w:bCs/>
                                  <w:color w:val="000000"/>
                                  <w:kern w:val="24"/>
                                  <w:sz w:val="14"/>
                                  <w:szCs w:val="14"/>
                                </w:rPr>
                              </w:pPr>
                              <w:r>
                                <w:rPr>
                                  <w:rFonts w:cstheme="minorBidi"/>
                                  <w:b/>
                                  <w:bCs/>
                                  <w:color w:val="000000"/>
                                  <w:kern w:val="24"/>
                                  <w:sz w:val="14"/>
                                  <w:szCs w:val="14"/>
                                </w:rPr>
                                <w:t>administradas de</w:t>
                              </w:r>
                            </w:p>
                            <w:p w:rsidRPr="009E168F" w:rsidR="00E820E4" w:rsidP="00E820E4" w:rsidRDefault="009618E0" w14:paraId="40D3E3B7" w14:textId="25C25B38">
                              <w:pPr>
                                <w:jc w:val="center"/>
                                <w:rPr>
                                  <w:rFonts w:cstheme="minorBidi"/>
                                  <w:b/>
                                  <w:bCs/>
                                  <w:i/>
                                  <w:iCs/>
                                  <w:color w:val="000000"/>
                                  <w:kern w:val="24"/>
                                  <w:sz w:val="14"/>
                                  <w:szCs w:val="14"/>
                                </w:rPr>
                              </w:pPr>
                              <w:r w:rsidRPr="009618E0">
                                <w:rPr>
                                  <w:rFonts w:cstheme="minorBidi"/>
                                  <w:b/>
                                  <w:bCs/>
                                  <w:i/>
                                  <w:iCs/>
                                  <w:color w:val="000000"/>
                                  <w:kern w:val="24"/>
                                  <w:sz w:val="14"/>
                                  <w:szCs w:val="14"/>
                                  <w:highlight w:val="cyan"/>
                                </w:rPr>
                                <w:t>m</w:t>
                              </w:r>
                              <w:r w:rsidRPr="009618E0" w:rsidR="00E820E4">
                                <w:rPr>
                                  <w:rFonts w:cstheme="minorBidi"/>
                                  <w:b/>
                                  <w:bCs/>
                                  <w:i/>
                                  <w:iCs/>
                                  <w:color w:val="000000"/>
                                  <w:kern w:val="24"/>
                                  <w:sz w:val="14"/>
                                  <w:szCs w:val="14"/>
                                  <w:highlight w:val="cyan"/>
                                </w:rPr>
                                <w:t xml:space="preserve">achine </w:t>
                              </w:r>
                              <w:r w:rsidRPr="009618E0">
                                <w:rPr>
                                  <w:rFonts w:cstheme="minorBidi"/>
                                  <w:b/>
                                  <w:bCs/>
                                  <w:i/>
                                  <w:iCs/>
                                  <w:color w:val="000000"/>
                                  <w:kern w:val="24"/>
                                  <w:sz w:val="14"/>
                                  <w:szCs w:val="14"/>
                                  <w:highlight w:val="cyan"/>
                                </w:rPr>
                                <w:t>l</w:t>
                              </w:r>
                              <w:r w:rsidRPr="009618E0" w:rsidR="00E820E4">
                                <w:rPr>
                                  <w:rFonts w:cstheme="minorBidi"/>
                                  <w:b/>
                                  <w:bCs/>
                                  <w:i/>
                                  <w:iCs/>
                                  <w:color w:val="000000"/>
                                  <w:kern w:val="24"/>
                                  <w:sz w:val="14"/>
                                  <w:szCs w:val="14"/>
                                  <w:highlight w:val="cyan"/>
                                </w:rPr>
                                <w:t>earning</w:t>
                              </w:r>
                            </w:p>
                          </w:txbxContent>
                        </wps:txbx>
                        <wps:bodyPr wrap="square" lIns="36576" tIns="18288" rIns="36576" bIns="18288" rtlCol="0" anchor="ctr">
                          <a:noAutofit/>
                        </wps:bodyPr>
                      </wps:wsp>
                      <wps:wsp>
                        <wps:cNvPr id="679315106" name="Connector 117"/>
                        <wps:cNvCnPr>
                          <a:cxnSpLocks/>
                          <a:endCxn id="1267172710" idx="0"/>
                        </wps:cNvCnPr>
                        <wps:spPr>
                          <a:xfrm>
                            <a:off x="8657061" y="2625268"/>
                            <a:ext cx="1" cy="1981042"/>
                          </a:xfrm>
                          <a:prstGeom prst="line">
                            <a:avLst/>
                          </a:prstGeom>
                          <a:ln w="17780">
                            <a:solidFill>
                              <a:srgbClr val="B92EB8"/>
                            </a:solidFill>
                          </a:ln>
                        </wps:spPr>
                        <wps:style>
                          <a:lnRef idx="2">
                            <a:schemeClr val="accent1"/>
                          </a:lnRef>
                          <a:fillRef idx="0">
                            <a:schemeClr val="accent1"/>
                          </a:fillRef>
                          <a:effectRef idx="1">
                            <a:schemeClr val="accent1"/>
                          </a:effectRef>
                          <a:fontRef idx="minor">
                            <a:schemeClr val="tx1"/>
                          </a:fontRef>
                        </wps:style>
                        <wps:bodyPr/>
                      </wps:wsp>
                      <wps:wsp>
                        <wps:cNvPr id="1901109137" name="Connector 118"/>
                        <wps:cNvCnPr/>
                        <wps:spPr>
                          <a:xfrm>
                            <a:off x="8657061" y="2633472"/>
                            <a:ext cx="256032" cy="0"/>
                          </a:xfrm>
                          <a:prstGeom prst="line">
                            <a:avLst/>
                          </a:prstGeom>
                          <a:ln w="17780">
                            <a:solidFill>
                              <a:srgbClr val="B92EB8"/>
                            </a:solidFill>
                          </a:ln>
                        </wps:spPr>
                        <wps:style>
                          <a:lnRef idx="2">
                            <a:schemeClr val="accent1"/>
                          </a:lnRef>
                          <a:fillRef idx="0">
                            <a:schemeClr val="accent1"/>
                          </a:fillRef>
                          <a:effectRef idx="1">
                            <a:schemeClr val="accent1"/>
                          </a:effectRef>
                          <a:fontRef idx="minor">
                            <a:schemeClr val="tx1"/>
                          </a:fontRef>
                        </wps:style>
                        <wps:bodyPr/>
                      </wps:wsp>
                      <wps:wsp>
                        <wps:cNvPr id="1192665873" name="Down Arrow 119"/>
                        <wps:cNvSpPr/>
                        <wps:spPr>
                          <a:xfrm>
                            <a:off x="8853657" y="4357116"/>
                            <a:ext cx="100584" cy="100584"/>
                          </a:xfrm>
                          <a:prstGeom prst="downArrow">
                            <a:avLst/>
                          </a:prstGeom>
                          <a:solidFill>
                            <a:srgbClr val="B92EB8"/>
                          </a:solidFill>
                          <a:ln w="3810">
                            <a:solidFill>
                              <a:srgbClr val="B92EB8"/>
                            </a:solidFill>
                          </a:ln>
                        </wps:spPr>
                        <wps:style>
                          <a:lnRef idx="1">
                            <a:schemeClr val="accent1"/>
                          </a:lnRef>
                          <a:fillRef idx="3">
                            <a:schemeClr val="accent1"/>
                          </a:fillRef>
                          <a:effectRef idx="2">
                            <a:schemeClr val="accent1"/>
                          </a:effectRef>
                          <a:fontRef idx="minor">
                            <a:schemeClr val="lt1"/>
                          </a:fontRef>
                        </wps:style>
                        <wps:bodyPr rtlCol="0" anchor="ctr"/>
                      </wps:wsp>
                      <wps:wsp>
                        <wps:cNvPr id="871966885" name="Connector 120"/>
                        <wps:cNvCnPr>
                          <a:endCxn id="374664653" idx="0"/>
                        </wps:cNvCnPr>
                        <wps:spPr>
                          <a:xfrm flipH="1">
                            <a:off x="10098490" y="3172968"/>
                            <a:ext cx="1333" cy="914011"/>
                          </a:xfrm>
                          <a:prstGeom prst="line">
                            <a:avLst/>
                          </a:prstGeom>
                          <a:ln w="19050">
                            <a:solidFill>
                              <a:srgbClr val="B92EB8"/>
                            </a:solidFill>
                          </a:ln>
                        </wps:spPr>
                        <wps:style>
                          <a:lnRef idx="2">
                            <a:schemeClr val="accent1"/>
                          </a:lnRef>
                          <a:fillRef idx="0">
                            <a:schemeClr val="accent1"/>
                          </a:fillRef>
                          <a:effectRef idx="1">
                            <a:schemeClr val="accent1"/>
                          </a:effectRef>
                          <a:fontRef idx="minor">
                            <a:schemeClr val="tx1"/>
                          </a:fontRef>
                        </wps:style>
                        <wps:bodyPr/>
                      </wps:wsp>
                      <wps:wsp>
                        <wps:cNvPr id="374664653" name="Down Arrow 121"/>
                        <wps:cNvSpPr/>
                        <wps:spPr>
                          <a:xfrm>
                            <a:off x="10048206" y="4086979"/>
                            <a:ext cx="100584" cy="100584"/>
                          </a:xfrm>
                          <a:prstGeom prst="downArrow">
                            <a:avLst/>
                          </a:prstGeom>
                          <a:solidFill>
                            <a:srgbClr val="B92EB8"/>
                          </a:solidFill>
                          <a:ln w="3810">
                            <a:solidFill>
                              <a:srgbClr val="B92EB8"/>
                            </a:solidFill>
                          </a:ln>
                        </wps:spPr>
                        <wps:style>
                          <a:lnRef idx="1">
                            <a:schemeClr val="accent1"/>
                          </a:lnRef>
                          <a:fillRef idx="3">
                            <a:schemeClr val="accent1"/>
                          </a:fillRef>
                          <a:effectRef idx="2">
                            <a:schemeClr val="accent1"/>
                          </a:effectRef>
                          <a:fontRef idx="minor">
                            <a:schemeClr val="lt1"/>
                          </a:fontRef>
                        </wps:style>
                        <wps:bodyPr rtlCol="0" anchor="ctr"/>
                      </wps:wsp>
                      <wps:wsp>
                        <wps:cNvPr id="1437066434" name="Rounded Rectangle 122"/>
                        <wps:cNvSpPr/>
                        <wps:spPr>
                          <a:xfrm>
                            <a:off x="8775159" y="4215384"/>
                            <a:ext cx="2711806" cy="667512"/>
                          </a:xfrm>
                          <a:prstGeom prst="roundRect">
                            <a:avLst/>
                          </a:prstGeom>
                          <a:solidFill>
                            <a:srgbClr val="F9E6FA"/>
                          </a:solidFill>
                          <a:ln w="16510">
                            <a:solidFill>
                              <a:srgbClr val="8D188C"/>
                            </a:solidFill>
                          </a:ln>
                        </wps:spPr>
                        <wps:style>
                          <a:lnRef idx="1">
                            <a:schemeClr val="accent1"/>
                          </a:lnRef>
                          <a:fillRef idx="3">
                            <a:schemeClr val="accent1"/>
                          </a:fillRef>
                          <a:effectRef idx="2">
                            <a:schemeClr val="accent1"/>
                          </a:effectRef>
                          <a:fontRef idx="minor">
                            <a:schemeClr val="lt1"/>
                          </a:fontRef>
                        </wps:style>
                        <wps:txbx>
                          <w:txbxContent>
                            <w:p w:rsidR="00E820E4" w:rsidP="00E820E4" w:rsidRDefault="00E820E4" w14:paraId="27434B3F" w14:textId="32928BF1">
                              <w:pPr>
                                <w:jc w:val="center"/>
                                <w:rPr>
                                  <w:rFonts w:cstheme="minorBidi"/>
                                  <w:b/>
                                  <w:bCs/>
                                  <w:color w:val="000000"/>
                                  <w:kern w:val="24"/>
                                  <w:sz w:val="17"/>
                                  <w:szCs w:val="17"/>
                                </w:rPr>
                              </w:pPr>
                              <w:r>
                                <w:rPr>
                                  <w:rFonts w:cstheme="minorBidi"/>
                                  <w:b/>
                                  <w:bCs/>
                                  <w:color w:val="000000"/>
                                  <w:kern w:val="24"/>
                                  <w:sz w:val="17"/>
                                  <w:szCs w:val="17"/>
                                </w:rPr>
                                <w:t xml:space="preserve">APIs y </w:t>
                              </w:r>
                              <w:r w:rsidR="009618E0">
                                <w:rPr>
                                  <w:rFonts w:cstheme="minorBidi"/>
                                  <w:b/>
                                  <w:bCs/>
                                  <w:color w:val="000000"/>
                                  <w:kern w:val="24"/>
                                  <w:sz w:val="17"/>
                                  <w:szCs w:val="17"/>
                                </w:rPr>
                                <w:t>s</w:t>
                              </w:r>
                              <w:r>
                                <w:rPr>
                                  <w:rFonts w:cstheme="minorBidi"/>
                                  <w:b/>
                                  <w:bCs/>
                                  <w:color w:val="000000"/>
                                  <w:kern w:val="24"/>
                                  <w:sz w:val="17"/>
                                  <w:szCs w:val="17"/>
                                </w:rPr>
                                <w:t>ervicios</w:t>
                              </w:r>
                            </w:p>
                            <w:p w:rsidR="00E820E4" w:rsidP="00E820E4" w:rsidRDefault="009618E0" w14:paraId="5BAA64EF" w14:textId="67D3A7B1">
                              <w:pPr>
                                <w:jc w:val="center"/>
                                <w:rPr>
                                  <w:rFonts w:cstheme="minorBidi"/>
                                  <w:b/>
                                  <w:bCs/>
                                  <w:color w:val="000000"/>
                                  <w:kern w:val="24"/>
                                  <w:sz w:val="17"/>
                                  <w:szCs w:val="17"/>
                                </w:rPr>
                              </w:pPr>
                              <w:r>
                                <w:rPr>
                                  <w:rFonts w:cstheme="minorBidi"/>
                                  <w:b/>
                                  <w:bCs/>
                                  <w:color w:val="000000"/>
                                  <w:kern w:val="24"/>
                                  <w:sz w:val="17"/>
                                  <w:szCs w:val="17"/>
                                </w:rPr>
                                <w:t>c</w:t>
                              </w:r>
                              <w:r w:rsidR="00E820E4">
                                <w:rPr>
                                  <w:rFonts w:cstheme="minorBidi"/>
                                  <w:b/>
                                  <w:bCs/>
                                  <w:color w:val="000000"/>
                                  <w:kern w:val="24"/>
                                  <w:sz w:val="17"/>
                                  <w:szCs w:val="17"/>
                                </w:rPr>
                                <w:t>ognitivos</w:t>
                              </w:r>
                            </w:p>
                            <w:p w:rsidR="00E820E4" w:rsidP="00E820E4" w:rsidRDefault="00E820E4" w14:paraId="32EF15BE" w14:textId="2F2118AD">
                              <w:pPr>
                                <w:jc w:val="center"/>
                                <w:rPr>
                                  <w:rFonts w:cstheme="minorBidi"/>
                                  <w:b/>
                                  <w:bCs/>
                                  <w:color w:val="000000"/>
                                  <w:kern w:val="24"/>
                                  <w:sz w:val="17"/>
                                  <w:szCs w:val="17"/>
                                </w:rPr>
                              </w:pPr>
                              <w:r>
                                <w:rPr>
                                  <w:rFonts w:cstheme="minorBidi"/>
                                  <w:b/>
                                  <w:bCs/>
                                  <w:color w:val="000000"/>
                                  <w:kern w:val="24"/>
                                  <w:sz w:val="17"/>
                                  <w:szCs w:val="17"/>
                                </w:rPr>
                                <w:t>(</w:t>
                              </w:r>
                              <w:r w:rsidR="009618E0">
                                <w:rPr>
                                  <w:rFonts w:cstheme="minorBidi"/>
                                  <w:b/>
                                  <w:bCs/>
                                  <w:color w:val="000000"/>
                                  <w:kern w:val="24"/>
                                  <w:sz w:val="17"/>
                                  <w:szCs w:val="17"/>
                                </w:rPr>
                                <w:t>m</w:t>
                              </w:r>
                              <w:r>
                                <w:rPr>
                                  <w:rFonts w:cstheme="minorBidi"/>
                                  <w:b/>
                                  <w:bCs/>
                                  <w:color w:val="000000"/>
                                  <w:kern w:val="24"/>
                                  <w:sz w:val="17"/>
                                  <w:szCs w:val="17"/>
                                </w:rPr>
                                <w:t xml:space="preserve">odelos </w:t>
                              </w:r>
                              <w:r w:rsidR="009618E0">
                                <w:rPr>
                                  <w:rFonts w:cstheme="minorBidi"/>
                                  <w:b/>
                                  <w:bCs/>
                                  <w:color w:val="000000"/>
                                  <w:kern w:val="24"/>
                                  <w:sz w:val="17"/>
                                  <w:szCs w:val="17"/>
                                </w:rPr>
                                <w:t>p</w:t>
                              </w:r>
                              <w:r>
                                <w:rPr>
                                  <w:rFonts w:cstheme="minorBidi"/>
                                  <w:b/>
                                  <w:bCs/>
                                  <w:color w:val="000000"/>
                                  <w:kern w:val="24"/>
                                  <w:sz w:val="17"/>
                                  <w:szCs w:val="17"/>
                                </w:rPr>
                                <w:t>reentrenados)</w:t>
                              </w:r>
                            </w:p>
                          </w:txbxContent>
                        </wps:txbx>
                        <wps:bodyPr wrap="square" lIns="36576" tIns="18288" rIns="36576" bIns="18288" rtlCol="0" anchor="ctr">
                          <a:noAutofit/>
                        </wps:bodyPr>
                      </wps:wsp>
                      <wps:wsp>
                        <wps:cNvPr id="8954592" name="Connector 123"/>
                        <wps:cNvCnPr/>
                        <wps:spPr>
                          <a:xfrm>
                            <a:off x="10101813" y="4882896"/>
                            <a:ext cx="0" cy="329184"/>
                          </a:xfrm>
                          <a:prstGeom prst="line">
                            <a:avLst/>
                          </a:prstGeom>
                          <a:ln w="19050">
                            <a:solidFill>
                              <a:srgbClr val="B92EB8"/>
                            </a:solidFill>
                          </a:ln>
                        </wps:spPr>
                        <wps:style>
                          <a:lnRef idx="2">
                            <a:schemeClr val="accent1"/>
                          </a:lnRef>
                          <a:fillRef idx="0">
                            <a:schemeClr val="accent1"/>
                          </a:fillRef>
                          <a:effectRef idx="1">
                            <a:schemeClr val="accent1"/>
                          </a:effectRef>
                          <a:fontRef idx="minor">
                            <a:schemeClr val="tx1"/>
                          </a:fontRef>
                        </wps:style>
                        <wps:bodyPr/>
                      </wps:wsp>
                      <wps:wsp>
                        <wps:cNvPr id="1058767992" name="Connector 124"/>
                        <wps:cNvCnPr/>
                        <wps:spPr>
                          <a:xfrm flipH="1">
                            <a:off x="9406869" y="5212080"/>
                            <a:ext cx="694944" cy="0"/>
                          </a:xfrm>
                          <a:prstGeom prst="line">
                            <a:avLst/>
                          </a:prstGeom>
                          <a:ln w="17780">
                            <a:solidFill>
                              <a:srgbClr val="B92EB8"/>
                            </a:solidFill>
                          </a:ln>
                        </wps:spPr>
                        <wps:style>
                          <a:lnRef idx="2">
                            <a:schemeClr val="accent1"/>
                          </a:lnRef>
                          <a:fillRef idx="0">
                            <a:schemeClr val="accent1"/>
                          </a:fillRef>
                          <a:effectRef idx="1">
                            <a:schemeClr val="accent1"/>
                          </a:effectRef>
                          <a:fontRef idx="minor">
                            <a:schemeClr val="tx1"/>
                          </a:fontRef>
                        </wps:style>
                        <wps:bodyPr/>
                      </wps:wsp>
                      <wps:wsp>
                        <wps:cNvPr id="987396575" name="Connector 125"/>
                        <wps:cNvCnPr/>
                        <wps:spPr>
                          <a:xfrm>
                            <a:off x="9406869" y="5212080"/>
                            <a:ext cx="0" cy="109728"/>
                          </a:xfrm>
                          <a:prstGeom prst="line">
                            <a:avLst/>
                          </a:prstGeom>
                          <a:ln w="15240">
                            <a:solidFill>
                              <a:srgbClr val="B92EB8"/>
                            </a:solidFill>
                          </a:ln>
                        </wps:spPr>
                        <wps:style>
                          <a:lnRef idx="2">
                            <a:schemeClr val="accent1"/>
                          </a:lnRef>
                          <a:fillRef idx="0">
                            <a:schemeClr val="accent1"/>
                          </a:fillRef>
                          <a:effectRef idx="1">
                            <a:schemeClr val="accent1"/>
                          </a:effectRef>
                          <a:fontRef idx="minor">
                            <a:schemeClr val="tx1"/>
                          </a:fontRef>
                        </wps:style>
                        <wps:bodyPr/>
                      </wps:wsp>
                      <wps:wsp>
                        <wps:cNvPr id="701105679" name="Down Arrow 126"/>
                        <wps:cNvSpPr/>
                        <wps:spPr>
                          <a:xfrm>
                            <a:off x="9356577" y="5271516"/>
                            <a:ext cx="100584" cy="100584"/>
                          </a:xfrm>
                          <a:prstGeom prst="downArrow">
                            <a:avLst/>
                          </a:prstGeom>
                          <a:solidFill>
                            <a:srgbClr val="B92EB8"/>
                          </a:solidFill>
                          <a:ln w="3810">
                            <a:solidFill>
                              <a:srgbClr val="B92EB8"/>
                            </a:solidFill>
                          </a:ln>
                        </wps:spPr>
                        <wps:style>
                          <a:lnRef idx="1">
                            <a:schemeClr val="accent1"/>
                          </a:lnRef>
                          <a:fillRef idx="3">
                            <a:schemeClr val="accent1"/>
                          </a:fillRef>
                          <a:effectRef idx="2">
                            <a:schemeClr val="accent1"/>
                          </a:effectRef>
                          <a:fontRef idx="minor">
                            <a:schemeClr val="lt1"/>
                          </a:fontRef>
                        </wps:style>
                        <wps:bodyPr rtlCol="0" anchor="ctr"/>
                      </wps:wsp>
                      <wps:wsp>
                        <wps:cNvPr id="1263538468" name="Connector 127"/>
                        <wps:cNvCnPr/>
                        <wps:spPr>
                          <a:xfrm>
                            <a:off x="10101813" y="5212080"/>
                            <a:ext cx="630936" cy="0"/>
                          </a:xfrm>
                          <a:prstGeom prst="line">
                            <a:avLst/>
                          </a:prstGeom>
                          <a:ln w="17780">
                            <a:solidFill>
                              <a:srgbClr val="B92EB8"/>
                            </a:solidFill>
                          </a:ln>
                        </wps:spPr>
                        <wps:style>
                          <a:lnRef idx="2">
                            <a:schemeClr val="accent1"/>
                          </a:lnRef>
                          <a:fillRef idx="0">
                            <a:schemeClr val="accent1"/>
                          </a:fillRef>
                          <a:effectRef idx="1">
                            <a:schemeClr val="accent1"/>
                          </a:effectRef>
                          <a:fontRef idx="minor">
                            <a:schemeClr val="tx1"/>
                          </a:fontRef>
                        </wps:style>
                        <wps:bodyPr/>
                      </wps:wsp>
                      <wps:wsp>
                        <wps:cNvPr id="2132823425" name="Connector 128"/>
                        <wps:cNvCnPr/>
                        <wps:spPr>
                          <a:xfrm>
                            <a:off x="10732749" y="5212080"/>
                            <a:ext cx="0" cy="109728"/>
                          </a:xfrm>
                          <a:prstGeom prst="line">
                            <a:avLst/>
                          </a:prstGeom>
                          <a:ln w="15240">
                            <a:solidFill>
                              <a:srgbClr val="B92EB8"/>
                            </a:solidFill>
                          </a:ln>
                        </wps:spPr>
                        <wps:style>
                          <a:lnRef idx="2">
                            <a:schemeClr val="accent1"/>
                          </a:lnRef>
                          <a:fillRef idx="0">
                            <a:schemeClr val="accent1"/>
                          </a:fillRef>
                          <a:effectRef idx="1">
                            <a:schemeClr val="accent1"/>
                          </a:effectRef>
                          <a:fontRef idx="minor">
                            <a:schemeClr val="tx1"/>
                          </a:fontRef>
                        </wps:style>
                        <wps:bodyPr/>
                      </wps:wsp>
                      <wps:wsp>
                        <wps:cNvPr id="1602325194" name="Down Arrow 129"/>
                        <wps:cNvSpPr/>
                        <wps:spPr>
                          <a:xfrm>
                            <a:off x="10682457" y="5271516"/>
                            <a:ext cx="100584" cy="100584"/>
                          </a:xfrm>
                          <a:prstGeom prst="downArrow">
                            <a:avLst/>
                          </a:prstGeom>
                          <a:solidFill>
                            <a:srgbClr val="B92EB8"/>
                          </a:solidFill>
                          <a:ln w="3810">
                            <a:solidFill>
                              <a:srgbClr val="B92EB8"/>
                            </a:solidFill>
                          </a:ln>
                        </wps:spPr>
                        <wps:style>
                          <a:lnRef idx="1">
                            <a:schemeClr val="accent1"/>
                          </a:lnRef>
                          <a:fillRef idx="3">
                            <a:schemeClr val="accent1"/>
                          </a:fillRef>
                          <a:effectRef idx="2">
                            <a:schemeClr val="accent1"/>
                          </a:effectRef>
                          <a:fontRef idx="minor">
                            <a:schemeClr val="lt1"/>
                          </a:fontRef>
                        </wps:style>
                        <wps:bodyPr rtlCol="0" anchor="ctr"/>
                      </wps:wsp>
                      <wps:wsp>
                        <wps:cNvPr id="1827104176" name="Rounded Rectangle 130"/>
                        <wps:cNvSpPr/>
                        <wps:spPr>
                          <a:xfrm>
                            <a:off x="8785077" y="5358384"/>
                            <a:ext cx="1207008" cy="576072"/>
                          </a:xfrm>
                          <a:prstGeom prst="roundRect">
                            <a:avLst/>
                          </a:prstGeom>
                          <a:solidFill>
                            <a:srgbClr val="FBE8FC"/>
                          </a:solidFill>
                          <a:ln w="13970">
                            <a:solidFill>
                              <a:srgbClr val="8D188C"/>
                            </a:solidFill>
                          </a:ln>
                        </wps:spPr>
                        <wps:style>
                          <a:lnRef idx="1">
                            <a:schemeClr val="accent1"/>
                          </a:lnRef>
                          <a:fillRef idx="3">
                            <a:schemeClr val="accent1"/>
                          </a:fillRef>
                          <a:effectRef idx="2">
                            <a:schemeClr val="accent1"/>
                          </a:effectRef>
                          <a:fontRef idx="minor">
                            <a:schemeClr val="lt1"/>
                          </a:fontRef>
                        </wps:style>
                        <wps:txbx>
                          <w:txbxContent>
                            <w:p w:rsidR="00E820E4" w:rsidP="00E820E4" w:rsidRDefault="00E820E4" w14:paraId="450B68AD" w14:textId="77777777">
                              <w:pPr>
                                <w:jc w:val="center"/>
                                <w:rPr>
                                  <w:rFonts w:cstheme="minorBidi"/>
                                  <w:b/>
                                  <w:bCs/>
                                  <w:color w:val="000000"/>
                                  <w:kern w:val="24"/>
                                  <w:sz w:val="14"/>
                                  <w:szCs w:val="14"/>
                                </w:rPr>
                              </w:pPr>
                              <w:r>
                                <w:rPr>
                                  <w:rFonts w:cstheme="minorBidi"/>
                                  <w:b/>
                                  <w:bCs/>
                                  <w:color w:val="000000"/>
                                  <w:kern w:val="24"/>
                                  <w:sz w:val="14"/>
                                  <w:szCs w:val="14"/>
                                </w:rPr>
                                <w:t>Procesamiento de</w:t>
                              </w:r>
                            </w:p>
                            <w:p w:rsidR="00E820E4" w:rsidP="00E820E4" w:rsidRDefault="009618E0" w14:paraId="61BB835F" w14:textId="44574AD8">
                              <w:pPr>
                                <w:jc w:val="center"/>
                                <w:rPr>
                                  <w:rFonts w:cstheme="minorBidi"/>
                                  <w:b/>
                                  <w:bCs/>
                                  <w:color w:val="000000"/>
                                  <w:kern w:val="24"/>
                                  <w:sz w:val="14"/>
                                  <w:szCs w:val="14"/>
                                </w:rPr>
                              </w:pPr>
                              <w:r>
                                <w:rPr>
                                  <w:rFonts w:cstheme="minorBidi"/>
                                  <w:b/>
                                  <w:bCs/>
                                  <w:color w:val="000000"/>
                                  <w:kern w:val="24"/>
                                  <w:sz w:val="14"/>
                                  <w:szCs w:val="14"/>
                                </w:rPr>
                                <w:t>l</w:t>
                              </w:r>
                              <w:r w:rsidR="00E820E4">
                                <w:rPr>
                                  <w:rFonts w:cstheme="minorBidi"/>
                                  <w:b/>
                                  <w:bCs/>
                                  <w:color w:val="000000"/>
                                  <w:kern w:val="24"/>
                                  <w:sz w:val="14"/>
                                  <w:szCs w:val="14"/>
                                </w:rPr>
                                <w:t xml:space="preserve">enguaje </w:t>
                              </w:r>
                              <w:r>
                                <w:rPr>
                                  <w:rFonts w:cstheme="minorBidi"/>
                                  <w:b/>
                                  <w:bCs/>
                                  <w:color w:val="000000"/>
                                  <w:kern w:val="24"/>
                                  <w:sz w:val="14"/>
                                  <w:szCs w:val="14"/>
                                </w:rPr>
                                <w:t>n</w:t>
                              </w:r>
                              <w:r w:rsidR="00E820E4">
                                <w:rPr>
                                  <w:rFonts w:cstheme="minorBidi"/>
                                  <w:b/>
                                  <w:bCs/>
                                  <w:color w:val="000000"/>
                                  <w:kern w:val="24"/>
                                  <w:sz w:val="14"/>
                                  <w:szCs w:val="14"/>
                                </w:rPr>
                                <w:t>atural</w:t>
                              </w:r>
                            </w:p>
                            <w:p w:rsidR="00E820E4" w:rsidP="00E820E4" w:rsidRDefault="00E820E4" w14:paraId="71ABBB23" w14:textId="77777777">
                              <w:pPr>
                                <w:jc w:val="center"/>
                                <w:rPr>
                                  <w:rFonts w:cstheme="minorBidi"/>
                                  <w:b/>
                                  <w:bCs/>
                                  <w:color w:val="000000"/>
                                  <w:kern w:val="24"/>
                                  <w:sz w:val="14"/>
                                  <w:szCs w:val="14"/>
                                </w:rPr>
                              </w:pPr>
                              <w:r>
                                <w:rPr>
                                  <w:rFonts w:cstheme="minorBidi"/>
                                  <w:b/>
                                  <w:bCs/>
                                  <w:color w:val="000000"/>
                                  <w:kern w:val="24"/>
                                  <w:sz w:val="14"/>
                                  <w:szCs w:val="14"/>
                                </w:rPr>
                                <w:t>(NLP)</w:t>
                              </w:r>
                            </w:p>
                          </w:txbxContent>
                        </wps:txbx>
                        <wps:bodyPr wrap="square" lIns="36576" tIns="18288" rIns="36576" bIns="18288" rtlCol="0" anchor="ctr">
                          <a:noAutofit/>
                        </wps:bodyPr>
                      </wps:wsp>
                      <wps:wsp>
                        <wps:cNvPr id="1278642897" name="Rounded Rectangle 131"/>
                        <wps:cNvSpPr/>
                        <wps:spPr>
                          <a:xfrm>
                            <a:off x="10156677" y="5372100"/>
                            <a:ext cx="1207008" cy="562356"/>
                          </a:xfrm>
                          <a:prstGeom prst="roundRect">
                            <a:avLst/>
                          </a:prstGeom>
                          <a:solidFill>
                            <a:srgbClr val="FBE8FC"/>
                          </a:solidFill>
                          <a:ln w="13970">
                            <a:solidFill>
                              <a:srgbClr val="8D188C"/>
                            </a:solidFill>
                          </a:ln>
                        </wps:spPr>
                        <wps:style>
                          <a:lnRef idx="1">
                            <a:schemeClr val="accent1"/>
                          </a:lnRef>
                          <a:fillRef idx="3">
                            <a:schemeClr val="accent1"/>
                          </a:fillRef>
                          <a:effectRef idx="2">
                            <a:schemeClr val="accent1"/>
                          </a:effectRef>
                          <a:fontRef idx="minor">
                            <a:schemeClr val="lt1"/>
                          </a:fontRef>
                        </wps:style>
                        <wps:txbx>
                          <w:txbxContent>
                            <w:p w:rsidR="00E820E4" w:rsidP="00E820E4" w:rsidRDefault="00E820E4" w14:paraId="2F5D3692" w14:textId="00E17BCC">
                              <w:pPr>
                                <w:jc w:val="center"/>
                                <w:rPr>
                                  <w:rFonts w:cstheme="minorBidi"/>
                                  <w:b/>
                                  <w:bCs/>
                                  <w:color w:val="000000"/>
                                  <w:kern w:val="24"/>
                                  <w:sz w:val="14"/>
                                  <w:szCs w:val="14"/>
                                </w:rPr>
                              </w:pPr>
                              <w:r>
                                <w:rPr>
                                  <w:rFonts w:cstheme="minorBidi"/>
                                  <w:b/>
                                  <w:bCs/>
                                  <w:color w:val="000000"/>
                                  <w:kern w:val="24"/>
                                  <w:sz w:val="14"/>
                                  <w:szCs w:val="14"/>
                                </w:rPr>
                                <w:t xml:space="preserve">Visión </w:t>
                              </w:r>
                              <w:r w:rsidR="009618E0">
                                <w:rPr>
                                  <w:rFonts w:cstheme="minorBidi"/>
                                  <w:b/>
                                  <w:bCs/>
                                  <w:color w:val="000000"/>
                                  <w:kern w:val="24"/>
                                  <w:sz w:val="14"/>
                                  <w:szCs w:val="14"/>
                                </w:rPr>
                                <w:t>a</w:t>
                              </w:r>
                              <w:r>
                                <w:rPr>
                                  <w:rFonts w:cstheme="minorBidi"/>
                                  <w:b/>
                                  <w:bCs/>
                                  <w:color w:val="000000"/>
                                  <w:kern w:val="24"/>
                                  <w:sz w:val="14"/>
                                  <w:szCs w:val="14"/>
                                </w:rPr>
                                <w:t>rtificial y</w:t>
                              </w:r>
                            </w:p>
                            <w:p w:rsidR="00E820E4" w:rsidP="00E820E4" w:rsidRDefault="009618E0" w14:paraId="26035369" w14:textId="54EC04EA">
                              <w:pPr>
                                <w:jc w:val="center"/>
                                <w:rPr>
                                  <w:rFonts w:cstheme="minorBidi"/>
                                  <w:b/>
                                  <w:bCs/>
                                  <w:color w:val="000000"/>
                                  <w:kern w:val="24"/>
                                  <w:sz w:val="14"/>
                                  <w:szCs w:val="14"/>
                                </w:rPr>
                              </w:pPr>
                              <w:r>
                                <w:rPr>
                                  <w:rFonts w:cstheme="minorBidi"/>
                                  <w:b/>
                                  <w:bCs/>
                                  <w:color w:val="000000"/>
                                  <w:kern w:val="24"/>
                                  <w:sz w:val="14"/>
                                  <w:szCs w:val="14"/>
                                </w:rPr>
                                <w:t>a</w:t>
                              </w:r>
                              <w:r w:rsidR="00E820E4">
                                <w:rPr>
                                  <w:rFonts w:cstheme="minorBidi"/>
                                  <w:b/>
                                  <w:bCs/>
                                  <w:color w:val="000000"/>
                                  <w:kern w:val="24"/>
                                  <w:sz w:val="14"/>
                                  <w:szCs w:val="14"/>
                                </w:rPr>
                                <w:t>nálisis de</w:t>
                              </w:r>
                            </w:p>
                            <w:p w:rsidR="00E820E4" w:rsidP="00E820E4" w:rsidRDefault="009618E0" w14:paraId="68A3AAD9" w14:textId="003E4063">
                              <w:pPr>
                                <w:jc w:val="center"/>
                                <w:rPr>
                                  <w:rFonts w:cstheme="minorBidi"/>
                                  <w:b/>
                                  <w:bCs/>
                                  <w:color w:val="000000"/>
                                  <w:kern w:val="24"/>
                                  <w:sz w:val="14"/>
                                  <w:szCs w:val="14"/>
                                </w:rPr>
                              </w:pPr>
                              <w:r>
                                <w:rPr>
                                  <w:rFonts w:cstheme="minorBidi"/>
                                  <w:b/>
                                  <w:bCs/>
                                  <w:color w:val="000000"/>
                                  <w:kern w:val="24"/>
                                  <w:sz w:val="14"/>
                                  <w:szCs w:val="14"/>
                                </w:rPr>
                                <w:t>m</w:t>
                              </w:r>
                              <w:r w:rsidR="00E820E4">
                                <w:rPr>
                                  <w:rFonts w:cstheme="minorBidi"/>
                                  <w:b/>
                                  <w:bCs/>
                                  <w:color w:val="000000"/>
                                  <w:kern w:val="24"/>
                                  <w:sz w:val="14"/>
                                  <w:szCs w:val="14"/>
                                </w:rPr>
                                <w:t>ultimedia</w:t>
                              </w:r>
                            </w:p>
                          </w:txbxContent>
                        </wps:txbx>
                        <wps:bodyPr wrap="square" lIns="36576" tIns="18288" rIns="36576" bIns="18288" rtlCol="0" anchor="ctr">
                          <a:noAutofit/>
                        </wps:bodyPr>
                      </wps:wsp>
                      <wps:wsp>
                        <wps:cNvPr id="533378192" name="Connector 24">
                          <a:extLst>
                            <a:ext uri="{FF2B5EF4-FFF2-40B4-BE49-F238E27FC236}">
                              <a16:creationId xmlns:a16="http://schemas.microsoft.com/office/drawing/2014/main" id="{F34FEC30-A145-EF37-7B84-8A5634D4BC9E}"/>
                            </a:ext>
                          </a:extLst>
                        </wps:cNvPr>
                        <wps:cNvCnPr>
                          <a:cxnSpLocks/>
                          <a:stCxn id="926244464" idx="1"/>
                        </wps:cNvCnPr>
                        <wps:spPr>
                          <a:xfrm flipH="1">
                            <a:off x="0" y="2642616"/>
                            <a:ext cx="281157" cy="0"/>
                          </a:xfrm>
                          <a:prstGeom prst="line">
                            <a:avLst/>
                          </a:prstGeom>
                          <a:ln w="19050">
                            <a:solidFill>
                              <a:srgbClr val="2AB8F0"/>
                            </a:solidFill>
                          </a:ln>
                        </wps:spPr>
                        <wps:style>
                          <a:lnRef idx="2">
                            <a:schemeClr val="accent1"/>
                          </a:lnRef>
                          <a:fillRef idx="0">
                            <a:schemeClr val="accent1"/>
                          </a:fillRef>
                          <a:effectRef idx="1">
                            <a:schemeClr val="accent1"/>
                          </a:effectRef>
                          <a:fontRef idx="minor">
                            <a:schemeClr val="tx1"/>
                          </a:fontRef>
                        </wps:style>
                        <wps:bodyPr/>
                      </wps:wsp>
                      <wps:wsp>
                        <wps:cNvPr id="965980591" name="Connector 36">
                          <a:extLst>
                            <a:ext uri="{FF2B5EF4-FFF2-40B4-BE49-F238E27FC236}">
                              <a16:creationId xmlns:a16="http://schemas.microsoft.com/office/drawing/2014/main" id="{2ACA5AE1-7661-129C-B454-D32AF1F9B46A}"/>
                            </a:ext>
                          </a:extLst>
                        </wps:cNvPr>
                        <wps:cNvCnPr>
                          <a:cxnSpLocks/>
                          <a:endCxn id="102756535" idx="0"/>
                        </wps:cNvCnPr>
                        <wps:spPr>
                          <a:xfrm>
                            <a:off x="0" y="2633472"/>
                            <a:ext cx="1" cy="1824036"/>
                          </a:xfrm>
                          <a:prstGeom prst="line">
                            <a:avLst/>
                          </a:prstGeom>
                          <a:ln w="20320">
                            <a:solidFill>
                              <a:srgbClr val="2AB8F0"/>
                            </a:solidFill>
                          </a:ln>
                        </wps:spPr>
                        <wps:style>
                          <a:lnRef idx="2">
                            <a:schemeClr val="accent1"/>
                          </a:lnRef>
                          <a:fillRef idx="0">
                            <a:schemeClr val="accent1"/>
                          </a:fillRef>
                          <a:effectRef idx="1">
                            <a:schemeClr val="accent1"/>
                          </a:effectRef>
                          <a:fontRef idx="minor">
                            <a:schemeClr val="tx1"/>
                          </a:fontRef>
                        </wps:style>
                        <wps:bodyPr/>
                      </wps:wsp>
                      <wps:wsp>
                        <wps:cNvPr id="102756535" name="Down Arrow 29">
                          <a:extLst>
                            <a:ext uri="{FF2B5EF4-FFF2-40B4-BE49-F238E27FC236}">
                              <a16:creationId xmlns:a16="http://schemas.microsoft.com/office/drawing/2014/main" id="{FE4A92F9-0F61-9550-808A-5BECB011325D}"/>
                            </a:ext>
                          </a:extLst>
                        </wps:cNvPr>
                        <wps:cNvSpPr/>
                        <wps:spPr>
                          <a:xfrm rot="16200000">
                            <a:off x="23994" y="4408368"/>
                            <a:ext cx="50292" cy="98279"/>
                          </a:xfrm>
                          <a:prstGeom prst="downArrow">
                            <a:avLst/>
                          </a:prstGeom>
                          <a:solidFill>
                            <a:srgbClr val="2AB8F0"/>
                          </a:solidFill>
                          <a:ln w="3810">
                            <a:solidFill>
                              <a:srgbClr val="2AB8F0"/>
                            </a:solidFill>
                          </a:ln>
                        </wps:spPr>
                        <wps:style>
                          <a:lnRef idx="1">
                            <a:schemeClr val="accent1"/>
                          </a:lnRef>
                          <a:fillRef idx="3">
                            <a:schemeClr val="accent1"/>
                          </a:fillRef>
                          <a:effectRef idx="2">
                            <a:schemeClr val="accent1"/>
                          </a:effectRef>
                          <a:fontRef idx="minor">
                            <a:schemeClr val="lt1"/>
                          </a:fontRef>
                        </wps:style>
                        <wps:bodyPr rtlCol="0" anchor="ctr"/>
                      </wps:wsp>
                      <wps:wsp>
                        <wps:cNvPr id="2099265750" name="Down Arrow 57">
                          <a:extLst>
                            <a:ext uri="{FF2B5EF4-FFF2-40B4-BE49-F238E27FC236}">
                              <a16:creationId xmlns:a16="http://schemas.microsoft.com/office/drawing/2014/main" id="{99033BC1-29EF-2937-45EF-82D89D763410}"/>
                            </a:ext>
                          </a:extLst>
                        </wps:cNvPr>
                        <wps:cNvSpPr/>
                        <wps:spPr>
                          <a:xfrm>
                            <a:off x="4249652" y="3163824"/>
                            <a:ext cx="45719" cy="962406"/>
                          </a:xfrm>
                          <a:prstGeom prst="downArrow">
                            <a:avLst/>
                          </a:prstGeom>
                          <a:solidFill>
                            <a:srgbClr val="34C46C"/>
                          </a:solidFill>
                          <a:ln w="3810">
                            <a:solidFill>
                              <a:srgbClr val="34C46C"/>
                            </a:solidFill>
                          </a:ln>
                        </wps:spPr>
                        <wps:style>
                          <a:lnRef idx="1">
                            <a:schemeClr val="accent1"/>
                          </a:lnRef>
                          <a:fillRef idx="3">
                            <a:schemeClr val="accent1"/>
                          </a:fillRef>
                          <a:effectRef idx="2">
                            <a:schemeClr val="accent1"/>
                          </a:effectRef>
                          <a:fontRef idx="minor">
                            <a:schemeClr val="lt1"/>
                          </a:fontRef>
                        </wps:style>
                        <wps:bodyPr rtlCol="0" anchor="ctr"/>
                      </wps:wsp>
                      <wps:wsp>
                        <wps:cNvPr id="199021622" name="Connector 54">
                          <a:extLst>
                            <a:ext uri="{FF2B5EF4-FFF2-40B4-BE49-F238E27FC236}">
                              <a16:creationId xmlns:a16="http://schemas.microsoft.com/office/drawing/2014/main" id="{9254D763-7802-BD57-A933-192B46A7E238}"/>
                            </a:ext>
                          </a:extLst>
                        </wps:cNvPr>
                        <wps:cNvCnPr>
                          <a:cxnSpLocks/>
                        </wps:cNvCnPr>
                        <wps:spPr>
                          <a:xfrm>
                            <a:off x="2936733" y="2633472"/>
                            <a:ext cx="0" cy="1849182"/>
                          </a:xfrm>
                          <a:prstGeom prst="line">
                            <a:avLst/>
                          </a:prstGeom>
                          <a:ln w="19050">
                            <a:solidFill>
                              <a:srgbClr val="34C46C"/>
                            </a:solidFill>
                          </a:ln>
                        </wps:spPr>
                        <wps:style>
                          <a:lnRef idx="2">
                            <a:schemeClr val="accent1"/>
                          </a:lnRef>
                          <a:fillRef idx="0">
                            <a:schemeClr val="accent1"/>
                          </a:fillRef>
                          <a:effectRef idx="1">
                            <a:schemeClr val="accent1"/>
                          </a:effectRef>
                          <a:fontRef idx="minor">
                            <a:schemeClr val="tx1"/>
                          </a:fontRef>
                        </wps:style>
                        <wps:bodyPr/>
                      </wps:wsp>
                      <wps:wsp>
                        <wps:cNvPr id="524025513" name="Connector 55">
                          <a:extLst>
                            <a:ext uri="{FF2B5EF4-FFF2-40B4-BE49-F238E27FC236}">
                              <a16:creationId xmlns:a16="http://schemas.microsoft.com/office/drawing/2014/main" id="{F9E31FFA-B4CD-6CDC-45A9-F6481A19338C}"/>
                            </a:ext>
                          </a:extLst>
                        </wps:cNvPr>
                        <wps:cNvCnPr>
                          <a:cxnSpLocks/>
                        </wps:cNvCnPr>
                        <wps:spPr>
                          <a:xfrm flipH="1">
                            <a:off x="2936733" y="2633472"/>
                            <a:ext cx="270504" cy="0"/>
                          </a:xfrm>
                          <a:prstGeom prst="line">
                            <a:avLst/>
                          </a:prstGeom>
                          <a:ln w="19050">
                            <a:solidFill>
                              <a:srgbClr val="34C46C"/>
                            </a:solidFill>
                          </a:ln>
                        </wps:spPr>
                        <wps:style>
                          <a:lnRef idx="2">
                            <a:schemeClr val="accent1"/>
                          </a:lnRef>
                          <a:fillRef idx="0">
                            <a:schemeClr val="accent1"/>
                          </a:fillRef>
                          <a:effectRef idx="1">
                            <a:schemeClr val="accent1"/>
                          </a:effectRef>
                          <a:fontRef idx="minor">
                            <a:schemeClr val="tx1"/>
                          </a:fontRef>
                        </wps:style>
                        <wps:bodyPr/>
                      </wps:wsp>
                      <wps:wsp>
                        <wps:cNvPr id="2043945058" name="Down Arrow 60">
                          <a:extLst>
                            <a:ext uri="{FF2B5EF4-FFF2-40B4-BE49-F238E27FC236}">
                              <a16:creationId xmlns:a16="http://schemas.microsoft.com/office/drawing/2014/main" id="{0E835F1F-1C17-7AAA-35EB-63E2BEA7A366}"/>
                            </a:ext>
                          </a:extLst>
                        </wps:cNvPr>
                        <wps:cNvSpPr/>
                        <wps:spPr>
                          <a:xfrm rot="16200000">
                            <a:off x="3038440" y="4342276"/>
                            <a:ext cx="45719" cy="249133"/>
                          </a:xfrm>
                          <a:prstGeom prst="downArrow">
                            <a:avLst/>
                          </a:prstGeom>
                          <a:solidFill>
                            <a:srgbClr val="34C46C"/>
                          </a:solidFill>
                          <a:ln w="3810">
                            <a:solidFill>
                              <a:srgbClr val="34C46C"/>
                            </a:solidFill>
                          </a:ln>
                        </wps:spPr>
                        <wps:style>
                          <a:lnRef idx="1">
                            <a:schemeClr val="accent1"/>
                          </a:lnRef>
                          <a:fillRef idx="3">
                            <a:schemeClr val="accent1"/>
                          </a:fillRef>
                          <a:effectRef idx="2">
                            <a:schemeClr val="accent1"/>
                          </a:effectRef>
                          <a:fontRef idx="minor">
                            <a:schemeClr val="lt1"/>
                          </a:fontRef>
                        </wps:style>
                        <wps:bodyPr rtlCol="0" anchor="ctr"/>
                      </wps:wsp>
                      <wps:wsp>
                        <wps:cNvPr id="313959" name="Connector 90">
                          <a:extLst>
                            <a:ext uri="{FF2B5EF4-FFF2-40B4-BE49-F238E27FC236}">
                              <a16:creationId xmlns:a16="http://schemas.microsoft.com/office/drawing/2014/main" id="{E61ABF09-92D3-49EE-63DC-0179D560CBD4}"/>
                            </a:ext>
                          </a:extLst>
                        </wps:cNvPr>
                        <wps:cNvCnPr>
                          <a:cxnSpLocks/>
                          <a:endCxn id="166271274" idx="0"/>
                        </wps:cNvCnPr>
                        <wps:spPr>
                          <a:xfrm flipH="1">
                            <a:off x="5838941" y="2639570"/>
                            <a:ext cx="1767" cy="1827271"/>
                          </a:xfrm>
                          <a:prstGeom prst="line">
                            <a:avLst/>
                          </a:prstGeom>
                          <a:ln w="20320">
                            <a:solidFill>
                              <a:srgbClr val="F18B0A"/>
                            </a:solidFill>
                          </a:ln>
                        </wps:spPr>
                        <wps:style>
                          <a:lnRef idx="2">
                            <a:schemeClr val="accent1"/>
                          </a:lnRef>
                          <a:fillRef idx="0">
                            <a:schemeClr val="accent1"/>
                          </a:fillRef>
                          <a:effectRef idx="1">
                            <a:schemeClr val="accent1"/>
                          </a:effectRef>
                          <a:fontRef idx="minor">
                            <a:schemeClr val="tx1"/>
                          </a:fontRef>
                        </wps:style>
                        <wps:bodyPr/>
                      </wps:wsp>
                      <wps:wsp>
                        <wps:cNvPr id="1711281066" name="Connector 82">
                          <a:extLst>
                            <a:ext uri="{FF2B5EF4-FFF2-40B4-BE49-F238E27FC236}">
                              <a16:creationId xmlns:a16="http://schemas.microsoft.com/office/drawing/2014/main" id="{0C1F3B5D-AA00-F7E3-3E93-10E42146B30F}"/>
                            </a:ext>
                          </a:extLst>
                        </wps:cNvPr>
                        <wps:cNvCnPr>
                          <a:cxnSpLocks/>
                        </wps:cNvCnPr>
                        <wps:spPr>
                          <a:xfrm flipH="1">
                            <a:off x="5838941" y="2648712"/>
                            <a:ext cx="303519" cy="0"/>
                          </a:xfrm>
                          <a:prstGeom prst="line">
                            <a:avLst/>
                          </a:prstGeom>
                          <a:ln w="19050">
                            <a:solidFill>
                              <a:srgbClr val="F18B0A"/>
                            </a:solidFill>
                          </a:ln>
                        </wps:spPr>
                        <wps:style>
                          <a:lnRef idx="2">
                            <a:schemeClr val="accent1"/>
                          </a:lnRef>
                          <a:fillRef idx="0">
                            <a:schemeClr val="accent1"/>
                          </a:fillRef>
                          <a:effectRef idx="1">
                            <a:schemeClr val="accent1"/>
                          </a:effectRef>
                          <a:fontRef idx="minor">
                            <a:schemeClr val="tx1"/>
                          </a:fontRef>
                        </wps:style>
                        <wps:bodyPr/>
                      </wps:wsp>
                      <wps:wsp>
                        <wps:cNvPr id="166271274" name="Down Arrow 87">
                          <a:extLst>
                            <a:ext uri="{FF2B5EF4-FFF2-40B4-BE49-F238E27FC236}">
                              <a16:creationId xmlns:a16="http://schemas.microsoft.com/office/drawing/2014/main" id="{9DE2BD81-8454-6807-509A-5D22236FF89D}"/>
                            </a:ext>
                          </a:extLst>
                        </wps:cNvPr>
                        <wps:cNvSpPr/>
                        <wps:spPr>
                          <a:xfrm rot="16200000">
                            <a:off x="5927513" y="4355410"/>
                            <a:ext cx="45719" cy="222863"/>
                          </a:xfrm>
                          <a:prstGeom prst="downArrow">
                            <a:avLst/>
                          </a:prstGeom>
                          <a:solidFill>
                            <a:srgbClr val="F18B0A"/>
                          </a:solidFill>
                          <a:ln w="3810">
                            <a:solidFill>
                              <a:srgbClr val="F18B0A"/>
                            </a:solidFill>
                          </a:ln>
                        </wps:spPr>
                        <wps:style>
                          <a:lnRef idx="1">
                            <a:schemeClr val="accent1"/>
                          </a:lnRef>
                          <a:fillRef idx="3">
                            <a:schemeClr val="accent1"/>
                          </a:fillRef>
                          <a:effectRef idx="2">
                            <a:schemeClr val="accent1"/>
                          </a:effectRef>
                          <a:fontRef idx="minor">
                            <a:schemeClr val="lt1"/>
                          </a:fontRef>
                        </wps:style>
                        <wps:bodyPr rtlCol="0" anchor="ctr"/>
                      </wps:wsp>
                      <wps:wsp>
                        <wps:cNvPr id="1267172710" name="Down Arrow 111">
                          <a:extLst>
                            <a:ext uri="{FF2B5EF4-FFF2-40B4-BE49-F238E27FC236}">
                              <a16:creationId xmlns:a16="http://schemas.microsoft.com/office/drawing/2014/main" id="{9E72788D-FC46-8F02-4B33-968E58A3BDBF}"/>
                            </a:ext>
                          </a:extLst>
                        </wps:cNvPr>
                        <wps:cNvSpPr/>
                        <wps:spPr>
                          <a:xfrm rot="16200000">
                            <a:off x="8684494" y="4556018"/>
                            <a:ext cx="45719" cy="100584"/>
                          </a:xfrm>
                          <a:prstGeom prst="downArrow">
                            <a:avLst/>
                          </a:prstGeom>
                          <a:solidFill>
                            <a:srgbClr val="B92EB8"/>
                          </a:solidFill>
                          <a:ln w="3810">
                            <a:solidFill>
                              <a:srgbClr val="B92EB8"/>
                            </a:solidFill>
                          </a:ln>
                        </wps:spPr>
                        <wps:style>
                          <a:lnRef idx="1">
                            <a:schemeClr val="accent1"/>
                          </a:lnRef>
                          <a:fillRef idx="3">
                            <a:schemeClr val="accent1"/>
                          </a:fillRef>
                          <a:effectRef idx="2">
                            <a:schemeClr val="accent1"/>
                          </a:effectRef>
                          <a:fontRef idx="minor">
                            <a:schemeClr val="lt1"/>
                          </a:fontRef>
                        </wps:style>
                        <wps:bodyPr rtlCol="0" anchor="ctr"/>
                      </wps:wsp>
                    </wpg:wgp>
                  </a:graphicData>
                </a:graphic>
                <wp14:sizeRelH relativeFrom="margin">
                  <wp14:pctWidth>0</wp14:pctWidth>
                </wp14:sizeRelH>
                <wp14:sizeRelV relativeFrom="margin">
                  <wp14:pctHeight>0</wp14:pctHeight>
                </wp14:sizeRelV>
              </wp:anchor>
            </w:drawing>
          </mc:Choice>
          <mc:Fallback>
            <w:pict w14:anchorId="11948FE5">
              <v:group id="Grupo 170" style="position:absolute;margin-left:0;margin-top:11.35pt;width:734.2pt;height:402pt;z-index:251674624;mso-position-horizontal:center;mso-position-horizontal-relative:margin;mso-width-relative:margin;mso-height-relative:margin" coordsize="114869,60262" o:spid="_x0000_s1033" w14:anchorId="4294FB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">
                <v:roundrect id="Rounded Rectangle 2" style="position:absolute;left:36187;width:42976;height:7955;visibility:visible;mso-wrap-style:square;v-text-anchor:middle" o:spid="_x0000_s1034" fillcolor="#f2fbff" strokecolor="#023659" strokeweight="1.8pt"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">
                  <v:shadow on="t" color="black" opacity="22937f" offset="0,.63889mm" origin=",.5"/>
                </v:roundrect>
                <v:roundrect id="Rounded Rectangle 3" style="position:absolute;left:38290;top:1737;width:5029;height:4115;visibility:visible;mso-wrap-style:square;v-text-anchor:middle" o:spid="_x0000_s1035" fillcolor="#bfefff" strokecolor="#023659" strokeweight="1.2pt"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">
                  <v:shadow on="t" color="black" opacity="22937f" offset="0,.63889mm" origin=",.5"/>
                  <v:textbox inset="0,1.44pt,0,1.44pt">
                    <w:txbxContent>
                      <w:p w:rsidR="00E820E4" w:rsidP="00E820E4" w:rsidRDefault="00E820E4" w14:paraId="10D5C062" w14:textId="77777777">
                        <w:pPr>
                          <w:jc w:val="center"/>
                          <w:rPr>
                            <w:rFonts w:hAnsi="+mn-ea" w:cstheme="minorBidi"/>
                            <w:b/>
                            <w:bCs/>
                            <w:color w:val="023659"/>
                            <w:kern w:val="24"/>
                          </w:rPr>
                        </w:pPr>
                        <w:r>
                          <w:rPr>
                            <w:rFonts w:ascii="Segoe UI Symbol" w:hAnsi="Segoe UI Symbol" w:cs="Segoe UI Symbol"/>
                            <w:b/>
                            <w:bCs/>
                            <w:color w:val="023659"/>
                            <w:kern w:val="24"/>
                          </w:rPr>
                          <w:t>☁</w:t>
                        </w:r>
                      </w:p>
                      <w:p w:rsidR="00E820E4" w:rsidP="00E820E4" w:rsidRDefault="00E820E4" w14:paraId="56085523" w14:textId="77777777">
                        <w:pPr>
                          <w:jc w:val="center"/>
                          <w:rPr>
                            <w:rFonts w:hAnsi="+mn-ea" w:cstheme="minorBidi"/>
                            <w:b/>
                            <w:bCs/>
                            <w:color w:val="023659"/>
                            <w:kern w:val="24"/>
                          </w:rPr>
                        </w:pPr>
                        <w:r>
                          <w:rPr>
                            <w:rFonts w:ascii="Segoe UI Symbol" w:hAnsi="Segoe UI Symbol" w:cs="Segoe UI Symbol"/>
                            <w:b/>
                            <w:bCs/>
                            <w:color w:val="023659"/>
                            <w:kern w:val="24"/>
                          </w:rPr>
                          <w:t>⚙</w:t>
                        </w:r>
                      </w:p>
                    </w:txbxContent>
                  </v:textbox>
                </v:roundrect>
                <v:shapetype id="_x0000_t202" coordsize="21600,21600" o:spt="202" path="m,l,21600r21600,l21600,xe">
                  <v:stroke joinstyle="miter"/>
                  <v:path gradientshapeok="t" o:connecttype="rect"/>
                </v:shapetype>
                <v:shape id="TextBox 4" style="position:absolute;left:43651;top:573;width:35010;height:7002;visibility:visible;mso-wrap-style:square;v-text-anchor:middle" o:spid="_x0000_s1036"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">
                  <v:textbox inset="1.44pt,1.44pt,1.44pt,1.44pt">
                    <w:txbxContent>
                      <w:p w:rsidRPr="00E820E4" w:rsidR="00E820E4" w:rsidP="00E820E4" w:rsidRDefault="00E820E4" w14:paraId="2F0EEF2E" w14:textId="3AC60F09">
                        <w:pPr>
                          <w:jc w:val="center"/>
                          <w:rPr>
                            <w:rFonts w:cstheme="minorBidi"/>
                            <w:b/>
                            <w:bCs/>
                            <w:color w:val="07172A"/>
                            <w:kern w:val="24"/>
                            <w:sz w:val="28"/>
                            <w:szCs w:val="28"/>
                          </w:rPr>
                        </w:pPr>
                        <w:r w:rsidRPr="00E820E4">
                          <w:rPr>
                            <w:rFonts w:cstheme="minorBidi"/>
                            <w:b/>
                            <w:bCs/>
                            <w:color w:val="07172A"/>
                            <w:kern w:val="24"/>
                            <w:sz w:val="28"/>
                            <w:szCs w:val="28"/>
                          </w:rPr>
                          <w:t>R</w:t>
                        </w:r>
                        <w:r w:rsidR="006603BB">
                          <w:rPr>
                            <w:rFonts w:cstheme="minorBidi"/>
                            <w:b/>
                            <w:bCs/>
                            <w:color w:val="07172A"/>
                            <w:kern w:val="24"/>
                            <w:sz w:val="28"/>
                            <w:szCs w:val="28"/>
                          </w:rPr>
                          <w:t>edes</w:t>
                        </w:r>
                        <w:r w:rsidRPr="00E820E4">
                          <w:rPr>
                            <w:rFonts w:cstheme="minorBidi"/>
                            <w:b/>
                            <w:bCs/>
                            <w:color w:val="07172A"/>
                            <w:kern w:val="24"/>
                            <w:sz w:val="28"/>
                            <w:szCs w:val="28"/>
                          </w:rPr>
                          <w:t xml:space="preserve"> </w:t>
                        </w:r>
                        <w:r w:rsidR="006603BB">
                          <w:rPr>
                            <w:rFonts w:cstheme="minorBidi"/>
                            <w:b/>
                            <w:bCs/>
                            <w:color w:val="07172A"/>
                            <w:kern w:val="24"/>
                            <w:sz w:val="28"/>
                            <w:szCs w:val="28"/>
                          </w:rPr>
                          <w:t>seguras y servicios avanzados en la nube</w:t>
                        </w:r>
                      </w:p>
                    </w:txbxContent>
                  </v:textbox>
                </v:shape>
                <v:line id="Connector 5" style="position:absolute;visibility:visible;mso-wrap-style:square" o:spid="_x0000_s1037" strokecolor="#2ab8f0" strokeweight="1.7pt" o:connectortype="straight" from="57675,7955" to="57675,10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">
                  <v:shadow on="t" color="black" opacity="24903f" offset="0,.55556mm" origin=",.5"/>
                </v:line>
                <v:line id="Connector 6" style="position:absolute;flip:x;visibility:visible;mso-wrap-style:square" o:spid="_x0000_s1038" strokecolor="#2ab8f0" strokeweight="1.7pt" o:connectortype="straight" from="13052,10698" to="57675,10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">
                  <v:shadow on="t" color="black" opacity="24903f" offset="0,.55556mm" origin=",.5"/>
                </v:line>
                <v:line id="Connector 7" style="position:absolute;visibility:visible;mso-wrap-style:square" o:spid="_x0000_s1039" strokecolor="#2ab8f0" strokeweight="1.7pt" o:connectortype="straight" from="13052,10698" to="13052,128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">
                  <v:shadow on="t" color="black" opacity="24903f" offset="0,.55556mm" origin=",.5"/>
                </v:line>
                <v:line id="Connector 8" style="position:absolute;visibility:visible;mso-wrap-style:square" o:spid="_x0000_s1040" strokecolor="#34c46c" strokeweight="1.7pt" o:connectortype="straight" from="57675,7955" to="57675,10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">
                  <v:shadow on="t" color="black" opacity="24903f" offset="0,.55556mm" origin=",.5"/>
                </v:line>
                <v:line id="Connector 9" style="position:absolute;flip:x;visibility:visible;mso-wrap-style:square" o:spid="_x0000_s1041" strokecolor="#34c46c" strokeweight="1.7pt" o:connectortype="straight" from="42770,10698" to="57675,10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">
                  <v:shadow on="t" color="black" opacity="24903f" offset="0,.55556mm" origin=",.5"/>
                </v:line>
                <v:line id="Connector 10" style="position:absolute;visibility:visible;mso-wrap-style:square" o:spid="_x0000_s1042" strokecolor="#34c46c" strokeweight="1.7pt" o:connectortype="straight" from="42770,10698" to="42770,128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">
                  <v:shadow on="t" color="black" opacity="24903f" offset="0,.55556mm" origin=",.5"/>
                </v:line>
                <v:line id="Connector 11" style="position:absolute;visibility:visible;mso-wrap-style:square" o:spid="_x0000_s1043" strokecolor="#f18b0a" strokeweight="1.7pt" o:connectortype="straight" from="57675,7955" to="57675,10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">
                  <v:shadow on="t" color="black" opacity="24903f" offset="0,.55556mm" origin=",.5"/>
                </v:line>
                <v:line id="Connector 12" style="position:absolute;visibility:visible;mso-wrap-style:square" o:spid="_x0000_s1044" strokecolor="#f18b0a" strokeweight="1.7pt" o:connectortype="straight" from="57675,10698" to="72123,10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">
                  <v:shadow on="t" color="black" opacity="24903f" offset="0,.55556mm" origin=",.5"/>
                </v:line>
                <v:line id="Connector 13" style="position:absolute;visibility:visible;mso-wrap-style:square" o:spid="_x0000_s1045" strokecolor="#f18b0a" strokeweight="1.7pt" o:connectortype="straight" from="72123,10698" to="72123,128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">
                  <v:shadow on="t" color="black" opacity="24903f" offset="0,.55556mm" origin=",.5"/>
                </v:line>
                <v:line id="Connector 14" style="position:absolute;visibility:visible;mso-wrap-style:square" o:spid="_x0000_s1046" strokecolor="#b92eb8" strokeweight="1.7pt" o:connectortype="straight" from="57675,7955" to="57675,10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">
                  <v:shadow on="t" color="black" opacity="24903f" offset="0,.55556mm" origin=",.5"/>
                </v:line>
                <v:line id="Connector 15" style="position:absolute;visibility:visible;mso-wrap-style:square" o:spid="_x0000_s1047" strokecolor="#b92eb8" strokeweight="1.7pt" o:connectortype="straight" from="57675,10698" to="101018,10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">
                  <v:shadow on="t" color="black" opacity="24903f" offset="0,.55556mm" origin=",.5"/>
                </v:line>
                <v:line id="Connector 16" style="position:absolute;visibility:visible;mso-wrap-style:square" o:spid="_x0000_s1048" strokecolor="#b92eb8" strokeweight="1.7pt" o:connectortype="straight" from="101018,10698" to="101018,128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">
                  <v:shadow on="t" color="black" opacity="24903f" offset="0,.55556mm" origin=",.5"/>
                </v:line>
                <v:roundrect id="Rounded Rectangle 17" style="position:absolute;left:982;top:12801;width:24140;height:7132;visibility:visible;mso-wrap-style:square;v-text-anchor:middle" o:spid="_x0000_s1049" fillcolor="#0b5a87" strokecolor="#2ab8f0" strokeweight="1.6pt"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">
                  <v:shadow on="t" color="black" opacity="22937f" offset="0,.63889mm" origin=",.5"/>
                </v:roundrect>
                <v:roundrect id="Rounded Rectangle 18" style="position:absolute;left:1897;top:13990;width:4755;height:4755;visibility:visible;mso-wrap-style:square;v-text-anchor:middle" o:spid="_x0000_s1050" fillcolor="#d8f9ff" strokecolor="#2ab8f0" strokeweight="1.1pt"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">
                  <v:shadow on="t" color="black" opacity="22937f" offset="0,.63889mm" origin=",.5"/>
                  <v:textbox inset="2.88pt,1.44pt,2.88pt,1.44pt">
                    <w:txbxContent>
                      <w:p w:rsidR="00E820E4" w:rsidP="00E820E4" w:rsidRDefault="00E820E4" w14:paraId="4AC81C02" w14:textId="77777777">
                        <w:pPr>
                          <w:jc w:val="center"/>
                          <w:rPr>
                            <w:rFonts w:hAnsi="+mn-ea" w:cstheme="minorBidi"/>
                            <w:b/>
                            <w:bCs/>
                            <w:color w:val="0B5A87"/>
                            <w:kern w:val="24"/>
                            <w:sz w:val="30"/>
                            <w:szCs w:val="30"/>
                          </w:rPr>
                        </w:pPr>
                        <w:r>
                          <w:rPr>
                            <w:rFonts w:ascii="Segoe UI Symbol" w:hAnsi="Segoe UI Symbol" w:cs="Segoe UI Symbol"/>
                            <w:b/>
                            <w:bCs/>
                            <w:color w:val="0B5A87"/>
                            <w:kern w:val="24"/>
                            <w:sz w:val="30"/>
                            <w:szCs w:val="30"/>
                          </w:rPr>
                          <w:t>☁</w:t>
                        </w:r>
                      </w:p>
                    </w:txbxContent>
                  </v:textbox>
                </v:roundrect>
                <v:shape id="TextBox 19" style="position:absolute;left:7017;top:13075;width:17374;height:6584;visibility:visible;mso-wrap-style:square;v-text-anchor:middle" o:spid="_x0000_s1051"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">
                  <v:textbox inset=".72pt,1.44pt,.72pt,1.44pt">
                    <w:txbxContent>
                      <w:p w:rsidR="00E820E4" w:rsidP="00E820E4" w:rsidRDefault="00E820E4" w14:paraId="57C13800" w14:textId="77DE2B7C">
                        <w:pPr>
                          <w:jc w:val="center"/>
                          <w:rPr>
                            <w:rFonts w:cstheme="minorBidi"/>
                            <w:b/>
                            <w:bCs/>
                            <w:color w:val="FFFFFF"/>
                            <w:kern w:val="24"/>
                            <w:sz w:val="21"/>
                            <w:szCs w:val="21"/>
                          </w:rPr>
                        </w:pPr>
                        <w:r>
                          <w:rPr>
                            <w:rFonts w:cstheme="minorBidi"/>
                            <w:b/>
                            <w:bCs/>
                            <w:color w:val="FFFFFF"/>
                            <w:kern w:val="24"/>
                            <w:sz w:val="21"/>
                            <w:szCs w:val="21"/>
                          </w:rPr>
                          <w:t>Fundamentos</w:t>
                        </w:r>
                      </w:p>
                      <w:p w:rsidR="00E820E4" w:rsidP="00E820E4" w:rsidRDefault="00A5429E" w14:paraId="4E0D4884" w14:textId="603357B8">
                        <w:pPr>
                          <w:jc w:val="center"/>
                          <w:rPr>
                            <w:rFonts w:cstheme="minorBidi"/>
                            <w:b/>
                            <w:bCs/>
                            <w:color w:val="FFFFFF"/>
                            <w:kern w:val="24"/>
                            <w:sz w:val="21"/>
                            <w:szCs w:val="21"/>
                          </w:rPr>
                        </w:pPr>
                        <w:r>
                          <w:rPr>
                            <w:rFonts w:cstheme="minorBidi"/>
                            <w:b/>
                            <w:bCs/>
                            <w:color w:val="FFFFFF"/>
                            <w:kern w:val="24"/>
                            <w:sz w:val="21"/>
                            <w:szCs w:val="21"/>
                          </w:rPr>
                          <w:t>p</w:t>
                        </w:r>
                        <w:r w:rsidR="00E820E4">
                          <w:rPr>
                            <w:rFonts w:cstheme="minorBidi"/>
                            <w:b/>
                            <w:bCs/>
                            <w:color w:val="FFFFFF"/>
                            <w:kern w:val="24"/>
                            <w:sz w:val="21"/>
                            <w:szCs w:val="21"/>
                          </w:rPr>
                          <w:t>erimetrales y</w:t>
                        </w:r>
                      </w:p>
                      <w:p w:rsidR="00E820E4" w:rsidP="00E820E4" w:rsidRDefault="00A5429E" w14:paraId="1B9D568D" w14:textId="50C96977">
                        <w:pPr>
                          <w:jc w:val="center"/>
                          <w:rPr>
                            <w:rFonts w:cstheme="minorBidi"/>
                            <w:b/>
                            <w:bCs/>
                            <w:color w:val="FFFFFF"/>
                            <w:kern w:val="24"/>
                            <w:sz w:val="21"/>
                            <w:szCs w:val="21"/>
                          </w:rPr>
                        </w:pPr>
                        <w:r>
                          <w:rPr>
                            <w:rFonts w:cstheme="minorBidi"/>
                            <w:b/>
                            <w:bCs/>
                            <w:color w:val="FFFFFF"/>
                            <w:kern w:val="24"/>
                            <w:sz w:val="21"/>
                            <w:szCs w:val="21"/>
                          </w:rPr>
                          <w:t>r</w:t>
                        </w:r>
                        <w:r w:rsidR="00E820E4">
                          <w:rPr>
                            <w:rFonts w:cstheme="minorBidi"/>
                            <w:b/>
                            <w:bCs/>
                            <w:color w:val="FFFFFF"/>
                            <w:kern w:val="24"/>
                            <w:sz w:val="21"/>
                            <w:szCs w:val="21"/>
                          </w:rPr>
                          <w:t xml:space="preserve">edes </w:t>
                        </w:r>
                        <w:r>
                          <w:rPr>
                            <w:rFonts w:cstheme="minorBidi"/>
                            <w:b/>
                            <w:bCs/>
                            <w:color w:val="FFFFFF"/>
                            <w:kern w:val="24"/>
                            <w:sz w:val="21"/>
                            <w:szCs w:val="21"/>
                          </w:rPr>
                          <w:t>s</w:t>
                        </w:r>
                        <w:r w:rsidR="00E820E4">
                          <w:rPr>
                            <w:rFonts w:cstheme="minorBidi"/>
                            <w:b/>
                            <w:bCs/>
                            <w:color w:val="FFFFFF"/>
                            <w:kern w:val="24"/>
                            <w:sz w:val="21"/>
                            <w:szCs w:val="21"/>
                          </w:rPr>
                          <w:t>eguras</w:t>
                        </w:r>
                      </w:p>
                    </w:txbxContent>
                  </v:textbox>
                </v:shape>
                <v:shapetype id="_x0000_t67" coordsize="21600,21600" o:spt="67" adj="16200,5400" path="m0@0l@1@0@1,0@2,0@2@0,21600@0,10800,21600xe">
                  <v:stroke joinstyle="miter"/>
                  <v:formulas>
                    <v:f eqn="val #0"/>
                    <v:f eqn="val #1"/>
                    <v:f eqn="sum height 0 #1"/>
                    <v:f eqn="sum 10800 0 #1"/>
                    <v:f eqn="sum width 0 #0"/>
                    <v:f eqn="prod @4 @3 10800"/>
                    <v:f eqn="sum width 0 @5"/>
                  </v:formulas>
                  <v:path textboxrect="@1,0,@2,@6" o:connecttype="custom" o:connectlocs="10800,0;0,@0;10800,21600;21600,@0" o:connectangles="270,180,90,0"/>
                  <v:handles>
                    <v:h position="#1,#0" xrange="0,10800" yrange="0,21600"/>
                  </v:handles>
                </v:shapetype>
                <v:shape id="Down Arrow 21" style="position:absolute;left:12801;top:20025;width:457;height:3200;visibility:visible;mso-wrap-style:square;v-text-anchor:middle" o:spid="_x0000_s1052" fillcolor="#2ab8f0" strokecolor="#2ab8f0" strokeweight=".3pt" type="#_x0000_t67" adj="200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">
                  <v:shadow on="t" color="black" opacity="22937f" offset="0,.63889mm" origin=",.5"/>
                </v:shape>
                <v:roundrect id="Rounded Rectangle 22" style="position:absolute;left:2811;top:23500;width:20483;height:5852;visibility:visible;mso-wrap-style:square;v-text-anchor:middle" o:spid="_x0000_s1053" fillcolor="#dbf5ff" strokecolor="#0b5a87" strokeweight="1.3pt"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">
                  <v:shadow on="t" color="black" opacity="22937f" offset="0,.63889mm" origin=",.5"/>
                  <v:textbox inset="2.88pt,1.44pt,2.88pt,1.44pt">
                    <w:txbxContent>
                      <w:p w:rsidR="00E820E4" w:rsidP="00E820E4" w:rsidRDefault="00E820E4" w14:paraId="295669ED" w14:textId="3E3BF83C">
                        <w:pPr>
                          <w:jc w:val="center"/>
                          <w:rPr>
                            <w:rFonts w:cstheme="minorBidi"/>
                            <w:b/>
                            <w:bCs/>
                            <w:color w:val="000000"/>
                            <w:kern w:val="24"/>
                            <w:sz w:val="19"/>
                            <w:szCs w:val="19"/>
                          </w:rPr>
                        </w:pPr>
                        <w:r>
                          <w:rPr>
                            <w:rFonts w:cstheme="minorBidi"/>
                            <w:b/>
                            <w:bCs/>
                            <w:color w:val="000000"/>
                            <w:kern w:val="24"/>
                            <w:sz w:val="19"/>
                            <w:szCs w:val="19"/>
                          </w:rPr>
                          <w:t>Arquitecturas y</w:t>
                        </w:r>
                      </w:p>
                      <w:p w:rsidR="00E820E4" w:rsidP="00E820E4" w:rsidRDefault="00A5429E" w14:paraId="1FF945DA" w14:textId="49AAADDF">
                        <w:pPr>
                          <w:jc w:val="center"/>
                          <w:rPr>
                            <w:rFonts w:cstheme="minorBidi"/>
                            <w:b/>
                            <w:bCs/>
                            <w:color w:val="000000"/>
                            <w:kern w:val="24"/>
                            <w:sz w:val="19"/>
                            <w:szCs w:val="19"/>
                          </w:rPr>
                        </w:pPr>
                        <w:r>
                          <w:rPr>
                            <w:rFonts w:cstheme="minorBidi"/>
                            <w:b/>
                            <w:bCs/>
                            <w:color w:val="000000"/>
                            <w:kern w:val="24"/>
                            <w:sz w:val="19"/>
                            <w:szCs w:val="19"/>
                          </w:rPr>
                          <w:t>s</w:t>
                        </w:r>
                        <w:r w:rsidR="00E820E4">
                          <w:rPr>
                            <w:rFonts w:cstheme="minorBidi"/>
                            <w:b/>
                            <w:bCs/>
                            <w:color w:val="000000"/>
                            <w:kern w:val="24"/>
                            <w:sz w:val="19"/>
                            <w:szCs w:val="19"/>
                          </w:rPr>
                          <w:t>egmentación</w:t>
                        </w:r>
                      </w:p>
                    </w:txbxContent>
                  </v:textbox>
                </v:roundrect>
                <v:line id="Connector 23" style="position:absolute;visibility:visible;mso-wrap-style:square" o:spid="_x0000_s1054" strokecolor="#2ab8f0" strokeweight="1.5pt" o:connectortype="straight" from="12961,29260" to="12961,31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">
                  <v:shadow on="t" color="black" opacity="24903f" offset="0,.55556mm" origin=",.5"/>
                </v:line>
                <v:line id="Connector 24" style="position:absolute;flip:x;visibility:visible;mso-wrap-style:square" o:spid="_x0000_s1055" strokecolor="#2ab8f0" strokeweight="1.5pt" o:connectortype="straight" from="4640,31729" to="13052,317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">
                  <v:shadow on="t" color="black" opacity="24903f" offset="0,.55556mm" origin=",.5"/>
                </v:line>
                <v:line id="Connector 25" style="position:absolute;visibility:visible;mso-wrap-style:square" o:spid="_x0000_s1056" strokecolor="#2ab8f0" strokeweight="1.3pt" o:connectortype="straight" from="4640,31729" to="4640,329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">
                  <v:shadow on="t" color="black" opacity="24903f" offset="0,.55556mm" origin=",.5"/>
                </v:line>
                <v:shape id="Down Arrow 26" style="position:absolute;left:4137;top:32415;width:1006;height:1006;visibility:visible;mso-wrap-style:square;v-text-anchor:middle" o:spid="_x0000_s1057" fillcolor="#2ab8f0" strokecolor="#2ab8f0" strokeweight=".3pt" type="#_x0000_t67" adj="1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">
                  <v:shadow on="t" color="black" opacity="22937f" offset="0,.63889mm" origin=",.5"/>
                </v:shape>
                <v:line id="Connector 27" style="position:absolute;flip:x;visibility:visible;mso-wrap-style:square" o:spid="_x0000_s1058" strokecolor="#2ab8f0" strokeweight="1.5pt" o:connectortype="straight" from="12961,31729" to="13052,317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">
                  <v:shadow on="t" color="black" opacity="24903f" offset="0,.55556mm" origin=",.5"/>
                </v:line>
                <v:line id="Connector 28" style="position:absolute;visibility:visible;mso-wrap-style:square" o:spid="_x0000_s1059" strokecolor="#2ab8f0" strokeweight="1.3pt" o:connectortype="straight" from="12961,31729" to="12961,329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">
                  <v:shadow on="t" color="black" opacity="24903f" offset="0,.55556mm" origin=",.5"/>
                </v:line>
                <v:shape id="Down Arrow 29" style="position:absolute;left:12458;top:32415;width:1006;height:1006;visibility:visible;mso-wrap-style:square;v-text-anchor:middle" o:spid="_x0000_s1060" fillcolor="#2ab8f0" strokecolor="#2ab8f0" strokeweight=".3pt" type="#_x0000_t67" adj="1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">
                  <v:shadow on="t" color="black" opacity="22937f" offset="0,.63889mm" origin=",.5"/>
                </v:shape>
                <v:line id="Connector 30" style="position:absolute;visibility:visible;mso-wrap-style:square" o:spid="_x0000_s1061" strokecolor="#2ab8f0" strokeweight="1.5pt" o:connectortype="straight" from="13052,31729" to="21282,317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">
                  <v:shadow on="t" color="black" opacity="24903f" offset="0,.55556mm" origin=",.5"/>
                </v:line>
                <v:line id="Connector 31" style="position:absolute;visibility:visible;mso-wrap-style:square" o:spid="_x0000_s1062" strokecolor="#2ab8f0" strokeweight="1.3pt" o:connectortype="straight" from="21282,31729" to="21282,329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">
                  <v:shadow on="t" color="black" opacity="24903f" offset="0,.55556mm" origin=",.5"/>
                </v:line>
                <v:shape id="Down Arrow 32" style="position:absolute;left:20779;top:32415;width:1006;height:1006;visibility:visible;mso-wrap-style:square;v-text-anchor:middle" o:spid="_x0000_s1063" fillcolor="#2ab8f0" strokecolor="#2ab8f0" strokeweight=".3pt" type="#_x0000_t67" adj="1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">
                  <v:shadow on="t" color="black" opacity="22937f" offset="0,.63889mm" origin=",.5"/>
                </v:shape>
                <v:roundrect id="Rounded Rectangle 33" style="position:absolute;left:352;top:33604;width:8331;height:7489;visibility:visible;mso-wrap-style:square;v-text-anchor:middle" o:spid="_x0000_s1064" fillcolor="#e7f8fe" strokecolor="#0b5a87" strokeweight="1.1pt"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">
                  <v:shadow on="t" color="black" opacity="22937f" offset="0,.63889mm" origin=",.5"/>
                  <v:textbox inset="2.88pt,1.44pt,2.88pt,1.44pt">
                    <w:txbxContent>
                      <w:p w:rsidR="00E820E4" w:rsidP="00E820E4" w:rsidRDefault="00E820E4" w14:paraId="14E66863" w14:textId="77777777">
                        <w:pPr>
                          <w:jc w:val="center"/>
                          <w:rPr>
                            <w:rFonts w:cstheme="minorBidi"/>
                            <w:b/>
                            <w:bCs/>
                            <w:color w:val="000000"/>
                            <w:kern w:val="24"/>
                            <w:sz w:val="13"/>
                            <w:szCs w:val="13"/>
                          </w:rPr>
                        </w:pPr>
                        <w:r>
                          <w:rPr>
                            <w:rFonts w:cstheme="minorBidi"/>
                            <w:b/>
                            <w:bCs/>
                            <w:color w:val="000000"/>
                            <w:kern w:val="24"/>
                            <w:sz w:val="13"/>
                            <w:szCs w:val="13"/>
                          </w:rPr>
                          <w:t>Modelos de</w:t>
                        </w:r>
                      </w:p>
                      <w:p w:rsidR="00E820E4" w:rsidP="00E820E4" w:rsidRDefault="00A5429E" w14:paraId="4040E84E" w14:textId="75FF0495">
                        <w:pPr>
                          <w:jc w:val="center"/>
                          <w:rPr>
                            <w:rFonts w:cstheme="minorBidi"/>
                            <w:b/>
                            <w:bCs/>
                            <w:color w:val="000000"/>
                            <w:kern w:val="24"/>
                            <w:sz w:val="13"/>
                            <w:szCs w:val="13"/>
                          </w:rPr>
                        </w:pPr>
                        <w:r>
                          <w:rPr>
                            <w:rFonts w:cstheme="minorBidi"/>
                            <w:b/>
                            <w:bCs/>
                            <w:color w:val="000000"/>
                            <w:kern w:val="24"/>
                            <w:sz w:val="13"/>
                            <w:szCs w:val="13"/>
                          </w:rPr>
                          <w:t>n</w:t>
                        </w:r>
                        <w:r w:rsidR="00E820E4">
                          <w:rPr>
                            <w:rFonts w:cstheme="minorBidi"/>
                            <w:b/>
                            <w:bCs/>
                            <w:color w:val="000000"/>
                            <w:kern w:val="24"/>
                            <w:sz w:val="13"/>
                            <w:szCs w:val="13"/>
                          </w:rPr>
                          <w:t>ube (</w:t>
                        </w:r>
                        <w:r>
                          <w:rPr>
                            <w:rFonts w:cstheme="minorBidi"/>
                            <w:b/>
                            <w:bCs/>
                            <w:color w:val="000000"/>
                            <w:kern w:val="24"/>
                            <w:sz w:val="13"/>
                            <w:szCs w:val="13"/>
                          </w:rPr>
                          <w:t>p</w:t>
                        </w:r>
                        <w:r w:rsidR="00E820E4">
                          <w:rPr>
                            <w:rFonts w:cstheme="minorBidi"/>
                            <w:b/>
                            <w:bCs/>
                            <w:color w:val="000000"/>
                            <w:kern w:val="24"/>
                            <w:sz w:val="13"/>
                            <w:szCs w:val="13"/>
                          </w:rPr>
                          <w:t>ública,</w:t>
                        </w:r>
                      </w:p>
                      <w:p w:rsidR="00E820E4" w:rsidP="00E820E4" w:rsidRDefault="00A5429E" w14:paraId="7DDC9708" w14:textId="19453CB4">
                        <w:pPr>
                          <w:jc w:val="center"/>
                          <w:rPr>
                            <w:rFonts w:cstheme="minorBidi"/>
                            <w:b/>
                            <w:bCs/>
                            <w:color w:val="000000"/>
                            <w:kern w:val="24"/>
                            <w:sz w:val="13"/>
                            <w:szCs w:val="13"/>
                          </w:rPr>
                        </w:pPr>
                        <w:r>
                          <w:rPr>
                            <w:rFonts w:cstheme="minorBidi"/>
                            <w:b/>
                            <w:bCs/>
                            <w:color w:val="000000"/>
                            <w:kern w:val="24"/>
                            <w:sz w:val="13"/>
                            <w:szCs w:val="13"/>
                          </w:rPr>
                          <w:t>p</w:t>
                        </w:r>
                        <w:r w:rsidR="00E820E4">
                          <w:rPr>
                            <w:rFonts w:cstheme="minorBidi"/>
                            <w:b/>
                            <w:bCs/>
                            <w:color w:val="000000"/>
                            <w:kern w:val="24"/>
                            <w:sz w:val="13"/>
                            <w:szCs w:val="13"/>
                          </w:rPr>
                          <w:t>rivada,</w:t>
                        </w:r>
                      </w:p>
                      <w:p w:rsidR="00E820E4" w:rsidP="00E820E4" w:rsidRDefault="00A5429E" w14:paraId="381154E4" w14:textId="18AD2172">
                        <w:pPr>
                          <w:jc w:val="center"/>
                          <w:rPr>
                            <w:rFonts w:cstheme="minorBidi"/>
                            <w:b/>
                            <w:bCs/>
                            <w:color w:val="000000"/>
                            <w:kern w:val="24"/>
                            <w:sz w:val="13"/>
                            <w:szCs w:val="13"/>
                          </w:rPr>
                        </w:pPr>
                        <w:r>
                          <w:rPr>
                            <w:rFonts w:cstheme="minorBidi"/>
                            <w:b/>
                            <w:bCs/>
                            <w:color w:val="000000"/>
                            <w:kern w:val="24"/>
                            <w:sz w:val="13"/>
                            <w:szCs w:val="13"/>
                          </w:rPr>
                          <w:t>h</w:t>
                        </w:r>
                        <w:r w:rsidR="00E820E4">
                          <w:rPr>
                            <w:rFonts w:cstheme="minorBidi"/>
                            <w:b/>
                            <w:bCs/>
                            <w:color w:val="000000"/>
                            <w:kern w:val="24"/>
                            <w:sz w:val="13"/>
                            <w:szCs w:val="13"/>
                          </w:rPr>
                          <w:t>íbrida)</w:t>
                        </w:r>
                      </w:p>
                    </w:txbxContent>
                  </v:textbox>
                </v:roundrect>
                <v:roundrect id="Rounded Rectangle 34" style="position:absolute;left:9029;top:33421;width:9738;height:6869;visibility:visible;mso-wrap-style:square;v-text-anchor:middle" o:spid="_x0000_s1065" fillcolor="#e7f8fe" strokecolor="#0b5a87" strokeweight="1.1pt"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">
                  <v:shadow on="t" color="black" opacity="22937f" offset="0,.63889mm" origin=",.5"/>
                  <v:textbox inset="2.88pt,1.44pt,2.88pt,1.44pt">
                    <w:txbxContent>
                      <w:p w:rsidRPr="00A5429E" w:rsidR="00E820E4" w:rsidP="00E820E4" w:rsidRDefault="00E820E4" w14:paraId="77D315F5" w14:textId="55FD76A8">
                        <w:pPr>
                          <w:jc w:val="center"/>
                          <w:rPr>
                            <w:rFonts w:cstheme="minorBidi"/>
                            <w:b/>
                            <w:bCs/>
                            <w:i/>
                            <w:iCs/>
                            <w:color w:val="000000"/>
                            <w:kern w:val="24"/>
                            <w:sz w:val="13"/>
                            <w:szCs w:val="13"/>
                            <w:highlight w:val="cyan"/>
                          </w:rPr>
                        </w:pPr>
                        <w:r w:rsidRPr="00A5429E">
                          <w:rPr>
                            <w:rFonts w:cstheme="minorBidi"/>
                            <w:b/>
                            <w:bCs/>
                            <w:i/>
                            <w:iCs/>
                            <w:color w:val="000000"/>
                            <w:kern w:val="24"/>
                            <w:sz w:val="13"/>
                            <w:szCs w:val="13"/>
                            <w:highlight w:val="cyan"/>
                          </w:rPr>
                          <w:t xml:space="preserve">Virtual </w:t>
                        </w:r>
                        <w:r w:rsidR="008B0A64">
                          <w:rPr>
                            <w:rFonts w:cstheme="minorBidi"/>
                            <w:b/>
                            <w:bCs/>
                            <w:i/>
                            <w:iCs/>
                            <w:color w:val="000000"/>
                            <w:kern w:val="24"/>
                            <w:sz w:val="13"/>
                            <w:szCs w:val="13"/>
                            <w:highlight w:val="cyan"/>
                          </w:rPr>
                          <w:t>P</w:t>
                        </w:r>
                        <w:r w:rsidRPr="00A5429E">
                          <w:rPr>
                            <w:rFonts w:cstheme="minorBidi"/>
                            <w:b/>
                            <w:bCs/>
                            <w:i/>
                            <w:iCs/>
                            <w:color w:val="000000"/>
                            <w:kern w:val="24"/>
                            <w:sz w:val="13"/>
                            <w:szCs w:val="13"/>
                            <w:highlight w:val="cyan"/>
                          </w:rPr>
                          <w:t>rivate</w:t>
                        </w:r>
                      </w:p>
                      <w:p w:rsidR="00E820E4" w:rsidP="00E820E4" w:rsidRDefault="008B0A64" w14:paraId="20420A95" w14:textId="4A63F7CC">
                        <w:pPr>
                          <w:jc w:val="center"/>
                          <w:rPr>
                            <w:rFonts w:cstheme="minorBidi"/>
                            <w:b/>
                            <w:bCs/>
                            <w:color w:val="000000"/>
                            <w:kern w:val="24"/>
                            <w:sz w:val="13"/>
                            <w:szCs w:val="13"/>
                          </w:rPr>
                        </w:pPr>
                        <w:r>
                          <w:rPr>
                            <w:rFonts w:cstheme="minorBidi"/>
                            <w:b/>
                            <w:bCs/>
                            <w:i/>
                            <w:iCs/>
                            <w:color w:val="000000"/>
                            <w:kern w:val="24"/>
                            <w:sz w:val="13"/>
                            <w:szCs w:val="13"/>
                            <w:highlight w:val="cyan"/>
                          </w:rPr>
                          <w:t>C</w:t>
                        </w:r>
                        <w:r w:rsidRPr="00A5429E" w:rsidR="00E820E4">
                          <w:rPr>
                            <w:rFonts w:cstheme="minorBidi"/>
                            <w:b/>
                            <w:bCs/>
                            <w:i/>
                            <w:iCs/>
                            <w:color w:val="000000"/>
                            <w:kern w:val="24"/>
                            <w:sz w:val="13"/>
                            <w:szCs w:val="13"/>
                            <w:highlight w:val="cyan"/>
                          </w:rPr>
                          <w:t>loud</w:t>
                        </w:r>
                        <w:r w:rsidR="00E820E4">
                          <w:rPr>
                            <w:rFonts w:cstheme="minorBidi"/>
                            <w:b/>
                            <w:bCs/>
                            <w:color w:val="000000"/>
                            <w:kern w:val="24"/>
                            <w:sz w:val="13"/>
                            <w:szCs w:val="13"/>
                          </w:rPr>
                          <w:t xml:space="preserve"> (VPC) y</w:t>
                        </w:r>
                      </w:p>
                      <w:p w:rsidR="00E820E4" w:rsidP="00E820E4" w:rsidRDefault="00DF63A8" w14:paraId="1925B523" w14:textId="1EF2B283">
                        <w:pPr>
                          <w:jc w:val="center"/>
                          <w:rPr>
                            <w:rFonts w:cstheme="minorBidi"/>
                            <w:b/>
                            <w:bCs/>
                            <w:color w:val="000000"/>
                            <w:kern w:val="24"/>
                            <w:sz w:val="13"/>
                            <w:szCs w:val="13"/>
                          </w:rPr>
                        </w:pPr>
                        <w:r>
                          <w:rPr>
                            <w:rFonts w:cstheme="minorBidi"/>
                            <w:b/>
                            <w:bCs/>
                            <w:color w:val="000000"/>
                            <w:kern w:val="24"/>
                            <w:sz w:val="13"/>
                            <w:szCs w:val="13"/>
                          </w:rPr>
                          <w:t>e</w:t>
                        </w:r>
                        <w:r w:rsidR="00E820E4">
                          <w:rPr>
                            <w:rFonts w:cstheme="minorBidi"/>
                            <w:b/>
                            <w:bCs/>
                            <w:color w:val="000000"/>
                            <w:kern w:val="24"/>
                            <w:sz w:val="13"/>
                            <w:szCs w:val="13"/>
                          </w:rPr>
                          <w:t>ntornos</w:t>
                        </w:r>
                      </w:p>
                      <w:p w:rsidR="00E820E4" w:rsidP="00E820E4" w:rsidRDefault="00DF63A8" w14:paraId="1288271E" w14:textId="0D803D07">
                        <w:pPr>
                          <w:jc w:val="center"/>
                          <w:rPr>
                            <w:rFonts w:cstheme="minorBidi"/>
                            <w:b/>
                            <w:bCs/>
                            <w:color w:val="000000"/>
                            <w:kern w:val="24"/>
                            <w:sz w:val="13"/>
                            <w:szCs w:val="13"/>
                          </w:rPr>
                        </w:pPr>
                        <w:r>
                          <w:rPr>
                            <w:rFonts w:cstheme="minorBidi"/>
                            <w:b/>
                            <w:bCs/>
                            <w:color w:val="000000"/>
                            <w:kern w:val="24"/>
                            <w:sz w:val="13"/>
                            <w:szCs w:val="13"/>
                          </w:rPr>
                          <w:t>m</w:t>
                        </w:r>
                        <w:r w:rsidR="00E820E4">
                          <w:rPr>
                            <w:rFonts w:cstheme="minorBidi"/>
                            <w:b/>
                            <w:bCs/>
                            <w:color w:val="000000"/>
                            <w:kern w:val="24"/>
                            <w:sz w:val="13"/>
                            <w:szCs w:val="13"/>
                          </w:rPr>
                          <w:t>ulti-VPC</w:t>
                        </w:r>
                      </w:p>
                    </w:txbxContent>
                  </v:textbox>
                </v:roundrect>
                <v:roundrect id="Rounded Rectangle 35" style="position:absolute;left:18767;top:33604;width:7864;height:5623;visibility:visible;mso-wrap-style:square;v-text-anchor:middle" o:spid="_x0000_s1066" fillcolor="#e7f8fe" strokecolor="#0b5a87" strokeweight="1.1pt"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">
                  <v:shadow on="t" color="black" opacity="22937f" offset="0,.63889mm" origin=",.5"/>
                  <v:textbox inset="2.88pt,1.44pt,2.88pt,1.44pt">
                    <w:txbxContent>
                      <w:p w:rsidR="00E820E4" w:rsidP="00E820E4" w:rsidRDefault="00E820E4" w14:paraId="2C735436" w14:textId="77777777">
                        <w:pPr>
                          <w:jc w:val="center"/>
                          <w:rPr>
                            <w:rFonts w:cstheme="minorBidi"/>
                            <w:b/>
                            <w:bCs/>
                            <w:color w:val="000000"/>
                            <w:kern w:val="24"/>
                            <w:sz w:val="14"/>
                            <w:szCs w:val="14"/>
                          </w:rPr>
                        </w:pPr>
                        <w:r>
                          <w:rPr>
                            <w:rFonts w:cstheme="minorBidi"/>
                            <w:b/>
                            <w:bCs/>
                            <w:color w:val="000000"/>
                            <w:kern w:val="24"/>
                            <w:sz w:val="14"/>
                            <w:szCs w:val="14"/>
                          </w:rPr>
                          <w:t>Subredes</w:t>
                        </w:r>
                      </w:p>
                      <w:p w:rsidR="00E820E4" w:rsidP="00E820E4" w:rsidRDefault="00E820E4" w14:paraId="0EAFD9AB" w14:textId="3515BE4C">
                        <w:pPr>
                          <w:jc w:val="center"/>
                          <w:rPr>
                            <w:rFonts w:cstheme="minorBidi"/>
                            <w:b/>
                            <w:bCs/>
                            <w:color w:val="000000"/>
                            <w:kern w:val="24"/>
                            <w:sz w:val="14"/>
                            <w:szCs w:val="14"/>
                          </w:rPr>
                        </w:pPr>
                        <w:r>
                          <w:rPr>
                            <w:rFonts w:cstheme="minorBidi"/>
                            <w:b/>
                            <w:bCs/>
                            <w:color w:val="000000"/>
                            <w:kern w:val="24"/>
                            <w:sz w:val="14"/>
                            <w:szCs w:val="14"/>
                          </w:rPr>
                          <w:t>(</w:t>
                        </w:r>
                        <w:r w:rsidR="00A5429E">
                          <w:rPr>
                            <w:rFonts w:cstheme="minorBidi"/>
                            <w:b/>
                            <w:bCs/>
                            <w:color w:val="000000"/>
                            <w:kern w:val="24"/>
                            <w:sz w:val="14"/>
                            <w:szCs w:val="14"/>
                          </w:rPr>
                          <w:t>p</w:t>
                        </w:r>
                        <w:r>
                          <w:rPr>
                            <w:rFonts w:cstheme="minorBidi"/>
                            <w:b/>
                            <w:bCs/>
                            <w:color w:val="000000"/>
                            <w:kern w:val="24"/>
                            <w:sz w:val="14"/>
                            <w:szCs w:val="14"/>
                          </w:rPr>
                          <w:t>úblicas y</w:t>
                        </w:r>
                      </w:p>
                      <w:p w:rsidR="00E820E4" w:rsidP="00E820E4" w:rsidRDefault="00A5429E" w14:paraId="01D09A18" w14:textId="080D9311">
                        <w:pPr>
                          <w:jc w:val="center"/>
                          <w:rPr>
                            <w:rFonts w:cstheme="minorBidi"/>
                            <w:b/>
                            <w:bCs/>
                            <w:color w:val="000000"/>
                            <w:kern w:val="24"/>
                            <w:sz w:val="14"/>
                            <w:szCs w:val="14"/>
                          </w:rPr>
                        </w:pPr>
                        <w:r>
                          <w:rPr>
                            <w:rFonts w:cstheme="minorBidi"/>
                            <w:b/>
                            <w:bCs/>
                            <w:color w:val="000000"/>
                            <w:kern w:val="24"/>
                            <w:sz w:val="14"/>
                            <w:szCs w:val="14"/>
                          </w:rPr>
                          <w:t>p</w:t>
                        </w:r>
                        <w:r w:rsidR="00E820E4">
                          <w:rPr>
                            <w:rFonts w:cstheme="minorBidi"/>
                            <w:b/>
                            <w:bCs/>
                            <w:color w:val="000000"/>
                            <w:kern w:val="24"/>
                            <w:sz w:val="14"/>
                            <w:szCs w:val="14"/>
                          </w:rPr>
                          <w:t>rivadas)</w:t>
                        </w:r>
                      </w:p>
                    </w:txbxContent>
                  </v:textbox>
                </v:roundrect>
                <v:line id="Connector 36" style="position:absolute;visibility:visible;mso-wrap-style:square" o:spid="_x0000_s1067" strokecolor="#2ab8f0" strokeweight="1.6pt" o:connectortype="straight" from="13052,38953" to="13052,415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">
                  <v:shadow on="t" color="black" opacity="24903f" offset="0,.55556mm" origin=",.5"/>
                  <o:lock v:ext="edit" shapetype="f"/>
                </v:line>
                <v:shape id="Down Arrow 37" style="position:absolute;left:12549;top:41559;width:1006;height:1006;visibility:visible;mso-wrap-style:square;v-text-anchor:middle" o:spid="_x0000_s1068" fillcolor="#2ab8f0" strokecolor="#2ab8f0" strokeweight=".3pt" type="#_x0000_t67" adj="1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">
                  <v:shadow on="t" color="black" opacity="22937f" offset="0,.63889mm" origin=",.5"/>
                </v:shape>
                <v:roundrect id="Rounded Rectangle 38" style="position:absolute;left:1439;top:41513;width:23226;height:5852;visibility:visible;mso-wrap-style:square;v-text-anchor:middle" o:spid="_x0000_s1069" fillcolor="#dbf5ff" strokecolor="#0b5a87" strokeweight="1.3pt"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">
                  <v:shadow on="t" color="black" opacity="22937f" offset="0,.63889mm" origin=",.5"/>
                  <v:textbox inset="2.88pt,1.44pt,2.88pt,1.44pt">
                    <w:txbxContent>
                      <w:p w:rsidR="00E820E4" w:rsidP="00E820E4" w:rsidRDefault="00E820E4" w14:paraId="446C78FA" w14:textId="110CBA04">
                        <w:pPr>
                          <w:jc w:val="center"/>
                          <w:rPr>
                            <w:rFonts w:cstheme="minorBidi"/>
                            <w:b/>
                            <w:bCs/>
                            <w:color w:val="000000"/>
                            <w:kern w:val="24"/>
                            <w:sz w:val="19"/>
                            <w:szCs w:val="19"/>
                          </w:rPr>
                        </w:pPr>
                        <w:r>
                          <w:rPr>
                            <w:rFonts w:cstheme="minorBidi"/>
                            <w:b/>
                            <w:bCs/>
                            <w:color w:val="000000"/>
                            <w:kern w:val="24"/>
                            <w:sz w:val="19"/>
                            <w:szCs w:val="19"/>
                          </w:rPr>
                          <w:t>Direccionamiento</w:t>
                        </w:r>
                      </w:p>
                      <w:p w:rsidR="00E820E4" w:rsidP="00E820E4" w:rsidRDefault="00E820E4" w14:paraId="6152FA6A" w14:textId="38F3FDEF">
                        <w:pPr>
                          <w:jc w:val="center"/>
                          <w:rPr>
                            <w:rFonts w:cstheme="minorBidi"/>
                            <w:b/>
                            <w:bCs/>
                            <w:color w:val="000000"/>
                            <w:kern w:val="24"/>
                            <w:sz w:val="19"/>
                            <w:szCs w:val="19"/>
                          </w:rPr>
                        </w:pPr>
                        <w:r>
                          <w:rPr>
                            <w:rFonts w:cstheme="minorBidi"/>
                            <w:b/>
                            <w:bCs/>
                            <w:color w:val="000000"/>
                            <w:kern w:val="24"/>
                            <w:sz w:val="19"/>
                            <w:szCs w:val="19"/>
                          </w:rPr>
                          <w:t xml:space="preserve">y </w:t>
                        </w:r>
                        <w:r w:rsidR="00A5429E">
                          <w:rPr>
                            <w:rFonts w:cstheme="minorBidi"/>
                            <w:b/>
                            <w:bCs/>
                            <w:color w:val="000000"/>
                            <w:kern w:val="24"/>
                            <w:sz w:val="19"/>
                            <w:szCs w:val="19"/>
                          </w:rPr>
                          <w:t>e</w:t>
                        </w:r>
                        <w:r>
                          <w:rPr>
                            <w:rFonts w:cstheme="minorBidi"/>
                            <w:b/>
                            <w:bCs/>
                            <w:color w:val="000000"/>
                            <w:kern w:val="24"/>
                            <w:sz w:val="19"/>
                            <w:szCs w:val="19"/>
                          </w:rPr>
                          <w:t>nrutamiento</w:t>
                        </w:r>
                      </w:p>
                    </w:txbxContent>
                  </v:textbox>
                </v:roundrect>
                <v:line id="Connector 39" style="position:absolute;visibility:visible;mso-wrap-style:square" o:spid="_x0000_s1070" strokecolor="#2ab8f0" strokeweight="1.5pt" o:connectortype="straight" from="13052,47365" to="13052,512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">
                  <v:shadow on="t" color="black" opacity="24903f" offset="0,.55556mm" origin=",.5"/>
                </v:line>
                <v:line id="Connector 40" style="position:absolute;flip:x;visibility:visible;mso-wrap-style:square" o:spid="_x0000_s1071" strokecolor="#2ab8f0" strokeweight="1.4pt" o:connectortype="straight" from="7383,51206" to="13052,512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">
                  <v:shadow on="t" color="black" opacity="24903f" offset="0,.55556mm" origin=",.5"/>
                </v:line>
                <v:line id="Connector 41" style="position:absolute;visibility:visible;mso-wrap-style:square" o:spid="_x0000_s1072" strokecolor="#2ab8f0" strokeweight="1.2pt" o:connectortype="straight" from="7383,51206" to="7383,525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">
                  <v:shadow on="t" color="black" opacity="24903f" offset="0,.55556mm" origin=",.5"/>
                </v:line>
                <v:shape id="Down Arrow 42" style="position:absolute;left:6880;top:52075;width:1006;height:1005;visibility:visible;mso-wrap-style:square;v-text-anchor:middle" o:spid="_x0000_s1073" fillcolor="#2ab8f0" strokecolor="#2ab8f0" strokeweight=".3pt" type="#_x0000_t67" adj="1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">
                  <v:shadow on="t" color="black" opacity="22937f" offset="0,.63889mm" origin=",.5"/>
                </v:shape>
                <v:line id="Connector 43" style="position:absolute;visibility:visible;mso-wrap-style:square" o:spid="_x0000_s1074" strokecolor="#2ab8f0" strokeweight="1.4pt" o:connectortype="straight" from="13052,51206" to="19270,512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">
                  <v:shadow on="t" color="black" opacity="24903f" offset="0,.55556mm" origin=",.5"/>
                </v:line>
                <v:line id="Connector 44" style="position:absolute;visibility:visible;mso-wrap-style:square" o:spid="_x0000_s1075" strokecolor="#2ab8f0" strokeweight="1.2pt" o:connectortype="straight" from="19270,51206" to="19270,525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">
                  <v:shadow on="t" color="black" opacity="24903f" offset="0,.55556mm" origin=",.5"/>
                </v:line>
                <v:shape id="Down Arrow 45" style="position:absolute;left:18767;top:52075;width:1006;height:1005;visibility:visible;mso-wrap-style:square;v-text-anchor:middle" o:spid="_x0000_s1076" fillcolor="#2ab8f0" strokecolor="#2ab8f0" strokeweight=".3pt" type="#_x0000_t67" adj="1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">
                  <v:shadow on="t" color="black" opacity="22937f" offset="0,.63889mm" origin=",.5"/>
                </v:shape>
                <v:roundrect id="Rounded Rectangle 46" style="position:absolute;left:1897;top:53080;width:11155;height:7182;visibility:visible;mso-wrap-style:square;v-text-anchor:middle" o:spid="_x0000_s1077" fillcolor="#e7f8fe" strokecolor="#0b5a87" strokeweight="1.1pt"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">
                  <v:shadow on="t" color="black" opacity="22937f" offset="0,.63889mm" origin=",.5"/>
                  <v:textbox inset="2.88pt,1.44pt,2.88pt,1.44pt">
                    <w:txbxContent>
                      <w:p w:rsidR="00E820E4" w:rsidP="00E820E4" w:rsidRDefault="00E820E4" w14:paraId="7E5732FA" w14:textId="77777777">
                        <w:pPr>
                          <w:jc w:val="center"/>
                          <w:rPr>
                            <w:rFonts w:cstheme="minorBidi"/>
                            <w:b/>
                            <w:bCs/>
                            <w:color w:val="000000"/>
                            <w:kern w:val="24"/>
                            <w:sz w:val="15"/>
                            <w:szCs w:val="15"/>
                          </w:rPr>
                        </w:pPr>
                        <w:r>
                          <w:rPr>
                            <w:rFonts w:cstheme="minorBidi"/>
                            <w:b/>
                            <w:bCs/>
                            <w:color w:val="000000"/>
                            <w:kern w:val="24"/>
                            <w:sz w:val="15"/>
                            <w:szCs w:val="15"/>
                          </w:rPr>
                          <w:t>Gestión de IP</w:t>
                        </w:r>
                      </w:p>
                      <w:p w:rsidR="00E820E4" w:rsidP="00E820E4" w:rsidRDefault="00E820E4" w14:paraId="1423B93D" w14:textId="5173520A">
                        <w:pPr>
                          <w:jc w:val="center"/>
                          <w:rPr>
                            <w:rFonts w:cstheme="minorBidi"/>
                            <w:b/>
                            <w:bCs/>
                            <w:color w:val="000000"/>
                            <w:kern w:val="24"/>
                            <w:sz w:val="15"/>
                            <w:szCs w:val="15"/>
                          </w:rPr>
                        </w:pPr>
                        <w:r>
                          <w:rPr>
                            <w:rFonts w:cstheme="minorBidi"/>
                            <w:b/>
                            <w:bCs/>
                            <w:color w:val="000000"/>
                            <w:kern w:val="24"/>
                            <w:sz w:val="15"/>
                            <w:szCs w:val="15"/>
                          </w:rPr>
                          <w:t>(</w:t>
                        </w:r>
                        <w:r w:rsidR="00A5429E">
                          <w:rPr>
                            <w:rFonts w:cstheme="minorBidi"/>
                            <w:b/>
                            <w:bCs/>
                            <w:color w:val="000000"/>
                            <w:kern w:val="24"/>
                            <w:sz w:val="15"/>
                            <w:szCs w:val="15"/>
                          </w:rPr>
                          <w:t>p</w:t>
                        </w:r>
                        <w:r>
                          <w:rPr>
                            <w:rFonts w:cstheme="minorBidi"/>
                            <w:b/>
                            <w:bCs/>
                            <w:color w:val="000000"/>
                            <w:kern w:val="24"/>
                            <w:sz w:val="15"/>
                            <w:szCs w:val="15"/>
                          </w:rPr>
                          <w:t>ública vs.</w:t>
                        </w:r>
                      </w:p>
                      <w:p w:rsidR="00E820E4" w:rsidP="00E820E4" w:rsidRDefault="00A5429E" w14:paraId="39DAE9DE" w14:textId="07E14A1C">
                        <w:pPr>
                          <w:jc w:val="center"/>
                          <w:rPr>
                            <w:rFonts w:cstheme="minorBidi"/>
                            <w:b/>
                            <w:bCs/>
                            <w:color w:val="000000"/>
                            <w:kern w:val="24"/>
                            <w:sz w:val="15"/>
                            <w:szCs w:val="15"/>
                          </w:rPr>
                        </w:pPr>
                        <w:r>
                          <w:rPr>
                            <w:rFonts w:cstheme="minorBidi"/>
                            <w:b/>
                            <w:bCs/>
                            <w:color w:val="000000"/>
                            <w:kern w:val="24"/>
                            <w:sz w:val="15"/>
                            <w:szCs w:val="15"/>
                          </w:rPr>
                          <w:t>i</w:t>
                        </w:r>
                        <w:r w:rsidR="00E820E4">
                          <w:rPr>
                            <w:rFonts w:cstheme="minorBidi"/>
                            <w:b/>
                            <w:bCs/>
                            <w:color w:val="000000"/>
                            <w:kern w:val="24"/>
                            <w:sz w:val="15"/>
                            <w:szCs w:val="15"/>
                          </w:rPr>
                          <w:t>nterna/</w:t>
                        </w:r>
                        <w:r>
                          <w:rPr>
                            <w:rFonts w:cstheme="minorBidi"/>
                            <w:b/>
                            <w:bCs/>
                            <w:color w:val="000000"/>
                            <w:kern w:val="24"/>
                            <w:sz w:val="15"/>
                            <w:szCs w:val="15"/>
                          </w:rPr>
                          <w:t>p</w:t>
                        </w:r>
                        <w:r w:rsidR="00E820E4">
                          <w:rPr>
                            <w:rFonts w:cstheme="minorBidi"/>
                            <w:b/>
                            <w:bCs/>
                            <w:color w:val="000000"/>
                            <w:kern w:val="24"/>
                            <w:sz w:val="15"/>
                            <w:szCs w:val="15"/>
                          </w:rPr>
                          <w:t>rivada)</w:t>
                        </w:r>
                      </w:p>
                    </w:txbxContent>
                  </v:textbox>
                </v:roundrect>
                <v:roundrect id="Rounded Rectangle 47" style="position:absolute;left:13784;top:53204;width:10973;height:7058;visibility:visible;mso-wrap-style:square;v-text-anchor:middle" o:spid="_x0000_s1078" fillcolor="#e7f8fe" strokecolor="#0b5a87" strokeweight="1.1pt"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">
                  <v:shadow on="t" color="black" opacity="22937f" offset="0,.63889mm" origin=",.5"/>
                  <v:textbox inset="2.88pt,1.44pt,2.88pt,1.44pt">
                    <w:txbxContent>
                      <w:p w:rsidR="00E820E4" w:rsidP="00E820E4" w:rsidRDefault="00E820E4" w14:paraId="36FEE678" w14:textId="77777777">
                        <w:pPr>
                          <w:jc w:val="center"/>
                          <w:rPr>
                            <w:rFonts w:cstheme="minorBidi"/>
                            <w:b/>
                            <w:bCs/>
                            <w:color w:val="000000"/>
                            <w:kern w:val="24"/>
                            <w:sz w:val="12"/>
                            <w:szCs w:val="12"/>
                          </w:rPr>
                        </w:pPr>
                        <w:r>
                          <w:rPr>
                            <w:rFonts w:cstheme="minorBidi"/>
                            <w:b/>
                            <w:bCs/>
                            <w:color w:val="000000"/>
                            <w:kern w:val="24"/>
                            <w:sz w:val="12"/>
                            <w:szCs w:val="12"/>
                          </w:rPr>
                          <w:t>Tablas de</w:t>
                        </w:r>
                      </w:p>
                      <w:p w:rsidR="00E820E4" w:rsidP="00E820E4" w:rsidRDefault="00E820E4" w14:paraId="52FDBE60" w14:textId="77777777">
                        <w:pPr>
                          <w:jc w:val="center"/>
                          <w:rPr>
                            <w:rFonts w:cstheme="minorBidi"/>
                            <w:b/>
                            <w:bCs/>
                            <w:color w:val="000000"/>
                            <w:kern w:val="24"/>
                            <w:sz w:val="12"/>
                            <w:szCs w:val="12"/>
                          </w:rPr>
                        </w:pPr>
                        <w:r>
                          <w:rPr>
                            <w:rFonts w:cstheme="minorBidi"/>
                            <w:b/>
                            <w:bCs/>
                            <w:color w:val="000000"/>
                            <w:kern w:val="24"/>
                            <w:sz w:val="12"/>
                            <w:szCs w:val="12"/>
                          </w:rPr>
                          <w:t>enrutamiento y</w:t>
                        </w:r>
                      </w:p>
                      <w:p w:rsidR="00E820E4" w:rsidP="00E820E4" w:rsidRDefault="00A5429E" w14:paraId="42A0514F" w14:textId="2DB4A6FE">
                        <w:pPr>
                          <w:jc w:val="center"/>
                          <w:rPr>
                            <w:rFonts w:cstheme="minorBidi"/>
                            <w:b/>
                            <w:bCs/>
                            <w:color w:val="000000"/>
                            <w:kern w:val="24"/>
                            <w:sz w:val="12"/>
                            <w:szCs w:val="12"/>
                          </w:rPr>
                        </w:pPr>
                        <w:r>
                          <w:rPr>
                            <w:rFonts w:cstheme="minorBidi"/>
                            <w:b/>
                            <w:bCs/>
                            <w:color w:val="000000"/>
                            <w:kern w:val="24"/>
                            <w:sz w:val="12"/>
                            <w:szCs w:val="12"/>
                          </w:rPr>
                          <w:t>p</w:t>
                        </w:r>
                        <w:r w:rsidR="00E820E4">
                          <w:rPr>
                            <w:rFonts w:cstheme="minorBidi"/>
                            <w:b/>
                            <w:bCs/>
                            <w:color w:val="000000"/>
                            <w:kern w:val="24"/>
                            <w:sz w:val="12"/>
                            <w:szCs w:val="12"/>
                          </w:rPr>
                          <w:t>asarelas</w:t>
                        </w:r>
                      </w:p>
                      <w:p w:rsidR="00E820E4" w:rsidP="00E820E4" w:rsidRDefault="00E820E4" w14:paraId="0724438E" w14:textId="77777777">
                        <w:pPr>
                          <w:jc w:val="center"/>
                          <w:rPr>
                            <w:rFonts w:cstheme="minorBidi"/>
                            <w:b/>
                            <w:bCs/>
                            <w:color w:val="000000"/>
                            <w:kern w:val="24"/>
                            <w:sz w:val="12"/>
                            <w:szCs w:val="12"/>
                          </w:rPr>
                        </w:pPr>
                        <w:r>
                          <w:rPr>
                            <w:rFonts w:cstheme="minorBidi"/>
                            <w:b/>
                            <w:bCs/>
                            <w:color w:val="000000"/>
                            <w:kern w:val="24"/>
                            <w:sz w:val="12"/>
                            <w:szCs w:val="12"/>
                          </w:rPr>
                          <w:t>(Internet Gateway,</w:t>
                        </w:r>
                      </w:p>
                      <w:p w:rsidR="00E820E4" w:rsidP="00E820E4" w:rsidRDefault="00E820E4" w14:paraId="761E4516" w14:textId="77777777">
                        <w:pPr>
                          <w:jc w:val="center"/>
                          <w:rPr>
                            <w:rFonts w:cstheme="minorBidi"/>
                            <w:b/>
                            <w:bCs/>
                            <w:color w:val="000000"/>
                            <w:kern w:val="24"/>
                            <w:sz w:val="12"/>
                            <w:szCs w:val="12"/>
                          </w:rPr>
                        </w:pPr>
                        <w:r>
                          <w:rPr>
                            <w:rFonts w:cstheme="minorBidi"/>
                            <w:b/>
                            <w:bCs/>
                            <w:color w:val="000000"/>
                            <w:kern w:val="24"/>
                            <w:sz w:val="12"/>
                            <w:szCs w:val="12"/>
                          </w:rPr>
                          <w:t>NAT Gateway)</w:t>
                        </w:r>
                      </w:p>
                    </w:txbxContent>
                  </v:textbox>
                </v:roundrect>
                <v:roundrect id="Rounded Rectangle 48" style="position:absolute;left:30426;top:12801;width:24689;height:7132;visibility:visible;mso-wrap-style:square;v-text-anchor:middle" o:spid="_x0000_s1079" fillcolor="#17894a" strokecolor="#34c46c" strokeweight="1.6pt"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">
                  <v:shadow on="t" color="black" opacity="22937f" offset="0,.63889mm" origin=",.5"/>
                </v:roundrect>
                <v:roundrect id="Rounded Rectangle 49" style="position:absolute;left:31340;top:13990;width:4755;height:4755;visibility:visible;mso-wrap-style:square;v-text-anchor:middle" o:spid="_x0000_s1080" fillcolor="#d8f9ff" strokecolor="#34c46c" strokeweight="1.1pt"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">
                  <v:shadow on="t" color="black" opacity="22937f" offset="0,.63889mm" origin=",.5"/>
                  <v:textbox inset="2.88pt,1.44pt,2.88pt,1.44pt">
                    <w:txbxContent>
                      <w:p w:rsidR="00E820E4" w:rsidP="00E820E4" w:rsidRDefault="00E820E4" w14:paraId="18AB7741" w14:textId="77777777">
                        <w:pPr>
                          <w:jc w:val="center"/>
                          <w:rPr>
                            <w:rFonts w:hAnsi="+mn-ea" w:cstheme="minorBidi"/>
                            <w:b/>
                            <w:bCs/>
                            <w:color w:val="17894A"/>
                            <w:kern w:val="24"/>
                            <w:sz w:val="30"/>
                            <w:szCs w:val="30"/>
                          </w:rPr>
                        </w:pPr>
                        <w:r>
                          <w:rPr>
                            <w:rFonts w:ascii="Segoe UI Emoji" w:hAnsi="Segoe UI Emoji" w:cs="Segoe UI Emoji"/>
                            <w:b/>
                            <w:bCs/>
                            <w:color w:val="17894A"/>
                            <w:kern w:val="24"/>
                            <w:sz w:val="30"/>
                            <w:szCs w:val="30"/>
                          </w:rPr>
                          <w:t>🔒</w:t>
                        </w:r>
                      </w:p>
                    </w:txbxContent>
                  </v:textbox>
                </v:roundrect>
                <v:shape id="TextBox 50" style="position:absolute;left:36461;top:13075;width:17922;height:6584;visibility:visible;mso-wrap-style:square;v-text-anchor:middle" o:spid="_x0000_s1081"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">
                  <v:textbox inset=".72pt,1.44pt,.72pt,1.44pt">
                    <w:txbxContent>
                      <w:p w:rsidR="00E820E4" w:rsidP="00E820E4" w:rsidRDefault="00E820E4" w14:paraId="11053B44" w14:textId="00DAB93C">
                        <w:pPr>
                          <w:jc w:val="center"/>
                          <w:rPr>
                            <w:rFonts w:cstheme="minorBidi"/>
                            <w:b/>
                            <w:bCs/>
                            <w:color w:val="FFFFFF"/>
                            <w:kern w:val="24"/>
                            <w:sz w:val="21"/>
                            <w:szCs w:val="21"/>
                          </w:rPr>
                        </w:pPr>
                        <w:r>
                          <w:rPr>
                            <w:rFonts w:cstheme="minorBidi"/>
                            <w:b/>
                            <w:bCs/>
                            <w:color w:val="FFFFFF"/>
                            <w:kern w:val="24"/>
                            <w:sz w:val="21"/>
                            <w:szCs w:val="21"/>
                          </w:rPr>
                          <w:t>Herramientas</w:t>
                        </w:r>
                      </w:p>
                      <w:p w:rsidR="00E820E4" w:rsidP="00E820E4" w:rsidRDefault="00A5429E" w14:paraId="6550FF8E" w14:textId="7BB7C996">
                        <w:pPr>
                          <w:jc w:val="center"/>
                          <w:rPr>
                            <w:rFonts w:cstheme="minorBidi"/>
                            <w:b/>
                            <w:bCs/>
                            <w:color w:val="FFFFFF"/>
                            <w:kern w:val="24"/>
                            <w:sz w:val="21"/>
                            <w:szCs w:val="21"/>
                          </w:rPr>
                        </w:pPr>
                        <w:r>
                          <w:rPr>
                            <w:rFonts w:cstheme="minorBidi"/>
                            <w:b/>
                            <w:bCs/>
                            <w:color w:val="FFFFFF"/>
                            <w:kern w:val="24"/>
                            <w:sz w:val="21"/>
                            <w:szCs w:val="21"/>
                          </w:rPr>
                          <w:t>a</w:t>
                        </w:r>
                        <w:r w:rsidR="00E820E4">
                          <w:rPr>
                            <w:rFonts w:cstheme="minorBidi"/>
                            <w:b/>
                            <w:bCs/>
                            <w:color w:val="FFFFFF"/>
                            <w:kern w:val="24"/>
                            <w:sz w:val="21"/>
                            <w:szCs w:val="21"/>
                          </w:rPr>
                          <w:t>vanzadas de</w:t>
                        </w:r>
                      </w:p>
                      <w:p w:rsidR="00E820E4" w:rsidP="00E820E4" w:rsidRDefault="00A5429E" w14:paraId="1311D2B8" w14:textId="2CD59BD4">
                        <w:pPr>
                          <w:jc w:val="center"/>
                          <w:rPr>
                            <w:rFonts w:cstheme="minorBidi"/>
                            <w:b/>
                            <w:bCs/>
                            <w:color w:val="FFFFFF"/>
                            <w:kern w:val="24"/>
                            <w:sz w:val="21"/>
                            <w:szCs w:val="21"/>
                          </w:rPr>
                        </w:pPr>
                        <w:r>
                          <w:rPr>
                            <w:rFonts w:cstheme="minorBidi"/>
                            <w:b/>
                            <w:bCs/>
                            <w:color w:val="FFFFFF"/>
                            <w:kern w:val="24"/>
                            <w:sz w:val="21"/>
                            <w:szCs w:val="21"/>
                          </w:rPr>
                          <w:t>s</w:t>
                        </w:r>
                        <w:r w:rsidR="00E820E4">
                          <w:rPr>
                            <w:rFonts w:cstheme="minorBidi"/>
                            <w:b/>
                            <w:bCs/>
                            <w:color w:val="FFFFFF"/>
                            <w:kern w:val="24"/>
                            <w:sz w:val="21"/>
                            <w:szCs w:val="21"/>
                          </w:rPr>
                          <w:t xml:space="preserve">eguridad y </w:t>
                        </w:r>
                        <w:r>
                          <w:rPr>
                            <w:rFonts w:cstheme="minorBidi"/>
                            <w:b/>
                            <w:bCs/>
                            <w:color w:val="FFFFFF"/>
                            <w:kern w:val="24"/>
                            <w:sz w:val="21"/>
                            <w:szCs w:val="21"/>
                          </w:rPr>
                          <w:t>c</w:t>
                        </w:r>
                        <w:r w:rsidR="00E820E4">
                          <w:rPr>
                            <w:rFonts w:cstheme="minorBidi"/>
                            <w:b/>
                            <w:bCs/>
                            <w:color w:val="FFFFFF"/>
                            <w:kern w:val="24"/>
                            <w:sz w:val="21"/>
                            <w:szCs w:val="21"/>
                          </w:rPr>
                          <w:t>ontrol</w:t>
                        </w:r>
                      </w:p>
                    </w:txbxContent>
                  </v:textbox>
                </v:shape>
                <v:shape id="Down Arrow 52" style="position:absolute;left:42267;top:19933;width:458;height:3292;flip:x;visibility:visible;mso-wrap-style:square;v-text-anchor:middle" o:spid="_x0000_s1082" fillcolor="#34c46c" strokecolor="#34c46c" strokeweight=".3pt" type="#_x0000_t67" adj="20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">
                  <v:shadow on="t" color="black" opacity="22937f" offset="0,.63889mm" origin=",.5"/>
                </v:shape>
                <v:roundrect id="Rounded Rectangle 53" style="position:absolute;left:32072;top:23500;width:21397;height:5852;visibility:visible;mso-wrap-style:square;v-text-anchor:middle" o:spid="_x0000_s1083" fillcolor="#e2f9e8" strokecolor="#17894a" strokeweight="1.3pt"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">
                  <v:shadow on="t" color="black" opacity="22937f" offset="0,.63889mm" origin=",.5"/>
                  <v:textbox inset="2.88pt,1.44pt,2.88pt,1.44pt">
                    <w:txbxContent>
                      <w:p w:rsidR="00E820E4" w:rsidP="00E820E4" w:rsidRDefault="00E820E4" w14:paraId="574EFE45" w14:textId="1BFAA034">
                        <w:pPr>
                          <w:jc w:val="center"/>
                          <w:rPr>
                            <w:rFonts w:cstheme="minorBidi"/>
                            <w:b/>
                            <w:bCs/>
                            <w:color w:val="000000"/>
                            <w:kern w:val="24"/>
                            <w:sz w:val="19"/>
                            <w:szCs w:val="19"/>
                          </w:rPr>
                        </w:pPr>
                        <w:r>
                          <w:rPr>
                            <w:rFonts w:cstheme="minorBidi"/>
                            <w:b/>
                            <w:bCs/>
                            <w:color w:val="000000"/>
                            <w:kern w:val="24"/>
                            <w:sz w:val="19"/>
                            <w:szCs w:val="19"/>
                          </w:rPr>
                          <w:t xml:space="preserve">Protección y </w:t>
                        </w:r>
                        <w:r w:rsidR="00A5429E">
                          <w:rPr>
                            <w:rFonts w:cstheme="minorBidi"/>
                            <w:b/>
                            <w:bCs/>
                            <w:color w:val="000000"/>
                            <w:kern w:val="24"/>
                            <w:sz w:val="19"/>
                            <w:szCs w:val="19"/>
                          </w:rPr>
                          <w:t>a</w:t>
                        </w:r>
                        <w:r>
                          <w:rPr>
                            <w:rFonts w:cstheme="minorBidi"/>
                            <w:b/>
                            <w:bCs/>
                            <w:color w:val="000000"/>
                            <w:kern w:val="24"/>
                            <w:sz w:val="19"/>
                            <w:szCs w:val="19"/>
                          </w:rPr>
                          <w:t>lta</w:t>
                        </w:r>
                      </w:p>
                      <w:p w:rsidR="00E820E4" w:rsidP="00E820E4" w:rsidRDefault="00A5429E" w14:paraId="1DBC08B1" w14:textId="20E45C03">
                        <w:pPr>
                          <w:jc w:val="center"/>
                          <w:rPr>
                            <w:rFonts w:cstheme="minorBidi"/>
                            <w:b/>
                            <w:bCs/>
                            <w:color w:val="000000"/>
                            <w:kern w:val="24"/>
                            <w:sz w:val="19"/>
                            <w:szCs w:val="19"/>
                          </w:rPr>
                        </w:pPr>
                        <w:r>
                          <w:rPr>
                            <w:rFonts w:cstheme="minorBidi"/>
                            <w:b/>
                            <w:bCs/>
                            <w:color w:val="000000"/>
                            <w:kern w:val="24"/>
                            <w:sz w:val="19"/>
                            <w:szCs w:val="19"/>
                          </w:rPr>
                          <w:t>d</w:t>
                        </w:r>
                        <w:r w:rsidR="00E820E4">
                          <w:rPr>
                            <w:rFonts w:cstheme="minorBidi"/>
                            <w:b/>
                            <w:bCs/>
                            <w:color w:val="000000"/>
                            <w:kern w:val="24"/>
                            <w:sz w:val="19"/>
                            <w:szCs w:val="19"/>
                          </w:rPr>
                          <w:t>isponibilidad</w:t>
                        </w:r>
                      </w:p>
                    </w:txbxContent>
                  </v:textbox>
                </v:roundrect>
                <v:line id="Connector 54" style="position:absolute;visibility:visible;mso-wrap-style:square" o:spid="_x0000_s1084" strokecolor="#34c46c" strokeweight="1.5pt" o:connectortype="straight" from="42770,29352" to="42770,31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">
                  <v:shadow on="t" color="black" opacity="24903f" offset="0,.55556mm" origin=",.5"/>
                </v:line>
                <v:line id="Connector 55" style="position:absolute;flip:x;visibility:visible;mso-wrap-style:square" o:spid="_x0000_s1085" strokecolor="#34c46c" strokeweight="1.5pt" o:connectortype="straight" from="35821,31638" to="42770,31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">
                  <v:shadow on="t" color="black" opacity="24903f" offset="0,.55556mm" origin=",.5"/>
                </v:line>
                <v:line id="Connector 56" style="position:absolute;visibility:visible;mso-wrap-style:square" o:spid="_x0000_s1086" strokecolor="#34c46c" strokeweight="1.3pt" o:connectortype="straight" from="35821,31638" to="35821,329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">
                  <v:shadow on="t" color="black" opacity="24903f" offset="0,.55556mm" origin=",.5"/>
                </v:line>
                <v:shape id="Down Arrow 57" style="position:absolute;left:35318;top:32415;width:1006;height:1006;visibility:visible;mso-wrap-style:square;v-text-anchor:middle" o:spid="_x0000_s1087" fillcolor="#34c46c" strokecolor="#34c46c" strokeweight=".3pt" type="#_x0000_t67" adj="1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">
                  <v:shadow on="t" color="black" opacity="22937f" offset="0,.63889mm" origin=",.5"/>
                </v:shape>
                <v:line id="Connector 58" style="position:absolute;visibility:visible;mso-wrap-style:square" o:spid="_x0000_s1088" strokecolor="#34c46c" strokeweight="1.5pt" o:connectortype="straight" from="42770,31638" to="48897,31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">
                  <v:shadow on="t" color="black" opacity="24903f" offset="0,.55556mm" origin=",.5"/>
                </v:line>
                <v:line id="Connector 59" style="position:absolute;visibility:visible;mso-wrap-style:square" o:spid="_x0000_s1089" strokecolor="#34c46c" strokeweight="1.3pt" o:connectortype="straight" from="48897,31638" to="48897,329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">
                  <v:shadow on="t" color="black" opacity="24903f" offset="0,.55556mm" origin=",.5"/>
                </v:line>
                <v:shape id="Down Arrow 60" style="position:absolute;left:48394;top:32415;width:1006;height:1006;visibility:visible;mso-wrap-style:square;v-text-anchor:middle" o:spid="_x0000_s1090" fillcolor="#34c46c" strokecolor="#34c46c" strokeweight=".3pt" type="#_x0000_t67" adj="1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">
                  <v:shadow on="t" color="black" opacity="22937f" offset="0,.63889mm" origin=",.5"/>
                </v:shape>
                <v:roundrect id="Rounded Rectangle 61" style="position:absolute;left:30243;top:33421;width:11882;height:7328;visibility:visible;mso-wrap-style:square;v-text-anchor:middle" o:spid="_x0000_s1091" fillcolor="#e7faed" strokecolor="#17894a" strokeweight="1.1pt"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">
                  <v:shadow on="t" color="black" opacity="22937f" offset="0,.63889mm" origin=",.5"/>
                  <v:textbox inset="2.88pt,1.44pt,2.88pt,1.44pt">
                    <w:txbxContent>
                      <w:p w:rsidR="00E820E4" w:rsidP="00E820E4" w:rsidRDefault="00E820E4" w14:paraId="550A38D6" w14:textId="251E1451">
                        <w:pPr>
                          <w:jc w:val="center"/>
                          <w:rPr>
                            <w:rFonts w:cstheme="minorBidi"/>
                            <w:b/>
                            <w:bCs/>
                            <w:color w:val="000000"/>
                            <w:kern w:val="24"/>
                            <w:sz w:val="14"/>
                            <w:szCs w:val="14"/>
                          </w:rPr>
                        </w:pPr>
                        <w:r>
                          <w:rPr>
                            <w:rFonts w:cstheme="minorBidi"/>
                            <w:b/>
                            <w:bCs/>
                            <w:color w:val="000000"/>
                            <w:kern w:val="24"/>
                            <w:sz w:val="14"/>
                            <w:szCs w:val="14"/>
                          </w:rPr>
                          <w:t xml:space="preserve">Reglas de </w:t>
                        </w:r>
                        <w:r w:rsidRPr="00A5429E" w:rsidR="00A5429E">
                          <w:rPr>
                            <w:rFonts w:cstheme="minorBidi"/>
                            <w:b/>
                            <w:bCs/>
                            <w:i/>
                            <w:iCs/>
                            <w:color w:val="000000"/>
                            <w:kern w:val="24"/>
                            <w:sz w:val="14"/>
                            <w:szCs w:val="14"/>
                            <w:highlight w:val="cyan"/>
                          </w:rPr>
                          <w:t>f</w:t>
                        </w:r>
                        <w:r w:rsidRPr="00A5429E">
                          <w:rPr>
                            <w:rFonts w:cstheme="minorBidi"/>
                            <w:b/>
                            <w:bCs/>
                            <w:i/>
                            <w:iCs/>
                            <w:color w:val="000000"/>
                            <w:kern w:val="24"/>
                            <w:sz w:val="14"/>
                            <w:szCs w:val="14"/>
                            <w:highlight w:val="cyan"/>
                          </w:rPr>
                          <w:t>irewall</w:t>
                        </w:r>
                      </w:p>
                      <w:p w:rsidR="00E820E4" w:rsidP="00E820E4" w:rsidRDefault="00E820E4" w14:paraId="6BD5468D" w14:textId="4FB99CF3">
                        <w:pPr>
                          <w:jc w:val="center"/>
                          <w:rPr>
                            <w:rFonts w:cstheme="minorBidi"/>
                            <w:b/>
                            <w:bCs/>
                            <w:color w:val="000000"/>
                            <w:kern w:val="24"/>
                            <w:sz w:val="14"/>
                            <w:szCs w:val="14"/>
                          </w:rPr>
                        </w:pPr>
                        <w:r>
                          <w:rPr>
                            <w:rFonts w:cstheme="minorBidi"/>
                            <w:b/>
                            <w:bCs/>
                            <w:color w:val="000000"/>
                            <w:kern w:val="24"/>
                            <w:sz w:val="14"/>
                            <w:szCs w:val="14"/>
                          </w:rPr>
                          <w:t>(</w:t>
                        </w:r>
                        <w:r w:rsidR="00A5429E">
                          <w:rPr>
                            <w:rFonts w:cstheme="minorBidi"/>
                            <w:b/>
                            <w:bCs/>
                            <w:color w:val="000000"/>
                            <w:kern w:val="24"/>
                            <w:sz w:val="14"/>
                            <w:szCs w:val="14"/>
                          </w:rPr>
                          <w:t>g</w:t>
                        </w:r>
                        <w:r>
                          <w:rPr>
                            <w:rFonts w:cstheme="minorBidi"/>
                            <w:b/>
                            <w:bCs/>
                            <w:color w:val="000000"/>
                            <w:kern w:val="24"/>
                            <w:sz w:val="14"/>
                            <w:szCs w:val="14"/>
                          </w:rPr>
                          <w:t xml:space="preserve">rupos de </w:t>
                        </w:r>
                        <w:r w:rsidR="00A5429E">
                          <w:rPr>
                            <w:rFonts w:cstheme="minorBidi"/>
                            <w:b/>
                            <w:bCs/>
                            <w:color w:val="000000"/>
                            <w:kern w:val="24"/>
                            <w:sz w:val="14"/>
                            <w:szCs w:val="14"/>
                          </w:rPr>
                          <w:t>s</w:t>
                        </w:r>
                        <w:r>
                          <w:rPr>
                            <w:rFonts w:cstheme="minorBidi"/>
                            <w:b/>
                            <w:bCs/>
                            <w:color w:val="000000"/>
                            <w:kern w:val="24"/>
                            <w:sz w:val="14"/>
                            <w:szCs w:val="14"/>
                          </w:rPr>
                          <w:t>eguridad</w:t>
                        </w:r>
                      </w:p>
                      <w:p w:rsidR="00E820E4" w:rsidP="00E820E4" w:rsidRDefault="00E820E4" w14:paraId="56D4552F" w14:textId="77777777">
                        <w:pPr>
                          <w:jc w:val="center"/>
                          <w:rPr>
                            <w:rFonts w:cstheme="minorBidi"/>
                            <w:b/>
                            <w:bCs/>
                            <w:color w:val="000000"/>
                            <w:kern w:val="24"/>
                            <w:sz w:val="14"/>
                            <w:szCs w:val="14"/>
                          </w:rPr>
                        </w:pPr>
                        <w:r>
                          <w:rPr>
                            <w:rFonts w:cstheme="minorBidi"/>
                            <w:b/>
                            <w:bCs/>
                            <w:color w:val="000000"/>
                            <w:kern w:val="24"/>
                            <w:sz w:val="14"/>
                            <w:szCs w:val="14"/>
                          </w:rPr>
                          <w:t>y Network ACLs)</w:t>
                        </w:r>
                      </w:p>
                    </w:txbxContent>
                  </v:textbox>
                </v:roundrect>
                <v:roundrect id="Rounded Rectangle 62" style="position:absolute;left:43913;top:33421;width:11941;height:6869;visibility:visible;mso-wrap-style:square;v-text-anchor:middle" o:spid="_x0000_s1092" fillcolor="#e7faed" strokecolor="#17894a" strokeweight="1.1pt"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">
                  <v:shadow on="t" color="black" opacity="22937f" offset="0,.63889mm" origin=",.5"/>
                  <v:textbox inset="2.88pt,1.44pt,2.88pt,1.44pt">
                    <w:txbxContent>
                      <w:p w:rsidR="00E820E4" w:rsidP="00E820E4" w:rsidRDefault="00E820E4" w14:paraId="3482E826" w14:textId="77777777">
                        <w:pPr>
                          <w:jc w:val="center"/>
                          <w:rPr>
                            <w:rFonts w:cstheme="minorBidi"/>
                            <w:b/>
                            <w:bCs/>
                            <w:color w:val="000000"/>
                            <w:kern w:val="24"/>
                            <w:sz w:val="14"/>
                            <w:szCs w:val="14"/>
                          </w:rPr>
                        </w:pPr>
                        <w:r>
                          <w:rPr>
                            <w:rFonts w:cstheme="minorBidi"/>
                            <w:b/>
                            <w:bCs/>
                            <w:color w:val="000000"/>
                            <w:kern w:val="24"/>
                            <w:sz w:val="14"/>
                            <w:szCs w:val="14"/>
                          </w:rPr>
                          <w:t>Balanceadores de</w:t>
                        </w:r>
                      </w:p>
                      <w:p w:rsidR="00E820E4" w:rsidP="00E820E4" w:rsidRDefault="00A5429E" w14:paraId="2DE525BC" w14:textId="52F6298D">
                        <w:pPr>
                          <w:jc w:val="center"/>
                          <w:rPr>
                            <w:rFonts w:cstheme="minorBidi"/>
                            <w:b/>
                            <w:bCs/>
                            <w:color w:val="000000"/>
                            <w:kern w:val="24"/>
                            <w:sz w:val="14"/>
                            <w:szCs w:val="14"/>
                          </w:rPr>
                        </w:pPr>
                        <w:r>
                          <w:rPr>
                            <w:rFonts w:cstheme="minorBidi"/>
                            <w:b/>
                            <w:bCs/>
                            <w:color w:val="000000"/>
                            <w:kern w:val="24"/>
                            <w:sz w:val="14"/>
                            <w:szCs w:val="14"/>
                          </w:rPr>
                          <w:t>c</w:t>
                        </w:r>
                        <w:r w:rsidR="00E820E4">
                          <w:rPr>
                            <w:rFonts w:cstheme="minorBidi"/>
                            <w:b/>
                            <w:bCs/>
                            <w:color w:val="000000"/>
                            <w:kern w:val="24"/>
                            <w:sz w:val="14"/>
                            <w:szCs w:val="14"/>
                          </w:rPr>
                          <w:t>arga (Load</w:t>
                        </w:r>
                      </w:p>
                      <w:p w:rsidR="00E820E4" w:rsidP="00E820E4" w:rsidRDefault="00E820E4" w14:paraId="6A0F85EF" w14:textId="77777777">
                        <w:pPr>
                          <w:jc w:val="center"/>
                          <w:rPr>
                            <w:rFonts w:cstheme="minorBidi"/>
                            <w:b/>
                            <w:bCs/>
                            <w:color w:val="000000"/>
                            <w:kern w:val="24"/>
                            <w:sz w:val="14"/>
                            <w:szCs w:val="14"/>
                          </w:rPr>
                        </w:pPr>
                        <w:r>
                          <w:rPr>
                            <w:rFonts w:cstheme="minorBidi"/>
                            <w:b/>
                            <w:bCs/>
                            <w:color w:val="000000"/>
                            <w:kern w:val="24"/>
                            <w:sz w:val="14"/>
                            <w:szCs w:val="14"/>
                          </w:rPr>
                          <w:t>Balancers)</w:t>
                        </w:r>
                      </w:p>
                    </w:txbxContent>
                  </v:textbox>
                </v:roundrect>
                <v:shape id="Down Arrow 64" style="position:absolute;left:42267;top:41650;width:1006;height:1006;visibility:visible;mso-wrap-style:square;v-text-anchor:middle" o:spid="_x0000_s1093" fillcolor="#34c46c" strokecolor="#34c46c" strokeweight=".3pt" type="#_x0000_t67" adj="1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">
                  <v:shadow on="t" color="black" opacity="22937f" offset="0,.63889mm" origin=",.5"/>
                </v:shape>
                <v:roundrect id="Rounded Rectangle 65" style="position:absolute;left:32072;top:41513;width:21397;height:5852;visibility:visible;mso-wrap-style:square;v-text-anchor:middle" o:spid="_x0000_s1094" fillcolor="#e2f9e8" strokecolor="#17894a" strokeweight="1.3pt"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">
                  <v:shadow on="t" color="black" opacity="22937f" offset="0,.63889mm" origin=",.5"/>
                  <v:textbox inset="2.88pt,1.44pt,2.88pt,1.44pt">
                    <w:txbxContent>
                      <w:p w:rsidR="00E820E4" w:rsidP="00E820E4" w:rsidRDefault="00E820E4" w14:paraId="397D36D1" w14:textId="3459312A">
                        <w:pPr>
                          <w:jc w:val="center"/>
                          <w:rPr>
                            <w:rFonts w:cstheme="minorBidi"/>
                            <w:b/>
                            <w:bCs/>
                            <w:color w:val="000000"/>
                            <w:kern w:val="24"/>
                            <w:sz w:val="19"/>
                            <w:szCs w:val="19"/>
                          </w:rPr>
                        </w:pPr>
                        <w:r>
                          <w:rPr>
                            <w:rFonts w:cstheme="minorBidi"/>
                            <w:b/>
                            <w:bCs/>
                            <w:color w:val="000000"/>
                            <w:kern w:val="24"/>
                            <w:sz w:val="19"/>
                            <w:szCs w:val="19"/>
                          </w:rPr>
                          <w:t>Gobernanza</w:t>
                        </w:r>
                      </w:p>
                      <w:p w:rsidR="00E820E4" w:rsidP="00E820E4" w:rsidRDefault="00E820E4" w14:paraId="28691B19" w14:textId="4427B210">
                        <w:pPr>
                          <w:jc w:val="center"/>
                          <w:rPr>
                            <w:rFonts w:cstheme="minorBidi"/>
                            <w:b/>
                            <w:bCs/>
                            <w:color w:val="000000"/>
                            <w:kern w:val="24"/>
                            <w:sz w:val="19"/>
                            <w:szCs w:val="19"/>
                          </w:rPr>
                        </w:pPr>
                        <w:r>
                          <w:rPr>
                            <w:rFonts w:cstheme="minorBidi"/>
                            <w:b/>
                            <w:bCs/>
                            <w:color w:val="000000"/>
                            <w:kern w:val="24"/>
                            <w:sz w:val="19"/>
                            <w:szCs w:val="19"/>
                          </w:rPr>
                          <w:t xml:space="preserve">y </w:t>
                        </w:r>
                        <w:r w:rsidR="00764C65">
                          <w:rPr>
                            <w:rFonts w:cstheme="minorBidi"/>
                            <w:b/>
                            <w:bCs/>
                            <w:color w:val="000000"/>
                            <w:kern w:val="24"/>
                            <w:sz w:val="19"/>
                            <w:szCs w:val="19"/>
                          </w:rPr>
                          <w:t>a</w:t>
                        </w:r>
                        <w:r>
                          <w:rPr>
                            <w:rFonts w:cstheme="minorBidi"/>
                            <w:b/>
                            <w:bCs/>
                            <w:color w:val="000000"/>
                            <w:kern w:val="24"/>
                            <w:sz w:val="19"/>
                            <w:szCs w:val="19"/>
                          </w:rPr>
                          <w:t>ccesos</w:t>
                        </w:r>
                      </w:p>
                    </w:txbxContent>
                  </v:textbox>
                </v:roundrect>
                <v:line id="Connector 66" style="position:absolute;visibility:visible;mso-wrap-style:square" o:spid="_x0000_s1095" strokecolor="#34c46c" strokeweight="1.5pt" o:connectortype="straight" from="42770,47365" to="42770,512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">
                  <v:shadow on="t" color="black" opacity="24903f" offset="0,.55556mm" origin=",.5"/>
                </v:line>
                <v:line id="Connector 67" style="position:absolute;flip:x;visibility:visible;mso-wrap-style:square" o:spid="_x0000_s1096" strokecolor="#34c46c" strokeweight="1.4pt" o:connectortype="straight" from="36827,51206" to="42770,512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">
                  <v:shadow on="t" color="black" opacity="24903f" offset="0,.55556mm" origin=",.5"/>
                </v:line>
                <v:line id="Connector 68" style="position:absolute;visibility:visible;mso-wrap-style:square" o:spid="_x0000_s1097" strokecolor="#34c46c" strokeweight="1.2pt" o:connectortype="straight" from="36827,51206" to="36827,525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">
                  <v:shadow on="t" color="black" opacity="24903f" offset="0,.55556mm" origin=",.5"/>
                </v:line>
                <v:shape id="Down Arrow 69" style="position:absolute;left:36324;top:52075;width:1006;height:1005;visibility:visible;mso-wrap-style:square;v-text-anchor:middle" o:spid="_x0000_s1098" fillcolor="#34c46c" strokecolor="#34c46c" strokeweight=".3pt" type="#_x0000_t67" adj="1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">
                  <v:shadow on="t" color="black" opacity="22937f" offset="0,.63889mm" origin=",.5"/>
                </v:shape>
                <v:line id="Connector 70" style="position:absolute;visibility:visible;mso-wrap-style:square" o:spid="_x0000_s1099" strokecolor="#34c46c" strokeweight="1.4pt" o:connectortype="straight" from="42770,51206" to="48714,512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">
                  <v:shadow on="t" color="black" opacity="24903f" offset="0,.55556mm" origin=",.5"/>
                </v:line>
                <v:line id="Connector 71" style="position:absolute;visibility:visible;mso-wrap-style:square" o:spid="_x0000_s1100" strokecolor="#34c46c" strokeweight="1.2pt" o:connectortype="straight" from="48714,51206" to="48714,525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">
                  <v:shadow on="t" color="black" opacity="24903f" offset="0,.55556mm" origin=",.5"/>
                </v:line>
                <v:shape id="Down Arrow 72" style="position:absolute;left:48211;top:52075;width:1006;height:1005;visibility:visible;mso-wrap-style:square;v-text-anchor:middle" o:spid="_x0000_s1101" fillcolor="#34c46c" strokecolor="#34c46c" strokeweight=".3pt" type="#_x0000_t67" adj="1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">
                  <v:shadow on="t" color="black" opacity="22937f" offset="0,.63889mm" origin=",.5"/>
                </v:shape>
                <v:roundrect id="Rounded Rectangle 73" style="position:absolute;left:31340;top:53348;width:10516;height:6677;visibility:visible;mso-wrap-style:square;v-text-anchor:middle" o:spid="_x0000_s1102" fillcolor="#e7faed" strokecolor="#17894a" strokeweight="1.1pt"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">
                  <v:shadow on="t" color="black" opacity="22937f" offset="0,.63889mm" origin=",.5"/>
                  <v:textbox inset="2.88pt,1.44pt,2.88pt,1.44pt">
                    <w:txbxContent>
                      <w:p w:rsidR="00E820E4" w:rsidP="00E820E4" w:rsidRDefault="00E820E4" w14:paraId="3C4DF06E" w14:textId="77777777">
                        <w:pPr>
                          <w:jc w:val="center"/>
                          <w:rPr>
                            <w:rFonts w:cstheme="minorBidi"/>
                            <w:b/>
                            <w:bCs/>
                            <w:color w:val="000000"/>
                            <w:kern w:val="24"/>
                            <w:sz w:val="14"/>
                            <w:szCs w:val="14"/>
                          </w:rPr>
                        </w:pPr>
                        <w:r>
                          <w:rPr>
                            <w:rFonts w:cstheme="minorBidi"/>
                            <w:b/>
                            <w:bCs/>
                            <w:color w:val="000000"/>
                            <w:kern w:val="24"/>
                            <w:sz w:val="14"/>
                            <w:szCs w:val="14"/>
                          </w:rPr>
                          <w:t>Gestión de</w:t>
                        </w:r>
                      </w:p>
                      <w:p w:rsidR="00E820E4" w:rsidP="00E820E4" w:rsidRDefault="00E820E4" w14:paraId="05A6AF30" w14:textId="77777777">
                        <w:pPr>
                          <w:jc w:val="center"/>
                          <w:rPr>
                            <w:rFonts w:cstheme="minorBidi"/>
                            <w:b/>
                            <w:bCs/>
                            <w:color w:val="000000"/>
                            <w:kern w:val="24"/>
                            <w:sz w:val="14"/>
                            <w:szCs w:val="14"/>
                          </w:rPr>
                        </w:pPr>
                        <w:r>
                          <w:rPr>
                            <w:rFonts w:cstheme="minorBidi"/>
                            <w:b/>
                            <w:bCs/>
                            <w:color w:val="000000"/>
                            <w:kern w:val="24"/>
                            <w:sz w:val="14"/>
                            <w:szCs w:val="14"/>
                          </w:rPr>
                          <w:t>Identidades y</w:t>
                        </w:r>
                      </w:p>
                      <w:p w:rsidR="00E820E4" w:rsidP="00E820E4" w:rsidRDefault="00E820E4" w14:paraId="02EB9452" w14:textId="77777777">
                        <w:pPr>
                          <w:jc w:val="center"/>
                          <w:rPr>
                            <w:rFonts w:cstheme="minorBidi"/>
                            <w:b/>
                            <w:bCs/>
                            <w:color w:val="000000"/>
                            <w:kern w:val="24"/>
                            <w:sz w:val="14"/>
                            <w:szCs w:val="14"/>
                          </w:rPr>
                        </w:pPr>
                        <w:r>
                          <w:rPr>
                            <w:rFonts w:cstheme="minorBidi"/>
                            <w:b/>
                            <w:bCs/>
                            <w:color w:val="000000"/>
                            <w:kern w:val="24"/>
                            <w:sz w:val="14"/>
                            <w:szCs w:val="14"/>
                          </w:rPr>
                          <w:t>Accesos (IAM)</w:t>
                        </w:r>
                      </w:p>
                    </w:txbxContent>
                  </v:textbox>
                </v:roundrect>
                <v:roundrect id="Rounded Rectangle 74" style="position:absolute;left:43410;top:53218;width:10516;height:6815;visibility:visible;mso-wrap-style:square;v-text-anchor:middle" o:spid="_x0000_s1103" fillcolor="#e7faed" strokecolor="#17894a" strokeweight="1.1pt"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">
                  <v:shadow on="t" color="black" opacity="22937f" offset="0,.63889mm" origin=",.5"/>
                  <v:textbox inset="2.88pt,1.44pt,2.88pt,1.44pt">
                    <w:txbxContent>
                      <w:p w:rsidR="00E820E4" w:rsidP="00E820E4" w:rsidRDefault="00E820E4" w14:paraId="46CC8ED2" w14:textId="77777777">
                        <w:pPr>
                          <w:jc w:val="center"/>
                          <w:rPr>
                            <w:rFonts w:cstheme="minorBidi"/>
                            <w:b/>
                            <w:bCs/>
                            <w:color w:val="000000"/>
                            <w:kern w:val="24"/>
                            <w:sz w:val="14"/>
                            <w:szCs w:val="14"/>
                          </w:rPr>
                        </w:pPr>
                        <w:r>
                          <w:rPr>
                            <w:rFonts w:cstheme="minorBidi"/>
                            <w:b/>
                            <w:bCs/>
                            <w:color w:val="000000"/>
                            <w:kern w:val="24"/>
                            <w:sz w:val="14"/>
                            <w:szCs w:val="14"/>
                          </w:rPr>
                          <w:t>Automatización e</w:t>
                        </w:r>
                      </w:p>
                      <w:p w:rsidR="00E820E4" w:rsidP="00E820E4" w:rsidRDefault="00764C65" w14:paraId="6F3DB78E" w14:textId="5430EB3C">
                        <w:pPr>
                          <w:jc w:val="center"/>
                          <w:rPr>
                            <w:rFonts w:cstheme="minorBidi"/>
                            <w:b/>
                            <w:bCs/>
                            <w:color w:val="000000"/>
                            <w:kern w:val="24"/>
                            <w:sz w:val="14"/>
                            <w:szCs w:val="14"/>
                          </w:rPr>
                        </w:pPr>
                        <w:r>
                          <w:rPr>
                            <w:rFonts w:cstheme="minorBidi"/>
                            <w:b/>
                            <w:bCs/>
                            <w:color w:val="000000"/>
                            <w:kern w:val="24"/>
                            <w:sz w:val="14"/>
                            <w:szCs w:val="14"/>
                          </w:rPr>
                          <w:t>i</w:t>
                        </w:r>
                        <w:r w:rsidR="00E820E4">
                          <w:rPr>
                            <w:rFonts w:cstheme="minorBidi"/>
                            <w:b/>
                            <w:bCs/>
                            <w:color w:val="000000"/>
                            <w:kern w:val="24"/>
                            <w:sz w:val="14"/>
                            <w:szCs w:val="14"/>
                          </w:rPr>
                          <w:t>nfraestructura</w:t>
                        </w:r>
                      </w:p>
                      <w:p w:rsidR="00E820E4" w:rsidP="00E820E4" w:rsidRDefault="00E820E4" w14:paraId="098387E7" w14:textId="3C9B2040">
                        <w:pPr>
                          <w:jc w:val="center"/>
                          <w:rPr>
                            <w:rFonts w:cstheme="minorBidi"/>
                            <w:b/>
                            <w:bCs/>
                            <w:color w:val="000000"/>
                            <w:kern w:val="24"/>
                            <w:sz w:val="14"/>
                            <w:szCs w:val="14"/>
                          </w:rPr>
                        </w:pPr>
                        <w:r>
                          <w:rPr>
                            <w:rFonts w:cstheme="minorBidi"/>
                            <w:b/>
                            <w:bCs/>
                            <w:color w:val="000000"/>
                            <w:kern w:val="24"/>
                            <w:sz w:val="14"/>
                            <w:szCs w:val="14"/>
                          </w:rPr>
                          <w:t xml:space="preserve">como </w:t>
                        </w:r>
                        <w:r w:rsidR="00764C65">
                          <w:rPr>
                            <w:rFonts w:cstheme="minorBidi"/>
                            <w:b/>
                            <w:bCs/>
                            <w:color w:val="000000"/>
                            <w:kern w:val="24"/>
                            <w:sz w:val="14"/>
                            <w:szCs w:val="14"/>
                          </w:rPr>
                          <w:t>c</w:t>
                        </w:r>
                        <w:r>
                          <w:rPr>
                            <w:rFonts w:cstheme="minorBidi"/>
                            <w:b/>
                            <w:bCs/>
                            <w:color w:val="000000"/>
                            <w:kern w:val="24"/>
                            <w:sz w:val="14"/>
                            <w:szCs w:val="14"/>
                          </w:rPr>
                          <w:t>ódigo</w:t>
                        </w:r>
                      </w:p>
                    </w:txbxContent>
                  </v:textbox>
                </v:roundrect>
                <v:roundrect id="Rounded Rectangle 75" style="position:absolute;left:59687;top:12801;width:24871;height:7132;visibility:visible;mso-wrap-style:square;v-text-anchor:middle" o:spid="_x0000_s1104" fillcolor="#e06d08" strokecolor="#f18b0a" strokeweight="1.6pt"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">
                  <v:shadow on="t" color="black" opacity="22937f" offset="0,.63889mm" origin=",.5"/>
                </v:roundrect>
                <v:roundrect id="Rounded Rectangle 76" style="position:absolute;left:60601;top:13990;width:4755;height:4755;visibility:visible;mso-wrap-style:square;v-text-anchor:middle" o:spid="_x0000_s1105" fillcolor="#d8f9ff" strokecolor="#f18b0a" strokeweight="1.1pt"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">
                  <v:shadow on="t" color="black" opacity="22937f" offset="0,.63889mm" origin=",.5"/>
                  <v:textbox inset="2.88pt,1.44pt,2.88pt,1.44pt">
                    <w:txbxContent>
                      <w:p w:rsidR="00E820E4" w:rsidP="00E820E4" w:rsidRDefault="00E820E4" w14:paraId="3E0F6039" w14:textId="77777777">
                        <w:pPr>
                          <w:jc w:val="center"/>
                          <w:rPr>
                            <w:rFonts w:hAnsi="+mn-ea" w:cstheme="minorBidi"/>
                            <w:b/>
                            <w:bCs/>
                            <w:color w:val="E06D08"/>
                            <w:kern w:val="24"/>
                            <w:sz w:val="30"/>
                            <w:szCs w:val="30"/>
                          </w:rPr>
                        </w:pPr>
                        <w:r>
                          <w:rPr>
                            <w:rFonts w:ascii="Cambria Math" w:hAnsi="Cambria Math" w:cs="Cambria Math"/>
                            <w:b/>
                            <w:bCs/>
                            <w:color w:val="E06D08"/>
                            <w:kern w:val="24"/>
                            <w:sz w:val="30"/>
                            <w:szCs w:val="30"/>
                          </w:rPr>
                          <w:t>▤</w:t>
                        </w:r>
                      </w:p>
                    </w:txbxContent>
                  </v:textbox>
                </v:roundrect>
                <v:shape id="TextBox 77" style="position:absolute;left:65722;top:13075;width:18105;height:6584;visibility:visible;mso-wrap-style:square;v-text-anchor:middle" o:spid="_x0000_s1106"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">
                  <v:textbox inset=".72pt,1.44pt,.72pt,1.44pt">
                    <w:txbxContent>
                      <w:p w:rsidR="00E820E4" w:rsidP="00E820E4" w:rsidRDefault="00E820E4" w14:paraId="3897270C" w14:textId="69B76E13">
                        <w:pPr>
                          <w:jc w:val="center"/>
                          <w:rPr>
                            <w:rFonts w:cstheme="minorBidi"/>
                            <w:b/>
                            <w:bCs/>
                            <w:color w:val="FFFFFF"/>
                            <w:kern w:val="24"/>
                            <w:sz w:val="21"/>
                            <w:szCs w:val="21"/>
                          </w:rPr>
                        </w:pPr>
                        <w:r>
                          <w:rPr>
                            <w:rFonts w:cstheme="minorBidi"/>
                            <w:b/>
                            <w:bCs/>
                            <w:color w:val="FFFFFF"/>
                            <w:kern w:val="24"/>
                            <w:sz w:val="21"/>
                            <w:szCs w:val="21"/>
                          </w:rPr>
                          <w:t>Procesamiento</w:t>
                        </w:r>
                      </w:p>
                      <w:p w:rsidR="00E820E4" w:rsidP="00E820E4" w:rsidRDefault="00A5429E" w14:paraId="159B43B6" w14:textId="17B324A4">
                        <w:pPr>
                          <w:jc w:val="center"/>
                          <w:rPr>
                            <w:rFonts w:cstheme="minorBidi"/>
                            <w:b/>
                            <w:bCs/>
                            <w:color w:val="FFFFFF"/>
                            <w:kern w:val="24"/>
                            <w:sz w:val="21"/>
                            <w:szCs w:val="21"/>
                          </w:rPr>
                        </w:pPr>
                        <w:r>
                          <w:rPr>
                            <w:rFonts w:cstheme="minorBidi"/>
                            <w:b/>
                            <w:bCs/>
                            <w:color w:val="FFFFFF"/>
                            <w:kern w:val="24"/>
                            <w:sz w:val="21"/>
                            <w:szCs w:val="21"/>
                          </w:rPr>
                          <w:t>m</w:t>
                        </w:r>
                        <w:r w:rsidR="00E820E4">
                          <w:rPr>
                            <w:rFonts w:cstheme="minorBidi"/>
                            <w:b/>
                            <w:bCs/>
                            <w:color w:val="FFFFFF"/>
                            <w:kern w:val="24"/>
                            <w:sz w:val="21"/>
                            <w:szCs w:val="21"/>
                          </w:rPr>
                          <w:t xml:space="preserve">asivo de </w:t>
                        </w:r>
                        <w:r>
                          <w:rPr>
                            <w:rFonts w:cstheme="minorBidi"/>
                            <w:b/>
                            <w:bCs/>
                            <w:color w:val="FFFFFF"/>
                            <w:kern w:val="24"/>
                            <w:sz w:val="21"/>
                            <w:szCs w:val="21"/>
                          </w:rPr>
                          <w:t>d</w:t>
                        </w:r>
                        <w:r w:rsidR="00E820E4">
                          <w:rPr>
                            <w:rFonts w:cstheme="minorBidi"/>
                            <w:b/>
                            <w:bCs/>
                            <w:color w:val="FFFFFF"/>
                            <w:kern w:val="24"/>
                            <w:sz w:val="21"/>
                            <w:szCs w:val="21"/>
                          </w:rPr>
                          <w:t>atos</w:t>
                        </w:r>
                      </w:p>
                      <w:p w:rsidR="00E820E4" w:rsidP="00E820E4" w:rsidRDefault="00E820E4" w14:paraId="5759886E" w14:textId="2BCA72EA">
                        <w:pPr>
                          <w:jc w:val="center"/>
                          <w:rPr>
                            <w:rFonts w:cstheme="minorBidi"/>
                            <w:b/>
                            <w:bCs/>
                            <w:color w:val="FFFFFF"/>
                            <w:kern w:val="24"/>
                            <w:sz w:val="21"/>
                            <w:szCs w:val="21"/>
                          </w:rPr>
                        </w:pPr>
                        <w:r>
                          <w:rPr>
                            <w:rFonts w:cstheme="minorBidi"/>
                            <w:b/>
                            <w:bCs/>
                            <w:color w:val="FFFFFF"/>
                            <w:kern w:val="24"/>
                            <w:sz w:val="21"/>
                            <w:szCs w:val="21"/>
                          </w:rPr>
                          <w:t>(</w:t>
                        </w:r>
                        <w:r w:rsidRPr="00A5429E" w:rsidR="00A5429E">
                          <w:rPr>
                            <w:rFonts w:cstheme="minorBidi"/>
                            <w:b/>
                            <w:bCs/>
                            <w:i/>
                            <w:iCs/>
                            <w:color w:val="FFFFFF"/>
                            <w:kern w:val="24"/>
                            <w:sz w:val="21"/>
                            <w:szCs w:val="21"/>
                            <w:highlight w:val="cyan"/>
                          </w:rPr>
                          <w:t>b</w:t>
                        </w:r>
                        <w:r w:rsidRPr="00A5429E">
                          <w:rPr>
                            <w:rFonts w:cstheme="minorBidi"/>
                            <w:b/>
                            <w:bCs/>
                            <w:i/>
                            <w:iCs/>
                            <w:color w:val="FFFFFF"/>
                            <w:kern w:val="24"/>
                            <w:sz w:val="21"/>
                            <w:szCs w:val="21"/>
                            <w:highlight w:val="cyan"/>
                          </w:rPr>
                          <w:t xml:space="preserve">ig </w:t>
                        </w:r>
                        <w:r w:rsidRPr="00A5429E" w:rsidR="00A5429E">
                          <w:rPr>
                            <w:rFonts w:cstheme="minorBidi"/>
                            <w:b/>
                            <w:bCs/>
                            <w:i/>
                            <w:iCs/>
                            <w:color w:val="FFFFFF"/>
                            <w:kern w:val="24"/>
                            <w:sz w:val="21"/>
                            <w:szCs w:val="21"/>
                            <w:highlight w:val="cyan"/>
                          </w:rPr>
                          <w:t>d</w:t>
                        </w:r>
                        <w:r w:rsidRPr="00A5429E">
                          <w:rPr>
                            <w:rFonts w:cstheme="minorBidi"/>
                            <w:b/>
                            <w:bCs/>
                            <w:i/>
                            <w:iCs/>
                            <w:color w:val="FFFFFF"/>
                            <w:kern w:val="24"/>
                            <w:sz w:val="21"/>
                            <w:szCs w:val="21"/>
                            <w:highlight w:val="cyan"/>
                          </w:rPr>
                          <w:t>ata</w:t>
                        </w:r>
                        <w:r>
                          <w:rPr>
                            <w:rFonts w:cstheme="minorBidi"/>
                            <w:b/>
                            <w:bCs/>
                            <w:color w:val="FFFFFF"/>
                            <w:kern w:val="24"/>
                            <w:sz w:val="21"/>
                            <w:szCs w:val="21"/>
                          </w:rPr>
                          <w:t>)</w:t>
                        </w:r>
                      </w:p>
                    </w:txbxContent>
                  </v:textbox>
                </v:shape>
                <v:shape id="Down Arrow 79" style="position:absolute;left:72168;top:20208;width:458;height:3017;visibility:visible;mso-wrap-style:square;v-text-anchor:middle" o:spid="_x0000_s1107" fillcolor="#f18b0a" strokecolor="#f18b0a" strokeweight=".3pt" type="#_x0000_t67" adj="19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">
                  <v:shadow on="t" color="black" opacity="22937f" offset="0,.63889mm" origin=",.5"/>
                </v:shape>
                <v:roundrect id="Rounded Rectangle 80" style="position:absolute;left:61333;top:23500;width:21580;height:5852;visibility:visible;mso-wrap-style:square;v-text-anchor:middle" o:spid="_x0000_s1108" fillcolor="#fff0dc" strokecolor="#e06d08" strokeweight="1.3pt"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">
                  <v:shadow on="t" color="black" opacity="22937f" offset="0,.63889mm" origin=",.5"/>
                  <v:textbox inset="2.88pt,1.44pt,2.88pt,1.44pt">
                    <w:txbxContent>
                      <w:p w:rsidR="00E820E4" w:rsidP="00E820E4" w:rsidRDefault="00E820E4" w14:paraId="7E327859" w14:textId="78A71EDC">
                        <w:pPr>
                          <w:jc w:val="center"/>
                          <w:rPr>
                            <w:rFonts w:cstheme="minorBidi"/>
                            <w:b/>
                            <w:bCs/>
                            <w:color w:val="000000"/>
                            <w:kern w:val="24"/>
                            <w:sz w:val="20"/>
                            <w:szCs w:val="20"/>
                          </w:rPr>
                        </w:pPr>
                        <w:r>
                          <w:rPr>
                            <w:rFonts w:cstheme="minorBidi"/>
                            <w:b/>
                            <w:bCs/>
                            <w:color w:val="000000"/>
                            <w:kern w:val="24"/>
                            <w:sz w:val="20"/>
                            <w:szCs w:val="20"/>
                          </w:rPr>
                          <w:t>Almacenamiento</w:t>
                        </w:r>
                      </w:p>
                      <w:p w:rsidR="00E820E4" w:rsidP="00E820E4" w:rsidRDefault="00A5429E" w14:paraId="01BD8BFD" w14:textId="75210FAD">
                        <w:pPr>
                          <w:jc w:val="center"/>
                          <w:rPr>
                            <w:rFonts w:cstheme="minorBidi"/>
                            <w:b/>
                            <w:bCs/>
                            <w:color w:val="000000"/>
                            <w:kern w:val="24"/>
                            <w:sz w:val="20"/>
                            <w:szCs w:val="20"/>
                          </w:rPr>
                        </w:pPr>
                        <w:r>
                          <w:rPr>
                            <w:rFonts w:cstheme="minorBidi"/>
                            <w:b/>
                            <w:bCs/>
                            <w:color w:val="000000"/>
                            <w:kern w:val="24"/>
                            <w:sz w:val="20"/>
                            <w:szCs w:val="20"/>
                          </w:rPr>
                          <w:t>e</w:t>
                        </w:r>
                        <w:r w:rsidR="00E820E4">
                          <w:rPr>
                            <w:rFonts w:cstheme="minorBidi"/>
                            <w:b/>
                            <w:bCs/>
                            <w:color w:val="000000"/>
                            <w:kern w:val="24"/>
                            <w:sz w:val="20"/>
                            <w:szCs w:val="20"/>
                          </w:rPr>
                          <w:t>scalable</w:t>
                        </w:r>
                      </w:p>
                    </w:txbxContent>
                  </v:textbox>
                </v:roundrect>
                <v:line id="Connector 81" style="position:absolute;visibility:visible;mso-wrap-style:square" o:spid="_x0000_s1109" strokecolor="#f18b0a" strokeweight="1.5pt" o:connectortype="straight" from="72123,29352" to="72123,31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">
                  <v:shadow on="t" color="black" opacity="24903f" offset="0,.55556mm" origin=",.5"/>
                </v:line>
                <v:line id="Connector 82" style="position:absolute;flip:x;visibility:visible;mso-wrap-style:square" o:spid="_x0000_s1110" strokecolor="#f18b0a" strokeweight="1.5pt" o:connectortype="straight" from="65082,31638" to="72123,31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">
                  <v:shadow on="t" color="black" opacity="24903f" offset="0,.55556mm" origin=",.5"/>
                </v:line>
                <v:line id="Connector 83" style="position:absolute;visibility:visible;mso-wrap-style:square" o:spid="_x0000_s1111" strokecolor="#f18b0a" strokeweight="1.3pt" o:connectortype="straight" from="65082,31638" to="65082,329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">
                  <v:shadow on="t" color="black" opacity="24903f" offset="0,.55556mm" origin=",.5"/>
                </v:line>
                <v:shape id="Down Arrow 84" style="position:absolute;left:64579;top:32415;width:1006;height:1006;visibility:visible;mso-wrap-style:square;v-text-anchor:middle" o:spid="_x0000_s1112" fillcolor="#f18b0a" strokecolor="#f18b0a" strokeweight=".3pt" type="#_x0000_t67" adj="1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">
                  <v:shadow on="t" color="black" opacity="22937f" offset="0,.63889mm" origin=",.5"/>
                </v:shape>
                <v:line id="Connector 85" style="position:absolute;visibility:visible;mso-wrap-style:square" o:spid="_x0000_s1113" strokecolor="#f18b0a" strokeweight="1.5pt" o:connectortype="straight" from="72123,31638" to="78158,31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">
                  <v:shadow on="t" color="black" opacity="24903f" offset="0,.55556mm" origin=",.5"/>
                </v:line>
                <v:line id="Connector 86" style="position:absolute;visibility:visible;mso-wrap-style:square" o:spid="_x0000_s1114" strokecolor="#f18b0a" strokeweight="1.3pt" o:connectortype="straight" from="78158,31638" to="78158,329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">
                  <v:shadow on="t" color="black" opacity="24903f" offset="0,.55556mm" origin=",.5"/>
                </v:line>
                <v:shape id="Down Arrow 87" style="position:absolute;left:77655;top:32415;width:1006;height:1006;visibility:visible;mso-wrap-style:square;v-text-anchor:middle" o:spid="_x0000_s1115" fillcolor="#f18b0a" strokecolor="#f18b0a" strokeweight=".3pt" type="#_x0000_t67" adj="1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">
                  <v:shadow on="t" color="black" opacity="22937f" offset="0,.63889mm" origin=",.5"/>
                </v:shape>
                <v:roundrect id="Rounded Rectangle 88" style="position:absolute;left:59504;top:33421;width:11839;height:6983;visibility:visible;mso-wrap-style:square;v-text-anchor:middle" o:spid="_x0000_s1116" fillcolor="#fff2e2" strokecolor="#e06d08" strokeweight="1.1pt"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">
                  <v:shadow on="t" color="black" opacity="22937f" offset="0,.63889mm" origin=",.5"/>
                  <v:textbox inset="2.88pt,1.44pt,2.88pt,1.44pt">
                    <w:txbxContent>
                      <w:p w:rsidR="00E820E4" w:rsidP="00E820E4" w:rsidRDefault="00E820E4" w14:paraId="70307F68" w14:textId="77777777">
                        <w:pPr>
                          <w:jc w:val="center"/>
                          <w:rPr>
                            <w:rFonts w:cstheme="minorBidi"/>
                            <w:b/>
                            <w:bCs/>
                            <w:color w:val="000000"/>
                            <w:kern w:val="24"/>
                            <w:sz w:val="14"/>
                            <w:szCs w:val="14"/>
                          </w:rPr>
                        </w:pPr>
                        <w:r>
                          <w:rPr>
                            <w:rFonts w:cstheme="minorBidi"/>
                            <w:b/>
                            <w:bCs/>
                            <w:color w:val="000000"/>
                            <w:kern w:val="24"/>
                            <w:sz w:val="14"/>
                            <w:szCs w:val="14"/>
                          </w:rPr>
                          <w:t>Repositorios crudos</w:t>
                        </w:r>
                      </w:p>
                      <w:p w:rsidR="00E820E4" w:rsidP="00E820E4" w:rsidRDefault="00E820E4" w14:paraId="1F415CA4" w14:textId="30C4FB60">
                        <w:pPr>
                          <w:jc w:val="center"/>
                          <w:rPr>
                            <w:rFonts w:cstheme="minorBidi"/>
                            <w:b/>
                            <w:bCs/>
                            <w:color w:val="000000"/>
                            <w:kern w:val="24"/>
                            <w:sz w:val="14"/>
                            <w:szCs w:val="14"/>
                          </w:rPr>
                        </w:pPr>
                        <w:r>
                          <w:rPr>
                            <w:rFonts w:cstheme="minorBidi"/>
                            <w:b/>
                            <w:bCs/>
                            <w:color w:val="000000"/>
                            <w:kern w:val="24"/>
                            <w:sz w:val="14"/>
                            <w:szCs w:val="14"/>
                          </w:rPr>
                          <w:t>(</w:t>
                        </w:r>
                        <w:r w:rsidRPr="000D49D0" w:rsidR="000D49D0">
                          <w:rPr>
                            <w:rFonts w:cstheme="minorBidi"/>
                            <w:b/>
                            <w:bCs/>
                            <w:i/>
                            <w:iCs/>
                            <w:color w:val="000000"/>
                            <w:kern w:val="24"/>
                            <w:sz w:val="14"/>
                            <w:szCs w:val="14"/>
                            <w:highlight w:val="cyan"/>
                          </w:rPr>
                          <w:t>d</w:t>
                        </w:r>
                        <w:r w:rsidRPr="000D49D0">
                          <w:rPr>
                            <w:rFonts w:cstheme="minorBidi"/>
                            <w:b/>
                            <w:bCs/>
                            <w:i/>
                            <w:iCs/>
                            <w:color w:val="000000"/>
                            <w:kern w:val="24"/>
                            <w:sz w:val="14"/>
                            <w:szCs w:val="14"/>
                            <w:highlight w:val="cyan"/>
                          </w:rPr>
                          <w:t xml:space="preserve">ata </w:t>
                        </w:r>
                        <w:r w:rsidRPr="000D49D0" w:rsidR="000D49D0">
                          <w:rPr>
                            <w:rFonts w:cstheme="minorBidi"/>
                            <w:b/>
                            <w:bCs/>
                            <w:i/>
                            <w:iCs/>
                            <w:color w:val="000000"/>
                            <w:kern w:val="24"/>
                            <w:sz w:val="14"/>
                            <w:szCs w:val="14"/>
                            <w:highlight w:val="cyan"/>
                          </w:rPr>
                          <w:t>l</w:t>
                        </w:r>
                        <w:r w:rsidRPr="000D49D0">
                          <w:rPr>
                            <w:rFonts w:cstheme="minorBidi"/>
                            <w:b/>
                            <w:bCs/>
                            <w:i/>
                            <w:iCs/>
                            <w:color w:val="000000"/>
                            <w:kern w:val="24"/>
                            <w:sz w:val="14"/>
                            <w:szCs w:val="14"/>
                            <w:highlight w:val="cyan"/>
                          </w:rPr>
                          <w:t>akes</w:t>
                        </w:r>
                        <w:r>
                          <w:rPr>
                            <w:rFonts w:cstheme="minorBidi"/>
                            <w:b/>
                            <w:bCs/>
                            <w:color w:val="000000"/>
                            <w:kern w:val="24"/>
                            <w:sz w:val="14"/>
                            <w:szCs w:val="14"/>
                          </w:rPr>
                          <w:t xml:space="preserve"> / </w:t>
                        </w:r>
                        <w:r w:rsidR="000D49D0">
                          <w:rPr>
                            <w:rFonts w:cstheme="minorBidi"/>
                            <w:b/>
                            <w:bCs/>
                            <w:color w:val="000000"/>
                            <w:kern w:val="24"/>
                            <w:sz w:val="14"/>
                            <w:szCs w:val="14"/>
                          </w:rPr>
                          <w:t>l</w:t>
                        </w:r>
                        <w:r>
                          <w:rPr>
                            <w:rFonts w:cstheme="minorBidi"/>
                            <w:b/>
                            <w:bCs/>
                            <w:color w:val="000000"/>
                            <w:kern w:val="24"/>
                            <w:sz w:val="14"/>
                            <w:szCs w:val="14"/>
                          </w:rPr>
                          <w:t>agos</w:t>
                        </w:r>
                      </w:p>
                      <w:p w:rsidR="00E820E4" w:rsidP="00E820E4" w:rsidRDefault="00E820E4" w14:paraId="0BFFDCC6" w14:textId="7B7182B6">
                        <w:pPr>
                          <w:jc w:val="center"/>
                          <w:rPr>
                            <w:rFonts w:cstheme="minorBidi"/>
                            <w:b/>
                            <w:bCs/>
                            <w:color w:val="000000"/>
                            <w:kern w:val="24"/>
                            <w:sz w:val="14"/>
                            <w:szCs w:val="14"/>
                          </w:rPr>
                        </w:pPr>
                        <w:r>
                          <w:rPr>
                            <w:rFonts w:cstheme="minorBidi"/>
                            <w:b/>
                            <w:bCs/>
                            <w:color w:val="000000"/>
                            <w:kern w:val="24"/>
                            <w:sz w:val="14"/>
                            <w:szCs w:val="14"/>
                          </w:rPr>
                          <w:t xml:space="preserve">de </w:t>
                        </w:r>
                        <w:r w:rsidR="000D49D0">
                          <w:rPr>
                            <w:rFonts w:cstheme="minorBidi"/>
                            <w:b/>
                            <w:bCs/>
                            <w:color w:val="000000"/>
                            <w:kern w:val="24"/>
                            <w:sz w:val="14"/>
                            <w:szCs w:val="14"/>
                          </w:rPr>
                          <w:t>d</w:t>
                        </w:r>
                        <w:r>
                          <w:rPr>
                            <w:rFonts w:cstheme="minorBidi"/>
                            <w:b/>
                            <w:bCs/>
                            <w:color w:val="000000"/>
                            <w:kern w:val="24"/>
                            <w:sz w:val="14"/>
                            <w:szCs w:val="14"/>
                          </w:rPr>
                          <w:t>atos)</w:t>
                        </w:r>
                      </w:p>
                    </w:txbxContent>
                  </v:textbox>
                </v:roundrect>
                <v:roundrect id="Rounded Rectangle 89" style="position:absolute;left:73221;top:33421;width:12438;height:7098;visibility:visible;mso-wrap-style:square;v-text-anchor:middle" o:spid="_x0000_s1117" fillcolor="#fff2e2" strokecolor="#e06d08" strokeweight="1.1pt"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">
                  <v:shadow on="t" color="black" opacity="22937f" offset="0,.63889mm" origin=",.5"/>
                  <v:textbox inset="2.88pt,1.44pt,2.88pt,1.44pt">
                    <w:txbxContent>
                      <w:p w:rsidR="00E820E4" w:rsidP="00E820E4" w:rsidRDefault="00E820E4" w14:paraId="4F5C8E56" w14:textId="77777777">
                        <w:pPr>
                          <w:jc w:val="center"/>
                          <w:rPr>
                            <w:rFonts w:cstheme="minorBidi"/>
                            <w:b/>
                            <w:bCs/>
                            <w:color w:val="000000"/>
                            <w:kern w:val="24"/>
                            <w:sz w:val="13"/>
                            <w:szCs w:val="13"/>
                          </w:rPr>
                        </w:pPr>
                        <w:r>
                          <w:rPr>
                            <w:rFonts w:cstheme="minorBidi"/>
                            <w:b/>
                            <w:bCs/>
                            <w:color w:val="000000"/>
                            <w:kern w:val="24"/>
                            <w:sz w:val="13"/>
                            <w:szCs w:val="13"/>
                          </w:rPr>
                          <w:t>Repositorios analíticos</w:t>
                        </w:r>
                      </w:p>
                      <w:p w:rsidR="00E820E4" w:rsidP="00E820E4" w:rsidRDefault="00E820E4" w14:paraId="3C51DFA6" w14:textId="051966A7">
                        <w:pPr>
                          <w:jc w:val="center"/>
                          <w:rPr>
                            <w:rFonts w:cstheme="minorBidi"/>
                            <w:b/>
                            <w:bCs/>
                            <w:color w:val="000000"/>
                            <w:kern w:val="24"/>
                            <w:sz w:val="13"/>
                            <w:szCs w:val="13"/>
                          </w:rPr>
                        </w:pPr>
                        <w:r>
                          <w:rPr>
                            <w:rFonts w:cstheme="minorBidi"/>
                            <w:b/>
                            <w:bCs/>
                            <w:color w:val="000000"/>
                            <w:kern w:val="24"/>
                            <w:sz w:val="13"/>
                            <w:szCs w:val="13"/>
                          </w:rPr>
                          <w:t>(</w:t>
                        </w:r>
                        <w:r w:rsidRPr="009618E0" w:rsidR="009618E0">
                          <w:rPr>
                            <w:rFonts w:cstheme="minorBidi"/>
                            <w:b/>
                            <w:bCs/>
                            <w:i/>
                            <w:iCs/>
                            <w:color w:val="000000"/>
                            <w:kern w:val="24"/>
                            <w:sz w:val="13"/>
                            <w:szCs w:val="13"/>
                            <w:highlight w:val="cyan"/>
                          </w:rPr>
                          <w:t>d</w:t>
                        </w:r>
                        <w:r w:rsidRPr="009618E0">
                          <w:rPr>
                            <w:rFonts w:cstheme="minorBidi"/>
                            <w:b/>
                            <w:bCs/>
                            <w:i/>
                            <w:iCs/>
                            <w:color w:val="000000"/>
                            <w:kern w:val="24"/>
                            <w:sz w:val="13"/>
                            <w:szCs w:val="13"/>
                            <w:highlight w:val="cyan"/>
                          </w:rPr>
                          <w:t xml:space="preserve">ata </w:t>
                        </w:r>
                        <w:r w:rsidRPr="009618E0" w:rsidR="009618E0">
                          <w:rPr>
                            <w:rFonts w:cstheme="minorBidi"/>
                            <w:b/>
                            <w:bCs/>
                            <w:i/>
                            <w:iCs/>
                            <w:color w:val="000000"/>
                            <w:kern w:val="24"/>
                            <w:sz w:val="13"/>
                            <w:szCs w:val="13"/>
                            <w:highlight w:val="cyan"/>
                          </w:rPr>
                          <w:t>w</w:t>
                        </w:r>
                        <w:r w:rsidRPr="009618E0">
                          <w:rPr>
                            <w:rFonts w:cstheme="minorBidi"/>
                            <w:b/>
                            <w:bCs/>
                            <w:i/>
                            <w:iCs/>
                            <w:color w:val="000000"/>
                            <w:kern w:val="24"/>
                            <w:sz w:val="13"/>
                            <w:szCs w:val="13"/>
                            <w:highlight w:val="cyan"/>
                          </w:rPr>
                          <w:t>arehouses</w:t>
                        </w:r>
                        <w:r>
                          <w:rPr>
                            <w:rFonts w:cstheme="minorBidi"/>
                            <w:b/>
                            <w:bCs/>
                            <w:color w:val="000000"/>
                            <w:kern w:val="24"/>
                            <w:sz w:val="13"/>
                            <w:szCs w:val="13"/>
                          </w:rPr>
                          <w:t xml:space="preserve"> /</w:t>
                        </w:r>
                      </w:p>
                      <w:p w:rsidR="00E820E4" w:rsidP="00E820E4" w:rsidRDefault="009618E0" w14:paraId="13A3E685" w14:textId="47C4265A">
                        <w:pPr>
                          <w:jc w:val="center"/>
                          <w:rPr>
                            <w:rFonts w:cstheme="minorBidi"/>
                            <w:b/>
                            <w:bCs/>
                            <w:color w:val="000000"/>
                            <w:kern w:val="24"/>
                            <w:sz w:val="13"/>
                            <w:szCs w:val="13"/>
                          </w:rPr>
                        </w:pPr>
                        <w:r>
                          <w:rPr>
                            <w:rFonts w:cstheme="minorBidi"/>
                            <w:b/>
                            <w:bCs/>
                            <w:color w:val="000000"/>
                            <w:kern w:val="24"/>
                            <w:sz w:val="13"/>
                            <w:szCs w:val="13"/>
                          </w:rPr>
                          <w:t>a</w:t>
                        </w:r>
                        <w:r w:rsidR="00E820E4">
                          <w:rPr>
                            <w:rFonts w:cstheme="minorBidi"/>
                            <w:b/>
                            <w:bCs/>
                            <w:color w:val="000000"/>
                            <w:kern w:val="24"/>
                            <w:sz w:val="13"/>
                            <w:szCs w:val="13"/>
                          </w:rPr>
                          <w:t xml:space="preserve">lmacenes de </w:t>
                        </w:r>
                        <w:r>
                          <w:rPr>
                            <w:rFonts w:cstheme="minorBidi"/>
                            <w:b/>
                            <w:bCs/>
                            <w:color w:val="000000"/>
                            <w:kern w:val="24"/>
                            <w:sz w:val="13"/>
                            <w:szCs w:val="13"/>
                          </w:rPr>
                          <w:t>d</w:t>
                        </w:r>
                        <w:r w:rsidR="00E820E4">
                          <w:rPr>
                            <w:rFonts w:cstheme="minorBidi"/>
                            <w:b/>
                            <w:bCs/>
                            <w:color w:val="000000"/>
                            <w:kern w:val="24"/>
                            <w:sz w:val="13"/>
                            <w:szCs w:val="13"/>
                          </w:rPr>
                          <w:t>atos)</w:t>
                        </w:r>
                      </w:p>
                    </w:txbxContent>
                  </v:textbox>
                </v:roundrect>
                <v:line id="Connector 90" style="position:absolute;flip:x;visibility:visible;mso-wrap-style:square" o:spid="_x0000_s1118" strokecolor="#f18b0a" strokeweight="1.6pt" o:connectortype="straight" from="72123,31729" to="72168,42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">
                  <v:shadow on="t" color="black" opacity="24903f" offset="0,.55556mm" origin=",.5"/>
                  <o:lock v:ext="edit" shapetype="f"/>
                </v:line>
                <v:shape id="Down Arrow 91" style="position:absolute;left:71620;top:41650;width:1006;height:1006;visibility:visible;mso-wrap-style:square;v-text-anchor:middle" o:spid="_x0000_s1119" fillcolor="#f18b0a" strokecolor="#f18b0a" strokeweight=".3pt" type="#_x0000_t67" adj="1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">
                  <v:shadow on="t" color="black" opacity="22937f" offset="0,.63889mm" origin=",.5"/>
                </v:shape>
                <v:roundrect id="Rounded Rectangle 92" style="position:absolute;left:60784;top:41513;width:22677;height:5852;visibility:visible;mso-wrap-style:square;v-text-anchor:middle" o:spid="_x0000_s1120" fillcolor="#fff0dc" strokecolor="#e06d08" strokeweight="1.3pt"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">
                  <v:shadow on="t" color="black" opacity="22937f" offset="0,.63889mm" origin=",.5"/>
                  <v:textbox inset="2.88pt,1.44pt,2.88pt,1.44pt">
                    <w:txbxContent>
                      <w:p w:rsidR="00E820E4" w:rsidP="00E820E4" w:rsidRDefault="00E820E4" w14:paraId="7A2673A1" w14:textId="60A21750">
                        <w:pPr>
                          <w:jc w:val="center"/>
                          <w:rPr>
                            <w:rFonts w:cstheme="minorBidi"/>
                            <w:b/>
                            <w:bCs/>
                            <w:color w:val="000000"/>
                            <w:kern w:val="24"/>
                            <w:sz w:val="20"/>
                            <w:szCs w:val="20"/>
                          </w:rPr>
                        </w:pPr>
                        <w:r>
                          <w:rPr>
                            <w:rFonts w:cstheme="minorBidi"/>
                            <w:b/>
                            <w:bCs/>
                            <w:color w:val="000000"/>
                            <w:kern w:val="24"/>
                            <w:sz w:val="20"/>
                            <w:szCs w:val="20"/>
                          </w:rPr>
                          <w:t xml:space="preserve">Ciclo de </w:t>
                        </w:r>
                        <w:r w:rsidR="009618E0">
                          <w:rPr>
                            <w:rFonts w:cstheme="minorBidi"/>
                            <w:b/>
                            <w:bCs/>
                            <w:color w:val="000000"/>
                            <w:kern w:val="24"/>
                            <w:sz w:val="20"/>
                            <w:szCs w:val="20"/>
                          </w:rPr>
                          <w:t>v</w:t>
                        </w:r>
                        <w:r>
                          <w:rPr>
                            <w:rFonts w:cstheme="minorBidi"/>
                            <w:b/>
                            <w:bCs/>
                            <w:color w:val="000000"/>
                            <w:kern w:val="24"/>
                            <w:sz w:val="20"/>
                            <w:szCs w:val="20"/>
                          </w:rPr>
                          <w:t>ida</w:t>
                        </w:r>
                      </w:p>
                      <w:p w:rsidR="00E820E4" w:rsidP="00E820E4" w:rsidRDefault="00E820E4" w14:paraId="568152B7" w14:textId="5F7A50F7">
                        <w:pPr>
                          <w:jc w:val="center"/>
                          <w:rPr>
                            <w:rFonts w:cstheme="minorBidi"/>
                            <w:b/>
                            <w:bCs/>
                            <w:color w:val="000000"/>
                            <w:kern w:val="24"/>
                            <w:sz w:val="20"/>
                            <w:szCs w:val="20"/>
                          </w:rPr>
                        </w:pPr>
                        <w:r>
                          <w:rPr>
                            <w:rFonts w:cstheme="minorBidi"/>
                            <w:b/>
                            <w:bCs/>
                            <w:color w:val="000000"/>
                            <w:kern w:val="24"/>
                            <w:sz w:val="20"/>
                            <w:szCs w:val="20"/>
                          </w:rPr>
                          <w:t xml:space="preserve">del </w:t>
                        </w:r>
                        <w:r w:rsidR="009618E0">
                          <w:rPr>
                            <w:rFonts w:cstheme="minorBidi"/>
                            <w:b/>
                            <w:bCs/>
                            <w:color w:val="000000"/>
                            <w:kern w:val="24"/>
                            <w:sz w:val="20"/>
                            <w:szCs w:val="20"/>
                          </w:rPr>
                          <w:t>d</w:t>
                        </w:r>
                        <w:r>
                          <w:rPr>
                            <w:rFonts w:cstheme="minorBidi"/>
                            <w:b/>
                            <w:bCs/>
                            <w:color w:val="000000"/>
                            <w:kern w:val="24"/>
                            <w:sz w:val="20"/>
                            <w:szCs w:val="20"/>
                          </w:rPr>
                          <w:t>ato</w:t>
                        </w:r>
                      </w:p>
                    </w:txbxContent>
                  </v:textbox>
                </v:roundrect>
                <v:line id="Connector 93" style="position:absolute;visibility:visible;mso-wrap-style:square" o:spid="_x0000_s1121" strokecolor="#f18b0a" strokeweight="1.5pt" o:connectortype="straight" from="72123,47365" to="72123,512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">
                  <v:shadow on="t" color="black" opacity="24903f" offset="0,.55556mm" origin=",.5"/>
                </v:line>
                <v:line id="Connector 94" style="position:absolute;flip:x;visibility:visible;mso-wrap-style:square" o:spid="_x0000_s1122" strokecolor="#f18b0a" strokeweight="1.4pt" o:connectortype="straight" from="66088,51206" to="72123,512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">
                  <v:shadow on="t" color="black" opacity="24903f" offset="0,.55556mm" origin=",.5"/>
                </v:line>
                <v:line id="Connector 95" style="position:absolute;visibility:visible;mso-wrap-style:square" o:spid="_x0000_s1123" strokecolor="#f18b0a" strokeweight="1.2pt" o:connectortype="straight" from="66088,51206" to="66088,525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">
                  <v:shadow on="t" color="black" opacity="24903f" offset="0,.55556mm" origin=",.5"/>
                </v:line>
                <v:shape id="Down Arrow 96" style="position:absolute;left:65585;top:52075;width:1005;height:1005;visibility:visible;mso-wrap-style:square;v-text-anchor:middle" o:spid="_x0000_s1124" fillcolor="#f18b0a" strokecolor="#f18b0a" strokeweight=".3pt" type="#_x0000_t67" adj="1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">
                  <v:shadow on="t" color="black" opacity="22937f" offset="0,.63889mm" origin=",.5"/>
                </v:shape>
                <v:line id="Connector 97" style="position:absolute;visibility:visible;mso-wrap-style:square" o:spid="_x0000_s1125" strokecolor="#f18b0a" strokeweight="1.4pt" o:connectortype="straight" from="72123,51206" to="77975,512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">
                  <v:shadow on="t" color="black" opacity="24903f" offset="0,.55556mm" origin=",.5"/>
                </v:line>
                <v:line id="Connector 98" style="position:absolute;visibility:visible;mso-wrap-style:square" o:spid="_x0000_s1126" strokecolor="#f18b0a" strokeweight="1.2pt" o:connectortype="straight" from="77975,51206" to="77975,525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">
                  <v:shadow on="t" color="black" opacity="24903f" offset="0,.55556mm" origin=",.5"/>
                </v:line>
                <v:shape id="Down Arrow 99" style="position:absolute;left:77472;top:52075;width:1006;height:1005;visibility:visible;mso-wrap-style:square;v-text-anchor:middle" o:spid="_x0000_s1127" fillcolor="#f18b0a" strokecolor="#f18b0a" strokeweight=".3pt" type="#_x0000_t67" adj="1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">
                  <v:shadow on="t" color="black" opacity="22937f" offset="0,.63889mm" origin=",.5"/>
                </v:shape>
                <v:roundrect id="Rounded Rectangle 100" style="position:absolute;left:60601;top:53211;width:10742;height:6814;visibility:visible;mso-wrap-style:square;v-text-anchor:middle" o:spid="_x0000_s1128" fillcolor="#fff2e2" strokecolor="#e06d08" strokeweight="1.1pt"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">
                  <v:shadow on="t" color="black" opacity="22937f" offset="0,.63889mm" origin=",.5"/>
                  <v:textbox inset="2.88pt,1.44pt,2.88pt,1.44pt">
                    <w:txbxContent>
                      <w:p w:rsidR="00E820E4" w:rsidP="00E820E4" w:rsidRDefault="00E820E4" w14:paraId="7FF2CEFC" w14:textId="5AA1E39E">
                        <w:pPr>
                          <w:jc w:val="center"/>
                          <w:rPr>
                            <w:rFonts w:cstheme="minorBidi"/>
                            <w:b/>
                            <w:bCs/>
                            <w:color w:val="000000"/>
                            <w:kern w:val="24"/>
                            <w:sz w:val="14"/>
                            <w:szCs w:val="14"/>
                          </w:rPr>
                        </w:pPr>
                        <w:r>
                          <w:rPr>
                            <w:rFonts w:cstheme="minorBidi"/>
                            <w:b/>
                            <w:bCs/>
                            <w:color w:val="000000"/>
                            <w:kern w:val="24"/>
                            <w:sz w:val="14"/>
                            <w:szCs w:val="14"/>
                          </w:rPr>
                          <w:t xml:space="preserve">Extracción y </w:t>
                        </w:r>
                        <w:r w:rsidR="009618E0">
                          <w:rPr>
                            <w:rFonts w:cstheme="minorBidi"/>
                            <w:b/>
                            <w:bCs/>
                            <w:color w:val="000000"/>
                            <w:kern w:val="24"/>
                            <w:sz w:val="14"/>
                            <w:szCs w:val="14"/>
                          </w:rPr>
                          <w:t>c</w:t>
                        </w:r>
                        <w:r>
                          <w:rPr>
                            <w:rFonts w:cstheme="minorBidi"/>
                            <w:b/>
                            <w:bCs/>
                            <w:color w:val="000000"/>
                            <w:kern w:val="24"/>
                            <w:sz w:val="14"/>
                            <w:szCs w:val="14"/>
                          </w:rPr>
                          <w:t>arga</w:t>
                        </w:r>
                      </w:p>
                      <w:p w:rsidR="00E820E4" w:rsidP="00E820E4" w:rsidRDefault="00E820E4" w14:paraId="1029C6AD" w14:textId="720B0E4E">
                        <w:pPr>
                          <w:jc w:val="center"/>
                          <w:rPr>
                            <w:rFonts w:cstheme="minorBidi"/>
                            <w:b/>
                            <w:bCs/>
                            <w:color w:val="000000"/>
                            <w:kern w:val="24"/>
                            <w:sz w:val="14"/>
                            <w:szCs w:val="14"/>
                          </w:rPr>
                        </w:pPr>
                        <w:r>
                          <w:rPr>
                            <w:rFonts w:cstheme="minorBidi"/>
                            <w:b/>
                            <w:bCs/>
                            <w:color w:val="000000"/>
                            <w:kern w:val="24"/>
                            <w:sz w:val="14"/>
                            <w:szCs w:val="14"/>
                          </w:rPr>
                          <w:t>(</w:t>
                        </w:r>
                        <w:r w:rsidR="009618E0">
                          <w:rPr>
                            <w:rFonts w:cstheme="minorBidi"/>
                            <w:b/>
                            <w:bCs/>
                            <w:color w:val="000000"/>
                            <w:kern w:val="24"/>
                            <w:sz w:val="14"/>
                            <w:szCs w:val="14"/>
                          </w:rPr>
                          <w:t>m</w:t>
                        </w:r>
                        <w:r>
                          <w:rPr>
                            <w:rFonts w:cstheme="minorBidi"/>
                            <w:b/>
                            <w:bCs/>
                            <w:color w:val="000000"/>
                            <w:kern w:val="24"/>
                            <w:sz w:val="14"/>
                            <w:szCs w:val="14"/>
                          </w:rPr>
                          <w:t>odelos ELT/ETL)</w:t>
                        </w:r>
                      </w:p>
                    </w:txbxContent>
                  </v:textbox>
                </v:roundrect>
                <v:roundrect id="Rounded Rectangle 101" style="position:absolute;left:71813;top:53218;width:12438;height:6815;visibility:visible;mso-wrap-style:square;v-text-anchor:middle" o:spid="_x0000_s1129" fillcolor="#fff2e2" strokecolor="#e06d08" strokeweight="1.1pt"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">
                  <v:shadow on="t" color="black" opacity="22937f" offset="0,.63889mm" origin=",.5"/>
                  <v:textbox inset="2.88pt,1.44pt,2.88pt,1.44pt">
                    <w:txbxContent>
                      <w:p w:rsidR="00E820E4" w:rsidP="00E820E4" w:rsidRDefault="00E820E4" w14:paraId="1E7C53AC" w14:textId="77777777">
                        <w:pPr>
                          <w:jc w:val="center"/>
                          <w:rPr>
                            <w:rFonts w:cstheme="minorBidi"/>
                            <w:b/>
                            <w:bCs/>
                            <w:color w:val="000000"/>
                            <w:kern w:val="24"/>
                            <w:sz w:val="14"/>
                            <w:szCs w:val="14"/>
                          </w:rPr>
                        </w:pPr>
                        <w:r>
                          <w:rPr>
                            <w:rFonts w:cstheme="minorBidi"/>
                            <w:b/>
                            <w:bCs/>
                            <w:color w:val="000000"/>
                            <w:kern w:val="24"/>
                            <w:sz w:val="14"/>
                            <w:szCs w:val="14"/>
                          </w:rPr>
                          <w:t>Transformación y</w:t>
                        </w:r>
                      </w:p>
                      <w:p w:rsidR="00E820E4" w:rsidP="00E820E4" w:rsidRDefault="009618E0" w14:paraId="168F490E" w14:textId="45EBDAD7">
                        <w:pPr>
                          <w:jc w:val="center"/>
                          <w:rPr>
                            <w:rFonts w:cstheme="minorBidi"/>
                            <w:b/>
                            <w:bCs/>
                            <w:color w:val="000000"/>
                            <w:kern w:val="24"/>
                            <w:sz w:val="14"/>
                            <w:szCs w:val="14"/>
                          </w:rPr>
                        </w:pPr>
                        <w:r>
                          <w:rPr>
                            <w:rFonts w:cstheme="minorBidi"/>
                            <w:b/>
                            <w:bCs/>
                            <w:color w:val="000000"/>
                            <w:kern w:val="24"/>
                            <w:sz w:val="14"/>
                            <w:szCs w:val="14"/>
                          </w:rPr>
                          <w:t>a</w:t>
                        </w:r>
                        <w:r w:rsidR="00E820E4">
                          <w:rPr>
                            <w:rFonts w:cstheme="minorBidi"/>
                            <w:b/>
                            <w:bCs/>
                            <w:color w:val="000000"/>
                            <w:kern w:val="24"/>
                            <w:sz w:val="14"/>
                            <w:szCs w:val="14"/>
                          </w:rPr>
                          <w:t>seguramiento de</w:t>
                        </w:r>
                      </w:p>
                      <w:p w:rsidR="00E820E4" w:rsidP="00E820E4" w:rsidRDefault="00E820E4" w14:paraId="73734488" w14:textId="5952D445">
                        <w:pPr>
                          <w:jc w:val="center"/>
                          <w:rPr>
                            <w:rFonts w:cstheme="minorBidi"/>
                            <w:b/>
                            <w:bCs/>
                            <w:color w:val="000000"/>
                            <w:kern w:val="24"/>
                            <w:sz w:val="14"/>
                            <w:szCs w:val="14"/>
                          </w:rPr>
                        </w:pPr>
                        <w:r>
                          <w:rPr>
                            <w:rFonts w:cstheme="minorBidi"/>
                            <w:b/>
                            <w:bCs/>
                            <w:color w:val="000000"/>
                            <w:kern w:val="24"/>
                            <w:sz w:val="14"/>
                            <w:szCs w:val="14"/>
                          </w:rPr>
                          <w:t xml:space="preserve">la </w:t>
                        </w:r>
                        <w:r w:rsidR="009618E0">
                          <w:rPr>
                            <w:rFonts w:cstheme="minorBidi"/>
                            <w:b/>
                            <w:bCs/>
                            <w:color w:val="000000"/>
                            <w:kern w:val="24"/>
                            <w:sz w:val="14"/>
                            <w:szCs w:val="14"/>
                          </w:rPr>
                          <w:t>c</w:t>
                        </w:r>
                        <w:r>
                          <w:rPr>
                            <w:rFonts w:cstheme="minorBidi"/>
                            <w:b/>
                            <w:bCs/>
                            <w:color w:val="000000"/>
                            <w:kern w:val="24"/>
                            <w:sz w:val="14"/>
                            <w:szCs w:val="14"/>
                          </w:rPr>
                          <w:t>alidad</w:t>
                        </w:r>
                      </w:p>
                    </w:txbxContent>
                  </v:textbox>
                </v:roundrect>
                <v:roundrect id="Rounded Rectangle 102" style="position:absolute;left:87393;top:12801;width:27249;height:7132;visibility:visible;mso-wrap-style:square;v-text-anchor:middle" o:spid="_x0000_s1130" fillcolor="#8d188c" strokecolor="#b92eb8" strokeweight="1.6pt"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">
                  <v:shadow on="t" color="black" opacity="22937f" offset="0,.63889mm" origin=",.5"/>
                </v:roundrect>
                <v:roundrect id="Rounded Rectangle 103" style="position:absolute;left:88307;top:13990;width:4755;height:4755;visibility:visible;mso-wrap-style:square;v-text-anchor:middle" o:spid="_x0000_s1131" fillcolor="#f7e7ff" strokecolor="#b92eb8" strokeweight="1.1pt"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">
                  <v:shadow on="t" color="black" opacity="22937f" offset="0,.63889mm" origin=",.5"/>
                  <v:textbox inset="2.88pt,1.44pt,2.88pt,1.44pt">
                    <w:txbxContent>
                      <w:p w:rsidR="00E820E4" w:rsidP="00E820E4" w:rsidRDefault="00E820E4" w14:paraId="4DA0EAF0" w14:textId="77777777">
                        <w:pPr>
                          <w:jc w:val="center"/>
                          <w:rPr>
                            <w:rFonts w:cstheme="minorBidi"/>
                            <w:b/>
                            <w:bCs/>
                            <w:color w:val="8D188C"/>
                            <w:kern w:val="24"/>
                            <w:sz w:val="30"/>
                            <w:szCs w:val="30"/>
                          </w:rPr>
                        </w:pPr>
                        <w:r>
                          <w:rPr>
                            <w:rFonts w:cstheme="minorBidi"/>
                            <w:b/>
                            <w:bCs/>
                            <w:color w:val="8D188C"/>
                            <w:kern w:val="24"/>
                            <w:sz w:val="30"/>
                            <w:szCs w:val="30"/>
                          </w:rPr>
                          <w:t>IA</w:t>
                        </w:r>
                      </w:p>
                    </w:txbxContent>
                  </v:textbox>
                </v:roundrect>
                <v:shape id="TextBox 104" style="position:absolute;left:93428;top:13075;width:20483;height:6584;visibility:visible;mso-wrap-style:square;v-text-anchor:middle" o:spid="_x0000_s1132"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">
                  <v:textbox inset=".72pt,1.44pt,.72pt,1.44pt">
                    <w:txbxContent>
                      <w:p w:rsidR="00E820E4" w:rsidP="00E820E4" w:rsidRDefault="00E820E4" w14:paraId="66A6AEB6" w14:textId="7AB846A1">
                        <w:pPr>
                          <w:jc w:val="center"/>
                          <w:rPr>
                            <w:rFonts w:cstheme="minorBidi"/>
                            <w:b/>
                            <w:bCs/>
                            <w:color w:val="FFFFFF"/>
                            <w:kern w:val="24"/>
                            <w:sz w:val="21"/>
                            <w:szCs w:val="21"/>
                          </w:rPr>
                        </w:pPr>
                        <w:r>
                          <w:rPr>
                            <w:rFonts w:cstheme="minorBidi"/>
                            <w:b/>
                            <w:bCs/>
                            <w:color w:val="FFFFFF"/>
                            <w:kern w:val="24"/>
                            <w:sz w:val="21"/>
                            <w:szCs w:val="21"/>
                          </w:rPr>
                          <w:t xml:space="preserve">Inteligencia </w:t>
                        </w:r>
                        <w:r w:rsidR="00A5429E">
                          <w:rPr>
                            <w:rFonts w:cstheme="minorBidi"/>
                            <w:b/>
                            <w:bCs/>
                            <w:color w:val="FFFFFF"/>
                            <w:kern w:val="24"/>
                            <w:sz w:val="21"/>
                            <w:szCs w:val="21"/>
                          </w:rPr>
                          <w:t>a</w:t>
                        </w:r>
                        <w:r>
                          <w:rPr>
                            <w:rFonts w:cstheme="minorBidi"/>
                            <w:b/>
                            <w:bCs/>
                            <w:color w:val="FFFFFF"/>
                            <w:kern w:val="24"/>
                            <w:sz w:val="21"/>
                            <w:szCs w:val="21"/>
                          </w:rPr>
                          <w:t>rtificial</w:t>
                        </w:r>
                      </w:p>
                      <w:p w:rsidR="00E820E4" w:rsidP="00E820E4" w:rsidRDefault="00E820E4" w14:paraId="5648BEBB" w14:textId="3B30B785">
                        <w:pPr>
                          <w:jc w:val="center"/>
                          <w:rPr>
                            <w:rFonts w:cstheme="minorBidi"/>
                            <w:b/>
                            <w:bCs/>
                            <w:color w:val="FFFFFF"/>
                            <w:kern w:val="24"/>
                            <w:sz w:val="21"/>
                            <w:szCs w:val="21"/>
                          </w:rPr>
                        </w:pPr>
                        <w:r>
                          <w:rPr>
                            <w:rFonts w:cstheme="minorBidi"/>
                            <w:b/>
                            <w:bCs/>
                            <w:color w:val="FFFFFF"/>
                            <w:kern w:val="24"/>
                            <w:sz w:val="21"/>
                            <w:szCs w:val="21"/>
                          </w:rPr>
                          <w:t xml:space="preserve">y </w:t>
                        </w:r>
                        <w:r w:rsidRPr="00A5429E" w:rsidR="00A5429E">
                          <w:rPr>
                            <w:rFonts w:cstheme="minorBidi"/>
                            <w:b/>
                            <w:bCs/>
                            <w:i/>
                            <w:iCs/>
                            <w:color w:val="FFFFFF"/>
                            <w:kern w:val="24"/>
                            <w:sz w:val="21"/>
                            <w:szCs w:val="21"/>
                            <w:highlight w:val="cyan"/>
                          </w:rPr>
                          <w:t>m</w:t>
                        </w:r>
                        <w:r w:rsidRPr="00A5429E">
                          <w:rPr>
                            <w:rFonts w:cstheme="minorBidi"/>
                            <w:b/>
                            <w:bCs/>
                            <w:i/>
                            <w:iCs/>
                            <w:color w:val="FFFFFF"/>
                            <w:kern w:val="24"/>
                            <w:sz w:val="21"/>
                            <w:szCs w:val="21"/>
                            <w:highlight w:val="cyan"/>
                          </w:rPr>
                          <w:t xml:space="preserve">achine </w:t>
                        </w:r>
                        <w:r w:rsidRPr="00A5429E" w:rsidR="00A5429E">
                          <w:rPr>
                            <w:rFonts w:cstheme="minorBidi"/>
                            <w:b/>
                            <w:bCs/>
                            <w:i/>
                            <w:iCs/>
                            <w:color w:val="FFFFFF"/>
                            <w:kern w:val="24"/>
                            <w:sz w:val="21"/>
                            <w:szCs w:val="21"/>
                            <w:highlight w:val="cyan"/>
                          </w:rPr>
                          <w:t>l</w:t>
                        </w:r>
                        <w:r w:rsidRPr="00A5429E">
                          <w:rPr>
                            <w:rFonts w:cstheme="minorBidi"/>
                            <w:b/>
                            <w:bCs/>
                            <w:i/>
                            <w:iCs/>
                            <w:color w:val="FFFFFF"/>
                            <w:kern w:val="24"/>
                            <w:sz w:val="21"/>
                            <w:szCs w:val="21"/>
                            <w:highlight w:val="cyan"/>
                          </w:rPr>
                          <w:t>earning</w:t>
                        </w:r>
                      </w:p>
                    </w:txbxContent>
                  </v:textbox>
                </v:shape>
                <v:shape id="Down Arrow 106" style="position:absolute;left:100770;top:19933;width:457;height:3292;visibility:visible;mso-wrap-style:square;v-text-anchor:middle" o:spid="_x0000_s1133" fillcolor="#b92eb8" strokecolor="#b92eb8" strokeweight=".3pt" type="#_x0000_t67" adj="20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">
                  <v:shadow on="t" color="black" opacity="22937f" offset="0,.63889mm" origin=",.5"/>
                </v:shape>
                <v:roundrect id="Rounded Rectangle 107" style="position:absolute;left:89039;top:23500;width:23957;height:5852;visibility:visible;mso-wrap-style:square;v-text-anchor:middle" o:spid="_x0000_s1134" fillcolor="#f9e6fa" strokecolor="#8d188c" strokeweight="1.3pt"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">
                  <v:shadow on="t" color="black" opacity="22937f" offset="0,.63889mm" origin=",.5"/>
                  <v:textbox inset="2.88pt,1.44pt,2.88pt,1.44pt">
                    <w:txbxContent>
                      <w:p w:rsidR="00E820E4" w:rsidP="00E820E4" w:rsidRDefault="00E820E4" w14:paraId="40F2299C" w14:textId="4405D8F8">
                        <w:pPr>
                          <w:jc w:val="center"/>
                          <w:rPr>
                            <w:rFonts w:cstheme="minorBidi"/>
                            <w:b/>
                            <w:bCs/>
                            <w:color w:val="000000"/>
                            <w:kern w:val="24"/>
                            <w:sz w:val="20"/>
                            <w:szCs w:val="20"/>
                          </w:rPr>
                        </w:pPr>
                        <w:r>
                          <w:rPr>
                            <w:rFonts w:cstheme="minorBidi"/>
                            <w:b/>
                            <w:bCs/>
                            <w:color w:val="000000"/>
                            <w:kern w:val="24"/>
                            <w:sz w:val="20"/>
                            <w:szCs w:val="20"/>
                          </w:rPr>
                          <w:t>Fundamentos</w:t>
                        </w:r>
                      </w:p>
                      <w:p w:rsidR="00E820E4" w:rsidP="00E820E4" w:rsidRDefault="00A5429E" w14:paraId="7639CD9F" w14:textId="4EAAED01">
                        <w:pPr>
                          <w:jc w:val="center"/>
                          <w:rPr>
                            <w:rFonts w:cstheme="minorBidi"/>
                            <w:b/>
                            <w:bCs/>
                            <w:color w:val="000000"/>
                            <w:kern w:val="24"/>
                            <w:sz w:val="20"/>
                            <w:szCs w:val="20"/>
                          </w:rPr>
                        </w:pPr>
                        <w:r>
                          <w:rPr>
                            <w:rFonts w:cstheme="minorBidi"/>
                            <w:b/>
                            <w:bCs/>
                            <w:color w:val="000000"/>
                            <w:kern w:val="24"/>
                            <w:sz w:val="20"/>
                            <w:szCs w:val="20"/>
                          </w:rPr>
                          <w:t>a</w:t>
                        </w:r>
                        <w:r w:rsidR="00E820E4">
                          <w:rPr>
                            <w:rFonts w:cstheme="minorBidi"/>
                            <w:b/>
                            <w:bCs/>
                            <w:color w:val="000000"/>
                            <w:kern w:val="24"/>
                            <w:sz w:val="20"/>
                            <w:szCs w:val="20"/>
                          </w:rPr>
                          <w:t>nalíticos</w:t>
                        </w:r>
                      </w:p>
                    </w:txbxContent>
                  </v:textbox>
                </v:roundrect>
                <v:line id="Connector 108" style="position:absolute;visibility:visible;mso-wrap-style:square" o:spid="_x0000_s1135" strokecolor="#b92eb8" strokeweight="1.5pt" o:connectortype="straight" from="101018,29352" to="101018,31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">
                  <v:shadow on="t" color="black" opacity="24903f" offset="0,.55556mm" origin=",.5"/>
                </v:line>
                <v:line id="Connector 109" style="position:absolute;flip:x;visibility:visible;mso-wrap-style:square" o:spid="_x0000_s1136" strokecolor="#b92eb8" strokeweight="1.5pt" o:connectortype="straight" from="93428,31638" to="101018,31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">
                  <v:shadow on="t" color="black" opacity="24903f" offset="0,.55556mm" origin=",.5"/>
                </v:line>
                <v:line id="Connector 110" style="position:absolute;visibility:visible;mso-wrap-style:square" o:spid="_x0000_s1137" strokecolor="#b92eb8" strokeweight="1.3pt" o:connectortype="straight" from="93428,31638" to="93428,329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">
                  <v:shadow on="t" color="black" opacity="24903f" offset="0,.55556mm" origin=",.5"/>
                </v:line>
                <v:shape id="Down Arrow 111" style="position:absolute;left:92925;top:32415;width:1006;height:1006;visibility:visible;mso-wrap-style:square;v-text-anchor:middle" o:spid="_x0000_s1138" fillcolor="#b92eb8" strokecolor="#b92eb8" strokeweight=".3pt" type="#_x0000_t67" adj="1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">
                  <v:shadow on="t" color="black" opacity="22937f" offset="0,.63889mm" origin=",.5"/>
                </v:shape>
                <v:line id="Connector 112" style="position:absolute;visibility:visible;mso-wrap-style:square" o:spid="_x0000_s1139" strokecolor="#b92eb8" strokeweight="1.5pt" o:connectortype="straight" from="101018,31638" to="107876,31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">
                  <v:shadow on="t" color="black" opacity="24903f" offset="0,.55556mm" origin=",.5"/>
                </v:line>
                <v:line id="Connector 113" style="position:absolute;visibility:visible;mso-wrap-style:square" o:spid="_x0000_s1140" strokecolor="#b92eb8" strokeweight="1.3pt" o:connectortype="straight" from="107876,31638" to="107876,329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">
                  <v:shadow on="t" color="black" opacity="24903f" offset="0,.55556mm" origin=",.5"/>
                </v:line>
                <v:shape id="Down Arrow 114" style="position:absolute;left:107373;top:32415;width:1006;height:1006;visibility:visible;mso-wrap-style:square;v-text-anchor:middle" o:spid="_x0000_s1141" fillcolor="#b92eb8" strokecolor="#b92eb8" strokeweight=".3pt" type="#_x0000_t67" adj="1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">
                  <v:shadow on="t" color="black" opacity="22937f" offset="0,.63889mm" origin=",.5"/>
                </v:shape>
                <v:roundrect id="Rounded Rectangle 115" style="position:absolute;left:87210;top:33421;width:12070;height:5623;visibility:visible;mso-wrap-style:square;v-text-anchor:middle" o:spid="_x0000_s1142" fillcolor="#fbe8fc" strokecolor="#8d188c" strokeweight="1.1pt"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">
                  <v:shadow on="t" color="black" opacity="22937f" offset="0,.63889mm" origin=",.5"/>
                  <v:textbox inset="2.88pt,1.44pt,2.88pt,1.44pt">
                    <w:txbxContent>
                      <w:p w:rsidR="00E820E4" w:rsidP="00E820E4" w:rsidRDefault="00E820E4" w14:paraId="4DA0CD42" w14:textId="77777777">
                        <w:pPr>
                          <w:jc w:val="center"/>
                          <w:rPr>
                            <w:rFonts w:cstheme="minorBidi"/>
                            <w:b/>
                            <w:bCs/>
                            <w:color w:val="000000"/>
                            <w:kern w:val="24"/>
                            <w:sz w:val="14"/>
                            <w:szCs w:val="14"/>
                          </w:rPr>
                        </w:pPr>
                        <w:r>
                          <w:rPr>
                            <w:rFonts w:cstheme="minorBidi"/>
                            <w:b/>
                            <w:bCs/>
                            <w:color w:val="000000"/>
                            <w:kern w:val="24"/>
                            <w:sz w:val="14"/>
                            <w:szCs w:val="14"/>
                          </w:rPr>
                          <w:t>Entrenamiento de</w:t>
                        </w:r>
                      </w:p>
                      <w:p w:rsidR="00E820E4" w:rsidP="00E820E4" w:rsidRDefault="009618E0" w14:paraId="3F6C1B90" w14:textId="5CD78572">
                        <w:pPr>
                          <w:jc w:val="center"/>
                          <w:rPr>
                            <w:rFonts w:cstheme="minorBidi"/>
                            <w:b/>
                            <w:bCs/>
                            <w:color w:val="000000"/>
                            <w:kern w:val="24"/>
                            <w:sz w:val="14"/>
                            <w:szCs w:val="14"/>
                          </w:rPr>
                        </w:pPr>
                        <w:r>
                          <w:rPr>
                            <w:rFonts w:cstheme="minorBidi"/>
                            <w:b/>
                            <w:bCs/>
                            <w:color w:val="000000"/>
                            <w:kern w:val="24"/>
                            <w:sz w:val="14"/>
                            <w:szCs w:val="14"/>
                          </w:rPr>
                          <w:t>m</w:t>
                        </w:r>
                        <w:r w:rsidR="00E820E4">
                          <w:rPr>
                            <w:rFonts w:cstheme="minorBidi"/>
                            <w:b/>
                            <w:bCs/>
                            <w:color w:val="000000"/>
                            <w:kern w:val="24"/>
                            <w:sz w:val="14"/>
                            <w:szCs w:val="14"/>
                          </w:rPr>
                          <w:t>odelos vs.</w:t>
                        </w:r>
                      </w:p>
                      <w:p w:rsidR="00E820E4" w:rsidP="00E820E4" w:rsidRDefault="009618E0" w14:paraId="4EB57607" w14:textId="2600B675">
                        <w:pPr>
                          <w:jc w:val="center"/>
                          <w:rPr>
                            <w:rFonts w:cstheme="minorBidi"/>
                            <w:b/>
                            <w:bCs/>
                            <w:color w:val="000000"/>
                            <w:kern w:val="24"/>
                            <w:sz w:val="14"/>
                            <w:szCs w:val="14"/>
                          </w:rPr>
                        </w:pPr>
                        <w:r>
                          <w:rPr>
                            <w:rFonts w:cstheme="minorBidi"/>
                            <w:b/>
                            <w:bCs/>
                            <w:color w:val="000000"/>
                            <w:kern w:val="24"/>
                            <w:sz w:val="14"/>
                            <w:szCs w:val="14"/>
                          </w:rPr>
                          <w:t>i</w:t>
                        </w:r>
                        <w:r w:rsidR="00E820E4">
                          <w:rPr>
                            <w:rFonts w:cstheme="minorBidi"/>
                            <w:b/>
                            <w:bCs/>
                            <w:color w:val="000000"/>
                            <w:kern w:val="24"/>
                            <w:sz w:val="14"/>
                            <w:szCs w:val="14"/>
                          </w:rPr>
                          <w:t>nferencia</w:t>
                        </w:r>
                      </w:p>
                    </w:txbxContent>
                  </v:textbox>
                </v:roundrect>
                <v:roundrect id="Rounded Rectangle 116" style="position:absolute;left:101566;top:33421;width:12070;height:5623;visibility:visible;mso-wrap-style:square;v-text-anchor:middle" o:spid="_x0000_s1143" fillcolor="#fbe8fc" strokecolor="#8d188c" strokeweight="1.1pt"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">
                  <v:shadow on="t" color="black" opacity="22937f" offset="0,.63889mm" origin=",.5"/>
                  <v:textbox inset="2.88pt,1.44pt,2.88pt,1.44pt">
                    <w:txbxContent>
                      <w:p w:rsidR="00E820E4" w:rsidP="00E820E4" w:rsidRDefault="00E820E4" w14:paraId="1AEE599B" w14:textId="77777777">
                        <w:pPr>
                          <w:jc w:val="center"/>
                          <w:rPr>
                            <w:rFonts w:cstheme="minorBidi"/>
                            <w:b/>
                            <w:bCs/>
                            <w:color w:val="000000"/>
                            <w:kern w:val="24"/>
                            <w:sz w:val="14"/>
                            <w:szCs w:val="14"/>
                          </w:rPr>
                        </w:pPr>
                        <w:r>
                          <w:rPr>
                            <w:rFonts w:cstheme="minorBidi"/>
                            <w:b/>
                            <w:bCs/>
                            <w:color w:val="000000"/>
                            <w:kern w:val="24"/>
                            <w:sz w:val="14"/>
                            <w:szCs w:val="14"/>
                          </w:rPr>
                          <w:t>Plataformas</w:t>
                        </w:r>
                      </w:p>
                      <w:p w:rsidR="00E820E4" w:rsidP="00E820E4" w:rsidRDefault="00E820E4" w14:paraId="60A03226" w14:textId="77777777">
                        <w:pPr>
                          <w:jc w:val="center"/>
                          <w:rPr>
                            <w:rFonts w:cstheme="minorBidi"/>
                            <w:b/>
                            <w:bCs/>
                            <w:color w:val="000000"/>
                            <w:kern w:val="24"/>
                            <w:sz w:val="14"/>
                            <w:szCs w:val="14"/>
                          </w:rPr>
                        </w:pPr>
                        <w:r>
                          <w:rPr>
                            <w:rFonts w:cstheme="minorBidi"/>
                            <w:b/>
                            <w:bCs/>
                            <w:color w:val="000000"/>
                            <w:kern w:val="24"/>
                            <w:sz w:val="14"/>
                            <w:szCs w:val="14"/>
                          </w:rPr>
                          <w:t>administradas de</w:t>
                        </w:r>
                      </w:p>
                      <w:p w:rsidRPr="009E168F" w:rsidR="00E820E4" w:rsidP="00E820E4" w:rsidRDefault="009618E0" w14:paraId="5BBFE244" w14:textId="25C25B38">
                        <w:pPr>
                          <w:jc w:val="center"/>
                          <w:rPr>
                            <w:rFonts w:cstheme="minorBidi"/>
                            <w:b/>
                            <w:bCs/>
                            <w:i/>
                            <w:iCs/>
                            <w:color w:val="000000"/>
                            <w:kern w:val="24"/>
                            <w:sz w:val="14"/>
                            <w:szCs w:val="14"/>
                          </w:rPr>
                        </w:pPr>
                        <w:r w:rsidRPr="009618E0">
                          <w:rPr>
                            <w:rFonts w:cstheme="minorBidi"/>
                            <w:b/>
                            <w:bCs/>
                            <w:i/>
                            <w:iCs/>
                            <w:color w:val="000000"/>
                            <w:kern w:val="24"/>
                            <w:sz w:val="14"/>
                            <w:szCs w:val="14"/>
                            <w:highlight w:val="cyan"/>
                          </w:rPr>
                          <w:t>m</w:t>
                        </w:r>
                        <w:r w:rsidRPr="009618E0" w:rsidR="00E820E4">
                          <w:rPr>
                            <w:rFonts w:cstheme="minorBidi"/>
                            <w:b/>
                            <w:bCs/>
                            <w:i/>
                            <w:iCs/>
                            <w:color w:val="000000"/>
                            <w:kern w:val="24"/>
                            <w:sz w:val="14"/>
                            <w:szCs w:val="14"/>
                            <w:highlight w:val="cyan"/>
                          </w:rPr>
                          <w:t xml:space="preserve">achine </w:t>
                        </w:r>
                        <w:r w:rsidRPr="009618E0">
                          <w:rPr>
                            <w:rFonts w:cstheme="minorBidi"/>
                            <w:b/>
                            <w:bCs/>
                            <w:i/>
                            <w:iCs/>
                            <w:color w:val="000000"/>
                            <w:kern w:val="24"/>
                            <w:sz w:val="14"/>
                            <w:szCs w:val="14"/>
                            <w:highlight w:val="cyan"/>
                          </w:rPr>
                          <w:t>l</w:t>
                        </w:r>
                        <w:r w:rsidRPr="009618E0" w:rsidR="00E820E4">
                          <w:rPr>
                            <w:rFonts w:cstheme="minorBidi"/>
                            <w:b/>
                            <w:bCs/>
                            <w:i/>
                            <w:iCs/>
                            <w:color w:val="000000"/>
                            <w:kern w:val="24"/>
                            <w:sz w:val="14"/>
                            <w:szCs w:val="14"/>
                            <w:highlight w:val="cyan"/>
                          </w:rPr>
                          <w:t>earning</w:t>
                        </w:r>
                      </w:p>
                    </w:txbxContent>
                  </v:textbox>
                </v:roundrect>
                <v:line id="Connector 117" style="position:absolute;visibility:visible;mso-wrap-style:square" o:spid="_x0000_s1144" strokecolor="#b92eb8" strokeweight="1.4pt" o:connectortype="straight" from="86570,26252" to="86570,460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">
                  <v:shadow on="t" color="black" opacity="24903f" offset="0,.55556mm" origin=",.5"/>
                  <o:lock v:ext="edit" shapetype="f"/>
                </v:line>
                <v:line id="Connector 118" style="position:absolute;visibility:visible;mso-wrap-style:square" o:spid="_x0000_s1145" strokecolor="#b92eb8" strokeweight="1.4pt" o:connectortype="straight" from="86570,26334" to="89130,26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">
                  <v:shadow on="t" color="black" opacity="24903f" offset="0,.55556mm" origin=",.5"/>
                </v:line>
                <v:shape id="Down Arrow 119" style="position:absolute;left:88536;top:43571;width:1006;height:1006;visibility:visible;mso-wrap-style:square;v-text-anchor:middle" o:spid="_x0000_s1146" fillcolor="#b92eb8" strokecolor="#b92eb8" strokeweight=".3pt" type="#_x0000_t67" adj="1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">
                  <v:shadow on="t" color="black" opacity="22937f" offset="0,.63889mm" origin=",.5"/>
                </v:shape>
                <v:line id="Connector 120" style="position:absolute;flip:x;visibility:visible;mso-wrap-style:square" o:spid="_x0000_s1147" strokecolor="#b92eb8" strokeweight="1.5pt" o:connectortype="straight" from="100984,31729" to="100998,408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">
                  <v:shadow on="t" color="black" opacity="24903f" offset="0,.55556mm" origin=",.5"/>
                </v:line>
                <v:shape id="Down Arrow 121" style="position:absolute;left:100482;top:40869;width:1005;height:1006;visibility:visible;mso-wrap-style:square;v-text-anchor:middle" o:spid="_x0000_s1148" fillcolor="#b92eb8" strokecolor="#b92eb8" strokeweight=".3pt" type="#_x0000_t67" adj="1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">
                  <v:shadow on="t" color="black" opacity="22937f" offset="0,.63889mm" origin=",.5"/>
                </v:shape>
                <v:roundrect id="Rounded Rectangle 122" style="position:absolute;left:87751;top:42153;width:27118;height:6675;visibility:visible;mso-wrap-style:square;v-text-anchor:middle" o:spid="_x0000_s1149" fillcolor="#f9e6fa" strokecolor="#8d188c" strokeweight="1.3pt"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">
                  <v:shadow on="t" color="black" opacity="22937f" offset="0,.63889mm" origin=",.5"/>
                  <v:textbox inset="2.88pt,1.44pt,2.88pt,1.44pt">
                    <w:txbxContent>
                      <w:p w:rsidR="00E820E4" w:rsidP="00E820E4" w:rsidRDefault="00E820E4" w14:paraId="60E88388" w14:textId="32928BF1">
                        <w:pPr>
                          <w:jc w:val="center"/>
                          <w:rPr>
                            <w:rFonts w:cstheme="minorBidi"/>
                            <w:b/>
                            <w:bCs/>
                            <w:color w:val="000000"/>
                            <w:kern w:val="24"/>
                            <w:sz w:val="17"/>
                            <w:szCs w:val="17"/>
                          </w:rPr>
                        </w:pPr>
                        <w:r>
                          <w:rPr>
                            <w:rFonts w:cstheme="minorBidi"/>
                            <w:b/>
                            <w:bCs/>
                            <w:color w:val="000000"/>
                            <w:kern w:val="24"/>
                            <w:sz w:val="17"/>
                            <w:szCs w:val="17"/>
                          </w:rPr>
                          <w:t xml:space="preserve">APIs y </w:t>
                        </w:r>
                        <w:r w:rsidR="009618E0">
                          <w:rPr>
                            <w:rFonts w:cstheme="minorBidi"/>
                            <w:b/>
                            <w:bCs/>
                            <w:color w:val="000000"/>
                            <w:kern w:val="24"/>
                            <w:sz w:val="17"/>
                            <w:szCs w:val="17"/>
                          </w:rPr>
                          <w:t>s</w:t>
                        </w:r>
                        <w:r>
                          <w:rPr>
                            <w:rFonts w:cstheme="minorBidi"/>
                            <w:b/>
                            <w:bCs/>
                            <w:color w:val="000000"/>
                            <w:kern w:val="24"/>
                            <w:sz w:val="17"/>
                            <w:szCs w:val="17"/>
                          </w:rPr>
                          <w:t>ervicios</w:t>
                        </w:r>
                      </w:p>
                      <w:p w:rsidR="00E820E4" w:rsidP="00E820E4" w:rsidRDefault="009618E0" w14:paraId="7F049C42" w14:textId="67D3A7B1">
                        <w:pPr>
                          <w:jc w:val="center"/>
                          <w:rPr>
                            <w:rFonts w:cstheme="minorBidi"/>
                            <w:b/>
                            <w:bCs/>
                            <w:color w:val="000000"/>
                            <w:kern w:val="24"/>
                            <w:sz w:val="17"/>
                            <w:szCs w:val="17"/>
                          </w:rPr>
                        </w:pPr>
                        <w:r>
                          <w:rPr>
                            <w:rFonts w:cstheme="minorBidi"/>
                            <w:b/>
                            <w:bCs/>
                            <w:color w:val="000000"/>
                            <w:kern w:val="24"/>
                            <w:sz w:val="17"/>
                            <w:szCs w:val="17"/>
                          </w:rPr>
                          <w:t>c</w:t>
                        </w:r>
                        <w:r w:rsidR="00E820E4">
                          <w:rPr>
                            <w:rFonts w:cstheme="minorBidi"/>
                            <w:b/>
                            <w:bCs/>
                            <w:color w:val="000000"/>
                            <w:kern w:val="24"/>
                            <w:sz w:val="17"/>
                            <w:szCs w:val="17"/>
                          </w:rPr>
                          <w:t>ognitivos</w:t>
                        </w:r>
                      </w:p>
                      <w:p w:rsidR="00E820E4" w:rsidP="00E820E4" w:rsidRDefault="00E820E4" w14:paraId="6F78936F" w14:textId="2F2118AD">
                        <w:pPr>
                          <w:jc w:val="center"/>
                          <w:rPr>
                            <w:rFonts w:cstheme="minorBidi"/>
                            <w:b/>
                            <w:bCs/>
                            <w:color w:val="000000"/>
                            <w:kern w:val="24"/>
                            <w:sz w:val="17"/>
                            <w:szCs w:val="17"/>
                          </w:rPr>
                        </w:pPr>
                        <w:r>
                          <w:rPr>
                            <w:rFonts w:cstheme="minorBidi"/>
                            <w:b/>
                            <w:bCs/>
                            <w:color w:val="000000"/>
                            <w:kern w:val="24"/>
                            <w:sz w:val="17"/>
                            <w:szCs w:val="17"/>
                          </w:rPr>
                          <w:t>(</w:t>
                        </w:r>
                        <w:r w:rsidR="009618E0">
                          <w:rPr>
                            <w:rFonts w:cstheme="minorBidi"/>
                            <w:b/>
                            <w:bCs/>
                            <w:color w:val="000000"/>
                            <w:kern w:val="24"/>
                            <w:sz w:val="17"/>
                            <w:szCs w:val="17"/>
                          </w:rPr>
                          <w:t>m</w:t>
                        </w:r>
                        <w:r>
                          <w:rPr>
                            <w:rFonts w:cstheme="minorBidi"/>
                            <w:b/>
                            <w:bCs/>
                            <w:color w:val="000000"/>
                            <w:kern w:val="24"/>
                            <w:sz w:val="17"/>
                            <w:szCs w:val="17"/>
                          </w:rPr>
                          <w:t xml:space="preserve">odelos </w:t>
                        </w:r>
                        <w:r w:rsidR="009618E0">
                          <w:rPr>
                            <w:rFonts w:cstheme="minorBidi"/>
                            <w:b/>
                            <w:bCs/>
                            <w:color w:val="000000"/>
                            <w:kern w:val="24"/>
                            <w:sz w:val="17"/>
                            <w:szCs w:val="17"/>
                          </w:rPr>
                          <w:t>p</w:t>
                        </w:r>
                        <w:r>
                          <w:rPr>
                            <w:rFonts w:cstheme="minorBidi"/>
                            <w:b/>
                            <w:bCs/>
                            <w:color w:val="000000"/>
                            <w:kern w:val="24"/>
                            <w:sz w:val="17"/>
                            <w:szCs w:val="17"/>
                          </w:rPr>
                          <w:t>reentrenados)</w:t>
                        </w:r>
                      </w:p>
                    </w:txbxContent>
                  </v:textbox>
                </v:roundrect>
                <v:line id="Connector 123" style="position:absolute;visibility:visible;mso-wrap-style:square" o:spid="_x0000_s1150" strokecolor="#b92eb8" strokeweight="1.5pt" o:connectortype="straight" from="101018,48828" to="101018,52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">
                  <v:shadow on="t" color="black" opacity="24903f" offset="0,.55556mm" origin=",.5"/>
                </v:line>
                <v:line id="Connector 124" style="position:absolute;flip:x;visibility:visible;mso-wrap-style:square" o:spid="_x0000_s1151" strokecolor="#b92eb8" strokeweight="1.4pt" o:connectortype="straight" from="94068,52120" to="101018,52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">
                  <v:shadow on="t" color="black" opacity="24903f" offset="0,.55556mm" origin=",.5"/>
                </v:line>
                <v:line id="Connector 125" style="position:absolute;visibility:visible;mso-wrap-style:square" o:spid="_x0000_s1152" strokecolor="#b92eb8" strokeweight="1.2pt" o:connectortype="straight" from="94068,52120" to="94068,532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">
                  <v:shadow on="t" color="black" opacity="24903f" offset="0,.55556mm" origin=",.5"/>
                </v:line>
                <v:shape id="Down Arrow 126" style="position:absolute;left:93565;top:52715;width:1006;height:1006;visibility:visible;mso-wrap-style:square;v-text-anchor:middle" o:spid="_x0000_s1153" fillcolor="#b92eb8" strokecolor="#b92eb8" strokeweight=".3pt" type="#_x0000_t67" adj="1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">
                  <v:shadow on="t" color="black" opacity="22937f" offset="0,.63889mm" origin=",.5"/>
                </v:shape>
                <v:line id="Connector 127" style="position:absolute;visibility:visible;mso-wrap-style:square" o:spid="_x0000_s1154" strokecolor="#b92eb8" strokeweight="1.4pt" o:connectortype="straight" from="101018,52120" to="107327,52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">
                  <v:shadow on="t" color="black" opacity="24903f" offset="0,.55556mm" origin=",.5"/>
                </v:line>
                <v:line id="Connector 128" style="position:absolute;visibility:visible;mso-wrap-style:square" o:spid="_x0000_s1155" strokecolor="#b92eb8" strokeweight="1.2pt" o:connectortype="straight" from="107327,52120" to="107327,532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">
                  <v:shadow on="t" color="black" opacity="24903f" offset="0,.55556mm" origin=",.5"/>
                </v:line>
                <v:shape id="Down Arrow 129" style="position:absolute;left:106824;top:52715;width:1006;height:1006;visibility:visible;mso-wrap-style:square;v-text-anchor:middle" o:spid="_x0000_s1156" fillcolor="#b92eb8" strokecolor="#b92eb8" strokeweight=".3pt" type="#_x0000_t67" adj="1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">
                  <v:shadow on="t" color="black" opacity="22937f" offset="0,.63889mm" origin=",.5"/>
                </v:shape>
                <v:roundrect id="Rounded Rectangle 130" style="position:absolute;left:87850;top:53583;width:12070;height:5761;visibility:visible;mso-wrap-style:square;v-text-anchor:middle" o:spid="_x0000_s1157" fillcolor="#fbe8fc" strokecolor="#8d188c" strokeweight="1.1pt"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">
                  <v:shadow on="t" color="black" opacity="22937f" offset="0,.63889mm" origin=",.5"/>
                  <v:textbox inset="2.88pt,1.44pt,2.88pt,1.44pt">
                    <w:txbxContent>
                      <w:p w:rsidR="00E820E4" w:rsidP="00E820E4" w:rsidRDefault="00E820E4" w14:paraId="38E3068A" w14:textId="77777777">
                        <w:pPr>
                          <w:jc w:val="center"/>
                          <w:rPr>
                            <w:rFonts w:cstheme="minorBidi"/>
                            <w:b/>
                            <w:bCs/>
                            <w:color w:val="000000"/>
                            <w:kern w:val="24"/>
                            <w:sz w:val="14"/>
                            <w:szCs w:val="14"/>
                          </w:rPr>
                        </w:pPr>
                        <w:r>
                          <w:rPr>
                            <w:rFonts w:cstheme="minorBidi"/>
                            <w:b/>
                            <w:bCs/>
                            <w:color w:val="000000"/>
                            <w:kern w:val="24"/>
                            <w:sz w:val="14"/>
                            <w:szCs w:val="14"/>
                          </w:rPr>
                          <w:t>Procesamiento de</w:t>
                        </w:r>
                      </w:p>
                      <w:p w:rsidR="00E820E4" w:rsidP="00E820E4" w:rsidRDefault="009618E0" w14:paraId="38D8648E" w14:textId="44574AD8">
                        <w:pPr>
                          <w:jc w:val="center"/>
                          <w:rPr>
                            <w:rFonts w:cstheme="minorBidi"/>
                            <w:b/>
                            <w:bCs/>
                            <w:color w:val="000000"/>
                            <w:kern w:val="24"/>
                            <w:sz w:val="14"/>
                            <w:szCs w:val="14"/>
                          </w:rPr>
                        </w:pPr>
                        <w:r>
                          <w:rPr>
                            <w:rFonts w:cstheme="minorBidi"/>
                            <w:b/>
                            <w:bCs/>
                            <w:color w:val="000000"/>
                            <w:kern w:val="24"/>
                            <w:sz w:val="14"/>
                            <w:szCs w:val="14"/>
                          </w:rPr>
                          <w:t>l</w:t>
                        </w:r>
                        <w:r w:rsidR="00E820E4">
                          <w:rPr>
                            <w:rFonts w:cstheme="minorBidi"/>
                            <w:b/>
                            <w:bCs/>
                            <w:color w:val="000000"/>
                            <w:kern w:val="24"/>
                            <w:sz w:val="14"/>
                            <w:szCs w:val="14"/>
                          </w:rPr>
                          <w:t xml:space="preserve">enguaje </w:t>
                        </w:r>
                        <w:r>
                          <w:rPr>
                            <w:rFonts w:cstheme="minorBidi"/>
                            <w:b/>
                            <w:bCs/>
                            <w:color w:val="000000"/>
                            <w:kern w:val="24"/>
                            <w:sz w:val="14"/>
                            <w:szCs w:val="14"/>
                          </w:rPr>
                          <w:t>n</w:t>
                        </w:r>
                        <w:r w:rsidR="00E820E4">
                          <w:rPr>
                            <w:rFonts w:cstheme="minorBidi"/>
                            <w:b/>
                            <w:bCs/>
                            <w:color w:val="000000"/>
                            <w:kern w:val="24"/>
                            <w:sz w:val="14"/>
                            <w:szCs w:val="14"/>
                          </w:rPr>
                          <w:t>atural</w:t>
                        </w:r>
                      </w:p>
                      <w:p w:rsidR="00E820E4" w:rsidP="00E820E4" w:rsidRDefault="00E820E4" w14:paraId="5C6422D1" w14:textId="77777777">
                        <w:pPr>
                          <w:jc w:val="center"/>
                          <w:rPr>
                            <w:rFonts w:cstheme="minorBidi"/>
                            <w:b/>
                            <w:bCs/>
                            <w:color w:val="000000"/>
                            <w:kern w:val="24"/>
                            <w:sz w:val="14"/>
                            <w:szCs w:val="14"/>
                          </w:rPr>
                        </w:pPr>
                        <w:r>
                          <w:rPr>
                            <w:rFonts w:cstheme="minorBidi"/>
                            <w:b/>
                            <w:bCs/>
                            <w:color w:val="000000"/>
                            <w:kern w:val="24"/>
                            <w:sz w:val="14"/>
                            <w:szCs w:val="14"/>
                          </w:rPr>
                          <w:t>(NLP)</w:t>
                        </w:r>
                      </w:p>
                    </w:txbxContent>
                  </v:textbox>
                </v:roundrect>
                <v:roundrect id="Rounded Rectangle 131" style="position:absolute;left:101566;top:53721;width:12070;height:5623;visibility:visible;mso-wrap-style:square;v-text-anchor:middle" o:spid="_x0000_s1158" fillcolor="#fbe8fc" strokecolor="#8d188c" strokeweight="1.1pt"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">
                  <v:shadow on="t" color="black" opacity="22937f" offset="0,.63889mm" origin=",.5"/>
                  <v:textbox inset="2.88pt,1.44pt,2.88pt,1.44pt">
                    <w:txbxContent>
                      <w:p w:rsidR="00E820E4" w:rsidP="00E820E4" w:rsidRDefault="00E820E4" w14:paraId="472CE83F" w14:textId="00E17BCC">
                        <w:pPr>
                          <w:jc w:val="center"/>
                          <w:rPr>
                            <w:rFonts w:cstheme="minorBidi"/>
                            <w:b/>
                            <w:bCs/>
                            <w:color w:val="000000"/>
                            <w:kern w:val="24"/>
                            <w:sz w:val="14"/>
                            <w:szCs w:val="14"/>
                          </w:rPr>
                        </w:pPr>
                        <w:r>
                          <w:rPr>
                            <w:rFonts w:cstheme="minorBidi"/>
                            <w:b/>
                            <w:bCs/>
                            <w:color w:val="000000"/>
                            <w:kern w:val="24"/>
                            <w:sz w:val="14"/>
                            <w:szCs w:val="14"/>
                          </w:rPr>
                          <w:t xml:space="preserve">Visión </w:t>
                        </w:r>
                        <w:r w:rsidR="009618E0">
                          <w:rPr>
                            <w:rFonts w:cstheme="minorBidi"/>
                            <w:b/>
                            <w:bCs/>
                            <w:color w:val="000000"/>
                            <w:kern w:val="24"/>
                            <w:sz w:val="14"/>
                            <w:szCs w:val="14"/>
                          </w:rPr>
                          <w:t>a</w:t>
                        </w:r>
                        <w:r>
                          <w:rPr>
                            <w:rFonts w:cstheme="minorBidi"/>
                            <w:b/>
                            <w:bCs/>
                            <w:color w:val="000000"/>
                            <w:kern w:val="24"/>
                            <w:sz w:val="14"/>
                            <w:szCs w:val="14"/>
                          </w:rPr>
                          <w:t>rtificial y</w:t>
                        </w:r>
                      </w:p>
                      <w:p w:rsidR="00E820E4" w:rsidP="00E820E4" w:rsidRDefault="009618E0" w14:paraId="1FE28131" w14:textId="54EC04EA">
                        <w:pPr>
                          <w:jc w:val="center"/>
                          <w:rPr>
                            <w:rFonts w:cstheme="minorBidi"/>
                            <w:b/>
                            <w:bCs/>
                            <w:color w:val="000000"/>
                            <w:kern w:val="24"/>
                            <w:sz w:val="14"/>
                            <w:szCs w:val="14"/>
                          </w:rPr>
                        </w:pPr>
                        <w:r>
                          <w:rPr>
                            <w:rFonts w:cstheme="minorBidi"/>
                            <w:b/>
                            <w:bCs/>
                            <w:color w:val="000000"/>
                            <w:kern w:val="24"/>
                            <w:sz w:val="14"/>
                            <w:szCs w:val="14"/>
                          </w:rPr>
                          <w:t>a</w:t>
                        </w:r>
                        <w:r w:rsidR="00E820E4">
                          <w:rPr>
                            <w:rFonts w:cstheme="minorBidi"/>
                            <w:b/>
                            <w:bCs/>
                            <w:color w:val="000000"/>
                            <w:kern w:val="24"/>
                            <w:sz w:val="14"/>
                            <w:szCs w:val="14"/>
                          </w:rPr>
                          <w:t>nálisis de</w:t>
                        </w:r>
                      </w:p>
                      <w:p w:rsidR="00E820E4" w:rsidP="00E820E4" w:rsidRDefault="009618E0" w14:paraId="7CC37BA8" w14:textId="003E4063">
                        <w:pPr>
                          <w:jc w:val="center"/>
                          <w:rPr>
                            <w:rFonts w:cstheme="minorBidi"/>
                            <w:b/>
                            <w:bCs/>
                            <w:color w:val="000000"/>
                            <w:kern w:val="24"/>
                            <w:sz w:val="14"/>
                            <w:szCs w:val="14"/>
                          </w:rPr>
                        </w:pPr>
                        <w:r>
                          <w:rPr>
                            <w:rFonts w:cstheme="minorBidi"/>
                            <w:b/>
                            <w:bCs/>
                            <w:color w:val="000000"/>
                            <w:kern w:val="24"/>
                            <w:sz w:val="14"/>
                            <w:szCs w:val="14"/>
                          </w:rPr>
                          <w:t>m</w:t>
                        </w:r>
                        <w:r w:rsidR="00E820E4">
                          <w:rPr>
                            <w:rFonts w:cstheme="minorBidi"/>
                            <w:b/>
                            <w:bCs/>
                            <w:color w:val="000000"/>
                            <w:kern w:val="24"/>
                            <w:sz w:val="14"/>
                            <w:szCs w:val="14"/>
                          </w:rPr>
                          <w:t>ultimedia</w:t>
                        </w:r>
                      </w:p>
                    </w:txbxContent>
                  </v:textbox>
                </v:roundrect>
                <v:line id="Connector 24" style="position:absolute;flip:x;visibility:visible;mso-wrap-style:square" o:spid="_x0000_s1159" strokecolor="#2ab8f0" strokeweight="1.5pt" o:connectortype="straight" from="0,26426" to="2811,264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">
                  <v:shadow on="t" color="black" opacity="24903f" offset="0,.55556mm" origin=",.5"/>
                  <o:lock v:ext="edit" shapetype="f"/>
                </v:line>
                <v:line id="Connector 36" style="position:absolute;visibility:visible;mso-wrap-style:square" o:spid="_x0000_s1160" strokecolor="#2ab8f0" strokeweight="1.6pt" o:connectortype="straight" from="0,26334" to="0,44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">
                  <v:shadow on="t" color="black" opacity="24903f" offset="0,.55556mm" origin=",.5"/>
                  <o:lock v:ext="edit" shapetype="f"/>
                </v:line>
                <v:shape id="Down Arrow 29" style="position:absolute;left:239;top:44084;width:503;height:982;rotation:-90;visibility:visible;mso-wrap-style:square;v-text-anchor:middle" o:spid="_x0000_s1161" fillcolor="#2ab8f0" strokecolor="#2ab8f0" strokeweight=".3pt" type="#_x0000_t67" adj="160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">
                  <v:shadow on="t" color="black" opacity="22937f" offset="0,.63889mm" origin=",.5"/>
                </v:shape>
                <v:shape id="Down Arrow 57" style="position:absolute;left:42496;top:31638;width:457;height:9624;visibility:visible;mso-wrap-style:square;v-text-anchor:middle" o:spid="_x0000_s1162" fillcolor="#34c46c" strokecolor="#34c46c" strokeweight=".3pt" type="#_x0000_t67" adj="210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">
                  <v:shadow on="t" color="black" opacity="22937f" offset="0,.63889mm" origin=",.5"/>
                </v:shape>
                <v:line id="Connector 54" style="position:absolute;visibility:visible;mso-wrap-style:square" o:spid="_x0000_s1163" strokecolor="#34c46c" strokeweight="1.5pt" o:connectortype="straight" from="29367,26334" to="29367,44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">
                  <v:shadow on="t" color="black" opacity="24903f" offset="0,.55556mm" origin=",.5"/>
                  <o:lock v:ext="edit" shapetype="f"/>
                </v:line>
                <v:line id="Connector 55" style="position:absolute;flip:x;visibility:visible;mso-wrap-style:square" o:spid="_x0000_s1164" strokecolor="#34c46c" strokeweight="1.5pt" o:connectortype="straight" from="29367,26334" to="32072,26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">
                  <v:shadow on="t" color="black" opacity="24903f" offset="0,.55556mm" origin=",.5"/>
                  <o:lock v:ext="edit" shapetype="f"/>
                </v:line>
                <v:shape id="Down Arrow 60" style="position:absolute;left:30384;top:43422;width:458;height:2491;rotation:-90;visibility:visible;mso-wrap-style:square;v-text-anchor:middle" o:spid="_x0000_s1165" fillcolor="#34c46c" strokecolor="#34c46c" strokeweight=".3pt" type="#_x0000_t67" adj="196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">
                  <v:shadow on="t" color="black" opacity="22937f" offset="0,.63889mm" origin=",.5"/>
                </v:shape>
                <v:line id="Connector 90" style="position:absolute;flip:x;visibility:visible;mso-wrap-style:square" o:spid="_x0000_s1166" strokecolor="#f18b0a" strokeweight="1.6pt" o:connectortype="straight" from="58389,26395" to="58407,44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">
                  <v:shadow on="t" color="black" opacity="24903f" offset="0,.55556mm" origin=",.5"/>
                  <o:lock v:ext="edit" shapetype="f"/>
                </v:line>
                <v:line id="Connector 82" style="position:absolute;flip:x;visibility:visible;mso-wrap-style:square" o:spid="_x0000_s1167" strokecolor="#f18b0a" strokeweight="1.5pt" o:connectortype="straight" from="58389,26487" to="61424,26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">
                  <v:shadow on="t" color="black" opacity="24903f" offset="0,.55556mm" origin=",.5"/>
                  <o:lock v:ext="edit" shapetype="f"/>
                </v:line>
                <v:shape id="Down Arrow 87" style="position:absolute;left:59275;top:43553;width:458;height:2229;rotation:-90;visibility:visible;mso-wrap-style:square;v-text-anchor:middle" o:spid="_x0000_s1168" fillcolor="#f18b0a" strokecolor="#f18b0a" strokeweight=".3pt" type="#_x0000_t67" adj="19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">
                  <v:shadow on="t" color="black" opacity="22937f" offset="0,.63889mm" origin=",.5"/>
                </v:shape>
                <v:shape id="Down Arrow 111" style="position:absolute;left:86844;top:45560;width:457;height:1006;rotation:-90;visibility:visible;mso-wrap-style:square;v-text-anchor:middle" o:spid="_x0000_s1169" fillcolor="#b92eb8" strokecolor="#b92eb8" strokeweight=".3pt" type="#_x0000_t67" adj="166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">
                  <v:shadow on="t" color="black" opacity="22937f" offset="0,.63889mm" origin=",.5"/>
                </v:shape>
                <w10:wrap anchorx="margin"/>
              </v:group>
            </w:pict>
          </mc:Fallback>
        </mc:AlternateContent>
      </w:r>
    </w:p>
    <w:p w:rsidRPr="00525B36" w:rsidR="00E820E4" w:rsidP="00525B36" w:rsidRDefault="00E820E4" w14:paraId="1713E666" w14:textId="5CE5BC9F">
      <w:pPr>
        <w:spacing w:line="360" w:lineRule="auto"/>
        <w:rPr>
          <w:sz w:val="20"/>
          <w:szCs w:val="20"/>
        </w:rPr>
      </w:pPr>
    </w:p>
    <w:p w:rsidRPr="00525B36" w:rsidR="00E820E4" w:rsidP="00525B36" w:rsidRDefault="00E820E4" w14:paraId="644BD819" w14:textId="55642E89">
      <w:pPr>
        <w:spacing w:line="360" w:lineRule="auto"/>
        <w:rPr>
          <w:sz w:val="20"/>
          <w:szCs w:val="20"/>
        </w:rPr>
      </w:pPr>
    </w:p>
    <w:p w:rsidRPr="00525B36" w:rsidR="00E820E4" w:rsidP="00525B36" w:rsidRDefault="00E820E4" w14:paraId="3306E831" w14:textId="7D54DB0A">
      <w:pPr>
        <w:spacing w:line="360" w:lineRule="auto"/>
        <w:rPr>
          <w:sz w:val="20"/>
          <w:szCs w:val="20"/>
        </w:rPr>
      </w:pPr>
    </w:p>
    <w:p w:rsidRPr="00525B36" w:rsidR="00E820E4" w:rsidP="00525B36" w:rsidRDefault="00E820E4" w14:paraId="5CA41F71" w14:textId="77777777">
      <w:pPr>
        <w:spacing w:line="360" w:lineRule="auto"/>
        <w:rPr>
          <w:sz w:val="20"/>
          <w:szCs w:val="20"/>
        </w:rPr>
      </w:pPr>
    </w:p>
    <w:p w:rsidRPr="00525B36" w:rsidR="00E820E4" w:rsidP="00525B36" w:rsidRDefault="00E820E4" w14:paraId="6976D5BA" w14:textId="77777777">
      <w:pPr>
        <w:spacing w:line="360" w:lineRule="auto"/>
        <w:rPr>
          <w:sz w:val="20"/>
          <w:szCs w:val="20"/>
        </w:rPr>
      </w:pPr>
    </w:p>
    <w:p w:rsidRPr="00525B36" w:rsidR="00E820E4" w:rsidP="00525B36" w:rsidRDefault="00E820E4" w14:paraId="54C508F7" w14:textId="77777777">
      <w:pPr>
        <w:spacing w:line="360" w:lineRule="auto"/>
        <w:rPr>
          <w:sz w:val="20"/>
          <w:szCs w:val="20"/>
        </w:rPr>
      </w:pPr>
    </w:p>
    <w:p w:rsidRPr="00525B36" w:rsidR="00E820E4" w:rsidP="00525B36" w:rsidRDefault="00E820E4" w14:paraId="27EFA306" w14:textId="77777777">
      <w:pPr>
        <w:spacing w:line="360" w:lineRule="auto"/>
        <w:rPr>
          <w:sz w:val="20"/>
          <w:szCs w:val="20"/>
        </w:rPr>
      </w:pPr>
    </w:p>
    <w:p w:rsidRPr="00525B36" w:rsidR="00E820E4" w:rsidP="00525B36" w:rsidRDefault="00E820E4" w14:paraId="1E968874" w14:textId="77777777">
      <w:pPr>
        <w:spacing w:line="360" w:lineRule="auto"/>
        <w:rPr>
          <w:sz w:val="20"/>
          <w:szCs w:val="20"/>
        </w:rPr>
        <w:sectPr w:rsidRPr="00525B36" w:rsidR="00E820E4" w:rsidSect="00E820E4">
          <w:pgSz w:w="15840" w:h="12240" w:orient="landscape"/>
          <w:pgMar w:top="1134" w:right="1134" w:bottom="1134" w:left="1701" w:header="720" w:footer="0" w:gutter="0"/>
          <w:pgNumType w:start="1"/>
          <w:cols w:space="720"/>
        </w:sectPr>
      </w:pPr>
    </w:p>
    <w:p w:rsidRPr="00525B36" w:rsidR="005E077A" w:rsidRDefault="005E077A" w14:paraId="04468B2A" w14:textId="3F64D5AA">
      <w:pPr>
        <w:pStyle w:val="Ttulo1"/>
        <w:numPr>
          <w:ilvl w:val="0"/>
          <w:numId w:val="1"/>
        </w:numPr>
        <w:spacing w:line="360" w:lineRule="auto"/>
        <w:rPr>
          <w:b w:val="1"/>
          <w:bCs w:val="1"/>
          <w:sz w:val="20"/>
          <w:szCs w:val="20"/>
        </w:rPr>
      </w:pPr>
      <w:bookmarkStart w:name="_Toc230428772" w:id="66"/>
      <w:bookmarkStart w:name="_Toc1523276525" w:id="1735440913"/>
      <w:r w:rsidRPr="786648EA" w:rsidR="005E077A">
        <w:rPr>
          <w:b w:val="1"/>
          <w:bCs w:val="1"/>
          <w:sz w:val="20"/>
          <w:szCs w:val="20"/>
        </w:rPr>
        <w:t>ACTIVIDADES DIDÁCTICAS</w:t>
      </w:r>
      <w:bookmarkEnd w:id="66"/>
      <w:bookmarkEnd w:id="1735440913"/>
      <w:r w:rsidRPr="786648EA" w:rsidR="005E077A">
        <w:rPr>
          <w:b w:val="1"/>
          <w:bCs w:val="1"/>
          <w:sz w:val="20"/>
          <w:szCs w:val="20"/>
        </w:rPr>
        <w:t xml:space="preserve"> </w:t>
      </w:r>
    </w:p>
    <w:p w:rsidRPr="00525B36" w:rsidR="005E077A" w:rsidP="00525B36" w:rsidRDefault="003D3C9D" w14:paraId="009DBA14" w14:textId="3C622A7E">
      <w:pPr>
        <w:spacing w:line="360" w:lineRule="auto"/>
        <w:rPr>
          <w:b/>
          <w:sz w:val="20"/>
          <w:szCs w:val="20"/>
          <w:u w:val="single"/>
        </w:rPr>
      </w:pPr>
      <w:r w:rsidRPr="00525B36">
        <w:rPr>
          <w:b/>
          <w:noProof/>
          <w:sz w:val="20"/>
          <w:szCs w:val="20"/>
          <w:u w:val="single"/>
        </w:rPr>
        <w:drawing>
          <wp:inline distT="0" distB="0" distL="0" distR="0" wp14:anchorId="1D04E856" wp14:editId="62EB30B6">
            <wp:extent cx="6332220" cy="4129405"/>
            <wp:effectExtent l="0" t="0" r="0" b="4445"/>
            <wp:docPr id="1564145935"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145935" name="Imagen 1" descr="Interfaz de usuario gráfica, Texto&#10;&#10;El contenido generado por IA puede ser incorrecto."/>
                    <pic:cNvPicPr/>
                  </pic:nvPicPr>
                  <pic:blipFill>
                    <a:blip r:embed="rId63"/>
                    <a:stretch>
                      <a:fillRect/>
                    </a:stretch>
                  </pic:blipFill>
                  <pic:spPr>
                    <a:xfrm>
                      <a:off x="0" y="0"/>
                      <a:ext cx="6332220" cy="4129405"/>
                    </a:xfrm>
                    <a:prstGeom prst="rect">
                      <a:avLst/>
                    </a:prstGeom>
                  </pic:spPr>
                </pic:pic>
              </a:graphicData>
            </a:graphic>
          </wp:inline>
        </w:drawing>
      </w:r>
    </w:p>
    <w:p w:rsidRPr="00525B36" w:rsidR="005E077A" w:rsidRDefault="005E077A" w14:paraId="3DF83C80" w14:textId="766D0B5F">
      <w:pPr>
        <w:pStyle w:val="Ttulo1"/>
        <w:numPr>
          <w:ilvl w:val="0"/>
          <w:numId w:val="1"/>
        </w:numPr>
        <w:spacing w:line="360" w:lineRule="auto"/>
        <w:rPr>
          <w:b w:val="1"/>
          <w:bCs w:val="1"/>
          <w:sz w:val="20"/>
          <w:szCs w:val="20"/>
        </w:rPr>
      </w:pPr>
      <w:bookmarkStart w:name="_Toc230428773" w:id="68"/>
      <w:bookmarkStart w:name="_Toc324907965" w:id="80666266"/>
      <w:r w:rsidRPr="786648EA" w:rsidR="005E077A">
        <w:rPr>
          <w:b w:val="1"/>
          <w:bCs w:val="1"/>
          <w:sz w:val="20"/>
          <w:szCs w:val="20"/>
        </w:rPr>
        <w:t>GLOSARIO</w:t>
      </w:r>
      <w:bookmarkEnd w:id="68"/>
      <w:bookmarkEnd w:id="80666266"/>
    </w:p>
    <w:p w:rsidRPr="00525B36" w:rsidR="005E077A" w:rsidP="00525B36" w:rsidRDefault="005E077A" w14:paraId="29425939" w14:textId="77777777">
      <w:pPr>
        <w:pBdr>
          <w:top w:val="nil"/>
          <w:left w:val="nil"/>
          <w:bottom w:val="nil"/>
          <w:right w:val="nil"/>
          <w:between w:val="nil"/>
        </w:pBdr>
        <w:spacing w:line="360" w:lineRule="auto"/>
        <w:rPr>
          <w:sz w:val="20"/>
          <w:szCs w:val="20"/>
        </w:rPr>
      </w:pPr>
    </w:p>
    <w:p w:rsidRPr="00525B36" w:rsidR="00135DA3" w:rsidP="00525B36" w:rsidRDefault="001B1729" w14:paraId="79875682" w14:textId="62889D32">
      <w:pPr>
        <w:spacing w:line="360" w:lineRule="auto"/>
        <w:rPr>
          <w:sz w:val="20"/>
          <w:szCs w:val="20"/>
        </w:rPr>
      </w:pPr>
      <w:r w:rsidRPr="00525B36">
        <w:rPr>
          <w:b/>
          <w:bCs/>
          <w:sz w:val="20"/>
          <w:szCs w:val="20"/>
        </w:rPr>
        <w:t>API (</w:t>
      </w:r>
      <w:r w:rsidR="00F80C16">
        <w:rPr>
          <w:b/>
          <w:bCs/>
          <w:sz w:val="20"/>
          <w:szCs w:val="20"/>
        </w:rPr>
        <w:t>i</w:t>
      </w:r>
      <w:r w:rsidRPr="00525B36">
        <w:rPr>
          <w:b/>
          <w:bCs/>
          <w:sz w:val="20"/>
          <w:szCs w:val="20"/>
        </w:rPr>
        <w:t xml:space="preserve">nterfaz de </w:t>
      </w:r>
      <w:r w:rsidR="00F80C16">
        <w:rPr>
          <w:b/>
          <w:bCs/>
          <w:sz w:val="20"/>
          <w:szCs w:val="20"/>
        </w:rPr>
        <w:t>p</w:t>
      </w:r>
      <w:r w:rsidRPr="00525B36">
        <w:rPr>
          <w:b/>
          <w:bCs/>
          <w:sz w:val="20"/>
          <w:szCs w:val="20"/>
        </w:rPr>
        <w:t xml:space="preserve">rogramación de </w:t>
      </w:r>
      <w:r w:rsidR="00F80C16">
        <w:rPr>
          <w:b/>
          <w:bCs/>
          <w:sz w:val="20"/>
          <w:szCs w:val="20"/>
        </w:rPr>
        <w:t>a</w:t>
      </w:r>
      <w:r w:rsidRPr="00525B36">
        <w:rPr>
          <w:b/>
          <w:bCs/>
          <w:sz w:val="20"/>
          <w:szCs w:val="20"/>
        </w:rPr>
        <w:t xml:space="preserve">plicaciones): </w:t>
      </w:r>
      <w:r w:rsidRPr="00525B36" w:rsidR="00B82659">
        <w:rPr>
          <w:sz w:val="20"/>
          <w:szCs w:val="20"/>
        </w:rPr>
        <w:t>c</w:t>
      </w:r>
      <w:r w:rsidRPr="00525B36">
        <w:rPr>
          <w:sz w:val="20"/>
          <w:szCs w:val="20"/>
        </w:rPr>
        <w:t xml:space="preserve">onjunto de reglas y protocolos que permite a diferentes aplicaciones de </w:t>
      </w:r>
      <w:r w:rsidRPr="00F80C16">
        <w:rPr>
          <w:i/>
          <w:iCs/>
          <w:sz w:val="20"/>
          <w:szCs w:val="20"/>
          <w:highlight w:val="cyan"/>
        </w:rPr>
        <w:t>software</w:t>
      </w:r>
      <w:r w:rsidRPr="00525B36">
        <w:rPr>
          <w:sz w:val="20"/>
          <w:szCs w:val="20"/>
        </w:rPr>
        <w:t xml:space="preserve"> comunicarse entre sí. En el contexto de la nube, facilita el consumo rápido de servicios cognitivos avanzados sin necesidad de programar los algoritmos subyacentes</w:t>
      </w:r>
      <w:r w:rsidRPr="00525B36" w:rsidR="00135DA3">
        <w:rPr>
          <w:sz w:val="20"/>
          <w:szCs w:val="20"/>
        </w:rPr>
        <w:t>.</w:t>
      </w:r>
    </w:p>
    <w:p w:rsidRPr="00525B36" w:rsidR="00135DA3" w:rsidP="00525B36" w:rsidRDefault="001B1729" w14:paraId="580EAC04" w14:textId="53EC46AE">
      <w:pPr>
        <w:spacing w:line="360" w:lineRule="auto"/>
        <w:rPr>
          <w:sz w:val="20"/>
          <w:szCs w:val="20"/>
        </w:rPr>
      </w:pPr>
      <w:r w:rsidRPr="00F80C16">
        <w:rPr>
          <w:b/>
          <w:bCs/>
          <w:i/>
          <w:iCs/>
          <w:sz w:val="20"/>
          <w:szCs w:val="20"/>
          <w:highlight w:val="cyan"/>
        </w:rPr>
        <w:t xml:space="preserve">Big </w:t>
      </w:r>
      <w:r w:rsidRPr="00F80C16" w:rsidR="00F80C16">
        <w:rPr>
          <w:b/>
          <w:bCs/>
          <w:i/>
          <w:iCs/>
          <w:sz w:val="20"/>
          <w:szCs w:val="20"/>
          <w:highlight w:val="cyan"/>
        </w:rPr>
        <w:t>d</w:t>
      </w:r>
      <w:r w:rsidRPr="00F80C16">
        <w:rPr>
          <w:b/>
          <w:bCs/>
          <w:i/>
          <w:iCs/>
          <w:sz w:val="20"/>
          <w:szCs w:val="20"/>
          <w:highlight w:val="cyan"/>
        </w:rPr>
        <w:t>ata</w:t>
      </w:r>
      <w:r w:rsidRPr="00525B36">
        <w:rPr>
          <w:b/>
          <w:bCs/>
          <w:sz w:val="20"/>
          <w:szCs w:val="20"/>
        </w:rPr>
        <w:t xml:space="preserve">: </w:t>
      </w:r>
      <w:r w:rsidRPr="00525B36" w:rsidR="00B82659">
        <w:rPr>
          <w:sz w:val="20"/>
          <w:szCs w:val="20"/>
        </w:rPr>
        <w:t>c</w:t>
      </w:r>
      <w:r w:rsidRPr="00525B36">
        <w:rPr>
          <w:sz w:val="20"/>
          <w:szCs w:val="20"/>
        </w:rPr>
        <w:t>onjunto de datos de gran volumen, velocidad y variedad que supera las capacidades de captura, gestión y procesamiento de los sistemas de bases de datos tradicionales</w:t>
      </w:r>
      <w:r w:rsidRPr="00525B36" w:rsidR="00135DA3">
        <w:rPr>
          <w:sz w:val="20"/>
          <w:szCs w:val="20"/>
        </w:rPr>
        <w:t>.</w:t>
      </w:r>
    </w:p>
    <w:p w:rsidRPr="00525B36" w:rsidR="00135DA3" w:rsidP="00525B36" w:rsidRDefault="001B1729" w14:paraId="45E9F9C8" w14:textId="4DF0AF20">
      <w:pPr>
        <w:spacing w:line="360" w:lineRule="auto"/>
        <w:rPr>
          <w:sz w:val="20"/>
          <w:szCs w:val="20"/>
        </w:rPr>
      </w:pPr>
      <w:r w:rsidRPr="00F80C16">
        <w:rPr>
          <w:b/>
          <w:bCs/>
          <w:i/>
          <w:iCs/>
          <w:sz w:val="20"/>
          <w:szCs w:val="20"/>
          <w:highlight w:val="cyan"/>
        </w:rPr>
        <w:t xml:space="preserve">Data </w:t>
      </w:r>
      <w:r w:rsidRPr="00F80C16" w:rsidR="00F80C16">
        <w:rPr>
          <w:b/>
          <w:bCs/>
          <w:i/>
          <w:iCs/>
          <w:sz w:val="20"/>
          <w:szCs w:val="20"/>
          <w:highlight w:val="cyan"/>
        </w:rPr>
        <w:t>l</w:t>
      </w:r>
      <w:r w:rsidRPr="00F80C16">
        <w:rPr>
          <w:b/>
          <w:bCs/>
          <w:i/>
          <w:iCs/>
          <w:sz w:val="20"/>
          <w:szCs w:val="20"/>
          <w:highlight w:val="cyan"/>
        </w:rPr>
        <w:t>ake</w:t>
      </w:r>
      <w:r w:rsidRPr="00525B36">
        <w:rPr>
          <w:b/>
          <w:bCs/>
          <w:sz w:val="20"/>
          <w:szCs w:val="20"/>
        </w:rPr>
        <w:t xml:space="preserve"> (</w:t>
      </w:r>
      <w:r w:rsidRPr="00525B36" w:rsidR="001C7DDE">
        <w:rPr>
          <w:b/>
          <w:bCs/>
          <w:sz w:val="20"/>
          <w:szCs w:val="20"/>
        </w:rPr>
        <w:t>l</w:t>
      </w:r>
      <w:r w:rsidRPr="00525B36">
        <w:rPr>
          <w:b/>
          <w:bCs/>
          <w:sz w:val="20"/>
          <w:szCs w:val="20"/>
        </w:rPr>
        <w:t xml:space="preserve">ago de </w:t>
      </w:r>
      <w:r w:rsidRPr="00525B36" w:rsidR="001C7DDE">
        <w:rPr>
          <w:b/>
          <w:bCs/>
          <w:sz w:val="20"/>
          <w:szCs w:val="20"/>
        </w:rPr>
        <w:t>d</w:t>
      </w:r>
      <w:r w:rsidRPr="00525B36">
        <w:rPr>
          <w:b/>
          <w:bCs/>
          <w:sz w:val="20"/>
          <w:szCs w:val="20"/>
        </w:rPr>
        <w:t xml:space="preserve">atos): </w:t>
      </w:r>
      <w:r w:rsidRPr="00525B36" w:rsidR="00B82659">
        <w:rPr>
          <w:sz w:val="20"/>
          <w:szCs w:val="20"/>
        </w:rPr>
        <w:t>r</w:t>
      </w:r>
      <w:r w:rsidRPr="00525B36">
        <w:rPr>
          <w:sz w:val="20"/>
          <w:szCs w:val="20"/>
        </w:rPr>
        <w:t>epositorio centralizado que permite almacenar grandes volúmenes de datos estructurados, semiestructurados y no estructurados en su formato nativo y crudo, generalmente alojado en servicios de almacenamiento de objetos</w:t>
      </w:r>
      <w:r w:rsidRPr="00525B36" w:rsidR="00135DA3">
        <w:rPr>
          <w:sz w:val="20"/>
          <w:szCs w:val="20"/>
        </w:rPr>
        <w:t>.</w:t>
      </w:r>
    </w:p>
    <w:p w:rsidRPr="00525B36" w:rsidR="00135DA3" w:rsidP="00525B36" w:rsidRDefault="009372C4" w14:paraId="3C204FD0" w14:textId="05BE818D">
      <w:pPr>
        <w:spacing w:line="360" w:lineRule="auto"/>
        <w:rPr>
          <w:sz w:val="20"/>
          <w:szCs w:val="20"/>
        </w:rPr>
      </w:pPr>
      <w:r w:rsidRPr="00F80C16">
        <w:rPr>
          <w:b/>
          <w:bCs/>
          <w:i/>
          <w:iCs/>
          <w:sz w:val="20"/>
          <w:szCs w:val="20"/>
          <w:highlight w:val="cyan"/>
        </w:rPr>
        <w:t xml:space="preserve">Data </w:t>
      </w:r>
      <w:r w:rsidRPr="00F80C16" w:rsidR="00F80C16">
        <w:rPr>
          <w:b/>
          <w:bCs/>
          <w:i/>
          <w:iCs/>
          <w:sz w:val="20"/>
          <w:szCs w:val="20"/>
          <w:highlight w:val="cyan"/>
        </w:rPr>
        <w:t>w</w:t>
      </w:r>
      <w:r w:rsidRPr="00F80C16">
        <w:rPr>
          <w:b/>
          <w:bCs/>
          <w:i/>
          <w:iCs/>
          <w:sz w:val="20"/>
          <w:szCs w:val="20"/>
          <w:highlight w:val="cyan"/>
        </w:rPr>
        <w:t>arehouse</w:t>
      </w:r>
      <w:r w:rsidRPr="00525B36">
        <w:rPr>
          <w:b/>
          <w:bCs/>
          <w:sz w:val="20"/>
          <w:szCs w:val="20"/>
        </w:rPr>
        <w:t xml:space="preserve"> (</w:t>
      </w:r>
      <w:r w:rsidRPr="00525B36" w:rsidR="001C7DDE">
        <w:rPr>
          <w:b/>
          <w:bCs/>
          <w:sz w:val="20"/>
          <w:szCs w:val="20"/>
        </w:rPr>
        <w:t>a</w:t>
      </w:r>
      <w:r w:rsidRPr="00525B36">
        <w:rPr>
          <w:b/>
          <w:bCs/>
          <w:sz w:val="20"/>
          <w:szCs w:val="20"/>
        </w:rPr>
        <w:t xml:space="preserve">lmacén de </w:t>
      </w:r>
      <w:r w:rsidRPr="00525B36" w:rsidR="001C7DDE">
        <w:rPr>
          <w:b/>
          <w:bCs/>
          <w:sz w:val="20"/>
          <w:szCs w:val="20"/>
        </w:rPr>
        <w:t>s</w:t>
      </w:r>
      <w:r w:rsidRPr="00525B36">
        <w:rPr>
          <w:b/>
          <w:bCs/>
          <w:sz w:val="20"/>
          <w:szCs w:val="20"/>
        </w:rPr>
        <w:t xml:space="preserve">atos): </w:t>
      </w:r>
      <w:r w:rsidRPr="00525B36" w:rsidR="00B82659">
        <w:rPr>
          <w:sz w:val="20"/>
          <w:szCs w:val="20"/>
        </w:rPr>
        <w:t>s</w:t>
      </w:r>
      <w:r w:rsidRPr="00525B36">
        <w:rPr>
          <w:sz w:val="20"/>
          <w:szCs w:val="20"/>
        </w:rPr>
        <w:t>istema centralizado diseñado para el análisis e informes, que almacena datos históricos estructurados, filtrados y altamente optimizados para ejecutar consultas analíticas rápidas y complejas</w:t>
      </w:r>
      <w:r w:rsidRPr="00525B36" w:rsidR="00135DA3">
        <w:rPr>
          <w:sz w:val="20"/>
          <w:szCs w:val="20"/>
        </w:rPr>
        <w:t>.</w:t>
      </w:r>
    </w:p>
    <w:p w:rsidRPr="00525B36" w:rsidR="00135DA3" w:rsidP="00525B36" w:rsidRDefault="001C6552" w14:paraId="3EA2B674" w14:textId="5878D2CE">
      <w:pPr>
        <w:spacing w:line="360" w:lineRule="auto"/>
        <w:rPr>
          <w:sz w:val="20"/>
          <w:szCs w:val="20"/>
        </w:rPr>
      </w:pPr>
      <w:r w:rsidRPr="00525B36">
        <w:rPr>
          <w:b/>
          <w:bCs/>
          <w:sz w:val="20"/>
          <w:szCs w:val="20"/>
        </w:rPr>
        <w:t xml:space="preserve">ELT (Extracción, Carga y Transformación): </w:t>
      </w:r>
      <w:r w:rsidRPr="00525B36" w:rsidR="00B82659">
        <w:rPr>
          <w:sz w:val="20"/>
          <w:szCs w:val="20"/>
        </w:rPr>
        <w:t>p</w:t>
      </w:r>
      <w:r w:rsidRPr="00525B36">
        <w:rPr>
          <w:sz w:val="20"/>
          <w:szCs w:val="20"/>
        </w:rPr>
        <w:t xml:space="preserve">roceso moderno de integración de datos donde la información se extrae de la fuente, se carga directamente en un </w:t>
      </w:r>
      <w:r w:rsidRPr="00F80C16" w:rsidR="00F80C16">
        <w:rPr>
          <w:i/>
          <w:iCs/>
          <w:sz w:val="20"/>
          <w:szCs w:val="20"/>
          <w:highlight w:val="cyan"/>
        </w:rPr>
        <w:t>d</w:t>
      </w:r>
      <w:r w:rsidRPr="00F80C16">
        <w:rPr>
          <w:i/>
          <w:iCs/>
          <w:sz w:val="20"/>
          <w:szCs w:val="20"/>
          <w:highlight w:val="cyan"/>
        </w:rPr>
        <w:t xml:space="preserve">ata </w:t>
      </w:r>
      <w:r w:rsidRPr="00F80C16" w:rsidR="00F80C16">
        <w:rPr>
          <w:i/>
          <w:iCs/>
          <w:sz w:val="20"/>
          <w:szCs w:val="20"/>
          <w:highlight w:val="cyan"/>
        </w:rPr>
        <w:t>l</w:t>
      </w:r>
      <w:r w:rsidRPr="00F80C16">
        <w:rPr>
          <w:i/>
          <w:iCs/>
          <w:sz w:val="20"/>
          <w:szCs w:val="20"/>
          <w:highlight w:val="cyan"/>
        </w:rPr>
        <w:t>ake</w:t>
      </w:r>
      <w:r w:rsidRPr="00525B36">
        <w:rPr>
          <w:sz w:val="20"/>
          <w:szCs w:val="20"/>
        </w:rPr>
        <w:t xml:space="preserve"> en la nube y, posteriormente, aprovecha el poder de cómputo gestionado para ser transformada</w:t>
      </w:r>
      <w:r w:rsidRPr="00525B36" w:rsidR="00135DA3">
        <w:rPr>
          <w:sz w:val="20"/>
          <w:szCs w:val="20"/>
        </w:rPr>
        <w:t>.</w:t>
      </w:r>
    </w:p>
    <w:p w:rsidRPr="00525B36" w:rsidR="00135DA3" w:rsidP="00525B36" w:rsidRDefault="001C6552" w14:paraId="033E5C75" w14:textId="502B2DEA">
      <w:pPr>
        <w:spacing w:line="360" w:lineRule="auto"/>
        <w:rPr>
          <w:sz w:val="20"/>
          <w:szCs w:val="20"/>
        </w:rPr>
      </w:pPr>
      <w:r w:rsidRPr="00525B36">
        <w:rPr>
          <w:b/>
          <w:bCs/>
          <w:sz w:val="20"/>
          <w:szCs w:val="20"/>
        </w:rPr>
        <w:t xml:space="preserve">Grupo de </w:t>
      </w:r>
      <w:r w:rsidR="00F80C16">
        <w:rPr>
          <w:b/>
          <w:bCs/>
          <w:sz w:val="20"/>
          <w:szCs w:val="20"/>
        </w:rPr>
        <w:t>s</w:t>
      </w:r>
      <w:r w:rsidRPr="00525B36">
        <w:rPr>
          <w:b/>
          <w:bCs/>
          <w:sz w:val="20"/>
          <w:szCs w:val="20"/>
        </w:rPr>
        <w:t xml:space="preserve">eguridad: </w:t>
      </w:r>
      <w:r w:rsidRPr="00525B36" w:rsidR="00B82659">
        <w:rPr>
          <w:i/>
          <w:iCs/>
          <w:sz w:val="20"/>
          <w:szCs w:val="20"/>
          <w:highlight w:val="cyan"/>
        </w:rPr>
        <w:t>f</w:t>
      </w:r>
      <w:r w:rsidRPr="00525B36">
        <w:rPr>
          <w:i/>
          <w:iCs/>
          <w:sz w:val="20"/>
          <w:szCs w:val="20"/>
          <w:highlight w:val="cyan"/>
        </w:rPr>
        <w:t>irewall</w:t>
      </w:r>
      <w:r w:rsidRPr="00525B36">
        <w:rPr>
          <w:sz w:val="20"/>
          <w:szCs w:val="20"/>
        </w:rPr>
        <w:t xml:space="preserve"> virtual con estado que opera a nivel de instancia (máquina virtual) en la nube, controlando estrictamente el tráfico entrante y saliente mediante reglas de permisión explícita</w:t>
      </w:r>
      <w:r w:rsidRPr="00525B36" w:rsidR="00135DA3">
        <w:rPr>
          <w:sz w:val="20"/>
          <w:szCs w:val="20"/>
        </w:rPr>
        <w:t>.</w:t>
      </w:r>
    </w:p>
    <w:p w:rsidRPr="00525B36" w:rsidR="00135DA3" w:rsidP="00525B36" w:rsidRDefault="001C6552" w14:paraId="0A6D9F97" w14:textId="24AC4467">
      <w:pPr>
        <w:spacing w:line="360" w:lineRule="auto"/>
        <w:rPr>
          <w:sz w:val="20"/>
          <w:szCs w:val="20"/>
        </w:rPr>
      </w:pPr>
      <w:r w:rsidRPr="00525B36">
        <w:rPr>
          <w:b/>
          <w:bCs/>
          <w:sz w:val="20"/>
          <w:szCs w:val="20"/>
        </w:rPr>
        <w:t xml:space="preserve">IAM (Gestión de Identidades y Accesos): </w:t>
      </w:r>
      <w:r w:rsidRPr="00525B36" w:rsidR="00B82659">
        <w:rPr>
          <w:sz w:val="20"/>
          <w:szCs w:val="20"/>
        </w:rPr>
        <w:t>m</w:t>
      </w:r>
      <w:r w:rsidRPr="00525B36">
        <w:rPr>
          <w:sz w:val="20"/>
          <w:szCs w:val="20"/>
        </w:rPr>
        <w:t>arco de políticas y tecnologías que garantiza que los usuarios y sistemas autorizados tengan el acceso adecuado a los recursos tecnológicos correctos, basándose en el principio de menor privilegio</w:t>
      </w:r>
      <w:r w:rsidRPr="00525B36" w:rsidR="00135DA3">
        <w:rPr>
          <w:sz w:val="20"/>
          <w:szCs w:val="20"/>
        </w:rPr>
        <w:t>.</w:t>
      </w:r>
    </w:p>
    <w:p w:rsidRPr="00525B36" w:rsidR="00135DA3" w:rsidP="00525B36" w:rsidRDefault="001C6552" w14:paraId="2A902858" w14:textId="0A39B181">
      <w:pPr>
        <w:spacing w:line="360" w:lineRule="auto"/>
        <w:rPr>
          <w:sz w:val="20"/>
          <w:szCs w:val="20"/>
        </w:rPr>
      </w:pPr>
      <w:r w:rsidRPr="00525B36">
        <w:rPr>
          <w:b/>
          <w:bCs/>
          <w:sz w:val="20"/>
          <w:szCs w:val="20"/>
        </w:rPr>
        <w:t xml:space="preserve">Inferencia: </w:t>
      </w:r>
      <w:r w:rsidRPr="00525B36" w:rsidR="00B82659">
        <w:rPr>
          <w:sz w:val="20"/>
          <w:szCs w:val="20"/>
        </w:rPr>
        <w:t>e</w:t>
      </w:r>
      <w:r w:rsidRPr="00525B36">
        <w:rPr>
          <w:sz w:val="20"/>
          <w:szCs w:val="20"/>
        </w:rPr>
        <w:t xml:space="preserve">n el contexto de la </w:t>
      </w:r>
      <w:r w:rsidR="00F80C16">
        <w:rPr>
          <w:sz w:val="20"/>
          <w:szCs w:val="20"/>
        </w:rPr>
        <w:t>i</w:t>
      </w:r>
      <w:r w:rsidRPr="00525B36">
        <w:rPr>
          <w:sz w:val="20"/>
          <w:szCs w:val="20"/>
        </w:rPr>
        <w:t xml:space="preserve">nteligencia </w:t>
      </w:r>
      <w:r w:rsidR="00F80C16">
        <w:rPr>
          <w:sz w:val="20"/>
          <w:szCs w:val="20"/>
        </w:rPr>
        <w:t>a</w:t>
      </w:r>
      <w:r w:rsidRPr="00525B36">
        <w:rPr>
          <w:sz w:val="20"/>
          <w:szCs w:val="20"/>
        </w:rPr>
        <w:t xml:space="preserve">rtificial, es la fase donde un modelo de </w:t>
      </w:r>
      <w:r w:rsidR="00F80C16">
        <w:rPr>
          <w:i/>
          <w:iCs/>
          <w:sz w:val="20"/>
          <w:szCs w:val="20"/>
          <w:highlight w:val="cyan"/>
        </w:rPr>
        <w:t>m</w:t>
      </w:r>
      <w:r w:rsidRPr="00525B36">
        <w:rPr>
          <w:i/>
          <w:iCs/>
          <w:sz w:val="20"/>
          <w:szCs w:val="20"/>
          <w:highlight w:val="cyan"/>
        </w:rPr>
        <w:t xml:space="preserve">achine </w:t>
      </w:r>
      <w:r w:rsidR="00F80C16">
        <w:rPr>
          <w:i/>
          <w:iCs/>
          <w:sz w:val="20"/>
          <w:szCs w:val="20"/>
          <w:highlight w:val="cyan"/>
        </w:rPr>
        <w:t>l</w:t>
      </w:r>
      <w:r w:rsidRPr="00525B36">
        <w:rPr>
          <w:i/>
          <w:iCs/>
          <w:sz w:val="20"/>
          <w:szCs w:val="20"/>
          <w:highlight w:val="cyan"/>
        </w:rPr>
        <w:t>earning</w:t>
      </w:r>
      <w:r w:rsidRPr="00525B36">
        <w:rPr>
          <w:sz w:val="20"/>
          <w:szCs w:val="20"/>
        </w:rPr>
        <w:t xml:space="preserve"> ya entrenado recibe datos nuevos y desconocidos para realizar predicciones, clasificaciones o tomar decisiones en tiempo real</w:t>
      </w:r>
      <w:r w:rsidRPr="00525B36" w:rsidR="00135DA3">
        <w:rPr>
          <w:sz w:val="20"/>
          <w:szCs w:val="20"/>
        </w:rPr>
        <w:t>.</w:t>
      </w:r>
    </w:p>
    <w:p w:rsidRPr="00525B36" w:rsidR="00135DA3" w:rsidP="00525B36" w:rsidRDefault="001C6552" w14:paraId="7768832F" w14:textId="66868986">
      <w:pPr>
        <w:spacing w:line="360" w:lineRule="auto"/>
        <w:rPr>
          <w:sz w:val="20"/>
          <w:szCs w:val="20"/>
        </w:rPr>
      </w:pPr>
      <w:r w:rsidRPr="00F80C16">
        <w:rPr>
          <w:b/>
          <w:bCs/>
          <w:sz w:val="20"/>
          <w:szCs w:val="20"/>
        </w:rPr>
        <w:t xml:space="preserve">Internet </w:t>
      </w:r>
      <w:r w:rsidRPr="00F80C16" w:rsidR="00F80C16">
        <w:rPr>
          <w:b/>
          <w:bCs/>
          <w:sz w:val="20"/>
          <w:szCs w:val="20"/>
        </w:rPr>
        <w:t>G</w:t>
      </w:r>
      <w:r w:rsidRPr="00F80C16">
        <w:rPr>
          <w:b/>
          <w:bCs/>
          <w:sz w:val="20"/>
          <w:szCs w:val="20"/>
        </w:rPr>
        <w:t>ateway</w:t>
      </w:r>
      <w:r w:rsidRPr="00525B36">
        <w:rPr>
          <w:b/>
          <w:bCs/>
          <w:sz w:val="20"/>
          <w:szCs w:val="20"/>
        </w:rPr>
        <w:t xml:space="preserve"> (</w:t>
      </w:r>
      <w:r w:rsidRPr="00525B36" w:rsidR="001C7DDE">
        <w:rPr>
          <w:b/>
          <w:bCs/>
          <w:sz w:val="20"/>
          <w:szCs w:val="20"/>
        </w:rPr>
        <w:t>p</w:t>
      </w:r>
      <w:r w:rsidRPr="00525B36">
        <w:rPr>
          <w:b/>
          <w:bCs/>
          <w:sz w:val="20"/>
          <w:szCs w:val="20"/>
        </w:rPr>
        <w:t xml:space="preserve">uerta de enlace a </w:t>
      </w:r>
      <w:r w:rsidRPr="00525B36" w:rsidR="001C7DDE">
        <w:rPr>
          <w:b/>
          <w:bCs/>
          <w:sz w:val="20"/>
          <w:szCs w:val="20"/>
        </w:rPr>
        <w:t>i</w:t>
      </w:r>
      <w:r w:rsidRPr="00525B36">
        <w:rPr>
          <w:b/>
          <w:bCs/>
          <w:sz w:val="20"/>
          <w:szCs w:val="20"/>
        </w:rPr>
        <w:t xml:space="preserve">nternet): </w:t>
      </w:r>
      <w:r w:rsidRPr="00525B36" w:rsidR="00B82659">
        <w:rPr>
          <w:sz w:val="20"/>
          <w:szCs w:val="20"/>
        </w:rPr>
        <w:t>c</w:t>
      </w:r>
      <w:r w:rsidRPr="00525B36">
        <w:rPr>
          <w:sz w:val="20"/>
          <w:szCs w:val="20"/>
        </w:rPr>
        <w:t>omponente de red virtual que se conecta a una VPC para permitir la comunicación bidireccional entre las instancias ubicadas en subredes públicas y el internet exterior</w:t>
      </w:r>
      <w:r w:rsidRPr="00525B36" w:rsidR="00135DA3">
        <w:rPr>
          <w:sz w:val="20"/>
          <w:szCs w:val="20"/>
        </w:rPr>
        <w:t>.</w:t>
      </w:r>
    </w:p>
    <w:p w:rsidRPr="00525B36" w:rsidR="00135DA3" w:rsidP="00525B36" w:rsidRDefault="001C6552" w14:paraId="7F7DA11D" w14:textId="62944A18">
      <w:pPr>
        <w:spacing w:line="360" w:lineRule="auto"/>
        <w:rPr>
          <w:sz w:val="20"/>
          <w:szCs w:val="20"/>
        </w:rPr>
      </w:pPr>
      <w:r w:rsidRPr="00A5429E">
        <w:rPr>
          <w:b/>
          <w:bCs/>
          <w:sz w:val="20"/>
          <w:szCs w:val="20"/>
        </w:rPr>
        <w:t xml:space="preserve">Load </w:t>
      </w:r>
      <w:r w:rsidR="00981CE9">
        <w:rPr>
          <w:b/>
          <w:bCs/>
          <w:sz w:val="20"/>
          <w:szCs w:val="20"/>
        </w:rPr>
        <w:t>B</w:t>
      </w:r>
      <w:r w:rsidRPr="00A5429E">
        <w:rPr>
          <w:b/>
          <w:bCs/>
          <w:sz w:val="20"/>
          <w:szCs w:val="20"/>
        </w:rPr>
        <w:t xml:space="preserve">alancer </w:t>
      </w:r>
      <w:r w:rsidRPr="00525B36">
        <w:rPr>
          <w:b/>
          <w:bCs/>
          <w:sz w:val="20"/>
          <w:szCs w:val="20"/>
        </w:rPr>
        <w:t>(</w:t>
      </w:r>
      <w:r w:rsidRPr="00525B36" w:rsidR="001C7DDE">
        <w:rPr>
          <w:b/>
          <w:bCs/>
          <w:sz w:val="20"/>
          <w:szCs w:val="20"/>
        </w:rPr>
        <w:t>b</w:t>
      </w:r>
      <w:r w:rsidRPr="00525B36">
        <w:rPr>
          <w:b/>
          <w:bCs/>
          <w:sz w:val="20"/>
          <w:szCs w:val="20"/>
        </w:rPr>
        <w:t xml:space="preserve">alanceador de </w:t>
      </w:r>
      <w:r w:rsidRPr="00525B36" w:rsidR="001C7DDE">
        <w:rPr>
          <w:b/>
          <w:bCs/>
          <w:sz w:val="20"/>
          <w:szCs w:val="20"/>
        </w:rPr>
        <w:t>c</w:t>
      </w:r>
      <w:r w:rsidRPr="00525B36">
        <w:rPr>
          <w:b/>
          <w:bCs/>
          <w:sz w:val="20"/>
          <w:szCs w:val="20"/>
        </w:rPr>
        <w:t xml:space="preserve">argas): </w:t>
      </w:r>
      <w:r w:rsidRPr="00525B36" w:rsidR="00B82659">
        <w:rPr>
          <w:sz w:val="20"/>
          <w:szCs w:val="20"/>
        </w:rPr>
        <w:t>s</w:t>
      </w:r>
      <w:r w:rsidRPr="00525B36">
        <w:rPr>
          <w:sz w:val="20"/>
          <w:szCs w:val="20"/>
        </w:rPr>
        <w:t>ervicio de red que distribuye automáticamente el tráfico de aplicaciones entrante entre múltiples destinos o servidores, mejorando la disponibilidad y la tolerancia a fallos del sistema</w:t>
      </w:r>
      <w:r w:rsidRPr="00525B36" w:rsidR="00135DA3">
        <w:rPr>
          <w:sz w:val="20"/>
          <w:szCs w:val="20"/>
        </w:rPr>
        <w:t>.</w:t>
      </w:r>
    </w:p>
    <w:p w:rsidRPr="00525B36" w:rsidR="00135DA3" w:rsidP="00525B36" w:rsidRDefault="00E25566" w14:paraId="119AC183" w14:textId="18A3BFFC">
      <w:pPr>
        <w:spacing w:line="360" w:lineRule="auto"/>
        <w:rPr>
          <w:sz w:val="20"/>
          <w:szCs w:val="20"/>
        </w:rPr>
      </w:pPr>
      <w:r w:rsidRPr="00525B36">
        <w:rPr>
          <w:b/>
          <w:bCs/>
          <w:i/>
          <w:iCs/>
          <w:sz w:val="20"/>
          <w:szCs w:val="20"/>
          <w:highlight w:val="cyan"/>
        </w:rPr>
        <w:t xml:space="preserve">Machine </w:t>
      </w:r>
      <w:r w:rsidRPr="00525B36" w:rsidR="001C7DDE">
        <w:rPr>
          <w:b/>
          <w:bCs/>
          <w:i/>
          <w:iCs/>
          <w:sz w:val="20"/>
          <w:szCs w:val="20"/>
          <w:highlight w:val="cyan"/>
        </w:rPr>
        <w:t>l</w:t>
      </w:r>
      <w:r w:rsidRPr="00525B36">
        <w:rPr>
          <w:b/>
          <w:bCs/>
          <w:i/>
          <w:iCs/>
          <w:sz w:val="20"/>
          <w:szCs w:val="20"/>
          <w:highlight w:val="cyan"/>
        </w:rPr>
        <w:t>earning</w:t>
      </w:r>
      <w:r w:rsidRPr="00525B36">
        <w:rPr>
          <w:b/>
          <w:bCs/>
          <w:sz w:val="20"/>
          <w:szCs w:val="20"/>
        </w:rPr>
        <w:t xml:space="preserve"> (</w:t>
      </w:r>
      <w:r w:rsidRPr="00525B36" w:rsidR="001C7DDE">
        <w:rPr>
          <w:b/>
          <w:bCs/>
          <w:sz w:val="20"/>
          <w:szCs w:val="20"/>
        </w:rPr>
        <w:t>a</w:t>
      </w:r>
      <w:r w:rsidRPr="00525B36">
        <w:rPr>
          <w:b/>
          <w:bCs/>
          <w:sz w:val="20"/>
          <w:szCs w:val="20"/>
        </w:rPr>
        <w:t xml:space="preserve">prendizaje </w:t>
      </w:r>
      <w:r w:rsidRPr="00525B36" w:rsidR="001C7DDE">
        <w:rPr>
          <w:b/>
          <w:bCs/>
          <w:sz w:val="20"/>
          <w:szCs w:val="20"/>
        </w:rPr>
        <w:t>a</w:t>
      </w:r>
      <w:r w:rsidRPr="00525B36">
        <w:rPr>
          <w:b/>
          <w:bCs/>
          <w:sz w:val="20"/>
          <w:szCs w:val="20"/>
        </w:rPr>
        <w:t xml:space="preserve">utomático): </w:t>
      </w:r>
      <w:r w:rsidRPr="00525B36" w:rsidR="00B82659">
        <w:rPr>
          <w:sz w:val="20"/>
          <w:szCs w:val="20"/>
        </w:rPr>
        <w:t>r</w:t>
      </w:r>
      <w:r w:rsidRPr="00525B36">
        <w:rPr>
          <w:sz w:val="20"/>
          <w:szCs w:val="20"/>
        </w:rPr>
        <w:t xml:space="preserve">ama de la </w:t>
      </w:r>
      <w:r w:rsidR="00F80C16">
        <w:rPr>
          <w:sz w:val="20"/>
          <w:szCs w:val="20"/>
        </w:rPr>
        <w:t>i</w:t>
      </w:r>
      <w:r w:rsidRPr="00525B36">
        <w:rPr>
          <w:sz w:val="20"/>
          <w:szCs w:val="20"/>
        </w:rPr>
        <w:t xml:space="preserve">nteligencia </w:t>
      </w:r>
      <w:r w:rsidR="00F80C16">
        <w:rPr>
          <w:sz w:val="20"/>
          <w:szCs w:val="20"/>
        </w:rPr>
        <w:t>a</w:t>
      </w:r>
      <w:r w:rsidRPr="00525B36">
        <w:rPr>
          <w:sz w:val="20"/>
          <w:szCs w:val="20"/>
        </w:rPr>
        <w:t>rtificial que se centra en el desarrollo de algoritmos estadísticos capaces de aprender patrones a partir de grandes volúmenes de datos empíricos sin ser explícitamente programados para cada eventualidad</w:t>
      </w:r>
      <w:r w:rsidRPr="00525B36" w:rsidR="00135DA3">
        <w:rPr>
          <w:sz w:val="20"/>
          <w:szCs w:val="20"/>
        </w:rPr>
        <w:t>.</w:t>
      </w:r>
    </w:p>
    <w:p w:rsidRPr="00525B36" w:rsidR="00135DA3" w:rsidP="00525B36" w:rsidRDefault="00913AA8" w14:paraId="78FE6852" w14:textId="2B11BFD6">
      <w:pPr>
        <w:spacing w:line="360" w:lineRule="auto"/>
        <w:rPr>
          <w:sz w:val="20"/>
          <w:szCs w:val="20"/>
        </w:rPr>
      </w:pPr>
      <w:r w:rsidRPr="00525B36">
        <w:rPr>
          <w:b/>
          <w:bCs/>
          <w:sz w:val="20"/>
          <w:szCs w:val="20"/>
        </w:rPr>
        <w:t xml:space="preserve">Multi-VPC: </w:t>
      </w:r>
      <w:r w:rsidRPr="00525B36" w:rsidR="00B82659">
        <w:rPr>
          <w:sz w:val="20"/>
          <w:szCs w:val="20"/>
        </w:rPr>
        <w:t>a</w:t>
      </w:r>
      <w:r w:rsidRPr="00525B36">
        <w:rPr>
          <w:sz w:val="20"/>
          <w:szCs w:val="20"/>
        </w:rPr>
        <w:t xml:space="preserve">rquitectura de red avanzada donde una organización despliega y gestiona múltiples </w:t>
      </w:r>
      <w:r w:rsidR="00F80C16">
        <w:rPr>
          <w:sz w:val="20"/>
          <w:szCs w:val="20"/>
        </w:rPr>
        <w:t>n</w:t>
      </w:r>
      <w:r w:rsidRPr="00525B36">
        <w:rPr>
          <w:sz w:val="20"/>
          <w:szCs w:val="20"/>
        </w:rPr>
        <w:t xml:space="preserve">ubes </w:t>
      </w:r>
      <w:r w:rsidR="00F80C16">
        <w:rPr>
          <w:sz w:val="20"/>
          <w:szCs w:val="20"/>
        </w:rPr>
        <w:t>v</w:t>
      </w:r>
      <w:r w:rsidRPr="00525B36">
        <w:rPr>
          <w:sz w:val="20"/>
          <w:szCs w:val="20"/>
        </w:rPr>
        <w:t xml:space="preserve">irtuales </w:t>
      </w:r>
      <w:r w:rsidR="00F80C16">
        <w:rPr>
          <w:sz w:val="20"/>
          <w:szCs w:val="20"/>
        </w:rPr>
        <w:t>p</w:t>
      </w:r>
      <w:r w:rsidRPr="00525B36">
        <w:rPr>
          <w:sz w:val="20"/>
          <w:szCs w:val="20"/>
        </w:rPr>
        <w:t>rivadas independientes para aislar distintos entornos de trabajo, como desarrollo, pruebas y producción</w:t>
      </w:r>
      <w:r w:rsidRPr="00525B36" w:rsidR="00135DA3">
        <w:rPr>
          <w:sz w:val="20"/>
          <w:szCs w:val="20"/>
        </w:rPr>
        <w:t>.</w:t>
      </w:r>
    </w:p>
    <w:p w:rsidRPr="00525B36" w:rsidR="00135DA3" w:rsidP="00525B36" w:rsidRDefault="00913AA8" w14:paraId="52F518A9" w14:textId="35684826">
      <w:pPr>
        <w:spacing w:line="360" w:lineRule="auto"/>
        <w:rPr>
          <w:sz w:val="20"/>
          <w:szCs w:val="20"/>
        </w:rPr>
      </w:pPr>
      <w:r w:rsidRPr="00525B36">
        <w:rPr>
          <w:b/>
          <w:bCs/>
          <w:sz w:val="20"/>
          <w:szCs w:val="20"/>
        </w:rPr>
        <w:t xml:space="preserve">NAT Gateway: </w:t>
      </w:r>
      <w:r w:rsidRPr="00525B36" w:rsidR="00B82659">
        <w:rPr>
          <w:sz w:val="20"/>
          <w:szCs w:val="20"/>
        </w:rPr>
        <w:t>s</w:t>
      </w:r>
      <w:r w:rsidRPr="00525B36">
        <w:rPr>
          <w:sz w:val="20"/>
          <w:szCs w:val="20"/>
        </w:rPr>
        <w:t>ervicio administrado que permite a las instancias situadas en una subred privada conectarse de forma unidireccional a internet (para descargar actualizaciones) impidiendo que los usuarios externos inicien una conexión hacia dichas instancias</w:t>
      </w:r>
      <w:r w:rsidRPr="00525B36" w:rsidR="00135DA3">
        <w:rPr>
          <w:sz w:val="20"/>
          <w:szCs w:val="20"/>
        </w:rPr>
        <w:t>.</w:t>
      </w:r>
    </w:p>
    <w:p w:rsidRPr="00525B36" w:rsidR="005E077A" w:rsidP="00525B36" w:rsidRDefault="00E207B1" w14:paraId="7B156355" w14:textId="3AF4DC5B">
      <w:pPr>
        <w:spacing w:line="360" w:lineRule="auto"/>
        <w:rPr>
          <w:sz w:val="20"/>
          <w:szCs w:val="20"/>
        </w:rPr>
      </w:pPr>
      <w:r w:rsidRPr="00525B36">
        <w:rPr>
          <w:b/>
          <w:bCs/>
          <w:sz w:val="20"/>
          <w:szCs w:val="20"/>
        </w:rPr>
        <w:t>Network ACL (</w:t>
      </w:r>
      <w:r w:rsidRPr="00525B36" w:rsidR="001C7DDE">
        <w:rPr>
          <w:b/>
          <w:bCs/>
          <w:sz w:val="20"/>
          <w:szCs w:val="20"/>
        </w:rPr>
        <w:t>l</w:t>
      </w:r>
      <w:r w:rsidRPr="00525B36">
        <w:rPr>
          <w:b/>
          <w:bCs/>
          <w:sz w:val="20"/>
          <w:szCs w:val="20"/>
        </w:rPr>
        <w:t xml:space="preserve">ista de </w:t>
      </w:r>
      <w:r w:rsidRPr="00525B36" w:rsidR="001C7DDE">
        <w:rPr>
          <w:b/>
          <w:bCs/>
          <w:sz w:val="20"/>
          <w:szCs w:val="20"/>
        </w:rPr>
        <w:t>c</w:t>
      </w:r>
      <w:r w:rsidRPr="00525B36">
        <w:rPr>
          <w:b/>
          <w:bCs/>
          <w:sz w:val="20"/>
          <w:szCs w:val="20"/>
        </w:rPr>
        <w:t xml:space="preserve">ontrol de </w:t>
      </w:r>
      <w:r w:rsidRPr="00525B36" w:rsidR="001C7DDE">
        <w:rPr>
          <w:b/>
          <w:bCs/>
          <w:sz w:val="20"/>
          <w:szCs w:val="20"/>
        </w:rPr>
        <w:t>a</w:t>
      </w:r>
      <w:r w:rsidRPr="00525B36">
        <w:rPr>
          <w:b/>
          <w:bCs/>
          <w:sz w:val="20"/>
          <w:szCs w:val="20"/>
        </w:rPr>
        <w:t xml:space="preserve">cceso a la </w:t>
      </w:r>
      <w:r w:rsidRPr="00525B36" w:rsidR="001C7DDE">
        <w:rPr>
          <w:b/>
          <w:bCs/>
          <w:sz w:val="20"/>
          <w:szCs w:val="20"/>
        </w:rPr>
        <w:t>r</w:t>
      </w:r>
      <w:r w:rsidRPr="00525B36">
        <w:rPr>
          <w:b/>
          <w:bCs/>
          <w:sz w:val="20"/>
          <w:szCs w:val="20"/>
        </w:rPr>
        <w:t>ed):</w:t>
      </w:r>
      <w:r w:rsidRPr="00525B36">
        <w:rPr>
          <w:sz w:val="20"/>
          <w:szCs w:val="20"/>
        </w:rPr>
        <w:t xml:space="preserve"> </w:t>
      </w:r>
      <w:r w:rsidRPr="00525B36" w:rsidR="00B82659">
        <w:rPr>
          <w:sz w:val="20"/>
          <w:szCs w:val="20"/>
        </w:rPr>
        <w:t>c</w:t>
      </w:r>
      <w:r w:rsidRPr="00525B36">
        <w:rPr>
          <w:sz w:val="20"/>
          <w:szCs w:val="20"/>
        </w:rPr>
        <w:t xml:space="preserve">apa opcional de seguridad que actúa como un </w:t>
      </w:r>
      <w:r w:rsidRPr="00525B36">
        <w:rPr>
          <w:i/>
          <w:iCs/>
          <w:sz w:val="20"/>
          <w:szCs w:val="20"/>
          <w:highlight w:val="cyan"/>
        </w:rPr>
        <w:t>firewall</w:t>
      </w:r>
      <w:r w:rsidRPr="00525B36">
        <w:rPr>
          <w:sz w:val="20"/>
          <w:szCs w:val="20"/>
        </w:rPr>
        <w:t xml:space="preserve"> sin estado a nivel de subred, controlando el tráfico que entra y sale de toda una zona de la VPC mediante reglas numeradas.</w:t>
      </w:r>
    </w:p>
    <w:p w:rsidRPr="00525B36" w:rsidR="005E077A" w:rsidP="00525B36" w:rsidRDefault="00694358" w14:paraId="7E90ABD6" w14:textId="5E58567B">
      <w:pPr>
        <w:spacing w:line="360" w:lineRule="auto"/>
        <w:rPr>
          <w:sz w:val="20"/>
          <w:szCs w:val="20"/>
        </w:rPr>
      </w:pPr>
      <w:r w:rsidRPr="00525B36">
        <w:rPr>
          <w:b/>
          <w:bCs/>
          <w:sz w:val="20"/>
          <w:szCs w:val="20"/>
        </w:rPr>
        <w:t>NLP (</w:t>
      </w:r>
      <w:r w:rsidRPr="00525B36" w:rsidR="001C7DDE">
        <w:rPr>
          <w:b/>
          <w:bCs/>
          <w:sz w:val="20"/>
          <w:szCs w:val="20"/>
        </w:rPr>
        <w:t>p</w:t>
      </w:r>
      <w:r w:rsidRPr="00525B36">
        <w:rPr>
          <w:b/>
          <w:bCs/>
          <w:sz w:val="20"/>
          <w:szCs w:val="20"/>
        </w:rPr>
        <w:t xml:space="preserve">rocesamiento de </w:t>
      </w:r>
      <w:r w:rsidRPr="00525B36" w:rsidR="001C7DDE">
        <w:rPr>
          <w:b/>
          <w:bCs/>
          <w:sz w:val="20"/>
          <w:szCs w:val="20"/>
        </w:rPr>
        <w:t>l</w:t>
      </w:r>
      <w:r w:rsidRPr="00525B36">
        <w:rPr>
          <w:b/>
          <w:bCs/>
          <w:sz w:val="20"/>
          <w:szCs w:val="20"/>
        </w:rPr>
        <w:t xml:space="preserve">enguaje </w:t>
      </w:r>
      <w:r w:rsidRPr="00525B36" w:rsidR="001C7DDE">
        <w:rPr>
          <w:b/>
          <w:bCs/>
          <w:sz w:val="20"/>
          <w:szCs w:val="20"/>
        </w:rPr>
        <w:t>n</w:t>
      </w:r>
      <w:r w:rsidRPr="00525B36">
        <w:rPr>
          <w:b/>
          <w:bCs/>
          <w:sz w:val="20"/>
          <w:szCs w:val="20"/>
        </w:rPr>
        <w:t>atural):</w:t>
      </w:r>
      <w:r w:rsidRPr="00525B36">
        <w:rPr>
          <w:sz w:val="20"/>
          <w:szCs w:val="20"/>
        </w:rPr>
        <w:t xml:space="preserve"> </w:t>
      </w:r>
      <w:r w:rsidRPr="00525B36" w:rsidR="00B82659">
        <w:rPr>
          <w:sz w:val="20"/>
          <w:szCs w:val="20"/>
        </w:rPr>
        <w:t>r</w:t>
      </w:r>
      <w:r w:rsidRPr="00525B36">
        <w:rPr>
          <w:sz w:val="20"/>
          <w:szCs w:val="20"/>
        </w:rPr>
        <w:t xml:space="preserve">ama de la </w:t>
      </w:r>
      <w:r w:rsidR="002E5278">
        <w:rPr>
          <w:sz w:val="20"/>
          <w:szCs w:val="20"/>
        </w:rPr>
        <w:t>i</w:t>
      </w:r>
      <w:r w:rsidRPr="00525B36">
        <w:rPr>
          <w:sz w:val="20"/>
          <w:szCs w:val="20"/>
        </w:rPr>
        <w:t xml:space="preserve">nteligencia </w:t>
      </w:r>
      <w:r w:rsidR="002E5278">
        <w:rPr>
          <w:sz w:val="20"/>
          <w:szCs w:val="20"/>
        </w:rPr>
        <w:t>a</w:t>
      </w:r>
      <w:r w:rsidRPr="00525B36">
        <w:rPr>
          <w:sz w:val="20"/>
          <w:szCs w:val="20"/>
        </w:rPr>
        <w:t>rtificial que ayuda a las computadoras a comprender, interpretar y manipular el lenguaje humano, utilizado ampliamente en chatbots y análisis de sentimiento.</w:t>
      </w:r>
    </w:p>
    <w:p w:rsidRPr="00525B36" w:rsidR="00694358" w:rsidP="00525B36" w:rsidRDefault="00694358" w14:paraId="62AE14BC" w14:textId="02118A47">
      <w:pPr>
        <w:spacing w:line="360" w:lineRule="auto"/>
        <w:rPr>
          <w:sz w:val="20"/>
          <w:szCs w:val="20"/>
        </w:rPr>
      </w:pPr>
      <w:r w:rsidRPr="00525B36">
        <w:rPr>
          <w:b/>
          <w:bCs/>
          <w:sz w:val="20"/>
          <w:szCs w:val="20"/>
        </w:rPr>
        <w:t xml:space="preserve">Subred </w:t>
      </w:r>
      <w:r w:rsidRPr="00525B36" w:rsidR="001C7DDE">
        <w:rPr>
          <w:b/>
          <w:bCs/>
          <w:sz w:val="20"/>
          <w:szCs w:val="20"/>
        </w:rPr>
        <w:t>p</w:t>
      </w:r>
      <w:r w:rsidRPr="00525B36">
        <w:rPr>
          <w:b/>
          <w:bCs/>
          <w:sz w:val="20"/>
          <w:szCs w:val="20"/>
        </w:rPr>
        <w:t>rivada</w:t>
      </w:r>
      <w:r w:rsidRPr="00525B36">
        <w:rPr>
          <w:sz w:val="20"/>
          <w:szCs w:val="20"/>
        </w:rPr>
        <w:t xml:space="preserve">: </w:t>
      </w:r>
      <w:r w:rsidRPr="00525B36" w:rsidR="00B82659">
        <w:rPr>
          <w:sz w:val="20"/>
          <w:szCs w:val="20"/>
        </w:rPr>
        <w:t>s</w:t>
      </w:r>
      <w:r w:rsidRPr="00525B36">
        <w:rPr>
          <w:sz w:val="20"/>
          <w:szCs w:val="20"/>
        </w:rPr>
        <w:t>egmento lógico de una red virtual que no cuenta con una ruta directa hacia el internet público, diseñada para alojar recursos críticos e información confidencial, como servidores de bases de datos.</w:t>
      </w:r>
    </w:p>
    <w:p w:rsidRPr="00525B36" w:rsidR="00694358" w:rsidP="00525B36" w:rsidRDefault="00694358" w14:paraId="4F4A994D" w14:textId="72037F29">
      <w:pPr>
        <w:spacing w:line="360" w:lineRule="auto"/>
        <w:rPr>
          <w:sz w:val="20"/>
          <w:szCs w:val="20"/>
        </w:rPr>
      </w:pPr>
      <w:r w:rsidRPr="00525B36">
        <w:rPr>
          <w:b/>
          <w:bCs/>
          <w:sz w:val="20"/>
          <w:szCs w:val="20"/>
        </w:rPr>
        <w:t xml:space="preserve">Subred </w:t>
      </w:r>
      <w:r w:rsidRPr="00525B36" w:rsidR="001C7DDE">
        <w:rPr>
          <w:b/>
          <w:bCs/>
          <w:sz w:val="20"/>
          <w:szCs w:val="20"/>
        </w:rPr>
        <w:t>p</w:t>
      </w:r>
      <w:r w:rsidRPr="00525B36">
        <w:rPr>
          <w:b/>
          <w:bCs/>
          <w:sz w:val="20"/>
          <w:szCs w:val="20"/>
        </w:rPr>
        <w:t>ública:</w:t>
      </w:r>
      <w:r w:rsidRPr="00525B36">
        <w:rPr>
          <w:sz w:val="20"/>
          <w:szCs w:val="20"/>
        </w:rPr>
        <w:t xml:space="preserve"> </w:t>
      </w:r>
      <w:r w:rsidRPr="00525B36" w:rsidR="00B82659">
        <w:rPr>
          <w:sz w:val="20"/>
          <w:szCs w:val="20"/>
        </w:rPr>
        <w:t>s</w:t>
      </w:r>
      <w:r w:rsidRPr="00525B36">
        <w:rPr>
          <w:sz w:val="20"/>
          <w:szCs w:val="20"/>
        </w:rPr>
        <w:t>egmento lógico de una red virtual cuya tabla de enrutamiento dirige el tráfico externo a través de un Internet Gateway, permitiendo alojar recursos que deben ser accesibles desde el exterior, como servidores web.</w:t>
      </w:r>
    </w:p>
    <w:p w:rsidRPr="00525B36" w:rsidR="00694358" w:rsidP="00525B36" w:rsidRDefault="00694358" w14:paraId="48A77295" w14:textId="080E21B8">
      <w:pPr>
        <w:spacing w:line="360" w:lineRule="auto"/>
        <w:rPr>
          <w:sz w:val="20"/>
          <w:szCs w:val="20"/>
        </w:rPr>
      </w:pPr>
      <w:r w:rsidRPr="00525B36">
        <w:rPr>
          <w:b/>
          <w:bCs/>
          <w:sz w:val="20"/>
          <w:szCs w:val="20"/>
        </w:rPr>
        <w:t>VPC (</w:t>
      </w:r>
      <w:r w:rsidRPr="008B0A64" w:rsidR="008B0A64">
        <w:rPr>
          <w:b/>
          <w:bCs/>
          <w:i/>
          <w:iCs/>
          <w:sz w:val="20"/>
          <w:szCs w:val="20"/>
          <w:highlight w:val="cyan"/>
        </w:rPr>
        <w:t>V</w:t>
      </w:r>
      <w:r w:rsidRPr="008B0A64">
        <w:rPr>
          <w:b/>
          <w:bCs/>
          <w:i/>
          <w:iCs/>
          <w:sz w:val="20"/>
          <w:szCs w:val="20"/>
          <w:highlight w:val="cyan"/>
        </w:rPr>
        <w:t>i</w:t>
      </w:r>
      <w:r w:rsidRPr="00496434">
        <w:rPr>
          <w:b/>
          <w:bCs/>
          <w:i/>
          <w:iCs/>
          <w:sz w:val="20"/>
          <w:szCs w:val="20"/>
          <w:highlight w:val="cyan"/>
        </w:rPr>
        <w:t xml:space="preserve">rtual </w:t>
      </w:r>
      <w:r w:rsidR="008B0A64">
        <w:rPr>
          <w:b/>
          <w:bCs/>
          <w:i/>
          <w:iCs/>
          <w:sz w:val="20"/>
          <w:szCs w:val="20"/>
          <w:highlight w:val="cyan"/>
        </w:rPr>
        <w:t>P</w:t>
      </w:r>
      <w:r w:rsidRPr="00496434">
        <w:rPr>
          <w:b/>
          <w:bCs/>
          <w:i/>
          <w:iCs/>
          <w:sz w:val="20"/>
          <w:szCs w:val="20"/>
          <w:highlight w:val="cyan"/>
        </w:rPr>
        <w:t xml:space="preserve">rivate </w:t>
      </w:r>
      <w:r w:rsidR="008B0A64">
        <w:rPr>
          <w:b/>
          <w:bCs/>
          <w:i/>
          <w:iCs/>
          <w:sz w:val="20"/>
          <w:szCs w:val="20"/>
          <w:highlight w:val="cyan"/>
        </w:rPr>
        <w:t>C</w:t>
      </w:r>
      <w:r w:rsidRPr="00496434">
        <w:rPr>
          <w:b/>
          <w:bCs/>
          <w:i/>
          <w:iCs/>
          <w:sz w:val="20"/>
          <w:szCs w:val="20"/>
          <w:highlight w:val="cyan"/>
        </w:rPr>
        <w:t>loud</w:t>
      </w:r>
      <w:r w:rsidRPr="00525B36">
        <w:rPr>
          <w:b/>
          <w:bCs/>
          <w:sz w:val="20"/>
          <w:szCs w:val="20"/>
        </w:rPr>
        <w:t>):</w:t>
      </w:r>
      <w:r w:rsidRPr="00525B36">
        <w:rPr>
          <w:sz w:val="20"/>
          <w:szCs w:val="20"/>
        </w:rPr>
        <w:t xml:space="preserve"> </w:t>
      </w:r>
      <w:r w:rsidRPr="00525B36" w:rsidR="00B82659">
        <w:rPr>
          <w:sz w:val="20"/>
          <w:szCs w:val="20"/>
        </w:rPr>
        <w:t>e</w:t>
      </w:r>
      <w:r w:rsidRPr="00525B36">
        <w:rPr>
          <w:sz w:val="20"/>
          <w:szCs w:val="20"/>
        </w:rPr>
        <w:t>ntorno de red virtual lógicamente aislado y aprovisionado dentro de la infraestructura de una nube pública, que otorga al usuario control total sobre el direccionamiento IP y las políticas de seguridad de su topología.</w:t>
      </w:r>
    </w:p>
    <w:p w:rsidRPr="00525B36" w:rsidR="005E077A" w:rsidRDefault="005E077A" w14:paraId="0F1D299B" w14:textId="4B86D5F5">
      <w:pPr>
        <w:pStyle w:val="Ttulo1"/>
        <w:numPr>
          <w:ilvl w:val="0"/>
          <w:numId w:val="1"/>
        </w:numPr>
        <w:spacing w:line="360" w:lineRule="auto"/>
        <w:rPr>
          <w:b w:val="1"/>
          <w:bCs w:val="1"/>
          <w:sz w:val="20"/>
          <w:szCs w:val="20"/>
        </w:rPr>
      </w:pPr>
      <w:bookmarkStart w:name="_Toc230428774" w:id="70"/>
      <w:bookmarkStart w:name="_Toc344506220" w:id="1555467499"/>
      <w:r w:rsidRPr="786648EA" w:rsidR="005E077A">
        <w:rPr>
          <w:b w:val="1"/>
          <w:bCs w:val="1"/>
          <w:sz w:val="20"/>
          <w:szCs w:val="20"/>
        </w:rPr>
        <w:t>REFERENCIAS BIBLIOGRÁFICAS</w:t>
      </w:r>
      <w:bookmarkEnd w:id="70"/>
      <w:bookmarkEnd w:id="1555467499"/>
    </w:p>
    <w:p w:rsidRPr="00525B36" w:rsidR="00196CB4" w:rsidP="00525B36" w:rsidRDefault="00196CB4" w14:paraId="4A88CA9A" w14:textId="77777777">
      <w:pPr>
        <w:pBdr>
          <w:top w:val="nil"/>
          <w:left w:val="nil"/>
          <w:bottom w:val="nil"/>
          <w:right w:val="nil"/>
          <w:between w:val="nil"/>
        </w:pBdr>
        <w:spacing w:line="360" w:lineRule="auto"/>
        <w:rPr>
          <w:sz w:val="20"/>
          <w:szCs w:val="20"/>
        </w:rPr>
      </w:pPr>
    </w:p>
    <w:p w:rsidR="005D005A" w:rsidP="00525B36" w:rsidRDefault="00E74B22" w14:paraId="5062AAE3" w14:textId="7D94FD24">
      <w:pPr>
        <w:pBdr>
          <w:top w:val="nil"/>
          <w:left w:val="nil"/>
          <w:bottom w:val="nil"/>
          <w:right w:val="nil"/>
          <w:between w:val="nil"/>
        </w:pBdr>
        <w:spacing w:line="360" w:lineRule="auto"/>
        <w:ind w:left="720" w:hanging="720"/>
        <w:rPr>
          <w:sz w:val="20"/>
          <w:szCs w:val="20"/>
        </w:rPr>
      </w:pPr>
      <w:r w:rsidRPr="00E74B22">
        <w:rPr>
          <w:sz w:val="20"/>
          <w:szCs w:val="20"/>
        </w:rPr>
        <w:t>Amazon Web Services. (s. f.). Security best practices for your VPC. AWS Documentation.</w:t>
      </w:r>
    </w:p>
    <w:p w:rsidRPr="00526B5E" w:rsidR="00E74B22" w:rsidP="00525B36" w:rsidRDefault="00E74B22" w14:paraId="1511085C" w14:textId="77777777">
      <w:pPr>
        <w:pBdr>
          <w:top w:val="nil"/>
          <w:left w:val="nil"/>
          <w:bottom w:val="nil"/>
          <w:right w:val="nil"/>
          <w:between w:val="nil"/>
        </w:pBdr>
        <w:spacing w:line="360" w:lineRule="auto"/>
        <w:ind w:left="720" w:hanging="720"/>
        <w:rPr>
          <w:sz w:val="20"/>
          <w:szCs w:val="20"/>
        </w:rPr>
      </w:pPr>
    </w:p>
    <w:p w:rsidRPr="00526B5E" w:rsidR="005D005A" w:rsidP="00525B36" w:rsidRDefault="00E74B22" w14:paraId="2931422C" w14:textId="7F07922C">
      <w:pPr>
        <w:pBdr>
          <w:top w:val="nil"/>
          <w:left w:val="nil"/>
          <w:bottom w:val="nil"/>
          <w:right w:val="nil"/>
          <w:between w:val="nil"/>
        </w:pBdr>
        <w:spacing w:line="360" w:lineRule="auto"/>
        <w:ind w:left="720" w:hanging="720"/>
        <w:rPr>
          <w:sz w:val="20"/>
          <w:szCs w:val="20"/>
        </w:rPr>
      </w:pPr>
      <w:r w:rsidRPr="00526B5E">
        <w:rPr>
          <w:sz w:val="20"/>
          <w:szCs w:val="20"/>
        </w:rPr>
        <w:t>Google Cloud. (s. f.). AI and machine learning resources. Cloud Architecture Center.</w:t>
      </w:r>
    </w:p>
    <w:p w:rsidRPr="00525B36" w:rsidR="00E74B22" w:rsidP="00525B36" w:rsidRDefault="00E74B22" w14:paraId="733E6699" w14:textId="77777777">
      <w:pPr>
        <w:pBdr>
          <w:top w:val="nil"/>
          <w:left w:val="nil"/>
          <w:bottom w:val="nil"/>
          <w:right w:val="nil"/>
          <w:between w:val="nil"/>
        </w:pBdr>
        <w:spacing w:line="360" w:lineRule="auto"/>
        <w:ind w:left="720" w:hanging="720"/>
        <w:rPr>
          <w:sz w:val="20"/>
          <w:szCs w:val="20"/>
        </w:rPr>
      </w:pPr>
    </w:p>
    <w:p w:rsidR="00E74B22" w:rsidP="00E74B22" w:rsidRDefault="00526B5E" w14:paraId="162C702D" w14:textId="259610AC">
      <w:pPr>
        <w:pBdr>
          <w:top w:val="nil"/>
          <w:left w:val="nil"/>
          <w:bottom w:val="nil"/>
          <w:right w:val="nil"/>
          <w:between w:val="nil"/>
        </w:pBdr>
        <w:spacing w:line="360" w:lineRule="auto"/>
        <w:ind w:left="720" w:hanging="720"/>
        <w:rPr>
          <w:sz w:val="20"/>
          <w:szCs w:val="20"/>
        </w:rPr>
      </w:pPr>
      <w:r w:rsidRPr="00526B5E">
        <w:rPr>
          <w:sz w:val="20"/>
          <w:szCs w:val="20"/>
        </w:rPr>
        <w:t>Joyanes Aguilar, L. (2022). Computación en la nube (2.ª ed.). Marcombo.</w:t>
      </w:r>
    </w:p>
    <w:p w:rsidR="00526B5E" w:rsidP="00E74B22" w:rsidRDefault="00526B5E" w14:paraId="028191AB" w14:textId="77777777">
      <w:pPr>
        <w:pBdr>
          <w:top w:val="nil"/>
          <w:left w:val="nil"/>
          <w:bottom w:val="nil"/>
          <w:right w:val="nil"/>
          <w:between w:val="nil"/>
        </w:pBdr>
        <w:spacing w:line="360" w:lineRule="auto"/>
        <w:ind w:left="720" w:hanging="720"/>
        <w:rPr>
          <w:sz w:val="20"/>
          <w:szCs w:val="20"/>
        </w:rPr>
      </w:pPr>
    </w:p>
    <w:p w:rsidRPr="00525B36" w:rsidR="00E74B22" w:rsidP="00E74B22" w:rsidRDefault="00E74B22" w14:paraId="70E7E692" w14:textId="0B855C23">
      <w:pPr>
        <w:pBdr>
          <w:top w:val="nil"/>
          <w:left w:val="nil"/>
          <w:bottom w:val="nil"/>
          <w:right w:val="nil"/>
          <w:between w:val="nil"/>
        </w:pBdr>
        <w:spacing w:line="360" w:lineRule="auto"/>
        <w:ind w:left="720" w:hanging="720"/>
        <w:rPr>
          <w:sz w:val="20"/>
          <w:szCs w:val="20"/>
          <w:lang w:val="en-US"/>
        </w:rPr>
      </w:pPr>
      <w:r>
        <w:rPr>
          <w:sz w:val="20"/>
          <w:szCs w:val="20"/>
        </w:rPr>
        <w:t>López Fandiño, V. M. (2024). Arquitectura Big Data. Ra-Ma Editorial.</w:t>
      </w:r>
    </w:p>
    <w:p w:rsidRPr="00525B36" w:rsidR="005D005A" w:rsidP="00525B36" w:rsidRDefault="005D005A" w14:paraId="45E540C8" w14:textId="77777777">
      <w:pPr>
        <w:pBdr>
          <w:top w:val="nil"/>
          <w:left w:val="nil"/>
          <w:bottom w:val="nil"/>
          <w:right w:val="nil"/>
          <w:between w:val="nil"/>
        </w:pBdr>
        <w:spacing w:line="360" w:lineRule="auto"/>
        <w:ind w:left="720" w:hanging="720"/>
        <w:rPr>
          <w:sz w:val="20"/>
          <w:szCs w:val="20"/>
        </w:rPr>
      </w:pPr>
    </w:p>
    <w:p w:rsidR="005E077A" w:rsidP="00525B36" w:rsidRDefault="00F5527D" w14:paraId="76D4804E" w14:textId="7213F806">
      <w:pPr>
        <w:pBdr>
          <w:top w:val="nil"/>
          <w:left w:val="nil"/>
          <w:bottom w:val="nil"/>
          <w:right w:val="nil"/>
          <w:between w:val="nil"/>
        </w:pBdr>
        <w:spacing w:line="360" w:lineRule="auto"/>
        <w:ind w:left="720" w:hanging="720"/>
        <w:rPr>
          <w:sz w:val="20"/>
          <w:szCs w:val="20"/>
        </w:rPr>
      </w:pPr>
      <w:r w:rsidRPr="00525B36">
        <w:rPr>
          <w:sz w:val="20"/>
          <w:szCs w:val="20"/>
        </w:rPr>
        <w:t xml:space="preserve">Microsoft Azure. (2023). Implementación de seguridad de red en Azure. Microsoft Learn. </w:t>
      </w:r>
    </w:p>
    <w:p w:rsidRPr="00525B36" w:rsidR="00E74B22" w:rsidP="00525B36" w:rsidRDefault="00E74B22" w14:paraId="04EA6370" w14:textId="77777777">
      <w:pPr>
        <w:pBdr>
          <w:top w:val="nil"/>
          <w:left w:val="nil"/>
          <w:bottom w:val="nil"/>
          <w:right w:val="nil"/>
          <w:between w:val="nil"/>
        </w:pBdr>
        <w:spacing w:line="360" w:lineRule="auto"/>
        <w:ind w:left="720" w:hanging="720"/>
        <w:rPr>
          <w:sz w:val="20"/>
          <w:szCs w:val="20"/>
        </w:rPr>
      </w:pPr>
    </w:p>
    <w:p w:rsidR="00F5527D" w:rsidP="00525B36" w:rsidRDefault="00E74B22" w14:paraId="09D8E03E" w14:textId="5B73A82C">
      <w:pPr>
        <w:pBdr>
          <w:top w:val="nil"/>
          <w:left w:val="nil"/>
          <w:bottom w:val="nil"/>
          <w:right w:val="nil"/>
          <w:between w:val="nil"/>
        </w:pBdr>
        <w:spacing w:line="360" w:lineRule="auto"/>
        <w:ind w:left="720" w:hanging="720"/>
        <w:rPr>
          <w:sz w:val="20"/>
          <w:szCs w:val="20"/>
        </w:rPr>
      </w:pPr>
      <w:r w:rsidRPr="00E74B22">
        <w:rPr>
          <w:sz w:val="20"/>
          <w:szCs w:val="20"/>
        </w:rPr>
        <w:t>Ortega Candel, J. M. (2023). Big data, machine learning y data science en Python. R</w:t>
      </w:r>
      <w:r>
        <w:rPr>
          <w:sz w:val="20"/>
          <w:szCs w:val="20"/>
        </w:rPr>
        <w:t>a</w:t>
      </w:r>
      <w:r w:rsidRPr="00E74B22">
        <w:rPr>
          <w:sz w:val="20"/>
          <w:szCs w:val="20"/>
        </w:rPr>
        <w:t>-M</w:t>
      </w:r>
      <w:r>
        <w:rPr>
          <w:sz w:val="20"/>
          <w:szCs w:val="20"/>
        </w:rPr>
        <w:t>a</w:t>
      </w:r>
      <w:r w:rsidRPr="00E74B22">
        <w:rPr>
          <w:sz w:val="20"/>
          <w:szCs w:val="20"/>
        </w:rPr>
        <w:t xml:space="preserve"> Editorial.</w:t>
      </w:r>
    </w:p>
    <w:p w:rsidRPr="00525B36" w:rsidR="00E74B22" w:rsidP="00525B36" w:rsidRDefault="00E74B22" w14:paraId="7C12E542" w14:textId="77777777">
      <w:pPr>
        <w:pBdr>
          <w:top w:val="nil"/>
          <w:left w:val="nil"/>
          <w:bottom w:val="nil"/>
          <w:right w:val="nil"/>
          <w:between w:val="nil"/>
        </w:pBdr>
        <w:spacing w:line="360" w:lineRule="auto"/>
        <w:ind w:left="720" w:hanging="720"/>
        <w:rPr>
          <w:sz w:val="20"/>
          <w:szCs w:val="20"/>
        </w:rPr>
      </w:pPr>
    </w:p>
    <w:p w:rsidRPr="00525B36" w:rsidR="00F5527D" w:rsidP="00525B36" w:rsidRDefault="009E3CD2" w14:paraId="19DCCE4D" w14:textId="6BD6E260">
      <w:pPr>
        <w:pBdr>
          <w:top w:val="nil"/>
          <w:left w:val="nil"/>
          <w:bottom w:val="nil"/>
          <w:right w:val="nil"/>
          <w:between w:val="nil"/>
        </w:pBdr>
        <w:spacing w:line="360" w:lineRule="auto"/>
        <w:ind w:left="720" w:hanging="720"/>
        <w:rPr>
          <w:sz w:val="20"/>
          <w:szCs w:val="20"/>
        </w:rPr>
      </w:pPr>
      <w:r>
        <w:rPr>
          <w:sz w:val="20"/>
          <w:szCs w:val="20"/>
          <w:lang w:val="en-US"/>
        </w:rPr>
        <w:t>Wheeler, A. &amp; Winburn, M.</w:t>
      </w:r>
      <w:r w:rsidRPr="00525B36" w:rsidR="00F5527D">
        <w:rPr>
          <w:sz w:val="20"/>
          <w:szCs w:val="20"/>
          <w:lang w:val="en-US"/>
        </w:rPr>
        <w:t xml:space="preserve"> (20</w:t>
      </w:r>
      <w:r>
        <w:rPr>
          <w:sz w:val="20"/>
          <w:szCs w:val="20"/>
          <w:lang w:val="en-US"/>
        </w:rPr>
        <w:t>15</w:t>
      </w:r>
      <w:r w:rsidRPr="00525B36" w:rsidR="00F5527D">
        <w:rPr>
          <w:sz w:val="20"/>
          <w:szCs w:val="20"/>
          <w:lang w:val="en-US"/>
        </w:rPr>
        <w:t xml:space="preserve">). </w:t>
      </w:r>
      <w:r w:rsidRPr="009E3CD2">
        <w:rPr>
          <w:sz w:val="20"/>
          <w:szCs w:val="20"/>
        </w:rPr>
        <w:t>Cloud Storage Security: A Practical Guide</w:t>
      </w:r>
      <w:r w:rsidRPr="00525B36" w:rsidR="00F5527D">
        <w:rPr>
          <w:sz w:val="20"/>
          <w:szCs w:val="20"/>
          <w:lang w:val="en-US"/>
        </w:rPr>
        <w:t xml:space="preserve">. </w:t>
      </w:r>
      <w:r>
        <w:rPr>
          <w:sz w:val="20"/>
          <w:szCs w:val="20"/>
        </w:rPr>
        <w:t>Elsevier</w:t>
      </w:r>
      <w:r w:rsidRPr="00525B36" w:rsidR="00F5527D">
        <w:rPr>
          <w:sz w:val="20"/>
          <w:szCs w:val="20"/>
        </w:rPr>
        <w:t>.</w:t>
      </w:r>
    </w:p>
    <w:p w:rsidRPr="00525B36" w:rsidR="00F5527D" w:rsidP="00525B36" w:rsidRDefault="00F5527D" w14:paraId="5BEF8AAA" w14:textId="77777777">
      <w:pPr>
        <w:pBdr>
          <w:top w:val="nil"/>
          <w:left w:val="nil"/>
          <w:bottom w:val="nil"/>
          <w:right w:val="nil"/>
          <w:between w:val="nil"/>
        </w:pBdr>
        <w:spacing w:line="360" w:lineRule="auto"/>
        <w:ind w:left="720" w:hanging="720"/>
        <w:rPr>
          <w:sz w:val="20"/>
          <w:szCs w:val="20"/>
        </w:rPr>
      </w:pPr>
    </w:p>
    <w:p w:rsidRPr="00525B36" w:rsidR="005E077A" w:rsidRDefault="005E077A" w14:paraId="514B3795" w14:textId="767255F1">
      <w:pPr>
        <w:pStyle w:val="Ttulo1"/>
        <w:numPr>
          <w:ilvl w:val="0"/>
          <w:numId w:val="1"/>
        </w:numPr>
        <w:spacing w:line="360" w:lineRule="auto"/>
        <w:rPr>
          <w:b w:val="1"/>
          <w:bCs w:val="1"/>
          <w:sz w:val="20"/>
          <w:szCs w:val="20"/>
        </w:rPr>
      </w:pPr>
      <w:bookmarkStart w:name="_Toc230428775" w:id="72"/>
      <w:bookmarkStart w:name="_Toc187825261" w:id="885545753"/>
      <w:r w:rsidRPr="786648EA" w:rsidR="005E077A">
        <w:rPr>
          <w:b w:val="1"/>
          <w:bCs w:val="1"/>
          <w:sz w:val="20"/>
          <w:szCs w:val="20"/>
        </w:rPr>
        <w:t>CONTROL DEL DOCUMENTO</w:t>
      </w:r>
      <w:bookmarkEnd w:id="72"/>
      <w:bookmarkEnd w:id="885545753"/>
    </w:p>
    <w:p w:rsidRPr="00525B36" w:rsidR="005E077A" w:rsidP="00525B36" w:rsidRDefault="005E077A" w14:paraId="4DA023B9" w14:textId="77777777">
      <w:pPr>
        <w:spacing w:line="360" w:lineRule="auto"/>
        <w:rPr>
          <w:b/>
          <w:sz w:val="20"/>
          <w:szCs w:val="20"/>
        </w:rPr>
      </w:pPr>
    </w:p>
    <w:tbl>
      <w:tblPr>
        <w:tblW w:w="996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72"/>
        <w:gridCol w:w="1991"/>
        <w:gridCol w:w="1559"/>
        <w:gridCol w:w="3257"/>
        <w:gridCol w:w="1888"/>
      </w:tblGrid>
      <w:tr w:rsidRPr="00525B36" w:rsidR="00CE4EA8" w:rsidTr="00B82659" w14:paraId="40B812E5" w14:textId="77777777">
        <w:trPr>
          <w:trHeight w:val="485"/>
        </w:trPr>
        <w:tc>
          <w:tcPr>
            <w:tcW w:w="1272" w:type="dxa"/>
            <w:tcBorders>
              <w:top w:val="nil"/>
              <w:left w:val="nil"/>
            </w:tcBorders>
          </w:tcPr>
          <w:p w:rsidRPr="00525B36" w:rsidR="005E077A" w:rsidP="00525B36" w:rsidRDefault="005E077A" w14:paraId="13874CD2" w14:textId="77777777">
            <w:pPr>
              <w:spacing w:line="360" w:lineRule="auto"/>
              <w:rPr>
                <w:sz w:val="20"/>
                <w:szCs w:val="20"/>
              </w:rPr>
            </w:pPr>
          </w:p>
        </w:tc>
        <w:tc>
          <w:tcPr>
            <w:tcW w:w="1991" w:type="dxa"/>
            <w:vAlign w:val="center"/>
          </w:tcPr>
          <w:p w:rsidRPr="00525B36" w:rsidR="005E077A" w:rsidP="00525B36" w:rsidRDefault="005E077A" w14:paraId="489ADB3F" w14:textId="77777777">
            <w:pPr>
              <w:spacing w:line="360" w:lineRule="auto"/>
              <w:rPr>
                <w:sz w:val="20"/>
                <w:szCs w:val="20"/>
              </w:rPr>
            </w:pPr>
            <w:r w:rsidRPr="00525B36">
              <w:rPr>
                <w:sz w:val="20"/>
                <w:szCs w:val="20"/>
              </w:rPr>
              <w:t>Nombre</w:t>
            </w:r>
          </w:p>
        </w:tc>
        <w:tc>
          <w:tcPr>
            <w:tcW w:w="1559" w:type="dxa"/>
            <w:vAlign w:val="center"/>
          </w:tcPr>
          <w:p w:rsidRPr="00525B36" w:rsidR="005E077A" w:rsidP="00525B36" w:rsidRDefault="005E077A" w14:paraId="77D9DA3F" w14:textId="77777777">
            <w:pPr>
              <w:spacing w:line="360" w:lineRule="auto"/>
              <w:rPr>
                <w:sz w:val="20"/>
                <w:szCs w:val="20"/>
              </w:rPr>
            </w:pPr>
            <w:r w:rsidRPr="00525B36">
              <w:rPr>
                <w:sz w:val="20"/>
                <w:szCs w:val="20"/>
              </w:rPr>
              <w:t>Cargo</w:t>
            </w:r>
          </w:p>
        </w:tc>
        <w:tc>
          <w:tcPr>
            <w:tcW w:w="3257" w:type="dxa"/>
            <w:vAlign w:val="center"/>
          </w:tcPr>
          <w:p w:rsidRPr="00525B36" w:rsidR="005E077A" w:rsidP="00525B36" w:rsidRDefault="005E077A" w14:paraId="5D51B739" w14:textId="58359A60">
            <w:pPr>
              <w:spacing w:line="360" w:lineRule="auto"/>
              <w:rPr>
                <w:sz w:val="20"/>
                <w:szCs w:val="20"/>
              </w:rPr>
            </w:pPr>
            <w:r w:rsidRPr="00525B36">
              <w:rPr>
                <w:sz w:val="20"/>
                <w:szCs w:val="20"/>
              </w:rPr>
              <w:t>Dependencia</w:t>
            </w:r>
          </w:p>
        </w:tc>
        <w:tc>
          <w:tcPr>
            <w:tcW w:w="1888" w:type="dxa"/>
            <w:vAlign w:val="center"/>
          </w:tcPr>
          <w:p w:rsidRPr="00525B36" w:rsidR="005E077A" w:rsidP="00525B36" w:rsidRDefault="005E077A" w14:paraId="22EEDD9A" w14:textId="77777777">
            <w:pPr>
              <w:spacing w:line="360" w:lineRule="auto"/>
              <w:rPr>
                <w:sz w:val="20"/>
                <w:szCs w:val="20"/>
              </w:rPr>
            </w:pPr>
            <w:r w:rsidRPr="00525B36">
              <w:rPr>
                <w:sz w:val="20"/>
                <w:szCs w:val="20"/>
              </w:rPr>
              <w:t>Fecha</w:t>
            </w:r>
          </w:p>
        </w:tc>
      </w:tr>
      <w:tr w:rsidRPr="00525B36" w:rsidR="004A344D" w:rsidTr="00D07FA7" w14:paraId="078B880A" w14:textId="77777777">
        <w:trPr>
          <w:trHeight w:val="340"/>
        </w:trPr>
        <w:tc>
          <w:tcPr>
            <w:tcW w:w="1272" w:type="dxa"/>
          </w:tcPr>
          <w:p w:rsidRPr="00525B36" w:rsidR="004A344D" w:rsidP="00525B36" w:rsidRDefault="004A344D" w14:paraId="70B9ACA3" w14:textId="77777777">
            <w:pPr>
              <w:spacing w:line="360" w:lineRule="auto"/>
              <w:rPr>
                <w:sz w:val="20"/>
                <w:szCs w:val="20"/>
              </w:rPr>
            </w:pPr>
            <w:r w:rsidRPr="00525B36">
              <w:rPr>
                <w:sz w:val="20"/>
                <w:szCs w:val="20"/>
              </w:rPr>
              <w:t>Autor (es)</w:t>
            </w:r>
          </w:p>
        </w:tc>
        <w:tc>
          <w:tcPr>
            <w:tcW w:w="1991" w:type="dxa"/>
          </w:tcPr>
          <w:p w:rsidRPr="00525B36" w:rsidR="004A344D" w:rsidP="00525B36" w:rsidRDefault="00923391" w14:paraId="1E20D411" w14:textId="660FF4A4">
            <w:pPr>
              <w:spacing w:line="360" w:lineRule="auto"/>
              <w:rPr>
                <w:sz w:val="20"/>
                <w:szCs w:val="20"/>
              </w:rPr>
            </w:pPr>
            <w:r w:rsidRPr="00525B36">
              <w:rPr>
                <w:sz w:val="20"/>
                <w:szCs w:val="20"/>
              </w:rPr>
              <w:t xml:space="preserve">Carlos </w:t>
            </w:r>
            <w:r w:rsidRPr="00525B36" w:rsidR="00B82659">
              <w:rPr>
                <w:sz w:val="20"/>
                <w:szCs w:val="20"/>
              </w:rPr>
              <w:t>Andrés</w:t>
            </w:r>
            <w:r w:rsidRPr="00525B36">
              <w:rPr>
                <w:sz w:val="20"/>
                <w:szCs w:val="20"/>
              </w:rPr>
              <w:t xml:space="preserve"> Bonza Reyes</w:t>
            </w:r>
          </w:p>
        </w:tc>
        <w:tc>
          <w:tcPr>
            <w:tcW w:w="1559" w:type="dxa"/>
          </w:tcPr>
          <w:p w:rsidRPr="00525B36" w:rsidR="004A344D" w:rsidP="00525B36" w:rsidRDefault="00923391" w14:paraId="6C74448C" w14:textId="19484FEB">
            <w:pPr>
              <w:spacing w:line="360" w:lineRule="auto"/>
              <w:rPr>
                <w:sz w:val="20"/>
                <w:szCs w:val="20"/>
              </w:rPr>
            </w:pPr>
            <w:r w:rsidRPr="00525B36">
              <w:rPr>
                <w:spacing w:val="-2"/>
                <w:sz w:val="20"/>
                <w:szCs w:val="20"/>
              </w:rPr>
              <w:t>Experto temático TIC</w:t>
            </w:r>
          </w:p>
        </w:tc>
        <w:tc>
          <w:tcPr>
            <w:tcW w:w="3257" w:type="dxa"/>
          </w:tcPr>
          <w:p w:rsidRPr="00525B36" w:rsidR="004A344D" w:rsidP="00525B36" w:rsidRDefault="00B82659" w14:paraId="4376ADCA" w14:textId="290A465C">
            <w:pPr>
              <w:pStyle w:val="TableParagraph"/>
              <w:spacing w:line="360" w:lineRule="auto"/>
              <w:ind w:right="71"/>
              <w:rPr>
                <w:rFonts w:ascii="Arial" w:hAnsi="Arial" w:cs="Arial"/>
                <w:sz w:val="20"/>
                <w:szCs w:val="20"/>
              </w:rPr>
            </w:pPr>
            <w:r w:rsidRPr="00525B36">
              <w:rPr>
                <w:rFonts w:ascii="Arial" w:hAnsi="Arial" w:cs="Arial"/>
                <w:sz w:val="20"/>
                <w:szCs w:val="20"/>
              </w:rPr>
              <w:t>Centro Agroturístico</w:t>
            </w:r>
            <w:r w:rsidR="00A03BEB">
              <w:rPr>
                <w:rFonts w:ascii="Arial" w:hAnsi="Arial" w:cs="Arial"/>
                <w:sz w:val="20"/>
                <w:szCs w:val="20"/>
              </w:rPr>
              <w:t xml:space="preserve"> - </w:t>
            </w:r>
            <w:r w:rsidRPr="00525B36" w:rsidR="00A03BEB">
              <w:rPr>
                <w:rFonts w:ascii="Arial" w:hAnsi="Arial" w:cs="Arial"/>
                <w:sz w:val="20"/>
                <w:szCs w:val="20"/>
              </w:rPr>
              <w:t>Regional Santander</w:t>
            </w:r>
          </w:p>
        </w:tc>
        <w:tc>
          <w:tcPr>
            <w:tcW w:w="1888" w:type="dxa"/>
          </w:tcPr>
          <w:p w:rsidRPr="00525B36" w:rsidR="004A344D" w:rsidP="00525B36" w:rsidRDefault="004A344D" w14:paraId="3AF5ECD5" w14:textId="55C52AFA">
            <w:pPr>
              <w:spacing w:line="360" w:lineRule="auto"/>
              <w:rPr>
                <w:sz w:val="20"/>
                <w:szCs w:val="20"/>
              </w:rPr>
            </w:pPr>
            <w:r w:rsidRPr="00525B36">
              <w:rPr>
                <w:sz w:val="20"/>
                <w:szCs w:val="20"/>
              </w:rPr>
              <w:t>Mayo</w:t>
            </w:r>
            <w:r w:rsidRPr="00525B36">
              <w:rPr>
                <w:spacing w:val="-17"/>
                <w:sz w:val="20"/>
                <w:szCs w:val="20"/>
              </w:rPr>
              <w:t xml:space="preserve"> </w:t>
            </w:r>
            <w:r w:rsidRPr="00525B36">
              <w:rPr>
                <w:sz w:val="20"/>
                <w:szCs w:val="20"/>
              </w:rPr>
              <w:t xml:space="preserve">de </w:t>
            </w:r>
            <w:r w:rsidRPr="00525B36">
              <w:rPr>
                <w:spacing w:val="-4"/>
                <w:sz w:val="20"/>
                <w:szCs w:val="20"/>
              </w:rPr>
              <w:t>20</w:t>
            </w:r>
            <w:r w:rsidRPr="00525B36" w:rsidR="00923391">
              <w:rPr>
                <w:spacing w:val="-4"/>
                <w:sz w:val="20"/>
                <w:szCs w:val="20"/>
              </w:rPr>
              <w:t>26</w:t>
            </w:r>
          </w:p>
        </w:tc>
      </w:tr>
    </w:tbl>
    <w:p w:rsidRPr="00525B36" w:rsidR="005E077A" w:rsidRDefault="005E077A" w14:paraId="4862E412" w14:textId="1CAD6C52">
      <w:pPr>
        <w:pStyle w:val="Ttulo1"/>
        <w:numPr>
          <w:ilvl w:val="0"/>
          <w:numId w:val="1"/>
        </w:numPr>
        <w:spacing w:line="360" w:lineRule="auto"/>
        <w:rPr>
          <w:b w:val="1"/>
          <w:bCs w:val="1"/>
          <w:sz w:val="20"/>
          <w:szCs w:val="20"/>
        </w:rPr>
      </w:pPr>
      <w:bookmarkStart w:name="_Toc230428776" w:id="74"/>
      <w:bookmarkStart w:name="_Toc1530286806" w:id="1383095501"/>
      <w:r w:rsidRPr="786648EA" w:rsidR="005E077A">
        <w:rPr>
          <w:b w:val="1"/>
          <w:bCs w:val="1"/>
          <w:sz w:val="20"/>
          <w:szCs w:val="20"/>
        </w:rPr>
        <w:t>CONTROL DE CAMBIOS</w:t>
      </w:r>
      <w:bookmarkEnd w:id="74"/>
      <w:bookmarkEnd w:id="1383095501"/>
      <w:r w:rsidRPr="786648EA" w:rsidR="005E077A">
        <w:rPr>
          <w:b w:val="1"/>
          <w:bCs w:val="1"/>
          <w:sz w:val="20"/>
          <w:szCs w:val="20"/>
        </w:rPr>
        <w:t xml:space="preserve"> </w:t>
      </w:r>
    </w:p>
    <w:tbl>
      <w:tblPr>
        <w:tblW w:w="9967" w:type="dxa"/>
        <w:tblLayout w:type="fixed"/>
        <w:tblLook w:val="0420" w:firstRow="1" w:lastRow="0" w:firstColumn="0" w:lastColumn="0" w:noHBand="0" w:noVBand="1"/>
      </w:tblPr>
      <w:tblGrid>
        <w:gridCol w:w="1264"/>
        <w:gridCol w:w="1571"/>
        <w:gridCol w:w="1560"/>
        <w:gridCol w:w="2268"/>
        <w:gridCol w:w="1327"/>
        <w:gridCol w:w="1977"/>
      </w:tblGrid>
      <w:tr w:rsidRPr="00525B36" w:rsidR="004A344D" w:rsidTr="004A344D" w14:paraId="2605F823" w14:textId="77777777">
        <w:trPr>
          <w:trHeight w:val="349"/>
        </w:trPr>
        <w:tc>
          <w:tcPr>
            <w:tcW w:w="1264" w:type="dxa"/>
            <w:tcBorders>
              <w:top w:val="nil"/>
              <w:left w:val="nil"/>
              <w:bottom w:val="single" w:color="000000" w:sz="4" w:space="0"/>
              <w:right w:val="single" w:color="000000" w:sz="4" w:space="0"/>
            </w:tcBorders>
          </w:tcPr>
          <w:p w:rsidRPr="00525B36" w:rsidR="004A344D" w:rsidP="00525B36" w:rsidRDefault="004A344D" w14:paraId="4901C394" w14:textId="77777777">
            <w:pPr>
              <w:spacing w:line="360" w:lineRule="auto"/>
              <w:rPr>
                <w:sz w:val="20"/>
                <w:szCs w:val="20"/>
              </w:rPr>
            </w:pPr>
          </w:p>
        </w:tc>
        <w:tc>
          <w:tcPr>
            <w:tcW w:w="1571" w:type="dxa"/>
            <w:tcBorders>
              <w:top w:val="single" w:color="000000" w:sz="4" w:space="0"/>
              <w:left w:val="single" w:color="000000" w:sz="4" w:space="0"/>
              <w:bottom w:val="single" w:color="000000" w:sz="4" w:space="0"/>
              <w:right w:val="single" w:color="000000" w:sz="4" w:space="0"/>
            </w:tcBorders>
          </w:tcPr>
          <w:p w:rsidRPr="00525B36" w:rsidR="004A344D" w:rsidP="00525B36" w:rsidRDefault="004A344D" w14:paraId="63B8EE1D" w14:textId="77777777">
            <w:pPr>
              <w:spacing w:line="360" w:lineRule="auto"/>
              <w:rPr>
                <w:sz w:val="20"/>
                <w:szCs w:val="20"/>
              </w:rPr>
            </w:pPr>
            <w:r w:rsidRPr="00525B36">
              <w:rPr>
                <w:sz w:val="20"/>
                <w:szCs w:val="20"/>
              </w:rPr>
              <w:t>Nombre</w:t>
            </w:r>
          </w:p>
        </w:tc>
        <w:tc>
          <w:tcPr>
            <w:tcW w:w="1560" w:type="dxa"/>
            <w:tcBorders>
              <w:top w:val="single" w:color="000000" w:sz="4" w:space="0"/>
              <w:left w:val="single" w:color="000000" w:sz="4" w:space="0"/>
              <w:bottom w:val="single" w:color="000000" w:sz="4" w:space="0"/>
              <w:right w:val="single" w:color="000000" w:sz="4" w:space="0"/>
            </w:tcBorders>
          </w:tcPr>
          <w:p w:rsidRPr="00525B36" w:rsidR="004A344D" w:rsidP="00525B36" w:rsidRDefault="004A344D" w14:paraId="4893B736" w14:textId="77777777">
            <w:pPr>
              <w:spacing w:line="360" w:lineRule="auto"/>
              <w:rPr>
                <w:sz w:val="20"/>
                <w:szCs w:val="20"/>
              </w:rPr>
            </w:pPr>
            <w:r w:rsidRPr="00525B36">
              <w:rPr>
                <w:sz w:val="20"/>
                <w:szCs w:val="20"/>
              </w:rPr>
              <w:t>Cargo</w:t>
            </w:r>
          </w:p>
        </w:tc>
        <w:tc>
          <w:tcPr>
            <w:tcW w:w="2268" w:type="dxa"/>
            <w:tcBorders>
              <w:top w:val="single" w:color="000000" w:sz="4" w:space="0"/>
              <w:left w:val="single" w:color="000000" w:sz="4" w:space="0"/>
              <w:bottom w:val="single" w:color="000000" w:sz="4" w:space="0"/>
              <w:right w:val="single" w:color="000000" w:sz="4" w:space="0"/>
            </w:tcBorders>
          </w:tcPr>
          <w:p w:rsidRPr="00525B36" w:rsidR="004A344D" w:rsidP="00525B36" w:rsidRDefault="004A344D" w14:paraId="65E862F0" w14:textId="77777777">
            <w:pPr>
              <w:spacing w:line="360" w:lineRule="auto"/>
              <w:rPr>
                <w:sz w:val="20"/>
                <w:szCs w:val="20"/>
              </w:rPr>
            </w:pPr>
            <w:r w:rsidRPr="00525B36">
              <w:rPr>
                <w:sz w:val="20"/>
                <w:szCs w:val="20"/>
              </w:rPr>
              <w:t>Dependencia</w:t>
            </w:r>
          </w:p>
        </w:tc>
        <w:tc>
          <w:tcPr>
            <w:tcW w:w="1327" w:type="dxa"/>
            <w:tcBorders>
              <w:top w:val="single" w:color="000000" w:sz="4" w:space="0"/>
              <w:left w:val="single" w:color="000000" w:sz="4" w:space="0"/>
              <w:bottom w:val="single" w:color="000000" w:sz="4" w:space="0"/>
              <w:right w:val="single" w:color="000000" w:sz="4" w:space="0"/>
            </w:tcBorders>
          </w:tcPr>
          <w:p w:rsidRPr="00525B36" w:rsidR="004A344D" w:rsidP="00525B36" w:rsidRDefault="004A344D" w14:paraId="1F28869A" w14:textId="77777777">
            <w:pPr>
              <w:spacing w:line="360" w:lineRule="auto"/>
              <w:rPr>
                <w:sz w:val="20"/>
                <w:szCs w:val="20"/>
              </w:rPr>
            </w:pPr>
            <w:r w:rsidRPr="00525B36">
              <w:rPr>
                <w:sz w:val="20"/>
                <w:szCs w:val="20"/>
              </w:rPr>
              <w:t>Fecha</w:t>
            </w:r>
          </w:p>
        </w:tc>
        <w:tc>
          <w:tcPr>
            <w:tcW w:w="1977" w:type="dxa"/>
            <w:tcBorders>
              <w:top w:val="single" w:color="000000" w:sz="4" w:space="0"/>
              <w:left w:val="single" w:color="000000" w:sz="4" w:space="0"/>
              <w:bottom w:val="single" w:color="000000" w:sz="4" w:space="0"/>
              <w:right w:val="single" w:color="000000" w:sz="4" w:space="0"/>
            </w:tcBorders>
          </w:tcPr>
          <w:p w:rsidRPr="00525B36" w:rsidR="004A344D" w:rsidP="00525B36" w:rsidRDefault="004A344D" w14:paraId="70C08D9F" w14:textId="77777777">
            <w:pPr>
              <w:spacing w:line="360" w:lineRule="auto"/>
              <w:rPr>
                <w:sz w:val="20"/>
                <w:szCs w:val="20"/>
              </w:rPr>
            </w:pPr>
            <w:r w:rsidRPr="00525B36">
              <w:rPr>
                <w:sz w:val="20"/>
                <w:szCs w:val="20"/>
              </w:rPr>
              <w:t>Razón del Cambio</w:t>
            </w:r>
          </w:p>
        </w:tc>
      </w:tr>
      <w:tr w:rsidRPr="00525B36" w:rsidR="004A344D" w:rsidTr="004A344D" w14:paraId="358B4222" w14:textId="77777777">
        <w:trPr>
          <w:trHeight w:val="349"/>
        </w:trPr>
        <w:tc>
          <w:tcPr>
            <w:tcW w:w="1264" w:type="dxa"/>
            <w:tcBorders>
              <w:top w:val="nil"/>
              <w:left w:val="nil"/>
              <w:bottom w:val="single" w:color="000000" w:sz="4" w:space="0"/>
              <w:right w:val="single" w:color="000000" w:sz="4" w:space="0"/>
            </w:tcBorders>
          </w:tcPr>
          <w:p w:rsidRPr="00525B36" w:rsidR="004A344D" w:rsidP="00525B36" w:rsidRDefault="004A344D" w14:paraId="4E0D156E" w14:textId="77777777">
            <w:pPr>
              <w:spacing w:line="360" w:lineRule="auto"/>
              <w:rPr>
                <w:sz w:val="20"/>
                <w:szCs w:val="20"/>
              </w:rPr>
            </w:pPr>
            <w:r w:rsidRPr="00525B36">
              <w:rPr>
                <w:sz w:val="20"/>
                <w:szCs w:val="20"/>
              </w:rPr>
              <w:t>Autor (es)</w:t>
            </w:r>
          </w:p>
        </w:tc>
        <w:tc>
          <w:tcPr>
            <w:tcW w:w="1571" w:type="dxa"/>
            <w:tcBorders>
              <w:top w:val="single" w:color="000000" w:sz="4" w:space="0"/>
              <w:left w:val="single" w:color="000000" w:sz="4" w:space="0"/>
              <w:bottom w:val="single" w:color="000000" w:sz="4" w:space="0"/>
              <w:right w:val="single" w:color="000000" w:sz="4" w:space="0"/>
            </w:tcBorders>
          </w:tcPr>
          <w:p w:rsidRPr="00525B36" w:rsidR="004A344D" w:rsidP="00525B36" w:rsidRDefault="00B82659" w14:paraId="66FBF812" w14:textId="532FDEE0">
            <w:pPr>
              <w:spacing w:line="360" w:lineRule="auto"/>
              <w:rPr>
                <w:sz w:val="20"/>
                <w:szCs w:val="20"/>
              </w:rPr>
            </w:pPr>
            <w:r w:rsidRPr="00525B36">
              <w:rPr>
                <w:sz w:val="20"/>
                <w:szCs w:val="20"/>
              </w:rPr>
              <w:t>Sandra Paola Morales Páez</w:t>
            </w:r>
          </w:p>
        </w:tc>
        <w:tc>
          <w:tcPr>
            <w:tcW w:w="1560" w:type="dxa"/>
            <w:tcBorders>
              <w:top w:val="single" w:color="000000" w:sz="4" w:space="0"/>
              <w:left w:val="single" w:color="000000" w:sz="4" w:space="0"/>
              <w:bottom w:val="single" w:color="000000" w:sz="4" w:space="0"/>
              <w:right w:val="single" w:color="000000" w:sz="4" w:space="0"/>
            </w:tcBorders>
          </w:tcPr>
          <w:p w:rsidRPr="00525B36" w:rsidR="004A344D" w:rsidP="00525B36" w:rsidRDefault="004A344D" w14:paraId="6B68C5F2" w14:textId="77777777">
            <w:pPr>
              <w:spacing w:line="360" w:lineRule="auto"/>
              <w:rPr>
                <w:sz w:val="20"/>
                <w:szCs w:val="20"/>
              </w:rPr>
            </w:pPr>
            <w:r w:rsidRPr="00525B36">
              <w:rPr>
                <w:sz w:val="20"/>
                <w:szCs w:val="20"/>
              </w:rPr>
              <w:t xml:space="preserve">Evaluadora instruccional </w:t>
            </w:r>
          </w:p>
        </w:tc>
        <w:tc>
          <w:tcPr>
            <w:tcW w:w="2268" w:type="dxa"/>
            <w:tcBorders>
              <w:top w:val="single" w:color="000000" w:sz="4" w:space="0"/>
              <w:left w:val="single" w:color="000000" w:sz="4" w:space="0"/>
              <w:bottom w:val="single" w:color="000000" w:sz="4" w:space="0"/>
              <w:right w:val="single" w:color="000000" w:sz="4" w:space="0"/>
            </w:tcBorders>
          </w:tcPr>
          <w:p w:rsidRPr="00525B36" w:rsidR="004A344D" w:rsidP="00525B36" w:rsidRDefault="00FF6FBD" w14:paraId="2D7EB4F9" w14:textId="197FD6C3">
            <w:pPr>
              <w:spacing w:line="360" w:lineRule="auto"/>
              <w:rPr>
                <w:sz w:val="20"/>
                <w:szCs w:val="20"/>
              </w:rPr>
            </w:pPr>
            <w:r w:rsidRPr="00525B36">
              <w:rPr>
                <w:sz w:val="20"/>
                <w:szCs w:val="20"/>
              </w:rPr>
              <w:t>Centro Agroturístico</w:t>
            </w:r>
            <w:r>
              <w:rPr>
                <w:sz w:val="20"/>
                <w:szCs w:val="20"/>
              </w:rPr>
              <w:t xml:space="preserve"> - </w:t>
            </w:r>
            <w:r w:rsidRPr="00525B36">
              <w:rPr>
                <w:sz w:val="20"/>
                <w:szCs w:val="20"/>
              </w:rPr>
              <w:t>Regional Santander</w:t>
            </w:r>
          </w:p>
        </w:tc>
        <w:tc>
          <w:tcPr>
            <w:tcW w:w="1327" w:type="dxa"/>
            <w:tcBorders>
              <w:top w:val="single" w:color="000000" w:sz="4" w:space="0"/>
              <w:left w:val="single" w:color="000000" w:sz="4" w:space="0"/>
              <w:bottom w:val="single" w:color="000000" w:sz="4" w:space="0"/>
              <w:right w:val="single" w:color="000000" w:sz="4" w:space="0"/>
            </w:tcBorders>
          </w:tcPr>
          <w:p w:rsidRPr="00525B36" w:rsidR="004A344D" w:rsidP="00525B36" w:rsidRDefault="00B82659" w14:paraId="70F18933" w14:textId="690B0929">
            <w:pPr>
              <w:spacing w:line="360" w:lineRule="auto"/>
              <w:rPr>
                <w:sz w:val="20"/>
                <w:szCs w:val="20"/>
              </w:rPr>
            </w:pPr>
            <w:r w:rsidRPr="00525B36">
              <w:rPr>
                <w:sz w:val="20"/>
                <w:szCs w:val="20"/>
              </w:rPr>
              <w:t>Junio</w:t>
            </w:r>
            <w:r w:rsidRPr="00525B36" w:rsidR="004A344D">
              <w:rPr>
                <w:sz w:val="20"/>
                <w:szCs w:val="20"/>
              </w:rPr>
              <w:t xml:space="preserve"> de 2026</w:t>
            </w:r>
          </w:p>
        </w:tc>
        <w:tc>
          <w:tcPr>
            <w:tcW w:w="1977" w:type="dxa"/>
            <w:tcBorders>
              <w:top w:val="single" w:color="000000" w:sz="4" w:space="0"/>
              <w:left w:val="single" w:color="000000" w:sz="4" w:space="0"/>
              <w:bottom w:val="single" w:color="000000" w:sz="4" w:space="0"/>
              <w:right w:val="single" w:color="000000" w:sz="4" w:space="0"/>
            </w:tcBorders>
          </w:tcPr>
          <w:p w:rsidRPr="00525B36" w:rsidR="004A344D" w:rsidP="00525B36" w:rsidRDefault="004A344D" w14:paraId="7D295412" w14:textId="6AE4CAAB">
            <w:pPr>
              <w:spacing w:line="360" w:lineRule="auto"/>
              <w:rPr>
                <w:sz w:val="20"/>
                <w:szCs w:val="20"/>
              </w:rPr>
            </w:pPr>
            <w:r w:rsidRPr="00525B36">
              <w:rPr>
                <w:sz w:val="20"/>
                <w:szCs w:val="20"/>
              </w:rPr>
              <w:t xml:space="preserve">Adaptación a ambientes virtuales de aprendizaje AVA, según </w:t>
            </w:r>
            <w:r w:rsidRPr="00525B36">
              <w:rPr>
                <w:sz w:val="20"/>
                <w:szCs w:val="20"/>
              </w:rPr>
              <w:t>lineamientos del Ecosistema</w:t>
            </w:r>
          </w:p>
        </w:tc>
      </w:tr>
    </w:tbl>
    <w:p w:rsidRPr="00525B36" w:rsidR="005E077A" w:rsidP="00525B36" w:rsidRDefault="005E077A" w14:paraId="71D589A1" w14:textId="77777777">
      <w:pPr>
        <w:spacing w:line="360" w:lineRule="auto"/>
        <w:rPr>
          <w:sz w:val="20"/>
          <w:szCs w:val="20"/>
        </w:rPr>
      </w:pPr>
    </w:p>
    <w:p w:rsidRPr="00525B36" w:rsidR="005E077A" w:rsidP="00525B36" w:rsidRDefault="005E077A" w14:paraId="280DE984" w14:textId="77777777">
      <w:pPr>
        <w:spacing w:line="360" w:lineRule="auto"/>
        <w:rPr>
          <w:sz w:val="20"/>
          <w:szCs w:val="20"/>
        </w:rPr>
      </w:pPr>
    </w:p>
    <w:p w:rsidRPr="00525B36" w:rsidR="005E077A" w:rsidP="00525B36" w:rsidRDefault="005E077A" w14:paraId="38C42287" w14:textId="77777777">
      <w:pPr>
        <w:spacing w:line="360" w:lineRule="auto"/>
        <w:rPr>
          <w:sz w:val="20"/>
          <w:szCs w:val="20"/>
        </w:rPr>
      </w:pPr>
      <w:r w:rsidRPr="00525B36">
        <w:rPr>
          <w:sz w:val="20"/>
          <w:szCs w:val="20"/>
        </w:rPr>
        <w:t xml:space="preserve"> </w:t>
      </w:r>
    </w:p>
    <w:p w:rsidRPr="00525B36" w:rsidR="00FF258C" w:rsidP="00525B36" w:rsidRDefault="00FF258C" w14:paraId="000000D3" w14:textId="77777777">
      <w:pPr>
        <w:pStyle w:val="Normal0"/>
        <w:spacing w:line="360" w:lineRule="auto"/>
        <w:rPr>
          <w:sz w:val="20"/>
          <w:szCs w:val="20"/>
        </w:rPr>
      </w:pPr>
    </w:p>
    <w:p w:rsidRPr="00525B36" w:rsidR="00FF258C" w:rsidP="00525B36" w:rsidRDefault="00FF258C" w14:paraId="000000D4" w14:textId="77777777">
      <w:pPr>
        <w:pStyle w:val="Normal0"/>
        <w:spacing w:line="360" w:lineRule="auto"/>
        <w:rPr>
          <w:sz w:val="20"/>
          <w:szCs w:val="20"/>
        </w:rPr>
      </w:pPr>
    </w:p>
    <w:p w:rsidRPr="00525B36" w:rsidR="00FF258C" w:rsidP="00525B36" w:rsidRDefault="00FF258C" w14:paraId="000000D5" w14:textId="77777777">
      <w:pPr>
        <w:pStyle w:val="Normal0"/>
        <w:spacing w:line="360" w:lineRule="auto"/>
        <w:rPr>
          <w:sz w:val="20"/>
          <w:szCs w:val="20"/>
        </w:rPr>
      </w:pPr>
    </w:p>
    <w:p w:rsidRPr="00525B36" w:rsidR="00FF258C" w:rsidP="00525B36" w:rsidRDefault="00D376E1" w14:paraId="000000D7" w14:textId="3E1DCFEE">
      <w:pPr>
        <w:pStyle w:val="Normal0"/>
        <w:spacing w:line="360" w:lineRule="auto"/>
        <w:rPr>
          <w:sz w:val="20"/>
          <w:szCs w:val="20"/>
        </w:rPr>
      </w:pPr>
      <w:r w:rsidRPr="00525B36">
        <w:rPr>
          <w:sz w:val="20"/>
          <w:szCs w:val="20"/>
        </w:rPr>
        <w:t xml:space="preserve"> </w:t>
      </w:r>
    </w:p>
    <w:sectPr w:rsidRPr="00525B36" w:rsidR="00FF258C" w:rsidSect="00E820E4">
      <w:pgSz w:w="12240" w:h="15840" w:orient="portrait"/>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l3" w:author="licencias321@i365.top" w:date="2026-05-22T21:21:00Z" w:id="8">
    <w:p w:rsidR="00FF6456" w:rsidP="00FF6456" w:rsidRDefault="00FF6456" w14:paraId="16AFC255" w14:textId="77777777">
      <w:pPr>
        <w:pStyle w:val="Textocomentario"/>
      </w:pPr>
      <w:r>
        <w:rPr>
          <w:rStyle w:val="Refdecomentario"/>
        </w:rPr>
        <w:annotationRef/>
      </w:r>
      <w:r>
        <w:t xml:space="preserve">Imagen de referencia para diseño: </w:t>
      </w:r>
    </w:p>
    <w:p w:rsidR="00FF6456" w:rsidP="00FF6456" w:rsidRDefault="00FF6456" w14:paraId="6FBEF37E" w14:textId="77777777">
      <w:pPr>
        <w:pStyle w:val="Textocomentario"/>
      </w:pPr>
    </w:p>
    <w:p w:rsidR="00FF6456" w:rsidP="00FF6456" w:rsidRDefault="00FF6456" w14:paraId="7F0D9046" w14:textId="77777777">
      <w:pPr>
        <w:pStyle w:val="Textocomentario"/>
      </w:pPr>
      <w:hyperlink w:history="1" r:id="rId1">
        <w:r w:rsidRPr="00917B99">
          <w:rPr>
            <w:rStyle w:val="Hipervnculo"/>
          </w:rPr>
          <w:t>https://www.magnific.com/es/search?format=search&amp;last_filter=query&amp;last_value=1.%09Arquitecturas+de+computaci%C3%B3n+en+la+nube%3A+fundamentos+de+la+red&amp;query=1.%09Arquitecturas+de+computaci%C3%B3n+en+la+nube%3A+fundamentos+de+la+red</w:t>
        </w:r>
      </w:hyperlink>
    </w:p>
  </w:comment>
  <w:comment w:initials="SM" w:author="Sandra Paola Morales Paez" w:date="2026-06-23T14:17:00Z" w:id="9">
    <w:p w:rsidR="00525B36" w:rsidP="00525B36" w:rsidRDefault="00525B36" w14:paraId="2FDC88EC" w14:textId="77777777">
      <w:pPr>
        <w:pStyle w:val="Textocomentario"/>
      </w:pPr>
      <w:r>
        <w:rPr>
          <w:rStyle w:val="Refdecomentario"/>
        </w:rPr>
        <w:annotationRef/>
      </w:r>
      <w:r>
        <w:t>Decorativa</w:t>
      </w:r>
    </w:p>
  </w:comment>
  <w:comment w:initials="SM" w:author="Sandra Paola Morales Paez" w:date="2026-06-23T11:00:00Z" w:id="18">
    <w:p w:rsidR="00D92472" w:rsidP="00D03B80" w:rsidRDefault="00D92472" w14:paraId="5252D9AD" w14:textId="77777777">
      <w:pPr>
        <w:pStyle w:val="Textocomentario"/>
      </w:pPr>
      <w:r>
        <w:rPr>
          <w:rStyle w:val="Refdecomentario"/>
        </w:rPr>
        <w:annotationRef/>
      </w:r>
      <w:hyperlink w:history="1" w:anchor="fromView=search&amp;page=1&amp;position=24&amp;uuid=cb6f0d5b-5772-4601-afb6-c4c785f744fe&amp;query=edificio+empresarial" r:id="rId2">
        <w:r w:rsidRPr="00E66B29">
          <w:rPr>
            <w:rStyle w:val="Hipervnculo"/>
          </w:rPr>
          <w:t>https://www.magnific.com/es/foto-gratis/ciudad-noche-arquitectura-luces-vibrantes_33756720.htm#fromView=search&amp;page=1&amp;position=24&amp;uuid=cb6f0d5b-5772-4601-afb6-c4c785f744fe&amp;query=edificio+empresarial</w:t>
        </w:r>
      </w:hyperlink>
    </w:p>
  </w:comment>
  <w:comment w:initials="SM" w:author="Sandra Paola Morales Paez" w:date="2026-06-23T11:04:00Z" w:id="19">
    <w:p w:rsidR="00D92472" w:rsidP="00D03B80" w:rsidRDefault="00D92472" w14:paraId="4F75A92C" w14:textId="77777777">
      <w:pPr>
        <w:pStyle w:val="Textocomentario"/>
      </w:pPr>
      <w:r>
        <w:rPr>
          <w:rStyle w:val="Refdecomentario"/>
        </w:rPr>
        <w:annotationRef/>
      </w:r>
      <w:r>
        <w:t>No es figura solo se pide exponer con imagen decorativa y resaltando los ítems</w:t>
      </w:r>
    </w:p>
  </w:comment>
  <w:comment w:initials="SM" w:author="Sandra Paola Morales Paez" w:date="2026-06-23T11:17:00Z" w:id="28">
    <w:p w:rsidR="00583C5D" w:rsidP="00583C5D" w:rsidRDefault="00583C5D" w14:paraId="20EE246C" w14:textId="77777777">
      <w:pPr>
        <w:pStyle w:val="Textocomentario"/>
      </w:pPr>
      <w:r>
        <w:rPr>
          <w:rStyle w:val="Refdecomentario"/>
        </w:rPr>
        <w:annotationRef/>
      </w:r>
      <w:hyperlink w:history="1" w:anchor="fromView=search&amp;page=1&amp;position=2&amp;uuid=823b0e50-7c81-420b-8e1e-c915d633d72e&amp;query=3.1.%09Reglas+de+firewall+y+grupos+de+seguridad" r:id="rId3">
        <w:r w:rsidRPr="002458D5">
          <w:rPr>
            <w:rStyle w:val="Hipervnculo"/>
          </w:rPr>
          <w:t>https://www.magnific.com/es/foto-gratis/concepto-precaucion-seguridad-proteccion-alerta-antivirus-firewall_17106154.htm#fromView=search&amp;page=1&amp;position=2&amp;uuid=823b0e50-7c81-420b-8e1e-c915d633d72e&amp;query=3.1.%09Reglas+de+firewall+y+grupos+de+seguridad</w:t>
        </w:r>
      </w:hyperlink>
    </w:p>
  </w:comment>
  <w:comment w:initials="SM" w:author="Sandra Paola Morales Paez" w:date="2026-06-23T11:19:00Z" w:id="29">
    <w:p w:rsidR="00583C5D" w:rsidP="00583C5D" w:rsidRDefault="00583C5D" w14:paraId="5941FD60" w14:textId="77777777">
      <w:pPr>
        <w:pStyle w:val="Textocomentario"/>
      </w:pPr>
      <w:r>
        <w:rPr>
          <w:rStyle w:val="Refdecomentario"/>
        </w:rPr>
        <w:annotationRef/>
      </w:r>
      <w:r>
        <w:t>No es figura solo es necesario resaltar la secuencia. En dos filas a parte</w:t>
      </w:r>
    </w:p>
  </w:comment>
  <w:comment w:initials="SM" w:author="Sandra Paola Morales Paez" w:date="2026-06-23T11:24:00Z" w:id="32">
    <w:p w:rsidR="00AD5523" w:rsidP="00AD5523" w:rsidRDefault="00AD5523" w14:paraId="5BB49AEB" w14:textId="77777777">
      <w:pPr>
        <w:pStyle w:val="Textocomentario"/>
      </w:pPr>
      <w:r>
        <w:rPr>
          <w:rStyle w:val="Refdecomentario"/>
        </w:rPr>
        <w:annotationRef/>
      </w:r>
      <w:hyperlink w:history="1" w:anchor="from_element=cross_selling__photo" r:id="rId4">
        <w:r w:rsidRPr="00C816A1">
          <w:rPr>
            <w:rStyle w:val="Hipervnculo"/>
          </w:rPr>
          <w:t>https://www.magnific.com/es/fotos-premium/fila-coches-diferentes-colores-estacionamiento-asfalto-dia-nublado-verano_28518460.htm#from_element=cross_selling__photo</w:t>
        </w:r>
      </w:hyperlink>
    </w:p>
  </w:comment>
  <w:comment w:initials="SM" w:author="Sandra Paola Morales Paez" w:date="2026-06-23T11:28:00Z" w:id="33">
    <w:p w:rsidR="00AD5523" w:rsidP="00AD5523" w:rsidRDefault="00AD5523" w14:paraId="2C650603" w14:textId="77777777">
      <w:pPr>
        <w:pStyle w:val="Textocomentario"/>
      </w:pPr>
      <w:r>
        <w:rPr>
          <w:rStyle w:val="Refdecomentario"/>
        </w:rPr>
        <w:annotationRef/>
      </w:r>
      <w:r>
        <w:t>No son figuras solo se necesita explicar en secuencia separada</w:t>
      </w:r>
    </w:p>
  </w:comment>
  <w:comment w:initials="SM" w:author="Sandra Paola Morales Paez" w:date="2026-06-23T11:41:00Z" w:id="38">
    <w:p w:rsidR="00CC0CAF" w:rsidP="00CC0CAF" w:rsidRDefault="00CC0CAF" w14:paraId="57BBF3E3" w14:textId="77777777">
      <w:pPr>
        <w:pStyle w:val="Textocomentario"/>
      </w:pPr>
      <w:r>
        <w:rPr>
          <w:rStyle w:val="Refdecomentario"/>
        </w:rPr>
        <w:annotationRef/>
      </w:r>
      <w:r>
        <w:t xml:space="preserve">Texto alternativo: El proceso representa el flujo de control de acceso en un entorno de nube. Un usuario o servicio solicita acceso a un recurso, la plataforma IAM valida su identidad y permisos, y posteriormente determina si puede interactuar con elementos como redes virtuales (VPC), servidores, bases de datos, servicios de almacenamiento y balanceadores de carga. Este mecanismo garantiza que cada recurso sea utilizado únicamente por entidades autorizadas conforme a las políticas de seguridad definidas. </w:t>
      </w:r>
    </w:p>
  </w:comment>
  <w:comment w:initials="SM" w:author="Sandra Paola Morales Paez" w:date="2026-06-23T14:03:00Z" w:id="39">
    <w:p w:rsidR="00DC0055" w:rsidP="00DC0055" w:rsidRDefault="00DC0055" w14:paraId="279B3350" w14:textId="77777777">
      <w:pPr>
        <w:pStyle w:val="Textocomentario"/>
      </w:pPr>
      <w:r>
        <w:rPr>
          <w:rStyle w:val="Refdecomentario"/>
        </w:rPr>
        <w:annotationRef/>
      </w:r>
      <w:hyperlink w:history="1" r:id="rId5">
        <w:r w:rsidRPr="004319B3">
          <w:rPr>
            <w:rStyle w:val="Hipervnculo"/>
          </w:rPr>
          <w:t>Guion_Video_CF2.docx</w:t>
        </w:r>
      </w:hyperlink>
      <w:r>
        <w:t xml:space="preserve"> </w:t>
      </w:r>
    </w:p>
  </w:comment>
  <w:comment w:initials="l3" w:author="licencias321@i365.top" w:date="2026-05-23T08:21:00Z" w:id="44">
    <w:p w:rsidR="00814576" w:rsidP="00BC268E" w:rsidRDefault="00814576" w14:paraId="4F06D4E2" w14:textId="77777777">
      <w:pPr>
        <w:pStyle w:val="Textocomentario"/>
      </w:pPr>
      <w:r>
        <w:rPr>
          <w:rStyle w:val="Refdecomentario"/>
        </w:rPr>
        <w:annotationRef/>
      </w:r>
      <w:r>
        <w:t>Imagen de referencia para diseño:</w:t>
      </w:r>
      <w:r>
        <w:br/>
      </w:r>
      <w:r>
        <w:br/>
      </w:r>
      <w:hyperlink w:history="1" w:anchor="fromView=search&amp;page=1&amp;position=23&amp;uuid=a6ab9839-7ff7-4d73-94cf-a8e55effcd74&amp;query=big+data" r:id="rId6">
        <w:r w:rsidRPr="005B52F7">
          <w:rPr>
            <w:rStyle w:val="Hipervnculo"/>
          </w:rPr>
          <w:t>https://www.magnific.com/es/vector-gratis/composicion-isometrica-analisis-ciencia-big-data_13740892.htm#fromView=search&amp;page=1&amp;position=23&amp;uuid=a6ab9839-7ff7-4d73-94cf-a8e55effcd74&amp;query=big+data</w:t>
        </w:r>
      </w:hyperlink>
    </w:p>
  </w:comment>
  <w:comment w:initials="SM" w:author="Sandra Paola Morales Paez" w:date="2026-06-23T11:46:00Z" w:id="45">
    <w:p w:rsidR="00814576" w:rsidP="00814576" w:rsidRDefault="00814576" w14:paraId="6B486428" w14:textId="77777777">
      <w:pPr>
        <w:pStyle w:val="Textocomentario"/>
      </w:pPr>
      <w:r>
        <w:rPr>
          <w:rStyle w:val="Refdecomentario"/>
        </w:rPr>
        <w:annotationRef/>
      </w:r>
      <w:r>
        <w:t>Decorativa</w:t>
      </w:r>
    </w:p>
  </w:comment>
  <w:comment w:initials="SM" w:author="Sandra Paola Morales Paez" w:date="2026-06-23T14:05:00Z" w:id="54">
    <w:p w:rsidR="00DC0055" w:rsidP="00DC0055" w:rsidRDefault="00DC0055" w14:paraId="58981779" w14:textId="77777777">
      <w:pPr>
        <w:pStyle w:val="Textocomentario"/>
      </w:pPr>
      <w:r>
        <w:rPr>
          <w:rStyle w:val="Refdecomentario"/>
        </w:rPr>
        <w:annotationRef/>
      </w:r>
      <w:hyperlink w:history="1" r:id="rId7">
        <w:r w:rsidRPr="00053B97">
          <w:rPr>
            <w:rStyle w:val="Hipervnculo"/>
          </w:rPr>
          <w:t>Podcast_CF2.docx</w:t>
        </w:r>
      </w:hyperlink>
      <w:r>
        <w:t xml:space="preserve"> </w:t>
      </w:r>
    </w:p>
  </w:comment>
  <w:comment w:initials="SM" w:author="Sandra Paola Morales Paez" w:date="2026-06-23T12:17:00Z" w:id="65">
    <w:p w:rsidR="006603BB" w:rsidP="006603BB" w:rsidRDefault="00B82659" w14:paraId="460E40F8" w14:textId="77777777">
      <w:pPr>
        <w:pStyle w:val="Textocomentario"/>
      </w:pPr>
      <w:r>
        <w:rPr>
          <w:rStyle w:val="Refdecomentario"/>
        </w:rPr>
        <w:annotationRef/>
      </w:r>
      <w:r w:rsidR="006603BB">
        <w:t xml:space="preserve">Texto alternativo de la síntesis:  La síntesis organiza los principales componentes necesarios para implementar soluciones seguras e inteligentes en la nube. Inicia con los fundamentos de las arquitecturas de nube, la segmentación de redes y el direccionamiento del tráfico. Posteriormente, incorpora mecanismos de protección, disponibilidad y control de accesos mediante firewalls, balanceadores de carga, gestión de identidades y automatización. Sobre esta infraestructura se desarrolla el procesamiento de datos masivos, abordando el almacenamiento escalable, el ciclo de vida del dato y los procesos de transformación y calidad de la información. Finalmente, integra servicios de inteligencia artificial y machine learning, incluyendo el entrenamiento de modelos, plataformas administradas y APIs cognitivas para tareas como procesamiento de lenguaje natural y análisis de contenido multimedia, consolidando una arquitectura orientada a la seguridad, el análisis de datos y la innovación tecnológica.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F0D9046" w15:done="0"/>
  <w15:commentEx w15:paraId="2FDC88EC" w15:paraIdParent="7F0D9046" w15:done="0"/>
  <w15:commentEx w15:paraId="5252D9AD" w15:done="0"/>
  <w15:commentEx w15:paraId="4F75A92C" w15:paraIdParent="5252D9AD" w15:done="0"/>
  <w15:commentEx w15:paraId="20EE246C" w15:done="0"/>
  <w15:commentEx w15:paraId="5941FD60" w15:done="0"/>
  <w15:commentEx w15:paraId="5BB49AEB" w15:done="0"/>
  <w15:commentEx w15:paraId="2C650603" w15:done="0"/>
  <w15:commentEx w15:paraId="57BBF3E3" w15:done="0"/>
  <w15:commentEx w15:paraId="279B3350" w15:done="0"/>
  <w15:commentEx w15:paraId="4F06D4E2" w15:done="0"/>
  <w15:commentEx w15:paraId="6B486428" w15:paraIdParent="4F06D4E2" w15:done="0"/>
  <w15:commentEx w15:paraId="58981779" w15:done="0"/>
  <w15:commentEx w15:paraId="460E40F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E316BBA" w16cex:dateUtc="2026-05-23T02:21:00Z"/>
  <w16cex:commentExtensible w16cex:durableId="2581ED11" w16cex:dateUtc="2026-06-23T19:17:00Z"/>
  <w16cex:commentExtensible w16cex:durableId="58B5D966" w16cex:dateUtc="2026-06-23T16:00:00Z"/>
  <w16cex:commentExtensible w16cex:durableId="40BCA5A8" w16cex:dateUtc="2026-06-23T16:04:00Z"/>
  <w16cex:commentExtensible w16cex:durableId="2B1256F7" w16cex:dateUtc="2026-06-23T16:17:00Z"/>
  <w16cex:commentExtensible w16cex:durableId="268466B0" w16cex:dateUtc="2026-06-23T16:19:00Z"/>
  <w16cex:commentExtensible w16cex:durableId="16432387" w16cex:dateUtc="2026-06-23T16:24:00Z"/>
  <w16cex:commentExtensible w16cex:durableId="22646935" w16cex:dateUtc="2026-06-23T16:28:00Z"/>
  <w16cex:commentExtensible w16cex:durableId="1534B0AC" w16cex:dateUtc="2026-06-23T16:41:00Z"/>
  <w16cex:commentExtensible w16cex:durableId="3F34E4AA" w16cex:dateUtc="2026-06-23T19:03:00Z"/>
  <w16cex:commentExtensible w16cex:durableId="6009F789" w16cex:dateUtc="2026-05-23T13:21:00Z"/>
  <w16cex:commentExtensible w16cex:durableId="27AFB8DF" w16cex:dateUtc="2026-06-23T16:46:00Z"/>
  <w16cex:commentExtensible w16cex:durableId="367E606F" w16cex:dateUtc="2026-06-23T19:05:00Z"/>
  <w16cex:commentExtensible w16cex:durableId="1C71E169" w16cex:dateUtc="2026-06-23T17: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F0D9046" w16cid:durableId="7E316BBA"/>
  <w16cid:commentId w16cid:paraId="2FDC88EC" w16cid:durableId="2581ED11"/>
  <w16cid:commentId w16cid:paraId="5252D9AD" w16cid:durableId="58B5D966"/>
  <w16cid:commentId w16cid:paraId="4F75A92C" w16cid:durableId="40BCA5A8"/>
  <w16cid:commentId w16cid:paraId="20EE246C" w16cid:durableId="2B1256F7"/>
  <w16cid:commentId w16cid:paraId="5941FD60" w16cid:durableId="268466B0"/>
  <w16cid:commentId w16cid:paraId="5BB49AEB" w16cid:durableId="16432387"/>
  <w16cid:commentId w16cid:paraId="2C650603" w16cid:durableId="22646935"/>
  <w16cid:commentId w16cid:paraId="57BBF3E3" w16cid:durableId="1534B0AC"/>
  <w16cid:commentId w16cid:paraId="279B3350" w16cid:durableId="3F34E4AA"/>
  <w16cid:commentId w16cid:paraId="4F06D4E2" w16cid:durableId="6009F789"/>
  <w16cid:commentId w16cid:paraId="6B486428" w16cid:durableId="27AFB8DF"/>
  <w16cid:commentId w16cid:paraId="58981779" w16cid:durableId="367E606F"/>
  <w16cid:commentId w16cid:paraId="460E40F8" w16cid:durableId="1C71E16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E1C48" w:rsidRDefault="00DE1C48" w14:paraId="3E9A4837" w14:textId="77777777">
      <w:pPr>
        <w:spacing w:line="240" w:lineRule="auto"/>
      </w:pPr>
      <w:r>
        <w:separator/>
      </w:r>
    </w:p>
  </w:endnote>
  <w:endnote w:type="continuationSeparator" w:id="0">
    <w:p w:rsidR="00DE1C48" w:rsidRDefault="00DE1C48" w14:paraId="584DFB30"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MT">
    <w:altName w:val="Arial"/>
    <w:charset w:val="01"/>
    <w:family w:val="swiss"/>
    <w:pitch w:val="variable"/>
  </w:font>
  <w:font w:name="MS Mincho">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mn-ea">
    <w:altName w:val="Cambria"/>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F258C" w:rsidRDefault="00FF258C" w14:paraId="000000DA"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rsidR="00FF258C" w:rsidRDefault="00FF258C" w14:paraId="000000DB" w14:textId="77777777">
    <w:pPr>
      <w:pStyle w:val="Normal0"/>
      <w:spacing w:line="240" w:lineRule="auto"/>
      <w:ind w:left="-2" w:hanging="2"/>
      <w:jc w:val="right"/>
      <w:rPr>
        <w:rFonts w:ascii="Times New Roman" w:hAnsi="Times New Roman" w:eastAsia="Times New Roman" w:cs="Times New Roman"/>
        <w:sz w:val="24"/>
        <w:szCs w:val="24"/>
      </w:rPr>
    </w:pPr>
  </w:p>
  <w:p w:rsidR="00FF258C" w:rsidRDefault="00FF258C" w14:paraId="000000DC" w14:textId="77777777">
    <w:pPr>
      <w:pStyle w:val="Normal0"/>
      <w:spacing w:line="240" w:lineRule="auto"/>
      <w:rPr>
        <w:rFonts w:ascii="Times New Roman" w:hAnsi="Times New Roman" w:eastAsia="Times New Roman" w:cs="Times New Roman"/>
        <w:sz w:val="24"/>
        <w:szCs w:val="24"/>
      </w:rPr>
    </w:pPr>
  </w:p>
  <w:p w:rsidR="00FF258C" w:rsidRDefault="00FF258C" w14:paraId="000000DD"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rsidR="00FF258C" w:rsidRDefault="00FF258C" w14:paraId="000000DE"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E1C48" w:rsidRDefault="00DE1C48" w14:paraId="298982A9" w14:textId="77777777">
      <w:pPr>
        <w:spacing w:line="240" w:lineRule="auto"/>
      </w:pPr>
      <w:r>
        <w:separator/>
      </w:r>
    </w:p>
  </w:footnote>
  <w:footnote w:type="continuationSeparator" w:id="0">
    <w:p w:rsidR="00DE1C48" w:rsidRDefault="00DE1C48" w14:paraId="3F7F9DE8"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FF258C" w:rsidP="00C45A3B" w:rsidRDefault="00C45A3B" w14:paraId="000000D8" w14:textId="015D0F86">
    <w:pPr>
      <w:pStyle w:val="Normal0"/>
      <w:pBdr>
        <w:top w:val="nil"/>
        <w:left w:val="nil"/>
        <w:bottom w:val="nil"/>
        <w:right w:val="nil"/>
        <w:between w:val="nil"/>
      </w:pBdr>
      <w:tabs>
        <w:tab w:val="center" w:pos="4419"/>
        <w:tab w:val="right" w:pos="8838"/>
      </w:tabs>
      <w:spacing w:line="240" w:lineRule="auto"/>
      <w:jc w:val="center"/>
      <w:rPr>
        <w:color w:val="000000"/>
      </w:rPr>
    </w:pPr>
    <w:r>
      <w:rPr>
        <w:noProof/>
        <w:color w:val="000000"/>
        <w:lang w:val="en-US" w:eastAsia="en-US"/>
      </w:rPr>
      <w:drawing>
        <wp:inline distT="0" distB="0" distL="0" distR="0" wp14:anchorId="6A292BDE" wp14:editId="4884D996">
          <wp:extent cx="594305" cy="588645"/>
          <wp:effectExtent l="0" t="0" r="0" b="1905"/>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594305" cy="588645"/>
                  </a:xfrm>
                  <a:prstGeom prst="rect">
                    <a:avLst/>
                  </a:prstGeom>
                  <a:ln/>
                </pic:spPr>
              </pic:pic>
            </a:graphicData>
          </a:graphic>
        </wp:inline>
      </w:drawing>
    </w:r>
  </w:p>
  <w:p w:rsidR="00FF258C" w:rsidRDefault="00FF258C" w14:paraId="000000D9" w14:textId="77777777">
    <w:pPr>
      <w:pStyle w:val="Normal0"/>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E5AD1"/>
    <w:multiLevelType w:val="hybridMultilevel"/>
    <w:tmpl w:val="92681A30"/>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 w15:restartNumberingAfterBreak="0">
    <w:nsid w:val="26AE2691"/>
    <w:multiLevelType w:val="hybridMultilevel"/>
    <w:tmpl w:val="68946BC8"/>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680273B9"/>
    <w:multiLevelType w:val="multilevel"/>
    <w:tmpl w:val="3A564A8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3" w15:restartNumberingAfterBreak="0">
    <w:nsid w:val="77D04651"/>
    <w:multiLevelType w:val="hybridMultilevel"/>
    <w:tmpl w:val="A99A219A"/>
    <w:lvl w:ilvl="0" w:tplc="56AC62C8">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num w:numId="1" w16cid:durableId="131673685">
    <w:abstractNumId w:val="1"/>
  </w:num>
  <w:num w:numId="2" w16cid:durableId="1753115037">
    <w:abstractNumId w:val="2"/>
  </w:num>
  <w:num w:numId="3" w16cid:durableId="1277982210">
    <w:abstractNumId w:val="0"/>
  </w:num>
  <w:num w:numId="4" w16cid:durableId="1749300433">
    <w:abstractNumId w:val="3"/>
  </w:num>
  <w:numIdMacAtCleanup w:val="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icencias321@i365.top">
    <w15:presenceInfo w15:providerId="AD" w15:userId="S::licencias321@i365.top::7e69f81d-0e3b-4175-bb9f-57f0b30c227b"/>
  </w15:person>
  <w15:person w15:author="Sandra Paola Morales Paez">
    <w15:presenceInfo w15:providerId="AD" w15:userId="S::sandrap.morales@unad.edu.co::33e80951-1d3b-47f2-8326-0ae4d88eafec"/>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58C"/>
    <w:rsid w:val="00000000"/>
    <w:rsid w:val="00003042"/>
    <w:rsid w:val="0001549C"/>
    <w:rsid w:val="00023D18"/>
    <w:rsid w:val="00041D87"/>
    <w:rsid w:val="00075903"/>
    <w:rsid w:val="0009453F"/>
    <w:rsid w:val="000D49D0"/>
    <w:rsid w:val="000E2D28"/>
    <w:rsid w:val="000E4016"/>
    <w:rsid w:val="001157D9"/>
    <w:rsid w:val="0012453D"/>
    <w:rsid w:val="00135DA3"/>
    <w:rsid w:val="00146B45"/>
    <w:rsid w:val="00154B7A"/>
    <w:rsid w:val="00172804"/>
    <w:rsid w:val="0017780E"/>
    <w:rsid w:val="00177B40"/>
    <w:rsid w:val="00184B85"/>
    <w:rsid w:val="001957D9"/>
    <w:rsid w:val="00195DCC"/>
    <w:rsid w:val="00196CB4"/>
    <w:rsid w:val="001B1729"/>
    <w:rsid w:val="001B1A79"/>
    <w:rsid w:val="001C6552"/>
    <w:rsid w:val="001C7DDE"/>
    <w:rsid w:val="001D062C"/>
    <w:rsid w:val="001D7B00"/>
    <w:rsid w:val="001E4308"/>
    <w:rsid w:val="001E6443"/>
    <w:rsid w:val="00201A0A"/>
    <w:rsid w:val="0021007F"/>
    <w:rsid w:val="0021294D"/>
    <w:rsid w:val="0022120B"/>
    <w:rsid w:val="00234206"/>
    <w:rsid w:val="00237D69"/>
    <w:rsid w:val="00262DE8"/>
    <w:rsid w:val="00281CD1"/>
    <w:rsid w:val="002C63AD"/>
    <w:rsid w:val="002E1B49"/>
    <w:rsid w:val="002E4074"/>
    <w:rsid w:val="002E5278"/>
    <w:rsid w:val="002F7112"/>
    <w:rsid w:val="0030179C"/>
    <w:rsid w:val="003239C9"/>
    <w:rsid w:val="0032799C"/>
    <w:rsid w:val="00333552"/>
    <w:rsid w:val="00335745"/>
    <w:rsid w:val="00340034"/>
    <w:rsid w:val="003473F9"/>
    <w:rsid w:val="003526DB"/>
    <w:rsid w:val="00355E04"/>
    <w:rsid w:val="00361C73"/>
    <w:rsid w:val="0036338C"/>
    <w:rsid w:val="0039008B"/>
    <w:rsid w:val="003A767E"/>
    <w:rsid w:val="003C34E2"/>
    <w:rsid w:val="003D3C9D"/>
    <w:rsid w:val="003D7EB1"/>
    <w:rsid w:val="00400499"/>
    <w:rsid w:val="0041203E"/>
    <w:rsid w:val="0041710A"/>
    <w:rsid w:val="00423B83"/>
    <w:rsid w:val="00426B9D"/>
    <w:rsid w:val="00431410"/>
    <w:rsid w:val="0045064F"/>
    <w:rsid w:val="00490BC4"/>
    <w:rsid w:val="004916BC"/>
    <w:rsid w:val="00496434"/>
    <w:rsid w:val="004A344D"/>
    <w:rsid w:val="004B5387"/>
    <w:rsid w:val="004B5BC5"/>
    <w:rsid w:val="004D4605"/>
    <w:rsid w:val="004E1582"/>
    <w:rsid w:val="00505BA5"/>
    <w:rsid w:val="00525B36"/>
    <w:rsid w:val="00526B5E"/>
    <w:rsid w:val="00561827"/>
    <w:rsid w:val="00565A93"/>
    <w:rsid w:val="00567917"/>
    <w:rsid w:val="0057479C"/>
    <w:rsid w:val="0058242E"/>
    <w:rsid w:val="00583C5D"/>
    <w:rsid w:val="00590CEF"/>
    <w:rsid w:val="005B6FAF"/>
    <w:rsid w:val="005C57D2"/>
    <w:rsid w:val="005D005A"/>
    <w:rsid w:val="005D1790"/>
    <w:rsid w:val="005E077A"/>
    <w:rsid w:val="005E10C1"/>
    <w:rsid w:val="00620DE2"/>
    <w:rsid w:val="0063080E"/>
    <w:rsid w:val="006603BB"/>
    <w:rsid w:val="00673445"/>
    <w:rsid w:val="00693866"/>
    <w:rsid w:val="00694358"/>
    <w:rsid w:val="006A16F7"/>
    <w:rsid w:val="006B3080"/>
    <w:rsid w:val="006D34B2"/>
    <w:rsid w:val="006F29F3"/>
    <w:rsid w:val="006F2F0D"/>
    <w:rsid w:val="00700C5F"/>
    <w:rsid w:val="00725DC4"/>
    <w:rsid w:val="00732A1A"/>
    <w:rsid w:val="00740ABC"/>
    <w:rsid w:val="007416E0"/>
    <w:rsid w:val="00752013"/>
    <w:rsid w:val="00753909"/>
    <w:rsid w:val="00753D71"/>
    <w:rsid w:val="007576BD"/>
    <w:rsid w:val="00760EEF"/>
    <w:rsid w:val="00764C65"/>
    <w:rsid w:val="00781A6E"/>
    <w:rsid w:val="007927F4"/>
    <w:rsid w:val="007A3134"/>
    <w:rsid w:val="007C7282"/>
    <w:rsid w:val="007D16AA"/>
    <w:rsid w:val="007E1E67"/>
    <w:rsid w:val="00812161"/>
    <w:rsid w:val="00814576"/>
    <w:rsid w:val="00834358"/>
    <w:rsid w:val="00834576"/>
    <w:rsid w:val="0083560A"/>
    <w:rsid w:val="0084259A"/>
    <w:rsid w:val="00842A9D"/>
    <w:rsid w:val="008574AF"/>
    <w:rsid w:val="00867C18"/>
    <w:rsid w:val="0088361F"/>
    <w:rsid w:val="008B0A64"/>
    <w:rsid w:val="008B103D"/>
    <w:rsid w:val="008B7165"/>
    <w:rsid w:val="008C44B1"/>
    <w:rsid w:val="008D1ABB"/>
    <w:rsid w:val="008D3C34"/>
    <w:rsid w:val="008E6D5F"/>
    <w:rsid w:val="008F37A5"/>
    <w:rsid w:val="00903B45"/>
    <w:rsid w:val="009108CD"/>
    <w:rsid w:val="00913AA8"/>
    <w:rsid w:val="00923391"/>
    <w:rsid w:val="0092776F"/>
    <w:rsid w:val="00930E5C"/>
    <w:rsid w:val="009372C4"/>
    <w:rsid w:val="00944D8A"/>
    <w:rsid w:val="00945A32"/>
    <w:rsid w:val="00952542"/>
    <w:rsid w:val="00957BD7"/>
    <w:rsid w:val="009618E0"/>
    <w:rsid w:val="00981CE9"/>
    <w:rsid w:val="009D7029"/>
    <w:rsid w:val="009E168F"/>
    <w:rsid w:val="009E3CD2"/>
    <w:rsid w:val="009F1B03"/>
    <w:rsid w:val="009F6C0E"/>
    <w:rsid w:val="00A03BEB"/>
    <w:rsid w:val="00A10416"/>
    <w:rsid w:val="00A46239"/>
    <w:rsid w:val="00A51172"/>
    <w:rsid w:val="00A5429E"/>
    <w:rsid w:val="00AA5FA0"/>
    <w:rsid w:val="00AA7F0D"/>
    <w:rsid w:val="00AB5E4D"/>
    <w:rsid w:val="00AC4DEB"/>
    <w:rsid w:val="00AD3078"/>
    <w:rsid w:val="00AD5523"/>
    <w:rsid w:val="00AF08A4"/>
    <w:rsid w:val="00AF3582"/>
    <w:rsid w:val="00AF5622"/>
    <w:rsid w:val="00B062BC"/>
    <w:rsid w:val="00B1027E"/>
    <w:rsid w:val="00B1486F"/>
    <w:rsid w:val="00B279E6"/>
    <w:rsid w:val="00B456CF"/>
    <w:rsid w:val="00B57B56"/>
    <w:rsid w:val="00B60D8D"/>
    <w:rsid w:val="00B64349"/>
    <w:rsid w:val="00B72B48"/>
    <w:rsid w:val="00B74649"/>
    <w:rsid w:val="00B74805"/>
    <w:rsid w:val="00B76FBA"/>
    <w:rsid w:val="00B770EB"/>
    <w:rsid w:val="00B82659"/>
    <w:rsid w:val="00B91388"/>
    <w:rsid w:val="00BA5630"/>
    <w:rsid w:val="00BC268E"/>
    <w:rsid w:val="00BC3C34"/>
    <w:rsid w:val="00BE7715"/>
    <w:rsid w:val="00BE7ADC"/>
    <w:rsid w:val="00C151C6"/>
    <w:rsid w:val="00C410C6"/>
    <w:rsid w:val="00C42E3B"/>
    <w:rsid w:val="00C45A3B"/>
    <w:rsid w:val="00C536A8"/>
    <w:rsid w:val="00C55065"/>
    <w:rsid w:val="00C61D4C"/>
    <w:rsid w:val="00C62A92"/>
    <w:rsid w:val="00C62FA2"/>
    <w:rsid w:val="00C66ADB"/>
    <w:rsid w:val="00C742B0"/>
    <w:rsid w:val="00C82E39"/>
    <w:rsid w:val="00C84255"/>
    <w:rsid w:val="00C859A9"/>
    <w:rsid w:val="00C94202"/>
    <w:rsid w:val="00CC0815"/>
    <w:rsid w:val="00CC0CAF"/>
    <w:rsid w:val="00CD0A2D"/>
    <w:rsid w:val="00CE0BF7"/>
    <w:rsid w:val="00CE2F9B"/>
    <w:rsid w:val="00CE4EA8"/>
    <w:rsid w:val="00CF54B1"/>
    <w:rsid w:val="00CF6BDB"/>
    <w:rsid w:val="00D03056"/>
    <w:rsid w:val="00D03B80"/>
    <w:rsid w:val="00D20CF3"/>
    <w:rsid w:val="00D376E1"/>
    <w:rsid w:val="00D40245"/>
    <w:rsid w:val="00D52028"/>
    <w:rsid w:val="00D53CC5"/>
    <w:rsid w:val="00D7545E"/>
    <w:rsid w:val="00D92472"/>
    <w:rsid w:val="00DA1835"/>
    <w:rsid w:val="00DA2A07"/>
    <w:rsid w:val="00DB264B"/>
    <w:rsid w:val="00DB4F2C"/>
    <w:rsid w:val="00DC0055"/>
    <w:rsid w:val="00DC0F75"/>
    <w:rsid w:val="00DC130F"/>
    <w:rsid w:val="00DE1C48"/>
    <w:rsid w:val="00DE67C7"/>
    <w:rsid w:val="00DF2717"/>
    <w:rsid w:val="00DF63A8"/>
    <w:rsid w:val="00E0623A"/>
    <w:rsid w:val="00E201FD"/>
    <w:rsid w:val="00E207B1"/>
    <w:rsid w:val="00E25566"/>
    <w:rsid w:val="00E2556F"/>
    <w:rsid w:val="00E33DF4"/>
    <w:rsid w:val="00E416B9"/>
    <w:rsid w:val="00E41ECC"/>
    <w:rsid w:val="00E6000F"/>
    <w:rsid w:val="00E710D9"/>
    <w:rsid w:val="00E71C81"/>
    <w:rsid w:val="00E72A12"/>
    <w:rsid w:val="00E72E51"/>
    <w:rsid w:val="00E74B22"/>
    <w:rsid w:val="00E820E4"/>
    <w:rsid w:val="00EA08FA"/>
    <w:rsid w:val="00F31ADA"/>
    <w:rsid w:val="00F433AE"/>
    <w:rsid w:val="00F50268"/>
    <w:rsid w:val="00F5527D"/>
    <w:rsid w:val="00F658C6"/>
    <w:rsid w:val="00F71B20"/>
    <w:rsid w:val="00F75E61"/>
    <w:rsid w:val="00F80C16"/>
    <w:rsid w:val="00F9546B"/>
    <w:rsid w:val="00FA5C7A"/>
    <w:rsid w:val="00FA69A6"/>
    <w:rsid w:val="00FB7329"/>
    <w:rsid w:val="00FC1D7B"/>
    <w:rsid w:val="00FD0726"/>
    <w:rsid w:val="00FD29AF"/>
    <w:rsid w:val="00FD3F17"/>
    <w:rsid w:val="00FE27B9"/>
    <w:rsid w:val="00FF015D"/>
    <w:rsid w:val="00FF248E"/>
    <w:rsid w:val="00FF258C"/>
    <w:rsid w:val="00FF6456"/>
    <w:rsid w:val="00FF6FBD"/>
    <w:rsid w:val="248C4464"/>
    <w:rsid w:val="466FBA1D"/>
    <w:rsid w:val="642C177F"/>
    <w:rsid w:val="786648E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5D48E"/>
  <w15:docId w15:val="{AABF511B-68C2-45AF-A96A-95767C0B000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s-CO"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basedOn w:val="Normal"/>
    <w:next w:val="Normal"/>
    <w:uiPriority w:val="10"/>
    <w:qFormat/>
    <w:pPr>
      <w:keepNext/>
      <w:keepLines/>
      <w:spacing w:after="60"/>
    </w:pPr>
    <w:rPr>
      <w:sz w:val="52"/>
      <w:szCs w:val="52"/>
    </w:rPr>
  </w:style>
  <w:style w:type="paragraph" w:styleId="Normal0" w:customStyle="1">
    <w:name w:val="Normal0"/>
    <w:qFormat/>
  </w:style>
  <w:style w:type="paragraph" w:styleId="heading10" w:customStyle="1">
    <w:name w:val="heading 10"/>
    <w:basedOn w:val="Normal0"/>
    <w:next w:val="Normal0"/>
    <w:uiPriority w:val="9"/>
    <w:qFormat/>
    <w:pPr>
      <w:keepNext/>
      <w:keepLines/>
      <w:spacing w:before="400" w:after="120"/>
      <w:outlineLvl w:val="0"/>
    </w:pPr>
    <w:rPr>
      <w:sz w:val="40"/>
      <w:szCs w:val="40"/>
    </w:rPr>
  </w:style>
  <w:style w:type="paragraph" w:styleId="heading20" w:customStyle="1">
    <w:name w:val="heading 20"/>
    <w:basedOn w:val="Normal0"/>
    <w:next w:val="Normal0"/>
    <w:uiPriority w:val="9"/>
    <w:semiHidden/>
    <w:unhideWhenUsed/>
    <w:qFormat/>
    <w:pPr>
      <w:keepNext/>
      <w:keepLines/>
      <w:spacing w:before="360" w:after="120"/>
      <w:outlineLvl w:val="1"/>
    </w:pPr>
    <w:rPr>
      <w:sz w:val="32"/>
      <w:szCs w:val="32"/>
    </w:rPr>
  </w:style>
  <w:style w:type="paragraph" w:styleId="heading30" w:customStyle="1">
    <w:name w:val="heading 30"/>
    <w:basedOn w:val="Normal0"/>
    <w:next w:val="Normal0"/>
    <w:uiPriority w:val="9"/>
    <w:semiHidden/>
    <w:unhideWhenUsed/>
    <w:qFormat/>
    <w:pPr>
      <w:keepNext/>
      <w:keepLines/>
      <w:spacing w:before="320" w:after="80"/>
      <w:outlineLvl w:val="2"/>
    </w:pPr>
    <w:rPr>
      <w:color w:val="434343"/>
      <w:sz w:val="28"/>
      <w:szCs w:val="28"/>
    </w:rPr>
  </w:style>
  <w:style w:type="paragraph" w:styleId="heading40" w:customStyle="1">
    <w:name w:val="heading 40"/>
    <w:basedOn w:val="Normal0"/>
    <w:next w:val="Normal0"/>
    <w:uiPriority w:val="9"/>
    <w:semiHidden/>
    <w:unhideWhenUsed/>
    <w:qFormat/>
    <w:pPr>
      <w:keepNext/>
      <w:keepLines/>
      <w:spacing w:before="280" w:after="80"/>
      <w:outlineLvl w:val="3"/>
    </w:pPr>
    <w:rPr>
      <w:color w:val="666666"/>
      <w:sz w:val="24"/>
      <w:szCs w:val="24"/>
    </w:rPr>
  </w:style>
  <w:style w:type="paragraph" w:styleId="heading50" w:customStyle="1">
    <w:name w:val="heading 50"/>
    <w:basedOn w:val="Normal0"/>
    <w:next w:val="Normal0"/>
    <w:uiPriority w:val="9"/>
    <w:semiHidden/>
    <w:unhideWhenUsed/>
    <w:qFormat/>
    <w:pPr>
      <w:keepNext/>
      <w:keepLines/>
      <w:spacing w:before="240" w:after="80"/>
      <w:outlineLvl w:val="4"/>
    </w:pPr>
    <w:rPr>
      <w:color w:val="666666"/>
    </w:rPr>
  </w:style>
  <w:style w:type="paragraph" w:styleId="heading60" w:customStyle="1">
    <w:name w:val="heading 60"/>
    <w:basedOn w:val="Normal0"/>
    <w:next w:val="Normal0"/>
    <w:uiPriority w:val="9"/>
    <w:semiHidden/>
    <w:unhideWhenUsed/>
    <w:qFormat/>
    <w:pPr>
      <w:keepNext/>
      <w:keepLines/>
      <w:spacing w:before="240" w:after="80"/>
      <w:outlineLvl w:val="5"/>
    </w:pPr>
    <w:rPr>
      <w:i/>
      <w:color w:val="666666"/>
    </w:rPr>
  </w:style>
  <w:style w:type="table" w:styleId="NormalTable0" w:customStyle="1">
    <w:name w:val="Normal Table0"/>
    <w:uiPriority w:val="99"/>
    <w:semiHidden/>
    <w:unhideWhenUsed/>
    <w:tblPr>
      <w:tblInd w:w="0" w:type="dxa"/>
      <w:tblCellMar>
        <w:top w:w="0" w:type="dxa"/>
        <w:left w:w="108" w:type="dxa"/>
        <w:bottom w:w="0" w:type="dxa"/>
        <w:right w:w="108" w:type="dxa"/>
      </w:tblCellMar>
    </w:tblPr>
  </w:style>
  <w:style w:type="table" w:styleId="NormalTable1" w:customStyle="1">
    <w:name w:val="Normal Table1"/>
    <w:tblPr>
      <w:tblCellMar>
        <w:top w:w="0" w:type="dxa"/>
        <w:left w:w="0" w:type="dxa"/>
        <w:bottom w:w="0" w:type="dxa"/>
        <w:right w:w="0" w:type="dxa"/>
      </w:tblCellMar>
    </w:tblPr>
  </w:style>
  <w:style w:type="paragraph" w:styleId="Title0" w:customStyle="1">
    <w:name w:val="Title0"/>
    <w:basedOn w:val="Normal0"/>
    <w:next w:val="Normal0"/>
    <w:uiPriority w:val="10"/>
    <w:qFormat/>
    <w:pPr>
      <w:keepNext/>
      <w:keepLines/>
      <w:spacing w:after="60"/>
    </w:pPr>
    <w:rPr>
      <w:sz w:val="52"/>
      <w:szCs w:val="52"/>
    </w:rPr>
  </w:style>
  <w:style w:type="table" w:styleId="TableNormal" w:customStyle="1">
    <w:name w:val="Table Normal"/>
    <w:tblPr>
      <w:tblCellMar>
        <w:top w:w="0" w:type="dxa"/>
        <w:left w:w="0" w:type="dxa"/>
        <w:bottom w:w="0" w:type="dxa"/>
        <w:right w:w="0" w:type="dxa"/>
      </w:tblCellMar>
    </w:tblPr>
  </w:style>
  <w:style w:type="paragraph" w:styleId="Subttulo">
    <w:name w:val="Subtitle"/>
    <w:basedOn w:val="Normal0"/>
    <w:next w:val="Normal0"/>
    <w:uiPriority w:val="11"/>
    <w:qFormat/>
    <w:pPr>
      <w:keepNext/>
      <w:keepLines/>
      <w:spacing w:after="320"/>
    </w:pPr>
    <w:rPr>
      <w:color w:val="666666"/>
      <w:sz w:val="30"/>
      <w:szCs w:val="30"/>
    </w:rPr>
  </w:style>
  <w:style w:type="table" w:styleId="a" w:customStyle="1">
    <w:basedOn w:val="NormalTable0"/>
    <w:tblPr>
      <w:tblStyleRowBandSize w:val="1"/>
      <w:tblStyleColBandSize w:val="1"/>
      <w:tblCellMar>
        <w:top w:w="100" w:type="dxa"/>
        <w:left w:w="100" w:type="dxa"/>
        <w:bottom w:w="100" w:type="dxa"/>
        <w:right w:w="100" w:type="dxa"/>
      </w:tblCellMar>
    </w:tblPr>
  </w:style>
  <w:style w:type="table" w:styleId="a0" w:customStyle="1">
    <w:basedOn w:val="NormalTable0"/>
    <w:tblPr>
      <w:tblStyleRowBandSize w:val="1"/>
      <w:tblStyleColBandSize w:val="1"/>
      <w:tblCellMar>
        <w:top w:w="100" w:type="dxa"/>
        <w:left w:w="100" w:type="dxa"/>
        <w:bottom w:w="100" w:type="dxa"/>
        <w:right w:w="100" w:type="dxa"/>
      </w:tblCellMar>
    </w:tblPr>
  </w:style>
  <w:style w:type="table" w:styleId="a1" w:customStyle="1">
    <w:basedOn w:val="NormalTable0"/>
    <w:tblPr>
      <w:tblStyleRowBandSize w:val="1"/>
      <w:tblStyleColBandSize w:val="1"/>
      <w:tblCellMar>
        <w:top w:w="100" w:type="dxa"/>
        <w:left w:w="100" w:type="dxa"/>
        <w:bottom w:w="100" w:type="dxa"/>
        <w:right w:w="100" w:type="dxa"/>
      </w:tblCellMar>
    </w:tblPr>
  </w:style>
  <w:style w:type="table" w:styleId="Tablaconcuadrcula">
    <w:name w:val="Table Grid"/>
    <w:basedOn w:val="NormalTable0"/>
    <w:uiPriority w:val="39"/>
    <w:rsid w:val="0040006F"/>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0"/>
    <w:link w:val="EncabezadoCar"/>
    <w:uiPriority w:val="99"/>
    <w:unhideWhenUsed/>
    <w:rsid w:val="0040006F"/>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40006F"/>
  </w:style>
  <w:style w:type="paragraph" w:styleId="Piedepgina">
    <w:name w:val="footer"/>
    <w:basedOn w:val="Normal0"/>
    <w:link w:val="PiedepginaCar"/>
    <w:uiPriority w:val="99"/>
    <w:unhideWhenUsed/>
    <w:rsid w:val="0040006F"/>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40006F"/>
  </w:style>
  <w:style w:type="paragraph" w:styleId="NormalWeb">
    <w:name w:val="Normal (Web)"/>
    <w:basedOn w:val="Normal0"/>
    <w:uiPriority w:val="99"/>
    <w:unhideWhenUsed/>
    <w:rsid w:val="00745E70"/>
    <w:pPr>
      <w:spacing w:before="100" w:beforeAutospacing="1" w:after="100" w:afterAutospacing="1" w:line="240" w:lineRule="auto"/>
    </w:pPr>
    <w:rPr>
      <w:rFonts w:ascii="Times New Roman" w:hAnsi="Times New Roman" w:eastAsia="Times New Roman" w:cs="Times New Roman"/>
      <w:sz w:val="24"/>
      <w:szCs w:val="24"/>
    </w:rPr>
  </w:style>
  <w:style w:type="character" w:styleId="Listavistosa-nfasis1Car" w:customStyle="1">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NormalTable0"/>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color="FFFFFF" w:themeColor="background1" w:sz="12" w:space="0"/>
        </w:tcBorders>
        <w:shd w:val="clear" w:color="auto" w:fill="9E3A38"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1"/>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styleId="Mencinsinresolver1" w:customStyle="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0"/>
    <w:link w:val="TextodegloboCar"/>
    <w:uiPriority w:val="99"/>
    <w:semiHidden/>
    <w:unhideWhenUsed/>
    <w:rsid w:val="00476490"/>
    <w:pPr>
      <w:spacing w:line="240" w:lineRule="auto"/>
    </w:pPr>
    <w:rPr>
      <w:rFonts w:ascii="Times New Roman" w:hAnsi="Times New Roman" w:cs="Times New Roman"/>
      <w:sz w:val="18"/>
      <w:szCs w:val="18"/>
    </w:rPr>
  </w:style>
  <w:style w:type="character" w:styleId="TextodegloboCar" w:customStyle="1">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0"/>
    <w:link w:val="TextocomentarioCar"/>
    <w:uiPriority w:val="99"/>
    <w:unhideWhenUsed/>
    <w:rsid w:val="00726CB3"/>
    <w:pPr>
      <w:spacing w:line="240" w:lineRule="auto"/>
    </w:pPr>
    <w:rPr>
      <w:sz w:val="20"/>
      <w:szCs w:val="20"/>
    </w:rPr>
  </w:style>
  <w:style w:type="character" w:styleId="TextocomentarioCar" w:customStyle="1">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styleId="AsuntodelcomentarioCar" w:customStyle="1">
    <w:name w:val="Asunto del comentario Car"/>
    <w:basedOn w:val="TextocomentarioCar"/>
    <w:link w:val="Asuntodelcomentario"/>
    <w:uiPriority w:val="99"/>
    <w:semiHidden/>
    <w:rsid w:val="00726CB3"/>
    <w:rPr>
      <w:b/>
      <w:bCs/>
      <w:sz w:val="20"/>
      <w:szCs w:val="20"/>
    </w:rPr>
  </w:style>
  <w:style w:type="table" w:styleId="a2"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3"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4"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5"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6" w:customStyle="1">
    <w:basedOn w:val="TableNormal"/>
    <w:tblPr>
      <w:tblStyleRowBandSize w:val="1"/>
      <w:tblStyleColBandSize w:val="1"/>
      <w:tblCellMar>
        <w:left w:w="70" w:type="dxa"/>
        <w:right w:w="70" w:type="dxa"/>
      </w:tblCellMar>
    </w:tblPr>
  </w:style>
  <w:style w:type="table" w:styleId="a7" w:customStyle="1">
    <w:basedOn w:val="TableNormal"/>
    <w:tblPr>
      <w:tblStyleRowBandSize w:val="1"/>
      <w:tblStyleColBandSize w:val="1"/>
      <w:tblCellMar>
        <w:top w:w="15" w:type="dxa"/>
        <w:left w:w="15" w:type="dxa"/>
        <w:bottom w:w="15" w:type="dxa"/>
        <w:right w:w="15" w:type="dxa"/>
      </w:tblCellMar>
    </w:tblPr>
  </w:style>
  <w:style w:type="table" w:styleId="a8" w:customStyle="1">
    <w:basedOn w:val="TableNormal"/>
    <w:tblPr>
      <w:tblStyleRowBandSize w:val="1"/>
      <w:tblStyleColBandSize w:val="1"/>
      <w:tblCellMar>
        <w:top w:w="15" w:type="dxa"/>
        <w:left w:w="15" w:type="dxa"/>
        <w:bottom w:w="15" w:type="dxa"/>
        <w:right w:w="15" w:type="dxa"/>
      </w:tblCellMar>
    </w:tblPr>
  </w:style>
  <w:style w:type="table" w:styleId="a9" w:customStyle="1">
    <w:basedOn w:val="TableNormal"/>
    <w:tblPr>
      <w:tblStyleRowBandSize w:val="1"/>
      <w:tblStyleColBandSize w:val="1"/>
      <w:tblCellMar>
        <w:left w:w="115" w:type="dxa"/>
        <w:right w:w="115" w:type="dxa"/>
      </w:tblCellMar>
    </w:tblPr>
  </w:style>
  <w:style w:type="table" w:styleId="aa" w:customStyle="1">
    <w:basedOn w:val="TableNormal"/>
    <w:tblPr>
      <w:tblStyleRowBandSize w:val="1"/>
      <w:tblStyleColBandSize w:val="1"/>
      <w:tblCellMar>
        <w:left w:w="115" w:type="dxa"/>
        <w:right w:w="115" w:type="dxa"/>
      </w:tblCellMar>
    </w:tblPr>
  </w:style>
  <w:style w:type="table" w:styleId="ab"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c"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d"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e"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0"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1"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2"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3"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2" w:customStyle="1">
    <w:name w:val="Mención sin resolver2"/>
    <w:basedOn w:val="Fuentedeprrafopredeter"/>
    <w:uiPriority w:val="99"/>
    <w:semiHidden/>
    <w:unhideWhenUsed/>
    <w:rsid w:val="007C4702"/>
    <w:rPr>
      <w:color w:val="605E5C"/>
      <w:shd w:val="clear" w:color="auto" w:fill="E1DFDD"/>
    </w:rPr>
  </w:style>
  <w:style w:type="paragraph" w:styleId="Subtitle0" w:customStyle="1">
    <w:name w:val="Subtitle0"/>
    <w:basedOn w:val="Normal0"/>
    <w:next w:val="Normal0"/>
    <w:pPr>
      <w:keepNext/>
      <w:keepLines/>
      <w:spacing w:after="320"/>
    </w:pPr>
    <w:rPr>
      <w:color w:val="666666"/>
      <w:sz w:val="30"/>
      <w:szCs w:val="30"/>
    </w:rPr>
  </w:style>
  <w:style w:type="table" w:styleId="af4"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5"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6"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7"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8" w:customStyle="1">
    <w:basedOn w:val="NormalTable1"/>
    <w:tblPr>
      <w:tblStyleRowBandSize w:val="1"/>
      <w:tblStyleColBandSize w:val="1"/>
      <w:tblCellMar>
        <w:top w:w="100" w:type="dxa"/>
        <w:left w:w="100" w:type="dxa"/>
        <w:bottom w:w="100" w:type="dxa"/>
        <w:right w:w="100" w:type="dxa"/>
      </w:tblCellMar>
    </w:tblPr>
  </w:style>
  <w:style w:type="table" w:styleId="af9" w:customStyle="1">
    <w:basedOn w:val="NormalTable1"/>
    <w:tblPr>
      <w:tblStyleRowBandSize w:val="1"/>
      <w:tblStyleColBandSize w:val="1"/>
      <w:tblCellMar>
        <w:top w:w="100" w:type="dxa"/>
        <w:left w:w="100" w:type="dxa"/>
        <w:bottom w:w="100" w:type="dxa"/>
        <w:right w:w="100" w:type="dxa"/>
      </w:tblCellMar>
    </w:tblPr>
  </w:style>
  <w:style w:type="table" w:styleId="afa"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b"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c"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d"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e"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Fuerte">
    <w:name w:val="Strong"/>
    <w:basedOn w:val="Fuentedeprrafopredeter"/>
    <w:uiPriority w:val="22"/>
    <w:qFormat/>
    <w:rsid w:val="00CE4EA8"/>
    <w:rPr>
      <w:b/>
      <w:bCs/>
    </w:rPr>
  </w:style>
  <w:style w:type="table" w:styleId="Tabladelista5oscura-nfasis1">
    <w:name w:val="List Table 5 Dark Accent 1"/>
    <w:basedOn w:val="Tablanormal"/>
    <w:uiPriority w:val="50"/>
    <w:rsid w:val="00CE4EA8"/>
    <w:pPr>
      <w:spacing w:line="240" w:lineRule="auto"/>
    </w:pPr>
    <w:rPr>
      <w:color w:val="FFFFFF" w:themeColor="background1"/>
    </w:rPr>
    <w:tblPr>
      <w:tblStyleRowBandSize w:val="1"/>
      <w:tblStyleColBandSize w:val="1"/>
      <w:tblBorders>
        <w:top w:val="single" w:color="4F81BD" w:themeColor="accent1" w:sz="24" w:space="0"/>
        <w:left w:val="single" w:color="4F81BD" w:themeColor="accent1" w:sz="24" w:space="0"/>
        <w:bottom w:val="single" w:color="4F81BD" w:themeColor="accent1" w:sz="24" w:space="0"/>
        <w:right w:val="single" w:color="4F81BD" w:themeColor="accent1" w:sz="24" w:space="0"/>
      </w:tblBorders>
    </w:tblPr>
    <w:tcPr>
      <w:shd w:val="clear" w:color="auto" w:fill="4F81BD" w:themeFill="accent1"/>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concuadrcula4-nfasis1">
    <w:name w:val="Grid Table 4 Accent 1"/>
    <w:basedOn w:val="Tablanormal"/>
    <w:uiPriority w:val="49"/>
    <w:rsid w:val="00CE4EA8"/>
    <w:pPr>
      <w:spacing w:line="240" w:lineRule="auto"/>
    </w:pPr>
    <w:tblPr>
      <w:tblStyleRowBandSize w:val="1"/>
      <w:tblStyleColBandSize w:val="1"/>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color w:val="FFFFFF" w:themeColor="background1"/>
      </w:rPr>
      <w:tbl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blPr/>
      <w:tcPr>
        <w:tcBorders>
          <w:top w:val="double" w:color="4F81BD" w:themeColor="accent1" w:sz="4" w:space="0"/>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5oscura-nfasis1">
    <w:name w:val="Grid Table 5 Dark Accent 1"/>
    <w:basedOn w:val="Tablanormal"/>
    <w:uiPriority w:val="50"/>
    <w:rsid w:val="00CE4EA8"/>
    <w:pPr>
      <w:spacing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BE5F1"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F81BD"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F81BD"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4F81BD" w:themeFill="accen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Tablaconcuadrcula2-nfasis1">
    <w:name w:val="Grid Table 2 Accent 1"/>
    <w:basedOn w:val="Tablanormal"/>
    <w:uiPriority w:val="47"/>
    <w:rsid w:val="00CE4EA8"/>
    <w:pPr>
      <w:spacing w:line="240" w:lineRule="auto"/>
    </w:pPr>
    <w:tblPr>
      <w:tblStyleRowBandSize w:val="1"/>
      <w:tblStyleColBandSize w:val="1"/>
      <w:tblBorders>
        <w:top w:val="single" w:color="95B3D7" w:themeColor="accent1" w:themeTint="99" w:sz="2" w:space="0"/>
        <w:bottom w:val="single" w:color="95B3D7" w:themeColor="accent1" w:themeTint="99" w:sz="2" w:space="0"/>
        <w:insideH w:val="single" w:color="95B3D7" w:themeColor="accent1" w:themeTint="99" w:sz="2" w:space="0"/>
        <w:insideV w:val="single" w:color="95B3D7" w:themeColor="accent1" w:themeTint="99" w:sz="2" w:space="0"/>
      </w:tblBorders>
    </w:tblPr>
    <w:tblStylePr w:type="firstRow">
      <w:rPr>
        <w:b/>
        <w:bCs/>
      </w:rPr>
      <w:tblPr/>
      <w:tcPr>
        <w:tcBorders>
          <w:top w:val="nil"/>
          <w:bottom w:val="single" w:color="95B3D7" w:themeColor="accent1" w:themeTint="99" w:sz="12" w:space="0"/>
          <w:insideH w:val="nil"/>
          <w:insideV w:val="nil"/>
        </w:tcBorders>
        <w:shd w:val="clear" w:color="auto" w:fill="FFFFFF" w:themeFill="background1"/>
      </w:tcPr>
    </w:tblStylePr>
    <w:tblStylePr w:type="lastRow">
      <w:rPr>
        <w:b/>
        <w:bCs/>
      </w:rPr>
      <w:tblPr/>
      <w:tcPr>
        <w:tcBorders>
          <w:top w:val="double" w:color="95B3D7" w:themeColor="accen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Mencinsinresolver">
    <w:name w:val="Unresolved Mention"/>
    <w:basedOn w:val="Fuentedeprrafopredeter"/>
    <w:uiPriority w:val="99"/>
    <w:semiHidden/>
    <w:unhideWhenUsed/>
    <w:rsid w:val="0084259A"/>
    <w:rPr>
      <w:color w:val="605E5C"/>
      <w:shd w:val="clear" w:color="auto" w:fill="E1DFDD"/>
    </w:rPr>
  </w:style>
  <w:style w:type="paragraph" w:styleId="TtuloTDC">
    <w:name w:val="TOC Heading"/>
    <w:basedOn w:val="Ttulo1"/>
    <w:next w:val="Normal"/>
    <w:uiPriority w:val="39"/>
    <w:unhideWhenUsed/>
    <w:qFormat/>
    <w:rsid w:val="00DA1835"/>
    <w:pPr>
      <w:spacing w:before="240" w:after="0" w:line="259" w:lineRule="auto"/>
      <w:outlineLvl w:val="9"/>
    </w:pPr>
    <w:rPr>
      <w:rFonts w:asciiTheme="majorHAnsi" w:hAnsiTheme="majorHAnsi" w:eastAsiaTheme="majorEastAsia" w:cstheme="majorBidi"/>
      <w:color w:val="365F91" w:themeColor="accent1" w:themeShade="BF"/>
      <w:sz w:val="32"/>
      <w:szCs w:val="32"/>
      <w:lang w:eastAsia="es-CO"/>
    </w:rPr>
  </w:style>
  <w:style w:type="paragraph" w:styleId="TDC1">
    <w:name w:val="toc 1"/>
    <w:basedOn w:val="Normal"/>
    <w:next w:val="Normal"/>
    <w:autoRedefine/>
    <w:uiPriority w:val="39"/>
    <w:unhideWhenUsed/>
    <w:rsid w:val="00DA1835"/>
    <w:pPr>
      <w:spacing w:after="100"/>
    </w:pPr>
  </w:style>
  <w:style w:type="paragraph" w:styleId="TDC2">
    <w:name w:val="toc 2"/>
    <w:basedOn w:val="Normal"/>
    <w:next w:val="Normal"/>
    <w:autoRedefine/>
    <w:uiPriority w:val="39"/>
    <w:unhideWhenUsed/>
    <w:rsid w:val="00DA1835"/>
    <w:pPr>
      <w:spacing w:after="100"/>
      <w:ind w:left="220"/>
    </w:pPr>
  </w:style>
  <w:style w:type="paragraph" w:styleId="TableParagraph" w:customStyle="1">
    <w:name w:val="Table Paragraph"/>
    <w:basedOn w:val="Normal"/>
    <w:uiPriority w:val="1"/>
    <w:qFormat/>
    <w:rsid w:val="004A344D"/>
    <w:pPr>
      <w:widowControl w:val="0"/>
      <w:autoSpaceDE w:val="0"/>
      <w:autoSpaceDN w:val="0"/>
      <w:spacing w:line="240" w:lineRule="auto"/>
    </w:pPr>
    <w:rPr>
      <w:rFonts w:ascii="Arial MT" w:hAnsi="Arial MT" w:eastAsia="Arial MT" w:cs="Arial MT"/>
      <w:lang w:val="es-ES" w:eastAsia="en-US"/>
    </w:rPr>
  </w:style>
  <w:style w:type="paragraph" w:styleId="Textoindependiente">
    <w:name w:val="Body Text"/>
    <w:basedOn w:val="Normal"/>
    <w:link w:val="TextoindependienteCar"/>
    <w:uiPriority w:val="1"/>
    <w:qFormat/>
    <w:rsid w:val="00135DA3"/>
    <w:pPr>
      <w:widowControl w:val="0"/>
      <w:autoSpaceDE w:val="0"/>
      <w:autoSpaceDN w:val="0"/>
      <w:spacing w:line="240" w:lineRule="auto"/>
    </w:pPr>
    <w:rPr>
      <w:rFonts w:ascii="Arial MT" w:hAnsi="Arial MT" w:eastAsia="Arial MT" w:cs="Arial MT"/>
      <w:sz w:val="24"/>
      <w:szCs w:val="24"/>
      <w:lang w:val="es-ES" w:eastAsia="en-US"/>
    </w:rPr>
  </w:style>
  <w:style w:type="character" w:styleId="TextoindependienteCar" w:customStyle="1">
    <w:name w:val="Texto independiente Car"/>
    <w:basedOn w:val="Fuentedeprrafopredeter"/>
    <w:link w:val="Textoindependiente"/>
    <w:uiPriority w:val="1"/>
    <w:rsid w:val="00135DA3"/>
    <w:rPr>
      <w:rFonts w:ascii="Arial MT" w:hAnsi="Arial MT" w:eastAsia="Arial MT" w:cs="Arial MT"/>
      <w:sz w:val="24"/>
      <w:szCs w:val="24"/>
      <w:lang w:val="es-ES" w:eastAsia="en-US"/>
    </w:rPr>
  </w:style>
  <w:style w:type="table" w:styleId="Tablaconcuadrcula5oscura-nfasis3">
    <w:name w:val="Grid Table 5 Dark Accent 3"/>
    <w:basedOn w:val="Tablanormal"/>
    <w:uiPriority w:val="50"/>
    <w:rsid w:val="00957BD7"/>
    <w:pPr>
      <w:spacing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AF1DD" w:themeFill="accent3"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9BBB59" w:themeFill="accent3"/>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9BBB59" w:themeFill="accent3"/>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9BBB59" w:themeFill="accent3"/>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comments.xml.rels><?xml version="1.0" encoding="UTF-8" standalone="yes"?>
<Relationships xmlns="http://schemas.openxmlformats.org/package/2006/relationships"><Relationship Id="rId3" Type="http://schemas.openxmlformats.org/officeDocument/2006/relationships/hyperlink" Target="https://www.magnific.com/es/foto-gratis/concepto-precaucion-seguridad-proteccion-alerta-antivirus-firewall_17106154.htm" TargetMode="External"/><Relationship Id="rId7" Type="http://schemas.openxmlformats.org/officeDocument/2006/relationships/hyperlink" Target="https://sena4.sharepoint.com/:w:/r/teams/REPOSITORIORECURSOSDIGITALES/Documentos%20compartidos/2026/Santander/Complementarias/23310018-Implementaci%C3%B3n%20de%20servicios%20en%20la%20nube/1.%20FinalxVirtualizar/Contenidos/CF02/Recurso%20Audiovisual/Podcast_CF2.docx?d=wa7d41b21afb64ae78e0d45cd52159943&amp;csf=1&amp;web=1&amp;e=apPcMu" TargetMode="External"/><Relationship Id="rId2" Type="http://schemas.openxmlformats.org/officeDocument/2006/relationships/hyperlink" Target="https://www.magnific.com/es/foto-gratis/ciudad-noche-arquitectura-luces-vibrantes_33756720.htm" TargetMode="External"/><Relationship Id="rId1" Type="http://schemas.openxmlformats.org/officeDocument/2006/relationships/hyperlink" Target="https://www.magnific.com/es/search?format=search&amp;last_filter=query&amp;last_value=1.%09Arquitecturas+de+computaci%C3%B3n+en+la+nube%3A+fundamentos+de+la+red&amp;query=1.%09Arquitecturas+de+computaci%C3%B3n+en+la+nube%3A+fundamentos+de+la+red" TargetMode="External"/><Relationship Id="rId6" Type="http://schemas.openxmlformats.org/officeDocument/2006/relationships/hyperlink" Target="https://www.magnific.com/es/vector-gratis/composicion-isometrica-analisis-ciencia-big-data_13740892.htm" TargetMode="External"/><Relationship Id="rId5" Type="http://schemas.openxmlformats.org/officeDocument/2006/relationships/hyperlink" Target="https://sena4.sharepoint.com/:w:/r/teams/REPOSITORIORECURSOSDIGITALES/Documentos%20compartidos/2026/Santander/Complementarias/23310018-Implementaci%C3%B3n%20de%20servicios%20en%20la%20nube/1.%20FinalxVirtualizar/Contenidos/CF02/Recurso%20Audiovisual/Guion_Video_CF2.docx?d=w8dfb4f95f3644e08a510907d2696e792&amp;csf=1&amp;web=1&amp;e=YE9nes" TargetMode="External"/><Relationship Id="rId4" Type="http://schemas.openxmlformats.org/officeDocument/2006/relationships/hyperlink" Target="https://www.magnific.com/es/fotos-premium/fila-coches-diferentes-colores-estacionamiento-asfalto-dia-nublado-verano_28518460.htm" TargetMode="External"/></Relationships>
</file>

<file path=word/_rels/document.xml.rels><?xml version="1.0" encoding="UTF-8" standalone="yes"?>
<Relationships xmlns="http://schemas.openxmlformats.org/package/2006/relationships"><Relationship Id="rId26" Type="http://schemas.openxmlformats.org/officeDocument/2006/relationships/diagramQuickStyle" Target="diagrams/quickStyle2.xml"/><Relationship Id="rId21" Type="http://schemas.openxmlformats.org/officeDocument/2006/relationships/diagramQuickStyle" Target="diagrams/quickStyle1.xml"/><Relationship Id="rId34" Type="http://schemas.microsoft.com/office/2007/relationships/diagramDrawing" Target="diagrams/drawing3.xml"/><Relationship Id="rId42" Type="http://schemas.openxmlformats.org/officeDocument/2006/relationships/diagramLayout" Target="diagrams/layout5.xml"/><Relationship Id="rId47" Type="http://schemas.openxmlformats.org/officeDocument/2006/relationships/diagramLayout" Target="diagrams/layout6.xml"/><Relationship Id="rId50" Type="http://schemas.microsoft.com/office/2007/relationships/diagramDrawing" Target="diagrams/drawing6.xml"/><Relationship Id="rId55" Type="http://schemas.microsoft.com/office/2007/relationships/diagramDrawing" Target="diagrams/drawing7.xml"/><Relationship Id="rId63" Type="http://schemas.openxmlformats.org/officeDocument/2006/relationships/image" Target="media/image7.png"/><Relationship Id="rId7" Type="http://schemas.openxmlformats.org/officeDocument/2006/relationships/styles" Target="styles.xml"/><Relationship Id="rId2" Type="http://schemas.openxmlformats.org/officeDocument/2006/relationships/customXml" Target="../customXml/item2.xml"/><Relationship Id="rId16" Type="http://schemas.microsoft.com/office/2018/08/relationships/commentsExtensible" Target="commentsExtensible.xml"/><Relationship Id="rId29" Type="http://schemas.openxmlformats.org/officeDocument/2006/relationships/image" Target="media/image4.png"/><Relationship Id="rId11" Type="http://schemas.openxmlformats.org/officeDocument/2006/relationships/endnotes" Target="endnotes.xml"/><Relationship Id="rId24" Type="http://schemas.openxmlformats.org/officeDocument/2006/relationships/diagramData" Target="diagrams/data2.xml"/><Relationship Id="rId32" Type="http://schemas.openxmlformats.org/officeDocument/2006/relationships/diagramQuickStyle" Target="diagrams/quickStyle3.xml"/><Relationship Id="rId37" Type="http://schemas.openxmlformats.org/officeDocument/2006/relationships/diagramQuickStyle" Target="diagrams/quickStyle4.xml"/><Relationship Id="rId40" Type="http://schemas.openxmlformats.org/officeDocument/2006/relationships/image" Target="media/image5.png"/><Relationship Id="rId45" Type="http://schemas.microsoft.com/office/2007/relationships/diagramDrawing" Target="diagrams/drawing5.xml"/><Relationship Id="rId53" Type="http://schemas.openxmlformats.org/officeDocument/2006/relationships/diagramQuickStyle" Target="diagrams/quickStyle7.xml"/><Relationship Id="rId58" Type="http://schemas.openxmlformats.org/officeDocument/2006/relationships/diagramQuickStyle" Target="diagrams/quickStyle8.xml"/><Relationship Id="rId66" Type="http://schemas.openxmlformats.org/officeDocument/2006/relationships/theme" Target="theme/theme1.xml"/><Relationship Id="rId5" Type="http://schemas.openxmlformats.org/officeDocument/2006/relationships/customXml" Target="../customXml/item5.xml"/><Relationship Id="rId61" Type="http://schemas.openxmlformats.org/officeDocument/2006/relationships/header" Target="header1.xml"/><Relationship Id="rId19" Type="http://schemas.openxmlformats.org/officeDocument/2006/relationships/diagramData" Target="diagrams/data1.xml"/><Relationship Id="rId14" Type="http://schemas.microsoft.com/office/2011/relationships/commentsExtended" Target="commentsExtended.xml"/><Relationship Id="rId22" Type="http://schemas.openxmlformats.org/officeDocument/2006/relationships/diagramColors" Target="diagrams/colors1.xml"/><Relationship Id="rId27" Type="http://schemas.openxmlformats.org/officeDocument/2006/relationships/diagramColors" Target="diagrams/colors2.xml"/><Relationship Id="rId30" Type="http://schemas.openxmlformats.org/officeDocument/2006/relationships/diagramData" Target="diagrams/data3.xml"/><Relationship Id="rId35" Type="http://schemas.openxmlformats.org/officeDocument/2006/relationships/diagramData" Target="diagrams/data4.xml"/><Relationship Id="rId43" Type="http://schemas.openxmlformats.org/officeDocument/2006/relationships/diagramQuickStyle" Target="diagrams/quickStyle5.xml"/><Relationship Id="rId48" Type="http://schemas.openxmlformats.org/officeDocument/2006/relationships/diagramQuickStyle" Target="diagrams/quickStyle6.xml"/><Relationship Id="rId56" Type="http://schemas.openxmlformats.org/officeDocument/2006/relationships/diagramData" Target="diagrams/data8.xml"/><Relationship Id="rId64" Type="http://schemas.openxmlformats.org/officeDocument/2006/relationships/fontTable" Target="fontTable.xml"/><Relationship Id="rId8" Type="http://schemas.openxmlformats.org/officeDocument/2006/relationships/settings" Target="settings.xml"/><Relationship Id="rId51" Type="http://schemas.openxmlformats.org/officeDocument/2006/relationships/diagramData" Target="diagrams/data7.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2.png"/><Relationship Id="rId25" Type="http://schemas.openxmlformats.org/officeDocument/2006/relationships/diagramLayout" Target="diagrams/layout2.xml"/><Relationship Id="rId33" Type="http://schemas.openxmlformats.org/officeDocument/2006/relationships/diagramColors" Target="diagrams/colors3.xml"/><Relationship Id="rId38" Type="http://schemas.openxmlformats.org/officeDocument/2006/relationships/diagramColors" Target="diagrams/colors4.xml"/><Relationship Id="rId46" Type="http://schemas.openxmlformats.org/officeDocument/2006/relationships/diagramData" Target="diagrams/data6.xml"/><Relationship Id="rId59" Type="http://schemas.openxmlformats.org/officeDocument/2006/relationships/diagramColors" Target="diagrams/colors8.xml"/><Relationship Id="rId20" Type="http://schemas.openxmlformats.org/officeDocument/2006/relationships/diagramLayout" Target="diagrams/layout1.xml"/><Relationship Id="rId41" Type="http://schemas.openxmlformats.org/officeDocument/2006/relationships/diagramData" Target="diagrams/data5.xml"/><Relationship Id="rId54" Type="http://schemas.openxmlformats.org/officeDocument/2006/relationships/diagramColors" Target="diagrams/colors7.xml"/><Relationship Id="rId62"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5" Type="http://schemas.microsoft.com/office/2016/09/relationships/commentsIds" Target="commentsIds.xml"/><Relationship Id="rId23" Type="http://schemas.microsoft.com/office/2007/relationships/diagramDrawing" Target="diagrams/drawing1.xml"/><Relationship Id="rId28" Type="http://schemas.microsoft.com/office/2007/relationships/diagramDrawing" Target="diagrams/drawing2.xml"/><Relationship Id="rId36" Type="http://schemas.openxmlformats.org/officeDocument/2006/relationships/diagramLayout" Target="diagrams/layout4.xml"/><Relationship Id="rId49" Type="http://schemas.openxmlformats.org/officeDocument/2006/relationships/diagramColors" Target="diagrams/colors6.xml"/><Relationship Id="rId57" Type="http://schemas.openxmlformats.org/officeDocument/2006/relationships/diagramLayout" Target="diagrams/layout8.xml"/><Relationship Id="rId10" Type="http://schemas.openxmlformats.org/officeDocument/2006/relationships/footnotes" Target="footnotes.xml"/><Relationship Id="rId31" Type="http://schemas.openxmlformats.org/officeDocument/2006/relationships/diagramLayout" Target="diagrams/layout3.xml"/><Relationship Id="rId44" Type="http://schemas.openxmlformats.org/officeDocument/2006/relationships/diagramColors" Target="diagrams/colors5.xml"/><Relationship Id="rId52" Type="http://schemas.openxmlformats.org/officeDocument/2006/relationships/diagramLayout" Target="diagrams/layout7.xml"/><Relationship Id="rId60" Type="http://schemas.microsoft.com/office/2007/relationships/diagramDrawing" Target="diagrams/drawing8.xml"/><Relationship Id="rId65" Type="http://schemas.microsoft.com/office/2011/relationships/people" Target="people.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comments" Target="comments.xml"/><Relationship Id="rId18" Type="http://schemas.openxmlformats.org/officeDocument/2006/relationships/image" Target="media/image3.png"/><Relationship Id="rId39" Type="http://schemas.microsoft.com/office/2007/relationships/diagramDrawing" Target="diagrams/drawing4.xml"/></Relationships>
</file>

<file path=word/_rels/header1.xml.rels><?xml version="1.0" encoding="UTF-8" standalone="yes"?>
<Relationships xmlns="http://schemas.openxmlformats.org/package/2006/relationships"><Relationship Id="rId1" Type="http://schemas.openxmlformats.org/officeDocument/2006/relationships/image" Target="media/image6.jpg"/></Relationships>
</file>

<file path=word/diagrams/colors1.xml><?xml version="1.0" encoding="utf-8"?>
<dgm:colorsDef xmlns:dgm="http://schemas.openxmlformats.org/drawingml/2006/diagram" xmlns:a="http://schemas.openxmlformats.org/drawingml/2006/main" uniqueId="urn:microsoft.com/office/officeart/2005/8/colors/accent1_2#1">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3">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4">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accent1_2#5">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accent1_2#6">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accent1_2#7">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xml><?xml version="1.0" encoding="utf-8"?>
<dgm:colorsDef xmlns:dgm="http://schemas.openxmlformats.org/drawingml/2006/diagram" xmlns:a="http://schemas.openxmlformats.org/drawingml/2006/main" uniqueId="urn:microsoft.com/office/officeart/2005/8/colors/accent1_2#8">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C6B936F-B69F-4E53-8F6B-16D6887B5045}" type="doc">
      <dgm:prSet loTypeId="urn:microsoft.com/office/officeart/2005/8/layout/process1" loCatId="process" qsTypeId="urn:microsoft.com/office/officeart/2005/8/quickstyle/simple1#1" qsCatId="simple" csTypeId="urn:microsoft.com/office/officeart/2005/8/colors/accent1_2#1" csCatId="accent1" phldr="1"/>
      <dgm:spPr/>
    </dgm:pt>
    <dgm:pt modelId="{7B534C50-6756-467B-A822-734D2FBF707D}">
      <dgm:prSet phldrT="[Texto]"/>
      <dgm:spPr/>
      <dgm:t>
        <a:bodyPr/>
        <a:lstStyle/>
        <a:p>
          <a:pPr>
            <a:buNone/>
          </a:pPr>
          <a:r>
            <a:rPr lang="es-CO"/>
            <a:t>Usuario de internet </a:t>
          </a:r>
        </a:p>
      </dgm:t>
    </dgm:pt>
    <dgm:pt modelId="{DA5D984B-D162-419F-94C5-C095F96BCD07}" type="parTrans" cxnId="{9393E07A-FEE2-46A4-832B-2C07DF8C826B}">
      <dgm:prSet/>
      <dgm:spPr/>
      <dgm:t>
        <a:bodyPr/>
        <a:lstStyle/>
        <a:p>
          <a:endParaRPr lang="es-CO"/>
        </a:p>
      </dgm:t>
    </dgm:pt>
    <dgm:pt modelId="{7774F938-FA27-4A24-86AF-387721FCA8FE}" type="sibTrans" cxnId="{9393E07A-FEE2-46A4-832B-2C07DF8C826B}">
      <dgm:prSet/>
      <dgm:spPr/>
      <dgm:t>
        <a:bodyPr/>
        <a:lstStyle/>
        <a:p>
          <a:endParaRPr lang="es-CO"/>
        </a:p>
      </dgm:t>
    </dgm:pt>
    <dgm:pt modelId="{7945B95E-AE6E-47A4-9100-0C4AC6608F6D}">
      <dgm:prSet phldrT="[Texto]"/>
      <dgm:spPr/>
      <dgm:t>
        <a:bodyPr/>
        <a:lstStyle/>
        <a:p>
          <a:pPr>
            <a:buNone/>
          </a:pPr>
          <a:r>
            <a:rPr lang="es-CO"/>
            <a:t>Servidor web </a:t>
          </a:r>
        </a:p>
      </dgm:t>
    </dgm:pt>
    <dgm:pt modelId="{227780C9-1749-46C3-9CEA-6FE01DF55907}" type="parTrans" cxnId="{8E7A7556-F241-495D-9413-D7B136D2453F}">
      <dgm:prSet/>
      <dgm:spPr/>
      <dgm:t>
        <a:bodyPr/>
        <a:lstStyle/>
        <a:p>
          <a:endParaRPr lang="es-CO"/>
        </a:p>
      </dgm:t>
    </dgm:pt>
    <dgm:pt modelId="{0C292B98-698C-4C84-A882-BAC0FE6754D1}" type="sibTrans" cxnId="{8E7A7556-F241-495D-9413-D7B136D2453F}">
      <dgm:prSet/>
      <dgm:spPr/>
      <dgm:t>
        <a:bodyPr/>
        <a:lstStyle/>
        <a:p>
          <a:endParaRPr lang="es-CO"/>
        </a:p>
      </dgm:t>
    </dgm:pt>
    <dgm:pt modelId="{88566A3B-6FED-4AC8-A2B8-F6E43E4556B9}">
      <dgm:prSet phldrT="[Texto]"/>
      <dgm:spPr/>
      <dgm:t>
        <a:bodyPr/>
        <a:lstStyle/>
        <a:p>
          <a:pPr>
            <a:buNone/>
          </a:pPr>
          <a:r>
            <a:rPr lang="es-CO"/>
            <a:t>Base de datos</a:t>
          </a:r>
        </a:p>
      </dgm:t>
    </dgm:pt>
    <dgm:pt modelId="{F5BA1E8C-E1C3-4F54-BF34-00F57EC6D44F}" type="parTrans" cxnId="{49DCDB24-22D1-4807-BB4A-DE2FF34447AD}">
      <dgm:prSet/>
      <dgm:spPr/>
      <dgm:t>
        <a:bodyPr/>
        <a:lstStyle/>
        <a:p>
          <a:endParaRPr lang="es-CO"/>
        </a:p>
      </dgm:t>
    </dgm:pt>
    <dgm:pt modelId="{EFE44C4E-6A47-473F-8626-7A91188FE7FF}" type="sibTrans" cxnId="{49DCDB24-22D1-4807-BB4A-DE2FF34447AD}">
      <dgm:prSet/>
      <dgm:spPr/>
      <dgm:t>
        <a:bodyPr/>
        <a:lstStyle/>
        <a:p>
          <a:endParaRPr lang="es-CO"/>
        </a:p>
      </dgm:t>
    </dgm:pt>
    <dgm:pt modelId="{26EB6EC0-F9D3-49D7-A1A1-3F38AE117807}" type="pres">
      <dgm:prSet presAssocID="{FC6B936F-B69F-4E53-8F6B-16D6887B5045}" presName="Name0" presStyleCnt="0">
        <dgm:presLayoutVars>
          <dgm:dir/>
          <dgm:resizeHandles val="exact"/>
        </dgm:presLayoutVars>
      </dgm:prSet>
      <dgm:spPr/>
    </dgm:pt>
    <dgm:pt modelId="{468A3269-4E64-4E4D-8827-FBA32FD6A6F4}" type="pres">
      <dgm:prSet presAssocID="{7B534C50-6756-467B-A822-734D2FBF707D}" presName="node" presStyleLbl="node1" presStyleIdx="0" presStyleCnt="3">
        <dgm:presLayoutVars>
          <dgm:bulletEnabled val="1"/>
        </dgm:presLayoutVars>
      </dgm:prSet>
      <dgm:spPr/>
    </dgm:pt>
    <dgm:pt modelId="{E3A67FCA-567C-43B4-BF58-A961761EE1C4}" type="pres">
      <dgm:prSet presAssocID="{7774F938-FA27-4A24-86AF-387721FCA8FE}" presName="sibTrans" presStyleLbl="sibTrans2D1" presStyleIdx="0" presStyleCnt="2"/>
      <dgm:spPr/>
    </dgm:pt>
    <dgm:pt modelId="{9A7B0930-5502-4C2D-AD14-88173E4A159E}" type="pres">
      <dgm:prSet presAssocID="{7774F938-FA27-4A24-86AF-387721FCA8FE}" presName="connectorText" presStyleLbl="sibTrans2D1" presStyleIdx="0" presStyleCnt="2"/>
      <dgm:spPr/>
    </dgm:pt>
    <dgm:pt modelId="{42E910EB-79D5-41A4-9B7E-3361E52342E3}" type="pres">
      <dgm:prSet presAssocID="{7945B95E-AE6E-47A4-9100-0C4AC6608F6D}" presName="node" presStyleLbl="node1" presStyleIdx="1" presStyleCnt="3">
        <dgm:presLayoutVars>
          <dgm:bulletEnabled val="1"/>
        </dgm:presLayoutVars>
      </dgm:prSet>
      <dgm:spPr/>
    </dgm:pt>
    <dgm:pt modelId="{6D3BC4C4-EAE0-4CEE-8F57-E78915764A85}" type="pres">
      <dgm:prSet presAssocID="{0C292B98-698C-4C84-A882-BAC0FE6754D1}" presName="sibTrans" presStyleLbl="sibTrans2D1" presStyleIdx="1" presStyleCnt="2"/>
      <dgm:spPr/>
    </dgm:pt>
    <dgm:pt modelId="{8B08EAC7-4F11-4BAF-AE4A-88AB2523EA20}" type="pres">
      <dgm:prSet presAssocID="{0C292B98-698C-4C84-A882-BAC0FE6754D1}" presName="connectorText" presStyleLbl="sibTrans2D1" presStyleIdx="1" presStyleCnt="2"/>
      <dgm:spPr/>
    </dgm:pt>
    <dgm:pt modelId="{F0BF8975-B7F2-4325-8A64-1FA5D60653F1}" type="pres">
      <dgm:prSet presAssocID="{88566A3B-6FED-4AC8-A2B8-F6E43E4556B9}" presName="node" presStyleLbl="node1" presStyleIdx="2" presStyleCnt="3">
        <dgm:presLayoutVars>
          <dgm:bulletEnabled val="1"/>
        </dgm:presLayoutVars>
      </dgm:prSet>
      <dgm:spPr/>
    </dgm:pt>
  </dgm:ptLst>
  <dgm:cxnLst>
    <dgm:cxn modelId="{B054DA0B-ED31-4BA0-9A88-3589DFDA0DB1}" type="presOf" srcId="{0C292B98-698C-4C84-A882-BAC0FE6754D1}" destId="{8B08EAC7-4F11-4BAF-AE4A-88AB2523EA20}" srcOrd="1" destOrd="0" presId="urn:microsoft.com/office/officeart/2005/8/layout/process1"/>
    <dgm:cxn modelId="{49DCDB24-22D1-4807-BB4A-DE2FF34447AD}" srcId="{FC6B936F-B69F-4E53-8F6B-16D6887B5045}" destId="{88566A3B-6FED-4AC8-A2B8-F6E43E4556B9}" srcOrd="2" destOrd="0" parTransId="{F5BA1E8C-E1C3-4F54-BF34-00F57EC6D44F}" sibTransId="{EFE44C4E-6A47-473F-8626-7A91188FE7FF}"/>
    <dgm:cxn modelId="{41862336-202D-4DE1-9ADA-D50ED3590CBB}" type="presOf" srcId="{88566A3B-6FED-4AC8-A2B8-F6E43E4556B9}" destId="{F0BF8975-B7F2-4325-8A64-1FA5D60653F1}" srcOrd="0" destOrd="0" presId="urn:microsoft.com/office/officeart/2005/8/layout/process1"/>
    <dgm:cxn modelId="{030AF541-C11B-4034-94F1-C65D5C6CCF75}" type="presOf" srcId="{0C292B98-698C-4C84-A882-BAC0FE6754D1}" destId="{6D3BC4C4-EAE0-4CEE-8F57-E78915764A85}" srcOrd="0" destOrd="0" presId="urn:microsoft.com/office/officeart/2005/8/layout/process1"/>
    <dgm:cxn modelId="{D04BB34A-C9C4-41E1-B318-D4C1F8632BF6}" type="presOf" srcId="{7B534C50-6756-467B-A822-734D2FBF707D}" destId="{468A3269-4E64-4E4D-8827-FBA32FD6A6F4}" srcOrd="0" destOrd="0" presId="urn:microsoft.com/office/officeart/2005/8/layout/process1"/>
    <dgm:cxn modelId="{0BA64A6B-014B-4BC9-A754-3B320AA392A0}" type="presOf" srcId="{7774F938-FA27-4A24-86AF-387721FCA8FE}" destId="{9A7B0930-5502-4C2D-AD14-88173E4A159E}" srcOrd="1" destOrd="0" presId="urn:microsoft.com/office/officeart/2005/8/layout/process1"/>
    <dgm:cxn modelId="{8E7A7556-F241-495D-9413-D7B136D2453F}" srcId="{FC6B936F-B69F-4E53-8F6B-16D6887B5045}" destId="{7945B95E-AE6E-47A4-9100-0C4AC6608F6D}" srcOrd="1" destOrd="0" parTransId="{227780C9-1749-46C3-9CEA-6FE01DF55907}" sibTransId="{0C292B98-698C-4C84-A882-BAC0FE6754D1}"/>
    <dgm:cxn modelId="{9393E07A-FEE2-46A4-832B-2C07DF8C826B}" srcId="{FC6B936F-B69F-4E53-8F6B-16D6887B5045}" destId="{7B534C50-6756-467B-A822-734D2FBF707D}" srcOrd="0" destOrd="0" parTransId="{DA5D984B-D162-419F-94C5-C095F96BCD07}" sibTransId="{7774F938-FA27-4A24-86AF-387721FCA8FE}"/>
    <dgm:cxn modelId="{C90485C7-765C-4CBF-AB8E-AA5A5C1AC6DA}" type="presOf" srcId="{FC6B936F-B69F-4E53-8F6B-16D6887B5045}" destId="{26EB6EC0-F9D3-49D7-A1A1-3F38AE117807}" srcOrd="0" destOrd="0" presId="urn:microsoft.com/office/officeart/2005/8/layout/process1"/>
    <dgm:cxn modelId="{838B44CD-1418-4976-BBFC-BC9EE88016BE}" type="presOf" srcId="{7945B95E-AE6E-47A4-9100-0C4AC6608F6D}" destId="{42E910EB-79D5-41A4-9B7E-3361E52342E3}" srcOrd="0" destOrd="0" presId="urn:microsoft.com/office/officeart/2005/8/layout/process1"/>
    <dgm:cxn modelId="{AEEA7FEC-ACC7-480A-92FE-50FF1D12C983}" type="presOf" srcId="{7774F938-FA27-4A24-86AF-387721FCA8FE}" destId="{E3A67FCA-567C-43B4-BF58-A961761EE1C4}" srcOrd="0" destOrd="0" presId="urn:microsoft.com/office/officeart/2005/8/layout/process1"/>
    <dgm:cxn modelId="{57C01B39-E7BD-4D28-AFD2-A64242534D56}" type="presParOf" srcId="{26EB6EC0-F9D3-49D7-A1A1-3F38AE117807}" destId="{468A3269-4E64-4E4D-8827-FBA32FD6A6F4}" srcOrd="0" destOrd="0" presId="urn:microsoft.com/office/officeart/2005/8/layout/process1"/>
    <dgm:cxn modelId="{4063B67B-B3DA-4BD4-AA28-4AA133EBEFBA}" type="presParOf" srcId="{26EB6EC0-F9D3-49D7-A1A1-3F38AE117807}" destId="{E3A67FCA-567C-43B4-BF58-A961761EE1C4}" srcOrd="1" destOrd="0" presId="urn:microsoft.com/office/officeart/2005/8/layout/process1"/>
    <dgm:cxn modelId="{A05424CD-EC77-4D41-87D9-0A075F1B5EA9}" type="presParOf" srcId="{E3A67FCA-567C-43B4-BF58-A961761EE1C4}" destId="{9A7B0930-5502-4C2D-AD14-88173E4A159E}" srcOrd="0" destOrd="0" presId="urn:microsoft.com/office/officeart/2005/8/layout/process1"/>
    <dgm:cxn modelId="{204F83C5-76D4-4B0F-89FD-1A2C60DCA308}" type="presParOf" srcId="{26EB6EC0-F9D3-49D7-A1A1-3F38AE117807}" destId="{42E910EB-79D5-41A4-9B7E-3361E52342E3}" srcOrd="2" destOrd="0" presId="urn:microsoft.com/office/officeart/2005/8/layout/process1"/>
    <dgm:cxn modelId="{D821DF37-43CD-4E07-8554-D984F3A33B79}" type="presParOf" srcId="{26EB6EC0-F9D3-49D7-A1A1-3F38AE117807}" destId="{6D3BC4C4-EAE0-4CEE-8F57-E78915764A85}" srcOrd="3" destOrd="0" presId="urn:microsoft.com/office/officeart/2005/8/layout/process1"/>
    <dgm:cxn modelId="{9F41035F-A9AD-49BD-9CC3-215B0E6D12E8}" type="presParOf" srcId="{6D3BC4C4-EAE0-4CEE-8F57-E78915764A85}" destId="{8B08EAC7-4F11-4BAF-AE4A-88AB2523EA20}" srcOrd="0" destOrd="0" presId="urn:microsoft.com/office/officeart/2005/8/layout/process1"/>
    <dgm:cxn modelId="{28AD8F0A-852D-4A5A-A1A9-FD21D1F116B8}" type="presParOf" srcId="{26EB6EC0-F9D3-49D7-A1A1-3F38AE117807}" destId="{F0BF8975-B7F2-4325-8A64-1FA5D60653F1}" srcOrd="4" destOrd="0" presId="urn:microsoft.com/office/officeart/2005/8/layout/process1"/>
  </dgm:cxnLst>
  <dgm:bg/>
  <dgm:whole/>
  <dgm:extLst>
    <a:ext uri="http://schemas.microsoft.com/office/drawing/2008/diagram">
      <dsp:dataModelExt xmlns:dsp="http://schemas.microsoft.com/office/drawing/2008/diagram" relId="rId23"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C5F30651-4214-4800-B156-562E845D258C}" type="doc">
      <dgm:prSet loTypeId="urn:microsoft.com/office/officeart/2005/8/layout/process1" loCatId="process" qsTypeId="urn:microsoft.com/office/officeart/2005/8/quickstyle/simple1#2" qsCatId="simple" csTypeId="urn:microsoft.com/office/officeart/2005/8/colors/accent1_2#2" csCatId="accent1" phldr="1"/>
      <dgm:spPr/>
    </dgm:pt>
    <dgm:pt modelId="{C599DA05-3A4D-4A17-B69B-AD21ECED5BD1}">
      <dgm:prSet phldrT="[Texto]"/>
      <dgm:spPr/>
      <dgm:t>
        <a:bodyPr/>
        <a:lstStyle/>
        <a:p>
          <a:pPr>
            <a:buNone/>
          </a:pPr>
          <a:r>
            <a:rPr lang="es-CO"/>
            <a:t>Usuario de internet ✗</a:t>
          </a:r>
        </a:p>
      </dgm:t>
    </dgm:pt>
    <dgm:pt modelId="{1C4C8794-13AC-48F6-AFC1-41B6DEF52033}" type="parTrans" cxnId="{306F6A26-E4B5-42FD-82EE-A2C22B986F16}">
      <dgm:prSet/>
      <dgm:spPr/>
      <dgm:t>
        <a:bodyPr/>
        <a:lstStyle/>
        <a:p>
          <a:endParaRPr lang="es-CO"/>
        </a:p>
      </dgm:t>
    </dgm:pt>
    <dgm:pt modelId="{B2947668-23E1-496E-9FF4-B99AAD78A009}" type="sibTrans" cxnId="{306F6A26-E4B5-42FD-82EE-A2C22B986F16}">
      <dgm:prSet/>
      <dgm:spPr/>
      <dgm:t>
        <a:bodyPr/>
        <a:lstStyle/>
        <a:p>
          <a:endParaRPr lang="es-CO"/>
        </a:p>
      </dgm:t>
    </dgm:pt>
    <dgm:pt modelId="{A86ACC41-B42D-4102-BB05-6FC6D01947AE}">
      <dgm:prSet phldrT="[Texto]"/>
      <dgm:spPr/>
      <dgm:t>
        <a:bodyPr/>
        <a:lstStyle/>
        <a:p>
          <a:pPr>
            <a:buNone/>
          </a:pPr>
          <a:r>
            <a:rPr lang="es-CO"/>
            <a:t>Base de datos</a:t>
          </a:r>
        </a:p>
      </dgm:t>
    </dgm:pt>
    <dgm:pt modelId="{D3F7CA45-63BD-4134-A318-D3CB3D5FB6CB}" type="parTrans" cxnId="{DCBE2200-0D28-4E40-8AD9-3695A2169D49}">
      <dgm:prSet/>
      <dgm:spPr/>
      <dgm:t>
        <a:bodyPr/>
        <a:lstStyle/>
        <a:p>
          <a:endParaRPr lang="es-CO"/>
        </a:p>
      </dgm:t>
    </dgm:pt>
    <dgm:pt modelId="{74B55BED-A3D9-40E1-822D-DB92A4C3DE70}" type="sibTrans" cxnId="{DCBE2200-0D28-4E40-8AD9-3695A2169D49}">
      <dgm:prSet/>
      <dgm:spPr/>
      <dgm:t>
        <a:bodyPr/>
        <a:lstStyle/>
        <a:p>
          <a:endParaRPr lang="es-CO"/>
        </a:p>
      </dgm:t>
    </dgm:pt>
    <dgm:pt modelId="{77362ED5-AA6A-430E-8B62-D4FAD599E26A}" type="pres">
      <dgm:prSet presAssocID="{C5F30651-4214-4800-B156-562E845D258C}" presName="Name0" presStyleCnt="0">
        <dgm:presLayoutVars>
          <dgm:dir/>
          <dgm:resizeHandles val="exact"/>
        </dgm:presLayoutVars>
      </dgm:prSet>
      <dgm:spPr/>
    </dgm:pt>
    <dgm:pt modelId="{B942FC8F-7BF9-4A4B-8E75-A1BCB6925BE9}" type="pres">
      <dgm:prSet presAssocID="{C599DA05-3A4D-4A17-B69B-AD21ECED5BD1}" presName="node" presStyleLbl="node1" presStyleIdx="0" presStyleCnt="2">
        <dgm:presLayoutVars>
          <dgm:bulletEnabled val="1"/>
        </dgm:presLayoutVars>
      </dgm:prSet>
      <dgm:spPr/>
    </dgm:pt>
    <dgm:pt modelId="{04FA6FEC-7F7C-49B8-AF53-262CF43C5337}" type="pres">
      <dgm:prSet presAssocID="{B2947668-23E1-496E-9FF4-B99AAD78A009}" presName="sibTrans" presStyleLbl="sibTrans2D1" presStyleIdx="0" presStyleCnt="1"/>
      <dgm:spPr/>
    </dgm:pt>
    <dgm:pt modelId="{941F3EBA-BCA8-4556-9EB6-CEB01A04E685}" type="pres">
      <dgm:prSet presAssocID="{B2947668-23E1-496E-9FF4-B99AAD78A009}" presName="connectorText" presStyleLbl="sibTrans2D1" presStyleIdx="0" presStyleCnt="1"/>
      <dgm:spPr/>
    </dgm:pt>
    <dgm:pt modelId="{6C6D6775-1E75-451E-BFC4-F9D4DB1D6541}" type="pres">
      <dgm:prSet presAssocID="{A86ACC41-B42D-4102-BB05-6FC6D01947AE}" presName="node" presStyleLbl="node1" presStyleIdx="1" presStyleCnt="2">
        <dgm:presLayoutVars>
          <dgm:bulletEnabled val="1"/>
        </dgm:presLayoutVars>
      </dgm:prSet>
      <dgm:spPr/>
    </dgm:pt>
  </dgm:ptLst>
  <dgm:cxnLst>
    <dgm:cxn modelId="{DCBE2200-0D28-4E40-8AD9-3695A2169D49}" srcId="{C5F30651-4214-4800-B156-562E845D258C}" destId="{A86ACC41-B42D-4102-BB05-6FC6D01947AE}" srcOrd="1" destOrd="0" parTransId="{D3F7CA45-63BD-4134-A318-D3CB3D5FB6CB}" sibTransId="{74B55BED-A3D9-40E1-822D-DB92A4C3DE70}"/>
    <dgm:cxn modelId="{88F59215-365C-4E6F-AE02-68DEC82AA49E}" type="presOf" srcId="{B2947668-23E1-496E-9FF4-B99AAD78A009}" destId="{941F3EBA-BCA8-4556-9EB6-CEB01A04E685}" srcOrd="1" destOrd="0" presId="urn:microsoft.com/office/officeart/2005/8/layout/process1"/>
    <dgm:cxn modelId="{306F6A26-E4B5-42FD-82EE-A2C22B986F16}" srcId="{C5F30651-4214-4800-B156-562E845D258C}" destId="{C599DA05-3A4D-4A17-B69B-AD21ECED5BD1}" srcOrd="0" destOrd="0" parTransId="{1C4C8794-13AC-48F6-AFC1-41B6DEF52033}" sibTransId="{B2947668-23E1-496E-9FF4-B99AAD78A009}"/>
    <dgm:cxn modelId="{408BDB3F-5AA4-4A56-97BB-818183CBB2C0}" type="presOf" srcId="{A86ACC41-B42D-4102-BB05-6FC6D01947AE}" destId="{6C6D6775-1E75-451E-BFC4-F9D4DB1D6541}" srcOrd="0" destOrd="0" presId="urn:microsoft.com/office/officeart/2005/8/layout/process1"/>
    <dgm:cxn modelId="{7A6A9551-BFB4-44FB-943D-CC99170D1C31}" type="presOf" srcId="{C599DA05-3A4D-4A17-B69B-AD21ECED5BD1}" destId="{B942FC8F-7BF9-4A4B-8E75-A1BCB6925BE9}" srcOrd="0" destOrd="0" presId="urn:microsoft.com/office/officeart/2005/8/layout/process1"/>
    <dgm:cxn modelId="{F70C9FBC-7197-416F-AE29-E68B5A8CA218}" type="presOf" srcId="{B2947668-23E1-496E-9FF4-B99AAD78A009}" destId="{04FA6FEC-7F7C-49B8-AF53-262CF43C5337}" srcOrd="0" destOrd="0" presId="urn:microsoft.com/office/officeart/2005/8/layout/process1"/>
    <dgm:cxn modelId="{6DB0A7C8-F98E-4BE4-9DBA-5064F7B2D07A}" type="presOf" srcId="{C5F30651-4214-4800-B156-562E845D258C}" destId="{77362ED5-AA6A-430E-8B62-D4FAD599E26A}" srcOrd="0" destOrd="0" presId="urn:microsoft.com/office/officeart/2005/8/layout/process1"/>
    <dgm:cxn modelId="{DFC98B44-6F02-4162-A4CE-0DC27FB9DA60}" type="presParOf" srcId="{77362ED5-AA6A-430E-8B62-D4FAD599E26A}" destId="{B942FC8F-7BF9-4A4B-8E75-A1BCB6925BE9}" srcOrd="0" destOrd="0" presId="urn:microsoft.com/office/officeart/2005/8/layout/process1"/>
    <dgm:cxn modelId="{19260C26-1837-4F73-810A-6EAD44F9A57A}" type="presParOf" srcId="{77362ED5-AA6A-430E-8B62-D4FAD599E26A}" destId="{04FA6FEC-7F7C-49B8-AF53-262CF43C5337}" srcOrd="1" destOrd="0" presId="urn:microsoft.com/office/officeart/2005/8/layout/process1"/>
    <dgm:cxn modelId="{8A8E4A83-016E-48E9-868A-0A3BE1EB7CDD}" type="presParOf" srcId="{04FA6FEC-7F7C-49B8-AF53-262CF43C5337}" destId="{941F3EBA-BCA8-4556-9EB6-CEB01A04E685}" srcOrd="0" destOrd="0" presId="urn:microsoft.com/office/officeart/2005/8/layout/process1"/>
    <dgm:cxn modelId="{B7CE4C9D-A5CF-4DB9-A78A-88F8B265B9A3}" type="presParOf" srcId="{77362ED5-AA6A-430E-8B62-D4FAD599E26A}" destId="{6C6D6775-1E75-451E-BFC4-F9D4DB1D6541}" srcOrd="2" destOrd="0" presId="urn:microsoft.com/office/officeart/2005/8/layout/process1"/>
  </dgm:cxnLst>
  <dgm:bg/>
  <dgm:whole/>
  <dgm:extLst>
    <a:ext uri="http://schemas.microsoft.com/office/drawing/2008/diagram">
      <dsp:dataModelExt xmlns:dsp="http://schemas.microsoft.com/office/drawing/2008/diagram" relId="rId28"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D15F3B69-C90D-4243-B3D6-990EFE029605}" type="doc">
      <dgm:prSet loTypeId="urn:microsoft.com/office/officeart/2005/8/layout/chevron1" loCatId="process" qsTypeId="urn:microsoft.com/office/officeart/2005/8/quickstyle/simple1#3" qsCatId="simple" csTypeId="urn:microsoft.com/office/officeart/2005/8/colors/accent1_2#3" csCatId="accent1" phldr="1"/>
      <dgm:spPr/>
    </dgm:pt>
    <dgm:pt modelId="{6960194F-7ABE-4F68-A98E-CDEC96A7285F}">
      <dgm:prSet phldrT="[Texto]"/>
      <dgm:spPr/>
      <dgm:t>
        <a:bodyPr/>
        <a:lstStyle/>
        <a:p>
          <a:pPr>
            <a:buNone/>
          </a:pPr>
          <a:r>
            <a:rPr lang="es-CO"/>
            <a:t>Servidor privado </a:t>
          </a:r>
        </a:p>
      </dgm:t>
    </dgm:pt>
    <dgm:pt modelId="{4209A8F5-BCBC-4CFE-9B3D-4415F6E308FB}" type="parTrans" cxnId="{F9A6918E-E41E-4ABF-8A66-057E38145BF9}">
      <dgm:prSet/>
      <dgm:spPr/>
      <dgm:t>
        <a:bodyPr/>
        <a:lstStyle/>
        <a:p>
          <a:endParaRPr lang="es-CO"/>
        </a:p>
      </dgm:t>
    </dgm:pt>
    <dgm:pt modelId="{33775B0B-9F1B-49CA-B07E-6DE84E86D4B5}" type="sibTrans" cxnId="{F9A6918E-E41E-4ABF-8A66-057E38145BF9}">
      <dgm:prSet/>
      <dgm:spPr/>
      <dgm:t>
        <a:bodyPr/>
        <a:lstStyle/>
        <a:p>
          <a:endParaRPr lang="es-CO"/>
        </a:p>
      </dgm:t>
    </dgm:pt>
    <dgm:pt modelId="{A678C809-B576-483C-8884-737B83DE071D}">
      <dgm:prSet phldrT="[Texto]"/>
      <dgm:spPr/>
      <dgm:t>
        <a:bodyPr/>
        <a:lstStyle/>
        <a:p>
          <a:pPr>
            <a:buNone/>
          </a:pPr>
          <a:r>
            <a:rPr lang="es-CO"/>
            <a:t>NAT Gateway </a:t>
          </a:r>
        </a:p>
      </dgm:t>
    </dgm:pt>
    <dgm:pt modelId="{91F6F314-7C7F-401A-8304-C6755D87EFAB}" type="parTrans" cxnId="{B33CE715-980E-42A2-9E10-13F065DF4B3E}">
      <dgm:prSet/>
      <dgm:spPr/>
      <dgm:t>
        <a:bodyPr/>
        <a:lstStyle/>
        <a:p>
          <a:endParaRPr lang="es-CO"/>
        </a:p>
      </dgm:t>
    </dgm:pt>
    <dgm:pt modelId="{6F4EFDA5-61AD-4638-9B55-086F6C052AB7}" type="sibTrans" cxnId="{B33CE715-980E-42A2-9E10-13F065DF4B3E}">
      <dgm:prSet/>
      <dgm:spPr/>
      <dgm:t>
        <a:bodyPr/>
        <a:lstStyle/>
        <a:p>
          <a:endParaRPr lang="es-CO"/>
        </a:p>
      </dgm:t>
    </dgm:pt>
    <dgm:pt modelId="{257594CF-F0E0-4818-9543-678EAE0E5B9B}">
      <dgm:prSet phldrT="[Texto]"/>
      <dgm:spPr/>
      <dgm:t>
        <a:bodyPr/>
        <a:lstStyle/>
        <a:p>
          <a:pPr>
            <a:buNone/>
          </a:pPr>
          <a:r>
            <a:rPr lang="es-CO"/>
            <a:t>Internet</a:t>
          </a:r>
        </a:p>
      </dgm:t>
    </dgm:pt>
    <dgm:pt modelId="{3CB6B2F1-B622-4D57-94B7-3B0D0E38E3FC}" type="parTrans" cxnId="{B6FDA250-0D93-43EC-A299-7E7C722B4726}">
      <dgm:prSet/>
      <dgm:spPr/>
      <dgm:t>
        <a:bodyPr/>
        <a:lstStyle/>
        <a:p>
          <a:endParaRPr lang="es-CO"/>
        </a:p>
      </dgm:t>
    </dgm:pt>
    <dgm:pt modelId="{B7F27B6E-CD04-4D8D-97FA-BDE7208CBE18}" type="sibTrans" cxnId="{B6FDA250-0D93-43EC-A299-7E7C722B4726}">
      <dgm:prSet/>
      <dgm:spPr/>
      <dgm:t>
        <a:bodyPr/>
        <a:lstStyle/>
        <a:p>
          <a:endParaRPr lang="es-CO"/>
        </a:p>
      </dgm:t>
    </dgm:pt>
    <dgm:pt modelId="{9D79F9D7-BF84-44AB-ACF7-C5097C4D4E39}" type="pres">
      <dgm:prSet presAssocID="{D15F3B69-C90D-4243-B3D6-990EFE029605}" presName="Name0" presStyleCnt="0">
        <dgm:presLayoutVars>
          <dgm:dir/>
          <dgm:animLvl val="lvl"/>
          <dgm:resizeHandles val="exact"/>
        </dgm:presLayoutVars>
      </dgm:prSet>
      <dgm:spPr/>
    </dgm:pt>
    <dgm:pt modelId="{8BC450A8-307D-4251-BC81-B5F488859F15}" type="pres">
      <dgm:prSet presAssocID="{6960194F-7ABE-4F68-A98E-CDEC96A7285F}" presName="parTxOnly" presStyleLbl="node1" presStyleIdx="0" presStyleCnt="3">
        <dgm:presLayoutVars>
          <dgm:chMax val="0"/>
          <dgm:chPref val="0"/>
          <dgm:bulletEnabled val="1"/>
        </dgm:presLayoutVars>
      </dgm:prSet>
      <dgm:spPr/>
    </dgm:pt>
    <dgm:pt modelId="{61D21485-7F52-444C-AFE7-53135D2875DB}" type="pres">
      <dgm:prSet presAssocID="{33775B0B-9F1B-49CA-B07E-6DE84E86D4B5}" presName="parTxOnlySpace" presStyleCnt="0"/>
      <dgm:spPr/>
    </dgm:pt>
    <dgm:pt modelId="{EAF5268C-E29F-43EF-99B1-ED828D551DEE}" type="pres">
      <dgm:prSet presAssocID="{A678C809-B576-483C-8884-737B83DE071D}" presName="parTxOnly" presStyleLbl="node1" presStyleIdx="1" presStyleCnt="3">
        <dgm:presLayoutVars>
          <dgm:chMax val="0"/>
          <dgm:chPref val="0"/>
          <dgm:bulletEnabled val="1"/>
        </dgm:presLayoutVars>
      </dgm:prSet>
      <dgm:spPr/>
    </dgm:pt>
    <dgm:pt modelId="{2EDE808B-4C43-4953-BE87-D3A501854494}" type="pres">
      <dgm:prSet presAssocID="{6F4EFDA5-61AD-4638-9B55-086F6C052AB7}" presName="parTxOnlySpace" presStyleCnt="0"/>
      <dgm:spPr/>
    </dgm:pt>
    <dgm:pt modelId="{1F279C16-DF7F-4900-ABC3-24C40F89C2B8}" type="pres">
      <dgm:prSet presAssocID="{257594CF-F0E0-4818-9543-678EAE0E5B9B}" presName="parTxOnly" presStyleLbl="node1" presStyleIdx="2" presStyleCnt="3">
        <dgm:presLayoutVars>
          <dgm:chMax val="0"/>
          <dgm:chPref val="0"/>
          <dgm:bulletEnabled val="1"/>
        </dgm:presLayoutVars>
      </dgm:prSet>
      <dgm:spPr/>
    </dgm:pt>
  </dgm:ptLst>
  <dgm:cxnLst>
    <dgm:cxn modelId="{0E200E01-46B6-4B4E-9D1B-A1C81D2AECF3}" type="presOf" srcId="{A678C809-B576-483C-8884-737B83DE071D}" destId="{EAF5268C-E29F-43EF-99B1-ED828D551DEE}" srcOrd="0" destOrd="0" presId="urn:microsoft.com/office/officeart/2005/8/layout/chevron1"/>
    <dgm:cxn modelId="{B33CE715-980E-42A2-9E10-13F065DF4B3E}" srcId="{D15F3B69-C90D-4243-B3D6-990EFE029605}" destId="{A678C809-B576-483C-8884-737B83DE071D}" srcOrd="1" destOrd="0" parTransId="{91F6F314-7C7F-401A-8304-C6755D87EFAB}" sibTransId="{6F4EFDA5-61AD-4638-9B55-086F6C052AB7}"/>
    <dgm:cxn modelId="{1D94812B-8DEF-4CAE-9708-D6C62AE5BB63}" type="presOf" srcId="{6960194F-7ABE-4F68-A98E-CDEC96A7285F}" destId="{8BC450A8-307D-4251-BC81-B5F488859F15}" srcOrd="0" destOrd="0" presId="urn:microsoft.com/office/officeart/2005/8/layout/chevron1"/>
    <dgm:cxn modelId="{B6FDA250-0D93-43EC-A299-7E7C722B4726}" srcId="{D15F3B69-C90D-4243-B3D6-990EFE029605}" destId="{257594CF-F0E0-4818-9543-678EAE0E5B9B}" srcOrd="2" destOrd="0" parTransId="{3CB6B2F1-B622-4D57-94B7-3B0D0E38E3FC}" sibTransId="{B7F27B6E-CD04-4D8D-97FA-BDE7208CBE18}"/>
    <dgm:cxn modelId="{F9A6918E-E41E-4ABF-8A66-057E38145BF9}" srcId="{D15F3B69-C90D-4243-B3D6-990EFE029605}" destId="{6960194F-7ABE-4F68-A98E-CDEC96A7285F}" srcOrd="0" destOrd="0" parTransId="{4209A8F5-BCBC-4CFE-9B3D-4415F6E308FB}" sibTransId="{33775B0B-9F1B-49CA-B07E-6DE84E86D4B5}"/>
    <dgm:cxn modelId="{F19E118F-CB02-4B1F-ACD3-376AD5BA3A11}" type="presOf" srcId="{D15F3B69-C90D-4243-B3D6-990EFE029605}" destId="{9D79F9D7-BF84-44AB-ACF7-C5097C4D4E39}" srcOrd="0" destOrd="0" presId="urn:microsoft.com/office/officeart/2005/8/layout/chevron1"/>
    <dgm:cxn modelId="{FDE320FB-A984-4254-BB2D-DB9C1F27D149}" type="presOf" srcId="{257594CF-F0E0-4818-9543-678EAE0E5B9B}" destId="{1F279C16-DF7F-4900-ABC3-24C40F89C2B8}" srcOrd="0" destOrd="0" presId="urn:microsoft.com/office/officeart/2005/8/layout/chevron1"/>
    <dgm:cxn modelId="{57CF4C2C-AE0C-4402-85A2-CBC6F9163799}" type="presParOf" srcId="{9D79F9D7-BF84-44AB-ACF7-C5097C4D4E39}" destId="{8BC450A8-307D-4251-BC81-B5F488859F15}" srcOrd="0" destOrd="0" presId="urn:microsoft.com/office/officeart/2005/8/layout/chevron1"/>
    <dgm:cxn modelId="{41366A15-F81F-4DE6-91BC-34B6A15492EE}" type="presParOf" srcId="{9D79F9D7-BF84-44AB-ACF7-C5097C4D4E39}" destId="{61D21485-7F52-444C-AFE7-53135D2875DB}" srcOrd="1" destOrd="0" presId="urn:microsoft.com/office/officeart/2005/8/layout/chevron1"/>
    <dgm:cxn modelId="{AF546515-E1FF-4E76-B348-2F3C2040FEF0}" type="presParOf" srcId="{9D79F9D7-BF84-44AB-ACF7-C5097C4D4E39}" destId="{EAF5268C-E29F-43EF-99B1-ED828D551DEE}" srcOrd="2" destOrd="0" presId="urn:microsoft.com/office/officeart/2005/8/layout/chevron1"/>
    <dgm:cxn modelId="{1F876E0E-38D9-41B9-9B25-E624499A6E4B}" type="presParOf" srcId="{9D79F9D7-BF84-44AB-ACF7-C5097C4D4E39}" destId="{2EDE808B-4C43-4953-BE87-D3A501854494}" srcOrd="3" destOrd="0" presId="urn:microsoft.com/office/officeart/2005/8/layout/chevron1"/>
    <dgm:cxn modelId="{6B6961A4-146F-4A7A-97E0-2FD5D36F0AD0}" type="presParOf" srcId="{9D79F9D7-BF84-44AB-ACF7-C5097C4D4E39}" destId="{1F279C16-DF7F-4900-ABC3-24C40F89C2B8}" srcOrd="4" destOrd="0" presId="urn:microsoft.com/office/officeart/2005/8/layout/chevron1"/>
  </dgm:cxnLst>
  <dgm:bg/>
  <dgm:whole/>
  <dgm:extLst>
    <a:ext uri="http://schemas.microsoft.com/office/drawing/2008/diagram">
      <dsp:dataModelExt xmlns:dsp="http://schemas.microsoft.com/office/drawing/2008/diagram" relId="rId34"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5E38C26E-4DD0-4340-9F85-B35B689CDBB8}" type="doc">
      <dgm:prSet loTypeId="urn:microsoft.com/office/officeart/2005/8/layout/chevron1" loCatId="process" qsTypeId="urn:microsoft.com/office/officeart/2005/8/quickstyle/simple1#4" qsCatId="simple" csTypeId="urn:microsoft.com/office/officeart/2005/8/colors/accent1_2#4" csCatId="accent1" phldr="1"/>
      <dgm:spPr/>
    </dgm:pt>
    <dgm:pt modelId="{4FAD249A-7A61-4AAA-B150-56DE1FD4CDA1}">
      <dgm:prSet phldrT="[Texto]"/>
      <dgm:spPr/>
      <dgm:t>
        <a:bodyPr/>
        <a:lstStyle/>
        <a:p>
          <a:pPr>
            <a:buNone/>
          </a:pPr>
          <a:r>
            <a:rPr lang="es-CO"/>
            <a:t>Internet ✗</a:t>
          </a:r>
        </a:p>
      </dgm:t>
    </dgm:pt>
    <dgm:pt modelId="{105AD83C-A406-4604-B90F-B97C17D016FF}" type="parTrans" cxnId="{C59D54C3-5410-44B3-B7F9-08CC1749E120}">
      <dgm:prSet/>
      <dgm:spPr/>
      <dgm:t>
        <a:bodyPr/>
        <a:lstStyle/>
        <a:p>
          <a:endParaRPr lang="es-CO"/>
        </a:p>
      </dgm:t>
    </dgm:pt>
    <dgm:pt modelId="{BCBB781F-B5BC-4534-811A-736496F5F888}" type="sibTrans" cxnId="{C59D54C3-5410-44B3-B7F9-08CC1749E120}">
      <dgm:prSet/>
      <dgm:spPr/>
      <dgm:t>
        <a:bodyPr/>
        <a:lstStyle/>
        <a:p>
          <a:endParaRPr lang="es-CO"/>
        </a:p>
      </dgm:t>
    </dgm:pt>
    <dgm:pt modelId="{E00D22A6-FC4F-478E-B5BA-E6664CDFEE5F}">
      <dgm:prSet phldrT="[Texto]"/>
      <dgm:spPr/>
      <dgm:t>
        <a:bodyPr/>
        <a:lstStyle/>
        <a:p>
          <a:pPr>
            <a:buNone/>
          </a:pPr>
          <a:r>
            <a:rPr lang="es-CO"/>
            <a:t>Servidor privado</a:t>
          </a:r>
        </a:p>
      </dgm:t>
    </dgm:pt>
    <dgm:pt modelId="{F7760385-A1BA-4B23-B975-A6CACD7A7DD1}" type="parTrans" cxnId="{2FE9737B-1FEF-418F-A821-E1CA6814D93B}">
      <dgm:prSet/>
      <dgm:spPr/>
      <dgm:t>
        <a:bodyPr/>
        <a:lstStyle/>
        <a:p>
          <a:endParaRPr lang="es-CO"/>
        </a:p>
      </dgm:t>
    </dgm:pt>
    <dgm:pt modelId="{5E77974F-D5C8-48E8-A14F-EDC983D1122F}" type="sibTrans" cxnId="{2FE9737B-1FEF-418F-A821-E1CA6814D93B}">
      <dgm:prSet/>
      <dgm:spPr/>
      <dgm:t>
        <a:bodyPr/>
        <a:lstStyle/>
        <a:p>
          <a:endParaRPr lang="es-CO"/>
        </a:p>
      </dgm:t>
    </dgm:pt>
    <dgm:pt modelId="{5F38507E-6263-4AF7-B8C7-EE421C5CDF0D}" type="pres">
      <dgm:prSet presAssocID="{5E38C26E-4DD0-4340-9F85-B35B689CDBB8}" presName="Name0" presStyleCnt="0">
        <dgm:presLayoutVars>
          <dgm:dir/>
          <dgm:animLvl val="lvl"/>
          <dgm:resizeHandles val="exact"/>
        </dgm:presLayoutVars>
      </dgm:prSet>
      <dgm:spPr/>
    </dgm:pt>
    <dgm:pt modelId="{71CAF3A3-FE4A-48D6-BF2A-EFAC8AE3E02A}" type="pres">
      <dgm:prSet presAssocID="{4FAD249A-7A61-4AAA-B150-56DE1FD4CDA1}" presName="parTxOnly" presStyleLbl="node1" presStyleIdx="0" presStyleCnt="2">
        <dgm:presLayoutVars>
          <dgm:chMax val="0"/>
          <dgm:chPref val="0"/>
          <dgm:bulletEnabled val="1"/>
        </dgm:presLayoutVars>
      </dgm:prSet>
      <dgm:spPr/>
    </dgm:pt>
    <dgm:pt modelId="{38449102-1006-4A55-8A22-03CBCE5788E3}" type="pres">
      <dgm:prSet presAssocID="{BCBB781F-B5BC-4534-811A-736496F5F888}" presName="parTxOnlySpace" presStyleCnt="0"/>
      <dgm:spPr/>
    </dgm:pt>
    <dgm:pt modelId="{3A511F25-0FFD-401A-9A34-EF581853F0D9}" type="pres">
      <dgm:prSet presAssocID="{E00D22A6-FC4F-478E-B5BA-E6664CDFEE5F}" presName="parTxOnly" presStyleLbl="node1" presStyleIdx="1" presStyleCnt="2">
        <dgm:presLayoutVars>
          <dgm:chMax val="0"/>
          <dgm:chPref val="0"/>
          <dgm:bulletEnabled val="1"/>
        </dgm:presLayoutVars>
      </dgm:prSet>
      <dgm:spPr/>
    </dgm:pt>
  </dgm:ptLst>
  <dgm:cxnLst>
    <dgm:cxn modelId="{2FE9737B-1FEF-418F-A821-E1CA6814D93B}" srcId="{5E38C26E-4DD0-4340-9F85-B35B689CDBB8}" destId="{E00D22A6-FC4F-478E-B5BA-E6664CDFEE5F}" srcOrd="1" destOrd="0" parTransId="{F7760385-A1BA-4B23-B975-A6CACD7A7DD1}" sibTransId="{5E77974F-D5C8-48E8-A14F-EDC983D1122F}"/>
    <dgm:cxn modelId="{54E86891-2E12-43D7-949C-A824E1DB2469}" type="presOf" srcId="{5E38C26E-4DD0-4340-9F85-B35B689CDBB8}" destId="{5F38507E-6263-4AF7-B8C7-EE421C5CDF0D}" srcOrd="0" destOrd="0" presId="urn:microsoft.com/office/officeart/2005/8/layout/chevron1"/>
    <dgm:cxn modelId="{81CC5DA4-5161-4FA0-B229-F99EEE7B85C9}" type="presOf" srcId="{4FAD249A-7A61-4AAA-B150-56DE1FD4CDA1}" destId="{71CAF3A3-FE4A-48D6-BF2A-EFAC8AE3E02A}" srcOrd="0" destOrd="0" presId="urn:microsoft.com/office/officeart/2005/8/layout/chevron1"/>
    <dgm:cxn modelId="{8EE6C5AB-503D-4391-85BD-86F13B233966}" type="presOf" srcId="{E00D22A6-FC4F-478E-B5BA-E6664CDFEE5F}" destId="{3A511F25-0FFD-401A-9A34-EF581853F0D9}" srcOrd="0" destOrd="0" presId="urn:microsoft.com/office/officeart/2005/8/layout/chevron1"/>
    <dgm:cxn modelId="{C59D54C3-5410-44B3-B7F9-08CC1749E120}" srcId="{5E38C26E-4DD0-4340-9F85-B35B689CDBB8}" destId="{4FAD249A-7A61-4AAA-B150-56DE1FD4CDA1}" srcOrd="0" destOrd="0" parTransId="{105AD83C-A406-4604-B90F-B97C17D016FF}" sibTransId="{BCBB781F-B5BC-4534-811A-736496F5F888}"/>
    <dgm:cxn modelId="{F8FCFAE4-F751-4BA8-B24A-2CA9B272128B}" type="presParOf" srcId="{5F38507E-6263-4AF7-B8C7-EE421C5CDF0D}" destId="{71CAF3A3-FE4A-48D6-BF2A-EFAC8AE3E02A}" srcOrd="0" destOrd="0" presId="urn:microsoft.com/office/officeart/2005/8/layout/chevron1"/>
    <dgm:cxn modelId="{F0A791A0-81C7-4CB4-9D6C-329198D18C24}" type="presParOf" srcId="{5F38507E-6263-4AF7-B8C7-EE421C5CDF0D}" destId="{38449102-1006-4A55-8A22-03CBCE5788E3}" srcOrd="1" destOrd="0" presId="urn:microsoft.com/office/officeart/2005/8/layout/chevron1"/>
    <dgm:cxn modelId="{1F693ED7-1AFA-4077-8247-CD5C3BD09B36}" type="presParOf" srcId="{5F38507E-6263-4AF7-B8C7-EE421C5CDF0D}" destId="{3A511F25-0FFD-401A-9A34-EF581853F0D9}" srcOrd="2" destOrd="0" presId="urn:microsoft.com/office/officeart/2005/8/layout/chevron1"/>
  </dgm:cxnLst>
  <dgm:bg/>
  <dgm:whole/>
  <dgm:extLst>
    <a:ext uri="http://schemas.microsoft.com/office/drawing/2008/diagram">
      <dsp:dataModelExt xmlns:dsp="http://schemas.microsoft.com/office/drawing/2008/diagram" relId="rId39"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05384DF2-4D56-4E47-A47C-A553DB1792A0}" type="doc">
      <dgm:prSet loTypeId="urn:microsoft.com/office/officeart/2005/8/layout/process1" loCatId="process" qsTypeId="urn:microsoft.com/office/officeart/2005/8/quickstyle/simple1#5" qsCatId="simple" csTypeId="urn:microsoft.com/office/officeart/2005/8/colors/accent1_2#5" csCatId="accent1" phldr="1"/>
      <dgm:spPr/>
    </dgm:pt>
    <dgm:pt modelId="{AFB9370C-0117-4797-AB1F-2CD7D7B6E760}">
      <dgm:prSet phldrT="[Texto]"/>
      <dgm:spPr/>
      <dgm:t>
        <a:bodyPr/>
        <a:lstStyle/>
        <a:p>
          <a:pPr>
            <a:buNone/>
          </a:pPr>
          <a:r>
            <a:rPr lang="es-CO"/>
            <a:t>Fuentes de datos </a:t>
          </a:r>
        </a:p>
      </dgm:t>
    </dgm:pt>
    <dgm:pt modelId="{7051B7B8-7BDB-433E-BAF3-726358FF4FF1}" type="parTrans" cxnId="{C5D12024-E8B9-4B91-B75E-331391CF5D24}">
      <dgm:prSet/>
      <dgm:spPr/>
      <dgm:t>
        <a:bodyPr/>
        <a:lstStyle/>
        <a:p>
          <a:endParaRPr lang="es-CO"/>
        </a:p>
      </dgm:t>
    </dgm:pt>
    <dgm:pt modelId="{D807C1B5-1F44-440F-8736-168C83DFB118}" type="sibTrans" cxnId="{C5D12024-E8B9-4B91-B75E-331391CF5D24}">
      <dgm:prSet/>
      <dgm:spPr/>
      <dgm:t>
        <a:bodyPr/>
        <a:lstStyle/>
        <a:p>
          <a:endParaRPr lang="es-CO"/>
        </a:p>
      </dgm:t>
    </dgm:pt>
    <dgm:pt modelId="{7C4CF8BF-5101-48C6-B9E4-FCA72CC11523}">
      <dgm:prSet phldrT="[Texto]"/>
      <dgm:spPr/>
      <dgm:t>
        <a:bodyPr/>
        <a:lstStyle/>
        <a:p>
          <a:pPr>
            <a:buNone/>
          </a:pPr>
          <a:r>
            <a:rPr lang="es-CO" i="1">
              <a:highlight>
                <a:srgbClr val="00FFFF"/>
              </a:highlight>
            </a:rPr>
            <a:t>Data lake </a:t>
          </a:r>
        </a:p>
      </dgm:t>
    </dgm:pt>
    <dgm:pt modelId="{9D07942E-B3CD-4066-8F87-77598C125C1A}" type="parTrans" cxnId="{26ED1CA0-9E22-46AD-9D13-A0213D4CE297}">
      <dgm:prSet/>
      <dgm:spPr/>
      <dgm:t>
        <a:bodyPr/>
        <a:lstStyle/>
        <a:p>
          <a:endParaRPr lang="es-CO"/>
        </a:p>
      </dgm:t>
    </dgm:pt>
    <dgm:pt modelId="{91821082-653A-4710-BEB2-CEC2DABE7792}" type="sibTrans" cxnId="{26ED1CA0-9E22-46AD-9D13-A0213D4CE297}">
      <dgm:prSet/>
      <dgm:spPr/>
      <dgm:t>
        <a:bodyPr/>
        <a:lstStyle/>
        <a:p>
          <a:endParaRPr lang="es-CO"/>
        </a:p>
      </dgm:t>
    </dgm:pt>
    <dgm:pt modelId="{7AC83636-2764-47A6-889E-B0F85EBB972F}">
      <dgm:prSet phldrT="[Texto]"/>
      <dgm:spPr/>
      <dgm:t>
        <a:bodyPr/>
        <a:lstStyle/>
        <a:p>
          <a:pPr>
            <a:buNone/>
          </a:pPr>
          <a:r>
            <a:rPr lang="es-CO"/>
            <a:t>Transformación</a:t>
          </a:r>
        </a:p>
      </dgm:t>
    </dgm:pt>
    <dgm:pt modelId="{BD65CB3E-8F5F-496B-A92A-A9B05B942A4E}" type="parTrans" cxnId="{31120D60-EDCE-42A5-A3DD-79F568A4FEBC}">
      <dgm:prSet/>
      <dgm:spPr/>
      <dgm:t>
        <a:bodyPr/>
        <a:lstStyle/>
        <a:p>
          <a:endParaRPr lang="es-CO"/>
        </a:p>
      </dgm:t>
    </dgm:pt>
    <dgm:pt modelId="{32AAA364-15B4-4ABB-8F07-06F9631595A4}" type="sibTrans" cxnId="{31120D60-EDCE-42A5-A3DD-79F568A4FEBC}">
      <dgm:prSet/>
      <dgm:spPr/>
      <dgm:t>
        <a:bodyPr/>
        <a:lstStyle/>
        <a:p>
          <a:endParaRPr lang="es-CO"/>
        </a:p>
      </dgm:t>
    </dgm:pt>
    <dgm:pt modelId="{3278372E-E9D8-45A7-9322-75A5368FA662}">
      <dgm:prSet phldrT="[Texto]"/>
      <dgm:spPr/>
      <dgm:t>
        <a:bodyPr/>
        <a:lstStyle/>
        <a:p>
          <a:pPr>
            <a:buNone/>
          </a:pPr>
          <a:r>
            <a:rPr lang="es-CO"/>
            <a:t>Análisis</a:t>
          </a:r>
        </a:p>
      </dgm:t>
    </dgm:pt>
    <dgm:pt modelId="{7A9D9AEE-5C14-4788-8AE9-075EE64E5256}" type="parTrans" cxnId="{C4613AFC-39B7-4940-9A2D-60F60D3893B4}">
      <dgm:prSet/>
      <dgm:spPr/>
      <dgm:t>
        <a:bodyPr/>
        <a:lstStyle/>
        <a:p>
          <a:endParaRPr lang="es-CO"/>
        </a:p>
      </dgm:t>
    </dgm:pt>
    <dgm:pt modelId="{620290FE-ACEF-4A9B-8FAE-208A6DBB9EF1}" type="sibTrans" cxnId="{C4613AFC-39B7-4940-9A2D-60F60D3893B4}">
      <dgm:prSet/>
      <dgm:spPr/>
      <dgm:t>
        <a:bodyPr/>
        <a:lstStyle/>
        <a:p>
          <a:endParaRPr lang="es-CO"/>
        </a:p>
      </dgm:t>
    </dgm:pt>
    <dgm:pt modelId="{061772B9-8572-4413-B182-F1A99842FC63}" type="pres">
      <dgm:prSet presAssocID="{05384DF2-4D56-4E47-A47C-A553DB1792A0}" presName="Name0" presStyleCnt="0">
        <dgm:presLayoutVars>
          <dgm:dir/>
          <dgm:resizeHandles val="exact"/>
        </dgm:presLayoutVars>
      </dgm:prSet>
      <dgm:spPr/>
    </dgm:pt>
    <dgm:pt modelId="{1D337A91-C0F8-46AF-96CD-D2AB02631F52}" type="pres">
      <dgm:prSet presAssocID="{AFB9370C-0117-4797-AB1F-2CD7D7B6E760}" presName="node" presStyleLbl="node1" presStyleIdx="0" presStyleCnt="4">
        <dgm:presLayoutVars>
          <dgm:bulletEnabled val="1"/>
        </dgm:presLayoutVars>
      </dgm:prSet>
      <dgm:spPr/>
    </dgm:pt>
    <dgm:pt modelId="{061CC3E9-246A-4CC0-B4D5-B97F34BA4CDC}" type="pres">
      <dgm:prSet presAssocID="{D807C1B5-1F44-440F-8736-168C83DFB118}" presName="sibTrans" presStyleLbl="sibTrans2D1" presStyleIdx="0" presStyleCnt="3"/>
      <dgm:spPr/>
    </dgm:pt>
    <dgm:pt modelId="{E87063AB-45A4-4C7E-945A-1E64EF1170B5}" type="pres">
      <dgm:prSet presAssocID="{D807C1B5-1F44-440F-8736-168C83DFB118}" presName="connectorText" presStyleLbl="sibTrans2D1" presStyleIdx="0" presStyleCnt="3"/>
      <dgm:spPr/>
    </dgm:pt>
    <dgm:pt modelId="{9B74DFA6-26AC-45FE-A503-68FF48BCFD5B}" type="pres">
      <dgm:prSet presAssocID="{7C4CF8BF-5101-48C6-B9E4-FCA72CC11523}" presName="node" presStyleLbl="node1" presStyleIdx="1" presStyleCnt="4">
        <dgm:presLayoutVars>
          <dgm:bulletEnabled val="1"/>
        </dgm:presLayoutVars>
      </dgm:prSet>
      <dgm:spPr/>
    </dgm:pt>
    <dgm:pt modelId="{4B531655-81D4-4401-AF59-61859D4A736A}" type="pres">
      <dgm:prSet presAssocID="{91821082-653A-4710-BEB2-CEC2DABE7792}" presName="sibTrans" presStyleLbl="sibTrans2D1" presStyleIdx="1" presStyleCnt="3"/>
      <dgm:spPr/>
    </dgm:pt>
    <dgm:pt modelId="{1A36FE44-EC3F-465D-84AE-39DC67262439}" type="pres">
      <dgm:prSet presAssocID="{91821082-653A-4710-BEB2-CEC2DABE7792}" presName="connectorText" presStyleLbl="sibTrans2D1" presStyleIdx="1" presStyleCnt="3"/>
      <dgm:spPr/>
    </dgm:pt>
    <dgm:pt modelId="{8E830A7F-80C9-4691-BF49-DC9CEEAA8ABE}" type="pres">
      <dgm:prSet presAssocID="{7AC83636-2764-47A6-889E-B0F85EBB972F}" presName="node" presStyleLbl="node1" presStyleIdx="2" presStyleCnt="4">
        <dgm:presLayoutVars>
          <dgm:bulletEnabled val="1"/>
        </dgm:presLayoutVars>
      </dgm:prSet>
      <dgm:spPr/>
    </dgm:pt>
    <dgm:pt modelId="{14E2260F-5CA5-45B8-B78C-4D9A1BFA3658}" type="pres">
      <dgm:prSet presAssocID="{32AAA364-15B4-4ABB-8F07-06F9631595A4}" presName="sibTrans" presStyleLbl="sibTrans2D1" presStyleIdx="2" presStyleCnt="3"/>
      <dgm:spPr/>
    </dgm:pt>
    <dgm:pt modelId="{D898A1CD-56EA-4C49-A8DB-BA087559BEA3}" type="pres">
      <dgm:prSet presAssocID="{32AAA364-15B4-4ABB-8F07-06F9631595A4}" presName="connectorText" presStyleLbl="sibTrans2D1" presStyleIdx="2" presStyleCnt="3"/>
      <dgm:spPr/>
    </dgm:pt>
    <dgm:pt modelId="{D27CDB6D-3488-4C1F-AF4F-2B00112CBEB5}" type="pres">
      <dgm:prSet presAssocID="{3278372E-E9D8-45A7-9322-75A5368FA662}" presName="node" presStyleLbl="node1" presStyleIdx="3" presStyleCnt="4">
        <dgm:presLayoutVars>
          <dgm:bulletEnabled val="1"/>
        </dgm:presLayoutVars>
      </dgm:prSet>
      <dgm:spPr/>
    </dgm:pt>
  </dgm:ptLst>
  <dgm:cxnLst>
    <dgm:cxn modelId="{647EDB08-09D5-4ACB-9F2B-012E0F126930}" type="presOf" srcId="{05384DF2-4D56-4E47-A47C-A553DB1792A0}" destId="{061772B9-8572-4413-B182-F1A99842FC63}" srcOrd="0" destOrd="0" presId="urn:microsoft.com/office/officeart/2005/8/layout/process1"/>
    <dgm:cxn modelId="{2AF79116-D099-4057-A901-A5F6BB43E7BB}" type="presOf" srcId="{3278372E-E9D8-45A7-9322-75A5368FA662}" destId="{D27CDB6D-3488-4C1F-AF4F-2B00112CBEB5}" srcOrd="0" destOrd="0" presId="urn:microsoft.com/office/officeart/2005/8/layout/process1"/>
    <dgm:cxn modelId="{2BE3871C-C3D5-4B03-B9F6-9697CA71126A}" type="presOf" srcId="{32AAA364-15B4-4ABB-8F07-06F9631595A4}" destId="{14E2260F-5CA5-45B8-B78C-4D9A1BFA3658}" srcOrd="0" destOrd="0" presId="urn:microsoft.com/office/officeart/2005/8/layout/process1"/>
    <dgm:cxn modelId="{C5D12024-E8B9-4B91-B75E-331391CF5D24}" srcId="{05384DF2-4D56-4E47-A47C-A553DB1792A0}" destId="{AFB9370C-0117-4797-AB1F-2CD7D7B6E760}" srcOrd="0" destOrd="0" parTransId="{7051B7B8-7BDB-433E-BAF3-726358FF4FF1}" sibTransId="{D807C1B5-1F44-440F-8736-168C83DFB118}"/>
    <dgm:cxn modelId="{803B7326-3B7F-4D6F-B94C-4AB241253D45}" type="presOf" srcId="{7C4CF8BF-5101-48C6-B9E4-FCA72CC11523}" destId="{9B74DFA6-26AC-45FE-A503-68FF48BCFD5B}" srcOrd="0" destOrd="0" presId="urn:microsoft.com/office/officeart/2005/8/layout/process1"/>
    <dgm:cxn modelId="{B95B003E-590F-4C3F-BAD6-A250332296B7}" type="presOf" srcId="{91821082-653A-4710-BEB2-CEC2DABE7792}" destId="{1A36FE44-EC3F-465D-84AE-39DC67262439}" srcOrd="1" destOrd="0" presId="urn:microsoft.com/office/officeart/2005/8/layout/process1"/>
    <dgm:cxn modelId="{31120D60-EDCE-42A5-A3DD-79F568A4FEBC}" srcId="{05384DF2-4D56-4E47-A47C-A553DB1792A0}" destId="{7AC83636-2764-47A6-889E-B0F85EBB972F}" srcOrd="2" destOrd="0" parTransId="{BD65CB3E-8F5F-496B-A92A-A9B05B942A4E}" sibTransId="{32AAA364-15B4-4ABB-8F07-06F9631595A4}"/>
    <dgm:cxn modelId="{90A86E6C-4167-447C-949D-ECE3F22619A3}" type="presOf" srcId="{AFB9370C-0117-4797-AB1F-2CD7D7B6E760}" destId="{1D337A91-C0F8-46AF-96CD-D2AB02631F52}" srcOrd="0" destOrd="0" presId="urn:microsoft.com/office/officeart/2005/8/layout/process1"/>
    <dgm:cxn modelId="{26ED1CA0-9E22-46AD-9D13-A0213D4CE297}" srcId="{05384DF2-4D56-4E47-A47C-A553DB1792A0}" destId="{7C4CF8BF-5101-48C6-B9E4-FCA72CC11523}" srcOrd="1" destOrd="0" parTransId="{9D07942E-B3CD-4066-8F87-77598C125C1A}" sibTransId="{91821082-653A-4710-BEB2-CEC2DABE7792}"/>
    <dgm:cxn modelId="{454CD3B5-7EE4-4540-AC03-CD97F52EC979}" type="presOf" srcId="{32AAA364-15B4-4ABB-8F07-06F9631595A4}" destId="{D898A1CD-56EA-4C49-A8DB-BA087559BEA3}" srcOrd="1" destOrd="0" presId="urn:microsoft.com/office/officeart/2005/8/layout/process1"/>
    <dgm:cxn modelId="{6AF0B3B7-4FF8-4048-85C6-8747DEB8FC41}" type="presOf" srcId="{D807C1B5-1F44-440F-8736-168C83DFB118}" destId="{E87063AB-45A4-4C7E-945A-1E64EF1170B5}" srcOrd="1" destOrd="0" presId="urn:microsoft.com/office/officeart/2005/8/layout/process1"/>
    <dgm:cxn modelId="{1B4358BC-F246-4D71-A927-65F0F1F5440A}" type="presOf" srcId="{D807C1B5-1F44-440F-8736-168C83DFB118}" destId="{061CC3E9-246A-4CC0-B4D5-B97F34BA4CDC}" srcOrd="0" destOrd="0" presId="urn:microsoft.com/office/officeart/2005/8/layout/process1"/>
    <dgm:cxn modelId="{C1231FD9-B6DD-434A-9C24-56D6722B0FD2}" type="presOf" srcId="{91821082-653A-4710-BEB2-CEC2DABE7792}" destId="{4B531655-81D4-4401-AF59-61859D4A736A}" srcOrd="0" destOrd="0" presId="urn:microsoft.com/office/officeart/2005/8/layout/process1"/>
    <dgm:cxn modelId="{C4613AFC-39B7-4940-9A2D-60F60D3893B4}" srcId="{05384DF2-4D56-4E47-A47C-A553DB1792A0}" destId="{3278372E-E9D8-45A7-9322-75A5368FA662}" srcOrd="3" destOrd="0" parTransId="{7A9D9AEE-5C14-4788-8AE9-075EE64E5256}" sibTransId="{620290FE-ACEF-4A9B-8FAE-208A6DBB9EF1}"/>
    <dgm:cxn modelId="{0800B5FD-9DE1-4943-A4AD-158C3519E7D6}" type="presOf" srcId="{7AC83636-2764-47A6-889E-B0F85EBB972F}" destId="{8E830A7F-80C9-4691-BF49-DC9CEEAA8ABE}" srcOrd="0" destOrd="0" presId="urn:microsoft.com/office/officeart/2005/8/layout/process1"/>
    <dgm:cxn modelId="{506729BC-7F6F-4FC5-9168-3A74C1E4C58F}" type="presParOf" srcId="{061772B9-8572-4413-B182-F1A99842FC63}" destId="{1D337A91-C0F8-46AF-96CD-D2AB02631F52}" srcOrd="0" destOrd="0" presId="urn:microsoft.com/office/officeart/2005/8/layout/process1"/>
    <dgm:cxn modelId="{599397F9-CC26-4702-8405-7BB831952F83}" type="presParOf" srcId="{061772B9-8572-4413-B182-F1A99842FC63}" destId="{061CC3E9-246A-4CC0-B4D5-B97F34BA4CDC}" srcOrd="1" destOrd="0" presId="urn:microsoft.com/office/officeart/2005/8/layout/process1"/>
    <dgm:cxn modelId="{8B8E3BEF-9493-48A8-9AFB-2EA5C48C0D3C}" type="presParOf" srcId="{061CC3E9-246A-4CC0-B4D5-B97F34BA4CDC}" destId="{E87063AB-45A4-4C7E-945A-1E64EF1170B5}" srcOrd="0" destOrd="0" presId="urn:microsoft.com/office/officeart/2005/8/layout/process1"/>
    <dgm:cxn modelId="{F8B22B33-2065-4C49-BFE9-40C2FBB2CFE9}" type="presParOf" srcId="{061772B9-8572-4413-B182-F1A99842FC63}" destId="{9B74DFA6-26AC-45FE-A503-68FF48BCFD5B}" srcOrd="2" destOrd="0" presId="urn:microsoft.com/office/officeart/2005/8/layout/process1"/>
    <dgm:cxn modelId="{85E7EAB2-E727-42E3-A78B-1C6F13F1A392}" type="presParOf" srcId="{061772B9-8572-4413-B182-F1A99842FC63}" destId="{4B531655-81D4-4401-AF59-61859D4A736A}" srcOrd="3" destOrd="0" presId="urn:microsoft.com/office/officeart/2005/8/layout/process1"/>
    <dgm:cxn modelId="{49843DB2-A0A2-4EEA-9B99-D8E341E6F7FD}" type="presParOf" srcId="{4B531655-81D4-4401-AF59-61859D4A736A}" destId="{1A36FE44-EC3F-465D-84AE-39DC67262439}" srcOrd="0" destOrd="0" presId="urn:microsoft.com/office/officeart/2005/8/layout/process1"/>
    <dgm:cxn modelId="{CC7F10DE-E708-4B64-95D9-0E5CC22B03C0}" type="presParOf" srcId="{061772B9-8572-4413-B182-F1A99842FC63}" destId="{8E830A7F-80C9-4691-BF49-DC9CEEAA8ABE}" srcOrd="4" destOrd="0" presId="urn:microsoft.com/office/officeart/2005/8/layout/process1"/>
    <dgm:cxn modelId="{97F99E99-A693-4F70-9DB6-96EC1A783C7B}" type="presParOf" srcId="{061772B9-8572-4413-B182-F1A99842FC63}" destId="{14E2260F-5CA5-45B8-B78C-4D9A1BFA3658}" srcOrd="5" destOrd="0" presId="urn:microsoft.com/office/officeart/2005/8/layout/process1"/>
    <dgm:cxn modelId="{3129B434-CEE4-4C55-81CE-ED3E97DD4219}" type="presParOf" srcId="{14E2260F-5CA5-45B8-B78C-4D9A1BFA3658}" destId="{D898A1CD-56EA-4C49-A8DB-BA087559BEA3}" srcOrd="0" destOrd="0" presId="urn:microsoft.com/office/officeart/2005/8/layout/process1"/>
    <dgm:cxn modelId="{5CB56CC7-BC57-4B4C-A5B0-93655EDC114A}" type="presParOf" srcId="{061772B9-8572-4413-B182-F1A99842FC63}" destId="{D27CDB6D-3488-4C1F-AF4F-2B00112CBEB5}" srcOrd="6" destOrd="0" presId="urn:microsoft.com/office/officeart/2005/8/layout/process1"/>
  </dgm:cxnLst>
  <dgm:bg/>
  <dgm:whole/>
  <dgm:extLst>
    <a:ext uri="http://schemas.microsoft.com/office/drawing/2008/diagram">
      <dsp:dataModelExt xmlns:dsp="http://schemas.microsoft.com/office/drawing/2008/diagram" relId="rId45"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065EFAE5-0241-4D46-A04B-F6E2641CAF1A}" type="doc">
      <dgm:prSet loTypeId="urn:microsoft.com/office/officeart/2005/8/layout/process1" loCatId="process" qsTypeId="urn:microsoft.com/office/officeart/2005/8/quickstyle/simple1#6" qsCatId="simple" csTypeId="urn:microsoft.com/office/officeart/2005/8/colors/accent1_2#6" csCatId="accent1" phldr="1"/>
      <dgm:spPr/>
    </dgm:pt>
    <dgm:pt modelId="{B58BF589-FF2C-4ACB-ACD2-617CF9017104}">
      <dgm:prSet phldrT="[Texto]"/>
      <dgm:spPr/>
      <dgm:t>
        <a:bodyPr/>
        <a:lstStyle/>
        <a:p>
          <a:pPr>
            <a:buNone/>
          </a:pPr>
          <a:r>
            <a:rPr lang="es-CO" b="1"/>
            <a:t>Datos originales </a:t>
          </a:r>
          <a:endParaRPr lang="es-CO"/>
        </a:p>
      </dgm:t>
    </dgm:pt>
    <dgm:pt modelId="{4BD5F866-4BA5-41CD-8EB2-85A6945F5AFB}" type="parTrans" cxnId="{D921221B-41E9-42EA-A63A-2AEF967F996D}">
      <dgm:prSet/>
      <dgm:spPr/>
      <dgm:t>
        <a:bodyPr/>
        <a:lstStyle/>
        <a:p>
          <a:endParaRPr lang="es-CO"/>
        </a:p>
      </dgm:t>
    </dgm:pt>
    <dgm:pt modelId="{099970AD-14A8-4EFF-84B3-AD41BB80B955}" type="sibTrans" cxnId="{D921221B-41E9-42EA-A63A-2AEF967F996D}">
      <dgm:prSet/>
      <dgm:spPr/>
      <dgm:t>
        <a:bodyPr/>
        <a:lstStyle/>
        <a:p>
          <a:endParaRPr lang="es-CO"/>
        </a:p>
      </dgm:t>
    </dgm:pt>
    <dgm:pt modelId="{6B98D6C3-F879-48C1-9626-43EBC086CA20}">
      <dgm:prSet phldrT="[Texto]"/>
      <dgm:spPr/>
      <dgm:t>
        <a:bodyPr/>
        <a:lstStyle/>
        <a:p>
          <a:pPr>
            <a:buNone/>
          </a:pPr>
          <a:r>
            <a:rPr lang="es-CO" b="1"/>
            <a:t>Limpieza</a:t>
          </a:r>
          <a:endParaRPr lang="es-CO"/>
        </a:p>
      </dgm:t>
    </dgm:pt>
    <dgm:pt modelId="{FEAE7A63-D5E5-4AEF-9CFA-71EF846D7E5A}" type="parTrans" cxnId="{C101326C-8FDF-46A6-A59E-5E1D0AF095C9}">
      <dgm:prSet/>
      <dgm:spPr/>
      <dgm:t>
        <a:bodyPr/>
        <a:lstStyle/>
        <a:p>
          <a:endParaRPr lang="es-CO"/>
        </a:p>
      </dgm:t>
    </dgm:pt>
    <dgm:pt modelId="{FC23C0EE-5447-4DE0-8AB6-C9044AC25A6A}" type="sibTrans" cxnId="{C101326C-8FDF-46A6-A59E-5E1D0AF095C9}">
      <dgm:prSet/>
      <dgm:spPr/>
      <dgm:t>
        <a:bodyPr/>
        <a:lstStyle/>
        <a:p>
          <a:endParaRPr lang="es-CO"/>
        </a:p>
      </dgm:t>
    </dgm:pt>
    <dgm:pt modelId="{1A60960A-4785-4600-A7BC-6E3E8BA21DD6}">
      <dgm:prSet phldrT="[Texto]"/>
      <dgm:spPr/>
      <dgm:t>
        <a:bodyPr/>
        <a:lstStyle/>
        <a:p>
          <a:pPr>
            <a:buNone/>
          </a:pPr>
          <a:r>
            <a:rPr lang="es-CO" b="1"/>
            <a:t>Estandarización</a:t>
          </a:r>
          <a:endParaRPr lang="es-CO"/>
        </a:p>
      </dgm:t>
    </dgm:pt>
    <dgm:pt modelId="{EA8C249D-D3C6-48C9-BB52-96040494DAAC}" type="parTrans" cxnId="{2ED2276D-F8F0-4C5E-AB9C-36F766C98F7B}">
      <dgm:prSet/>
      <dgm:spPr/>
      <dgm:t>
        <a:bodyPr/>
        <a:lstStyle/>
        <a:p>
          <a:endParaRPr lang="es-CO"/>
        </a:p>
      </dgm:t>
    </dgm:pt>
    <dgm:pt modelId="{FA5186DA-E9ED-4541-A6ED-41916AB49F70}" type="sibTrans" cxnId="{2ED2276D-F8F0-4C5E-AB9C-36F766C98F7B}">
      <dgm:prSet/>
      <dgm:spPr/>
      <dgm:t>
        <a:bodyPr/>
        <a:lstStyle/>
        <a:p>
          <a:endParaRPr lang="es-CO"/>
        </a:p>
      </dgm:t>
    </dgm:pt>
    <dgm:pt modelId="{FEA6A600-9BE7-4A3D-B79E-92B464768806}">
      <dgm:prSet phldrT="[Texto]"/>
      <dgm:spPr/>
      <dgm:t>
        <a:bodyPr/>
        <a:lstStyle/>
        <a:p>
          <a:pPr>
            <a:buNone/>
          </a:pPr>
          <a:r>
            <a:rPr lang="es-CO" b="1"/>
            <a:t>Integración</a:t>
          </a:r>
          <a:endParaRPr lang="es-CO"/>
        </a:p>
      </dgm:t>
    </dgm:pt>
    <dgm:pt modelId="{1FF6A0D8-5AE6-4B04-8A1E-AA3193715705}" type="parTrans" cxnId="{5EACD22A-07C2-4BEB-84D2-65B4642A2B18}">
      <dgm:prSet/>
      <dgm:spPr/>
      <dgm:t>
        <a:bodyPr/>
        <a:lstStyle/>
        <a:p>
          <a:endParaRPr lang="es-CO"/>
        </a:p>
      </dgm:t>
    </dgm:pt>
    <dgm:pt modelId="{45983E7D-258A-4C6A-ADE9-C14C0D38DFAF}" type="sibTrans" cxnId="{5EACD22A-07C2-4BEB-84D2-65B4642A2B18}">
      <dgm:prSet/>
      <dgm:spPr/>
      <dgm:t>
        <a:bodyPr/>
        <a:lstStyle/>
        <a:p>
          <a:endParaRPr lang="es-CO"/>
        </a:p>
      </dgm:t>
    </dgm:pt>
    <dgm:pt modelId="{C931A024-8702-452F-92B3-020D35C275EA}">
      <dgm:prSet phldrT="[Texto]"/>
      <dgm:spPr/>
      <dgm:t>
        <a:bodyPr/>
        <a:lstStyle/>
        <a:p>
          <a:pPr>
            <a:buNone/>
          </a:pPr>
          <a:r>
            <a:rPr lang="es-CO" b="1" i="1">
              <a:highlight>
                <a:srgbClr val="00FFFF"/>
              </a:highlight>
            </a:rPr>
            <a:t>Data warehouse </a:t>
          </a:r>
          <a:endParaRPr lang="es-CO" i="1">
            <a:highlight>
              <a:srgbClr val="00FFFF"/>
            </a:highlight>
          </a:endParaRPr>
        </a:p>
      </dgm:t>
    </dgm:pt>
    <dgm:pt modelId="{C08CFA3F-714A-45EF-AF70-721BAA28E0D1}" type="parTrans" cxnId="{4ADF00D5-E02A-4E9B-9F3A-A0BA43848296}">
      <dgm:prSet/>
      <dgm:spPr/>
      <dgm:t>
        <a:bodyPr/>
        <a:lstStyle/>
        <a:p>
          <a:endParaRPr lang="es-CO"/>
        </a:p>
      </dgm:t>
    </dgm:pt>
    <dgm:pt modelId="{A8EAA63A-CCDF-434E-A987-015E2CF86ACB}" type="sibTrans" cxnId="{4ADF00D5-E02A-4E9B-9F3A-A0BA43848296}">
      <dgm:prSet/>
      <dgm:spPr/>
      <dgm:t>
        <a:bodyPr/>
        <a:lstStyle/>
        <a:p>
          <a:endParaRPr lang="es-CO"/>
        </a:p>
      </dgm:t>
    </dgm:pt>
    <dgm:pt modelId="{D9A9811E-C6CA-4D81-B69B-BC318FE92465}">
      <dgm:prSet phldrT="[Texto]"/>
      <dgm:spPr/>
      <dgm:t>
        <a:bodyPr/>
        <a:lstStyle/>
        <a:p>
          <a:pPr>
            <a:buNone/>
          </a:pPr>
          <a:r>
            <a:rPr lang="es-CO" b="1"/>
            <a:t>Reportes y análisis</a:t>
          </a:r>
          <a:endParaRPr lang="es-CO"/>
        </a:p>
      </dgm:t>
    </dgm:pt>
    <dgm:pt modelId="{6C343D10-CE53-476D-B038-458F8DE4D4BA}" type="parTrans" cxnId="{C059BF46-2FC9-4817-83F8-9D081798BE86}">
      <dgm:prSet/>
      <dgm:spPr/>
      <dgm:t>
        <a:bodyPr/>
        <a:lstStyle/>
        <a:p>
          <a:endParaRPr lang="es-CO"/>
        </a:p>
      </dgm:t>
    </dgm:pt>
    <dgm:pt modelId="{B8FD7A2F-2F68-462C-B142-90D3528A09EF}" type="sibTrans" cxnId="{C059BF46-2FC9-4817-83F8-9D081798BE86}">
      <dgm:prSet/>
      <dgm:spPr/>
      <dgm:t>
        <a:bodyPr/>
        <a:lstStyle/>
        <a:p>
          <a:endParaRPr lang="es-CO"/>
        </a:p>
      </dgm:t>
    </dgm:pt>
    <dgm:pt modelId="{AC3BDA60-0987-46EA-960E-EE5DAEFA73E8}" type="pres">
      <dgm:prSet presAssocID="{065EFAE5-0241-4D46-A04B-F6E2641CAF1A}" presName="Name0" presStyleCnt="0">
        <dgm:presLayoutVars>
          <dgm:dir/>
          <dgm:resizeHandles val="exact"/>
        </dgm:presLayoutVars>
      </dgm:prSet>
      <dgm:spPr/>
    </dgm:pt>
    <dgm:pt modelId="{C9840BC4-0E16-41FC-BF31-5C5AB8B0E41C}" type="pres">
      <dgm:prSet presAssocID="{B58BF589-FF2C-4ACB-ACD2-617CF9017104}" presName="node" presStyleLbl="node1" presStyleIdx="0" presStyleCnt="6">
        <dgm:presLayoutVars>
          <dgm:bulletEnabled val="1"/>
        </dgm:presLayoutVars>
      </dgm:prSet>
      <dgm:spPr/>
    </dgm:pt>
    <dgm:pt modelId="{42BADCB0-6275-4F4D-8C13-21A0D2661B56}" type="pres">
      <dgm:prSet presAssocID="{099970AD-14A8-4EFF-84B3-AD41BB80B955}" presName="sibTrans" presStyleLbl="sibTrans2D1" presStyleIdx="0" presStyleCnt="5"/>
      <dgm:spPr/>
    </dgm:pt>
    <dgm:pt modelId="{7DEB8F3C-4A9D-4245-A295-9D5AAEF38957}" type="pres">
      <dgm:prSet presAssocID="{099970AD-14A8-4EFF-84B3-AD41BB80B955}" presName="connectorText" presStyleLbl="sibTrans2D1" presStyleIdx="0" presStyleCnt="5"/>
      <dgm:spPr/>
    </dgm:pt>
    <dgm:pt modelId="{51B2D80A-EF96-413B-8CE2-6A9A2341B121}" type="pres">
      <dgm:prSet presAssocID="{6B98D6C3-F879-48C1-9626-43EBC086CA20}" presName="node" presStyleLbl="node1" presStyleIdx="1" presStyleCnt="6">
        <dgm:presLayoutVars>
          <dgm:bulletEnabled val="1"/>
        </dgm:presLayoutVars>
      </dgm:prSet>
      <dgm:spPr/>
    </dgm:pt>
    <dgm:pt modelId="{FA7F70CE-E5DE-4C1C-AAA3-0D4CA1B10C3A}" type="pres">
      <dgm:prSet presAssocID="{FC23C0EE-5447-4DE0-8AB6-C9044AC25A6A}" presName="sibTrans" presStyleLbl="sibTrans2D1" presStyleIdx="1" presStyleCnt="5"/>
      <dgm:spPr/>
    </dgm:pt>
    <dgm:pt modelId="{38D2EF95-2DDB-4C6E-B9E9-6FDE1EA5A627}" type="pres">
      <dgm:prSet presAssocID="{FC23C0EE-5447-4DE0-8AB6-C9044AC25A6A}" presName="connectorText" presStyleLbl="sibTrans2D1" presStyleIdx="1" presStyleCnt="5"/>
      <dgm:spPr/>
    </dgm:pt>
    <dgm:pt modelId="{B4F79C99-E018-41FB-81D3-AC2944E6C9B4}" type="pres">
      <dgm:prSet presAssocID="{1A60960A-4785-4600-A7BC-6E3E8BA21DD6}" presName="node" presStyleLbl="node1" presStyleIdx="2" presStyleCnt="6">
        <dgm:presLayoutVars>
          <dgm:bulletEnabled val="1"/>
        </dgm:presLayoutVars>
      </dgm:prSet>
      <dgm:spPr/>
    </dgm:pt>
    <dgm:pt modelId="{4AF55E6F-AE38-493C-BFEA-478680659FBF}" type="pres">
      <dgm:prSet presAssocID="{FA5186DA-E9ED-4541-A6ED-41916AB49F70}" presName="sibTrans" presStyleLbl="sibTrans2D1" presStyleIdx="2" presStyleCnt="5"/>
      <dgm:spPr/>
    </dgm:pt>
    <dgm:pt modelId="{281C23DF-FDE0-4B27-AFDA-731882A3A7CD}" type="pres">
      <dgm:prSet presAssocID="{FA5186DA-E9ED-4541-A6ED-41916AB49F70}" presName="connectorText" presStyleLbl="sibTrans2D1" presStyleIdx="2" presStyleCnt="5"/>
      <dgm:spPr/>
    </dgm:pt>
    <dgm:pt modelId="{CD69ACB5-A035-46FE-8F2A-687AA5A67868}" type="pres">
      <dgm:prSet presAssocID="{FEA6A600-9BE7-4A3D-B79E-92B464768806}" presName="node" presStyleLbl="node1" presStyleIdx="3" presStyleCnt="6">
        <dgm:presLayoutVars>
          <dgm:bulletEnabled val="1"/>
        </dgm:presLayoutVars>
      </dgm:prSet>
      <dgm:spPr/>
    </dgm:pt>
    <dgm:pt modelId="{38E79F3F-F6AE-4F5C-BCB4-4AC96C1B749B}" type="pres">
      <dgm:prSet presAssocID="{45983E7D-258A-4C6A-ADE9-C14C0D38DFAF}" presName="sibTrans" presStyleLbl="sibTrans2D1" presStyleIdx="3" presStyleCnt="5"/>
      <dgm:spPr/>
    </dgm:pt>
    <dgm:pt modelId="{2A66E814-74C8-4B23-92A4-9E93A93F45D8}" type="pres">
      <dgm:prSet presAssocID="{45983E7D-258A-4C6A-ADE9-C14C0D38DFAF}" presName="connectorText" presStyleLbl="sibTrans2D1" presStyleIdx="3" presStyleCnt="5"/>
      <dgm:spPr/>
    </dgm:pt>
    <dgm:pt modelId="{EBB611E7-0559-44B7-8B35-FE031A3801FC}" type="pres">
      <dgm:prSet presAssocID="{C931A024-8702-452F-92B3-020D35C275EA}" presName="node" presStyleLbl="node1" presStyleIdx="4" presStyleCnt="6">
        <dgm:presLayoutVars>
          <dgm:bulletEnabled val="1"/>
        </dgm:presLayoutVars>
      </dgm:prSet>
      <dgm:spPr/>
    </dgm:pt>
    <dgm:pt modelId="{4A519552-721E-42EC-B7FF-0ECF0A357B91}" type="pres">
      <dgm:prSet presAssocID="{A8EAA63A-CCDF-434E-A987-015E2CF86ACB}" presName="sibTrans" presStyleLbl="sibTrans2D1" presStyleIdx="4" presStyleCnt="5"/>
      <dgm:spPr/>
    </dgm:pt>
    <dgm:pt modelId="{08EB1FA0-25AB-4052-9CF6-DD27B3574C6B}" type="pres">
      <dgm:prSet presAssocID="{A8EAA63A-CCDF-434E-A987-015E2CF86ACB}" presName="connectorText" presStyleLbl="sibTrans2D1" presStyleIdx="4" presStyleCnt="5"/>
      <dgm:spPr/>
    </dgm:pt>
    <dgm:pt modelId="{A965AC7F-ED3C-48F5-B11D-E86AC380FA12}" type="pres">
      <dgm:prSet presAssocID="{D9A9811E-C6CA-4D81-B69B-BC318FE92465}" presName="node" presStyleLbl="node1" presStyleIdx="5" presStyleCnt="6">
        <dgm:presLayoutVars>
          <dgm:bulletEnabled val="1"/>
        </dgm:presLayoutVars>
      </dgm:prSet>
      <dgm:spPr/>
    </dgm:pt>
  </dgm:ptLst>
  <dgm:cxnLst>
    <dgm:cxn modelId="{A211DB00-02AF-414B-847B-06625AA240D5}" type="presOf" srcId="{065EFAE5-0241-4D46-A04B-F6E2641CAF1A}" destId="{AC3BDA60-0987-46EA-960E-EE5DAEFA73E8}" srcOrd="0" destOrd="0" presId="urn:microsoft.com/office/officeart/2005/8/layout/process1"/>
    <dgm:cxn modelId="{A20C210D-0BA9-42E9-88BA-6C54B8505B37}" type="presOf" srcId="{C931A024-8702-452F-92B3-020D35C275EA}" destId="{EBB611E7-0559-44B7-8B35-FE031A3801FC}" srcOrd="0" destOrd="0" presId="urn:microsoft.com/office/officeart/2005/8/layout/process1"/>
    <dgm:cxn modelId="{F191F412-5061-49DE-A143-823F751CEBFC}" type="presOf" srcId="{6B98D6C3-F879-48C1-9626-43EBC086CA20}" destId="{51B2D80A-EF96-413B-8CE2-6A9A2341B121}" srcOrd="0" destOrd="0" presId="urn:microsoft.com/office/officeart/2005/8/layout/process1"/>
    <dgm:cxn modelId="{D921221B-41E9-42EA-A63A-2AEF967F996D}" srcId="{065EFAE5-0241-4D46-A04B-F6E2641CAF1A}" destId="{B58BF589-FF2C-4ACB-ACD2-617CF9017104}" srcOrd="0" destOrd="0" parTransId="{4BD5F866-4BA5-41CD-8EB2-85A6945F5AFB}" sibTransId="{099970AD-14A8-4EFF-84B3-AD41BB80B955}"/>
    <dgm:cxn modelId="{5EACD22A-07C2-4BEB-84D2-65B4642A2B18}" srcId="{065EFAE5-0241-4D46-A04B-F6E2641CAF1A}" destId="{FEA6A600-9BE7-4A3D-B79E-92B464768806}" srcOrd="3" destOrd="0" parTransId="{1FF6A0D8-5AE6-4B04-8A1E-AA3193715705}" sibTransId="{45983E7D-258A-4C6A-ADE9-C14C0D38DFAF}"/>
    <dgm:cxn modelId="{6BE98235-09A0-4426-9D25-C69F94B75378}" type="presOf" srcId="{FEA6A600-9BE7-4A3D-B79E-92B464768806}" destId="{CD69ACB5-A035-46FE-8F2A-687AA5A67868}" srcOrd="0" destOrd="0" presId="urn:microsoft.com/office/officeart/2005/8/layout/process1"/>
    <dgm:cxn modelId="{09F0C737-1A7E-48CF-972A-72DC2355A90D}" type="presOf" srcId="{FC23C0EE-5447-4DE0-8AB6-C9044AC25A6A}" destId="{38D2EF95-2DDB-4C6E-B9E9-6FDE1EA5A627}" srcOrd="1" destOrd="0" presId="urn:microsoft.com/office/officeart/2005/8/layout/process1"/>
    <dgm:cxn modelId="{F99C2761-8B04-4722-B0FC-7B11518F5F6B}" type="presOf" srcId="{45983E7D-258A-4C6A-ADE9-C14C0D38DFAF}" destId="{38E79F3F-F6AE-4F5C-BCB4-4AC96C1B749B}" srcOrd="0" destOrd="0" presId="urn:microsoft.com/office/officeart/2005/8/layout/process1"/>
    <dgm:cxn modelId="{3A202962-EF0A-46EE-9E2B-6B2416F9EDB5}" type="presOf" srcId="{099970AD-14A8-4EFF-84B3-AD41BB80B955}" destId="{42BADCB0-6275-4F4D-8C13-21A0D2661B56}" srcOrd="0" destOrd="0" presId="urn:microsoft.com/office/officeart/2005/8/layout/process1"/>
    <dgm:cxn modelId="{53E48B44-F785-4F16-9932-1F40C2B3BDBA}" type="presOf" srcId="{D9A9811E-C6CA-4D81-B69B-BC318FE92465}" destId="{A965AC7F-ED3C-48F5-B11D-E86AC380FA12}" srcOrd="0" destOrd="0" presId="urn:microsoft.com/office/officeart/2005/8/layout/process1"/>
    <dgm:cxn modelId="{C059BF46-2FC9-4817-83F8-9D081798BE86}" srcId="{065EFAE5-0241-4D46-A04B-F6E2641CAF1A}" destId="{D9A9811E-C6CA-4D81-B69B-BC318FE92465}" srcOrd="5" destOrd="0" parTransId="{6C343D10-CE53-476D-B038-458F8DE4D4BA}" sibTransId="{B8FD7A2F-2F68-462C-B142-90D3528A09EF}"/>
    <dgm:cxn modelId="{3AD2A96A-F409-46B8-8905-6FC106048B7A}" type="presOf" srcId="{FA5186DA-E9ED-4541-A6ED-41916AB49F70}" destId="{281C23DF-FDE0-4B27-AFDA-731882A3A7CD}" srcOrd="1" destOrd="0" presId="urn:microsoft.com/office/officeart/2005/8/layout/process1"/>
    <dgm:cxn modelId="{C101326C-8FDF-46A6-A59E-5E1D0AF095C9}" srcId="{065EFAE5-0241-4D46-A04B-F6E2641CAF1A}" destId="{6B98D6C3-F879-48C1-9626-43EBC086CA20}" srcOrd="1" destOrd="0" parTransId="{FEAE7A63-D5E5-4AEF-9CFA-71EF846D7E5A}" sibTransId="{FC23C0EE-5447-4DE0-8AB6-C9044AC25A6A}"/>
    <dgm:cxn modelId="{2ED2276D-F8F0-4C5E-AB9C-36F766C98F7B}" srcId="{065EFAE5-0241-4D46-A04B-F6E2641CAF1A}" destId="{1A60960A-4785-4600-A7BC-6E3E8BA21DD6}" srcOrd="2" destOrd="0" parTransId="{EA8C249D-D3C6-48C9-BB52-96040494DAAC}" sibTransId="{FA5186DA-E9ED-4541-A6ED-41916AB49F70}"/>
    <dgm:cxn modelId="{1C4D8873-BFA7-494C-A6FB-60277EA29286}" type="presOf" srcId="{45983E7D-258A-4C6A-ADE9-C14C0D38DFAF}" destId="{2A66E814-74C8-4B23-92A4-9E93A93F45D8}" srcOrd="1" destOrd="0" presId="urn:microsoft.com/office/officeart/2005/8/layout/process1"/>
    <dgm:cxn modelId="{8F1EB180-F7F2-435E-A5ED-56208FD777F9}" type="presOf" srcId="{1A60960A-4785-4600-A7BC-6E3E8BA21DD6}" destId="{B4F79C99-E018-41FB-81D3-AC2944E6C9B4}" srcOrd="0" destOrd="0" presId="urn:microsoft.com/office/officeart/2005/8/layout/process1"/>
    <dgm:cxn modelId="{7CDCF396-9D45-40DF-919E-99E027BF37D9}" type="presOf" srcId="{099970AD-14A8-4EFF-84B3-AD41BB80B955}" destId="{7DEB8F3C-4A9D-4245-A295-9D5AAEF38957}" srcOrd="1" destOrd="0" presId="urn:microsoft.com/office/officeart/2005/8/layout/process1"/>
    <dgm:cxn modelId="{BC9D69B8-DC78-44D4-90A3-65B2CB7E7846}" type="presOf" srcId="{B58BF589-FF2C-4ACB-ACD2-617CF9017104}" destId="{C9840BC4-0E16-41FC-BF31-5C5AB8B0E41C}" srcOrd="0" destOrd="0" presId="urn:microsoft.com/office/officeart/2005/8/layout/process1"/>
    <dgm:cxn modelId="{726D0FB9-D860-4BEE-B058-F14946446293}" type="presOf" srcId="{A8EAA63A-CCDF-434E-A987-015E2CF86ACB}" destId="{08EB1FA0-25AB-4052-9CF6-DD27B3574C6B}" srcOrd="1" destOrd="0" presId="urn:microsoft.com/office/officeart/2005/8/layout/process1"/>
    <dgm:cxn modelId="{4ADF00D5-E02A-4E9B-9F3A-A0BA43848296}" srcId="{065EFAE5-0241-4D46-A04B-F6E2641CAF1A}" destId="{C931A024-8702-452F-92B3-020D35C275EA}" srcOrd="4" destOrd="0" parTransId="{C08CFA3F-714A-45EF-AF70-721BAA28E0D1}" sibTransId="{A8EAA63A-CCDF-434E-A987-015E2CF86ACB}"/>
    <dgm:cxn modelId="{C29B59D5-CA8C-44A0-B385-366EBC844DF6}" type="presOf" srcId="{FA5186DA-E9ED-4541-A6ED-41916AB49F70}" destId="{4AF55E6F-AE38-493C-BFEA-478680659FBF}" srcOrd="0" destOrd="0" presId="urn:microsoft.com/office/officeart/2005/8/layout/process1"/>
    <dgm:cxn modelId="{0AAF1DEA-E629-41E9-954B-440E25A14415}" type="presOf" srcId="{FC23C0EE-5447-4DE0-8AB6-C9044AC25A6A}" destId="{FA7F70CE-E5DE-4C1C-AAA3-0D4CA1B10C3A}" srcOrd="0" destOrd="0" presId="urn:microsoft.com/office/officeart/2005/8/layout/process1"/>
    <dgm:cxn modelId="{964260FE-1A69-41B4-AC18-002C191A4E8B}" type="presOf" srcId="{A8EAA63A-CCDF-434E-A987-015E2CF86ACB}" destId="{4A519552-721E-42EC-B7FF-0ECF0A357B91}" srcOrd="0" destOrd="0" presId="urn:microsoft.com/office/officeart/2005/8/layout/process1"/>
    <dgm:cxn modelId="{05549726-4169-4C33-BD37-608943DBE428}" type="presParOf" srcId="{AC3BDA60-0987-46EA-960E-EE5DAEFA73E8}" destId="{C9840BC4-0E16-41FC-BF31-5C5AB8B0E41C}" srcOrd="0" destOrd="0" presId="urn:microsoft.com/office/officeart/2005/8/layout/process1"/>
    <dgm:cxn modelId="{7A048C9E-F0DC-43EC-B331-0F755B410726}" type="presParOf" srcId="{AC3BDA60-0987-46EA-960E-EE5DAEFA73E8}" destId="{42BADCB0-6275-4F4D-8C13-21A0D2661B56}" srcOrd="1" destOrd="0" presId="urn:microsoft.com/office/officeart/2005/8/layout/process1"/>
    <dgm:cxn modelId="{242139D3-3895-44E4-877F-899DCFE18D42}" type="presParOf" srcId="{42BADCB0-6275-4F4D-8C13-21A0D2661B56}" destId="{7DEB8F3C-4A9D-4245-A295-9D5AAEF38957}" srcOrd="0" destOrd="0" presId="urn:microsoft.com/office/officeart/2005/8/layout/process1"/>
    <dgm:cxn modelId="{EC1719B5-0356-42BD-B9F3-C3951EF36680}" type="presParOf" srcId="{AC3BDA60-0987-46EA-960E-EE5DAEFA73E8}" destId="{51B2D80A-EF96-413B-8CE2-6A9A2341B121}" srcOrd="2" destOrd="0" presId="urn:microsoft.com/office/officeart/2005/8/layout/process1"/>
    <dgm:cxn modelId="{5D5DE35D-37EA-461D-B4A1-30B172D4531E}" type="presParOf" srcId="{AC3BDA60-0987-46EA-960E-EE5DAEFA73E8}" destId="{FA7F70CE-E5DE-4C1C-AAA3-0D4CA1B10C3A}" srcOrd="3" destOrd="0" presId="urn:microsoft.com/office/officeart/2005/8/layout/process1"/>
    <dgm:cxn modelId="{80E32184-3345-4CD6-9F5D-4D446A600566}" type="presParOf" srcId="{FA7F70CE-E5DE-4C1C-AAA3-0D4CA1B10C3A}" destId="{38D2EF95-2DDB-4C6E-B9E9-6FDE1EA5A627}" srcOrd="0" destOrd="0" presId="urn:microsoft.com/office/officeart/2005/8/layout/process1"/>
    <dgm:cxn modelId="{579076A7-84E8-4D95-A1DC-58AC10395CA4}" type="presParOf" srcId="{AC3BDA60-0987-46EA-960E-EE5DAEFA73E8}" destId="{B4F79C99-E018-41FB-81D3-AC2944E6C9B4}" srcOrd="4" destOrd="0" presId="urn:microsoft.com/office/officeart/2005/8/layout/process1"/>
    <dgm:cxn modelId="{95CF122D-3A7F-4B31-B302-333751FED547}" type="presParOf" srcId="{AC3BDA60-0987-46EA-960E-EE5DAEFA73E8}" destId="{4AF55E6F-AE38-493C-BFEA-478680659FBF}" srcOrd="5" destOrd="0" presId="urn:microsoft.com/office/officeart/2005/8/layout/process1"/>
    <dgm:cxn modelId="{53464C13-D183-4E49-B15F-F7A80D31D703}" type="presParOf" srcId="{4AF55E6F-AE38-493C-BFEA-478680659FBF}" destId="{281C23DF-FDE0-4B27-AFDA-731882A3A7CD}" srcOrd="0" destOrd="0" presId="urn:microsoft.com/office/officeart/2005/8/layout/process1"/>
    <dgm:cxn modelId="{2B80869E-B24D-454D-99F3-7D5EC23CE096}" type="presParOf" srcId="{AC3BDA60-0987-46EA-960E-EE5DAEFA73E8}" destId="{CD69ACB5-A035-46FE-8F2A-687AA5A67868}" srcOrd="6" destOrd="0" presId="urn:microsoft.com/office/officeart/2005/8/layout/process1"/>
    <dgm:cxn modelId="{F6FFD6C7-AF4A-4ED8-9FDD-C8933541B188}" type="presParOf" srcId="{AC3BDA60-0987-46EA-960E-EE5DAEFA73E8}" destId="{38E79F3F-F6AE-4F5C-BCB4-4AC96C1B749B}" srcOrd="7" destOrd="0" presId="urn:microsoft.com/office/officeart/2005/8/layout/process1"/>
    <dgm:cxn modelId="{88BDFE7E-DA8F-4CB2-8E15-6862CD3743B0}" type="presParOf" srcId="{38E79F3F-F6AE-4F5C-BCB4-4AC96C1B749B}" destId="{2A66E814-74C8-4B23-92A4-9E93A93F45D8}" srcOrd="0" destOrd="0" presId="urn:microsoft.com/office/officeart/2005/8/layout/process1"/>
    <dgm:cxn modelId="{B7364DCA-68E7-4EDC-8857-771B08532AC0}" type="presParOf" srcId="{AC3BDA60-0987-46EA-960E-EE5DAEFA73E8}" destId="{EBB611E7-0559-44B7-8B35-FE031A3801FC}" srcOrd="8" destOrd="0" presId="urn:microsoft.com/office/officeart/2005/8/layout/process1"/>
    <dgm:cxn modelId="{C0424C97-0A7E-4533-86F1-15B19659EFED}" type="presParOf" srcId="{AC3BDA60-0987-46EA-960E-EE5DAEFA73E8}" destId="{4A519552-721E-42EC-B7FF-0ECF0A357B91}" srcOrd="9" destOrd="0" presId="urn:microsoft.com/office/officeart/2005/8/layout/process1"/>
    <dgm:cxn modelId="{8B4F135A-C1FD-43AF-83C1-C7EBFD36EA0B}" type="presParOf" srcId="{4A519552-721E-42EC-B7FF-0ECF0A357B91}" destId="{08EB1FA0-25AB-4052-9CF6-DD27B3574C6B}" srcOrd="0" destOrd="0" presId="urn:microsoft.com/office/officeart/2005/8/layout/process1"/>
    <dgm:cxn modelId="{BD9FA0D5-312A-44C5-832B-A2D7F712CE43}" type="presParOf" srcId="{AC3BDA60-0987-46EA-960E-EE5DAEFA73E8}" destId="{A965AC7F-ED3C-48F5-B11D-E86AC380FA12}" srcOrd="10" destOrd="0" presId="urn:microsoft.com/office/officeart/2005/8/layout/process1"/>
  </dgm:cxnLst>
  <dgm:bg/>
  <dgm:whole/>
  <dgm:extLst>
    <a:ext uri="http://schemas.microsoft.com/office/drawing/2008/diagram">
      <dsp:dataModelExt xmlns:dsp="http://schemas.microsoft.com/office/drawing/2008/diagram" relId="rId50" minVer="http://schemas.openxmlformats.org/drawingml/2006/diagram"/>
    </a:ext>
  </dgm:extLst>
</dgm:dataModel>
</file>

<file path=word/diagrams/data7.xml><?xml version="1.0" encoding="utf-8"?>
<dgm:dataModel xmlns:dgm="http://schemas.openxmlformats.org/drawingml/2006/diagram" xmlns:a="http://schemas.openxmlformats.org/drawingml/2006/main">
  <dgm:ptLst>
    <dgm:pt modelId="{F1C1E727-48AD-48C1-9A7C-8F2BE57E39E0}" type="doc">
      <dgm:prSet loTypeId="urn:microsoft.com/office/officeart/2005/8/layout/process1" loCatId="process" qsTypeId="urn:microsoft.com/office/officeart/2005/8/quickstyle/simple1#7" qsCatId="simple" csTypeId="urn:microsoft.com/office/officeart/2005/8/colors/accent1_2#7" csCatId="accent1" phldr="1"/>
      <dgm:spPr/>
    </dgm:pt>
    <dgm:pt modelId="{E3052D3A-A688-4225-B380-4CDA20BD22CE}">
      <dgm:prSet phldrT="[Texto]"/>
      <dgm:spPr/>
      <dgm:t>
        <a:bodyPr/>
        <a:lstStyle/>
        <a:p>
          <a:pPr>
            <a:buNone/>
          </a:pPr>
          <a:r>
            <a:rPr lang="es-CO" b="1"/>
            <a:t>Datos</a:t>
          </a:r>
          <a:endParaRPr lang="es-CO"/>
        </a:p>
      </dgm:t>
    </dgm:pt>
    <dgm:pt modelId="{001C6726-8F73-491E-A684-13A22E640EBB}" type="parTrans" cxnId="{97979898-8EF5-4E3A-8C03-2400E7C6631B}">
      <dgm:prSet/>
      <dgm:spPr/>
      <dgm:t>
        <a:bodyPr/>
        <a:lstStyle/>
        <a:p>
          <a:endParaRPr lang="es-CO"/>
        </a:p>
      </dgm:t>
    </dgm:pt>
    <dgm:pt modelId="{EE62E382-46C5-4BA4-9F90-C4EE07BF90C3}" type="sibTrans" cxnId="{97979898-8EF5-4E3A-8C03-2400E7C6631B}">
      <dgm:prSet/>
      <dgm:spPr/>
      <dgm:t>
        <a:bodyPr/>
        <a:lstStyle/>
        <a:p>
          <a:endParaRPr lang="es-CO"/>
        </a:p>
      </dgm:t>
    </dgm:pt>
    <dgm:pt modelId="{73CD39A0-3EFA-4A1E-A2E3-01448D87BE55}">
      <dgm:prSet phldrT="[Texto]"/>
      <dgm:spPr/>
      <dgm:t>
        <a:bodyPr/>
        <a:lstStyle/>
        <a:p>
          <a:pPr>
            <a:buNone/>
          </a:pPr>
          <a:r>
            <a:rPr lang="es-CO" b="1"/>
            <a:t>Entrenamiento del modelo </a:t>
          </a:r>
          <a:endParaRPr lang="es-CO"/>
        </a:p>
      </dgm:t>
    </dgm:pt>
    <dgm:pt modelId="{297F53A5-7EDC-4303-843B-23ED9E712BC4}" type="parTrans" cxnId="{1B2656E7-793B-4A28-92BB-C56D6E78887A}">
      <dgm:prSet/>
      <dgm:spPr/>
      <dgm:t>
        <a:bodyPr/>
        <a:lstStyle/>
        <a:p>
          <a:endParaRPr lang="es-CO"/>
        </a:p>
      </dgm:t>
    </dgm:pt>
    <dgm:pt modelId="{CBF79354-3544-45E1-8CF9-F961E62F7416}" type="sibTrans" cxnId="{1B2656E7-793B-4A28-92BB-C56D6E78887A}">
      <dgm:prSet/>
      <dgm:spPr/>
      <dgm:t>
        <a:bodyPr/>
        <a:lstStyle/>
        <a:p>
          <a:endParaRPr lang="es-CO"/>
        </a:p>
      </dgm:t>
    </dgm:pt>
    <dgm:pt modelId="{E8137DE6-143D-43F2-A4ED-E721BC18EEEF}">
      <dgm:prSet phldrT="[Texto]"/>
      <dgm:spPr/>
      <dgm:t>
        <a:bodyPr/>
        <a:lstStyle/>
        <a:p>
          <a:pPr>
            <a:buNone/>
          </a:pPr>
          <a:r>
            <a:rPr lang="es-CO" b="1"/>
            <a:t>Modelo entrenado </a:t>
          </a:r>
          <a:endParaRPr lang="es-CO"/>
        </a:p>
      </dgm:t>
    </dgm:pt>
    <dgm:pt modelId="{9002164D-E3F0-4F21-BABF-8936BC5D0D92}" type="parTrans" cxnId="{53CCAD91-AF28-43AE-B741-D43275FB830E}">
      <dgm:prSet/>
      <dgm:spPr/>
      <dgm:t>
        <a:bodyPr/>
        <a:lstStyle/>
        <a:p>
          <a:endParaRPr lang="es-CO"/>
        </a:p>
      </dgm:t>
    </dgm:pt>
    <dgm:pt modelId="{A2C84018-BA13-41B4-84C4-05E807528C5A}" type="sibTrans" cxnId="{53CCAD91-AF28-43AE-B741-D43275FB830E}">
      <dgm:prSet/>
      <dgm:spPr/>
      <dgm:t>
        <a:bodyPr/>
        <a:lstStyle/>
        <a:p>
          <a:endParaRPr lang="es-CO"/>
        </a:p>
      </dgm:t>
    </dgm:pt>
    <dgm:pt modelId="{D851E581-9597-4F9C-A4DB-FC00B8DCC411}">
      <dgm:prSet phldrT="[Texto]"/>
      <dgm:spPr/>
      <dgm:t>
        <a:bodyPr/>
        <a:lstStyle/>
        <a:p>
          <a:pPr>
            <a:buNone/>
          </a:pPr>
          <a:r>
            <a:rPr lang="es-CO" b="1"/>
            <a:t>Predicciones o recomendaciones</a:t>
          </a:r>
          <a:endParaRPr lang="es-CO"/>
        </a:p>
      </dgm:t>
    </dgm:pt>
    <dgm:pt modelId="{BEB1ECEE-FCB3-4641-A45B-46533D5EDC22}" type="parTrans" cxnId="{EA10216F-F580-400C-B201-FAC8222134C2}">
      <dgm:prSet/>
      <dgm:spPr/>
      <dgm:t>
        <a:bodyPr/>
        <a:lstStyle/>
        <a:p>
          <a:endParaRPr lang="es-CO"/>
        </a:p>
      </dgm:t>
    </dgm:pt>
    <dgm:pt modelId="{C4A0AFB1-73DE-4F1B-89C3-1EF176E188E0}" type="sibTrans" cxnId="{EA10216F-F580-400C-B201-FAC8222134C2}">
      <dgm:prSet/>
      <dgm:spPr/>
      <dgm:t>
        <a:bodyPr/>
        <a:lstStyle/>
        <a:p>
          <a:endParaRPr lang="es-CO"/>
        </a:p>
      </dgm:t>
    </dgm:pt>
    <dgm:pt modelId="{E0CBBFE0-A18A-4D03-BB83-D0CE48609F8D}" type="pres">
      <dgm:prSet presAssocID="{F1C1E727-48AD-48C1-9A7C-8F2BE57E39E0}" presName="Name0" presStyleCnt="0">
        <dgm:presLayoutVars>
          <dgm:dir/>
          <dgm:resizeHandles val="exact"/>
        </dgm:presLayoutVars>
      </dgm:prSet>
      <dgm:spPr/>
    </dgm:pt>
    <dgm:pt modelId="{D0DA7D32-5D24-44FD-AAD4-7803BD1459AD}" type="pres">
      <dgm:prSet presAssocID="{E3052D3A-A688-4225-B380-4CDA20BD22CE}" presName="node" presStyleLbl="node1" presStyleIdx="0" presStyleCnt="4">
        <dgm:presLayoutVars>
          <dgm:bulletEnabled val="1"/>
        </dgm:presLayoutVars>
      </dgm:prSet>
      <dgm:spPr/>
    </dgm:pt>
    <dgm:pt modelId="{1CA4DEE9-229C-4C54-B2A6-968ECEE36B69}" type="pres">
      <dgm:prSet presAssocID="{EE62E382-46C5-4BA4-9F90-C4EE07BF90C3}" presName="sibTrans" presStyleLbl="sibTrans2D1" presStyleIdx="0" presStyleCnt="3"/>
      <dgm:spPr/>
    </dgm:pt>
    <dgm:pt modelId="{610427EB-8647-4AB6-B76F-208669F128E2}" type="pres">
      <dgm:prSet presAssocID="{EE62E382-46C5-4BA4-9F90-C4EE07BF90C3}" presName="connectorText" presStyleLbl="sibTrans2D1" presStyleIdx="0" presStyleCnt="3"/>
      <dgm:spPr/>
    </dgm:pt>
    <dgm:pt modelId="{3CDA17C3-DC7A-4354-B900-3EB2B14AD2BE}" type="pres">
      <dgm:prSet presAssocID="{73CD39A0-3EFA-4A1E-A2E3-01448D87BE55}" presName="node" presStyleLbl="node1" presStyleIdx="1" presStyleCnt="4">
        <dgm:presLayoutVars>
          <dgm:bulletEnabled val="1"/>
        </dgm:presLayoutVars>
      </dgm:prSet>
      <dgm:spPr/>
    </dgm:pt>
    <dgm:pt modelId="{4903F872-12E2-4345-92CD-8919C5740D0C}" type="pres">
      <dgm:prSet presAssocID="{CBF79354-3544-45E1-8CF9-F961E62F7416}" presName="sibTrans" presStyleLbl="sibTrans2D1" presStyleIdx="1" presStyleCnt="3"/>
      <dgm:spPr/>
    </dgm:pt>
    <dgm:pt modelId="{5639AC19-5A0A-4C40-8C03-05FC009ADBB9}" type="pres">
      <dgm:prSet presAssocID="{CBF79354-3544-45E1-8CF9-F961E62F7416}" presName="connectorText" presStyleLbl="sibTrans2D1" presStyleIdx="1" presStyleCnt="3"/>
      <dgm:spPr/>
    </dgm:pt>
    <dgm:pt modelId="{BC40D232-B344-42FE-A801-782FB55EFBDC}" type="pres">
      <dgm:prSet presAssocID="{E8137DE6-143D-43F2-A4ED-E721BC18EEEF}" presName="node" presStyleLbl="node1" presStyleIdx="2" presStyleCnt="4">
        <dgm:presLayoutVars>
          <dgm:bulletEnabled val="1"/>
        </dgm:presLayoutVars>
      </dgm:prSet>
      <dgm:spPr/>
    </dgm:pt>
    <dgm:pt modelId="{615B9AFB-7A0D-4E0D-9787-81FC3C467A62}" type="pres">
      <dgm:prSet presAssocID="{A2C84018-BA13-41B4-84C4-05E807528C5A}" presName="sibTrans" presStyleLbl="sibTrans2D1" presStyleIdx="2" presStyleCnt="3"/>
      <dgm:spPr/>
    </dgm:pt>
    <dgm:pt modelId="{F3E2E0D4-EF5B-4B94-9ACD-34764C42A7A2}" type="pres">
      <dgm:prSet presAssocID="{A2C84018-BA13-41B4-84C4-05E807528C5A}" presName="connectorText" presStyleLbl="sibTrans2D1" presStyleIdx="2" presStyleCnt="3"/>
      <dgm:spPr/>
    </dgm:pt>
    <dgm:pt modelId="{291B94AD-2F05-4719-AC30-F6BBE44476CA}" type="pres">
      <dgm:prSet presAssocID="{D851E581-9597-4F9C-A4DB-FC00B8DCC411}" presName="node" presStyleLbl="node1" presStyleIdx="3" presStyleCnt="4">
        <dgm:presLayoutVars>
          <dgm:bulletEnabled val="1"/>
        </dgm:presLayoutVars>
      </dgm:prSet>
      <dgm:spPr/>
    </dgm:pt>
  </dgm:ptLst>
  <dgm:cxnLst>
    <dgm:cxn modelId="{5E45E532-D236-42B7-B01E-77E6D1F91876}" type="presOf" srcId="{CBF79354-3544-45E1-8CF9-F961E62F7416}" destId="{4903F872-12E2-4345-92CD-8919C5740D0C}" srcOrd="0" destOrd="0" presId="urn:microsoft.com/office/officeart/2005/8/layout/process1"/>
    <dgm:cxn modelId="{3E821B36-9159-4702-A2BA-2A058AB13497}" type="presOf" srcId="{F1C1E727-48AD-48C1-9A7C-8F2BE57E39E0}" destId="{E0CBBFE0-A18A-4D03-BB83-D0CE48609F8D}" srcOrd="0" destOrd="0" presId="urn:microsoft.com/office/officeart/2005/8/layout/process1"/>
    <dgm:cxn modelId="{6E95146C-E8EC-4D82-917D-21135421A8F8}" type="presOf" srcId="{A2C84018-BA13-41B4-84C4-05E807528C5A}" destId="{F3E2E0D4-EF5B-4B94-9ACD-34764C42A7A2}" srcOrd="1" destOrd="0" presId="urn:microsoft.com/office/officeart/2005/8/layout/process1"/>
    <dgm:cxn modelId="{EA10216F-F580-400C-B201-FAC8222134C2}" srcId="{F1C1E727-48AD-48C1-9A7C-8F2BE57E39E0}" destId="{D851E581-9597-4F9C-A4DB-FC00B8DCC411}" srcOrd="3" destOrd="0" parTransId="{BEB1ECEE-FCB3-4641-A45B-46533D5EDC22}" sibTransId="{C4A0AFB1-73DE-4F1B-89C3-1EF176E188E0}"/>
    <dgm:cxn modelId="{53CCAD91-AF28-43AE-B741-D43275FB830E}" srcId="{F1C1E727-48AD-48C1-9A7C-8F2BE57E39E0}" destId="{E8137DE6-143D-43F2-A4ED-E721BC18EEEF}" srcOrd="2" destOrd="0" parTransId="{9002164D-E3F0-4F21-BABF-8936BC5D0D92}" sibTransId="{A2C84018-BA13-41B4-84C4-05E807528C5A}"/>
    <dgm:cxn modelId="{97979898-8EF5-4E3A-8C03-2400E7C6631B}" srcId="{F1C1E727-48AD-48C1-9A7C-8F2BE57E39E0}" destId="{E3052D3A-A688-4225-B380-4CDA20BD22CE}" srcOrd="0" destOrd="0" parTransId="{001C6726-8F73-491E-A684-13A22E640EBB}" sibTransId="{EE62E382-46C5-4BA4-9F90-C4EE07BF90C3}"/>
    <dgm:cxn modelId="{34A4BCA5-D49D-4752-8F86-6E16B25CC3E7}" type="presOf" srcId="{CBF79354-3544-45E1-8CF9-F961E62F7416}" destId="{5639AC19-5A0A-4C40-8C03-05FC009ADBB9}" srcOrd="1" destOrd="0" presId="urn:microsoft.com/office/officeart/2005/8/layout/process1"/>
    <dgm:cxn modelId="{4ADE46AC-D475-4462-BDCD-82CD614838E9}" type="presOf" srcId="{A2C84018-BA13-41B4-84C4-05E807528C5A}" destId="{615B9AFB-7A0D-4E0D-9787-81FC3C467A62}" srcOrd="0" destOrd="0" presId="urn:microsoft.com/office/officeart/2005/8/layout/process1"/>
    <dgm:cxn modelId="{E0FFFCB5-4577-4452-873E-29E4EA04F607}" type="presOf" srcId="{EE62E382-46C5-4BA4-9F90-C4EE07BF90C3}" destId="{610427EB-8647-4AB6-B76F-208669F128E2}" srcOrd="1" destOrd="0" presId="urn:microsoft.com/office/officeart/2005/8/layout/process1"/>
    <dgm:cxn modelId="{8330C8D3-052D-41F4-BB7C-462A65193074}" type="presOf" srcId="{E8137DE6-143D-43F2-A4ED-E721BC18EEEF}" destId="{BC40D232-B344-42FE-A801-782FB55EFBDC}" srcOrd="0" destOrd="0" presId="urn:microsoft.com/office/officeart/2005/8/layout/process1"/>
    <dgm:cxn modelId="{1B2656E7-793B-4A28-92BB-C56D6E78887A}" srcId="{F1C1E727-48AD-48C1-9A7C-8F2BE57E39E0}" destId="{73CD39A0-3EFA-4A1E-A2E3-01448D87BE55}" srcOrd="1" destOrd="0" parTransId="{297F53A5-7EDC-4303-843B-23ED9E712BC4}" sibTransId="{CBF79354-3544-45E1-8CF9-F961E62F7416}"/>
    <dgm:cxn modelId="{9C7E54EE-862E-41BE-A44C-D8F48350DB47}" type="presOf" srcId="{D851E581-9597-4F9C-A4DB-FC00B8DCC411}" destId="{291B94AD-2F05-4719-AC30-F6BBE44476CA}" srcOrd="0" destOrd="0" presId="urn:microsoft.com/office/officeart/2005/8/layout/process1"/>
    <dgm:cxn modelId="{2769B8F6-4EFA-4FEE-A189-B6601ED8FA51}" type="presOf" srcId="{73CD39A0-3EFA-4A1E-A2E3-01448D87BE55}" destId="{3CDA17C3-DC7A-4354-B900-3EB2B14AD2BE}" srcOrd="0" destOrd="0" presId="urn:microsoft.com/office/officeart/2005/8/layout/process1"/>
    <dgm:cxn modelId="{A1D5A9F8-BD80-4D03-A7F5-197D57488A03}" type="presOf" srcId="{E3052D3A-A688-4225-B380-4CDA20BD22CE}" destId="{D0DA7D32-5D24-44FD-AAD4-7803BD1459AD}" srcOrd="0" destOrd="0" presId="urn:microsoft.com/office/officeart/2005/8/layout/process1"/>
    <dgm:cxn modelId="{05579AFC-6869-4ABF-82DE-2028A8982B82}" type="presOf" srcId="{EE62E382-46C5-4BA4-9F90-C4EE07BF90C3}" destId="{1CA4DEE9-229C-4C54-B2A6-968ECEE36B69}" srcOrd="0" destOrd="0" presId="urn:microsoft.com/office/officeart/2005/8/layout/process1"/>
    <dgm:cxn modelId="{775341C0-C6A4-4098-9DEF-5ABD34CA0E72}" type="presParOf" srcId="{E0CBBFE0-A18A-4D03-BB83-D0CE48609F8D}" destId="{D0DA7D32-5D24-44FD-AAD4-7803BD1459AD}" srcOrd="0" destOrd="0" presId="urn:microsoft.com/office/officeart/2005/8/layout/process1"/>
    <dgm:cxn modelId="{56BC3F26-776D-4F89-AABF-7E7E5F5D25BA}" type="presParOf" srcId="{E0CBBFE0-A18A-4D03-BB83-D0CE48609F8D}" destId="{1CA4DEE9-229C-4C54-B2A6-968ECEE36B69}" srcOrd="1" destOrd="0" presId="urn:microsoft.com/office/officeart/2005/8/layout/process1"/>
    <dgm:cxn modelId="{81C17EC0-875A-45C1-A299-3AD9F7979FF5}" type="presParOf" srcId="{1CA4DEE9-229C-4C54-B2A6-968ECEE36B69}" destId="{610427EB-8647-4AB6-B76F-208669F128E2}" srcOrd="0" destOrd="0" presId="urn:microsoft.com/office/officeart/2005/8/layout/process1"/>
    <dgm:cxn modelId="{13B39C6C-2DB2-403D-8960-9FD6043A8F34}" type="presParOf" srcId="{E0CBBFE0-A18A-4D03-BB83-D0CE48609F8D}" destId="{3CDA17C3-DC7A-4354-B900-3EB2B14AD2BE}" srcOrd="2" destOrd="0" presId="urn:microsoft.com/office/officeart/2005/8/layout/process1"/>
    <dgm:cxn modelId="{2CA961CB-21F6-452D-9D14-04C9DDDEBF19}" type="presParOf" srcId="{E0CBBFE0-A18A-4D03-BB83-D0CE48609F8D}" destId="{4903F872-12E2-4345-92CD-8919C5740D0C}" srcOrd="3" destOrd="0" presId="urn:microsoft.com/office/officeart/2005/8/layout/process1"/>
    <dgm:cxn modelId="{47A75A8C-A591-498A-9AF9-EA6339B3C958}" type="presParOf" srcId="{4903F872-12E2-4345-92CD-8919C5740D0C}" destId="{5639AC19-5A0A-4C40-8C03-05FC009ADBB9}" srcOrd="0" destOrd="0" presId="urn:microsoft.com/office/officeart/2005/8/layout/process1"/>
    <dgm:cxn modelId="{99401EBB-2913-4BD2-9AE2-4E837A384748}" type="presParOf" srcId="{E0CBBFE0-A18A-4D03-BB83-D0CE48609F8D}" destId="{BC40D232-B344-42FE-A801-782FB55EFBDC}" srcOrd="4" destOrd="0" presId="urn:microsoft.com/office/officeart/2005/8/layout/process1"/>
    <dgm:cxn modelId="{8B244C19-5628-4AB1-9831-0E2EB35D7BC7}" type="presParOf" srcId="{E0CBBFE0-A18A-4D03-BB83-D0CE48609F8D}" destId="{615B9AFB-7A0D-4E0D-9787-81FC3C467A62}" srcOrd="5" destOrd="0" presId="urn:microsoft.com/office/officeart/2005/8/layout/process1"/>
    <dgm:cxn modelId="{4B752B99-1D59-4D31-94FA-84A5D7AB85A9}" type="presParOf" srcId="{615B9AFB-7A0D-4E0D-9787-81FC3C467A62}" destId="{F3E2E0D4-EF5B-4B94-9ACD-34764C42A7A2}" srcOrd="0" destOrd="0" presId="urn:microsoft.com/office/officeart/2005/8/layout/process1"/>
    <dgm:cxn modelId="{1252DF07-646E-484F-AF5A-CBF863FB5770}" type="presParOf" srcId="{E0CBBFE0-A18A-4D03-BB83-D0CE48609F8D}" destId="{291B94AD-2F05-4719-AC30-F6BBE44476CA}" srcOrd="6" destOrd="0" presId="urn:microsoft.com/office/officeart/2005/8/layout/process1"/>
  </dgm:cxnLst>
  <dgm:bg/>
  <dgm:whole/>
  <dgm:extLst>
    <a:ext uri="http://schemas.microsoft.com/office/drawing/2008/diagram">
      <dsp:dataModelExt xmlns:dsp="http://schemas.microsoft.com/office/drawing/2008/diagram" relId="rId55" minVer="http://schemas.openxmlformats.org/drawingml/2006/diagram"/>
    </a:ext>
  </dgm:extLst>
</dgm:dataModel>
</file>

<file path=word/diagrams/data8.xml><?xml version="1.0" encoding="utf-8"?>
<dgm:dataModel xmlns:dgm="http://schemas.openxmlformats.org/drawingml/2006/diagram" xmlns:a="http://schemas.openxmlformats.org/drawingml/2006/main">
  <dgm:ptLst>
    <dgm:pt modelId="{FB8D6790-1DF0-4E5C-9A81-3FAC58915054}" type="doc">
      <dgm:prSet loTypeId="urn:microsoft.com/office/officeart/2005/8/layout/process1" loCatId="process" qsTypeId="urn:microsoft.com/office/officeart/2005/8/quickstyle/simple1#8" qsCatId="simple" csTypeId="urn:microsoft.com/office/officeart/2005/8/colors/accent1_2#8" csCatId="accent1" phldr="1"/>
      <dgm:spPr/>
    </dgm:pt>
    <dgm:pt modelId="{DB369E14-E92C-47D4-A290-0EB8E595E1FC}">
      <dgm:prSet phldrT="[Texto]" custT="1"/>
      <dgm:spPr/>
      <dgm:t>
        <a:bodyPr/>
        <a:lstStyle/>
        <a:p>
          <a:pPr>
            <a:buNone/>
          </a:pPr>
          <a:r>
            <a:rPr lang="es-CO" sz="1200" b="1"/>
            <a:t>Aplicación</a:t>
          </a:r>
          <a:endParaRPr lang="es-CO" sz="1200"/>
        </a:p>
      </dgm:t>
    </dgm:pt>
    <dgm:pt modelId="{ADA6A2B7-824A-4651-A1A5-7891FB9BC8FE}" type="parTrans" cxnId="{933959BD-DF7C-4E2D-9E67-27516D5B2170}">
      <dgm:prSet/>
      <dgm:spPr/>
      <dgm:t>
        <a:bodyPr/>
        <a:lstStyle/>
        <a:p>
          <a:endParaRPr lang="es-CO" sz="1400"/>
        </a:p>
      </dgm:t>
    </dgm:pt>
    <dgm:pt modelId="{9C3E780D-FFDF-4044-A843-7680B1E28E71}" type="sibTrans" cxnId="{933959BD-DF7C-4E2D-9E67-27516D5B2170}">
      <dgm:prSet custT="1"/>
      <dgm:spPr/>
      <dgm:t>
        <a:bodyPr/>
        <a:lstStyle/>
        <a:p>
          <a:endParaRPr lang="es-CO" sz="1100"/>
        </a:p>
      </dgm:t>
    </dgm:pt>
    <dgm:pt modelId="{E90F95ED-EE3B-4327-8AF1-C4C4A7BE7958}">
      <dgm:prSet phldrT="[Texto]" custT="1"/>
      <dgm:spPr/>
      <dgm:t>
        <a:bodyPr/>
        <a:lstStyle/>
        <a:p>
          <a:pPr>
            <a:buNone/>
          </a:pPr>
          <a:r>
            <a:rPr lang="es-CO" sz="1200" b="1"/>
            <a:t>API de IA </a:t>
          </a:r>
          <a:endParaRPr lang="es-CO" sz="1200"/>
        </a:p>
      </dgm:t>
    </dgm:pt>
    <dgm:pt modelId="{1F599504-AF13-4004-85D7-0A7D578A187A}" type="parTrans" cxnId="{FEF5B373-47E3-46A2-948D-F013299849F0}">
      <dgm:prSet/>
      <dgm:spPr/>
      <dgm:t>
        <a:bodyPr/>
        <a:lstStyle/>
        <a:p>
          <a:endParaRPr lang="es-CO" sz="1400"/>
        </a:p>
      </dgm:t>
    </dgm:pt>
    <dgm:pt modelId="{053EF61F-29CA-43CA-B161-70BE4DBFBEB0}" type="sibTrans" cxnId="{FEF5B373-47E3-46A2-948D-F013299849F0}">
      <dgm:prSet custT="1"/>
      <dgm:spPr/>
      <dgm:t>
        <a:bodyPr/>
        <a:lstStyle/>
        <a:p>
          <a:endParaRPr lang="es-CO" sz="1100"/>
        </a:p>
      </dgm:t>
    </dgm:pt>
    <dgm:pt modelId="{5D3C0449-536B-45C2-96EF-AB3A1737C9A7}">
      <dgm:prSet phldrT="[Texto]" custT="1"/>
      <dgm:spPr/>
      <dgm:t>
        <a:bodyPr/>
        <a:lstStyle/>
        <a:p>
          <a:pPr>
            <a:buNone/>
          </a:pPr>
          <a:r>
            <a:rPr lang="es-CO" sz="1200" b="1"/>
            <a:t>Análisis del modelo </a:t>
          </a:r>
          <a:endParaRPr lang="es-CO" sz="1200"/>
        </a:p>
      </dgm:t>
    </dgm:pt>
    <dgm:pt modelId="{086BBD80-1AC9-4AC4-AB35-67DD77C47DC5}" type="parTrans" cxnId="{81A91960-BDBC-4436-9DD5-A02D13663A5D}">
      <dgm:prSet/>
      <dgm:spPr/>
      <dgm:t>
        <a:bodyPr/>
        <a:lstStyle/>
        <a:p>
          <a:endParaRPr lang="es-CO" sz="1400"/>
        </a:p>
      </dgm:t>
    </dgm:pt>
    <dgm:pt modelId="{11713D13-80C1-45BC-B42A-57B0D79907AA}" type="sibTrans" cxnId="{81A91960-BDBC-4436-9DD5-A02D13663A5D}">
      <dgm:prSet custT="1"/>
      <dgm:spPr/>
      <dgm:t>
        <a:bodyPr/>
        <a:lstStyle/>
        <a:p>
          <a:endParaRPr lang="es-CO" sz="1100"/>
        </a:p>
      </dgm:t>
    </dgm:pt>
    <dgm:pt modelId="{91435201-ED8D-4E02-9DE7-BF64A9F38274}">
      <dgm:prSet phldrT="[Texto]" custT="1"/>
      <dgm:spPr/>
      <dgm:t>
        <a:bodyPr/>
        <a:lstStyle/>
        <a:p>
          <a:pPr>
            <a:buNone/>
          </a:pPr>
          <a:r>
            <a:rPr lang="es-CO" sz="1200" b="1"/>
            <a:t>Resultado</a:t>
          </a:r>
          <a:endParaRPr lang="es-CO" sz="1200"/>
        </a:p>
      </dgm:t>
    </dgm:pt>
    <dgm:pt modelId="{378D10C1-C57A-4A48-9DD9-480AD73DB7DE}" type="parTrans" cxnId="{EE6D8EBC-0203-4FCB-B7AE-6BF79E11C0B8}">
      <dgm:prSet/>
      <dgm:spPr/>
      <dgm:t>
        <a:bodyPr/>
        <a:lstStyle/>
        <a:p>
          <a:endParaRPr lang="es-CO" sz="1400"/>
        </a:p>
      </dgm:t>
    </dgm:pt>
    <dgm:pt modelId="{6EE92675-0405-42AA-A6D5-D9F3E8DB386E}" type="sibTrans" cxnId="{EE6D8EBC-0203-4FCB-B7AE-6BF79E11C0B8}">
      <dgm:prSet/>
      <dgm:spPr/>
      <dgm:t>
        <a:bodyPr/>
        <a:lstStyle/>
        <a:p>
          <a:endParaRPr lang="es-CO" sz="1400"/>
        </a:p>
      </dgm:t>
    </dgm:pt>
    <dgm:pt modelId="{4F1630A4-C1BC-42A3-A4F4-1C36CC6AA9A2}" type="pres">
      <dgm:prSet presAssocID="{FB8D6790-1DF0-4E5C-9A81-3FAC58915054}" presName="Name0" presStyleCnt="0">
        <dgm:presLayoutVars>
          <dgm:dir/>
          <dgm:resizeHandles val="exact"/>
        </dgm:presLayoutVars>
      </dgm:prSet>
      <dgm:spPr/>
    </dgm:pt>
    <dgm:pt modelId="{6D51E7C7-D97C-469D-A486-E46F9B14E1E9}" type="pres">
      <dgm:prSet presAssocID="{DB369E14-E92C-47D4-A290-0EB8E595E1FC}" presName="node" presStyleLbl="node1" presStyleIdx="0" presStyleCnt="4">
        <dgm:presLayoutVars>
          <dgm:bulletEnabled val="1"/>
        </dgm:presLayoutVars>
      </dgm:prSet>
      <dgm:spPr/>
    </dgm:pt>
    <dgm:pt modelId="{6F97D1D8-D783-4A59-BDD2-AE852D93F9CD}" type="pres">
      <dgm:prSet presAssocID="{9C3E780D-FFDF-4044-A843-7680B1E28E71}" presName="sibTrans" presStyleLbl="sibTrans2D1" presStyleIdx="0" presStyleCnt="3"/>
      <dgm:spPr/>
    </dgm:pt>
    <dgm:pt modelId="{0EBC47B6-C834-4335-8B1D-F533B2AE331B}" type="pres">
      <dgm:prSet presAssocID="{9C3E780D-FFDF-4044-A843-7680B1E28E71}" presName="connectorText" presStyleLbl="sibTrans2D1" presStyleIdx="0" presStyleCnt="3"/>
      <dgm:spPr/>
    </dgm:pt>
    <dgm:pt modelId="{0EB20DF3-3FDC-43C8-A7C4-B16437F6CBE4}" type="pres">
      <dgm:prSet presAssocID="{E90F95ED-EE3B-4327-8AF1-C4C4A7BE7958}" presName="node" presStyleLbl="node1" presStyleIdx="1" presStyleCnt="4">
        <dgm:presLayoutVars>
          <dgm:bulletEnabled val="1"/>
        </dgm:presLayoutVars>
      </dgm:prSet>
      <dgm:spPr/>
    </dgm:pt>
    <dgm:pt modelId="{33BCFBCD-8050-4777-89C3-49FECA7509A4}" type="pres">
      <dgm:prSet presAssocID="{053EF61F-29CA-43CA-B161-70BE4DBFBEB0}" presName="sibTrans" presStyleLbl="sibTrans2D1" presStyleIdx="1" presStyleCnt="3"/>
      <dgm:spPr/>
    </dgm:pt>
    <dgm:pt modelId="{F283D23D-37C1-4806-9F0D-F0DEB90AFCAC}" type="pres">
      <dgm:prSet presAssocID="{053EF61F-29CA-43CA-B161-70BE4DBFBEB0}" presName="connectorText" presStyleLbl="sibTrans2D1" presStyleIdx="1" presStyleCnt="3"/>
      <dgm:spPr/>
    </dgm:pt>
    <dgm:pt modelId="{FDCA42DB-7A8B-4D3E-AE55-1F26524A744F}" type="pres">
      <dgm:prSet presAssocID="{5D3C0449-536B-45C2-96EF-AB3A1737C9A7}" presName="node" presStyleLbl="node1" presStyleIdx="2" presStyleCnt="4">
        <dgm:presLayoutVars>
          <dgm:bulletEnabled val="1"/>
        </dgm:presLayoutVars>
      </dgm:prSet>
      <dgm:spPr/>
    </dgm:pt>
    <dgm:pt modelId="{A1FFCEEC-CE62-4536-B003-2DFF8EA99921}" type="pres">
      <dgm:prSet presAssocID="{11713D13-80C1-45BC-B42A-57B0D79907AA}" presName="sibTrans" presStyleLbl="sibTrans2D1" presStyleIdx="2" presStyleCnt="3"/>
      <dgm:spPr/>
    </dgm:pt>
    <dgm:pt modelId="{0A8B99A5-C4F7-4E17-9D25-FB9F9A70A3C9}" type="pres">
      <dgm:prSet presAssocID="{11713D13-80C1-45BC-B42A-57B0D79907AA}" presName="connectorText" presStyleLbl="sibTrans2D1" presStyleIdx="2" presStyleCnt="3"/>
      <dgm:spPr/>
    </dgm:pt>
    <dgm:pt modelId="{E29C6CBB-9966-4F02-951F-4CC3A59F2D33}" type="pres">
      <dgm:prSet presAssocID="{91435201-ED8D-4E02-9DE7-BF64A9F38274}" presName="node" presStyleLbl="node1" presStyleIdx="3" presStyleCnt="4">
        <dgm:presLayoutVars>
          <dgm:bulletEnabled val="1"/>
        </dgm:presLayoutVars>
      </dgm:prSet>
      <dgm:spPr/>
    </dgm:pt>
  </dgm:ptLst>
  <dgm:cxnLst>
    <dgm:cxn modelId="{DD0E7B16-17A1-4D3D-A95A-A1D6D65EEDCE}" type="presOf" srcId="{5D3C0449-536B-45C2-96EF-AB3A1737C9A7}" destId="{FDCA42DB-7A8B-4D3E-AE55-1F26524A744F}" srcOrd="0" destOrd="0" presId="urn:microsoft.com/office/officeart/2005/8/layout/process1"/>
    <dgm:cxn modelId="{A43A3028-E6DA-41B9-A413-C7C29A6D8E49}" type="presOf" srcId="{FB8D6790-1DF0-4E5C-9A81-3FAC58915054}" destId="{4F1630A4-C1BC-42A3-A4F4-1C36CC6AA9A2}" srcOrd="0" destOrd="0" presId="urn:microsoft.com/office/officeart/2005/8/layout/process1"/>
    <dgm:cxn modelId="{81A91960-BDBC-4436-9DD5-A02D13663A5D}" srcId="{FB8D6790-1DF0-4E5C-9A81-3FAC58915054}" destId="{5D3C0449-536B-45C2-96EF-AB3A1737C9A7}" srcOrd="2" destOrd="0" parTransId="{086BBD80-1AC9-4AC4-AB35-67DD77C47DC5}" sibTransId="{11713D13-80C1-45BC-B42A-57B0D79907AA}"/>
    <dgm:cxn modelId="{8ACAB461-5010-4F5B-9F2C-A3B96C1A5F13}" type="presOf" srcId="{053EF61F-29CA-43CA-B161-70BE4DBFBEB0}" destId="{33BCFBCD-8050-4777-89C3-49FECA7509A4}" srcOrd="0" destOrd="0" presId="urn:microsoft.com/office/officeart/2005/8/layout/process1"/>
    <dgm:cxn modelId="{DD19194B-DAE7-4DE4-9D9F-025C5ADC9DEA}" type="presOf" srcId="{11713D13-80C1-45BC-B42A-57B0D79907AA}" destId="{0A8B99A5-C4F7-4E17-9D25-FB9F9A70A3C9}" srcOrd="1" destOrd="0" presId="urn:microsoft.com/office/officeart/2005/8/layout/process1"/>
    <dgm:cxn modelId="{FEF5B373-47E3-46A2-948D-F013299849F0}" srcId="{FB8D6790-1DF0-4E5C-9A81-3FAC58915054}" destId="{E90F95ED-EE3B-4327-8AF1-C4C4A7BE7958}" srcOrd="1" destOrd="0" parTransId="{1F599504-AF13-4004-85D7-0A7D578A187A}" sibTransId="{053EF61F-29CA-43CA-B161-70BE4DBFBEB0}"/>
    <dgm:cxn modelId="{6E83CDA7-0AE7-45F7-A59B-26FEC257809B}" type="presOf" srcId="{E90F95ED-EE3B-4327-8AF1-C4C4A7BE7958}" destId="{0EB20DF3-3FDC-43C8-A7C4-B16437F6CBE4}" srcOrd="0" destOrd="0" presId="urn:microsoft.com/office/officeart/2005/8/layout/process1"/>
    <dgm:cxn modelId="{8AB912B1-DA14-4FE9-9ACE-961C6B17D02C}" type="presOf" srcId="{11713D13-80C1-45BC-B42A-57B0D79907AA}" destId="{A1FFCEEC-CE62-4536-B003-2DFF8EA99921}" srcOrd="0" destOrd="0" presId="urn:microsoft.com/office/officeart/2005/8/layout/process1"/>
    <dgm:cxn modelId="{643F03B3-0B5C-4D10-B8DB-60C35EA50402}" type="presOf" srcId="{9C3E780D-FFDF-4044-A843-7680B1E28E71}" destId="{0EBC47B6-C834-4335-8B1D-F533B2AE331B}" srcOrd="1" destOrd="0" presId="urn:microsoft.com/office/officeart/2005/8/layout/process1"/>
    <dgm:cxn modelId="{B2805BBB-7F37-4404-9883-D74B1F40AE08}" type="presOf" srcId="{DB369E14-E92C-47D4-A290-0EB8E595E1FC}" destId="{6D51E7C7-D97C-469D-A486-E46F9B14E1E9}" srcOrd="0" destOrd="0" presId="urn:microsoft.com/office/officeart/2005/8/layout/process1"/>
    <dgm:cxn modelId="{EE6D8EBC-0203-4FCB-B7AE-6BF79E11C0B8}" srcId="{FB8D6790-1DF0-4E5C-9A81-3FAC58915054}" destId="{91435201-ED8D-4E02-9DE7-BF64A9F38274}" srcOrd="3" destOrd="0" parTransId="{378D10C1-C57A-4A48-9DD9-480AD73DB7DE}" sibTransId="{6EE92675-0405-42AA-A6D5-D9F3E8DB386E}"/>
    <dgm:cxn modelId="{933959BD-DF7C-4E2D-9E67-27516D5B2170}" srcId="{FB8D6790-1DF0-4E5C-9A81-3FAC58915054}" destId="{DB369E14-E92C-47D4-A290-0EB8E595E1FC}" srcOrd="0" destOrd="0" parTransId="{ADA6A2B7-824A-4651-A1A5-7891FB9BC8FE}" sibTransId="{9C3E780D-FFDF-4044-A843-7680B1E28E71}"/>
    <dgm:cxn modelId="{2DEFB5C3-3025-4590-9390-4BD707F3CB59}" type="presOf" srcId="{053EF61F-29CA-43CA-B161-70BE4DBFBEB0}" destId="{F283D23D-37C1-4806-9F0D-F0DEB90AFCAC}" srcOrd="1" destOrd="0" presId="urn:microsoft.com/office/officeart/2005/8/layout/process1"/>
    <dgm:cxn modelId="{0E0906EC-90C4-4179-BCD3-33DE9337BF22}" type="presOf" srcId="{9C3E780D-FFDF-4044-A843-7680B1E28E71}" destId="{6F97D1D8-D783-4A59-BDD2-AE852D93F9CD}" srcOrd="0" destOrd="0" presId="urn:microsoft.com/office/officeart/2005/8/layout/process1"/>
    <dgm:cxn modelId="{DF2DF1F9-21CB-4738-88E4-0BEE3CF2B9C6}" type="presOf" srcId="{91435201-ED8D-4E02-9DE7-BF64A9F38274}" destId="{E29C6CBB-9966-4F02-951F-4CC3A59F2D33}" srcOrd="0" destOrd="0" presId="urn:microsoft.com/office/officeart/2005/8/layout/process1"/>
    <dgm:cxn modelId="{A8D9BBA8-4A53-485B-883B-629B749B07A0}" type="presParOf" srcId="{4F1630A4-C1BC-42A3-A4F4-1C36CC6AA9A2}" destId="{6D51E7C7-D97C-469D-A486-E46F9B14E1E9}" srcOrd="0" destOrd="0" presId="urn:microsoft.com/office/officeart/2005/8/layout/process1"/>
    <dgm:cxn modelId="{A23E2F2B-08E2-43A8-A749-B2B979DB804F}" type="presParOf" srcId="{4F1630A4-C1BC-42A3-A4F4-1C36CC6AA9A2}" destId="{6F97D1D8-D783-4A59-BDD2-AE852D93F9CD}" srcOrd="1" destOrd="0" presId="urn:microsoft.com/office/officeart/2005/8/layout/process1"/>
    <dgm:cxn modelId="{44794CDC-785B-4B99-A5B8-C813AE8424D8}" type="presParOf" srcId="{6F97D1D8-D783-4A59-BDD2-AE852D93F9CD}" destId="{0EBC47B6-C834-4335-8B1D-F533B2AE331B}" srcOrd="0" destOrd="0" presId="urn:microsoft.com/office/officeart/2005/8/layout/process1"/>
    <dgm:cxn modelId="{9B0FA7AE-049F-42A4-90DF-140E53D3DC7E}" type="presParOf" srcId="{4F1630A4-C1BC-42A3-A4F4-1C36CC6AA9A2}" destId="{0EB20DF3-3FDC-43C8-A7C4-B16437F6CBE4}" srcOrd="2" destOrd="0" presId="urn:microsoft.com/office/officeart/2005/8/layout/process1"/>
    <dgm:cxn modelId="{4B01CF8C-94D2-43AE-BDD0-BC4C54DE4F92}" type="presParOf" srcId="{4F1630A4-C1BC-42A3-A4F4-1C36CC6AA9A2}" destId="{33BCFBCD-8050-4777-89C3-49FECA7509A4}" srcOrd="3" destOrd="0" presId="urn:microsoft.com/office/officeart/2005/8/layout/process1"/>
    <dgm:cxn modelId="{19A526E1-25FC-4AA5-BC2F-38CAB91443A8}" type="presParOf" srcId="{33BCFBCD-8050-4777-89C3-49FECA7509A4}" destId="{F283D23D-37C1-4806-9F0D-F0DEB90AFCAC}" srcOrd="0" destOrd="0" presId="urn:microsoft.com/office/officeart/2005/8/layout/process1"/>
    <dgm:cxn modelId="{1B32B8A5-4FEC-4626-93FF-EA6C31A09A18}" type="presParOf" srcId="{4F1630A4-C1BC-42A3-A4F4-1C36CC6AA9A2}" destId="{FDCA42DB-7A8B-4D3E-AE55-1F26524A744F}" srcOrd="4" destOrd="0" presId="urn:microsoft.com/office/officeart/2005/8/layout/process1"/>
    <dgm:cxn modelId="{21D070E2-6E6A-40CA-9143-C8EA3CED37B3}" type="presParOf" srcId="{4F1630A4-C1BC-42A3-A4F4-1C36CC6AA9A2}" destId="{A1FFCEEC-CE62-4536-B003-2DFF8EA99921}" srcOrd="5" destOrd="0" presId="urn:microsoft.com/office/officeart/2005/8/layout/process1"/>
    <dgm:cxn modelId="{7264D179-4754-4695-A3F0-A7E7682CFEB7}" type="presParOf" srcId="{A1FFCEEC-CE62-4536-B003-2DFF8EA99921}" destId="{0A8B99A5-C4F7-4E17-9D25-FB9F9A70A3C9}" srcOrd="0" destOrd="0" presId="urn:microsoft.com/office/officeart/2005/8/layout/process1"/>
    <dgm:cxn modelId="{E38DAFE5-C039-4B47-9026-0948BD6D6252}" type="presParOf" srcId="{4F1630A4-C1BC-42A3-A4F4-1C36CC6AA9A2}" destId="{E29C6CBB-9966-4F02-951F-4CC3A59F2D33}" srcOrd="6" destOrd="0" presId="urn:microsoft.com/office/officeart/2005/8/layout/process1"/>
  </dgm:cxnLst>
  <dgm:bg/>
  <dgm:whole/>
  <dgm:extLst>
    <a:ext uri="http://schemas.microsoft.com/office/drawing/2008/diagram">
      <dsp:dataModelExt xmlns:dsp="http://schemas.microsoft.com/office/drawing/2008/diagram" relId="rId6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68A3269-4E64-4E4D-8827-FBA32FD6A6F4}">
      <dsp:nvSpPr>
        <dsp:cNvPr id="0" name=""/>
        <dsp:cNvSpPr/>
      </dsp:nvSpPr>
      <dsp:spPr>
        <a:xfrm>
          <a:off x="5331" y="0"/>
          <a:ext cx="1593622" cy="682388"/>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es-CO" sz="1800" kern="1200"/>
            <a:t>Usuario de internet </a:t>
          </a:r>
        </a:p>
      </dsp:txBody>
      <dsp:txXfrm>
        <a:off x="25317" y="19986"/>
        <a:ext cx="1553650" cy="642416"/>
      </dsp:txXfrm>
    </dsp:sp>
    <dsp:sp modelId="{E3A67FCA-567C-43B4-BF58-A961761EE1C4}">
      <dsp:nvSpPr>
        <dsp:cNvPr id="0" name=""/>
        <dsp:cNvSpPr/>
      </dsp:nvSpPr>
      <dsp:spPr>
        <a:xfrm>
          <a:off x="1758316" y="143584"/>
          <a:ext cx="337848" cy="39521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622300">
            <a:lnSpc>
              <a:spcPct val="90000"/>
            </a:lnSpc>
            <a:spcBef>
              <a:spcPct val="0"/>
            </a:spcBef>
            <a:spcAft>
              <a:spcPct val="35000"/>
            </a:spcAft>
            <a:buNone/>
          </a:pPr>
          <a:endParaRPr lang="es-CO" sz="1400" kern="1200"/>
        </a:p>
      </dsp:txBody>
      <dsp:txXfrm>
        <a:off x="1758316" y="222628"/>
        <a:ext cx="236494" cy="237130"/>
      </dsp:txXfrm>
    </dsp:sp>
    <dsp:sp modelId="{42E910EB-79D5-41A4-9B7E-3361E52342E3}">
      <dsp:nvSpPr>
        <dsp:cNvPr id="0" name=""/>
        <dsp:cNvSpPr/>
      </dsp:nvSpPr>
      <dsp:spPr>
        <a:xfrm>
          <a:off x="2236403" y="0"/>
          <a:ext cx="1593622" cy="682388"/>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es-CO" sz="1800" kern="1200"/>
            <a:t>Servidor web </a:t>
          </a:r>
        </a:p>
      </dsp:txBody>
      <dsp:txXfrm>
        <a:off x="2256389" y="19986"/>
        <a:ext cx="1553650" cy="642416"/>
      </dsp:txXfrm>
    </dsp:sp>
    <dsp:sp modelId="{6D3BC4C4-EAE0-4CEE-8F57-E78915764A85}">
      <dsp:nvSpPr>
        <dsp:cNvPr id="0" name=""/>
        <dsp:cNvSpPr/>
      </dsp:nvSpPr>
      <dsp:spPr>
        <a:xfrm>
          <a:off x="3989388" y="143584"/>
          <a:ext cx="337848" cy="39521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622300">
            <a:lnSpc>
              <a:spcPct val="90000"/>
            </a:lnSpc>
            <a:spcBef>
              <a:spcPct val="0"/>
            </a:spcBef>
            <a:spcAft>
              <a:spcPct val="35000"/>
            </a:spcAft>
            <a:buNone/>
          </a:pPr>
          <a:endParaRPr lang="es-CO" sz="1400" kern="1200"/>
        </a:p>
      </dsp:txBody>
      <dsp:txXfrm>
        <a:off x="3989388" y="222628"/>
        <a:ext cx="236494" cy="237130"/>
      </dsp:txXfrm>
    </dsp:sp>
    <dsp:sp modelId="{F0BF8975-B7F2-4325-8A64-1FA5D60653F1}">
      <dsp:nvSpPr>
        <dsp:cNvPr id="0" name=""/>
        <dsp:cNvSpPr/>
      </dsp:nvSpPr>
      <dsp:spPr>
        <a:xfrm>
          <a:off x="4467475" y="0"/>
          <a:ext cx="1593622" cy="682388"/>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es-CO" sz="1800" kern="1200"/>
            <a:t>Base de datos</a:t>
          </a:r>
        </a:p>
      </dsp:txBody>
      <dsp:txXfrm>
        <a:off x="4487461" y="19986"/>
        <a:ext cx="1553650" cy="642416"/>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942FC8F-7BF9-4A4B-8E75-A1BCB6925BE9}">
      <dsp:nvSpPr>
        <dsp:cNvPr id="0" name=""/>
        <dsp:cNvSpPr/>
      </dsp:nvSpPr>
      <dsp:spPr>
        <a:xfrm>
          <a:off x="959" y="0"/>
          <a:ext cx="2046364" cy="470848"/>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marL="0" lvl="0" indent="0" algn="ctr" defTabSz="711200">
            <a:lnSpc>
              <a:spcPct val="90000"/>
            </a:lnSpc>
            <a:spcBef>
              <a:spcPct val="0"/>
            </a:spcBef>
            <a:spcAft>
              <a:spcPct val="35000"/>
            </a:spcAft>
            <a:buNone/>
          </a:pPr>
          <a:r>
            <a:rPr lang="es-CO" sz="1600" kern="1200"/>
            <a:t>Usuario de internet ✗</a:t>
          </a:r>
        </a:p>
      </dsp:txBody>
      <dsp:txXfrm>
        <a:off x="14750" y="13791"/>
        <a:ext cx="2018782" cy="443266"/>
      </dsp:txXfrm>
    </dsp:sp>
    <dsp:sp modelId="{04FA6FEC-7F7C-49B8-AF53-262CF43C5337}">
      <dsp:nvSpPr>
        <dsp:cNvPr id="0" name=""/>
        <dsp:cNvSpPr/>
      </dsp:nvSpPr>
      <dsp:spPr>
        <a:xfrm>
          <a:off x="2251960" y="0"/>
          <a:ext cx="433829" cy="47084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577850">
            <a:lnSpc>
              <a:spcPct val="90000"/>
            </a:lnSpc>
            <a:spcBef>
              <a:spcPct val="0"/>
            </a:spcBef>
            <a:spcAft>
              <a:spcPct val="35000"/>
            </a:spcAft>
            <a:buNone/>
          </a:pPr>
          <a:endParaRPr lang="es-CO" sz="1300" kern="1200"/>
        </a:p>
      </dsp:txBody>
      <dsp:txXfrm>
        <a:off x="2251960" y="94170"/>
        <a:ext cx="303680" cy="282508"/>
      </dsp:txXfrm>
    </dsp:sp>
    <dsp:sp modelId="{6C6D6775-1E75-451E-BFC4-F9D4DB1D6541}">
      <dsp:nvSpPr>
        <dsp:cNvPr id="0" name=""/>
        <dsp:cNvSpPr/>
      </dsp:nvSpPr>
      <dsp:spPr>
        <a:xfrm>
          <a:off x="2865869" y="0"/>
          <a:ext cx="2046364" cy="470848"/>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marL="0" lvl="0" indent="0" algn="ctr" defTabSz="711200">
            <a:lnSpc>
              <a:spcPct val="90000"/>
            </a:lnSpc>
            <a:spcBef>
              <a:spcPct val="0"/>
            </a:spcBef>
            <a:spcAft>
              <a:spcPct val="35000"/>
            </a:spcAft>
            <a:buNone/>
          </a:pPr>
          <a:r>
            <a:rPr lang="es-CO" sz="1600" kern="1200"/>
            <a:t>Base de datos</a:t>
          </a:r>
        </a:p>
      </dsp:txBody>
      <dsp:txXfrm>
        <a:off x="2879660" y="13791"/>
        <a:ext cx="2018782" cy="443266"/>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BC450A8-307D-4251-BC81-B5F488859F15}">
      <dsp:nvSpPr>
        <dsp:cNvPr id="0" name=""/>
        <dsp:cNvSpPr/>
      </dsp:nvSpPr>
      <dsp:spPr>
        <a:xfrm>
          <a:off x="1281" y="42487"/>
          <a:ext cx="1561773" cy="624709"/>
        </a:xfrm>
        <a:prstGeom prst="chevron">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2009" tIns="24003" rIns="24003" bIns="24003" numCol="1" spcCol="1270" anchor="ctr" anchorCtr="0">
          <a:noAutofit/>
        </a:bodyPr>
        <a:lstStyle/>
        <a:p>
          <a:pPr marL="0" lvl="0" indent="0" algn="ctr" defTabSz="800100">
            <a:lnSpc>
              <a:spcPct val="90000"/>
            </a:lnSpc>
            <a:spcBef>
              <a:spcPct val="0"/>
            </a:spcBef>
            <a:spcAft>
              <a:spcPct val="35000"/>
            </a:spcAft>
            <a:buNone/>
          </a:pPr>
          <a:r>
            <a:rPr lang="es-CO" sz="1800" kern="1200"/>
            <a:t>Servidor privado </a:t>
          </a:r>
        </a:p>
      </dsp:txBody>
      <dsp:txXfrm>
        <a:off x="313636" y="42487"/>
        <a:ext cx="937064" cy="624709"/>
      </dsp:txXfrm>
    </dsp:sp>
    <dsp:sp modelId="{EAF5268C-E29F-43EF-99B1-ED828D551DEE}">
      <dsp:nvSpPr>
        <dsp:cNvPr id="0" name=""/>
        <dsp:cNvSpPr/>
      </dsp:nvSpPr>
      <dsp:spPr>
        <a:xfrm>
          <a:off x="1406877" y="42487"/>
          <a:ext cx="1561773" cy="624709"/>
        </a:xfrm>
        <a:prstGeom prst="chevron">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2009" tIns="24003" rIns="24003" bIns="24003" numCol="1" spcCol="1270" anchor="ctr" anchorCtr="0">
          <a:noAutofit/>
        </a:bodyPr>
        <a:lstStyle/>
        <a:p>
          <a:pPr marL="0" lvl="0" indent="0" algn="ctr" defTabSz="800100">
            <a:lnSpc>
              <a:spcPct val="90000"/>
            </a:lnSpc>
            <a:spcBef>
              <a:spcPct val="0"/>
            </a:spcBef>
            <a:spcAft>
              <a:spcPct val="35000"/>
            </a:spcAft>
            <a:buNone/>
          </a:pPr>
          <a:r>
            <a:rPr lang="es-CO" sz="1800" kern="1200"/>
            <a:t>NAT Gateway </a:t>
          </a:r>
        </a:p>
      </dsp:txBody>
      <dsp:txXfrm>
        <a:off x="1719232" y="42487"/>
        <a:ext cx="937064" cy="624709"/>
      </dsp:txXfrm>
    </dsp:sp>
    <dsp:sp modelId="{1F279C16-DF7F-4900-ABC3-24C40F89C2B8}">
      <dsp:nvSpPr>
        <dsp:cNvPr id="0" name=""/>
        <dsp:cNvSpPr/>
      </dsp:nvSpPr>
      <dsp:spPr>
        <a:xfrm>
          <a:off x="2812473" y="42487"/>
          <a:ext cx="1561773" cy="624709"/>
        </a:xfrm>
        <a:prstGeom prst="chevron">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2009" tIns="24003" rIns="24003" bIns="24003" numCol="1" spcCol="1270" anchor="ctr" anchorCtr="0">
          <a:noAutofit/>
        </a:bodyPr>
        <a:lstStyle/>
        <a:p>
          <a:pPr marL="0" lvl="0" indent="0" algn="ctr" defTabSz="800100">
            <a:lnSpc>
              <a:spcPct val="90000"/>
            </a:lnSpc>
            <a:spcBef>
              <a:spcPct val="0"/>
            </a:spcBef>
            <a:spcAft>
              <a:spcPct val="35000"/>
            </a:spcAft>
            <a:buNone/>
          </a:pPr>
          <a:r>
            <a:rPr lang="es-CO" sz="1800" kern="1200"/>
            <a:t>Internet</a:t>
          </a:r>
        </a:p>
      </dsp:txBody>
      <dsp:txXfrm>
        <a:off x="3124828" y="42487"/>
        <a:ext cx="937064" cy="624709"/>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1CAF3A3-FE4A-48D6-BF2A-EFAC8AE3E02A}">
      <dsp:nvSpPr>
        <dsp:cNvPr id="0" name=""/>
        <dsp:cNvSpPr/>
      </dsp:nvSpPr>
      <dsp:spPr>
        <a:xfrm>
          <a:off x="3545" y="0"/>
          <a:ext cx="2119601" cy="566382"/>
        </a:xfrm>
        <a:prstGeom prst="chevron">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010" tIns="25337" rIns="25337" bIns="25337" numCol="1" spcCol="1270" anchor="ctr" anchorCtr="0">
          <a:noAutofit/>
        </a:bodyPr>
        <a:lstStyle/>
        <a:p>
          <a:pPr marL="0" lvl="0" indent="0" algn="ctr" defTabSz="844550">
            <a:lnSpc>
              <a:spcPct val="90000"/>
            </a:lnSpc>
            <a:spcBef>
              <a:spcPct val="0"/>
            </a:spcBef>
            <a:spcAft>
              <a:spcPct val="35000"/>
            </a:spcAft>
            <a:buNone/>
          </a:pPr>
          <a:r>
            <a:rPr lang="es-CO" sz="1900" kern="1200"/>
            <a:t>Internet ✗</a:t>
          </a:r>
        </a:p>
      </dsp:txBody>
      <dsp:txXfrm>
        <a:off x="286736" y="0"/>
        <a:ext cx="1553219" cy="566382"/>
      </dsp:txXfrm>
    </dsp:sp>
    <dsp:sp modelId="{3A511F25-0FFD-401A-9A34-EF581853F0D9}">
      <dsp:nvSpPr>
        <dsp:cNvPr id="0" name=""/>
        <dsp:cNvSpPr/>
      </dsp:nvSpPr>
      <dsp:spPr>
        <a:xfrm>
          <a:off x="1911187" y="0"/>
          <a:ext cx="2119601" cy="566382"/>
        </a:xfrm>
        <a:prstGeom prst="chevron">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010" tIns="25337" rIns="25337" bIns="25337" numCol="1" spcCol="1270" anchor="ctr" anchorCtr="0">
          <a:noAutofit/>
        </a:bodyPr>
        <a:lstStyle/>
        <a:p>
          <a:pPr marL="0" lvl="0" indent="0" algn="ctr" defTabSz="844550">
            <a:lnSpc>
              <a:spcPct val="90000"/>
            </a:lnSpc>
            <a:spcBef>
              <a:spcPct val="0"/>
            </a:spcBef>
            <a:spcAft>
              <a:spcPct val="35000"/>
            </a:spcAft>
            <a:buNone/>
          </a:pPr>
          <a:r>
            <a:rPr lang="es-CO" sz="1900" kern="1200"/>
            <a:t>Servidor privado</a:t>
          </a:r>
        </a:p>
      </dsp:txBody>
      <dsp:txXfrm>
        <a:off x="2194378" y="0"/>
        <a:ext cx="1553219" cy="566382"/>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D337A91-C0F8-46AF-96CD-D2AB02631F52}">
      <dsp:nvSpPr>
        <dsp:cNvPr id="0" name=""/>
        <dsp:cNvSpPr/>
      </dsp:nvSpPr>
      <dsp:spPr>
        <a:xfrm>
          <a:off x="2411" y="178486"/>
          <a:ext cx="1054149" cy="632489"/>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CO" sz="1000" kern="1200"/>
            <a:t>Fuentes de datos </a:t>
          </a:r>
        </a:p>
      </dsp:txBody>
      <dsp:txXfrm>
        <a:off x="20936" y="197011"/>
        <a:ext cx="1017099" cy="595439"/>
      </dsp:txXfrm>
    </dsp:sp>
    <dsp:sp modelId="{061CC3E9-246A-4CC0-B4D5-B97F34BA4CDC}">
      <dsp:nvSpPr>
        <dsp:cNvPr id="0" name=""/>
        <dsp:cNvSpPr/>
      </dsp:nvSpPr>
      <dsp:spPr>
        <a:xfrm>
          <a:off x="1161975" y="364016"/>
          <a:ext cx="223479" cy="26142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s-CO" sz="800" kern="1200"/>
        </a:p>
      </dsp:txBody>
      <dsp:txXfrm>
        <a:off x="1161975" y="416302"/>
        <a:ext cx="156435" cy="156857"/>
      </dsp:txXfrm>
    </dsp:sp>
    <dsp:sp modelId="{9B74DFA6-26AC-45FE-A503-68FF48BCFD5B}">
      <dsp:nvSpPr>
        <dsp:cNvPr id="0" name=""/>
        <dsp:cNvSpPr/>
      </dsp:nvSpPr>
      <dsp:spPr>
        <a:xfrm>
          <a:off x="1478220" y="178486"/>
          <a:ext cx="1054149" cy="632489"/>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CO" sz="1000" i="1" kern="1200">
              <a:highlight>
                <a:srgbClr val="00FFFF"/>
              </a:highlight>
            </a:rPr>
            <a:t>Data lake </a:t>
          </a:r>
        </a:p>
      </dsp:txBody>
      <dsp:txXfrm>
        <a:off x="1496745" y="197011"/>
        <a:ext cx="1017099" cy="595439"/>
      </dsp:txXfrm>
    </dsp:sp>
    <dsp:sp modelId="{4B531655-81D4-4401-AF59-61859D4A736A}">
      <dsp:nvSpPr>
        <dsp:cNvPr id="0" name=""/>
        <dsp:cNvSpPr/>
      </dsp:nvSpPr>
      <dsp:spPr>
        <a:xfrm>
          <a:off x="2637785" y="364016"/>
          <a:ext cx="223479" cy="26142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s-CO" sz="800" kern="1200"/>
        </a:p>
      </dsp:txBody>
      <dsp:txXfrm>
        <a:off x="2637785" y="416302"/>
        <a:ext cx="156435" cy="156857"/>
      </dsp:txXfrm>
    </dsp:sp>
    <dsp:sp modelId="{8E830A7F-80C9-4691-BF49-DC9CEEAA8ABE}">
      <dsp:nvSpPr>
        <dsp:cNvPr id="0" name=""/>
        <dsp:cNvSpPr/>
      </dsp:nvSpPr>
      <dsp:spPr>
        <a:xfrm>
          <a:off x="2954029" y="178486"/>
          <a:ext cx="1054149" cy="632489"/>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CO" sz="1000" kern="1200"/>
            <a:t>Transformación</a:t>
          </a:r>
        </a:p>
      </dsp:txBody>
      <dsp:txXfrm>
        <a:off x="2972554" y="197011"/>
        <a:ext cx="1017099" cy="595439"/>
      </dsp:txXfrm>
    </dsp:sp>
    <dsp:sp modelId="{14E2260F-5CA5-45B8-B78C-4D9A1BFA3658}">
      <dsp:nvSpPr>
        <dsp:cNvPr id="0" name=""/>
        <dsp:cNvSpPr/>
      </dsp:nvSpPr>
      <dsp:spPr>
        <a:xfrm>
          <a:off x="4113594" y="364016"/>
          <a:ext cx="223479" cy="26142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s-CO" sz="800" kern="1200"/>
        </a:p>
      </dsp:txBody>
      <dsp:txXfrm>
        <a:off x="4113594" y="416302"/>
        <a:ext cx="156435" cy="156857"/>
      </dsp:txXfrm>
    </dsp:sp>
    <dsp:sp modelId="{D27CDB6D-3488-4C1F-AF4F-2B00112CBEB5}">
      <dsp:nvSpPr>
        <dsp:cNvPr id="0" name=""/>
        <dsp:cNvSpPr/>
      </dsp:nvSpPr>
      <dsp:spPr>
        <a:xfrm>
          <a:off x="4429839" y="178486"/>
          <a:ext cx="1054149" cy="632489"/>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CO" sz="1000" kern="1200"/>
            <a:t>Análisis</a:t>
          </a:r>
        </a:p>
      </dsp:txBody>
      <dsp:txXfrm>
        <a:off x="4448364" y="197011"/>
        <a:ext cx="1017099" cy="595439"/>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9840BC4-0E16-41FC-BF31-5C5AB8B0E41C}">
      <dsp:nvSpPr>
        <dsp:cNvPr id="0" name=""/>
        <dsp:cNvSpPr/>
      </dsp:nvSpPr>
      <dsp:spPr>
        <a:xfrm>
          <a:off x="0" y="453446"/>
          <a:ext cx="774510" cy="464706"/>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s-CO" sz="700" b="1" kern="1200"/>
            <a:t>Datos originales </a:t>
          </a:r>
          <a:endParaRPr lang="es-CO" sz="700" kern="1200"/>
        </a:p>
      </dsp:txBody>
      <dsp:txXfrm>
        <a:off x="13611" y="467057"/>
        <a:ext cx="747288" cy="437484"/>
      </dsp:txXfrm>
    </dsp:sp>
    <dsp:sp modelId="{42BADCB0-6275-4F4D-8C13-21A0D2661B56}">
      <dsp:nvSpPr>
        <dsp:cNvPr id="0" name=""/>
        <dsp:cNvSpPr/>
      </dsp:nvSpPr>
      <dsp:spPr>
        <a:xfrm>
          <a:off x="851961" y="589760"/>
          <a:ext cx="164196" cy="19207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s-CO" sz="600" kern="1200"/>
        </a:p>
      </dsp:txBody>
      <dsp:txXfrm>
        <a:off x="851961" y="628176"/>
        <a:ext cx="114937" cy="115246"/>
      </dsp:txXfrm>
    </dsp:sp>
    <dsp:sp modelId="{51B2D80A-EF96-413B-8CE2-6A9A2341B121}">
      <dsp:nvSpPr>
        <dsp:cNvPr id="0" name=""/>
        <dsp:cNvSpPr/>
      </dsp:nvSpPr>
      <dsp:spPr>
        <a:xfrm>
          <a:off x="1084314" y="453446"/>
          <a:ext cx="774510" cy="464706"/>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s-CO" sz="700" b="1" kern="1200"/>
            <a:t>Limpieza</a:t>
          </a:r>
          <a:endParaRPr lang="es-CO" sz="700" kern="1200"/>
        </a:p>
      </dsp:txBody>
      <dsp:txXfrm>
        <a:off x="1097925" y="467057"/>
        <a:ext cx="747288" cy="437484"/>
      </dsp:txXfrm>
    </dsp:sp>
    <dsp:sp modelId="{FA7F70CE-E5DE-4C1C-AAA3-0D4CA1B10C3A}">
      <dsp:nvSpPr>
        <dsp:cNvPr id="0" name=""/>
        <dsp:cNvSpPr/>
      </dsp:nvSpPr>
      <dsp:spPr>
        <a:xfrm>
          <a:off x="1936276" y="589760"/>
          <a:ext cx="164196" cy="19207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s-CO" sz="600" kern="1200"/>
        </a:p>
      </dsp:txBody>
      <dsp:txXfrm>
        <a:off x="1936276" y="628176"/>
        <a:ext cx="114937" cy="115246"/>
      </dsp:txXfrm>
    </dsp:sp>
    <dsp:sp modelId="{B4F79C99-E018-41FB-81D3-AC2944E6C9B4}">
      <dsp:nvSpPr>
        <dsp:cNvPr id="0" name=""/>
        <dsp:cNvSpPr/>
      </dsp:nvSpPr>
      <dsp:spPr>
        <a:xfrm>
          <a:off x="2168629" y="453446"/>
          <a:ext cx="774510" cy="464706"/>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s-CO" sz="700" b="1" kern="1200"/>
            <a:t>Estandarización</a:t>
          </a:r>
          <a:endParaRPr lang="es-CO" sz="700" kern="1200"/>
        </a:p>
      </dsp:txBody>
      <dsp:txXfrm>
        <a:off x="2182240" y="467057"/>
        <a:ext cx="747288" cy="437484"/>
      </dsp:txXfrm>
    </dsp:sp>
    <dsp:sp modelId="{4AF55E6F-AE38-493C-BFEA-478680659FBF}">
      <dsp:nvSpPr>
        <dsp:cNvPr id="0" name=""/>
        <dsp:cNvSpPr/>
      </dsp:nvSpPr>
      <dsp:spPr>
        <a:xfrm>
          <a:off x="3020590" y="589760"/>
          <a:ext cx="164196" cy="19207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s-CO" sz="600" kern="1200"/>
        </a:p>
      </dsp:txBody>
      <dsp:txXfrm>
        <a:off x="3020590" y="628176"/>
        <a:ext cx="114937" cy="115246"/>
      </dsp:txXfrm>
    </dsp:sp>
    <dsp:sp modelId="{CD69ACB5-A035-46FE-8F2A-687AA5A67868}">
      <dsp:nvSpPr>
        <dsp:cNvPr id="0" name=""/>
        <dsp:cNvSpPr/>
      </dsp:nvSpPr>
      <dsp:spPr>
        <a:xfrm>
          <a:off x="3252944" y="453446"/>
          <a:ext cx="774510" cy="464706"/>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s-CO" sz="700" b="1" kern="1200"/>
            <a:t>Integración</a:t>
          </a:r>
          <a:endParaRPr lang="es-CO" sz="700" kern="1200"/>
        </a:p>
      </dsp:txBody>
      <dsp:txXfrm>
        <a:off x="3266555" y="467057"/>
        <a:ext cx="747288" cy="437484"/>
      </dsp:txXfrm>
    </dsp:sp>
    <dsp:sp modelId="{38E79F3F-F6AE-4F5C-BCB4-4AC96C1B749B}">
      <dsp:nvSpPr>
        <dsp:cNvPr id="0" name=""/>
        <dsp:cNvSpPr/>
      </dsp:nvSpPr>
      <dsp:spPr>
        <a:xfrm>
          <a:off x="4104905" y="589760"/>
          <a:ext cx="164196" cy="19207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s-CO" sz="600" kern="1200"/>
        </a:p>
      </dsp:txBody>
      <dsp:txXfrm>
        <a:off x="4104905" y="628176"/>
        <a:ext cx="114937" cy="115246"/>
      </dsp:txXfrm>
    </dsp:sp>
    <dsp:sp modelId="{EBB611E7-0559-44B7-8B35-FE031A3801FC}">
      <dsp:nvSpPr>
        <dsp:cNvPr id="0" name=""/>
        <dsp:cNvSpPr/>
      </dsp:nvSpPr>
      <dsp:spPr>
        <a:xfrm>
          <a:off x="4337258" y="453446"/>
          <a:ext cx="774510" cy="464706"/>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s-CO" sz="700" b="1" i="1" kern="1200">
              <a:highlight>
                <a:srgbClr val="00FFFF"/>
              </a:highlight>
            </a:rPr>
            <a:t>Data warehouse </a:t>
          </a:r>
          <a:endParaRPr lang="es-CO" sz="700" i="1" kern="1200">
            <a:highlight>
              <a:srgbClr val="00FFFF"/>
            </a:highlight>
          </a:endParaRPr>
        </a:p>
      </dsp:txBody>
      <dsp:txXfrm>
        <a:off x="4350869" y="467057"/>
        <a:ext cx="747288" cy="437484"/>
      </dsp:txXfrm>
    </dsp:sp>
    <dsp:sp modelId="{4A519552-721E-42EC-B7FF-0ECF0A357B91}">
      <dsp:nvSpPr>
        <dsp:cNvPr id="0" name=""/>
        <dsp:cNvSpPr/>
      </dsp:nvSpPr>
      <dsp:spPr>
        <a:xfrm>
          <a:off x="5189220" y="589760"/>
          <a:ext cx="164196" cy="19207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s-CO" sz="600" kern="1200"/>
        </a:p>
      </dsp:txBody>
      <dsp:txXfrm>
        <a:off x="5189220" y="628176"/>
        <a:ext cx="114937" cy="115246"/>
      </dsp:txXfrm>
    </dsp:sp>
    <dsp:sp modelId="{A965AC7F-ED3C-48F5-B11D-E86AC380FA12}">
      <dsp:nvSpPr>
        <dsp:cNvPr id="0" name=""/>
        <dsp:cNvSpPr/>
      </dsp:nvSpPr>
      <dsp:spPr>
        <a:xfrm>
          <a:off x="5421573" y="453446"/>
          <a:ext cx="774510" cy="464706"/>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s-CO" sz="700" b="1" kern="1200"/>
            <a:t>Reportes y análisis</a:t>
          </a:r>
          <a:endParaRPr lang="es-CO" sz="700" kern="1200"/>
        </a:p>
      </dsp:txBody>
      <dsp:txXfrm>
        <a:off x="5435184" y="467057"/>
        <a:ext cx="747288" cy="437484"/>
      </dsp:txXfrm>
    </dsp:sp>
  </dsp:spTree>
</dsp:drawing>
</file>

<file path=word/diagrams/drawing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0DA7D32-5D24-44FD-AAD4-7803BD1459AD}">
      <dsp:nvSpPr>
        <dsp:cNvPr id="0" name=""/>
        <dsp:cNvSpPr/>
      </dsp:nvSpPr>
      <dsp:spPr>
        <a:xfrm>
          <a:off x="2411" y="0"/>
          <a:ext cx="1054149" cy="600501"/>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CO" sz="900" b="1" kern="1200"/>
            <a:t>Datos</a:t>
          </a:r>
          <a:endParaRPr lang="es-CO" sz="900" kern="1200"/>
        </a:p>
      </dsp:txBody>
      <dsp:txXfrm>
        <a:off x="19999" y="17588"/>
        <a:ext cx="1018973" cy="565325"/>
      </dsp:txXfrm>
    </dsp:sp>
    <dsp:sp modelId="{1CA4DEE9-229C-4C54-B2A6-968ECEE36B69}">
      <dsp:nvSpPr>
        <dsp:cNvPr id="0" name=""/>
        <dsp:cNvSpPr/>
      </dsp:nvSpPr>
      <dsp:spPr>
        <a:xfrm>
          <a:off x="1161975" y="169535"/>
          <a:ext cx="223479" cy="26142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s-CO" sz="700" kern="1200"/>
        </a:p>
      </dsp:txBody>
      <dsp:txXfrm>
        <a:off x="1161975" y="221821"/>
        <a:ext cx="156435" cy="156857"/>
      </dsp:txXfrm>
    </dsp:sp>
    <dsp:sp modelId="{3CDA17C3-DC7A-4354-B900-3EB2B14AD2BE}">
      <dsp:nvSpPr>
        <dsp:cNvPr id="0" name=""/>
        <dsp:cNvSpPr/>
      </dsp:nvSpPr>
      <dsp:spPr>
        <a:xfrm>
          <a:off x="1478220" y="0"/>
          <a:ext cx="1054149" cy="600501"/>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CO" sz="900" b="1" kern="1200"/>
            <a:t>Entrenamiento del modelo </a:t>
          </a:r>
          <a:endParaRPr lang="es-CO" sz="900" kern="1200"/>
        </a:p>
      </dsp:txBody>
      <dsp:txXfrm>
        <a:off x="1495808" y="17588"/>
        <a:ext cx="1018973" cy="565325"/>
      </dsp:txXfrm>
    </dsp:sp>
    <dsp:sp modelId="{4903F872-12E2-4345-92CD-8919C5740D0C}">
      <dsp:nvSpPr>
        <dsp:cNvPr id="0" name=""/>
        <dsp:cNvSpPr/>
      </dsp:nvSpPr>
      <dsp:spPr>
        <a:xfrm>
          <a:off x="2637785" y="169535"/>
          <a:ext cx="223479" cy="26142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s-CO" sz="700" kern="1200"/>
        </a:p>
      </dsp:txBody>
      <dsp:txXfrm>
        <a:off x="2637785" y="221821"/>
        <a:ext cx="156435" cy="156857"/>
      </dsp:txXfrm>
    </dsp:sp>
    <dsp:sp modelId="{BC40D232-B344-42FE-A801-782FB55EFBDC}">
      <dsp:nvSpPr>
        <dsp:cNvPr id="0" name=""/>
        <dsp:cNvSpPr/>
      </dsp:nvSpPr>
      <dsp:spPr>
        <a:xfrm>
          <a:off x="2954029" y="0"/>
          <a:ext cx="1054149" cy="600501"/>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CO" sz="900" b="1" kern="1200"/>
            <a:t>Modelo entrenado </a:t>
          </a:r>
          <a:endParaRPr lang="es-CO" sz="900" kern="1200"/>
        </a:p>
      </dsp:txBody>
      <dsp:txXfrm>
        <a:off x="2971617" y="17588"/>
        <a:ext cx="1018973" cy="565325"/>
      </dsp:txXfrm>
    </dsp:sp>
    <dsp:sp modelId="{615B9AFB-7A0D-4E0D-9787-81FC3C467A62}">
      <dsp:nvSpPr>
        <dsp:cNvPr id="0" name=""/>
        <dsp:cNvSpPr/>
      </dsp:nvSpPr>
      <dsp:spPr>
        <a:xfrm>
          <a:off x="4113594" y="169535"/>
          <a:ext cx="223479" cy="26142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s-CO" sz="700" kern="1200"/>
        </a:p>
      </dsp:txBody>
      <dsp:txXfrm>
        <a:off x="4113594" y="221821"/>
        <a:ext cx="156435" cy="156857"/>
      </dsp:txXfrm>
    </dsp:sp>
    <dsp:sp modelId="{291B94AD-2F05-4719-AC30-F6BBE44476CA}">
      <dsp:nvSpPr>
        <dsp:cNvPr id="0" name=""/>
        <dsp:cNvSpPr/>
      </dsp:nvSpPr>
      <dsp:spPr>
        <a:xfrm>
          <a:off x="4429839" y="0"/>
          <a:ext cx="1054149" cy="600501"/>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CO" sz="900" b="1" kern="1200"/>
            <a:t>Predicciones o recomendaciones</a:t>
          </a:r>
          <a:endParaRPr lang="es-CO" sz="900" kern="1200"/>
        </a:p>
      </dsp:txBody>
      <dsp:txXfrm>
        <a:off x="4447427" y="17588"/>
        <a:ext cx="1018973" cy="565325"/>
      </dsp:txXfrm>
    </dsp:sp>
  </dsp:spTree>
</dsp:drawing>
</file>

<file path=word/diagrams/drawing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D51E7C7-D97C-469D-A486-E46F9B14E1E9}">
      <dsp:nvSpPr>
        <dsp:cNvPr id="0" name=""/>
        <dsp:cNvSpPr/>
      </dsp:nvSpPr>
      <dsp:spPr>
        <a:xfrm>
          <a:off x="2716" y="107658"/>
          <a:ext cx="1187885" cy="712731"/>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s-CO" sz="1200" b="1" kern="1200"/>
            <a:t>Aplicación</a:t>
          </a:r>
          <a:endParaRPr lang="es-CO" sz="1200" kern="1200"/>
        </a:p>
      </dsp:txBody>
      <dsp:txXfrm>
        <a:off x="23591" y="128533"/>
        <a:ext cx="1146135" cy="670981"/>
      </dsp:txXfrm>
    </dsp:sp>
    <dsp:sp modelId="{6F97D1D8-D783-4A59-BDD2-AE852D93F9CD}">
      <dsp:nvSpPr>
        <dsp:cNvPr id="0" name=""/>
        <dsp:cNvSpPr/>
      </dsp:nvSpPr>
      <dsp:spPr>
        <a:xfrm>
          <a:off x="1309390" y="316726"/>
          <a:ext cx="251831" cy="294595"/>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es-CO" sz="1100" kern="1200"/>
        </a:p>
      </dsp:txBody>
      <dsp:txXfrm>
        <a:off x="1309390" y="375645"/>
        <a:ext cx="176282" cy="176757"/>
      </dsp:txXfrm>
    </dsp:sp>
    <dsp:sp modelId="{0EB20DF3-3FDC-43C8-A7C4-B16437F6CBE4}">
      <dsp:nvSpPr>
        <dsp:cNvPr id="0" name=""/>
        <dsp:cNvSpPr/>
      </dsp:nvSpPr>
      <dsp:spPr>
        <a:xfrm>
          <a:off x="1665755" y="107658"/>
          <a:ext cx="1187885" cy="712731"/>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s-CO" sz="1200" b="1" kern="1200"/>
            <a:t>API de IA </a:t>
          </a:r>
          <a:endParaRPr lang="es-CO" sz="1200" kern="1200"/>
        </a:p>
      </dsp:txBody>
      <dsp:txXfrm>
        <a:off x="1686630" y="128533"/>
        <a:ext cx="1146135" cy="670981"/>
      </dsp:txXfrm>
    </dsp:sp>
    <dsp:sp modelId="{33BCFBCD-8050-4777-89C3-49FECA7509A4}">
      <dsp:nvSpPr>
        <dsp:cNvPr id="0" name=""/>
        <dsp:cNvSpPr/>
      </dsp:nvSpPr>
      <dsp:spPr>
        <a:xfrm>
          <a:off x="2972429" y="316726"/>
          <a:ext cx="251831" cy="294595"/>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es-CO" sz="1100" kern="1200"/>
        </a:p>
      </dsp:txBody>
      <dsp:txXfrm>
        <a:off x="2972429" y="375645"/>
        <a:ext cx="176282" cy="176757"/>
      </dsp:txXfrm>
    </dsp:sp>
    <dsp:sp modelId="{FDCA42DB-7A8B-4D3E-AE55-1F26524A744F}">
      <dsp:nvSpPr>
        <dsp:cNvPr id="0" name=""/>
        <dsp:cNvSpPr/>
      </dsp:nvSpPr>
      <dsp:spPr>
        <a:xfrm>
          <a:off x="3328795" y="107658"/>
          <a:ext cx="1187885" cy="712731"/>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s-CO" sz="1200" b="1" kern="1200"/>
            <a:t>Análisis del modelo </a:t>
          </a:r>
          <a:endParaRPr lang="es-CO" sz="1200" kern="1200"/>
        </a:p>
      </dsp:txBody>
      <dsp:txXfrm>
        <a:off x="3349670" y="128533"/>
        <a:ext cx="1146135" cy="670981"/>
      </dsp:txXfrm>
    </dsp:sp>
    <dsp:sp modelId="{A1FFCEEC-CE62-4536-B003-2DFF8EA99921}">
      <dsp:nvSpPr>
        <dsp:cNvPr id="0" name=""/>
        <dsp:cNvSpPr/>
      </dsp:nvSpPr>
      <dsp:spPr>
        <a:xfrm>
          <a:off x="4635468" y="316726"/>
          <a:ext cx="251831" cy="294595"/>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es-CO" sz="1100" kern="1200"/>
        </a:p>
      </dsp:txBody>
      <dsp:txXfrm>
        <a:off x="4635468" y="375645"/>
        <a:ext cx="176282" cy="176757"/>
      </dsp:txXfrm>
    </dsp:sp>
    <dsp:sp modelId="{E29C6CBB-9966-4F02-951F-4CC3A59F2D33}">
      <dsp:nvSpPr>
        <dsp:cNvPr id="0" name=""/>
        <dsp:cNvSpPr/>
      </dsp:nvSpPr>
      <dsp:spPr>
        <a:xfrm>
          <a:off x="4991834" y="107658"/>
          <a:ext cx="1187885" cy="712731"/>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s-CO" sz="1200" b="1" kern="1200"/>
            <a:t>Resultado</a:t>
          </a:r>
          <a:endParaRPr lang="es-CO" sz="1200" kern="1200"/>
        </a:p>
      </dsp:txBody>
      <dsp:txXfrm>
        <a:off x="5012709" y="128533"/>
        <a:ext cx="1146135" cy="670981"/>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layout4.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layout5.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6.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7.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8.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2">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3">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4">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5">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6">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xml><?xml version="1.0" encoding="utf-8"?>
<dgm:styleDef xmlns:dgm="http://schemas.openxmlformats.org/drawingml/2006/diagram" xmlns:a="http://schemas.openxmlformats.org/drawingml/2006/main" uniqueId="urn:microsoft.com/office/officeart/2005/8/quickstyle/simple1#7">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xml><?xml version="1.0" encoding="utf-8"?>
<dgm:styleDef xmlns:dgm="http://schemas.openxmlformats.org/drawingml/2006/diagram" xmlns:a="http://schemas.openxmlformats.org/drawingml/2006/main" uniqueId="urn:microsoft.com/office/officeart/2005/8/quickstyle/simple1#8">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2" ma:contentTypeDescription="Crear nuevo documento." ma:contentTypeScope="" ma:versionID="32d0e18b85ac20c34eab62df21c0cf58">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cc2c149e99f10870fd5bc3964e5386d3"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269E91E-A356-4C2E-9FA7-502D0FAF85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760c81-fd8e-4d59-8953-7cdb9f38b14f"/>
    <ds:schemaRef ds:uri="67a0edcd-0de5-43ed-8c27-e32f38a00c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4.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67a0edcd-0de5-43ed-8c27-e32f38a00c91"/>
    <ds:schemaRef ds:uri="42760c81-fd8e-4d59-8953-7cdb9f38b14f"/>
  </ds:schemaRefs>
</ds:datastoreItem>
</file>

<file path=customXml/itemProps5.xml><?xml version="1.0" encoding="utf-8"?>
<ds:datastoreItem xmlns:ds="http://schemas.openxmlformats.org/officeDocument/2006/customXml" ds:itemID="{B45D9F1B-D9A5-4B8B-B83D-03EE96AA531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Adriana Ariza Luque</dc:creator>
  <lastModifiedBy>Sandra Paola Morales Paez</lastModifiedBy>
  <revision>4</revision>
  <dcterms:created xsi:type="dcterms:W3CDTF">2026-08-27T13:41:00.0000000Z</dcterms:created>
  <dcterms:modified xsi:type="dcterms:W3CDTF">2026-09-17T19:53:43.9022797Z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y fmtid="{D5CDD505-2E9C-101B-9397-08002B2CF9AE}" pid="11" name="Order">
    <vt:r8>85611000</vt:r8>
  </property>
  <property fmtid="{D5CDD505-2E9C-101B-9397-08002B2CF9AE}" pid="12" name="xd_Signature">
    <vt:bool>false</vt:bool>
  </property>
  <property fmtid="{D5CDD505-2E9C-101B-9397-08002B2CF9AE}" pid="13" name="xd_ProgID">
    <vt:lpwstr/>
  </property>
  <property fmtid="{D5CDD505-2E9C-101B-9397-08002B2CF9AE}" pid="14" name="_SourceUrl">
    <vt:lpwstr/>
  </property>
  <property fmtid="{D5CDD505-2E9C-101B-9397-08002B2CF9AE}" pid="15" name="_SharedFileIndex">
    <vt:lpwstr/>
  </property>
  <property fmtid="{D5CDD505-2E9C-101B-9397-08002B2CF9AE}" pid="16" name="ComplianceAssetId">
    <vt:lpwstr/>
  </property>
  <property fmtid="{D5CDD505-2E9C-101B-9397-08002B2CF9AE}" pid="17" name="TemplateUrl">
    <vt:lpwstr/>
  </property>
  <property fmtid="{D5CDD505-2E9C-101B-9397-08002B2CF9AE}" pid="18" name="_ExtendedDescription">
    <vt:lpwstr/>
  </property>
  <property fmtid="{D5CDD505-2E9C-101B-9397-08002B2CF9AE}" pid="19" name="TriggerFlowInfo">
    <vt:lpwstr/>
  </property>
</Properties>
</file>