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B1074" w14:textId="77777777" w:rsidR="005E077A" w:rsidRPr="00525B36" w:rsidRDefault="005E077A" w:rsidP="00525B36">
      <w:pPr>
        <w:spacing w:line="240" w:lineRule="auto"/>
        <w:jc w:val="center"/>
        <w:rPr>
          <w:b/>
          <w:sz w:val="20"/>
          <w:szCs w:val="20"/>
        </w:rPr>
      </w:pPr>
      <w:r w:rsidRPr="00525B36">
        <w:rPr>
          <w:b/>
          <w:sz w:val="20"/>
          <w:szCs w:val="20"/>
        </w:rPr>
        <w:t>ANEXO FORMATO COMPONENTE FORMATIVO</w:t>
      </w:r>
    </w:p>
    <w:p w14:paraId="6AE5EA70" w14:textId="77777777" w:rsidR="005E077A" w:rsidRPr="00525B36" w:rsidRDefault="005E077A" w:rsidP="00525B36">
      <w:pPr>
        <w:tabs>
          <w:tab w:val="left" w:pos="3224"/>
        </w:tabs>
        <w:spacing w:line="24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E077A" w:rsidRPr="00525B36" w14:paraId="2C8C5842" w14:textId="77777777" w:rsidTr="00D07FA7">
        <w:trPr>
          <w:trHeight w:val="616"/>
        </w:trPr>
        <w:tc>
          <w:tcPr>
            <w:tcW w:w="3397" w:type="dxa"/>
            <w:vAlign w:val="center"/>
          </w:tcPr>
          <w:p w14:paraId="115FC3B3" w14:textId="77777777" w:rsidR="005E077A" w:rsidRPr="00525B36" w:rsidRDefault="005E077A" w:rsidP="00525B36">
            <w:pPr>
              <w:spacing w:line="240" w:lineRule="auto"/>
              <w:rPr>
                <w:sz w:val="20"/>
                <w:szCs w:val="20"/>
              </w:rPr>
            </w:pPr>
            <w:r w:rsidRPr="00525B36">
              <w:rPr>
                <w:sz w:val="20"/>
                <w:szCs w:val="20"/>
              </w:rPr>
              <w:t>PROGRAMA DE FORMACIÓN</w:t>
            </w:r>
          </w:p>
        </w:tc>
        <w:tc>
          <w:tcPr>
            <w:tcW w:w="6565" w:type="dxa"/>
            <w:vAlign w:val="center"/>
          </w:tcPr>
          <w:p w14:paraId="21E36AFE" w14:textId="29446706" w:rsidR="005E077A" w:rsidRPr="00525B36" w:rsidRDefault="00EA08FA" w:rsidP="00525B36">
            <w:pPr>
              <w:spacing w:line="240" w:lineRule="auto"/>
              <w:rPr>
                <w:sz w:val="20"/>
                <w:szCs w:val="20"/>
              </w:rPr>
            </w:pPr>
            <w:r w:rsidRPr="00525B36">
              <w:rPr>
                <w:sz w:val="20"/>
                <w:szCs w:val="20"/>
              </w:rPr>
              <w:t>Implementación de servicios en la nube</w:t>
            </w:r>
          </w:p>
        </w:tc>
      </w:tr>
    </w:tbl>
    <w:p w14:paraId="1F22A87B" w14:textId="77777777" w:rsidR="005E077A" w:rsidRPr="00525B36" w:rsidRDefault="005E077A" w:rsidP="00525B36">
      <w:pPr>
        <w:spacing w:line="24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5E077A" w:rsidRPr="00525B36" w14:paraId="7BFCFDF6" w14:textId="77777777" w:rsidTr="00D07FA7">
        <w:trPr>
          <w:trHeight w:val="1298"/>
        </w:trPr>
        <w:tc>
          <w:tcPr>
            <w:tcW w:w="1838" w:type="dxa"/>
            <w:vAlign w:val="center"/>
          </w:tcPr>
          <w:p w14:paraId="0FA63B9F" w14:textId="77777777" w:rsidR="005E077A" w:rsidRPr="00525B36" w:rsidRDefault="005E077A" w:rsidP="00525B36">
            <w:pPr>
              <w:spacing w:line="240" w:lineRule="auto"/>
              <w:rPr>
                <w:sz w:val="20"/>
                <w:szCs w:val="20"/>
              </w:rPr>
            </w:pPr>
            <w:r w:rsidRPr="00525B36">
              <w:rPr>
                <w:sz w:val="20"/>
                <w:szCs w:val="20"/>
              </w:rPr>
              <w:t>COMPETENCIA</w:t>
            </w:r>
          </w:p>
        </w:tc>
        <w:tc>
          <w:tcPr>
            <w:tcW w:w="2835" w:type="dxa"/>
            <w:vAlign w:val="center"/>
          </w:tcPr>
          <w:p w14:paraId="591784CE" w14:textId="77777777" w:rsidR="00EA08FA" w:rsidRPr="00525B36" w:rsidRDefault="00EA08FA" w:rsidP="00525B36">
            <w:pPr>
              <w:spacing w:line="240" w:lineRule="auto"/>
              <w:rPr>
                <w:sz w:val="20"/>
                <w:szCs w:val="20"/>
              </w:rPr>
            </w:pPr>
            <w:r w:rsidRPr="00525B36">
              <w:rPr>
                <w:sz w:val="20"/>
                <w:szCs w:val="20"/>
              </w:rPr>
              <w:t>220501121. Operar herramientas informáticas y digitales de acuerdo con protocolos y manuales</w:t>
            </w:r>
          </w:p>
          <w:p w14:paraId="7749FA6E" w14:textId="46625691" w:rsidR="005E077A" w:rsidRPr="00525B36" w:rsidRDefault="00EA08FA" w:rsidP="00525B36">
            <w:pPr>
              <w:spacing w:line="240" w:lineRule="auto"/>
              <w:rPr>
                <w:bCs/>
                <w:sz w:val="20"/>
                <w:szCs w:val="20"/>
                <w:u w:val="single"/>
              </w:rPr>
            </w:pPr>
            <w:r w:rsidRPr="00525B36">
              <w:rPr>
                <w:sz w:val="20"/>
                <w:szCs w:val="20"/>
              </w:rPr>
              <w:t>técnicos</w:t>
            </w:r>
            <w:r w:rsidR="007927F4" w:rsidRPr="00525B36">
              <w:rPr>
                <w:bCs/>
                <w:sz w:val="20"/>
                <w:szCs w:val="20"/>
              </w:rPr>
              <w:t>.</w:t>
            </w:r>
          </w:p>
        </w:tc>
        <w:tc>
          <w:tcPr>
            <w:tcW w:w="2126" w:type="dxa"/>
            <w:vAlign w:val="center"/>
          </w:tcPr>
          <w:p w14:paraId="6C194C96" w14:textId="4432BC21" w:rsidR="005E077A" w:rsidRPr="00525B36" w:rsidRDefault="007927F4" w:rsidP="00525B36">
            <w:pPr>
              <w:spacing w:line="240" w:lineRule="auto"/>
              <w:rPr>
                <w:sz w:val="20"/>
                <w:szCs w:val="20"/>
              </w:rPr>
            </w:pPr>
            <w:r w:rsidRPr="00525B36">
              <w:rPr>
                <w:sz w:val="20"/>
                <w:szCs w:val="20"/>
              </w:rPr>
              <w:t>RESULTADOS DE APRENDIZAJE</w:t>
            </w:r>
          </w:p>
        </w:tc>
        <w:tc>
          <w:tcPr>
            <w:tcW w:w="3163" w:type="dxa"/>
            <w:vAlign w:val="center"/>
          </w:tcPr>
          <w:p w14:paraId="747882D5" w14:textId="544AFC80" w:rsidR="007927F4" w:rsidRPr="00525B36" w:rsidRDefault="00EA08FA" w:rsidP="00525B36">
            <w:pPr>
              <w:spacing w:line="240" w:lineRule="auto"/>
              <w:rPr>
                <w:b/>
                <w:bCs/>
                <w:sz w:val="20"/>
                <w:szCs w:val="20"/>
              </w:rPr>
            </w:pPr>
            <w:r w:rsidRPr="00525B36">
              <w:rPr>
                <w:sz w:val="20"/>
                <w:szCs w:val="20"/>
              </w:rPr>
              <w:t>220501121-03. Configurar redes seguras en entornos de nube según arquitectura seleccionada</w:t>
            </w:r>
            <w:r w:rsidR="007927F4" w:rsidRPr="00525B36">
              <w:rPr>
                <w:bCs/>
                <w:sz w:val="20"/>
                <w:szCs w:val="20"/>
              </w:rPr>
              <w:t>.</w:t>
            </w:r>
          </w:p>
          <w:p w14:paraId="219C15CC" w14:textId="33282E29" w:rsidR="005E077A" w:rsidRPr="00525B36" w:rsidRDefault="00EA08FA" w:rsidP="00525B36">
            <w:pPr>
              <w:spacing w:line="240" w:lineRule="auto"/>
              <w:rPr>
                <w:b/>
                <w:sz w:val="20"/>
                <w:szCs w:val="20"/>
              </w:rPr>
            </w:pPr>
            <w:r w:rsidRPr="00525B36">
              <w:rPr>
                <w:sz w:val="20"/>
                <w:szCs w:val="20"/>
              </w:rPr>
              <w:t xml:space="preserve">220501121-04. Implementar los servicios administrados de </w:t>
            </w:r>
            <w:r w:rsidRPr="00C151C6">
              <w:rPr>
                <w:i/>
                <w:iCs/>
                <w:sz w:val="20"/>
                <w:szCs w:val="20"/>
                <w:highlight w:val="cyan"/>
              </w:rPr>
              <w:t>big data</w:t>
            </w:r>
            <w:r w:rsidRPr="00525B36">
              <w:rPr>
                <w:sz w:val="20"/>
                <w:szCs w:val="20"/>
              </w:rPr>
              <w:t xml:space="preserve">, </w:t>
            </w:r>
            <w:r w:rsidRPr="00525B36">
              <w:rPr>
                <w:i/>
                <w:iCs/>
                <w:sz w:val="20"/>
                <w:szCs w:val="20"/>
                <w:highlight w:val="cyan"/>
              </w:rPr>
              <w:t>machine learning</w:t>
            </w:r>
            <w:r w:rsidRPr="00525B36">
              <w:rPr>
                <w:sz w:val="20"/>
                <w:szCs w:val="20"/>
              </w:rPr>
              <w:t xml:space="preserve"> e inteligencia artificial, disponibles en la nube según requerimientos técnicos</w:t>
            </w:r>
            <w:r w:rsidR="007927F4" w:rsidRPr="00525B36">
              <w:rPr>
                <w:bCs/>
                <w:sz w:val="20"/>
                <w:szCs w:val="20"/>
              </w:rPr>
              <w:t>.</w:t>
            </w:r>
          </w:p>
        </w:tc>
      </w:tr>
    </w:tbl>
    <w:p w14:paraId="33A7B1D1" w14:textId="77777777" w:rsidR="005E077A" w:rsidRPr="00525B36" w:rsidRDefault="005E077A" w:rsidP="00525B36">
      <w:pPr>
        <w:spacing w:line="24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CE4EA8" w:rsidRPr="00525B36" w14:paraId="38E63811" w14:textId="77777777" w:rsidTr="00D07FA7">
        <w:trPr>
          <w:trHeight w:val="735"/>
        </w:trPr>
        <w:tc>
          <w:tcPr>
            <w:tcW w:w="3397" w:type="dxa"/>
            <w:vAlign w:val="center"/>
          </w:tcPr>
          <w:p w14:paraId="435D64AF" w14:textId="77777777" w:rsidR="005E077A" w:rsidRPr="00525B36" w:rsidRDefault="005E077A" w:rsidP="00525B36">
            <w:pPr>
              <w:spacing w:line="240" w:lineRule="auto"/>
              <w:rPr>
                <w:sz w:val="20"/>
                <w:szCs w:val="20"/>
              </w:rPr>
            </w:pPr>
            <w:r w:rsidRPr="00525B36">
              <w:rPr>
                <w:sz w:val="20"/>
                <w:szCs w:val="20"/>
              </w:rPr>
              <w:t>NÚMERO DEL COMPONENTE FORMATIVO</w:t>
            </w:r>
          </w:p>
        </w:tc>
        <w:tc>
          <w:tcPr>
            <w:tcW w:w="6565" w:type="dxa"/>
            <w:vAlign w:val="center"/>
          </w:tcPr>
          <w:p w14:paraId="70EC6B88" w14:textId="5CEAD0F1" w:rsidR="005E077A" w:rsidRPr="00525B36" w:rsidRDefault="007927F4" w:rsidP="00525B36">
            <w:pPr>
              <w:spacing w:line="240" w:lineRule="auto"/>
              <w:rPr>
                <w:sz w:val="20"/>
                <w:szCs w:val="20"/>
              </w:rPr>
            </w:pPr>
            <w:r w:rsidRPr="00525B36">
              <w:rPr>
                <w:sz w:val="20"/>
                <w:szCs w:val="20"/>
              </w:rPr>
              <w:t>0</w:t>
            </w:r>
            <w:r w:rsidR="00EA08FA" w:rsidRPr="00525B36">
              <w:rPr>
                <w:sz w:val="20"/>
                <w:szCs w:val="20"/>
              </w:rPr>
              <w:t>2</w:t>
            </w:r>
          </w:p>
        </w:tc>
      </w:tr>
      <w:tr w:rsidR="00CE4EA8" w:rsidRPr="00525B36" w14:paraId="5C05116C" w14:textId="77777777" w:rsidTr="00D07FA7">
        <w:trPr>
          <w:trHeight w:val="756"/>
        </w:trPr>
        <w:tc>
          <w:tcPr>
            <w:tcW w:w="3397" w:type="dxa"/>
            <w:vAlign w:val="center"/>
          </w:tcPr>
          <w:p w14:paraId="7301C129" w14:textId="77777777" w:rsidR="005E077A" w:rsidRPr="00525B36" w:rsidRDefault="005E077A" w:rsidP="00525B36">
            <w:pPr>
              <w:spacing w:line="240" w:lineRule="auto"/>
              <w:rPr>
                <w:sz w:val="20"/>
                <w:szCs w:val="20"/>
              </w:rPr>
            </w:pPr>
            <w:r w:rsidRPr="00525B36">
              <w:rPr>
                <w:sz w:val="20"/>
                <w:szCs w:val="20"/>
              </w:rPr>
              <w:t>NOMBRE DEL COMPONENTE FORMATIVO</w:t>
            </w:r>
          </w:p>
        </w:tc>
        <w:tc>
          <w:tcPr>
            <w:tcW w:w="6565" w:type="dxa"/>
            <w:vAlign w:val="center"/>
          </w:tcPr>
          <w:p w14:paraId="255C2BB2" w14:textId="36EDAE75" w:rsidR="005E077A" w:rsidRPr="00525B36" w:rsidRDefault="00EA08FA" w:rsidP="00525B36">
            <w:pPr>
              <w:spacing w:line="240" w:lineRule="auto"/>
              <w:rPr>
                <w:sz w:val="20"/>
                <w:szCs w:val="20"/>
              </w:rPr>
            </w:pPr>
            <w:r w:rsidRPr="00525B36">
              <w:rPr>
                <w:sz w:val="20"/>
                <w:szCs w:val="20"/>
              </w:rPr>
              <w:t>Redes seguras y servicios avanzados en la nube</w:t>
            </w:r>
            <w:r w:rsidR="005E077A" w:rsidRPr="00525B36">
              <w:rPr>
                <w:sz w:val="20"/>
                <w:szCs w:val="20"/>
              </w:rPr>
              <w:br/>
              <w:t xml:space="preserve"> </w:t>
            </w:r>
          </w:p>
        </w:tc>
      </w:tr>
      <w:tr w:rsidR="00CE4EA8" w:rsidRPr="00525B36" w14:paraId="2902C8C8" w14:textId="77777777" w:rsidTr="00D07FA7">
        <w:trPr>
          <w:trHeight w:val="629"/>
        </w:trPr>
        <w:tc>
          <w:tcPr>
            <w:tcW w:w="3397" w:type="dxa"/>
            <w:vAlign w:val="center"/>
          </w:tcPr>
          <w:p w14:paraId="497A3A32" w14:textId="77777777" w:rsidR="005E077A" w:rsidRPr="00525B36" w:rsidRDefault="005E077A" w:rsidP="00525B36">
            <w:pPr>
              <w:spacing w:line="240" w:lineRule="auto"/>
              <w:rPr>
                <w:sz w:val="20"/>
                <w:szCs w:val="20"/>
              </w:rPr>
            </w:pPr>
            <w:r w:rsidRPr="00525B36">
              <w:rPr>
                <w:sz w:val="20"/>
                <w:szCs w:val="20"/>
              </w:rPr>
              <w:t>BREVE DESCRIPCIÓN</w:t>
            </w:r>
          </w:p>
        </w:tc>
        <w:tc>
          <w:tcPr>
            <w:tcW w:w="6565" w:type="dxa"/>
            <w:vAlign w:val="center"/>
          </w:tcPr>
          <w:p w14:paraId="75F6DE47" w14:textId="5937BAD6" w:rsidR="005E077A" w:rsidRPr="00525B36" w:rsidRDefault="00000000" w:rsidP="00525B36">
            <w:pPr>
              <w:spacing w:line="240" w:lineRule="auto"/>
              <w:rPr>
                <w:sz w:val="20"/>
                <w:szCs w:val="20"/>
              </w:rPr>
            </w:pPr>
            <w:sdt>
              <w:sdtPr>
                <w:rPr>
                  <w:sz w:val="20"/>
                  <w:szCs w:val="20"/>
                  <w:highlight w:val="cyan"/>
                </w:rPr>
                <w:tag w:val="goog_rdk_0"/>
                <w:id w:val="-452708402"/>
              </w:sdtPr>
              <w:sdtContent/>
            </w:sdt>
            <w:r w:rsidR="00B60D8D" w:rsidRPr="00525B36">
              <w:rPr>
                <w:sz w:val="20"/>
                <w:szCs w:val="20"/>
              </w:rPr>
              <w:t>El componente Redes seguras y servicios avanzados en la nube desarrolla habilidades para diseñar, configurar y proteger infraestructuras lógicas en entornos virtualizados desde una perspectiva estratégica y técnica. Promueve el análisis masivo de datos, la integración de servicios de inteligencia artificial y la construcción de soluciones escalables alineadas con los estrictos requerimientos de seguridad y los objetivos operativos de la organización</w:t>
            </w:r>
            <w:r w:rsidR="00DA1835" w:rsidRPr="00525B36">
              <w:rPr>
                <w:sz w:val="20"/>
                <w:szCs w:val="20"/>
              </w:rPr>
              <w:t>.</w:t>
            </w:r>
          </w:p>
          <w:p w14:paraId="71176175" w14:textId="4BD42369" w:rsidR="00DA1835" w:rsidRPr="00525B36" w:rsidRDefault="00DA1835" w:rsidP="00525B36">
            <w:pPr>
              <w:spacing w:line="240" w:lineRule="auto"/>
              <w:rPr>
                <w:sz w:val="20"/>
                <w:szCs w:val="20"/>
                <w:highlight w:val="cyan"/>
              </w:rPr>
            </w:pPr>
          </w:p>
        </w:tc>
      </w:tr>
      <w:tr w:rsidR="005E077A" w:rsidRPr="00525B36" w14:paraId="45185899" w14:textId="77777777" w:rsidTr="00D07FA7">
        <w:trPr>
          <w:trHeight w:val="567"/>
        </w:trPr>
        <w:tc>
          <w:tcPr>
            <w:tcW w:w="3397" w:type="dxa"/>
            <w:vAlign w:val="center"/>
          </w:tcPr>
          <w:p w14:paraId="6ADD5D1F" w14:textId="77777777" w:rsidR="005E077A" w:rsidRPr="00525B36" w:rsidRDefault="005E077A" w:rsidP="00525B36">
            <w:pPr>
              <w:spacing w:line="240" w:lineRule="auto"/>
              <w:rPr>
                <w:sz w:val="20"/>
                <w:szCs w:val="20"/>
              </w:rPr>
            </w:pPr>
            <w:r w:rsidRPr="00525B36">
              <w:rPr>
                <w:sz w:val="20"/>
                <w:szCs w:val="20"/>
              </w:rPr>
              <w:t>PALABRAS CLAVE</w:t>
            </w:r>
          </w:p>
        </w:tc>
        <w:tc>
          <w:tcPr>
            <w:tcW w:w="6565" w:type="dxa"/>
            <w:vAlign w:val="center"/>
          </w:tcPr>
          <w:p w14:paraId="102A27F0" w14:textId="174FF489" w:rsidR="00DA1835" w:rsidRPr="00525B36" w:rsidRDefault="00E6000F" w:rsidP="00525B36">
            <w:pPr>
              <w:spacing w:line="240" w:lineRule="auto"/>
              <w:rPr>
                <w:i/>
                <w:iCs/>
                <w:sz w:val="20"/>
                <w:szCs w:val="20"/>
              </w:rPr>
            </w:pPr>
            <w:r w:rsidRPr="00525B36">
              <w:rPr>
                <w:sz w:val="20"/>
                <w:szCs w:val="20"/>
              </w:rPr>
              <w:t>Redes seguras</w:t>
            </w:r>
            <w:r w:rsidR="00DA1835" w:rsidRPr="00525B36">
              <w:rPr>
                <w:sz w:val="20"/>
                <w:szCs w:val="20"/>
              </w:rPr>
              <w:t xml:space="preserve">, </w:t>
            </w:r>
            <w:r w:rsidRPr="00525B36">
              <w:rPr>
                <w:i/>
                <w:iCs/>
                <w:sz w:val="20"/>
                <w:szCs w:val="20"/>
                <w:highlight w:val="cyan"/>
              </w:rPr>
              <w:t>big data</w:t>
            </w:r>
            <w:r w:rsidR="00DA1835" w:rsidRPr="00525B36">
              <w:rPr>
                <w:sz w:val="20"/>
                <w:szCs w:val="20"/>
              </w:rPr>
              <w:t xml:space="preserve">, </w:t>
            </w:r>
            <w:r w:rsidRPr="00525B36">
              <w:rPr>
                <w:sz w:val="20"/>
                <w:szCs w:val="20"/>
              </w:rPr>
              <w:t>inteligencia artificial</w:t>
            </w:r>
            <w:r w:rsidR="00DA1835" w:rsidRPr="00525B36">
              <w:rPr>
                <w:sz w:val="20"/>
                <w:szCs w:val="20"/>
              </w:rPr>
              <w:t xml:space="preserve">, </w:t>
            </w:r>
            <w:r w:rsidRPr="00525B36">
              <w:rPr>
                <w:sz w:val="20"/>
                <w:szCs w:val="20"/>
              </w:rPr>
              <w:t>seguridad perimetral</w:t>
            </w:r>
            <w:r w:rsidR="00DA1835" w:rsidRPr="00525B36">
              <w:rPr>
                <w:sz w:val="20"/>
                <w:szCs w:val="20"/>
              </w:rPr>
              <w:t xml:space="preserve"> y </w:t>
            </w:r>
            <w:r w:rsidRPr="00525B36">
              <w:rPr>
                <w:i/>
                <w:iCs/>
                <w:sz w:val="20"/>
                <w:szCs w:val="20"/>
                <w:highlight w:val="cyan"/>
              </w:rPr>
              <w:t>machine learning</w:t>
            </w:r>
            <w:r w:rsidR="00DA1835" w:rsidRPr="00525B36">
              <w:rPr>
                <w:i/>
                <w:iCs/>
                <w:sz w:val="20"/>
                <w:szCs w:val="20"/>
                <w:highlight w:val="cyan"/>
              </w:rPr>
              <w:t>.</w:t>
            </w:r>
          </w:p>
          <w:p w14:paraId="494A5E81" w14:textId="76BCF78E" w:rsidR="005E077A" w:rsidRPr="00525B36" w:rsidRDefault="005E077A" w:rsidP="00525B36">
            <w:pPr>
              <w:spacing w:line="240" w:lineRule="auto"/>
              <w:rPr>
                <w:sz w:val="20"/>
                <w:szCs w:val="20"/>
                <w:highlight w:val="cyan"/>
              </w:rPr>
            </w:pPr>
          </w:p>
        </w:tc>
      </w:tr>
    </w:tbl>
    <w:p w14:paraId="520BC856" w14:textId="77777777" w:rsidR="005E077A" w:rsidRPr="00525B36" w:rsidRDefault="005E077A" w:rsidP="00525B36">
      <w:pPr>
        <w:spacing w:line="24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CE4EA8" w:rsidRPr="00525B36" w14:paraId="5C479B13" w14:textId="77777777" w:rsidTr="00CE4EA8">
        <w:trPr>
          <w:trHeight w:val="389"/>
        </w:trPr>
        <w:tc>
          <w:tcPr>
            <w:tcW w:w="3397" w:type="dxa"/>
            <w:vAlign w:val="center"/>
          </w:tcPr>
          <w:p w14:paraId="29117485" w14:textId="77777777" w:rsidR="005E077A" w:rsidRPr="00525B36" w:rsidRDefault="005E077A" w:rsidP="00525B36">
            <w:pPr>
              <w:spacing w:line="240" w:lineRule="auto"/>
              <w:rPr>
                <w:sz w:val="20"/>
                <w:szCs w:val="20"/>
              </w:rPr>
            </w:pPr>
            <w:r w:rsidRPr="00525B36">
              <w:rPr>
                <w:sz w:val="20"/>
                <w:szCs w:val="20"/>
              </w:rPr>
              <w:t>ÁREA OCUPACIONAL</w:t>
            </w:r>
          </w:p>
        </w:tc>
        <w:tc>
          <w:tcPr>
            <w:tcW w:w="6565" w:type="dxa"/>
            <w:vAlign w:val="center"/>
          </w:tcPr>
          <w:p w14:paraId="1265890E" w14:textId="4D20E1E0" w:rsidR="005E077A" w:rsidRPr="00525B36" w:rsidRDefault="00FB7329" w:rsidP="00525B36">
            <w:pPr>
              <w:spacing w:line="240" w:lineRule="auto"/>
              <w:rPr>
                <w:sz w:val="20"/>
                <w:szCs w:val="20"/>
              </w:rPr>
            </w:pPr>
            <w:r w:rsidRPr="00525B36">
              <w:rPr>
                <w:sz w:val="20"/>
                <w:szCs w:val="20"/>
              </w:rPr>
              <w:t>Educación</w:t>
            </w:r>
          </w:p>
        </w:tc>
      </w:tr>
      <w:tr w:rsidR="00CE4EA8" w:rsidRPr="00525B36" w14:paraId="69D75D29" w14:textId="77777777" w:rsidTr="00D07FA7">
        <w:trPr>
          <w:trHeight w:val="605"/>
        </w:trPr>
        <w:tc>
          <w:tcPr>
            <w:tcW w:w="3397" w:type="dxa"/>
            <w:vAlign w:val="center"/>
          </w:tcPr>
          <w:p w14:paraId="4215228F" w14:textId="77777777" w:rsidR="005E077A" w:rsidRPr="00525B36" w:rsidRDefault="005E077A" w:rsidP="00525B36">
            <w:pPr>
              <w:spacing w:line="240" w:lineRule="auto"/>
              <w:rPr>
                <w:sz w:val="20"/>
                <w:szCs w:val="20"/>
              </w:rPr>
            </w:pPr>
            <w:r w:rsidRPr="00525B36">
              <w:rPr>
                <w:sz w:val="20"/>
                <w:szCs w:val="20"/>
              </w:rPr>
              <w:t>IDIOMA</w:t>
            </w:r>
          </w:p>
        </w:tc>
        <w:tc>
          <w:tcPr>
            <w:tcW w:w="6565" w:type="dxa"/>
            <w:vAlign w:val="center"/>
          </w:tcPr>
          <w:p w14:paraId="3FDBAF0D" w14:textId="136E3587" w:rsidR="005E077A" w:rsidRPr="00525B36" w:rsidRDefault="007927F4" w:rsidP="00525B36">
            <w:pPr>
              <w:spacing w:line="240" w:lineRule="auto"/>
              <w:rPr>
                <w:sz w:val="20"/>
                <w:szCs w:val="20"/>
              </w:rPr>
            </w:pPr>
            <w:r w:rsidRPr="00525B36">
              <w:rPr>
                <w:sz w:val="20"/>
                <w:szCs w:val="20"/>
              </w:rPr>
              <w:t>Español.</w:t>
            </w:r>
          </w:p>
        </w:tc>
      </w:tr>
    </w:tbl>
    <w:p w14:paraId="061DED20" w14:textId="77777777" w:rsidR="005E077A" w:rsidRDefault="005E077A" w:rsidP="00525B36">
      <w:pPr>
        <w:spacing w:line="360" w:lineRule="auto"/>
        <w:rPr>
          <w:sz w:val="20"/>
          <w:szCs w:val="20"/>
        </w:rPr>
      </w:pPr>
    </w:p>
    <w:p w14:paraId="6EDF35A2" w14:textId="77777777" w:rsidR="00525B36" w:rsidRDefault="00525B36" w:rsidP="00525B36">
      <w:pPr>
        <w:spacing w:line="360" w:lineRule="auto"/>
        <w:rPr>
          <w:sz w:val="20"/>
          <w:szCs w:val="20"/>
        </w:rPr>
      </w:pPr>
    </w:p>
    <w:p w14:paraId="60A2688F" w14:textId="77777777" w:rsidR="00525B36" w:rsidRDefault="00525B36" w:rsidP="00525B36">
      <w:pPr>
        <w:spacing w:line="360" w:lineRule="auto"/>
        <w:rPr>
          <w:sz w:val="20"/>
          <w:szCs w:val="20"/>
        </w:rPr>
      </w:pPr>
    </w:p>
    <w:p w14:paraId="548D51D1" w14:textId="77777777" w:rsidR="00525B36" w:rsidRDefault="00525B36" w:rsidP="00525B36">
      <w:pPr>
        <w:spacing w:line="360" w:lineRule="auto"/>
        <w:rPr>
          <w:sz w:val="20"/>
          <w:szCs w:val="20"/>
        </w:rPr>
      </w:pPr>
    </w:p>
    <w:p w14:paraId="0458F362" w14:textId="77777777" w:rsidR="00525B36" w:rsidRDefault="00525B36" w:rsidP="00525B36">
      <w:pPr>
        <w:spacing w:line="360" w:lineRule="auto"/>
        <w:rPr>
          <w:sz w:val="20"/>
          <w:szCs w:val="20"/>
        </w:rPr>
      </w:pPr>
    </w:p>
    <w:p w14:paraId="597C0CDC" w14:textId="77777777" w:rsidR="00525B36" w:rsidRDefault="00525B36" w:rsidP="00525B36">
      <w:pPr>
        <w:spacing w:line="360" w:lineRule="auto"/>
        <w:rPr>
          <w:sz w:val="20"/>
          <w:szCs w:val="20"/>
        </w:rPr>
      </w:pPr>
    </w:p>
    <w:p w14:paraId="253FA1ED" w14:textId="77777777" w:rsidR="00525B36" w:rsidRDefault="00525B36" w:rsidP="00525B36">
      <w:pPr>
        <w:spacing w:line="360" w:lineRule="auto"/>
        <w:rPr>
          <w:sz w:val="20"/>
          <w:szCs w:val="20"/>
        </w:rPr>
      </w:pPr>
    </w:p>
    <w:p w14:paraId="48D63478" w14:textId="77777777" w:rsidR="00525B36" w:rsidRPr="00525B36" w:rsidRDefault="00525B36" w:rsidP="00525B36">
      <w:pPr>
        <w:spacing w:line="360" w:lineRule="auto"/>
        <w:rPr>
          <w:sz w:val="20"/>
          <w:szCs w:val="20"/>
        </w:rPr>
      </w:pPr>
    </w:p>
    <w:p w14:paraId="7A69F973" w14:textId="243BCC7D" w:rsidR="005E077A" w:rsidRPr="00525B36" w:rsidRDefault="005E077A">
      <w:pPr>
        <w:pStyle w:val="Ttulo1"/>
        <w:numPr>
          <w:ilvl w:val="0"/>
          <w:numId w:val="1"/>
        </w:numPr>
        <w:spacing w:line="360" w:lineRule="auto"/>
        <w:rPr>
          <w:b/>
          <w:bCs/>
          <w:sz w:val="20"/>
          <w:szCs w:val="20"/>
        </w:rPr>
      </w:pPr>
      <w:bookmarkStart w:id="0" w:name="_Toc230428746"/>
      <w:bookmarkStart w:id="1" w:name="_Toc233109709"/>
      <w:r w:rsidRPr="00525B36">
        <w:rPr>
          <w:b/>
          <w:bCs/>
          <w:sz w:val="20"/>
          <w:szCs w:val="20"/>
        </w:rPr>
        <w:lastRenderedPageBreak/>
        <w:t>TABLA DE CONTENIDOS</w:t>
      </w:r>
      <w:bookmarkEnd w:id="0"/>
      <w:bookmarkEnd w:id="1"/>
      <w:r w:rsidRPr="00525B36">
        <w:rPr>
          <w:b/>
          <w:bCs/>
          <w:sz w:val="20"/>
          <w:szCs w:val="20"/>
        </w:rPr>
        <w:t xml:space="preserve"> </w:t>
      </w:r>
    </w:p>
    <w:p w14:paraId="52F1F427" w14:textId="77777777" w:rsidR="00DB264B" w:rsidRPr="00525B36" w:rsidRDefault="00DB264B" w:rsidP="00525B36">
      <w:pPr>
        <w:spacing w:line="360" w:lineRule="auto"/>
        <w:rPr>
          <w:sz w:val="20"/>
          <w:szCs w:val="20"/>
        </w:rPr>
      </w:pPr>
    </w:p>
    <w:sdt>
      <w:sdtPr>
        <w:rPr>
          <w:rFonts w:ascii="Arial" w:eastAsia="Arial" w:hAnsi="Arial" w:cs="Arial"/>
          <w:color w:val="auto"/>
          <w:sz w:val="20"/>
          <w:szCs w:val="20"/>
          <w:lang w:val="es-ES" w:eastAsia="ja-JP"/>
        </w:rPr>
        <w:id w:val="1796398935"/>
        <w:docPartObj>
          <w:docPartGallery w:val="Table of Contents"/>
          <w:docPartUnique/>
        </w:docPartObj>
      </w:sdtPr>
      <w:sdtEndPr>
        <w:rPr>
          <w:b/>
          <w:bCs/>
        </w:rPr>
      </w:sdtEndPr>
      <w:sdtContent>
        <w:p w14:paraId="3F52C1E0" w14:textId="1FCEE98D" w:rsidR="004E1582" w:rsidRPr="00525B36" w:rsidRDefault="004E1582" w:rsidP="00525B36">
          <w:pPr>
            <w:pStyle w:val="TtuloTDC"/>
            <w:spacing w:line="360" w:lineRule="auto"/>
            <w:rPr>
              <w:rFonts w:ascii="Arial" w:eastAsiaTheme="minorEastAsia" w:hAnsi="Arial" w:cs="Arial"/>
              <w:noProof/>
              <w:kern w:val="2"/>
              <w:sz w:val="20"/>
              <w:szCs w:val="20"/>
              <w14:ligatures w14:val="standardContextual"/>
            </w:rPr>
          </w:pPr>
          <w:r w:rsidRPr="00525B36">
            <w:rPr>
              <w:rFonts w:ascii="Arial" w:hAnsi="Arial" w:cs="Arial"/>
              <w:sz w:val="20"/>
              <w:szCs w:val="20"/>
            </w:rPr>
            <w:fldChar w:fldCharType="begin"/>
          </w:r>
          <w:r w:rsidRPr="00525B36">
            <w:rPr>
              <w:rFonts w:ascii="Arial" w:hAnsi="Arial" w:cs="Arial"/>
              <w:sz w:val="20"/>
              <w:szCs w:val="20"/>
            </w:rPr>
            <w:instrText xml:space="preserve"> TOC \o "1-3" \h \z \u </w:instrText>
          </w:r>
          <w:r w:rsidRPr="00525B36">
            <w:rPr>
              <w:rFonts w:ascii="Arial" w:hAnsi="Arial" w:cs="Arial"/>
              <w:sz w:val="20"/>
              <w:szCs w:val="20"/>
            </w:rPr>
            <w:fldChar w:fldCharType="separate"/>
          </w:r>
          <w:hyperlink w:anchor="_Toc233109709" w:history="1">
            <w:r w:rsidRPr="00525B36">
              <w:rPr>
                <w:rStyle w:val="Hipervnculo"/>
                <w:rFonts w:ascii="Arial" w:hAnsi="Arial" w:cs="Arial"/>
                <w:b/>
                <w:bCs/>
                <w:noProof/>
                <w:sz w:val="20"/>
                <w:szCs w:val="20"/>
              </w:rPr>
              <w:t>A.</w:t>
            </w:r>
            <w:r w:rsidRPr="00525B36">
              <w:rPr>
                <w:rFonts w:ascii="Arial" w:eastAsiaTheme="minorEastAsia" w:hAnsi="Arial" w:cs="Arial"/>
                <w:noProof/>
                <w:kern w:val="2"/>
                <w:sz w:val="20"/>
                <w:szCs w:val="20"/>
                <w14:ligatures w14:val="standardContextual"/>
              </w:rPr>
              <w:tab/>
            </w:r>
            <w:r w:rsidRPr="00525B36">
              <w:rPr>
                <w:rStyle w:val="Hipervnculo"/>
                <w:rFonts w:ascii="Arial" w:hAnsi="Arial" w:cs="Arial"/>
                <w:b/>
                <w:bCs/>
                <w:noProof/>
                <w:sz w:val="20"/>
                <w:szCs w:val="20"/>
              </w:rPr>
              <w:t>TABLA DE CONTENIDOS</w:t>
            </w:r>
            <w:r w:rsidRPr="00525B36">
              <w:rPr>
                <w:rFonts w:ascii="Arial" w:hAnsi="Arial" w:cs="Arial"/>
                <w:noProof/>
                <w:webHidden/>
                <w:sz w:val="20"/>
                <w:szCs w:val="20"/>
              </w:rPr>
              <w:tab/>
            </w:r>
            <w:r w:rsidRPr="00525B36">
              <w:rPr>
                <w:rFonts w:ascii="Arial" w:hAnsi="Arial" w:cs="Arial"/>
                <w:noProof/>
                <w:webHidden/>
                <w:sz w:val="20"/>
                <w:szCs w:val="20"/>
              </w:rPr>
              <w:fldChar w:fldCharType="begin"/>
            </w:r>
            <w:r w:rsidRPr="00525B36">
              <w:rPr>
                <w:rFonts w:ascii="Arial" w:hAnsi="Arial" w:cs="Arial"/>
                <w:noProof/>
                <w:webHidden/>
                <w:sz w:val="20"/>
                <w:szCs w:val="20"/>
              </w:rPr>
              <w:instrText xml:space="preserve"> PAGEREF _Toc233109709 \h </w:instrText>
            </w:r>
            <w:r w:rsidRPr="00525B36">
              <w:rPr>
                <w:rFonts w:ascii="Arial" w:hAnsi="Arial" w:cs="Arial"/>
                <w:noProof/>
                <w:webHidden/>
                <w:sz w:val="20"/>
                <w:szCs w:val="20"/>
              </w:rPr>
            </w:r>
            <w:r w:rsidRPr="00525B36">
              <w:rPr>
                <w:rFonts w:ascii="Arial" w:hAnsi="Arial" w:cs="Arial"/>
                <w:noProof/>
                <w:webHidden/>
                <w:sz w:val="20"/>
                <w:szCs w:val="20"/>
              </w:rPr>
              <w:fldChar w:fldCharType="separate"/>
            </w:r>
            <w:r w:rsidRPr="00525B36">
              <w:rPr>
                <w:rFonts w:ascii="Arial" w:hAnsi="Arial" w:cs="Arial"/>
                <w:noProof/>
                <w:webHidden/>
                <w:sz w:val="20"/>
                <w:szCs w:val="20"/>
              </w:rPr>
              <w:t>2</w:t>
            </w:r>
            <w:r w:rsidRPr="00525B36">
              <w:rPr>
                <w:rFonts w:ascii="Arial" w:hAnsi="Arial" w:cs="Arial"/>
                <w:noProof/>
                <w:webHidden/>
                <w:sz w:val="20"/>
                <w:szCs w:val="20"/>
              </w:rPr>
              <w:fldChar w:fldCharType="end"/>
            </w:r>
          </w:hyperlink>
        </w:p>
        <w:p w14:paraId="64E47195" w14:textId="05EB45C4"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10" w:history="1">
            <w:r w:rsidRPr="00525B36">
              <w:rPr>
                <w:rStyle w:val="Hipervnculo"/>
                <w:b/>
                <w:bCs/>
                <w:noProof/>
                <w:sz w:val="20"/>
                <w:szCs w:val="20"/>
              </w:rPr>
              <w:t>B.</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INTRODUCCIÓN</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_Toc233109710 \h </w:instrText>
            </w:r>
            <w:r w:rsidRPr="00525B36">
              <w:rPr>
                <w:noProof/>
                <w:webHidden/>
                <w:sz w:val="20"/>
                <w:szCs w:val="20"/>
              </w:rPr>
            </w:r>
            <w:r w:rsidRPr="00525B36">
              <w:rPr>
                <w:noProof/>
                <w:webHidden/>
                <w:sz w:val="20"/>
                <w:szCs w:val="20"/>
              </w:rPr>
              <w:fldChar w:fldCharType="separate"/>
            </w:r>
            <w:r w:rsidRPr="00525B36">
              <w:rPr>
                <w:noProof/>
                <w:webHidden/>
                <w:sz w:val="20"/>
                <w:szCs w:val="20"/>
              </w:rPr>
              <w:t>2</w:t>
            </w:r>
            <w:r w:rsidRPr="00525B36">
              <w:rPr>
                <w:noProof/>
                <w:webHidden/>
                <w:sz w:val="20"/>
                <w:szCs w:val="20"/>
              </w:rPr>
              <w:fldChar w:fldCharType="end"/>
            </w:r>
          </w:hyperlink>
        </w:p>
        <w:p w14:paraId="2AE65EB6" w14:textId="0A7ADF40"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11" w:history="1">
            <w:r w:rsidRPr="00525B36">
              <w:rPr>
                <w:rStyle w:val="Hipervnculo"/>
                <w:b/>
                <w:bCs/>
                <w:noProof/>
                <w:sz w:val="20"/>
                <w:szCs w:val="20"/>
              </w:rPr>
              <w:t>C.</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DESARROLLO DE CONTENIDOS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_Toc233109711 \h </w:instrText>
            </w:r>
            <w:r w:rsidRPr="00525B36">
              <w:rPr>
                <w:noProof/>
                <w:webHidden/>
                <w:sz w:val="20"/>
                <w:szCs w:val="20"/>
              </w:rPr>
            </w:r>
            <w:r w:rsidRPr="00525B36">
              <w:rPr>
                <w:noProof/>
                <w:webHidden/>
                <w:sz w:val="20"/>
                <w:szCs w:val="20"/>
              </w:rPr>
              <w:fldChar w:fldCharType="separate"/>
            </w:r>
            <w:r w:rsidRPr="00525B36">
              <w:rPr>
                <w:noProof/>
                <w:webHidden/>
                <w:sz w:val="20"/>
                <w:szCs w:val="20"/>
              </w:rPr>
              <w:t>3</w:t>
            </w:r>
            <w:r w:rsidRPr="00525B36">
              <w:rPr>
                <w:noProof/>
                <w:webHidden/>
                <w:sz w:val="20"/>
                <w:szCs w:val="20"/>
              </w:rPr>
              <w:fldChar w:fldCharType="end"/>
            </w:r>
          </w:hyperlink>
        </w:p>
        <w:p w14:paraId="62CC3013" w14:textId="1217B8BB"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12" w:history="1">
            <w:r w:rsidRPr="00525B36">
              <w:rPr>
                <w:rStyle w:val="Hipervnculo"/>
                <w:b/>
                <w:bCs/>
                <w:noProof/>
                <w:sz w:val="20"/>
                <w:szCs w:val="20"/>
              </w:rPr>
              <w:t>1.</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Arquitecturas de computación en la nube: fundamentos de la red</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_Toc233109712 \h </w:instrText>
            </w:r>
            <w:r w:rsidRPr="00525B36">
              <w:rPr>
                <w:noProof/>
                <w:webHidden/>
                <w:sz w:val="20"/>
                <w:szCs w:val="20"/>
              </w:rPr>
            </w:r>
            <w:r w:rsidRPr="00525B36">
              <w:rPr>
                <w:noProof/>
                <w:webHidden/>
                <w:sz w:val="20"/>
                <w:szCs w:val="20"/>
              </w:rPr>
              <w:fldChar w:fldCharType="separate"/>
            </w:r>
            <w:r w:rsidRPr="00525B36">
              <w:rPr>
                <w:noProof/>
                <w:webHidden/>
                <w:sz w:val="20"/>
                <w:szCs w:val="20"/>
              </w:rPr>
              <w:t>3</w:t>
            </w:r>
            <w:r w:rsidRPr="00525B36">
              <w:rPr>
                <w:noProof/>
                <w:webHidden/>
                <w:sz w:val="20"/>
                <w:szCs w:val="20"/>
              </w:rPr>
              <w:fldChar w:fldCharType="end"/>
            </w:r>
          </w:hyperlink>
        </w:p>
        <w:p w14:paraId="4E5D3F70" w14:textId="03F1F987" w:rsidR="004E1582" w:rsidRPr="00525B36" w:rsidRDefault="004E1582" w:rsidP="00525B36">
          <w:pPr>
            <w:pStyle w:val="TDC2"/>
            <w:tabs>
              <w:tab w:val="right" w:leader="dot" w:pos="9962"/>
            </w:tabs>
            <w:spacing w:line="360" w:lineRule="auto"/>
            <w:rPr>
              <w:rFonts w:eastAsiaTheme="minorEastAsia"/>
              <w:noProof/>
              <w:kern w:val="2"/>
              <w:sz w:val="20"/>
              <w:szCs w:val="20"/>
              <w:lang w:eastAsia="es-CO"/>
              <w14:ligatures w14:val="standardContextual"/>
            </w:rPr>
          </w:pPr>
          <w:hyperlink w:anchor="_Toc233109713" w:history="1">
            <w:r w:rsidRPr="00525B36">
              <w:rPr>
                <w:rStyle w:val="Hipervnculo"/>
                <w:b/>
                <w:bCs/>
                <w:noProof/>
                <w:sz w:val="20"/>
                <w:szCs w:val="20"/>
              </w:rPr>
              <w:t>1.1. Diferenciación estratégica: nube pública, privada e híbrida</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_Toc233109713 \h </w:instrText>
            </w:r>
            <w:r w:rsidRPr="00525B36">
              <w:rPr>
                <w:noProof/>
                <w:webHidden/>
                <w:sz w:val="20"/>
                <w:szCs w:val="20"/>
              </w:rPr>
            </w:r>
            <w:r w:rsidRPr="00525B36">
              <w:rPr>
                <w:noProof/>
                <w:webHidden/>
                <w:sz w:val="20"/>
                <w:szCs w:val="20"/>
              </w:rPr>
              <w:fldChar w:fldCharType="separate"/>
            </w:r>
            <w:r w:rsidRPr="00525B36">
              <w:rPr>
                <w:noProof/>
                <w:webHidden/>
                <w:sz w:val="20"/>
                <w:szCs w:val="20"/>
              </w:rPr>
              <w:t>3</w:t>
            </w:r>
            <w:r w:rsidRPr="00525B36">
              <w:rPr>
                <w:noProof/>
                <w:webHidden/>
                <w:sz w:val="20"/>
                <w:szCs w:val="20"/>
              </w:rPr>
              <w:fldChar w:fldCharType="end"/>
            </w:r>
          </w:hyperlink>
        </w:p>
        <w:p w14:paraId="6A579329" w14:textId="5DBE3CAD"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14" w:history="1">
            <w:r w:rsidRPr="00525B36">
              <w:rPr>
                <w:rStyle w:val="Hipervnculo"/>
                <w:b/>
                <w:bCs/>
                <w:noProof/>
                <w:sz w:val="20"/>
                <w:szCs w:val="20"/>
              </w:rPr>
              <w:t>1.1.</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Impacto de la arquitectura en el diseño de redes seguras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_Toc233109714 \h </w:instrText>
            </w:r>
            <w:r w:rsidRPr="00525B36">
              <w:rPr>
                <w:noProof/>
                <w:webHidden/>
                <w:sz w:val="20"/>
                <w:szCs w:val="20"/>
              </w:rPr>
            </w:r>
            <w:r w:rsidRPr="00525B36">
              <w:rPr>
                <w:noProof/>
                <w:webHidden/>
                <w:sz w:val="20"/>
                <w:szCs w:val="20"/>
              </w:rPr>
              <w:fldChar w:fldCharType="separate"/>
            </w:r>
            <w:r w:rsidRPr="00525B36">
              <w:rPr>
                <w:noProof/>
                <w:webHidden/>
                <w:sz w:val="20"/>
                <w:szCs w:val="20"/>
              </w:rPr>
              <w:t>4</w:t>
            </w:r>
            <w:r w:rsidRPr="00525B36">
              <w:rPr>
                <w:noProof/>
                <w:webHidden/>
                <w:sz w:val="20"/>
                <w:szCs w:val="20"/>
              </w:rPr>
              <w:fldChar w:fldCharType="end"/>
            </w:r>
          </w:hyperlink>
        </w:p>
        <w:p w14:paraId="3CB5862E" w14:textId="0E6C0C05"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15" w:history="1">
            <w:r w:rsidRPr="00525B36">
              <w:rPr>
                <w:rStyle w:val="Hipervnculo"/>
                <w:b/>
                <w:bCs/>
                <w:noProof/>
                <w:sz w:val="20"/>
                <w:szCs w:val="20"/>
              </w:rPr>
              <w:t>2.</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Construcción y gestión de redes seguras en la nube</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_Toc233109715 \h </w:instrText>
            </w:r>
            <w:r w:rsidRPr="00525B36">
              <w:rPr>
                <w:noProof/>
                <w:webHidden/>
                <w:sz w:val="20"/>
                <w:szCs w:val="20"/>
              </w:rPr>
            </w:r>
            <w:r w:rsidRPr="00525B36">
              <w:rPr>
                <w:noProof/>
                <w:webHidden/>
                <w:sz w:val="20"/>
                <w:szCs w:val="20"/>
              </w:rPr>
              <w:fldChar w:fldCharType="separate"/>
            </w:r>
            <w:r w:rsidRPr="00525B36">
              <w:rPr>
                <w:noProof/>
                <w:webHidden/>
                <w:sz w:val="20"/>
                <w:szCs w:val="20"/>
              </w:rPr>
              <w:t>5</w:t>
            </w:r>
            <w:r w:rsidRPr="00525B36">
              <w:rPr>
                <w:noProof/>
                <w:webHidden/>
                <w:sz w:val="20"/>
                <w:szCs w:val="20"/>
              </w:rPr>
              <w:fldChar w:fldCharType="end"/>
            </w:r>
          </w:hyperlink>
        </w:p>
        <w:p w14:paraId="1AE956F9" w14:textId="495D156B"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16" w:history="1">
            <w:r w:rsidRPr="00525B36">
              <w:rPr>
                <w:rStyle w:val="Hipervnculo"/>
                <w:b/>
                <w:bCs/>
                <w:noProof/>
                <w:sz w:val="20"/>
                <w:szCs w:val="20"/>
              </w:rPr>
              <w:t>2.1.</w:t>
            </w:r>
            <w:r w:rsidRPr="00525B36">
              <w:rPr>
                <w:rFonts w:eastAsiaTheme="minorEastAsia"/>
                <w:noProof/>
                <w:kern w:val="2"/>
                <w:sz w:val="20"/>
                <w:szCs w:val="20"/>
                <w:lang w:eastAsia="es-CO"/>
                <w14:ligatures w14:val="standardContextual"/>
              </w:rPr>
              <w:tab/>
            </w:r>
            <w:r w:rsidRPr="0009453F">
              <w:rPr>
                <w:rStyle w:val="Hipervnculo"/>
                <w:b/>
                <w:bCs/>
                <w:i/>
                <w:iCs/>
                <w:noProof/>
                <w:sz w:val="20"/>
                <w:szCs w:val="20"/>
                <w:highlight w:val="cyan"/>
              </w:rPr>
              <w:t>Virtual</w:t>
            </w:r>
            <w:r w:rsidRPr="00525B36">
              <w:rPr>
                <w:rStyle w:val="Hipervnculo"/>
                <w:b/>
                <w:bCs/>
                <w:i/>
                <w:iCs/>
                <w:noProof/>
                <w:sz w:val="20"/>
                <w:szCs w:val="20"/>
              </w:rPr>
              <w:t xml:space="preserve"> </w:t>
            </w:r>
            <w:r w:rsidR="008B0A64">
              <w:rPr>
                <w:rStyle w:val="Hipervnculo"/>
                <w:b/>
                <w:bCs/>
                <w:i/>
                <w:iCs/>
                <w:noProof/>
                <w:sz w:val="20"/>
                <w:szCs w:val="20"/>
                <w:highlight w:val="cyan"/>
              </w:rPr>
              <w:t>P</w:t>
            </w:r>
            <w:r w:rsidRPr="00525B36">
              <w:rPr>
                <w:rStyle w:val="Hipervnculo"/>
                <w:b/>
                <w:bCs/>
                <w:i/>
                <w:iCs/>
                <w:noProof/>
                <w:sz w:val="20"/>
                <w:szCs w:val="20"/>
                <w:highlight w:val="cyan"/>
              </w:rPr>
              <w:t xml:space="preserve">rivate </w:t>
            </w:r>
            <w:r w:rsidR="008B0A64">
              <w:rPr>
                <w:rStyle w:val="Hipervnculo"/>
                <w:b/>
                <w:bCs/>
                <w:i/>
                <w:iCs/>
                <w:noProof/>
                <w:sz w:val="20"/>
                <w:szCs w:val="20"/>
                <w:highlight w:val="cyan"/>
              </w:rPr>
              <w:t>C</w:t>
            </w:r>
            <w:r w:rsidRPr="00525B36">
              <w:rPr>
                <w:rStyle w:val="Hipervnculo"/>
                <w:b/>
                <w:bCs/>
                <w:i/>
                <w:iCs/>
                <w:noProof/>
                <w:sz w:val="20"/>
                <w:szCs w:val="20"/>
                <w:highlight w:val="cyan"/>
              </w:rPr>
              <w:t>loud</w:t>
            </w:r>
            <w:r w:rsidRPr="00525B36">
              <w:rPr>
                <w:rStyle w:val="Hipervnculo"/>
                <w:b/>
                <w:bCs/>
                <w:i/>
                <w:iCs/>
                <w:noProof/>
                <w:sz w:val="20"/>
                <w:szCs w:val="20"/>
              </w:rPr>
              <w:t xml:space="preserve"> (</w:t>
            </w:r>
            <w:r w:rsidRPr="00C151C6">
              <w:rPr>
                <w:rStyle w:val="Hipervnculo"/>
                <w:b/>
                <w:bCs/>
                <w:noProof/>
                <w:sz w:val="20"/>
                <w:szCs w:val="20"/>
              </w:rPr>
              <w:t>VPC</w:t>
            </w:r>
            <w:r w:rsidRPr="00525B36">
              <w:rPr>
                <w:rStyle w:val="Hipervnculo"/>
                <w:b/>
                <w:bCs/>
                <w:i/>
                <w:iCs/>
                <w:noProof/>
                <w:sz w:val="20"/>
                <w:szCs w:val="20"/>
              </w:rPr>
              <w:t>)</w:t>
            </w:r>
            <w:r w:rsidRPr="00525B36">
              <w:rPr>
                <w:rStyle w:val="Hipervnculo"/>
                <w:b/>
                <w:bCs/>
                <w:noProof/>
                <w:sz w:val="20"/>
                <w:szCs w:val="20"/>
              </w:rPr>
              <w:t>: el perímetro lógico</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_Toc233109716 \h </w:instrText>
            </w:r>
            <w:r w:rsidRPr="00525B36">
              <w:rPr>
                <w:noProof/>
                <w:webHidden/>
                <w:sz w:val="20"/>
                <w:szCs w:val="20"/>
              </w:rPr>
            </w:r>
            <w:r w:rsidRPr="00525B36">
              <w:rPr>
                <w:noProof/>
                <w:webHidden/>
                <w:sz w:val="20"/>
                <w:szCs w:val="20"/>
              </w:rPr>
              <w:fldChar w:fldCharType="separate"/>
            </w:r>
            <w:r w:rsidRPr="00525B36">
              <w:rPr>
                <w:noProof/>
                <w:webHidden/>
                <w:sz w:val="20"/>
                <w:szCs w:val="20"/>
              </w:rPr>
              <w:t>5</w:t>
            </w:r>
            <w:r w:rsidRPr="00525B36">
              <w:rPr>
                <w:noProof/>
                <w:webHidden/>
                <w:sz w:val="20"/>
                <w:szCs w:val="20"/>
              </w:rPr>
              <w:fldChar w:fldCharType="end"/>
            </w:r>
          </w:hyperlink>
        </w:p>
        <w:p w14:paraId="04BA5425" w14:textId="005861C4"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17" w:history="1">
            <w:r w:rsidRPr="00525B36">
              <w:rPr>
                <w:rStyle w:val="Hipervnculo"/>
                <w:b/>
                <w:bCs/>
                <w:noProof/>
                <w:sz w:val="20"/>
                <w:szCs w:val="20"/>
              </w:rPr>
              <w:t>2.2.</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 xml:space="preserve">Arquitecturas </w:t>
            </w:r>
            <w:r w:rsidR="00C151C6">
              <w:rPr>
                <w:rStyle w:val="Hipervnculo"/>
                <w:b/>
                <w:bCs/>
                <w:noProof/>
                <w:sz w:val="20"/>
                <w:szCs w:val="20"/>
              </w:rPr>
              <w:t>m</w:t>
            </w:r>
            <w:r w:rsidRPr="00525B36">
              <w:rPr>
                <w:rStyle w:val="Hipervnculo"/>
                <w:b/>
                <w:bCs/>
                <w:noProof/>
                <w:sz w:val="20"/>
                <w:szCs w:val="20"/>
              </w:rPr>
              <w:t>ulti-VPC y segmentación de entornos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_Toc233109717 \h </w:instrText>
            </w:r>
            <w:r w:rsidRPr="00525B36">
              <w:rPr>
                <w:noProof/>
                <w:webHidden/>
                <w:sz w:val="20"/>
                <w:szCs w:val="20"/>
              </w:rPr>
            </w:r>
            <w:r w:rsidRPr="00525B36">
              <w:rPr>
                <w:noProof/>
                <w:webHidden/>
                <w:sz w:val="20"/>
                <w:szCs w:val="20"/>
              </w:rPr>
              <w:fldChar w:fldCharType="separate"/>
            </w:r>
            <w:r w:rsidRPr="00525B36">
              <w:rPr>
                <w:noProof/>
                <w:webHidden/>
                <w:sz w:val="20"/>
                <w:szCs w:val="20"/>
              </w:rPr>
              <w:t>6</w:t>
            </w:r>
            <w:r w:rsidRPr="00525B36">
              <w:rPr>
                <w:noProof/>
                <w:webHidden/>
                <w:sz w:val="20"/>
                <w:szCs w:val="20"/>
              </w:rPr>
              <w:fldChar w:fldCharType="end"/>
            </w:r>
          </w:hyperlink>
        </w:p>
        <w:p w14:paraId="7B3AC011" w14:textId="3B818370"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18" w:history="1">
            <w:r w:rsidRPr="00525B36">
              <w:rPr>
                <w:rStyle w:val="Hipervnculo"/>
                <w:b/>
                <w:bCs/>
                <w:noProof/>
                <w:sz w:val="20"/>
                <w:szCs w:val="20"/>
              </w:rPr>
              <w:t>2.3.</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Direccionamiento y conectividad: IP pública e IP interna</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_Toc233109718 \h </w:instrText>
            </w:r>
            <w:r w:rsidRPr="00525B36">
              <w:rPr>
                <w:noProof/>
                <w:webHidden/>
                <w:sz w:val="20"/>
                <w:szCs w:val="20"/>
              </w:rPr>
            </w:r>
            <w:r w:rsidRPr="00525B36">
              <w:rPr>
                <w:noProof/>
                <w:webHidden/>
                <w:sz w:val="20"/>
                <w:szCs w:val="20"/>
              </w:rPr>
              <w:fldChar w:fldCharType="separate"/>
            </w:r>
            <w:r w:rsidRPr="00525B36">
              <w:rPr>
                <w:noProof/>
                <w:webHidden/>
                <w:sz w:val="20"/>
                <w:szCs w:val="20"/>
              </w:rPr>
              <w:t>7</w:t>
            </w:r>
            <w:r w:rsidRPr="00525B36">
              <w:rPr>
                <w:noProof/>
                <w:webHidden/>
                <w:sz w:val="20"/>
                <w:szCs w:val="20"/>
              </w:rPr>
              <w:fldChar w:fldCharType="end"/>
            </w:r>
          </w:hyperlink>
        </w:p>
        <w:p w14:paraId="17E747F6" w14:textId="6C273AEE"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19" w:history="1">
            <w:r w:rsidRPr="00525B36">
              <w:rPr>
                <w:rStyle w:val="Hipervnculo"/>
                <w:b/>
                <w:bCs/>
                <w:noProof/>
                <w:sz w:val="20"/>
                <w:szCs w:val="20"/>
              </w:rPr>
              <w:t>3.</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Herramientas avanzadas de seguridad y enrutamiento perimetral</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_Toc233109719 \h </w:instrText>
            </w:r>
            <w:r w:rsidRPr="00525B36">
              <w:rPr>
                <w:noProof/>
                <w:webHidden/>
                <w:sz w:val="20"/>
                <w:szCs w:val="20"/>
              </w:rPr>
            </w:r>
            <w:r w:rsidRPr="00525B36">
              <w:rPr>
                <w:noProof/>
                <w:webHidden/>
                <w:sz w:val="20"/>
                <w:szCs w:val="20"/>
              </w:rPr>
              <w:fldChar w:fldCharType="separate"/>
            </w:r>
            <w:r w:rsidRPr="00525B36">
              <w:rPr>
                <w:noProof/>
                <w:webHidden/>
                <w:sz w:val="20"/>
                <w:szCs w:val="20"/>
              </w:rPr>
              <w:t>8</w:t>
            </w:r>
            <w:r w:rsidRPr="00525B36">
              <w:rPr>
                <w:noProof/>
                <w:webHidden/>
                <w:sz w:val="20"/>
                <w:szCs w:val="20"/>
              </w:rPr>
              <w:fldChar w:fldCharType="end"/>
            </w:r>
          </w:hyperlink>
        </w:p>
        <w:p w14:paraId="1EC05E8B" w14:textId="5B529BA4"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20" w:history="1">
            <w:r w:rsidRPr="00525B36">
              <w:rPr>
                <w:rStyle w:val="Hipervnculo"/>
                <w:b/>
                <w:bCs/>
                <w:noProof/>
                <w:sz w:val="20"/>
                <w:szCs w:val="20"/>
              </w:rPr>
              <w:t>3.1.</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 xml:space="preserve">Reglas de </w:t>
            </w:r>
            <w:r w:rsidRPr="00C151C6">
              <w:rPr>
                <w:rStyle w:val="Hipervnculo"/>
                <w:b/>
                <w:bCs/>
                <w:i/>
                <w:iCs/>
                <w:noProof/>
                <w:sz w:val="20"/>
                <w:szCs w:val="20"/>
                <w:highlight w:val="cyan"/>
              </w:rPr>
              <w:t>firewall</w:t>
            </w:r>
            <w:r w:rsidRPr="00525B36">
              <w:rPr>
                <w:rStyle w:val="Hipervnculo"/>
                <w:b/>
                <w:bCs/>
                <w:noProof/>
                <w:sz w:val="20"/>
                <w:szCs w:val="20"/>
              </w:rPr>
              <w:t xml:space="preserve"> y grupos de seguridad</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_Toc233109720 \h </w:instrText>
            </w:r>
            <w:r w:rsidRPr="00525B36">
              <w:rPr>
                <w:noProof/>
                <w:webHidden/>
                <w:sz w:val="20"/>
                <w:szCs w:val="20"/>
              </w:rPr>
            </w:r>
            <w:r w:rsidRPr="00525B36">
              <w:rPr>
                <w:noProof/>
                <w:webHidden/>
                <w:sz w:val="20"/>
                <w:szCs w:val="20"/>
              </w:rPr>
              <w:fldChar w:fldCharType="separate"/>
            </w:r>
            <w:r w:rsidRPr="00525B36">
              <w:rPr>
                <w:noProof/>
                <w:webHidden/>
                <w:sz w:val="20"/>
                <w:szCs w:val="20"/>
              </w:rPr>
              <w:t>9</w:t>
            </w:r>
            <w:r w:rsidRPr="00525B36">
              <w:rPr>
                <w:noProof/>
                <w:webHidden/>
                <w:sz w:val="20"/>
                <w:szCs w:val="20"/>
              </w:rPr>
              <w:fldChar w:fldCharType="end"/>
            </w:r>
          </w:hyperlink>
        </w:p>
        <w:p w14:paraId="54F7BA7C" w14:textId="5EAC1E52"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21" w:history="1">
            <w:r w:rsidRPr="00525B36">
              <w:rPr>
                <w:rStyle w:val="Hipervnculo"/>
                <w:b/>
                <w:bCs/>
                <w:noProof/>
                <w:sz w:val="20"/>
                <w:szCs w:val="20"/>
              </w:rPr>
              <w:t>3.2.</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Tablas de enrutamiento y control del flujo de tráfico</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_Toc233109721 \h </w:instrText>
            </w:r>
            <w:r w:rsidRPr="00525B36">
              <w:rPr>
                <w:noProof/>
                <w:webHidden/>
                <w:sz w:val="20"/>
                <w:szCs w:val="20"/>
              </w:rPr>
            </w:r>
            <w:r w:rsidRPr="00525B36">
              <w:rPr>
                <w:noProof/>
                <w:webHidden/>
                <w:sz w:val="20"/>
                <w:szCs w:val="20"/>
              </w:rPr>
              <w:fldChar w:fldCharType="separate"/>
            </w:r>
            <w:r w:rsidRPr="00525B36">
              <w:rPr>
                <w:noProof/>
                <w:webHidden/>
                <w:sz w:val="20"/>
                <w:szCs w:val="20"/>
              </w:rPr>
              <w:t>10</w:t>
            </w:r>
            <w:r w:rsidRPr="00525B36">
              <w:rPr>
                <w:noProof/>
                <w:webHidden/>
                <w:sz w:val="20"/>
                <w:szCs w:val="20"/>
              </w:rPr>
              <w:fldChar w:fldCharType="end"/>
            </w:r>
          </w:hyperlink>
        </w:p>
        <w:p w14:paraId="3EBA0588" w14:textId="7B17F0BF"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22" w:history="1">
            <w:r w:rsidRPr="00525B36">
              <w:rPr>
                <w:rStyle w:val="Hipervnculo"/>
                <w:b/>
                <w:bCs/>
                <w:noProof/>
                <w:sz w:val="20"/>
                <w:szCs w:val="20"/>
              </w:rPr>
              <w:t>3.3.</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Balanceo de cargas y alta disponibilidad en servicios web</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_Toc233109722 \h </w:instrText>
            </w:r>
            <w:r w:rsidRPr="00525B36">
              <w:rPr>
                <w:noProof/>
                <w:webHidden/>
                <w:sz w:val="20"/>
                <w:szCs w:val="20"/>
              </w:rPr>
            </w:r>
            <w:r w:rsidRPr="00525B36">
              <w:rPr>
                <w:noProof/>
                <w:webHidden/>
                <w:sz w:val="20"/>
                <w:szCs w:val="20"/>
              </w:rPr>
              <w:fldChar w:fldCharType="separate"/>
            </w:r>
            <w:r w:rsidRPr="00525B36">
              <w:rPr>
                <w:noProof/>
                <w:webHidden/>
                <w:sz w:val="20"/>
                <w:szCs w:val="20"/>
              </w:rPr>
              <w:t>12</w:t>
            </w:r>
            <w:r w:rsidRPr="00525B36">
              <w:rPr>
                <w:noProof/>
                <w:webHidden/>
                <w:sz w:val="20"/>
                <w:szCs w:val="20"/>
              </w:rPr>
              <w:fldChar w:fldCharType="end"/>
            </w:r>
          </w:hyperlink>
        </w:p>
        <w:p w14:paraId="01730E1F" w14:textId="0953401F"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23" w:history="1">
            <w:r w:rsidRPr="00525B36">
              <w:rPr>
                <w:rStyle w:val="Hipervnculo"/>
                <w:b/>
                <w:bCs/>
                <w:noProof/>
                <w:sz w:val="20"/>
                <w:szCs w:val="20"/>
              </w:rPr>
              <w:t>3.4.</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Automatización y controles de acceso (IAM) en la red</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_Toc233109723 \h </w:instrText>
            </w:r>
            <w:r w:rsidRPr="00525B36">
              <w:rPr>
                <w:noProof/>
                <w:webHidden/>
                <w:sz w:val="20"/>
                <w:szCs w:val="20"/>
              </w:rPr>
            </w:r>
            <w:r w:rsidRPr="00525B36">
              <w:rPr>
                <w:noProof/>
                <w:webHidden/>
                <w:sz w:val="20"/>
                <w:szCs w:val="20"/>
              </w:rPr>
              <w:fldChar w:fldCharType="separate"/>
            </w:r>
            <w:r w:rsidRPr="00525B36">
              <w:rPr>
                <w:noProof/>
                <w:webHidden/>
                <w:sz w:val="20"/>
                <w:szCs w:val="20"/>
              </w:rPr>
              <w:t>14</w:t>
            </w:r>
            <w:r w:rsidRPr="00525B36">
              <w:rPr>
                <w:noProof/>
                <w:webHidden/>
                <w:sz w:val="20"/>
                <w:szCs w:val="20"/>
              </w:rPr>
              <w:fldChar w:fldCharType="end"/>
            </w:r>
          </w:hyperlink>
        </w:p>
        <w:p w14:paraId="35F17B54" w14:textId="2F65AC19"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24" w:history="1">
            <w:r w:rsidRPr="00525B36">
              <w:rPr>
                <w:rStyle w:val="Hipervnculo"/>
                <w:b/>
                <w:bCs/>
                <w:noProof/>
                <w:sz w:val="20"/>
                <w:szCs w:val="20"/>
              </w:rPr>
              <w:t>4.</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 xml:space="preserve">Fundamentos de </w:t>
            </w:r>
            <w:r w:rsidR="00C151C6" w:rsidRPr="00C151C6">
              <w:rPr>
                <w:rStyle w:val="Hipervnculo"/>
                <w:b/>
                <w:bCs/>
                <w:i/>
                <w:iCs/>
                <w:noProof/>
                <w:sz w:val="20"/>
                <w:szCs w:val="20"/>
                <w:highlight w:val="cyan"/>
              </w:rPr>
              <w:t>b</w:t>
            </w:r>
            <w:r w:rsidRPr="00C151C6">
              <w:rPr>
                <w:rStyle w:val="Hipervnculo"/>
                <w:b/>
                <w:bCs/>
                <w:i/>
                <w:iCs/>
                <w:noProof/>
                <w:sz w:val="20"/>
                <w:szCs w:val="20"/>
                <w:highlight w:val="cyan"/>
              </w:rPr>
              <w:t xml:space="preserve">ig </w:t>
            </w:r>
            <w:r w:rsidR="00C151C6" w:rsidRPr="00C151C6">
              <w:rPr>
                <w:rStyle w:val="Hipervnculo"/>
                <w:b/>
                <w:bCs/>
                <w:i/>
                <w:iCs/>
                <w:noProof/>
                <w:sz w:val="20"/>
                <w:szCs w:val="20"/>
                <w:highlight w:val="cyan"/>
              </w:rPr>
              <w:t>d</w:t>
            </w:r>
            <w:r w:rsidRPr="00C151C6">
              <w:rPr>
                <w:rStyle w:val="Hipervnculo"/>
                <w:b/>
                <w:bCs/>
                <w:i/>
                <w:iCs/>
                <w:noProof/>
                <w:sz w:val="20"/>
                <w:szCs w:val="20"/>
                <w:highlight w:val="cyan"/>
              </w:rPr>
              <w:t>ata</w:t>
            </w:r>
            <w:r w:rsidRPr="00525B36">
              <w:rPr>
                <w:rStyle w:val="Hipervnculo"/>
                <w:b/>
                <w:bCs/>
                <w:noProof/>
                <w:sz w:val="20"/>
                <w:szCs w:val="20"/>
              </w:rPr>
              <w:t xml:space="preserve"> en infraestructuras </w:t>
            </w:r>
            <w:r w:rsidRPr="00C151C6">
              <w:rPr>
                <w:rStyle w:val="Hipervnculo"/>
                <w:b/>
                <w:bCs/>
                <w:i/>
                <w:iCs/>
                <w:noProof/>
                <w:sz w:val="20"/>
                <w:szCs w:val="20"/>
                <w:highlight w:val="cyan"/>
              </w:rPr>
              <w:t>cloud</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_Toc233109724 \h </w:instrText>
            </w:r>
            <w:r w:rsidRPr="00525B36">
              <w:rPr>
                <w:noProof/>
                <w:webHidden/>
                <w:sz w:val="20"/>
                <w:szCs w:val="20"/>
              </w:rPr>
            </w:r>
            <w:r w:rsidRPr="00525B36">
              <w:rPr>
                <w:noProof/>
                <w:webHidden/>
                <w:sz w:val="20"/>
                <w:szCs w:val="20"/>
              </w:rPr>
              <w:fldChar w:fldCharType="separate"/>
            </w:r>
            <w:r w:rsidRPr="00525B36">
              <w:rPr>
                <w:noProof/>
                <w:webHidden/>
                <w:sz w:val="20"/>
                <w:szCs w:val="20"/>
              </w:rPr>
              <w:t>16</w:t>
            </w:r>
            <w:r w:rsidRPr="00525B36">
              <w:rPr>
                <w:noProof/>
                <w:webHidden/>
                <w:sz w:val="20"/>
                <w:szCs w:val="20"/>
              </w:rPr>
              <w:fldChar w:fldCharType="end"/>
            </w:r>
          </w:hyperlink>
        </w:p>
        <w:p w14:paraId="0C15049C" w14:textId="427EF383"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25" w:history="1">
            <w:r w:rsidRPr="00525B36">
              <w:rPr>
                <w:rStyle w:val="Hipervnculo"/>
                <w:b/>
                <w:bCs/>
                <w:noProof/>
                <w:sz w:val="20"/>
                <w:szCs w:val="20"/>
              </w:rPr>
              <w:t>4.1.</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Concepto y evolución del procesamiento masivo de datos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_Toc233109725 \h </w:instrText>
            </w:r>
            <w:r w:rsidRPr="00525B36">
              <w:rPr>
                <w:noProof/>
                <w:webHidden/>
                <w:sz w:val="20"/>
                <w:szCs w:val="20"/>
              </w:rPr>
            </w:r>
            <w:r w:rsidRPr="00525B36">
              <w:rPr>
                <w:noProof/>
                <w:webHidden/>
                <w:sz w:val="20"/>
                <w:szCs w:val="20"/>
              </w:rPr>
              <w:fldChar w:fldCharType="separate"/>
            </w:r>
            <w:r w:rsidRPr="00525B36">
              <w:rPr>
                <w:noProof/>
                <w:webHidden/>
                <w:sz w:val="20"/>
                <w:szCs w:val="20"/>
              </w:rPr>
              <w:t>17</w:t>
            </w:r>
            <w:r w:rsidRPr="00525B36">
              <w:rPr>
                <w:noProof/>
                <w:webHidden/>
                <w:sz w:val="20"/>
                <w:szCs w:val="20"/>
              </w:rPr>
              <w:fldChar w:fldCharType="end"/>
            </w:r>
          </w:hyperlink>
        </w:p>
        <w:p w14:paraId="1D5E915E" w14:textId="5F386F4E"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26" w:history="1">
            <w:r w:rsidRPr="00525B36">
              <w:rPr>
                <w:rStyle w:val="Hipervnculo"/>
                <w:b/>
                <w:bCs/>
                <w:noProof/>
                <w:sz w:val="20"/>
                <w:szCs w:val="20"/>
              </w:rPr>
              <w:t>4.2.</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Servicios administrados y almacenamiento escalable (</w:t>
            </w:r>
            <w:r w:rsidR="00561827" w:rsidRPr="00561827">
              <w:rPr>
                <w:rStyle w:val="Hipervnculo"/>
                <w:b/>
                <w:bCs/>
                <w:i/>
                <w:iCs/>
                <w:noProof/>
                <w:sz w:val="20"/>
                <w:szCs w:val="20"/>
                <w:highlight w:val="cyan"/>
              </w:rPr>
              <w:t>d</w:t>
            </w:r>
            <w:r w:rsidRPr="00561827">
              <w:rPr>
                <w:rStyle w:val="Hipervnculo"/>
                <w:b/>
                <w:bCs/>
                <w:i/>
                <w:iCs/>
                <w:noProof/>
                <w:sz w:val="20"/>
                <w:szCs w:val="20"/>
                <w:highlight w:val="cyan"/>
              </w:rPr>
              <w:t xml:space="preserve">ata </w:t>
            </w:r>
            <w:r w:rsidR="00561827" w:rsidRPr="00561827">
              <w:rPr>
                <w:rStyle w:val="Hipervnculo"/>
                <w:b/>
                <w:bCs/>
                <w:i/>
                <w:iCs/>
                <w:noProof/>
                <w:sz w:val="20"/>
                <w:szCs w:val="20"/>
                <w:highlight w:val="cyan"/>
              </w:rPr>
              <w:t>w</w:t>
            </w:r>
            <w:r w:rsidRPr="00561827">
              <w:rPr>
                <w:rStyle w:val="Hipervnculo"/>
                <w:b/>
                <w:bCs/>
                <w:i/>
                <w:iCs/>
                <w:noProof/>
                <w:sz w:val="20"/>
                <w:szCs w:val="20"/>
                <w:highlight w:val="cyan"/>
              </w:rPr>
              <w:t>arehouse</w:t>
            </w:r>
            <w:r w:rsidRPr="00525B36">
              <w:rPr>
                <w:rStyle w:val="Hipervnculo"/>
                <w:b/>
                <w:bCs/>
                <w:noProof/>
                <w:sz w:val="20"/>
                <w:szCs w:val="20"/>
              </w:rPr>
              <w:t>)</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_Toc233109726 \h </w:instrText>
            </w:r>
            <w:r w:rsidRPr="00525B36">
              <w:rPr>
                <w:noProof/>
                <w:webHidden/>
                <w:sz w:val="20"/>
                <w:szCs w:val="20"/>
              </w:rPr>
            </w:r>
            <w:r w:rsidRPr="00525B36">
              <w:rPr>
                <w:noProof/>
                <w:webHidden/>
                <w:sz w:val="20"/>
                <w:szCs w:val="20"/>
              </w:rPr>
              <w:fldChar w:fldCharType="separate"/>
            </w:r>
            <w:r w:rsidRPr="00525B36">
              <w:rPr>
                <w:noProof/>
                <w:webHidden/>
                <w:sz w:val="20"/>
                <w:szCs w:val="20"/>
              </w:rPr>
              <w:t>18</w:t>
            </w:r>
            <w:r w:rsidRPr="00525B36">
              <w:rPr>
                <w:noProof/>
                <w:webHidden/>
                <w:sz w:val="20"/>
                <w:szCs w:val="20"/>
              </w:rPr>
              <w:fldChar w:fldCharType="end"/>
            </w:r>
          </w:hyperlink>
        </w:p>
        <w:p w14:paraId="4FFB7B92" w14:textId="40367D72"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27" w:history="1">
            <w:r w:rsidRPr="00525B36">
              <w:rPr>
                <w:rStyle w:val="Hipervnculo"/>
                <w:b/>
                <w:bCs/>
                <w:noProof/>
                <w:sz w:val="20"/>
                <w:szCs w:val="20"/>
              </w:rPr>
              <w:t>5.</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Ciclo de vida y procesamiento de datos masivos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_Toc233109727 \h </w:instrText>
            </w:r>
            <w:r w:rsidRPr="00525B36">
              <w:rPr>
                <w:noProof/>
                <w:webHidden/>
                <w:sz w:val="20"/>
                <w:szCs w:val="20"/>
              </w:rPr>
            </w:r>
            <w:r w:rsidRPr="00525B36">
              <w:rPr>
                <w:noProof/>
                <w:webHidden/>
                <w:sz w:val="20"/>
                <w:szCs w:val="20"/>
              </w:rPr>
              <w:fldChar w:fldCharType="separate"/>
            </w:r>
            <w:r w:rsidRPr="00525B36">
              <w:rPr>
                <w:noProof/>
                <w:webHidden/>
                <w:sz w:val="20"/>
                <w:szCs w:val="20"/>
              </w:rPr>
              <w:t>19</w:t>
            </w:r>
            <w:r w:rsidRPr="00525B36">
              <w:rPr>
                <w:noProof/>
                <w:webHidden/>
                <w:sz w:val="20"/>
                <w:szCs w:val="20"/>
              </w:rPr>
              <w:fldChar w:fldCharType="end"/>
            </w:r>
          </w:hyperlink>
        </w:p>
        <w:p w14:paraId="7DC06142" w14:textId="4D6AB3D4"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28" w:history="1">
            <w:r w:rsidRPr="00525B36">
              <w:rPr>
                <w:rStyle w:val="Hipervnculo"/>
                <w:b/>
                <w:bCs/>
                <w:noProof/>
                <w:sz w:val="20"/>
                <w:szCs w:val="20"/>
              </w:rPr>
              <w:t>5.1.</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Extracción y carga de datos en repositorios centralizados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_Toc233109728 \h </w:instrText>
            </w:r>
            <w:r w:rsidRPr="00525B36">
              <w:rPr>
                <w:noProof/>
                <w:webHidden/>
                <w:sz w:val="20"/>
                <w:szCs w:val="20"/>
              </w:rPr>
            </w:r>
            <w:r w:rsidRPr="00525B36">
              <w:rPr>
                <w:noProof/>
                <w:webHidden/>
                <w:sz w:val="20"/>
                <w:szCs w:val="20"/>
              </w:rPr>
              <w:fldChar w:fldCharType="separate"/>
            </w:r>
            <w:r w:rsidRPr="00525B36">
              <w:rPr>
                <w:noProof/>
                <w:webHidden/>
                <w:sz w:val="20"/>
                <w:szCs w:val="20"/>
              </w:rPr>
              <w:t>19</w:t>
            </w:r>
            <w:r w:rsidRPr="00525B36">
              <w:rPr>
                <w:noProof/>
                <w:webHidden/>
                <w:sz w:val="20"/>
                <w:szCs w:val="20"/>
              </w:rPr>
              <w:fldChar w:fldCharType="end"/>
            </w:r>
          </w:hyperlink>
        </w:p>
        <w:p w14:paraId="58601D48" w14:textId="381D5934"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29" w:history="1">
            <w:r w:rsidRPr="00525B36">
              <w:rPr>
                <w:rStyle w:val="Hipervnculo"/>
                <w:b/>
                <w:bCs/>
                <w:noProof/>
                <w:sz w:val="20"/>
                <w:szCs w:val="20"/>
              </w:rPr>
              <w:t>5.2.</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Transformación y aseguramiento de la calidad de los datos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_Toc233109729 \h </w:instrText>
            </w:r>
            <w:r w:rsidRPr="00525B36">
              <w:rPr>
                <w:noProof/>
                <w:webHidden/>
                <w:sz w:val="20"/>
                <w:szCs w:val="20"/>
              </w:rPr>
            </w:r>
            <w:r w:rsidRPr="00525B36">
              <w:rPr>
                <w:noProof/>
                <w:webHidden/>
                <w:sz w:val="20"/>
                <w:szCs w:val="20"/>
              </w:rPr>
              <w:fldChar w:fldCharType="separate"/>
            </w:r>
            <w:r w:rsidRPr="00525B36">
              <w:rPr>
                <w:noProof/>
                <w:webHidden/>
                <w:sz w:val="20"/>
                <w:szCs w:val="20"/>
              </w:rPr>
              <w:t>20</w:t>
            </w:r>
            <w:r w:rsidRPr="00525B36">
              <w:rPr>
                <w:noProof/>
                <w:webHidden/>
                <w:sz w:val="20"/>
                <w:szCs w:val="20"/>
              </w:rPr>
              <w:fldChar w:fldCharType="end"/>
            </w:r>
          </w:hyperlink>
        </w:p>
        <w:p w14:paraId="7A503A2E" w14:textId="20170B42"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30" w:history="1">
            <w:r w:rsidRPr="00525B36">
              <w:rPr>
                <w:rStyle w:val="Hipervnculo"/>
                <w:b/>
                <w:bCs/>
                <w:noProof/>
                <w:sz w:val="20"/>
                <w:szCs w:val="20"/>
              </w:rPr>
              <w:t>6.</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Aprendizaje automático e inteligencia artificial como servicios gestionados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_Toc233109730 \h </w:instrText>
            </w:r>
            <w:r w:rsidRPr="00525B36">
              <w:rPr>
                <w:noProof/>
                <w:webHidden/>
                <w:sz w:val="20"/>
                <w:szCs w:val="20"/>
              </w:rPr>
            </w:r>
            <w:r w:rsidRPr="00525B36">
              <w:rPr>
                <w:noProof/>
                <w:webHidden/>
                <w:sz w:val="20"/>
                <w:szCs w:val="20"/>
              </w:rPr>
              <w:fldChar w:fldCharType="separate"/>
            </w:r>
            <w:r w:rsidRPr="00525B36">
              <w:rPr>
                <w:noProof/>
                <w:webHidden/>
                <w:sz w:val="20"/>
                <w:szCs w:val="20"/>
              </w:rPr>
              <w:t>21</w:t>
            </w:r>
            <w:r w:rsidRPr="00525B36">
              <w:rPr>
                <w:noProof/>
                <w:webHidden/>
                <w:sz w:val="20"/>
                <w:szCs w:val="20"/>
              </w:rPr>
              <w:fldChar w:fldCharType="end"/>
            </w:r>
          </w:hyperlink>
        </w:p>
        <w:p w14:paraId="72D4ED8B" w14:textId="3985F433"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31" w:history="1">
            <w:r w:rsidRPr="00525B36">
              <w:rPr>
                <w:rStyle w:val="Hipervnculo"/>
                <w:b/>
                <w:bCs/>
                <w:noProof/>
                <w:sz w:val="20"/>
                <w:szCs w:val="20"/>
              </w:rPr>
              <w:t>6.1.</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 xml:space="preserve">Conceptos fundamentales: </w:t>
            </w:r>
            <w:r w:rsidRPr="00561827">
              <w:rPr>
                <w:rStyle w:val="Hipervnculo"/>
                <w:b/>
                <w:bCs/>
                <w:i/>
                <w:iCs/>
                <w:noProof/>
                <w:sz w:val="20"/>
                <w:szCs w:val="20"/>
                <w:highlight w:val="cyan"/>
              </w:rPr>
              <w:t>machine learning</w:t>
            </w:r>
            <w:r w:rsidRPr="00525B36">
              <w:rPr>
                <w:rStyle w:val="Hipervnculo"/>
                <w:b/>
                <w:bCs/>
                <w:noProof/>
                <w:sz w:val="20"/>
                <w:szCs w:val="20"/>
              </w:rPr>
              <w:t xml:space="preserve"> e IA en la nube</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_Toc233109731 \h </w:instrText>
            </w:r>
            <w:r w:rsidRPr="00525B36">
              <w:rPr>
                <w:noProof/>
                <w:webHidden/>
                <w:sz w:val="20"/>
                <w:szCs w:val="20"/>
              </w:rPr>
            </w:r>
            <w:r w:rsidRPr="00525B36">
              <w:rPr>
                <w:noProof/>
                <w:webHidden/>
                <w:sz w:val="20"/>
                <w:szCs w:val="20"/>
              </w:rPr>
              <w:fldChar w:fldCharType="separate"/>
            </w:r>
            <w:r w:rsidRPr="00525B36">
              <w:rPr>
                <w:noProof/>
                <w:webHidden/>
                <w:sz w:val="20"/>
                <w:szCs w:val="20"/>
              </w:rPr>
              <w:t>22</w:t>
            </w:r>
            <w:r w:rsidRPr="00525B36">
              <w:rPr>
                <w:noProof/>
                <w:webHidden/>
                <w:sz w:val="20"/>
                <w:szCs w:val="20"/>
              </w:rPr>
              <w:fldChar w:fldCharType="end"/>
            </w:r>
          </w:hyperlink>
        </w:p>
        <w:p w14:paraId="6DA9F0FE" w14:textId="140D8A4D"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32" w:history="1">
            <w:r w:rsidRPr="00525B36">
              <w:rPr>
                <w:rStyle w:val="Hipervnculo"/>
                <w:b/>
                <w:bCs/>
                <w:noProof/>
                <w:sz w:val="20"/>
                <w:szCs w:val="20"/>
              </w:rPr>
              <w:t>6.2.</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Herramientas esenciales y selección de componentes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_Toc233109732 \h </w:instrText>
            </w:r>
            <w:r w:rsidRPr="00525B36">
              <w:rPr>
                <w:noProof/>
                <w:webHidden/>
                <w:sz w:val="20"/>
                <w:szCs w:val="20"/>
              </w:rPr>
            </w:r>
            <w:r w:rsidRPr="00525B36">
              <w:rPr>
                <w:noProof/>
                <w:webHidden/>
                <w:sz w:val="20"/>
                <w:szCs w:val="20"/>
              </w:rPr>
              <w:fldChar w:fldCharType="separate"/>
            </w:r>
            <w:r w:rsidRPr="00525B36">
              <w:rPr>
                <w:noProof/>
                <w:webHidden/>
                <w:sz w:val="20"/>
                <w:szCs w:val="20"/>
              </w:rPr>
              <w:t>22</w:t>
            </w:r>
            <w:r w:rsidRPr="00525B36">
              <w:rPr>
                <w:noProof/>
                <w:webHidden/>
                <w:sz w:val="20"/>
                <w:szCs w:val="20"/>
              </w:rPr>
              <w:fldChar w:fldCharType="end"/>
            </w:r>
          </w:hyperlink>
        </w:p>
        <w:p w14:paraId="2B8F3816" w14:textId="1312DA55" w:rsidR="004E1582" w:rsidRPr="00525B36" w:rsidRDefault="004E1582" w:rsidP="00525B36">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anchor="_Toc233109733" w:history="1">
            <w:r w:rsidRPr="00525B36">
              <w:rPr>
                <w:rStyle w:val="Hipervnculo"/>
                <w:b/>
                <w:bCs/>
                <w:noProof/>
                <w:sz w:val="20"/>
                <w:szCs w:val="20"/>
              </w:rPr>
              <w:t>6.3.</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Integración de APIs y modelos preentrenados en soluciones reales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_Toc233109733 \h </w:instrText>
            </w:r>
            <w:r w:rsidRPr="00525B36">
              <w:rPr>
                <w:noProof/>
                <w:webHidden/>
                <w:sz w:val="20"/>
                <w:szCs w:val="20"/>
              </w:rPr>
            </w:r>
            <w:r w:rsidRPr="00525B36">
              <w:rPr>
                <w:noProof/>
                <w:webHidden/>
                <w:sz w:val="20"/>
                <w:szCs w:val="20"/>
              </w:rPr>
              <w:fldChar w:fldCharType="separate"/>
            </w:r>
            <w:r w:rsidRPr="00525B36">
              <w:rPr>
                <w:noProof/>
                <w:webHidden/>
                <w:sz w:val="20"/>
                <w:szCs w:val="20"/>
              </w:rPr>
              <w:t>23</w:t>
            </w:r>
            <w:r w:rsidRPr="00525B36">
              <w:rPr>
                <w:noProof/>
                <w:webHidden/>
                <w:sz w:val="20"/>
                <w:szCs w:val="20"/>
              </w:rPr>
              <w:fldChar w:fldCharType="end"/>
            </w:r>
          </w:hyperlink>
        </w:p>
        <w:p w14:paraId="3067688E" w14:textId="7153004F"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34" w:history="1">
            <w:r w:rsidRPr="00525B36">
              <w:rPr>
                <w:rStyle w:val="Hipervnculo"/>
                <w:b/>
                <w:bCs/>
                <w:noProof/>
                <w:sz w:val="20"/>
                <w:szCs w:val="20"/>
              </w:rPr>
              <w:t>D.</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SÍNTESIS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_Toc233109734 \h </w:instrText>
            </w:r>
            <w:r w:rsidRPr="00525B36">
              <w:rPr>
                <w:noProof/>
                <w:webHidden/>
                <w:sz w:val="20"/>
                <w:szCs w:val="20"/>
              </w:rPr>
            </w:r>
            <w:r w:rsidRPr="00525B36">
              <w:rPr>
                <w:noProof/>
                <w:webHidden/>
                <w:sz w:val="20"/>
                <w:szCs w:val="20"/>
              </w:rPr>
              <w:fldChar w:fldCharType="separate"/>
            </w:r>
            <w:r w:rsidRPr="00525B36">
              <w:rPr>
                <w:noProof/>
                <w:webHidden/>
                <w:sz w:val="20"/>
                <w:szCs w:val="20"/>
              </w:rPr>
              <w:t>25</w:t>
            </w:r>
            <w:r w:rsidRPr="00525B36">
              <w:rPr>
                <w:noProof/>
                <w:webHidden/>
                <w:sz w:val="20"/>
                <w:szCs w:val="20"/>
              </w:rPr>
              <w:fldChar w:fldCharType="end"/>
            </w:r>
          </w:hyperlink>
        </w:p>
        <w:p w14:paraId="0A22CAC8" w14:textId="6391942F"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35" w:history="1">
            <w:r w:rsidRPr="00525B36">
              <w:rPr>
                <w:rStyle w:val="Hipervnculo"/>
                <w:b/>
                <w:bCs/>
                <w:noProof/>
                <w:sz w:val="20"/>
                <w:szCs w:val="20"/>
              </w:rPr>
              <w:t>E.</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ACTIVIDADES DIDÁCTICAS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_Toc233109735 \h </w:instrText>
            </w:r>
            <w:r w:rsidRPr="00525B36">
              <w:rPr>
                <w:noProof/>
                <w:webHidden/>
                <w:sz w:val="20"/>
                <w:szCs w:val="20"/>
              </w:rPr>
            </w:r>
            <w:r w:rsidRPr="00525B36">
              <w:rPr>
                <w:noProof/>
                <w:webHidden/>
                <w:sz w:val="20"/>
                <w:szCs w:val="20"/>
              </w:rPr>
              <w:fldChar w:fldCharType="separate"/>
            </w:r>
            <w:r w:rsidRPr="00525B36">
              <w:rPr>
                <w:noProof/>
                <w:webHidden/>
                <w:sz w:val="20"/>
                <w:szCs w:val="20"/>
              </w:rPr>
              <w:t>1</w:t>
            </w:r>
            <w:r w:rsidRPr="00525B36">
              <w:rPr>
                <w:noProof/>
                <w:webHidden/>
                <w:sz w:val="20"/>
                <w:szCs w:val="20"/>
              </w:rPr>
              <w:fldChar w:fldCharType="end"/>
            </w:r>
          </w:hyperlink>
        </w:p>
        <w:p w14:paraId="73CA2129" w14:textId="7B81EBC4"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36" w:history="1">
            <w:r w:rsidRPr="00525B36">
              <w:rPr>
                <w:rStyle w:val="Hipervnculo"/>
                <w:b/>
                <w:bCs/>
                <w:noProof/>
                <w:sz w:val="20"/>
                <w:szCs w:val="20"/>
              </w:rPr>
              <w:t>F.</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GLOSARIO</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_Toc233109736 \h </w:instrText>
            </w:r>
            <w:r w:rsidRPr="00525B36">
              <w:rPr>
                <w:noProof/>
                <w:webHidden/>
                <w:sz w:val="20"/>
                <w:szCs w:val="20"/>
              </w:rPr>
            </w:r>
            <w:r w:rsidRPr="00525B36">
              <w:rPr>
                <w:noProof/>
                <w:webHidden/>
                <w:sz w:val="20"/>
                <w:szCs w:val="20"/>
              </w:rPr>
              <w:fldChar w:fldCharType="separate"/>
            </w:r>
            <w:r w:rsidRPr="00525B36">
              <w:rPr>
                <w:noProof/>
                <w:webHidden/>
                <w:sz w:val="20"/>
                <w:szCs w:val="20"/>
              </w:rPr>
              <w:t>1</w:t>
            </w:r>
            <w:r w:rsidRPr="00525B36">
              <w:rPr>
                <w:noProof/>
                <w:webHidden/>
                <w:sz w:val="20"/>
                <w:szCs w:val="20"/>
              </w:rPr>
              <w:fldChar w:fldCharType="end"/>
            </w:r>
          </w:hyperlink>
        </w:p>
        <w:p w14:paraId="2C671F2D" w14:textId="7DEA38A1"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37" w:history="1">
            <w:r w:rsidRPr="00525B36">
              <w:rPr>
                <w:rStyle w:val="Hipervnculo"/>
                <w:b/>
                <w:bCs/>
                <w:noProof/>
                <w:sz w:val="20"/>
                <w:szCs w:val="20"/>
              </w:rPr>
              <w:t>G.</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REFERENCIAS BIBLIOGRÁFICAS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_Toc233109737 \h </w:instrText>
            </w:r>
            <w:r w:rsidRPr="00525B36">
              <w:rPr>
                <w:noProof/>
                <w:webHidden/>
                <w:sz w:val="20"/>
                <w:szCs w:val="20"/>
              </w:rPr>
            </w:r>
            <w:r w:rsidRPr="00525B36">
              <w:rPr>
                <w:noProof/>
                <w:webHidden/>
                <w:sz w:val="20"/>
                <w:szCs w:val="20"/>
              </w:rPr>
              <w:fldChar w:fldCharType="separate"/>
            </w:r>
            <w:r w:rsidRPr="00525B36">
              <w:rPr>
                <w:noProof/>
                <w:webHidden/>
                <w:sz w:val="20"/>
                <w:szCs w:val="20"/>
              </w:rPr>
              <w:t>3</w:t>
            </w:r>
            <w:r w:rsidRPr="00525B36">
              <w:rPr>
                <w:noProof/>
                <w:webHidden/>
                <w:sz w:val="20"/>
                <w:szCs w:val="20"/>
              </w:rPr>
              <w:fldChar w:fldCharType="end"/>
            </w:r>
          </w:hyperlink>
        </w:p>
        <w:p w14:paraId="0B23CFCD" w14:textId="08DEA46E"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38" w:history="1">
            <w:r w:rsidRPr="00525B36">
              <w:rPr>
                <w:rStyle w:val="Hipervnculo"/>
                <w:b/>
                <w:bCs/>
                <w:noProof/>
                <w:sz w:val="20"/>
                <w:szCs w:val="20"/>
              </w:rPr>
              <w:t>H.</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CONTROL DEL DOCUMENTO</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_Toc233109738 \h </w:instrText>
            </w:r>
            <w:r w:rsidRPr="00525B36">
              <w:rPr>
                <w:noProof/>
                <w:webHidden/>
                <w:sz w:val="20"/>
                <w:szCs w:val="20"/>
              </w:rPr>
            </w:r>
            <w:r w:rsidRPr="00525B36">
              <w:rPr>
                <w:noProof/>
                <w:webHidden/>
                <w:sz w:val="20"/>
                <w:szCs w:val="20"/>
              </w:rPr>
              <w:fldChar w:fldCharType="separate"/>
            </w:r>
            <w:r w:rsidRPr="00525B36">
              <w:rPr>
                <w:noProof/>
                <w:webHidden/>
                <w:sz w:val="20"/>
                <w:szCs w:val="20"/>
              </w:rPr>
              <w:t>3</w:t>
            </w:r>
            <w:r w:rsidRPr="00525B36">
              <w:rPr>
                <w:noProof/>
                <w:webHidden/>
                <w:sz w:val="20"/>
                <w:szCs w:val="20"/>
              </w:rPr>
              <w:fldChar w:fldCharType="end"/>
            </w:r>
          </w:hyperlink>
        </w:p>
        <w:p w14:paraId="77E7A5C4" w14:textId="7CD38300" w:rsidR="004E1582" w:rsidRPr="00525B36" w:rsidRDefault="004E1582" w:rsidP="00525B3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anchor="_Toc233109739" w:history="1">
            <w:r w:rsidRPr="00525B36">
              <w:rPr>
                <w:rStyle w:val="Hipervnculo"/>
                <w:b/>
                <w:bCs/>
                <w:noProof/>
                <w:sz w:val="20"/>
                <w:szCs w:val="20"/>
              </w:rPr>
              <w:t>I.</w:t>
            </w:r>
            <w:r w:rsidRPr="00525B36">
              <w:rPr>
                <w:rFonts w:eastAsiaTheme="minorEastAsia"/>
                <w:noProof/>
                <w:kern w:val="2"/>
                <w:sz w:val="20"/>
                <w:szCs w:val="20"/>
                <w:lang w:eastAsia="es-CO"/>
                <w14:ligatures w14:val="standardContextual"/>
              </w:rPr>
              <w:tab/>
            </w:r>
            <w:r w:rsidRPr="00525B36">
              <w:rPr>
                <w:rStyle w:val="Hipervnculo"/>
                <w:b/>
                <w:bCs/>
                <w:noProof/>
                <w:sz w:val="20"/>
                <w:szCs w:val="20"/>
              </w:rPr>
              <w:t>CONTROL DE CAMBIOS</w:t>
            </w:r>
            <w:r w:rsidRPr="00525B36">
              <w:rPr>
                <w:noProof/>
                <w:webHidden/>
                <w:sz w:val="20"/>
                <w:szCs w:val="20"/>
              </w:rPr>
              <w:tab/>
            </w:r>
            <w:r w:rsidRPr="00525B36">
              <w:rPr>
                <w:noProof/>
                <w:webHidden/>
                <w:sz w:val="20"/>
                <w:szCs w:val="20"/>
              </w:rPr>
              <w:fldChar w:fldCharType="begin"/>
            </w:r>
            <w:r w:rsidRPr="00525B36">
              <w:rPr>
                <w:noProof/>
                <w:webHidden/>
                <w:sz w:val="20"/>
                <w:szCs w:val="20"/>
              </w:rPr>
              <w:instrText xml:space="preserve"> PAGEREF _Toc233109739 \h </w:instrText>
            </w:r>
            <w:r w:rsidRPr="00525B36">
              <w:rPr>
                <w:noProof/>
                <w:webHidden/>
                <w:sz w:val="20"/>
                <w:szCs w:val="20"/>
              </w:rPr>
            </w:r>
            <w:r w:rsidRPr="00525B36">
              <w:rPr>
                <w:noProof/>
                <w:webHidden/>
                <w:sz w:val="20"/>
                <w:szCs w:val="20"/>
              </w:rPr>
              <w:fldChar w:fldCharType="separate"/>
            </w:r>
            <w:r w:rsidRPr="00525B36">
              <w:rPr>
                <w:noProof/>
                <w:webHidden/>
                <w:sz w:val="20"/>
                <w:szCs w:val="20"/>
              </w:rPr>
              <w:t>4</w:t>
            </w:r>
            <w:r w:rsidRPr="00525B36">
              <w:rPr>
                <w:noProof/>
                <w:webHidden/>
                <w:sz w:val="20"/>
                <w:szCs w:val="20"/>
              </w:rPr>
              <w:fldChar w:fldCharType="end"/>
            </w:r>
          </w:hyperlink>
        </w:p>
        <w:p w14:paraId="5FD0CD3E" w14:textId="4D955DC3" w:rsidR="00DB264B" w:rsidRPr="00525B36" w:rsidRDefault="004E1582" w:rsidP="00525B36">
          <w:pPr>
            <w:spacing w:line="360" w:lineRule="auto"/>
            <w:rPr>
              <w:sz w:val="20"/>
              <w:szCs w:val="20"/>
            </w:rPr>
          </w:pPr>
          <w:r w:rsidRPr="00525B36">
            <w:rPr>
              <w:b/>
              <w:bCs/>
              <w:sz w:val="20"/>
              <w:szCs w:val="20"/>
              <w:lang w:val="es-ES"/>
            </w:rPr>
            <w:fldChar w:fldCharType="end"/>
          </w:r>
        </w:p>
      </w:sdtContent>
    </w:sdt>
    <w:p w14:paraId="00000036" w14:textId="1FE6F5A2" w:rsidR="00FF258C" w:rsidRPr="00525B36" w:rsidRDefault="00D376E1">
      <w:pPr>
        <w:pStyle w:val="Ttulo1"/>
        <w:numPr>
          <w:ilvl w:val="0"/>
          <w:numId w:val="1"/>
        </w:numPr>
        <w:spacing w:line="360" w:lineRule="auto"/>
        <w:rPr>
          <w:b/>
          <w:bCs/>
          <w:sz w:val="20"/>
          <w:szCs w:val="20"/>
        </w:rPr>
      </w:pPr>
      <w:bookmarkStart w:id="2" w:name="_Toc230428747"/>
      <w:bookmarkStart w:id="3" w:name="_Toc233109710"/>
      <w:r w:rsidRPr="00525B36">
        <w:rPr>
          <w:b/>
          <w:bCs/>
          <w:sz w:val="20"/>
          <w:szCs w:val="20"/>
        </w:rPr>
        <w:t>INTRODUCCIÓN</w:t>
      </w:r>
      <w:bookmarkEnd w:id="2"/>
      <w:bookmarkEnd w:id="3"/>
    </w:p>
    <w:p w14:paraId="00000037" w14:textId="77777777" w:rsidR="00FF258C" w:rsidRPr="00525B36" w:rsidRDefault="00FF258C" w:rsidP="00525B36">
      <w:pPr>
        <w:pStyle w:val="Normal0"/>
        <w:pBdr>
          <w:top w:val="nil"/>
          <w:left w:val="nil"/>
          <w:bottom w:val="nil"/>
          <w:right w:val="nil"/>
          <w:between w:val="nil"/>
        </w:pBdr>
        <w:spacing w:line="360" w:lineRule="auto"/>
        <w:rPr>
          <w:b/>
          <w:sz w:val="20"/>
          <w:szCs w:val="20"/>
        </w:rPr>
      </w:pPr>
    </w:p>
    <w:p w14:paraId="248B981D" w14:textId="21587D6C" w:rsidR="00FB7329" w:rsidRPr="00525B36" w:rsidRDefault="00FB7329" w:rsidP="00525B36">
      <w:pPr>
        <w:pStyle w:val="Normal0"/>
        <w:pBdr>
          <w:top w:val="nil"/>
          <w:left w:val="nil"/>
          <w:bottom w:val="nil"/>
          <w:right w:val="nil"/>
          <w:between w:val="nil"/>
        </w:pBdr>
        <w:spacing w:line="360" w:lineRule="auto"/>
        <w:rPr>
          <w:bCs/>
          <w:sz w:val="20"/>
          <w:szCs w:val="20"/>
        </w:rPr>
      </w:pPr>
      <w:r w:rsidRPr="00525B36">
        <w:rPr>
          <w:bCs/>
          <w:sz w:val="20"/>
          <w:szCs w:val="20"/>
        </w:rPr>
        <w:t xml:space="preserve">La transición hacia la economía digital exige que las infraestructuras tecnológicas evolucionen más allá de la simple virtualización de servidores para adoptar ecosistemas interconectados, inteligentes y, sobre todo, altamente seguros. El presente componente formativo "Redes seguras y servicios avanzados en la nube", está diseñado para orientar al aprendiz, en la comprensión y aplicación de arquitecturas de red seguras y el aprovechamiento de tecnologías emergentes; a lo largo de este material, el </w:t>
      </w:r>
      <w:r w:rsidR="00561827">
        <w:rPr>
          <w:bCs/>
          <w:sz w:val="20"/>
          <w:szCs w:val="20"/>
        </w:rPr>
        <w:t>aprendiz</w:t>
      </w:r>
      <w:r w:rsidRPr="00525B36">
        <w:rPr>
          <w:bCs/>
          <w:sz w:val="20"/>
          <w:szCs w:val="20"/>
        </w:rPr>
        <w:t xml:space="preserve"> </w:t>
      </w:r>
      <w:r w:rsidR="00561827">
        <w:rPr>
          <w:bCs/>
          <w:sz w:val="20"/>
          <w:szCs w:val="20"/>
        </w:rPr>
        <w:t>desarrollará capacidades necesarias par</w:t>
      </w:r>
      <w:r w:rsidRPr="00525B36">
        <w:rPr>
          <w:bCs/>
          <w:sz w:val="20"/>
          <w:szCs w:val="20"/>
        </w:rPr>
        <w:t xml:space="preserve">a configurar infraestructuras de red aisladas y protegidas, así como a implementar servicios administrados de </w:t>
      </w:r>
      <w:r w:rsidR="00561827" w:rsidRPr="00561827">
        <w:rPr>
          <w:bCs/>
          <w:i/>
          <w:iCs/>
          <w:sz w:val="20"/>
          <w:szCs w:val="20"/>
          <w:highlight w:val="cyan"/>
        </w:rPr>
        <w:t>big data</w:t>
      </w:r>
      <w:r w:rsidRPr="00525B36">
        <w:rPr>
          <w:bCs/>
          <w:sz w:val="20"/>
          <w:szCs w:val="20"/>
        </w:rPr>
        <w:t xml:space="preserve"> e </w:t>
      </w:r>
      <w:r w:rsidR="00561827">
        <w:rPr>
          <w:bCs/>
          <w:sz w:val="20"/>
          <w:szCs w:val="20"/>
        </w:rPr>
        <w:t>i</w:t>
      </w:r>
      <w:r w:rsidRPr="00525B36">
        <w:rPr>
          <w:bCs/>
          <w:sz w:val="20"/>
          <w:szCs w:val="20"/>
        </w:rPr>
        <w:t xml:space="preserve">nteligencia </w:t>
      </w:r>
      <w:r w:rsidR="00561827">
        <w:rPr>
          <w:bCs/>
          <w:sz w:val="20"/>
          <w:szCs w:val="20"/>
        </w:rPr>
        <w:t>a</w:t>
      </w:r>
      <w:r w:rsidRPr="00525B36">
        <w:rPr>
          <w:bCs/>
          <w:sz w:val="20"/>
          <w:szCs w:val="20"/>
        </w:rPr>
        <w:t>rtificial (IA), integrando la seguridad de la infraestructura con el análisis avanzado de la información.</w:t>
      </w:r>
    </w:p>
    <w:p w14:paraId="44B2F4D1" w14:textId="77777777" w:rsidR="00FB7329" w:rsidRPr="00525B36" w:rsidRDefault="00FB7329" w:rsidP="00525B36">
      <w:pPr>
        <w:pStyle w:val="Normal0"/>
        <w:pBdr>
          <w:top w:val="nil"/>
          <w:left w:val="nil"/>
          <w:bottom w:val="nil"/>
          <w:right w:val="nil"/>
          <w:between w:val="nil"/>
        </w:pBdr>
        <w:spacing w:line="360" w:lineRule="auto"/>
        <w:rPr>
          <w:bCs/>
          <w:sz w:val="20"/>
          <w:szCs w:val="20"/>
        </w:rPr>
      </w:pPr>
    </w:p>
    <w:p w14:paraId="1A574E34" w14:textId="38B1E85C" w:rsidR="00FB7329" w:rsidRPr="00525B36" w:rsidRDefault="00FB7329" w:rsidP="00525B36">
      <w:pPr>
        <w:pStyle w:val="Normal0"/>
        <w:pBdr>
          <w:top w:val="nil"/>
          <w:left w:val="nil"/>
          <w:bottom w:val="nil"/>
          <w:right w:val="nil"/>
          <w:between w:val="nil"/>
        </w:pBdr>
        <w:spacing w:line="360" w:lineRule="auto"/>
        <w:rPr>
          <w:bCs/>
          <w:sz w:val="20"/>
          <w:szCs w:val="20"/>
        </w:rPr>
      </w:pPr>
      <w:r w:rsidRPr="00525B36">
        <w:rPr>
          <w:bCs/>
          <w:sz w:val="20"/>
          <w:szCs w:val="20"/>
        </w:rPr>
        <w:t xml:space="preserve">El abordaje de estos contenidos se realiza mediante una progresión pedagógica que parte desde la base estructural de la nube. Inicialmente, se desarrollará la capacidad de diferenciar y seleccionar las arquitecturas de nube (pública, privada e híbrida) para luego profundizar en la construcción de </w:t>
      </w:r>
      <w:r w:rsidR="00C61D4C">
        <w:rPr>
          <w:bCs/>
          <w:sz w:val="20"/>
          <w:szCs w:val="20"/>
        </w:rPr>
        <w:t>r</w:t>
      </w:r>
      <w:r w:rsidRPr="00525B36">
        <w:rPr>
          <w:bCs/>
          <w:sz w:val="20"/>
          <w:szCs w:val="20"/>
        </w:rPr>
        <w:t xml:space="preserve">edes </w:t>
      </w:r>
      <w:r w:rsidR="00C61D4C">
        <w:rPr>
          <w:bCs/>
          <w:sz w:val="20"/>
          <w:szCs w:val="20"/>
        </w:rPr>
        <w:t>v</w:t>
      </w:r>
      <w:r w:rsidRPr="00525B36">
        <w:rPr>
          <w:bCs/>
          <w:sz w:val="20"/>
          <w:szCs w:val="20"/>
        </w:rPr>
        <w:t xml:space="preserve">irtuales </w:t>
      </w:r>
      <w:r w:rsidR="00C61D4C">
        <w:rPr>
          <w:bCs/>
          <w:sz w:val="20"/>
          <w:szCs w:val="20"/>
        </w:rPr>
        <w:t>p</w:t>
      </w:r>
      <w:r w:rsidRPr="00525B36">
        <w:rPr>
          <w:bCs/>
          <w:sz w:val="20"/>
          <w:szCs w:val="20"/>
        </w:rPr>
        <w:t>rivadas (VPC</w:t>
      </w:r>
      <w:r w:rsidR="00C61D4C">
        <w:rPr>
          <w:bCs/>
          <w:sz w:val="20"/>
          <w:szCs w:val="20"/>
        </w:rPr>
        <w:t>, por sus siglas en inglés</w:t>
      </w:r>
      <w:r w:rsidRPr="00525B36">
        <w:rPr>
          <w:bCs/>
          <w:sz w:val="20"/>
          <w:szCs w:val="20"/>
        </w:rPr>
        <w:t xml:space="preserve">), la configuración de reglas de </w:t>
      </w:r>
      <w:r w:rsidRPr="00C61D4C">
        <w:rPr>
          <w:bCs/>
          <w:i/>
          <w:iCs/>
          <w:sz w:val="20"/>
          <w:szCs w:val="20"/>
          <w:highlight w:val="cyan"/>
        </w:rPr>
        <w:t>firewall</w:t>
      </w:r>
      <w:r w:rsidRPr="00525B36">
        <w:rPr>
          <w:bCs/>
          <w:sz w:val="20"/>
          <w:szCs w:val="20"/>
        </w:rPr>
        <w:t xml:space="preserve">, el balanceo de cargas y los controles de acceso. Una vez consolidada la red segura, el documento transita hacia la capa de servicios avanzados, donde se explica el funcionamiento de los ecosistemas de </w:t>
      </w:r>
      <w:r w:rsidR="00C61D4C" w:rsidRPr="00561827">
        <w:rPr>
          <w:bCs/>
          <w:i/>
          <w:iCs/>
          <w:sz w:val="20"/>
          <w:szCs w:val="20"/>
          <w:highlight w:val="cyan"/>
        </w:rPr>
        <w:t>big data</w:t>
      </w:r>
      <w:r w:rsidRPr="00525B36">
        <w:rPr>
          <w:bCs/>
          <w:sz w:val="20"/>
          <w:szCs w:val="20"/>
        </w:rPr>
        <w:t xml:space="preserve">, abarcando desde la extracción y calidad de los datos hasta su almacenamiento en </w:t>
      </w:r>
      <w:r w:rsidR="00C61D4C" w:rsidRPr="00C61D4C">
        <w:rPr>
          <w:bCs/>
          <w:i/>
          <w:iCs/>
          <w:sz w:val="20"/>
          <w:szCs w:val="20"/>
          <w:highlight w:val="cyan"/>
        </w:rPr>
        <w:t>d</w:t>
      </w:r>
      <w:r w:rsidRPr="00C61D4C">
        <w:rPr>
          <w:bCs/>
          <w:i/>
          <w:iCs/>
          <w:sz w:val="20"/>
          <w:szCs w:val="20"/>
          <w:highlight w:val="cyan"/>
        </w:rPr>
        <w:t xml:space="preserve">ata </w:t>
      </w:r>
      <w:r w:rsidR="00C61D4C" w:rsidRPr="00C61D4C">
        <w:rPr>
          <w:bCs/>
          <w:i/>
          <w:iCs/>
          <w:sz w:val="20"/>
          <w:szCs w:val="20"/>
          <w:highlight w:val="cyan"/>
        </w:rPr>
        <w:t>w</w:t>
      </w:r>
      <w:r w:rsidRPr="00C61D4C">
        <w:rPr>
          <w:bCs/>
          <w:i/>
          <w:iCs/>
          <w:sz w:val="20"/>
          <w:szCs w:val="20"/>
          <w:highlight w:val="cyan"/>
        </w:rPr>
        <w:t>arehouse</w:t>
      </w:r>
      <w:r w:rsidR="00C61D4C">
        <w:rPr>
          <w:bCs/>
          <w:i/>
          <w:iCs/>
          <w:sz w:val="20"/>
          <w:szCs w:val="20"/>
        </w:rPr>
        <w:t xml:space="preserve"> </w:t>
      </w:r>
      <w:r w:rsidR="00C61D4C">
        <w:rPr>
          <w:bCs/>
          <w:sz w:val="20"/>
          <w:szCs w:val="20"/>
        </w:rPr>
        <w:t>(almacén de datos)</w:t>
      </w:r>
      <w:r w:rsidRPr="00525B36">
        <w:rPr>
          <w:bCs/>
          <w:sz w:val="20"/>
          <w:szCs w:val="20"/>
        </w:rPr>
        <w:t xml:space="preserve">. Asimismo, se explorará cómo el </w:t>
      </w:r>
      <w:r w:rsidR="001E6443">
        <w:rPr>
          <w:bCs/>
          <w:sz w:val="20"/>
          <w:szCs w:val="20"/>
        </w:rPr>
        <w:t>a</w:t>
      </w:r>
      <w:r w:rsidRPr="00525B36">
        <w:rPr>
          <w:bCs/>
          <w:sz w:val="20"/>
          <w:szCs w:val="20"/>
        </w:rPr>
        <w:t xml:space="preserve">prendizaje </w:t>
      </w:r>
      <w:r w:rsidR="001E6443">
        <w:rPr>
          <w:bCs/>
          <w:sz w:val="20"/>
          <w:szCs w:val="20"/>
        </w:rPr>
        <w:t>a</w:t>
      </w:r>
      <w:r w:rsidRPr="00525B36">
        <w:rPr>
          <w:bCs/>
          <w:sz w:val="20"/>
          <w:szCs w:val="20"/>
        </w:rPr>
        <w:t>utomático (</w:t>
      </w:r>
      <w:r w:rsidR="001E6443">
        <w:rPr>
          <w:bCs/>
          <w:i/>
          <w:iCs/>
          <w:sz w:val="20"/>
          <w:szCs w:val="20"/>
          <w:highlight w:val="cyan"/>
        </w:rPr>
        <w:t>m</w:t>
      </w:r>
      <w:r w:rsidRPr="00525B36">
        <w:rPr>
          <w:bCs/>
          <w:i/>
          <w:iCs/>
          <w:sz w:val="20"/>
          <w:szCs w:val="20"/>
          <w:highlight w:val="cyan"/>
        </w:rPr>
        <w:t xml:space="preserve">achine </w:t>
      </w:r>
      <w:r w:rsidR="001E6443">
        <w:rPr>
          <w:bCs/>
          <w:i/>
          <w:iCs/>
          <w:sz w:val="20"/>
          <w:szCs w:val="20"/>
          <w:highlight w:val="cyan"/>
        </w:rPr>
        <w:t>l</w:t>
      </w:r>
      <w:r w:rsidRPr="00525B36">
        <w:rPr>
          <w:bCs/>
          <w:i/>
          <w:iCs/>
          <w:sz w:val="20"/>
          <w:szCs w:val="20"/>
          <w:highlight w:val="cyan"/>
        </w:rPr>
        <w:t>earning</w:t>
      </w:r>
      <w:r w:rsidRPr="00525B36">
        <w:rPr>
          <w:bCs/>
          <w:sz w:val="20"/>
          <w:szCs w:val="20"/>
        </w:rPr>
        <w:t xml:space="preserve">) y las </w:t>
      </w:r>
      <w:r w:rsidR="00CF54B1">
        <w:rPr>
          <w:bCs/>
          <w:sz w:val="20"/>
          <w:szCs w:val="20"/>
        </w:rPr>
        <w:t>interfaces de programación de aplicaciones (</w:t>
      </w:r>
      <w:r w:rsidRPr="00525B36">
        <w:rPr>
          <w:bCs/>
          <w:sz w:val="20"/>
          <w:szCs w:val="20"/>
        </w:rPr>
        <w:t>API</w:t>
      </w:r>
      <w:r w:rsidR="00CF54B1">
        <w:rPr>
          <w:bCs/>
          <w:sz w:val="20"/>
          <w:szCs w:val="20"/>
        </w:rPr>
        <w:t xml:space="preserve">) </w:t>
      </w:r>
      <w:r w:rsidRPr="00525B36">
        <w:rPr>
          <w:bCs/>
          <w:sz w:val="20"/>
          <w:szCs w:val="20"/>
        </w:rPr>
        <w:t xml:space="preserve">de </w:t>
      </w:r>
      <w:r w:rsidR="001E6443">
        <w:rPr>
          <w:bCs/>
          <w:sz w:val="20"/>
          <w:szCs w:val="20"/>
        </w:rPr>
        <w:t>i</w:t>
      </w:r>
      <w:r w:rsidRPr="00525B36">
        <w:rPr>
          <w:bCs/>
          <w:sz w:val="20"/>
          <w:szCs w:val="20"/>
        </w:rPr>
        <w:t xml:space="preserve">nteligencia </w:t>
      </w:r>
      <w:r w:rsidR="001E6443">
        <w:rPr>
          <w:bCs/>
          <w:sz w:val="20"/>
          <w:szCs w:val="20"/>
        </w:rPr>
        <w:t>a</w:t>
      </w:r>
      <w:r w:rsidRPr="00525B36">
        <w:rPr>
          <w:bCs/>
          <w:sz w:val="20"/>
          <w:szCs w:val="20"/>
        </w:rPr>
        <w:t>rtificial se consumen como servicios gestionados para dotar a las aplicaciones de capacidades cognitivas.</w:t>
      </w:r>
    </w:p>
    <w:p w14:paraId="17CDE33D" w14:textId="77777777" w:rsidR="00FB7329" w:rsidRPr="00525B36" w:rsidRDefault="00FB7329" w:rsidP="00525B36">
      <w:pPr>
        <w:pStyle w:val="Normal0"/>
        <w:pBdr>
          <w:top w:val="nil"/>
          <w:left w:val="nil"/>
          <w:bottom w:val="nil"/>
          <w:right w:val="nil"/>
          <w:between w:val="nil"/>
        </w:pBdr>
        <w:spacing w:line="360" w:lineRule="auto"/>
        <w:rPr>
          <w:bCs/>
          <w:sz w:val="20"/>
          <w:szCs w:val="20"/>
        </w:rPr>
      </w:pPr>
    </w:p>
    <w:p w14:paraId="225FE72D" w14:textId="644CD800" w:rsidR="00FB7329" w:rsidRPr="00525B36" w:rsidRDefault="00FB7329" w:rsidP="00525B36">
      <w:pPr>
        <w:pStyle w:val="Normal0"/>
        <w:pBdr>
          <w:top w:val="nil"/>
          <w:left w:val="nil"/>
          <w:bottom w:val="nil"/>
          <w:right w:val="nil"/>
          <w:between w:val="nil"/>
        </w:pBdr>
        <w:spacing w:line="360" w:lineRule="auto"/>
        <w:rPr>
          <w:bCs/>
          <w:sz w:val="20"/>
          <w:szCs w:val="20"/>
        </w:rPr>
      </w:pPr>
      <w:r w:rsidRPr="00525B36">
        <w:rPr>
          <w:bCs/>
          <w:sz w:val="20"/>
          <w:szCs w:val="20"/>
        </w:rPr>
        <w:t>La importancia de este componente en el proceso formativo radica en su pertinencia directa con las exigencias del sector productivo, por ejemplo, las organizaciones requieren cada vez más</w:t>
      </w:r>
      <w:r w:rsidR="00C410C6">
        <w:rPr>
          <w:bCs/>
          <w:sz w:val="20"/>
          <w:szCs w:val="20"/>
        </w:rPr>
        <w:t xml:space="preserve"> </w:t>
      </w:r>
      <w:r w:rsidRPr="00525B36">
        <w:rPr>
          <w:bCs/>
          <w:sz w:val="20"/>
          <w:szCs w:val="20"/>
        </w:rPr>
        <w:t xml:space="preserve">profesionales capaces no solo de implementar infraestructuras tecnológicas, sino también de garantizar que éstas operen de manera segura, escalable y eficiente. El verdadero desafío profesional consiste en diseñar cómo los sistemas se comunican de forma segura con el exterior y cómo procesan volúmenes masivos de información para generar valor organizacional; por ello, este material servirá como una guía metodológica y técnica para resolver problemas reales, garantizando que cada configuración de red y cada servicio de datos implementado respondan a requerimientos técnicos y necesidades operativas del entorno. Se invita al aprendiz a recorrer estos contenidos </w:t>
      </w:r>
      <w:r w:rsidRPr="00525B36">
        <w:rPr>
          <w:bCs/>
          <w:sz w:val="20"/>
          <w:szCs w:val="20"/>
        </w:rPr>
        <w:lastRenderedPageBreak/>
        <w:t>con una postura analítica, reconociendo que la automatización y la inteligencia artificial, sustentadas en redes seguras, constituyen elementos fundamentales para la creación de soluciones digitales competitivas y resilientes.</w:t>
      </w:r>
    </w:p>
    <w:p w14:paraId="18E7609B" w14:textId="36365EC6" w:rsidR="00CE4EA8" w:rsidRPr="00525B36" w:rsidRDefault="00CE4EA8" w:rsidP="00525B36">
      <w:pPr>
        <w:pStyle w:val="Normal0"/>
        <w:pBdr>
          <w:top w:val="nil"/>
          <w:left w:val="nil"/>
          <w:bottom w:val="nil"/>
          <w:right w:val="nil"/>
          <w:between w:val="nil"/>
        </w:pBdr>
        <w:spacing w:line="360" w:lineRule="auto"/>
        <w:rPr>
          <w:bCs/>
          <w:sz w:val="20"/>
          <w:szCs w:val="20"/>
        </w:rPr>
      </w:pPr>
    </w:p>
    <w:p w14:paraId="7F71D50D" w14:textId="77777777" w:rsidR="00CE4EA8" w:rsidRPr="00525B36" w:rsidRDefault="00CE4EA8">
      <w:pPr>
        <w:pStyle w:val="Ttulo1"/>
        <w:numPr>
          <w:ilvl w:val="0"/>
          <w:numId w:val="1"/>
        </w:numPr>
        <w:spacing w:line="360" w:lineRule="auto"/>
        <w:rPr>
          <w:b/>
          <w:bCs/>
          <w:sz w:val="20"/>
          <w:szCs w:val="20"/>
        </w:rPr>
      </w:pPr>
      <w:bookmarkStart w:id="4" w:name="_Toc230428748"/>
      <w:bookmarkStart w:id="5" w:name="_Toc233109711"/>
      <w:r w:rsidRPr="00525B36">
        <w:rPr>
          <w:b/>
          <w:bCs/>
          <w:sz w:val="20"/>
          <w:szCs w:val="20"/>
        </w:rPr>
        <w:t>DESARROLLO DE CONTENIDOS</w:t>
      </w:r>
      <w:bookmarkEnd w:id="4"/>
      <w:bookmarkEnd w:id="5"/>
    </w:p>
    <w:p w14:paraId="4D073D25" w14:textId="024CEA05" w:rsidR="00CE4EA8" w:rsidRPr="00525B36" w:rsidRDefault="00075903">
      <w:pPr>
        <w:pStyle w:val="Ttulo1"/>
        <w:numPr>
          <w:ilvl w:val="0"/>
          <w:numId w:val="2"/>
        </w:numPr>
        <w:spacing w:line="360" w:lineRule="auto"/>
        <w:rPr>
          <w:b/>
          <w:bCs/>
          <w:sz w:val="20"/>
          <w:szCs w:val="20"/>
        </w:rPr>
      </w:pPr>
      <w:bookmarkStart w:id="6" w:name="_Toc230428749"/>
      <w:bookmarkStart w:id="7" w:name="_Toc233109712"/>
      <w:r w:rsidRPr="00525B36">
        <w:rPr>
          <w:b/>
          <w:bCs/>
          <w:sz w:val="20"/>
          <w:szCs w:val="20"/>
        </w:rPr>
        <w:t>Arquitecturas de computación en la nube: fundamentos de la red</w:t>
      </w:r>
      <w:bookmarkEnd w:id="6"/>
      <w:bookmarkEnd w:id="7"/>
    </w:p>
    <w:p w14:paraId="73EC489F" w14:textId="796D06E1" w:rsidR="00957BD7" w:rsidRPr="00525B36" w:rsidRDefault="00FF6456" w:rsidP="00525B36">
      <w:pPr>
        <w:pStyle w:val="NormalWeb"/>
        <w:spacing w:line="360" w:lineRule="auto"/>
        <w:rPr>
          <w:rFonts w:ascii="Arial" w:hAnsi="Arial" w:cs="Arial"/>
          <w:sz w:val="20"/>
          <w:szCs w:val="20"/>
        </w:rPr>
      </w:pPr>
      <w:commentRangeStart w:id="8"/>
      <w:commentRangeStart w:id="9"/>
      <w:r w:rsidRPr="00525B36">
        <w:rPr>
          <w:rFonts w:ascii="Arial" w:hAnsi="Arial" w:cs="Arial"/>
          <w:noProof/>
          <w:sz w:val="20"/>
          <w:szCs w:val="20"/>
        </w:rPr>
        <w:drawing>
          <wp:anchor distT="0" distB="0" distL="114300" distR="114300" simplePos="0" relativeHeight="251668480" behindDoc="1" locked="0" layoutInCell="1" allowOverlap="1" wp14:anchorId="13521443" wp14:editId="12681A41">
            <wp:simplePos x="0" y="0"/>
            <wp:positionH relativeFrom="margin">
              <wp:posOffset>3308985</wp:posOffset>
            </wp:positionH>
            <wp:positionV relativeFrom="paragraph">
              <wp:posOffset>118745</wp:posOffset>
            </wp:positionV>
            <wp:extent cx="2943225" cy="2714625"/>
            <wp:effectExtent l="0" t="0" r="9525" b="9525"/>
            <wp:wrapTight wrapText="bothSides">
              <wp:wrapPolygon edited="0">
                <wp:start x="0" y="0"/>
                <wp:lineTo x="0" y="21524"/>
                <wp:lineTo x="21530" y="21524"/>
                <wp:lineTo x="21530" y="0"/>
                <wp:lineTo x="0" y="0"/>
              </wp:wrapPolygon>
            </wp:wrapTight>
            <wp:docPr id="6964577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57748" name="Imagen 1" descr="Diagrama&#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43225" cy="2714625"/>
                    </a:xfrm>
                    <a:prstGeom prst="rect">
                      <a:avLst/>
                    </a:prstGeom>
                  </pic:spPr>
                </pic:pic>
              </a:graphicData>
            </a:graphic>
            <wp14:sizeRelH relativeFrom="page">
              <wp14:pctWidth>0</wp14:pctWidth>
            </wp14:sizeRelH>
            <wp14:sizeRelV relativeFrom="page">
              <wp14:pctHeight>0</wp14:pctHeight>
            </wp14:sizeRelV>
          </wp:anchor>
        </w:drawing>
      </w:r>
      <w:commentRangeEnd w:id="8"/>
      <w:r w:rsidR="00957BD7" w:rsidRPr="00525B36">
        <w:rPr>
          <w:rStyle w:val="Refdecomentario"/>
          <w:rFonts w:ascii="Arial" w:hAnsi="Arial" w:cs="Arial"/>
          <w:sz w:val="20"/>
          <w:szCs w:val="20"/>
        </w:rPr>
        <w:commentReference w:id="8"/>
      </w:r>
      <w:commentRangeEnd w:id="9"/>
      <w:r w:rsidR="00525B36" w:rsidRPr="00525B36">
        <w:rPr>
          <w:rStyle w:val="Refdecomentario"/>
          <w:rFonts w:ascii="Arial" w:hAnsi="Arial" w:cs="Arial"/>
          <w:sz w:val="20"/>
          <w:szCs w:val="20"/>
        </w:rPr>
        <w:commentReference w:id="9"/>
      </w:r>
      <w:r w:rsidR="00075903" w:rsidRPr="00525B36">
        <w:rPr>
          <w:rFonts w:ascii="Arial" w:hAnsi="Arial" w:cs="Arial"/>
          <w:sz w:val="20"/>
          <w:szCs w:val="20"/>
        </w:rPr>
        <w:t xml:space="preserve"> </w:t>
      </w:r>
      <w:r w:rsidR="00957BD7" w:rsidRPr="00525B36">
        <w:rPr>
          <w:rFonts w:ascii="Arial" w:hAnsi="Arial" w:cs="Arial"/>
          <w:sz w:val="20"/>
          <w:szCs w:val="20"/>
        </w:rPr>
        <w:t>Antes de implementar cualquier servicio en la nube, es necesario decidir dónde y cómo funcionarán los recursos tecnológicos de la organización, pues esta decisión se conoce como arquitectura de despliegue y constituye la base sobre la cual se configurarán posteriormente las redes, los mecanismos de seguridad, el acceso a internet y la comunicación entre los diferentes servicios.</w:t>
      </w:r>
    </w:p>
    <w:p w14:paraId="1450EF90" w14:textId="2A20B66C" w:rsidR="00075903" w:rsidRPr="00525B36" w:rsidRDefault="00957BD7" w:rsidP="00525B36">
      <w:pPr>
        <w:pStyle w:val="NormalWeb"/>
        <w:spacing w:line="360" w:lineRule="auto"/>
        <w:rPr>
          <w:rFonts w:ascii="Arial" w:hAnsi="Arial" w:cs="Arial"/>
          <w:sz w:val="20"/>
          <w:szCs w:val="20"/>
        </w:rPr>
      </w:pPr>
      <w:r w:rsidRPr="00525B36">
        <w:rPr>
          <w:rFonts w:ascii="Arial" w:hAnsi="Arial" w:cs="Arial"/>
          <w:sz w:val="20"/>
          <w:szCs w:val="20"/>
        </w:rPr>
        <w:t>La arquitectura seleccionada influye directamente en la forma en que se protegen los datos, se controlan los accesos y se administran los recursos tecnológicos. Por esta razón, para configurar redes seguras en la nube es fundamental comprender las características, ventajas y limitaciones de las arquitecturas de nube pública, privada e híbrida</w:t>
      </w:r>
      <w:r w:rsidR="00BE7715">
        <w:rPr>
          <w:rFonts w:ascii="Arial" w:hAnsi="Arial" w:cs="Arial"/>
          <w:sz w:val="20"/>
          <w:szCs w:val="20"/>
        </w:rPr>
        <w:t>.</w:t>
      </w:r>
    </w:p>
    <w:p w14:paraId="3B9DDE58" w14:textId="4E8D3FC3" w:rsidR="00CE4EA8" w:rsidRPr="00525B36" w:rsidRDefault="00525B36" w:rsidP="00525B36">
      <w:pPr>
        <w:pStyle w:val="Ttulo2"/>
        <w:spacing w:line="360" w:lineRule="auto"/>
        <w:rPr>
          <w:b/>
          <w:bCs/>
          <w:sz w:val="20"/>
          <w:szCs w:val="20"/>
        </w:rPr>
      </w:pPr>
      <w:bookmarkStart w:id="10" w:name="_Toc230428750"/>
      <w:bookmarkStart w:id="11" w:name="_Toc233109713"/>
      <w:r>
        <w:rPr>
          <w:b/>
          <w:bCs/>
          <w:sz w:val="20"/>
          <w:szCs w:val="20"/>
        </w:rPr>
        <w:t xml:space="preserve">1.1. </w:t>
      </w:r>
      <w:r w:rsidR="00075903" w:rsidRPr="00BE7715">
        <w:rPr>
          <w:b/>
          <w:bCs/>
          <w:sz w:val="20"/>
          <w:szCs w:val="20"/>
        </w:rPr>
        <w:t>Diferenciación estratégica: nube pública, privada e híbrida</w:t>
      </w:r>
      <w:bookmarkEnd w:id="10"/>
      <w:bookmarkEnd w:id="11"/>
    </w:p>
    <w:p w14:paraId="32679A61" w14:textId="77777777" w:rsidR="00CE4EA8" w:rsidRPr="00525B36" w:rsidRDefault="00CE4EA8" w:rsidP="00525B36">
      <w:pPr>
        <w:spacing w:line="360" w:lineRule="auto"/>
        <w:rPr>
          <w:sz w:val="20"/>
          <w:szCs w:val="20"/>
        </w:rPr>
      </w:pPr>
    </w:p>
    <w:p w14:paraId="0EC66627" w14:textId="77777777" w:rsidR="00957BD7" w:rsidRPr="00525B36" w:rsidRDefault="00957BD7" w:rsidP="00525B36">
      <w:pPr>
        <w:pStyle w:val="Normal0"/>
        <w:pBdr>
          <w:top w:val="nil"/>
          <w:left w:val="nil"/>
          <w:bottom w:val="nil"/>
          <w:right w:val="nil"/>
          <w:between w:val="nil"/>
        </w:pBdr>
        <w:spacing w:line="360" w:lineRule="auto"/>
        <w:rPr>
          <w:bCs/>
          <w:sz w:val="20"/>
          <w:szCs w:val="20"/>
        </w:rPr>
      </w:pPr>
      <w:r w:rsidRPr="00525B36">
        <w:rPr>
          <w:bCs/>
          <w:sz w:val="20"/>
          <w:szCs w:val="20"/>
        </w:rPr>
        <w:t>Las organizaciones pueden implementar sus servicios en diferentes tipos de nube según sus necesidades de seguridad, costos, control y cumplimiento normativo.</w:t>
      </w:r>
    </w:p>
    <w:p w14:paraId="3BAB6DA5" w14:textId="77777777" w:rsidR="00957BD7" w:rsidRPr="00525B36" w:rsidRDefault="00957BD7" w:rsidP="00525B36">
      <w:pPr>
        <w:pStyle w:val="Normal0"/>
        <w:pBdr>
          <w:top w:val="nil"/>
          <w:left w:val="nil"/>
          <w:bottom w:val="nil"/>
          <w:right w:val="nil"/>
          <w:between w:val="nil"/>
        </w:pBdr>
        <w:spacing w:line="360" w:lineRule="auto"/>
        <w:rPr>
          <w:bCs/>
          <w:sz w:val="20"/>
          <w:szCs w:val="20"/>
        </w:rPr>
      </w:pPr>
    </w:p>
    <w:p w14:paraId="6C499E70" w14:textId="20E6D2D3" w:rsidR="00957BD7" w:rsidRPr="00525B36" w:rsidRDefault="00957BD7" w:rsidP="00525B36">
      <w:pPr>
        <w:pStyle w:val="Normal0"/>
        <w:pBdr>
          <w:top w:val="nil"/>
          <w:left w:val="nil"/>
          <w:bottom w:val="nil"/>
          <w:right w:val="nil"/>
          <w:between w:val="nil"/>
        </w:pBdr>
        <w:spacing w:line="360" w:lineRule="auto"/>
        <w:rPr>
          <w:bCs/>
          <w:sz w:val="20"/>
          <w:szCs w:val="20"/>
        </w:rPr>
      </w:pPr>
      <w:r w:rsidRPr="00525B36">
        <w:rPr>
          <w:bCs/>
          <w:sz w:val="20"/>
          <w:szCs w:val="20"/>
        </w:rPr>
        <w:t>La nube pública utiliza infraestructura tecnológica perteneciente a proveedores especializados como Amazon Web Services (AWS), Microsoft Azure o Google Cloud. Los recursos son compartidos entre múltiples clientes, aunque cada organización opera de forma independiente y segura; su principal ventaja es la facilidad para aumentar o disminuir la capacidad de procesamiento y almacenamiento según la demanda, pagando únicamente por los recursos utilizados.</w:t>
      </w:r>
    </w:p>
    <w:p w14:paraId="610BEA37" w14:textId="77777777" w:rsidR="00957BD7" w:rsidRPr="00525B36" w:rsidRDefault="00957BD7" w:rsidP="00525B36">
      <w:pPr>
        <w:pStyle w:val="Normal0"/>
        <w:pBdr>
          <w:top w:val="nil"/>
          <w:left w:val="nil"/>
          <w:bottom w:val="nil"/>
          <w:right w:val="nil"/>
          <w:between w:val="nil"/>
        </w:pBdr>
        <w:spacing w:line="360" w:lineRule="auto"/>
        <w:rPr>
          <w:bCs/>
          <w:sz w:val="20"/>
          <w:szCs w:val="20"/>
        </w:rPr>
      </w:pPr>
    </w:p>
    <w:tbl>
      <w:tblPr>
        <w:tblStyle w:val="Tablaconcuadrcula5oscura-nfasis3"/>
        <w:tblW w:w="0" w:type="auto"/>
        <w:tblLook w:val="04A0" w:firstRow="1" w:lastRow="0" w:firstColumn="1" w:lastColumn="0" w:noHBand="0" w:noVBand="1"/>
      </w:tblPr>
      <w:tblGrid>
        <w:gridCol w:w="2552"/>
        <w:gridCol w:w="6904"/>
      </w:tblGrid>
      <w:tr w:rsidR="00957BD7" w:rsidRPr="00525B36" w14:paraId="7CF4DF59" w14:textId="77777777" w:rsidTr="00957BD7">
        <w:trPr>
          <w:cnfStyle w:val="100000000000" w:firstRow="1" w:lastRow="0" w:firstColumn="0" w:lastColumn="0" w:oddVBand="0" w:evenVBand="0" w:oddHBand="0" w:evenHBand="0" w:firstRowFirstColumn="0" w:firstRowLastColumn="0" w:lastRowFirstColumn="0" w:lastRowLastColumn="0"/>
          <w:trHeight w:val="1085"/>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66CE049" w14:textId="2F4606DA" w:rsidR="00957BD7" w:rsidRPr="00525B36" w:rsidRDefault="00957BD7" w:rsidP="00525B36">
            <w:pPr>
              <w:pStyle w:val="Normal0"/>
              <w:spacing w:line="360" w:lineRule="auto"/>
              <w:rPr>
                <w:b w:val="0"/>
                <w:bCs w:val="0"/>
                <w:sz w:val="20"/>
                <w:szCs w:val="20"/>
              </w:rPr>
            </w:pPr>
            <w:r w:rsidRPr="00525B36">
              <w:rPr>
                <w:b w:val="0"/>
                <w:bCs w:val="0"/>
                <w:sz w:val="20"/>
                <w:szCs w:val="20"/>
              </w:rPr>
              <w:lastRenderedPageBreak/>
              <w:t>Por ejemplo, una empresa que administra un sitio web.</w:t>
            </w:r>
          </w:p>
        </w:tc>
        <w:tc>
          <w:tcPr>
            <w:tcW w:w="6904" w:type="dxa"/>
            <w:vAlign w:val="center"/>
          </w:tcPr>
          <w:p w14:paraId="6FE53C27" w14:textId="77777777" w:rsidR="00957BD7" w:rsidRPr="00525B36" w:rsidRDefault="00957BD7" w:rsidP="00525B36">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sz w:val="20"/>
                <w:szCs w:val="20"/>
              </w:rPr>
            </w:pPr>
          </w:p>
          <w:p w14:paraId="76B45EF0" w14:textId="0BE1C8E9" w:rsidR="00957BD7" w:rsidRPr="00525B36" w:rsidRDefault="00957BD7" w:rsidP="00525B36">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r w:rsidRPr="00525B36">
              <w:rPr>
                <w:b w:val="0"/>
                <w:bCs w:val="0"/>
                <w:sz w:val="20"/>
                <w:szCs w:val="20"/>
              </w:rPr>
              <w:t>Puede alojarlo en una nube pública para atender incrementos temporales de visitantes sin necesidad de adquirir nuevos servidores físicos.</w:t>
            </w:r>
          </w:p>
          <w:p w14:paraId="49E54E2D" w14:textId="77777777" w:rsidR="00957BD7" w:rsidRPr="00525B36" w:rsidRDefault="00957BD7" w:rsidP="00525B36">
            <w:pPr>
              <w:pStyle w:val="Normal0"/>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p>
        </w:tc>
      </w:tr>
    </w:tbl>
    <w:p w14:paraId="2AFCD531" w14:textId="77777777" w:rsidR="00957BD7" w:rsidRPr="00525B36" w:rsidRDefault="00957BD7" w:rsidP="00525B36">
      <w:pPr>
        <w:pStyle w:val="Normal0"/>
        <w:pBdr>
          <w:top w:val="nil"/>
          <w:left w:val="nil"/>
          <w:bottom w:val="nil"/>
          <w:right w:val="nil"/>
          <w:between w:val="nil"/>
        </w:pBdr>
        <w:spacing w:line="360" w:lineRule="auto"/>
        <w:rPr>
          <w:bCs/>
          <w:sz w:val="20"/>
          <w:szCs w:val="20"/>
        </w:rPr>
      </w:pPr>
    </w:p>
    <w:p w14:paraId="7CEF74E3" w14:textId="77777777" w:rsidR="00957BD7" w:rsidRPr="00525B36" w:rsidRDefault="00957BD7" w:rsidP="00525B36">
      <w:pPr>
        <w:pStyle w:val="Normal0"/>
        <w:pBdr>
          <w:top w:val="nil"/>
          <w:left w:val="nil"/>
          <w:bottom w:val="nil"/>
          <w:right w:val="nil"/>
          <w:between w:val="nil"/>
        </w:pBdr>
        <w:spacing w:line="360" w:lineRule="auto"/>
        <w:rPr>
          <w:bCs/>
          <w:sz w:val="20"/>
          <w:szCs w:val="20"/>
        </w:rPr>
      </w:pPr>
    </w:p>
    <w:p w14:paraId="1EC27994" w14:textId="77777777" w:rsidR="00957BD7" w:rsidRPr="00525B36" w:rsidRDefault="00957BD7" w:rsidP="00525B36">
      <w:pPr>
        <w:pStyle w:val="Normal0"/>
        <w:pBdr>
          <w:top w:val="nil"/>
          <w:left w:val="nil"/>
          <w:bottom w:val="nil"/>
          <w:right w:val="nil"/>
          <w:between w:val="nil"/>
        </w:pBdr>
        <w:spacing w:line="360" w:lineRule="auto"/>
        <w:rPr>
          <w:bCs/>
          <w:sz w:val="20"/>
          <w:szCs w:val="20"/>
        </w:rPr>
      </w:pPr>
      <w:r w:rsidRPr="00525B36">
        <w:rPr>
          <w:bCs/>
          <w:sz w:val="20"/>
          <w:szCs w:val="20"/>
        </w:rPr>
        <w:t>La nube privada, por su parte, está destinada exclusivamente a una organización. Puede operar en instalaciones propias o en centros de datos administrados por terceros, pero siempre bajo un esquema de uso exclusivo. Este modelo ofrece un mayor control sobre la infraestructura, la información y las políticas de seguridad, por lo que suele utilizarse cuando existen requisitos estrictos de privacidad o cumplimiento normativo.</w:t>
      </w:r>
    </w:p>
    <w:p w14:paraId="1253C0C6" w14:textId="77777777" w:rsidR="0092776F" w:rsidRPr="00525B36" w:rsidRDefault="0092776F" w:rsidP="00525B36">
      <w:pPr>
        <w:pStyle w:val="Normal0"/>
        <w:pBdr>
          <w:top w:val="nil"/>
          <w:left w:val="nil"/>
          <w:bottom w:val="nil"/>
          <w:right w:val="nil"/>
          <w:between w:val="nil"/>
        </w:pBdr>
        <w:spacing w:line="360" w:lineRule="auto"/>
        <w:rPr>
          <w:bCs/>
          <w:sz w:val="20"/>
          <w:szCs w:val="20"/>
        </w:rPr>
      </w:pPr>
    </w:p>
    <w:tbl>
      <w:tblPr>
        <w:tblStyle w:val="Tablaconcuadrcula5oscura-nfasis3"/>
        <w:tblW w:w="0" w:type="auto"/>
        <w:tblLook w:val="04A0" w:firstRow="1" w:lastRow="0" w:firstColumn="1" w:lastColumn="0" w:noHBand="0" w:noVBand="1"/>
      </w:tblPr>
      <w:tblGrid>
        <w:gridCol w:w="4673"/>
        <w:gridCol w:w="5289"/>
      </w:tblGrid>
      <w:tr w:rsidR="001157D9" w:rsidRPr="00525B36" w14:paraId="4F72451C" w14:textId="77777777" w:rsidTr="00D03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9BCA85A" w14:textId="77777777" w:rsidR="00D03B80" w:rsidRPr="00525B36" w:rsidRDefault="00D03B80" w:rsidP="00525B36">
            <w:pPr>
              <w:pStyle w:val="Normal0"/>
              <w:pBdr>
                <w:top w:val="nil"/>
                <w:left w:val="nil"/>
                <w:bottom w:val="nil"/>
                <w:right w:val="nil"/>
                <w:between w:val="nil"/>
              </w:pBdr>
              <w:spacing w:line="360" w:lineRule="auto"/>
              <w:rPr>
                <w:b w:val="0"/>
                <w:sz w:val="20"/>
                <w:szCs w:val="20"/>
              </w:rPr>
            </w:pPr>
            <w:r w:rsidRPr="00525B36">
              <w:rPr>
                <w:b w:val="0"/>
                <w:sz w:val="20"/>
                <w:szCs w:val="20"/>
              </w:rPr>
              <w:t>La nube híbrida combina recursos de nube pública y nube privada para aprovechar las ventajas de ambos modelos. En este esquema, las aplicaciones o servicios que requieren flexibilidad y escalabilidad pueden ejecutarse en la nube pública, mientras que la información más sensible permanece protegida en la infraestructura privada de la organización.</w:t>
            </w:r>
          </w:p>
          <w:p w14:paraId="56DDD267" w14:textId="2030C2E7" w:rsidR="001157D9" w:rsidRPr="00525B36" w:rsidRDefault="001157D9" w:rsidP="00525B36">
            <w:pPr>
              <w:pStyle w:val="Normal0"/>
              <w:spacing w:line="360" w:lineRule="auto"/>
              <w:rPr>
                <w:b w:val="0"/>
                <w:sz w:val="20"/>
                <w:szCs w:val="20"/>
              </w:rPr>
            </w:pPr>
          </w:p>
        </w:tc>
        <w:tc>
          <w:tcPr>
            <w:tcW w:w="5289" w:type="dxa"/>
          </w:tcPr>
          <w:p w14:paraId="16DDA0E6" w14:textId="6714AFB3" w:rsidR="001157D9" w:rsidRPr="00525B36" w:rsidRDefault="00D03B80" w:rsidP="00525B36">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 w:val="0"/>
                <w:sz w:val="20"/>
                <w:szCs w:val="20"/>
              </w:rPr>
            </w:pPr>
            <w:r w:rsidRPr="00525B36">
              <w:rPr>
                <w:b w:val="0"/>
                <w:sz w:val="20"/>
                <w:szCs w:val="20"/>
              </w:rPr>
              <w:t>Por ejemplo, una institución educativa: p</w:t>
            </w:r>
            <w:r w:rsidR="001157D9" w:rsidRPr="00525B36">
              <w:rPr>
                <w:b w:val="0"/>
                <w:sz w:val="20"/>
                <w:szCs w:val="20"/>
              </w:rPr>
              <w:t>uede almacenar los historiales académicos de sus estudiantes en servidores propios por razones de seguridad y normatividad, mientras utiliza servicios de nube pública para alojar plataformas de aprendizaje virtual o sistemas de videoconferencia. Ambos entornos pueden comunicarse mediante conexiones seguras para funcionar como una única solución tecnológica</w:t>
            </w:r>
          </w:p>
        </w:tc>
      </w:tr>
    </w:tbl>
    <w:p w14:paraId="3E80EEE8" w14:textId="77777777" w:rsidR="0092776F" w:rsidRPr="00525B36" w:rsidRDefault="0092776F" w:rsidP="00525B36">
      <w:pPr>
        <w:pStyle w:val="Normal0"/>
        <w:pBdr>
          <w:top w:val="nil"/>
          <w:left w:val="nil"/>
          <w:bottom w:val="nil"/>
          <w:right w:val="nil"/>
          <w:between w:val="nil"/>
        </w:pBdr>
        <w:spacing w:line="360" w:lineRule="auto"/>
        <w:rPr>
          <w:bCs/>
          <w:sz w:val="20"/>
          <w:szCs w:val="20"/>
        </w:rPr>
      </w:pPr>
    </w:p>
    <w:p w14:paraId="0E0BAA61" w14:textId="6218F26A" w:rsidR="00CE4EA8" w:rsidRPr="00525B36" w:rsidRDefault="00525B36" w:rsidP="00525B36">
      <w:pPr>
        <w:pStyle w:val="Ttulo2"/>
        <w:rPr>
          <w:b/>
          <w:bCs/>
          <w:sz w:val="20"/>
          <w:szCs w:val="20"/>
        </w:rPr>
      </w:pPr>
      <w:bookmarkStart w:id="12" w:name="_Toc230428751"/>
      <w:bookmarkStart w:id="13" w:name="_Toc233109714"/>
      <w:r>
        <w:rPr>
          <w:b/>
          <w:bCs/>
          <w:sz w:val="20"/>
          <w:szCs w:val="20"/>
        </w:rPr>
        <w:t xml:space="preserve">1.2. </w:t>
      </w:r>
      <w:r w:rsidR="001E4308" w:rsidRPr="00525B36">
        <w:rPr>
          <w:b/>
          <w:bCs/>
          <w:sz w:val="20"/>
          <w:szCs w:val="20"/>
        </w:rPr>
        <w:t>Impacto de la arquitectura en el diseño de redes seguras</w:t>
      </w:r>
      <w:bookmarkEnd w:id="12"/>
      <w:bookmarkEnd w:id="13"/>
    </w:p>
    <w:p w14:paraId="70940980" w14:textId="77777777" w:rsidR="00CE4EA8" w:rsidRPr="00525B36" w:rsidRDefault="00CE4EA8" w:rsidP="00525B36">
      <w:pPr>
        <w:spacing w:line="360" w:lineRule="auto"/>
        <w:rPr>
          <w:sz w:val="20"/>
          <w:szCs w:val="20"/>
        </w:rPr>
      </w:pPr>
    </w:p>
    <w:p w14:paraId="616C9263" w14:textId="6BC4ABCB" w:rsidR="00B1486F" w:rsidRDefault="00B1486F" w:rsidP="00B1486F">
      <w:pPr>
        <w:pStyle w:val="Normal0"/>
        <w:pBdr>
          <w:top w:val="nil"/>
          <w:left w:val="nil"/>
          <w:bottom w:val="nil"/>
          <w:right w:val="nil"/>
          <w:between w:val="nil"/>
        </w:pBdr>
        <w:spacing w:line="360" w:lineRule="auto"/>
        <w:rPr>
          <w:bCs/>
          <w:sz w:val="20"/>
          <w:szCs w:val="20"/>
        </w:rPr>
      </w:pPr>
      <w:r w:rsidRPr="00B1486F">
        <w:rPr>
          <w:bCs/>
          <w:sz w:val="20"/>
          <w:szCs w:val="20"/>
        </w:rPr>
        <w:t>La arquitectura tecnológica determina cómo se organizan, conectan y protegen los recursos de una red</w:t>
      </w:r>
      <w:r>
        <w:rPr>
          <w:bCs/>
          <w:sz w:val="20"/>
          <w:szCs w:val="20"/>
        </w:rPr>
        <w:t>; p</w:t>
      </w:r>
      <w:r w:rsidRPr="00B1486F">
        <w:rPr>
          <w:bCs/>
          <w:sz w:val="20"/>
          <w:szCs w:val="20"/>
        </w:rPr>
        <w:t xml:space="preserve">ara garantizar la seguridad, es necesario segmentar la infraestructura según las funciones y los niveles de riesgo, además de implementar mecanismos como </w:t>
      </w:r>
      <w:r w:rsidRPr="00B1486F">
        <w:rPr>
          <w:bCs/>
          <w:i/>
          <w:iCs/>
          <w:sz w:val="20"/>
          <w:szCs w:val="20"/>
          <w:highlight w:val="cyan"/>
        </w:rPr>
        <w:t>firewalls</w:t>
      </w:r>
      <w:r w:rsidRPr="00B1486F">
        <w:rPr>
          <w:bCs/>
          <w:sz w:val="20"/>
          <w:szCs w:val="20"/>
        </w:rPr>
        <w:t xml:space="preserve">, cifrado de datos, autenticación </w:t>
      </w:r>
      <w:r w:rsidRPr="00B1486F">
        <w:rPr>
          <w:bCs/>
          <w:sz w:val="20"/>
          <w:szCs w:val="20"/>
        </w:rPr>
        <w:t>multifactorial</w:t>
      </w:r>
      <w:r w:rsidRPr="00B1486F">
        <w:rPr>
          <w:bCs/>
          <w:sz w:val="20"/>
          <w:szCs w:val="20"/>
        </w:rPr>
        <w:t xml:space="preserve"> y controles de acceso.</w:t>
      </w:r>
    </w:p>
    <w:p w14:paraId="28F934B6" w14:textId="77777777" w:rsidR="00B1486F" w:rsidRPr="00B1486F" w:rsidRDefault="00B1486F" w:rsidP="00B1486F">
      <w:pPr>
        <w:pStyle w:val="Normal0"/>
        <w:pBdr>
          <w:top w:val="nil"/>
          <w:left w:val="nil"/>
          <w:bottom w:val="nil"/>
          <w:right w:val="nil"/>
          <w:between w:val="nil"/>
        </w:pBdr>
        <w:spacing w:line="360" w:lineRule="auto"/>
        <w:rPr>
          <w:bCs/>
          <w:sz w:val="20"/>
          <w:szCs w:val="20"/>
        </w:rPr>
      </w:pPr>
    </w:p>
    <w:p w14:paraId="1D38BBFB" w14:textId="00BEEE22" w:rsidR="00B1486F" w:rsidRDefault="00B1486F" w:rsidP="00B1486F">
      <w:pPr>
        <w:pStyle w:val="Normal0"/>
        <w:pBdr>
          <w:top w:val="nil"/>
          <w:left w:val="nil"/>
          <w:bottom w:val="nil"/>
          <w:right w:val="nil"/>
          <w:between w:val="nil"/>
        </w:pBdr>
        <w:spacing w:line="360" w:lineRule="auto"/>
        <w:rPr>
          <w:bCs/>
          <w:sz w:val="20"/>
          <w:szCs w:val="20"/>
        </w:rPr>
      </w:pPr>
      <w:r w:rsidRPr="00B1486F">
        <w:rPr>
          <w:bCs/>
          <w:sz w:val="20"/>
          <w:szCs w:val="20"/>
        </w:rPr>
        <w:t>En entornos que combinan infraestructura local y servicios en la nube, las conexiones deben establecerse mediante canales seguros y políticas de seguridad unificadas</w:t>
      </w:r>
      <w:r>
        <w:rPr>
          <w:bCs/>
          <w:sz w:val="20"/>
          <w:szCs w:val="20"/>
        </w:rPr>
        <w:t>; a</w:t>
      </w:r>
      <w:r w:rsidRPr="00B1486F">
        <w:rPr>
          <w:bCs/>
          <w:sz w:val="20"/>
          <w:szCs w:val="20"/>
        </w:rPr>
        <w:t>simismo, el monitoreo continuo, las actualizaciones y las copias de respaldo permiten proteger la confidencialidad, integridad y disponibilidad de la información.</w:t>
      </w:r>
    </w:p>
    <w:p w14:paraId="18083D65" w14:textId="77777777" w:rsidR="00B1486F" w:rsidRDefault="00B1486F" w:rsidP="00B1486F">
      <w:pPr>
        <w:pStyle w:val="Normal0"/>
        <w:pBdr>
          <w:top w:val="nil"/>
          <w:left w:val="nil"/>
          <w:bottom w:val="nil"/>
          <w:right w:val="nil"/>
          <w:between w:val="nil"/>
        </w:pBdr>
        <w:spacing w:line="360" w:lineRule="auto"/>
        <w:rPr>
          <w:bCs/>
          <w:sz w:val="20"/>
          <w:szCs w:val="20"/>
        </w:rPr>
      </w:pPr>
    </w:p>
    <w:tbl>
      <w:tblPr>
        <w:tblStyle w:val="Tablaconcuadrcula5oscura-nfasis3"/>
        <w:tblW w:w="0" w:type="auto"/>
        <w:tblLook w:val="04A0" w:firstRow="1" w:lastRow="0" w:firstColumn="1" w:lastColumn="0" w:noHBand="0" w:noVBand="1"/>
      </w:tblPr>
      <w:tblGrid>
        <w:gridCol w:w="9962"/>
      </w:tblGrid>
      <w:tr w:rsidR="00B1486F" w:rsidRPr="00B1486F" w14:paraId="5FD42446" w14:textId="77777777" w:rsidTr="00B14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14:paraId="731AA260" w14:textId="7EF3BD8E" w:rsidR="00B1486F" w:rsidRPr="00B1486F" w:rsidRDefault="00B1486F" w:rsidP="00B1486F">
            <w:pPr>
              <w:pStyle w:val="Normal0"/>
              <w:pBdr>
                <w:top w:val="nil"/>
                <w:left w:val="nil"/>
                <w:bottom w:val="nil"/>
                <w:right w:val="nil"/>
                <w:between w:val="nil"/>
              </w:pBdr>
              <w:spacing w:line="360" w:lineRule="auto"/>
              <w:rPr>
                <w:b w:val="0"/>
                <w:bCs w:val="0"/>
                <w:sz w:val="20"/>
                <w:szCs w:val="20"/>
              </w:rPr>
            </w:pPr>
            <w:r w:rsidRPr="00B1486F">
              <w:rPr>
                <w:b w:val="0"/>
                <w:bCs w:val="0"/>
                <w:sz w:val="20"/>
                <w:szCs w:val="20"/>
              </w:rPr>
              <w:lastRenderedPageBreak/>
              <w:t>Por ejemplo: una institución educativa puede separar la red administrativa de la red utilizada por estudiantes y visitantes. El acceso a los sistemas académicos y financieros se autoriza únicamente al personal responsable, mientras que las plataformas educativas permanecen disponibles para los estudiantes mediante credenciales individuales y conexiones protegidas. Así, la arquitectura contribuye a garantizar la confidencialidad, integridad y disponibilidad de la información.</w:t>
            </w:r>
          </w:p>
        </w:tc>
      </w:tr>
    </w:tbl>
    <w:p w14:paraId="072E0137" w14:textId="77777777" w:rsidR="00D03B80" w:rsidRPr="00525B36" w:rsidRDefault="00D03B80" w:rsidP="00525B36">
      <w:pPr>
        <w:pStyle w:val="Normal0"/>
        <w:pBdr>
          <w:top w:val="nil"/>
          <w:left w:val="nil"/>
          <w:bottom w:val="nil"/>
          <w:right w:val="nil"/>
          <w:between w:val="nil"/>
        </w:pBdr>
        <w:spacing w:line="360" w:lineRule="auto"/>
        <w:rPr>
          <w:bCs/>
          <w:sz w:val="20"/>
          <w:szCs w:val="20"/>
        </w:rPr>
      </w:pPr>
    </w:p>
    <w:p w14:paraId="5E88AD4C" w14:textId="0974ED9D" w:rsidR="00CE4EA8" w:rsidRPr="00525B36" w:rsidRDefault="001E4308">
      <w:pPr>
        <w:pStyle w:val="Ttulo1"/>
        <w:numPr>
          <w:ilvl w:val="0"/>
          <w:numId w:val="2"/>
        </w:numPr>
        <w:spacing w:line="360" w:lineRule="auto"/>
        <w:rPr>
          <w:b/>
          <w:bCs/>
          <w:sz w:val="20"/>
          <w:szCs w:val="20"/>
        </w:rPr>
      </w:pPr>
      <w:bookmarkStart w:id="14" w:name="_Toc230428752"/>
      <w:bookmarkStart w:id="15" w:name="_Toc233109715"/>
      <w:r w:rsidRPr="00525B36">
        <w:rPr>
          <w:b/>
          <w:bCs/>
          <w:sz w:val="20"/>
          <w:szCs w:val="20"/>
        </w:rPr>
        <w:t>Construcción y gestión de redes seguras en la nube</w:t>
      </w:r>
      <w:bookmarkEnd w:id="14"/>
      <w:bookmarkEnd w:id="15"/>
    </w:p>
    <w:p w14:paraId="3C6D2D87" w14:textId="77777777" w:rsidR="00CE4EA8" w:rsidRPr="00525B36" w:rsidRDefault="00CE4EA8" w:rsidP="00525B36">
      <w:pPr>
        <w:pStyle w:val="Normal0"/>
        <w:pBdr>
          <w:top w:val="nil"/>
          <w:left w:val="nil"/>
          <w:bottom w:val="nil"/>
          <w:right w:val="nil"/>
          <w:between w:val="nil"/>
        </w:pBdr>
        <w:spacing w:line="360" w:lineRule="auto"/>
        <w:rPr>
          <w:bCs/>
          <w:sz w:val="20"/>
          <w:szCs w:val="20"/>
        </w:rPr>
      </w:pPr>
    </w:p>
    <w:p w14:paraId="4378639E" w14:textId="60AB452A" w:rsidR="00CE4EA8" w:rsidRPr="00525B36" w:rsidRDefault="00D03B80" w:rsidP="00525B36">
      <w:pPr>
        <w:pStyle w:val="Normal0"/>
        <w:pBdr>
          <w:top w:val="nil"/>
          <w:left w:val="nil"/>
          <w:bottom w:val="nil"/>
          <w:right w:val="nil"/>
          <w:between w:val="nil"/>
        </w:pBdr>
        <w:spacing w:line="360" w:lineRule="auto"/>
        <w:rPr>
          <w:bCs/>
          <w:sz w:val="20"/>
          <w:szCs w:val="20"/>
        </w:rPr>
      </w:pPr>
      <w:r w:rsidRPr="00525B36">
        <w:rPr>
          <w:bCs/>
          <w:sz w:val="20"/>
          <w:szCs w:val="20"/>
        </w:rPr>
        <w:t xml:space="preserve">Una vez seleccionada la arquitectura de nube, el siguiente paso consiste en diseñar y configurar la red que permitirá la comunicación segura entre los diferentes recursos tecnológicos. En los entornos tradicionales, esta segmentación se realizaba mediante dispositivos físicos, como enrutadores, conmutadores y cableado especializado; en la computación en la nube, estas funciones se implementan mediante </w:t>
      </w:r>
      <w:r w:rsidRPr="00781A6E">
        <w:rPr>
          <w:bCs/>
          <w:i/>
          <w:iCs/>
          <w:sz w:val="20"/>
          <w:szCs w:val="20"/>
          <w:highlight w:val="cyan"/>
        </w:rPr>
        <w:t>software</w:t>
      </w:r>
      <w:r w:rsidRPr="00525B36">
        <w:rPr>
          <w:bCs/>
          <w:sz w:val="20"/>
          <w:szCs w:val="20"/>
        </w:rPr>
        <w:t>, lo que proporciona mayor flexibilidad, escalabilidad y control sobre la infraestructura</w:t>
      </w:r>
      <w:r w:rsidR="00CE4EA8" w:rsidRPr="00525B36">
        <w:rPr>
          <w:bCs/>
          <w:sz w:val="20"/>
          <w:szCs w:val="20"/>
        </w:rPr>
        <w:t>.</w:t>
      </w:r>
    </w:p>
    <w:p w14:paraId="690D9123" w14:textId="77777777" w:rsidR="00D03B80" w:rsidRPr="00525B36" w:rsidRDefault="00D03B80" w:rsidP="00525B36">
      <w:pPr>
        <w:pStyle w:val="Normal0"/>
        <w:pBdr>
          <w:top w:val="nil"/>
          <w:left w:val="nil"/>
          <w:bottom w:val="nil"/>
          <w:right w:val="nil"/>
          <w:between w:val="nil"/>
        </w:pBdr>
        <w:spacing w:line="360" w:lineRule="auto"/>
        <w:rPr>
          <w:bCs/>
          <w:sz w:val="20"/>
          <w:szCs w:val="20"/>
        </w:rPr>
      </w:pPr>
    </w:p>
    <w:p w14:paraId="02B157E9" w14:textId="3D4C6BAA" w:rsidR="00CE4EA8" w:rsidRPr="00525B36" w:rsidRDefault="00B74805">
      <w:pPr>
        <w:pStyle w:val="Ttulo2"/>
        <w:numPr>
          <w:ilvl w:val="1"/>
          <w:numId w:val="2"/>
        </w:numPr>
        <w:spacing w:line="360" w:lineRule="auto"/>
        <w:ind w:left="567" w:hanging="360"/>
        <w:rPr>
          <w:b/>
          <w:bCs/>
          <w:sz w:val="20"/>
          <w:szCs w:val="20"/>
        </w:rPr>
      </w:pPr>
      <w:bookmarkStart w:id="16" w:name="_Toc230428753"/>
      <w:bookmarkStart w:id="17" w:name="_Toc233109716"/>
      <w:r w:rsidRPr="00781A6E">
        <w:rPr>
          <w:b/>
          <w:bCs/>
          <w:i/>
          <w:iCs/>
          <w:sz w:val="20"/>
          <w:szCs w:val="20"/>
          <w:highlight w:val="cyan"/>
        </w:rPr>
        <w:t>Virtual</w:t>
      </w:r>
      <w:r w:rsidRPr="00525B36">
        <w:rPr>
          <w:b/>
          <w:bCs/>
          <w:i/>
          <w:iCs/>
          <w:sz w:val="20"/>
          <w:szCs w:val="20"/>
        </w:rPr>
        <w:t xml:space="preserve"> </w:t>
      </w:r>
      <w:r w:rsidR="008B0A64">
        <w:rPr>
          <w:b/>
          <w:bCs/>
          <w:i/>
          <w:iCs/>
          <w:sz w:val="20"/>
          <w:szCs w:val="20"/>
          <w:highlight w:val="cyan"/>
        </w:rPr>
        <w:t>P</w:t>
      </w:r>
      <w:r w:rsidRPr="00525B36">
        <w:rPr>
          <w:b/>
          <w:bCs/>
          <w:i/>
          <w:iCs/>
          <w:sz w:val="20"/>
          <w:szCs w:val="20"/>
          <w:highlight w:val="cyan"/>
        </w:rPr>
        <w:t xml:space="preserve">rivate </w:t>
      </w:r>
      <w:r w:rsidR="008B0A64">
        <w:rPr>
          <w:b/>
          <w:bCs/>
          <w:i/>
          <w:iCs/>
          <w:sz w:val="20"/>
          <w:szCs w:val="20"/>
          <w:highlight w:val="cyan"/>
        </w:rPr>
        <w:t>C</w:t>
      </w:r>
      <w:r w:rsidRPr="00525B36">
        <w:rPr>
          <w:b/>
          <w:bCs/>
          <w:i/>
          <w:iCs/>
          <w:sz w:val="20"/>
          <w:szCs w:val="20"/>
          <w:highlight w:val="cyan"/>
        </w:rPr>
        <w:t>loud</w:t>
      </w:r>
      <w:r w:rsidRPr="00525B36">
        <w:rPr>
          <w:b/>
          <w:bCs/>
          <w:i/>
          <w:iCs/>
          <w:sz w:val="20"/>
          <w:szCs w:val="20"/>
        </w:rPr>
        <w:t xml:space="preserve"> (</w:t>
      </w:r>
      <w:r w:rsidRPr="00781A6E">
        <w:rPr>
          <w:b/>
          <w:bCs/>
          <w:sz w:val="20"/>
          <w:szCs w:val="20"/>
        </w:rPr>
        <w:t>VPC</w:t>
      </w:r>
      <w:r w:rsidRPr="00525B36">
        <w:rPr>
          <w:b/>
          <w:bCs/>
          <w:i/>
          <w:iCs/>
          <w:sz w:val="20"/>
          <w:szCs w:val="20"/>
        </w:rPr>
        <w:t>)</w:t>
      </w:r>
      <w:r w:rsidRPr="00525B36">
        <w:rPr>
          <w:b/>
          <w:bCs/>
          <w:sz w:val="20"/>
          <w:szCs w:val="20"/>
        </w:rPr>
        <w:t>: el perímetro lógico</w:t>
      </w:r>
      <w:bookmarkEnd w:id="16"/>
      <w:bookmarkEnd w:id="17"/>
    </w:p>
    <w:p w14:paraId="688625A3" w14:textId="3B6E32F4" w:rsidR="00CE4EA8" w:rsidRPr="00525B36" w:rsidRDefault="00CE4EA8" w:rsidP="00525B36">
      <w:pPr>
        <w:spacing w:line="360" w:lineRule="auto"/>
        <w:rPr>
          <w:sz w:val="20"/>
          <w:szCs w:val="20"/>
        </w:rPr>
      </w:pPr>
    </w:p>
    <w:p w14:paraId="7960223E" w14:textId="3D60FF96" w:rsidR="00D03B80" w:rsidRPr="00525B36" w:rsidRDefault="00D03B80" w:rsidP="00525B36">
      <w:pPr>
        <w:pStyle w:val="Normal0"/>
        <w:pBdr>
          <w:top w:val="nil"/>
          <w:left w:val="nil"/>
          <w:bottom w:val="nil"/>
          <w:right w:val="nil"/>
          <w:between w:val="nil"/>
        </w:pBdr>
        <w:spacing w:line="360" w:lineRule="auto"/>
        <w:rPr>
          <w:bCs/>
          <w:sz w:val="20"/>
          <w:szCs w:val="20"/>
        </w:rPr>
      </w:pPr>
      <w:r w:rsidRPr="00525B36">
        <w:rPr>
          <w:bCs/>
          <w:sz w:val="20"/>
          <w:szCs w:val="20"/>
        </w:rPr>
        <w:t xml:space="preserve">El elemento fundamental para construir redes seguras en la nube es la </w:t>
      </w:r>
      <w:r w:rsidR="008B0A64">
        <w:rPr>
          <w:bCs/>
          <w:i/>
          <w:iCs/>
          <w:sz w:val="20"/>
          <w:szCs w:val="20"/>
          <w:highlight w:val="cyan"/>
        </w:rPr>
        <w:t>V</w:t>
      </w:r>
      <w:r w:rsidRPr="00781A6E">
        <w:rPr>
          <w:bCs/>
          <w:i/>
          <w:iCs/>
          <w:sz w:val="20"/>
          <w:szCs w:val="20"/>
          <w:highlight w:val="cyan"/>
        </w:rPr>
        <w:t xml:space="preserve">irtual </w:t>
      </w:r>
      <w:r w:rsidR="008B0A64">
        <w:rPr>
          <w:bCs/>
          <w:i/>
          <w:iCs/>
          <w:sz w:val="20"/>
          <w:szCs w:val="20"/>
          <w:highlight w:val="cyan"/>
        </w:rPr>
        <w:t>P</w:t>
      </w:r>
      <w:r w:rsidRPr="00781A6E">
        <w:rPr>
          <w:bCs/>
          <w:i/>
          <w:iCs/>
          <w:sz w:val="20"/>
          <w:szCs w:val="20"/>
          <w:highlight w:val="cyan"/>
        </w:rPr>
        <w:t xml:space="preserve">rivate </w:t>
      </w:r>
      <w:r w:rsidR="008B0A64">
        <w:rPr>
          <w:bCs/>
          <w:i/>
          <w:iCs/>
          <w:sz w:val="20"/>
          <w:szCs w:val="20"/>
          <w:highlight w:val="cyan"/>
        </w:rPr>
        <w:t>C</w:t>
      </w:r>
      <w:r w:rsidRPr="00781A6E">
        <w:rPr>
          <w:bCs/>
          <w:i/>
          <w:iCs/>
          <w:sz w:val="20"/>
          <w:szCs w:val="20"/>
          <w:highlight w:val="cyan"/>
        </w:rPr>
        <w:t>loud</w:t>
      </w:r>
      <w:r w:rsidRPr="00525B36">
        <w:rPr>
          <w:bCs/>
          <w:i/>
          <w:iCs/>
          <w:sz w:val="20"/>
          <w:szCs w:val="20"/>
        </w:rPr>
        <w:t xml:space="preserve"> </w:t>
      </w:r>
      <w:r w:rsidRPr="00781A6E">
        <w:rPr>
          <w:bCs/>
          <w:sz w:val="20"/>
          <w:szCs w:val="20"/>
        </w:rPr>
        <w:t>(VPC)</w:t>
      </w:r>
      <w:r w:rsidR="00D7545E">
        <w:rPr>
          <w:bCs/>
          <w:sz w:val="20"/>
          <w:szCs w:val="20"/>
        </w:rPr>
        <w:t xml:space="preserve">, un entorno de red </w:t>
      </w:r>
      <w:r w:rsidRPr="00525B36">
        <w:rPr>
          <w:bCs/>
          <w:sz w:val="20"/>
          <w:szCs w:val="20"/>
        </w:rPr>
        <w:t>virtual aislad</w:t>
      </w:r>
      <w:r w:rsidR="00D7545E">
        <w:rPr>
          <w:bCs/>
          <w:sz w:val="20"/>
          <w:szCs w:val="20"/>
        </w:rPr>
        <w:t>o</w:t>
      </w:r>
      <w:r w:rsidRPr="00525B36">
        <w:rPr>
          <w:bCs/>
          <w:sz w:val="20"/>
          <w:szCs w:val="20"/>
        </w:rPr>
        <w:t xml:space="preserve"> lógicamente dentro de la infraestructura de una nube pública. Al crear una VPC, la organización puede definir su propio esquema de direccionamiento IP, crear subredes y configurar rutas de comunicación y mecanismos de acceso de acuerdo con sus necesidades.</w:t>
      </w:r>
    </w:p>
    <w:p w14:paraId="1F99F6BB" w14:textId="77777777" w:rsidR="00D03B80" w:rsidRPr="00525B36" w:rsidRDefault="00D03B80" w:rsidP="00525B36">
      <w:pPr>
        <w:pStyle w:val="Normal0"/>
        <w:pBdr>
          <w:top w:val="nil"/>
          <w:left w:val="nil"/>
          <w:bottom w:val="nil"/>
          <w:right w:val="nil"/>
          <w:between w:val="nil"/>
        </w:pBdr>
        <w:spacing w:line="360" w:lineRule="auto"/>
        <w:rPr>
          <w:bCs/>
          <w:sz w:val="20"/>
          <w:szCs w:val="20"/>
        </w:rPr>
      </w:pPr>
    </w:p>
    <w:p w14:paraId="47044F4B" w14:textId="77777777" w:rsidR="00D03B80" w:rsidRPr="00525B36" w:rsidRDefault="00D03B80" w:rsidP="00525B36">
      <w:pPr>
        <w:pStyle w:val="Normal0"/>
        <w:pBdr>
          <w:top w:val="nil"/>
          <w:left w:val="nil"/>
          <w:bottom w:val="nil"/>
          <w:right w:val="nil"/>
          <w:between w:val="nil"/>
        </w:pBdr>
        <w:spacing w:line="360" w:lineRule="auto"/>
        <w:rPr>
          <w:bCs/>
          <w:sz w:val="20"/>
          <w:szCs w:val="20"/>
        </w:rPr>
      </w:pPr>
    </w:p>
    <w:p w14:paraId="23AD427F" w14:textId="4C699E56" w:rsidR="00D03B80" w:rsidRPr="00525B36" w:rsidRDefault="00D03B80" w:rsidP="00525B36">
      <w:pPr>
        <w:pStyle w:val="Normal0"/>
        <w:pBdr>
          <w:top w:val="nil"/>
          <w:left w:val="nil"/>
          <w:bottom w:val="nil"/>
          <w:right w:val="nil"/>
          <w:between w:val="nil"/>
        </w:pBdr>
        <w:spacing w:line="360" w:lineRule="auto"/>
        <w:rPr>
          <w:bCs/>
          <w:sz w:val="20"/>
          <w:szCs w:val="20"/>
        </w:rPr>
      </w:pPr>
      <w:r w:rsidRPr="00525B36">
        <w:rPr>
          <w:bCs/>
          <w:sz w:val="20"/>
          <w:szCs w:val="20"/>
        </w:rPr>
        <w:t xml:space="preserve">Para comprender este concepto, puede utilizarse la analogía de un edificio empresarial. </w:t>
      </w:r>
    </w:p>
    <w:p w14:paraId="21815413" w14:textId="101F4F1F" w:rsidR="00D03B80" w:rsidRPr="00525B36" w:rsidRDefault="00D03B80" w:rsidP="00525B36">
      <w:pPr>
        <w:pStyle w:val="Normal0"/>
        <w:pBdr>
          <w:top w:val="nil"/>
          <w:left w:val="nil"/>
          <w:bottom w:val="nil"/>
          <w:right w:val="nil"/>
          <w:between w:val="nil"/>
        </w:pBdr>
        <w:spacing w:line="360" w:lineRule="auto"/>
        <w:rPr>
          <w:bCs/>
          <w:sz w:val="20"/>
          <w:szCs w:val="20"/>
        </w:rPr>
      </w:pPr>
    </w:p>
    <w:p w14:paraId="35F55571" w14:textId="5897669E" w:rsidR="00D03B80" w:rsidRPr="00525B36" w:rsidRDefault="00D03B80" w:rsidP="00525B36">
      <w:pPr>
        <w:pStyle w:val="Normal0"/>
        <w:pBdr>
          <w:top w:val="nil"/>
          <w:left w:val="nil"/>
          <w:bottom w:val="nil"/>
          <w:right w:val="nil"/>
          <w:between w:val="nil"/>
        </w:pBdr>
        <w:spacing w:line="360" w:lineRule="auto"/>
        <w:rPr>
          <w:bCs/>
          <w:sz w:val="20"/>
          <w:szCs w:val="20"/>
        </w:rPr>
      </w:pPr>
      <w:r w:rsidRPr="00525B36">
        <w:rPr>
          <w:bCs/>
          <w:noProof/>
          <w:sz w:val="20"/>
          <w:szCs w:val="20"/>
        </w:rPr>
        <mc:AlternateContent>
          <mc:Choice Requires="wps">
            <w:drawing>
              <wp:anchor distT="0" distB="0" distL="114300" distR="114300" simplePos="0" relativeHeight="251676672" behindDoc="0" locked="0" layoutInCell="1" allowOverlap="1" wp14:anchorId="2C7DBA96" wp14:editId="7FC58DF3">
                <wp:simplePos x="0" y="0"/>
                <wp:positionH relativeFrom="margin">
                  <wp:align>left</wp:align>
                </wp:positionH>
                <wp:positionV relativeFrom="paragraph">
                  <wp:posOffset>92113</wp:posOffset>
                </wp:positionV>
                <wp:extent cx="3468797" cy="520036"/>
                <wp:effectExtent l="57150" t="38100" r="74930" b="90170"/>
                <wp:wrapNone/>
                <wp:docPr id="1906080762" name="Globo: flecha derecha 137"/>
                <wp:cNvGraphicFramePr/>
                <a:graphic xmlns:a="http://schemas.openxmlformats.org/drawingml/2006/main">
                  <a:graphicData uri="http://schemas.microsoft.com/office/word/2010/wordprocessingShape">
                    <wps:wsp>
                      <wps:cNvSpPr/>
                      <wps:spPr>
                        <a:xfrm>
                          <a:off x="0" y="0"/>
                          <a:ext cx="3468797" cy="520036"/>
                        </a:xfrm>
                        <a:prstGeom prst="rightArrowCallout">
                          <a:avLst>
                            <a:gd name="adj1" fmla="val 28637"/>
                            <a:gd name="adj2" fmla="val 25000"/>
                            <a:gd name="adj3" fmla="val 59548"/>
                            <a:gd name="adj4" fmla="val 86691"/>
                          </a:avLst>
                        </a:prstGeom>
                      </wps:spPr>
                      <wps:style>
                        <a:lnRef idx="1">
                          <a:schemeClr val="accent3"/>
                        </a:lnRef>
                        <a:fillRef idx="2">
                          <a:schemeClr val="accent3"/>
                        </a:fillRef>
                        <a:effectRef idx="1">
                          <a:schemeClr val="accent3"/>
                        </a:effectRef>
                        <a:fontRef idx="minor">
                          <a:schemeClr val="dk1"/>
                        </a:fontRef>
                      </wps:style>
                      <wps:txbx>
                        <w:txbxContent>
                          <w:p w14:paraId="6D707F7A" w14:textId="56F6FD68" w:rsidR="00D03B80" w:rsidRDefault="00D03B80" w:rsidP="00CF6BDB">
                            <w:r w:rsidRPr="00D03B80">
                              <w:rPr>
                                <w:bCs/>
                                <w:sz w:val="20"/>
                                <w:szCs w:val="20"/>
                              </w:rPr>
                              <w:t>La nube pública representa una ciudad donde operan múltiples organizaciones.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7DBA96" id="_x0000_t78" coordsize="21600,21600" o:spt="78" adj="14400,5400,18000,8100" path="m,l,21600@0,21600@0@5@2@5@2@4,21600,10800@2@1@2@3@0@3@0,xe">
                <v:stroke joinstyle="miter"/>
                <v:formulas>
                  <v:f eqn="val #0"/>
                  <v:f eqn="val #1"/>
                  <v:f eqn="val #2"/>
                  <v:f eqn="val #3"/>
                  <v:f eqn="sum 21600 0 #1"/>
                  <v:f eqn="sum 21600 0 #3"/>
                  <v:f eqn="prod #0 1 2"/>
                </v:formulas>
                <v:path o:connecttype="custom" o:connectlocs="@6,0;0,10800;@6,21600;21600,10800" o:connectangles="270,180,90,0" textboxrect="0,0,@0,21600"/>
                <v:handles>
                  <v:h position="#0,topLeft" xrange="0,@2"/>
                  <v:h position="bottomRight,#1" yrange="0,@3"/>
                  <v:h position="#2,#3" xrange="@0,21600" yrange="@1,10800"/>
                </v:handles>
              </v:shapetype>
              <v:shape id="Globo: flecha derecha 137" o:spid="_x0000_s1026" type="#_x0000_t78" style="position:absolute;margin-left:0;margin-top:7.25pt;width:273.15pt;height:40.9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" adj="18725,,19672,7707" fillcolor="#cdddac [1622]" strokecolor="#94b64e [3046]">
                <v:fill color2="#f0f4e6 [502]" rotate="t" angle="180" colors="0 #dafda7;22938f #e4fdc2;1 #f5ffe6" focus="100%" type="gradient"/>
                <v:shadow on="t" color="black" opacity="24903f" origin=",.5" offset="0,.55556mm"/>
                <v:textbox>
                  <w:txbxContent>
                    <w:p w14:paraId="6D707F7A" w14:textId="56F6FD68" w:rsidR="00D03B80" w:rsidRDefault="00D03B80" w:rsidP="00CF6BDB">
                      <w:r w:rsidRPr="00D03B80">
                        <w:rPr>
                          <w:bCs/>
                          <w:sz w:val="20"/>
                          <w:szCs w:val="20"/>
                        </w:rPr>
                        <w:t>La nube pública representa una ciudad donde operan múltiples organizaciones.</w:t>
                      </w:r>
                    </w:p>
                  </w:txbxContent>
                </v:textbox>
                <w10:wrap anchorx="margin"/>
              </v:shape>
            </w:pict>
          </mc:Fallback>
        </mc:AlternateContent>
      </w:r>
    </w:p>
    <w:p w14:paraId="1396DBAF" w14:textId="43489397" w:rsidR="00D03B80" w:rsidRPr="00525B36" w:rsidRDefault="00D92472" w:rsidP="00525B36">
      <w:pPr>
        <w:pStyle w:val="Normal0"/>
        <w:pBdr>
          <w:top w:val="nil"/>
          <w:left w:val="nil"/>
          <w:bottom w:val="nil"/>
          <w:right w:val="nil"/>
          <w:between w:val="nil"/>
        </w:pBdr>
        <w:spacing w:line="360" w:lineRule="auto"/>
        <w:rPr>
          <w:bCs/>
          <w:sz w:val="20"/>
          <w:szCs w:val="20"/>
        </w:rPr>
      </w:pPr>
      <w:commentRangeStart w:id="18"/>
      <w:commentRangeStart w:id="19"/>
      <w:r w:rsidRPr="00525B36">
        <w:rPr>
          <w:noProof/>
          <w:sz w:val="20"/>
          <w:szCs w:val="20"/>
        </w:rPr>
        <w:lastRenderedPageBreak/>
        <w:drawing>
          <wp:anchor distT="0" distB="0" distL="114300" distR="114300" simplePos="0" relativeHeight="251675648" behindDoc="1" locked="0" layoutInCell="1" allowOverlap="1" wp14:anchorId="6AE5250F" wp14:editId="155331C8">
            <wp:simplePos x="0" y="0"/>
            <wp:positionH relativeFrom="margin">
              <wp:posOffset>3770024</wp:posOffset>
            </wp:positionH>
            <wp:positionV relativeFrom="paragraph">
              <wp:posOffset>17742</wp:posOffset>
            </wp:positionV>
            <wp:extent cx="2292350" cy="3489325"/>
            <wp:effectExtent l="0" t="0" r="0" b="0"/>
            <wp:wrapTight wrapText="bothSides">
              <wp:wrapPolygon edited="0">
                <wp:start x="0" y="0"/>
                <wp:lineTo x="0" y="21462"/>
                <wp:lineTo x="21361" y="21462"/>
                <wp:lineTo x="21361" y="0"/>
                <wp:lineTo x="0" y="0"/>
              </wp:wrapPolygon>
            </wp:wrapTight>
            <wp:docPr id="497372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72211" name=""/>
                    <pic:cNvPicPr/>
                  </pic:nvPicPr>
                  <pic:blipFill>
                    <a:blip r:embed="rId17">
                      <a:extLst>
                        <a:ext uri="{28A0092B-C50C-407E-A947-70E740481C1C}">
                          <a14:useLocalDpi xmlns:a14="http://schemas.microsoft.com/office/drawing/2010/main" val="0"/>
                        </a:ext>
                      </a:extLst>
                    </a:blip>
                    <a:stretch>
                      <a:fillRect/>
                    </a:stretch>
                  </pic:blipFill>
                  <pic:spPr>
                    <a:xfrm>
                      <a:off x="0" y="0"/>
                      <a:ext cx="2292350" cy="3489325"/>
                    </a:xfrm>
                    <a:prstGeom prst="rect">
                      <a:avLst/>
                    </a:prstGeom>
                  </pic:spPr>
                </pic:pic>
              </a:graphicData>
            </a:graphic>
            <wp14:sizeRelH relativeFrom="page">
              <wp14:pctWidth>0</wp14:pctWidth>
            </wp14:sizeRelH>
            <wp14:sizeRelV relativeFrom="page">
              <wp14:pctHeight>0</wp14:pctHeight>
            </wp14:sizeRelV>
          </wp:anchor>
        </w:drawing>
      </w:r>
      <w:commentRangeEnd w:id="18"/>
      <w:r w:rsidRPr="00525B36">
        <w:rPr>
          <w:rStyle w:val="Refdecomentario"/>
          <w:bCs/>
          <w:sz w:val="20"/>
          <w:szCs w:val="20"/>
        </w:rPr>
        <w:commentReference w:id="18"/>
      </w:r>
      <w:commentRangeEnd w:id="19"/>
      <w:r w:rsidR="00D03B80" w:rsidRPr="00525B36">
        <w:rPr>
          <w:rStyle w:val="Refdecomentario"/>
          <w:bCs/>
          <w:sz w:val="20"/>
          <w:szCs w:val="20"/>
        </w:rPr>
        <w:commentReference w:id="19"/>
      </w:r>
    </w:p>
    <w:p w14:paraId="6539F3A0" w14:textId="7DCF3BC0" w:rsidR="00D03B80" w:rsidRPr="00525B36" w:rsidRDefault="00D03B80" w:rsidP="00525B36">
      <w:pPr>
        <w:pStyle w:val="Normal0"/>
        <w:pBdr>
          <w:top w:val="nil"/>
          <w:left w:val="nil"/>
          <w:bottom w:val="nil"/>
          <w:right w:val="nil"/>
          <w:between w:val="nil"/>
        </w:pBdr>
        <w:spacing w:line="360" w:lineRule="auto"/>
        <w:rPr>
          <w:bCs/>
          <w:sz w:val="20"/>
          <w:szCs w:val="20"/>
        </w:rPr>
      </w:pPr>
    </w:p>
    <w:p w14:paraId="02AAFACA" w14:textId="11CF601C" w:rsidR="00D03B80" w:rsidRPr="00525B36" w:rsidRDefault="00D92472" w:rsidP="00525B36">
      <w:pPr>
        <w:pStyle w:val="Normal0"/>
        <w:pBdr>
          <w:top w:val="nil"/>
          <w:left w:val="nil"/>
          <w:bottom w:val="nil"/>
          <w:right w:val="nil"/>
          <w:between w:val="nil"/>
        </w:pBdr>
        <w:spacing w:line="360" w:lineRule="auto"/>
        <w:rPr>
          <w:bCs/>
          <w:sz w:val="20"/>
          <w:szCs w:val="20"/>
        </w:rPr>
      </w:pPr>
      <w:r w:rsidRPr="00525B36">
        <w:rPr>
          <w:bCs/>
          <w:noProof/>
          <w:sz w:val="20"/>
          <w:szCs w:val="20"/>
        </w:rPr>
        <mc:AlternateContent>
          <mc:Choice Requires="wps">
            <w:drawing>
              <wp:anchor distT="0" distB="0" distL="114300" distR="114300" simplePos="0" relativeHeight="251678720" behindDoc="0" locked="0" layoutInCell="1" allowOverlap="1" wp14:anchorId="183E2A39" wp14:editId="638EBA0A">
                <wp:simplePos x="0" y="0"/>
                <wp:positionH relativeFrom="margin">
                  <wp:align>left</wp:align>
                </wp:positionH>
                <wp:positionV relativeFrom="paragraph">
                  <wp:posOffset>55861</wp:posOffset>
                </wp:positionV>
                <wp:extent cx="3425295" cy="1318260"/>
                <wp:effectExtent l="57150" t="38100" r="60960" b="91440"/>
                <wp:wrapNone/>
                <wp:docPr id="301034965" name="Globo: flecha derecha 137"/>
                <wp:cNvGraphicFramePr/>
                <a:graphic xmlns:a="http://schemas.openxmlformats.org/drawingml/2006/main">
                  <a:graphicData uri="http://schemas.microsoft.com/office/word/2010/wordprocessingShape">
                    <wps:wsp>
                      <wps:cNvSpPr/>
                      <wps:spPr>
                        <a:xfrm>
                          <a:off x="0" y="0"/>
                          <a:ext cx="3425295" cy="1318260"/>
                        </a:xfrm>
                        <a:prstGeom prst="rightArrowCallout">
                          <a:avLst>
                            <a:gd name="adj1" fmla="val 24496"/>
                            <a:gd name="adj2" fmla="val 25000"/>
                            <a:gd name="adj3" fmla="val 15031"/>
                            <a:gd name="adj4" fmla="val 87466"/>
                          </a:avLst>
                        </a:prstGeom>
                      </wps:spPr>
                      <wps:style>
                        <a:lnRef idx="1">
                          <a:schemeClr val="accent3"/>
                        </a:lnRef>
                        <a:fillRef idx="2">
                          <a:schemeClr val="accent3"/>
                        </a:fillRef>
                        <a:effectRef idx="1">
                          <a:schemeClr val="accent3"/>
                        </a:effectRef>
                        <a:fontRef idx="minor">
                          <a:schemeClr val="dk1"/>
                        </a:fontRef>
                      </wps:style>
                      <wps:txbx>
                        <w:txbxContent>
                          <w:p w14:paraId="60F7AA44" w14:textId="7BC3979A" w:rsidR="00D03B80" w:rsidRPr="00D92472" w:rsidRDefault="00D03B80" w:rsidP="00D92472">
                            <w:pPr>
                              <w:pStyle w:val="Normal0"/>
                              <w:pBdr>
                                <w:top w:val="nil"/>
                                <w:left w:val="nil"/>
                                <w:bottom w:val="nil"/>
                                <w:right w:val="nil"/>
                                <w:between w:val="nil"/>
                              </w:pBdr>
                              <w:spacing w:line="360" w:lineRule="auto"/>
                              <w:rPr>
                                <w:bCs/>
                                <w:sz w:val="20"/>
                                <w:szCs w:val="20"/>
                              </w:rPr>
                            </w:pPr>
                            <w:r w:rsidRPr="00D03B80">
                              <w:rPr>
                                <w:bCs/>
                                <w:sz w:val="20"/>
                                <w:szCs w:val="20"/>
                              </w:rPr>
                              <w:t>La VPC equivale al edificio exclusivo de una empresa dentro de esa ciudad. Aunque comparte el entorno general con otras organizaciones, dispone de sus propios espacios, accesos y controles de seguridad.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E2A39" id="_x0000_s1027" type="#_x0000_t78" style="position:absolute;margin-left:0;margin-top:4.4pt;width:269.7pt;height:103.8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" adj="18893,,20350,8154" fillcolor="#cdddac [1622]" strokecolor="#94b64e [3046]">
                <v:fill color2="#f0f4e6 [502]" rotate="t" angle="180" colors="0 #dafda7;22938f #e4fdc2;1 #f5ffe6" focus="100%" type="gradient"/>
                <v:shadow on="t" color="black" opacity="24903f" origin=",.5" offset="0,.55556mm"/>
                <v:textbox>
                  <w:txbxContent>
                    <w:p w14:paraId="60F7AA44" w14:textId="7BC3979A" w:rsidR="00D03B80" w:rsidRPr="00D92472" w:rsidRDefault="00D03B80" w:rsidP="00D92472">
                      <w:pPr>
                        <w:pStyle w:val="Normal0"/>
                        <w:pBdr>
                          <w:top w:val="nil"/>
                          <w:left w:val="nil"/>
                          <w:bottom w:val="nil"/>
                          <w:right w:val="nil"/>
                          <w:between w:val="nil"/>
                        </w:pBdr>
                        <w:spacing w:line="360" w:lineRule="auto"/>
                        <w:rPr>
                          <w:bCs/>
                          <w:sz w:val="20"/>
                          <w:szCs w:val="20"/>
                        </w:rPr>
                      </w:pPr>
                      <w:r w:rsidRPr="00D03B80">
                        <w:rPr>
                          <w:bCs/>
                          <w:sz w:val="20"/>
                          <w:szCs w:val="20"/>
                        </w:rPr>
                        <w:t>La VPC equivale al edificio exclusivo de una empresa dentro de esa ciudad. Aunque comparte el entorno general con otras organizaciones, dispone de sus propios espacios, accesos y controles de seguridad.</w:t>
                      </w:r>
                    </w:p>
                  </w:txbxContent>
                </v:textbox>
                <w10:wrap anchorx="margin"/>
              </v:shape>
            </w:pict>
          </mc:Fallback>
        </mc:AlternateContent>
      </w:r>
    </w:p>
    <w:p w14:paraId="59D92F8C" w14:textId="768CC786" w:rsidR="00D03B80" w:rsidRPr="00525B36" w:rsidRDefault="00D03B80" w:rsidP="00525B36">
      <w:pPr>
        <w:pStyle w:val="Normal0"/>
        <w:pBdr>
          <w:top w:val="nil"/>
          <w:left w:val="nil"/>
          <w:bottom w:val="nil"/>
          <w:right w:val="nil"/>
          <w:between w:val="nil"/>
        </w:pBdr>
        <w:spacing w:line="360" w:lineRule="auto"/>
        <w:rPr>
          <w:bCs/>
          <w:sz w:val="20"/>
          <w:szCs w:val="20"/>
        </w:rPr>
      </w:pPr>
    </w:p>
    <w:p w14:paraId="2F78F7B3" w14:textId="77777777" w:rsidR="00D03B80" w:rsidRPr="00525B36" w:rsidRDefault="00D03B80" w:rsidP="00525B36">
      <w:pPr>
        <w:pStyle w:val="Normal0"/>
        <w:pBdr>
          <w:top w:val="nil"/>
          <w:left w:val="nil"/>
          <w:bottom w:val="nil"/>
          <w:right w:val="nil"/>
          <w:between w:val="nil"/>
        </w:pBdr>
        <w:spacing w:line="360" w:lineRule="auto"/>
        <w:rPr>
          <w:bCs/>
          <w:sz w:val="20"/>
          <w:szCs w:val="20"/>
        </w:rPr>
      </w:pPr>
    </w:p>
    <w:p w14:paraId="39A55F1F" w14:textId="65DCDBC2" w:rsidR="00D03B80" w:rsidRPr="00525B36" w:rsidRDefault="00D03B80" w:rsidP="00525B36">
      <w:pPr>
        <w:pStyle w:val="Normal0"/>
        <w:pBdr>
          <w:top w:val="nil"/>
          <w:left w:val="nil"/>
          <w:bottom w:val="nil"/>
          <w:right w:val="nil"/>
          <w:between w:val="nil"/>
        </w:pBdr>
        <w:spacing w:line="360" w:lineRule="auto"/>
        <w:rPr>
          <w:bCs/>
          <w:sz w:val="20"/>
          <w:szCs w:val="20"/>
        </w:rPr>
      </w:pPr>
    </w:p>
    <w:p w14:paraId="452F0662" w14:textId="487C9854" w:rsidR="00D03B80" w:rsidRPr="00525B36" w:rsidRDefault="00D03B80" w:rsidP="00525B36">
      <w:pPr>
        <w:pStyle w:val="Normal0"/>
        <w:pBdr>
          <w:top w:val="nil"/>
          <w:left w:val="nil"/>
          <w:bottom w:val="nil"/>
          <w:right w:val="nil"/>
          <w:between w:val="nil"/>
        </w:pBdr>
        <w:spacing w:line="360" w:lineRule="auto"/>
        <w:rPr>
          <w:bCs/>
          <w:sz w:val="20"/>
          <w:szCs w:val="20"/>
        </w:rPr>
      </w:pPr>
    </w:p>
    <w:p w14:paraId="0E3896F1" w14:textId="6138527E" w:rsidR="00D03B80" w:rsidRPr="00525B36" w:rsidRDefault="00D03B80" w:rsidP="00525B36">
      <w:pPr>
        <w:pStyle w:val="Normal0"/>
        <w:pBdr>
          <w:top w:val="nil"/>
          <w:left w:val="nil"/>
          <w:bottom w:val="nil"/>
          <w:right w:val="nil"/>
          <w:between w:val="nil"/>
        </w:pBdr>
        <w:spacing w:line="360" w:lineRule="auto"/>
        <w:rPr>
          <w:bCs/>
          <w:sz w:val="20"/>
          <w:szCs w:val="20"/>
        </w:rPr>
      </w:pPr>
    </w:p>
    <w:p w14:paraId="160FB050" w14:textId="70733C2C" w:rsidR="00D03B80" w:rsidRPr="00525B36" w:rsidRDefault="00D03B80" w:rsidP="00525B36">
      <w:pPr>
        <w:pStyle w:val="Normal0"/>
        <w:pBdr>
          <w:top w:val="nil"/>
          <w:left w:val="nil"/>
          <w:bottom w:val="nil"/>
          <w:right w:val="nil"/>
          <w:between w:val="nil"/>
        </w:pBdr>
        <w:spacing w:line="360" w:lineRule="auto"/>
        <w:rPr>
          <w:bCs/>
          <w:sz w:val="20"/>
          <w:szCs w:val="20"/>
        </w:rPr>
      </w:pPr>
    </w:p>
    <w:p w14:paraId="55D67028" w14:textId="0FD85F65" w:rsidR="00D03B80" w:rsidRPr="00525B36" w:rsidRDefault="00D92472" w:rsidP="00525B36">
      <w:pPr>
        <w:pStyle w:val="Normal0"/>
        <w:pBdr>
          <w:top w:val="nil"/>
          <w:left w:val="nil"/>
          <w:bottom w:val="nil"/>
          <w:right w:val="nil"/>
          <w:between w:val="nil"/>
        </w:pBdr>
        <w:spacing w:line="360" w:lineRule="auto"/>
        <w:rPr>
          <w:bCs/>
          <w:sz w:val="20"/>
          <w:szCs w:val="20"/>
        </w:rPr>
      </w:pPr>
      <w:r w:rsidRPr="00525B36">
        <w:rPr>
          <w:bCs/>
          <w:noProof/>
          <w:sz w:val="20"/>
          <w:szCs w:val="20"/>
        </w:rPr>
        <mc:AlternateContent>
          <mc:Choice Requires="wps">
            <w:drawing>
              <wp:anchor distT="0" distB="0" distL="114300" distR="114300" simplePos="0" relativeHeight="251680768" behindDoc="0" locked="0" layoutInCell="1" allowOverlap="1" wp14:anchorId="7CCA27EB" wp14:editId="0D25B1E2">
                <wp:simplePos x="0" y="0"/>
                <wp:positionH relativeFrom="column">
                  <wp:posOffset>101335</wp:posOffset>
                </wp:positionH>
                <wp:positionV relativeFrom="paragraph">
                  <wp:posOffset>23590</wp:posOffset>
                </wp:positionV>
                <wp:extent cx="3427730" cy="1911985"/>
                <wp:effectExtent l="57150" t="38100" r="58420" b="88265"/>
                <wp:wrapNone/>
                <wp:docPr id="206393259" name="Globo: flecha derecha 137"/>
                <wp:cNvGraphicFramePr/>
                <a:graphic xmlns:a="http://schemas.openxmlformats.org/drawingml/2006/main">
                  <a:graphicData uri="http://schemas.microsoft.com/office/word/2010/wordprocessingShape">
                    <wps:wsp>
                      <wps:cNvSpPr/>
                      <wps:spPr>
                        <a:xfrm>
                          <a:off x="0" y="0"/>
                          <a:ext cx="3427730" cy="1911985"/>
                        </a:xfrm>
                        <a:prstGeom prst="rightArrowCallout">
                          <a:avLst>
                            <a:gd name="adj1" fmla="val 12220"/>
                            <a:gd name="adj2" fmla="val 25000"/>
                            <a:gd name="adj3" fmla="val 14222"/>
                            <a:gd name="adj4" fmla="val 85896"/>
                          </a:avLst>
                        </a:prstGeom>
                      </wps:spPr>
                      <wps:style>
                        <a:lnRef idx="1">
                          <a:schemeClr val="accent3"/>
                        </a:lnRef>
                        <a:fillRef idx="2">
                          <a:schemeClr val="accent3"/>
                        </a:fillRef>
                        <a:effectRef idx="1">
                          <a:schemeClr val="accent3"/>
                        </a:effectRef>
                        <a:fontRef idx="minor">
                          <a:schemeClr val="dk1"/>
                        </a:fontRef>
                      </wps:style>
                      <wps:txbx>
                        <w:txbxContent>
                          <w:p w14:paraId="709F5056" w14:textId="4177E190" w:rsidR="00D03B80" w:rsidRPr="00D92472" w:rsidRDefault="00D03B80" w:rsidP="00D92472">
                            <w:pPr>
                              <w:pStyle w:val="Normal0"/>
                              <w:pBdr>
                                <w:top w:val="nil"/>
                                <w:left w:val="nil"/>
                                <w:bottom w:val="nil"/>
                                <w:right w:val="nil"/>
                                <w:between w:val="nil"/>
                              </w:pBdr>
                              <w:spacing w:line="360" w:lineRule="auto"/>
                              <w:rPr>
                                <w:bCs/>
                                <w:sz w:val="20"/>
                                <w:szCs w:val="20"/>
                              </w:rPr>
                            </w:pPr>
                            <w:r w:rsidRPr="00D03B80">
                              <w:rPr>
                                <w:bCs/>
                                <w:sz w:val="20"/>
                                <w:szCs w:val="20"/>
                              </w:rPr>
                              <w:t>Dentro de una VPC es posible crear diferentes áreas o zonas de trabajo denominadas subredes. Estas permiten organizar los recursos según el nivel de acceso que requieran</w:t>
                            </w:r>
                            <w:r w:rsidR="00781A6E">
                              <w:rPr>
                                <w:bCs/>
                                <w:sz w:val="20"/>
                                <w:szCs w:val="20"/>
                              </w:rPr>
                              <w:t>. C</w:t>
                            </w:r>
                            <w:r w:rsidRPr="00D03B80">
                              <w:rPr>
                                <w:bCs/>
                                <w:sz w:val="20"/>
                                <w:szCs w:val="20"/>
                              </w:rPr>
                              <w:t>omparte el entorno general con otras organizaciones, dispone de sus propios espacios, accesos y controles de seguridad.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CA27EB" id="_x0000_s1028" type="#_x0000_t78" style="position:absolute;margin-left:8pt;margin-top:1.85pt;width:269.9pt;height:150.5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" adj="18554,,19886,9480" fillcolor="#cdddac [1622]" strokecolor="#94b64e [3046]">
                <v:fill color2="#f0f4e6 [502]" rotate="t" angle="180" colors="0 #dafda7;22938f #e4fdc2;1 #f5ffe6" focus="100%" type="gradient"/>
                <v:shadow on="t" color="black" opacity="24903f" origin=",.5" offset="0,.55556mm"/>
                <v:textbox>
                  <w:txbxContent>
                    <w:p w14:paraId="709F5056" w14:textId="4177E190" w:rsidR="00D03B80" w:rsidRPr="00D92472" w:rsidRDefault="00D03B80" w:rsidP="00D92472">
                      <w:pPr>
                        <w:pStyle w:val="Normal0"/>
                        <w:pBdr>
                          <w:top w:val="nil"/>
                          <w:left w:val="nil"/>
                          <w:bottom w:val="nil"/>
                          <w:right w:val="nil"/>
                          <w:between w:val="nil"/>
                        </w:pBdr>
                        <w:spacing w:line="360" w:lineRule="auto"/>
                        <w:rPr>
                          <w:bCs/>
                          <w:sz w:val="20"/>
                          <w:szCs w:val="20"/>
                        </w:rPr>
                      </w:pPr>
                      <w:r w:rsidRPr="00D03B80">
                        <w:rPr>
                          <w:bCs/>
                          <w:sz w:val="20"/>
                          <w:szCs w:val="20"/>
                        </w:rPr>
                        <w:t>Dentro de una VPC es posible crear diferentes áreas o zonas de trabajo denominadas subredes. Estas permiten organizar los recursos según el nivel de acceso que requieran</w:t>
                      </w:r>
                      <w:r w:rsidR="00781A6E">
                        <w:rPr>
                          <w:bCs/>
                          <w:sz w:val="20"/>
                          <w:szCs w:val="20"/>
                        </w:rPr>
                        <w:t>. C</w:t>
                      </w:r>
                      <w:r w:rsidRPr="00D03B80">
                        <w:rPr>
                          <w:bCs/>
                          <w:sz w:val="20"/>
                          <w:szCs w:val="20"/>
                        </w:rPr>
                        <w:t>omparte el entorno general con otras organizaciones, dispone de sus propios espacios, accesos y controles de seguridad.</w:t>
                      </w:r>
                    </w:p>
                  </w:txbxContent>
                </v:textbox>
              </v:shape>
            </w:pict>
          </mc:Fallback>
        </mc:AlternateContent>
      </w:r>
    </w:p>
    <w:p w14:paraId="6FF491C4" w14:textId="77777777" w:rsidR="00D03B80" w:rsidRPr="00525B36" w:rsidRDefault="00D03B80" w:rsidP="00525B36">
      <w:pPr>
        <w:pStyle w:val="Normal0"/>
        <w:pBdr>
          <w:top w:val="nil"/>
          <w:left w:val="nil"/>
          <w:bottom w:val="nil"/>
          <w:right w:val="nil"/>
          <w:between w:val="nil"/>
        </w:pBdr>
        <w:spacing w:line="360" w:lineRule="auto"/>
        <w:rPr>
          <w:bCs/>
          <w:sz w:val="20"/>
          <w:szCs w:val="20"/>
        </w:rPr>
      </w:pPr>
    </w:p>
    <w:p w14:paraId="3F1F5AAF" w14:textId="77777777" w:rsidR="00D03B80" w:rsidRPr="00525B36" w:rsidRDefault="00D03B80" w:rsidP="00525B36">
      <w:pPr>
        <w:pStyle w:val="Normal0"/>
        <w:pBdr>
          <w:top w:val="nil"/>
          <w:left w:val="nil"/>
          <w:bottom w:val="nil"/>
          <w:right w:val="nil"/>
          <w:between w:val="nil"/>
        </w:pBdr>
        <w:spacing w:line="360" w:lineRule="auto"/>
        <w:rPr>
          <w:bCs/>
          <w:sz w:val="20"/>
          <w:szCs w:val="20"/>
        </w:rPr>
      </w:pPr>
    </w:p>
    <w:p w14:paraId="21D1126E" w14:textId="77777777" w:rsidR="00D03B80" w:rsidRPr="00525B36" w:rsidRDefault="00D03B80" w:rsidP="00525B36">
      <w:pPr>
        <w:pStyle w:val="Normal0"/>
        <w:pBdr>
          <w:top w:val="nil"/>
          <w:left w:val="nil"/>
          <w:bottom w:val="nil"/>
          <w:right w:val="nil"/>
          <w:between w:val="nil"/>
        </w:pBdr>
        <w:spacing w:line="360" w:lineRule="auto"/>
        <w:rPr>
          <w:bCs/>
          <w:sz w:val="20"/>
          <w:szCs w:val="20"/>
        </w:rPr>
      </w:pPr>
    </w:p>
    <w:p w14:paraId="0BAB93BA"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03DAED81"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338D23F9"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27A0F09F"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6771F176"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25D7FB26"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251F103B" w14:textId="00D62D1B" w:rsidR="00D03B80" w:rsidRPr="00525B36" w:rsidRDefault="00D03B80" w:rsidP="00525B36">
      <w:pPr>
        <w:pStyle w:val="Normal0"/>
        <w:pBdr>
          <w:top w:val="nil"/>
          <w:left w:val="nil"/>
          <w:bottom w:val="nil"/>
          <w:right w:val="nil"/>
          <w:between w:val="nil"/>
        </w:pBdr>
        <w:spacing w:line="360" w:lineRule="auto"/>
        <w:rPr>
          <w:bCs/>
          <w:sz w:val="20"/>
          <w:szCs w:val="20"/>
        </w:rPr>
      </w:pPr>
      <w:r w:rsidRPr="00525B36">
        <w:rPr>
          <w:bCs/>
          <w:sz w:val="20"/>
          <w:szCs w:val="20"/>
        </w:rPr>
        <w:t>Una práctica habitual consiste en dividir la VPC en subredes públicas y subredes privadas. Las subredes públicas alojan los recursos que deben ser accesibles desde internet, como servidores web o balanceadores de carga. Las subredes privadas albergan componentes críticos, como bases de datos o servicios internos, que no deben exponerse directamente al exterior.</w:t>
      </w:r>
    </w:p>
    <w:p w14:paraId="2EEF2E62"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58C4FB06" w14:textId="37C734A8" w:rsidR="004B5387" w:rsidRPr="00525B36" w:rsidRDefault="00D03B80" w:rsidP="00525B36">
      <w:pPr>
        <w:pStyle w:val="Normal0"/>
        <w:pBdr>
          <w:top w:val="nil"/>
          <w:left w:val="nil"/>
          <w:bottom w:val="nil"/>
          <w:right w:val="nil"/>
          <w:between w:val="nil"/>
        </w:pBdr>
        <w:spacing w:line="360" w:lineRule="auto"/>
        <w:rPr>
          <w:bCs/>
          <w:sz w:val="20"/>
          <w:szCs w:val="20"/>
        </w:rPr>
      </w:pPr>
      <w:r w:rsidRPr="00525B36">
        <w:rPr>
          <w:bCs/>
          <w:sz w:val="20"/>
          <w:szCs w:val="20"/>
        </w:rPr>
        <w:t>Esta separación fortalece la seguridad de la infraestructura. Por ejemplo, si un atacante compromete un servidor ubicado en una subred pública, las barreras de segmentación dificultan el acceso directo a los recursos ubicados en las subredes privadas</w:t>
      </w:r>
      <w:r w:rsidR="00FF015D" w:rsidRPr="00525B36">
        <w:rPr>
          <w:bCs/>
          <w:sz w:val="20"/>
          <w:szCs w:val="20"/>
        </w:rPr>
        <w:t>.</w:t>
      </w:r>
    </w:p>
    <w:p w14:paraId="2BC507D7" w14:textId="77777777" w:rsidR="00CE4EA8" w:rsidRPr="00525B36" w:rsidRDefault="00CE4EA8" w:rsidP="00525B36">
      <w:pPr>
        <w:pStyle w:val="Normal0"/>
        <w:pBdr>
          <w:top w:val="nil"/>
          <w:left w:val="nil"/>
          <w:bottom w:val="nil"/>
          <w:right w:val="nil"/>
          <w:between w:val="nil"/>
        </w:pBdr>
        <w:spacing w:line="360" w:lineRule="auto"/>
        <w:rPr>
          <w:b/>
          <w:sz w:val="20"/>
          <w:szCs w:val="20"/>
        </w:rPr>
      </w:pPr>
    </w:p>
    <w:p w14:paraId="34700A11" w14:textId="56B76CF2" w:rsidR="00CE4EA8" w:rsidRPr="00525B36" w:rsidRDefault="00FF015D">
      <w:pPr>
        <w:pStyle w:val="Ttulo2"/>
        <w:numPr>
          <w:ilvl w:val="1"/>
          <w:numId w:val="2"/>
        </w:numPr>
        <w:spacing w:line="360" w:lineRule="auto"/>
        <w:ind w:left="567" w:hanging="360"/>
        <w:rPr>
          <w:b/>
          <w:bCs/>
          <w:sz w:val="20"/>
          <w:szCs w:val="20"/>
        </w:rPr>
      </w:pPr>
      <w:bookmarkStart w:id="20" w:name="_Toc230428754"/>
      <w:bookmarkStart w:id="21" w:name="_Toc233109717"/>
      <w:r w:rsidRPr="00525B36">
        <w:rPr>
          <w:b/>
          <w:bCs/>
          <w:sz w:val="20"/>
          <w:szCs w:val="20"/>
        </w:rPr>
        <w:t xml:space="preserve">Arquitecturas </w:t>
      </w:r>
      <w:r w:rsidR="00B64349">
        <w:rPr>
          <w:b/>
          <w:bCs/>
          <w:sz w:val="20"/>
          <w:szCs w:val="20"/>
        </w:rPr>
        <w:t>m</w:t>
      </w:r>
      <w:r w:rsidRPr="00525B36">
        <w:rPr>
          <w:b/>
          <w:bCs/>
          <w:sz w:val="20"/>
          <w:szCs w:val="20"/>
        </w:rPr>
        <w:t>ulti-VPC y segmentación de entornos</w:t>
      </w:r>
      <w:bookmarkEnd w:id="20"/>
      <w:bookmarkEnd w:id="21"/>
    </w:p>
    <w:p w14:paraId="493EF91B" w14:textId="77777777" w:rsidR="00CE4EA8" w:rsidRPr="00525B36" w:rsidRDefault="00CE4EA8" w:rsidP="00525B36">
      <w:pPr>
        <w:spacing w:line="360" w:lineRule="auto"/>
        <w:rPr>
          <w:sz w:val="20"/>
          <w:szCs w:val="20"/>
        </w:rPr>
      </w:pPr>
    </w:p>
    <w:p w14:paraId="65FC6E9D" w14:textId="2CD56107" w:rsidR="00D92472" w:rsidRPr="00525B36" w:rsidRDefault="00D92472" w:rsidP="00525B36">
      <w:pPr>
        <w:pStyle w:val="Normal0"/>
        <w:pBdr>
          <w:top w:val="nil"/>
          <w:left w:val="nil"/>
          <w:bottom w:val="nil"/>
          <w:right w:val="nil"/>
          <w:between w:val="nil"/>
        </w:pBdr>
        <w:spacing w:line="360" w:lineRule="auto"/>
        <w:rPr>
          <w:bCs/>
          <w:sz w:val="20"/>
          <w:szCs w:val="20"/>
        </w:rPr>
      </w:pPr>
      <w:r w:rsidRPr="00525B36">
        <w:rPr>
          <w:bCs/>
          <w:sz w:val="20"/>
          <w:szCs w:val="20"/>
        </w:rPr>
        <w:t xml:space="preserve">A medida que las organizaciones incorporan más aplicaciones y servicios, una única VPC puede resultar insuficiente para mantener una adecuada organización y gobernanza de la red. En estos casos se implementan arquitecturas </w:t>
      </w:r>
      <w:r w:rsidR="00FA69A6">
        <w:rPr>
          <w:bCs/>
          <w:sz w:val="20"/>
          <w:szCs w:val="20"/>
        </w:rPr>
        <w:t>m</w:t>
      </w:r>
      <w:r w:rsidRPr="00525B36">
        <w:rPr>
          <w:bCs/>
          <w:sz w:val="20"/>
          <w:szCs w:val="20"/>
        </w:rPr>
        <w:t>ulti-VPC, las cuales consisten en utilizar varias VPC independientes para separar entornos, proyectos o áreas funcionales.</w:t>
      </w:r>
    </w:p>
    <w:p w14:paraId="7C581BE0"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tbl>
      <w:tblPr>
        <w:tblStyle w:val="Tablaconcuadrcula5oscura-nfasis3"/>
        <w:tblW w:w="0" w:type="auto"/>
        <w:tblLook w:val="04A0" w:firstRow="1" w:lastRow="0" w:firstColumn="1" w:lastColumn="0" w:noHBand="0" w:noVBand="1"/>
      </w:tblPr>
      <w:tblGrid>
        <w:gridCol w:w="9962"/>
      </w:tblGrid>
      <w:tr w:rsidR="00D92472" w:rsidRPr="00525B36" w14:paraId="36BECA81" w14:textId="77777777" w:rsidTr="00D92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14:paraId="1F76FF14" w14:textId="77777777" w:rsidR="00D92472" w:rsidRPr="00525B36" w:rsidRDefault="00D92472" w:rsidP="00525B36">
            <w:pPr>
              <w:pStyle w:val="Normal0"/>
              <w:pBdr>
                <w:top w:val="nil"/>
                <w:left w:val="nil"/>
                <w:bottom w:val="nil"/>
                <w:right w:val="nil"/>
                <w:between w:val="nil"/>
              </w:pBdr>
              <w:spacing w:line="360" w:lineRule="auto"/>
              <w:rPr>
                <w:sz w:val="20"/>
                <w:szCs w:val="20"/>
              </w:rPr>
            </w:pPr>
            <w:r w:rsidRPr="00525B36">
              <w:rPr>
                <w:b w:val="0"/>
                <w:bCs w:val="0"/>
                <w:sz w:val="20"/>
                <w:szCs w:val="20"/>
              </w:rPr>
              <w:lastRenderedPageBreak/>
              <w:t xml:space="preserve">Un caso frecuente se presenta durante el desarrollo de </w:t>
            </w:r>
            <w:r w:rsidRPr="00E0623A">
              <w:rPr>
                <w:b w:val="0"/>
                <w:bCs w:val="0"/>
                <w:i/>
                <w:iCs/>
                <w:sz w:val="20"/>
                <w:szCs w:val="20"/>
                <w:highlight w:val="cyan"/>
              </w:rPr>
              <w:t>software</w:t>
            </w:r>
            <w:r w:rsidRPr="00525B36">
              <w:rPr>
                <w:b w:val="0"/>
                <w:bCs w:val="0"/>
                <w:sz w:val="20"/>
                <w:szCs w:val="20"/>
              </w:rPr>
              <w:t xml:space="preserve">, donde es necesario contar con entornos independientes para producción y pruebas. </w:t>
            </w:r>
          </w:p>
          <w:p w14:paraId="16922DD3" w14:textId="77777777" w:rsidR="00D92472" w:rsidRPr="00525B36" w:rsidRDefault="00D92472" w:rsidP="00525B36">
            <w:pPr>
              <w:pStyle w:val="Normal0"/>
              <w:pBdr>
                <w:top w:val="nil"/>
                <w:left w:val="nil"/>
                <w:bottom w:val="nil"/>
                <w:right w:val="nil"/>
                <w:between w:val="nil"/>
              </w:pBdr>
              <w:spacing w:line="360" w:lineRule="auto"/>
              <w:rPr>
                <w:sz w:val="20"/>
                <w:szCs w:val="20"/>
              </w:rPr>
            </w:pPr>
          </w:p>
          <w:p w14:paraId="3E6148C1" w14:textId="77777777" w:rsidR="00D92472" w:rsidRPr="00525B36" w:rsidRDefault="00D92472" w:rsidP="00525B36">
            <w:pPr>
              <w:pStyle w:val="Normal0"/>
              <w:pBdr>
                <w:top w:val="nil"/>
                <w:left w:val="nil"/>
                <w:bottom w:val="nil"/>
                <w:right w:val="nil"/>
                <w:between w:val="nil"/>
              </w:pBdr>
              <w:spacing w:line="360" w:lineRule="auto"/>
              <w:rPr>
                <w:sz w:val="20"/>
                <w:szCs w:val="20"/>
              </w:rPr>
            </w:pPr>
            <w:r w:rsidRPr="00525B36">
              <w:rPr>
                <w:b w:val="0"/>
                <w:bCs w:val="0"/>
                <w:sz w:val="20"/>
                <w:szCs w:val="20"/>
              </w:rPr>
              <w:t>El entorno de producción aloja la versión de la aplicación que utilizan los usuarios finales, mientras que el entorno de pruebas se destina a validar nuevas funcionalidades, realizar ajustes técnicos y verificar el correcto funcionamiento de los cambios antes de su implementación en producción.</w:t>
            </w:r>
          </w:p>
          <w:p w14:paraId="329B2A80" w14:textId="77777777" w:rsidR="00D92472" w:rsidRPr="00525B36" w:rsidRDefault="00D92472" w:rsidP="00525B36">
            <w:pPr>
              <w:pStyle w:val="Normal0"/>
              <w:pBdr>
                <w:top w:val="nil"/>
                <w:left w:val="nil"/>
                <w:bottom w:val="nil"/>
                <w:right w:val="nil"/>
                <w:between w:val="nil"/>
              </w:pBdr>
              <w:spacing w:line="360" w:lineRule="auto"/>
              <w:rPr>
                <w:b w:val="0"/>
                <w:bCs w:val="0"/>
                <w:sz w:val="20"/>
                <w:szCs w:val="20"/>
              </w:rPr>
            </w:pPr>
          </w:p>
          <w:p w14:paraId="05BA4B3E" w14:textId="77777777" w:rsidR="00D92472" w:rsidRPr="00525B36" w:rsidRDefault="00D92472" w:rsidP="00525B36">
            <w:pPr>
              <w:pStyle w:val="Normal0"/>
              <w:pBdr>
                <w:top w:val="nil"/>
                <w:left w:val="nil"/>
                <w:bottom w:val="nil"/>
                <w:right w:val="nil"/>
                <w:between w:val="nil"/>
              </w:pBdr>
              <w:spacing w:line="360" w:lineRule="auto"/>
              <w:rPr>
                <w:b w:val="0"/>
                <w:bCs w:val="0"/>
                <w:sz w:val="20"/>
                <w:szCs w:val="20"/>
              </w:rPr>
            </w:pPr>
            <w:r w:rsidRPr="00525B36">
              <w:rPr>
                <w:b w:val="0"/>
                <w:bCs w:val="0"/>
                <w:sz w:val="20"/>
                <w:szCs w:val="20"/>
              </w:rPr>
              <w:t>Si ambos entornos compartieran la misma VPC, una configuración incorrecta o una prueba fallida podría afectar la disponibilidad del servicio productivo. Para reducir este riesgo, se implementa una VPC exclusiva para producción y otra para pruebas, garantizando un mayor nivel de aislamiento y control.</w:t>
            </w:r>
          </w:p>
          <w:p w14:paraId="7E2D69BB" w14:textId="77777777" w:rsidR="00D92472" w:rsidRPr="00525B36" w:rsidRDefault="00D92472" w:rsidP="00525B36">
            <w:pPr>
              <w:pStyle w:val="Normal0"/>
              <w:pBdr>
                <w:top w:val="nil"/>
                <w:left w:val="nil"/>
                <w:bottom w:val="nil"/>
                <w:right w:val="nil"/>
                <w:between w:val="nil"/>
              </w:pBdr>
              <w:spacing w:line="360" w:lineRule="auto"/>
              <w:rPr>
                <w:b w:val="0"/>
                <w:bCs w:val="0"/>
                <w:sz w:val="20"/>
                <w:szCs w:val="20"/>
              </w:rPr>
            </w:pPr>
          </w:p>
          <w:p w14:paraId="56E53BB9" w14:textId="2B9A050D" w:rsidR="00D92472" w:rsidRPr="00525B36" w:rsidRDefault="00D92472" w:rsidP="00525B36">
            <w:pPr>
              <w:pStyle w:val="Normal0"/>
              <w:pBdr>
                <w:top w:val="nil"/>
                <w:left w:val="nil"/>
                <w:bottom w:val="nil"/>
                <w:right w:val="nil"/>
                <w:between w:val="nil"/>
              </w:pBdr>
              <w:spacing w:line="360" w:lineRule="auto"/>
              <w:rPr>
                <w:b w:val="0"/>
                <w:bCs w:val="0"/>
                <w:sz w:val="20"/>
                <w:szCs w:val="20"/>
              </w:rPr>
            </w:pPr>
            <w:r w:rsidRPr="00525B36">
              <w:rPr>
                <w:b w:val="0"/>
                <w:bCs w:val="0"/>
                <w:sz w:val="20"/>
                <w:szCs w:val="20"/>
              </w:rPr>
              <w:t xml:space="preserve">Cuando es necesario intercambiar información entre ambas redes, se utilizan mecanismos de conectividad segura, como VPC </w:t>
            </w:r>
            <w:r w:rsidR="00E0623A" w:rsidRPr="00E0623A">
              <w:rPr>
                <w:b w:val="0"/>
                <w:bCs w:val="0"/>
                <w:sz w:val="20"/>
                <w:szCs w:val="20"/>
              </w:rPr>
              <w:t>P</w:t>
            </w:r>
            <w:r w:rsidRPr="00E0623A">
              <w:rPr>
                <w:b w:val="0"/>
                <w:bCs w:val="0"/>
                <w:sz w:val="20"/>
                <w:szCs w:val="20"/>
              </w:rPr>
              <w:t>eering</w:t>
            </w:r>
            <w:r w:rsidRPr="00525B36">
              <w:rPr>
                <w:b w:val="0"/>
                <w:bCs w:val="0"/>
                <w:sz w:val="20"/>
                <w:szCs w:val="20"/>
              </w:rPr>
              <w:t xml:space="preserve"> o </w:t>
            </w:r>
            <w:r w:rsidRPr="00E0623A">
              <w:rPr>
                <w:b w:val="0"/>
                <w:bCs w:val="0"/>
                <w:sz w:val="20"/>
                <w:szCs w:val="20"/>
              </w:rPr>
              <w:t>Transit Gateway</w:t>
            </w:r>
            <w:r w:rsidRPr="00525B36">
              <w:rPr>
                <w:b w:val="0"/>
                <w:bCs w:val="0"/>
                <w:sz w:val="20"/>
                <w:szCs w:val="20"/>
              </w:rPr>
              <w:t xml:space="preserve">. Estas tecnologías permiten la comunicación controlada entre VPC mediante direcciones IP privadas, evitando que el tráfico circule por internet público y fortaleciendo la seguridad de la infraestructura. </w:t>
            </w:r>
          </w:p>
          <w:p w14:paraId="1A3D24F0" w14:textId="3324670D" w:rsidR="00D92472" w:rsidRPr="00525B36" w:rsidRDefault="00D92472" w:rsidP="00525B36">
            <w:pPr>
              <w:pStyle w:val="Normal0"/>
              <w:pBdr>
                <w:top w:val="nil"/>
                <w:left w:val="nil"/>
                <w:bottom w:val="nil"/>
                <w:right w:val="nil"/>
                <w:between w:val="nil"/>
              </w:pBdr>
              <w:spacing w:line="360" w:lineRule="auto"/>
              <w:rPr>
                <w:b w:val="0"/>
                <w:bCs w:val="0"/>
                <w:sz w:val="20"/>
                <w:szCs w:val="20"/>
              </w:rPr>
            </w:pPr>
          </w:p>
        </w:tc>
      </w:tr>
    </w:tbl>
    <w:p w14:paraId="1C9BAE09"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3DF7AC06" w14:textId="41C0DA33" w:rsidR="00CE4EA8" w:rsidRPr="00525B36" w:rsidRDefault="00B279E6">
      <w:pPr>
        <w:pStyle w:val="Ttulo2"/>
        <w:numPr>
          <w:ilvl w:val="1"/>
          <w:numId w:val="2"/>
        </w:numPr>
        <w:spacing w:line="360" w:lineRule="auto"/>
        <w:ind w:left="567" w:hanging="360"/>
        <w:rPr>
          <w:b/>
          <w:bCs/>
          <w:sz w:val="20"/>
          <w:szCs w:val="20"/>
        </w:rPr>
      </w:pPr>
      <w:bookmarkStart w:id="22" w:name="_Toc230428755"/>
      <w:bookmarkStart w:id="23" w:name="_Toc233109718"/>
      <w:r w:rsidRPr="00525B36">
        <w:rPr>
          <w:b/>
          <w:bCs/>
          <w:sz w:val="20"/>
          <w:szCs w:val="20"/>
        </w:rPr>
        <w:t>Direccionamiento y conectividad: IP pública e IP interna</w:t>
      </w:r>
      <w:bookmarkEnd w:id="22"/>
      <w:bookmarkEnd w:id="23"/>
    </w:p>
    <w:p w14:paraId="618F3041" w14:textId="77777777" w:rsidR="00CE4EA8" w:rsidRPr="00525B36" w:rsidRDefault="00CE4EA8" w:rsidP="00525B36">
      <w:pPr>
        <w:spacing w:line="360" w:lineRule="auto"/>
        <w:rPr>
          <w:sz w:val="20"/>
          <w:szCs w:val="20"/>
        </w:rPr>
      </w:pPr>
    </w:p>
    <w:p w14:paraId="3537FD97" w14:textId="75C57DE5" w:rsidR="00D92472" w:rsidRPr="00525B36" w:rsidRDefault="00D92472" w:rsidP="00525B36">
      <w:pPr>
        <w:pStyle w:val="Normal0"/>
        <w:pBdr>
          <w:top w:val="nil"/>
          <w:left w:val="nil"/>
          <w:bottom w:val="nil"/>
          <w:right w:val="nil"/>
          <w:between w:val="nil"/>
        </w:pBdr>
        <w:spacing w:line="360" w:lineRule="auto"/>
        <w:rPr>
          <w:bCs/>
          <w:sz w:val="20"/>
          <w:szCs w:val="20"/>
        </w:rPr>
      </w:pPr>
      <w:r w:rsidRPr="00525B36">
        <w:rPr>
          <w:bCs/>
          <w:sz w:val="20"/>
          <w:szCs w:val="20"/>
        </w:rPr>
        <w:t xml:space="preserve">Para que los recursos de una </w:t>
      </w:r>
      <w:r w:rsidR="0039008B">
        <w:rPr>
          <w:bCs/>
          <w:sz w:val="20"/>
          <w:szCs w:val="20"/>
        </w:rPr>
        <w:t>red v</w:t>
      </w:r>
      <w:r w:rsidRPr="00525B36">
        <w:rPr>
          <w:bCs/>
          <w:sz w:val="20"/>
          <w:szCs w:val="20"/>
        </w:rPr>
        <w:t xml:space="preserve">irtual </w:t>
      </w:r>
      <w:r w:rsidR="00237D69">
        <w:rPr>
          <w:bCs/>
          <w:sz w:val="20"/>
          <w:szCs w:val="20"/>
        </w:rPr>
        <w:t>p</w:t>
      </w:r>
      <w:r w:rsidRPr="00525B36">
        <w:rPr>
          <w:bCs/>
          <w:sz w:val="20"/>
          <w:szCs w:val="20"/>
        </w:rPr>
        <w:t>rivada (VPC) puedan comunicarse entre sí y, cuando sea necesario, con internet, es indispensable asignar direcciones IP. En los entornos de computación en la nube se utilizan principalmente dos tipos de direcciones: IP privadas e IP públicas.</w:t>
      </w:r>
    </w:p>
    <w:p w14:paraId="400866C4" w14:textId="77777777" w:rsidR="00D92472" w:rsidRPr="00525B36" w:rsidRDefault="00D92472" w:rsidP="00525B36">
      <w:pPr>
        <w:pStyle w:val="Normal0"/>
        <w:pBdr>
          <w:top w:val="nil"/>
          <w:left w:val="nil"/>
          <w:bottom w:val="nil"/>
          <w:right w:val="nil"/>
          <w:between w:val="nil"/>
        </w:pBdr>
        <w:spacing w:line="360" w:lineRule="auto"/>
        <w:rPr>
          <w:bCs/>
          <w:sz w:val="20"/>
          <w:szCs w:val="20"/>
        </w:rPr>
      </w:pPr>
      <w:r w:rsidRPr="00525B36">
        <w:rPr>
          <w:bCs/>
          <w:sz w:val="20"/>
          <w:szCs w:val="20"/>
        </w:rPr>
        <w:t>Las direcciones IP privadas permiten la comunicación entre los recursos que se encuentran dentro de la misma infraestructura de nube. Estas direcciones se asignan automáticamente a las máquinas virtuales y otros servicios durante su creación. Su función principal es facilitar el intercambio de información de forma segura, rápida y sin exponer el tráfico a internet.</w:t>
      </w:r>
    </w:p>
    <w:p w14:paraId="7F83DD60"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1D5B5009" w14:textId="77777777" w:rsidR="00D92472" w:rsidRPr="00525B36" w:rsidRDefault="00D92472" w:rsidP="00525B36">
      <w:pPr>
        <w:pStyle w:val="Normal0"/>
        <w:pBdr>
          <w:top w:val="nil"/>
          <w:left w:val="nil"/>
          <w:bottom w:val="nil"/>
          <w:right w:val="nil"/>
          <w:between w:val="nil"/>
        </w:pBdr>
        <w:spacing w:line="360" w:lineRule="auto"/>
        <w:rPr>
          <w:bCs/>
          <w:sz w:val="20"/>
          <w:szCs w:val="20"/>
        </w:rPr>
      </w:pPr>
      <w:r w:rsidRPr="00525B36">
        <w:rPr>
          <w:bCs/>
          <w:sz w:val="20"/>
          <w:szCs w:val="20"/>
        </w:rPr>
        <w:t>Por ejemplo, cuando un servidor web consulta información almacenada en una base de datos, la comunicación suele realizarse mediante direcciones IP privadas. De esta forma, los datos permanecen dentro de la red de la organización y no circulan por redes públicas.</w:t>
      </w:r>
    </w:p>
    <w:p w14:paraId="531A3326" w14:textId="77777777" w:rsidR="00D92472" w:rsidRPr="00525B36" w:rsidRDefault="00D92472" w:rsidP="00525B36">
      <w:pPr>
        <w:pStyle w:val="Normal0"/>
        <w:pBdr>
          <w:top w:val="nil"/>
          <w:left w:val="nil"/>
          <w:bottom w:val="nil"/>
          <w:right w:val="nil"/>
          <w:between w:val="nil"/>
        </w:pBdr>
        <w:spacing w:line="360" w:lineRule="auto"/>
        <w:rPr>
          <w:bCs/>
          <w:sz w:val="20"/>
          <w:szCs w:val="20"/>
        </w:rPr>
      </w:pPr>
      <w:r w:rsidRPr="00525B36">
        <w:rPr>
          <w:bCs/>
          <w:sz w:val="20"/>
          <w:szCs w:val="20"/>
        </w:rPr>
        <w:t>Por otro lado, las direcciones IP públicas permiten que un recurso sea accesible desde internet. Son necesarias para servicios que deben atender solicitudes externas, como sitios web, aplicaciones empresariales o servicios de correo electrónico.</w:t>
      </w:r>
    </w:p>
    <w:p w14:paraId="62323852"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2F291664" w14:textId="77777777" w:rsidR="00D92472" w:rsidRPr="00525B36" w:rsidRDefault="00D92472" w:rsidP="00525B36">
      <w:pPr>
        <w:pStyle w:val="Normal0"/>
        <w:pBdr>
          <w:top w:val="nil"/>
          <w:left w:val="nil"/>
          <w:bottom w:val="nil"/>
          <w:right w:val="nil"/>
          <w:between w:val="nil"/>
        </w:pBdr>
        <w:spacing w:line="360" w:lineRule="auto"/>
        <w:rPr>
          <w:bCs/>
          <w:sz w:val="20"/>
          <w:szCs w:val="20"/>
        </w:rPr>
      </w:pPr>
      <w:r w:rsidRPr="00525B36">
        <w:rPr>
          <w:bCs/>
          <w:sz w:val="20"/>
          <w:szCs w:val="20"/>
        </w:rPr>
        <w:t>La siguiente tabla resume las principales diferencias entre ambos tipos de direccionamiento:</w:t>
      </w:r>
    </w:p>
    <w:p w14:paraId="1231D5D0"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4365CD2A" w14:textId="1D97B2F9" w:rsidR="00D92472" w:rsidRPr="00525B36" w:rsidRDefault="00D92472" w:rsidP="00525B36">
      <w:pPr>
        <w:pStyle w:val="Normal0"/>
        <w:pBdr>
          <w:top w:val="nil"/>
          <w:left w:val="nil"/>
          <w:bottom w:val="nil"/>
          <w:right w:val="nil"/>
          <w:between w:val="nil"/>
        </w:pBdr>
        <w:spacing w:line="360" w:lineRule="auto"/>
        <w:rPr>
          <w:b/>
          <w:sz w:val="20"/>
          <w:szCs w:val="20"/>
        </w:rPr>
      </w:pPr>
      <w:r w:rsidRPr="00525B36">
        <w:rPr>
          <w:b/>
          <w:sz w:val="20"/>
          <w:szCs w:val="20"/>
        </w:rPr>
        <w:t xml:space="preserve">Tabla 1. </w:t>
      </w:r>
      <w:r w:rsidRPr="00B72B48">
        <w:rPr>
          <w:bCs/>
          <w:sz w:val="20"/>
          <w:szCs w:val="20"/>
        </w:rPr>
        <w:t>Comparación entre direcciones IP privadas e IP públicas</w:t>
      </w:r>
    </w:p>
    <w:tbl>
      <w:tblPr>
        <w:tblStyle w:val="Tablaconcuadrcula"/>
        <w:tblW w:w="8349" w:type="dxa"/>
        <w:tblLook w:val="04A0" w:firstRow="1" w:lastRow="0" w:firstColumn="1" w:lastColumn="0" w:noHBand="0" w:noVBand="1"/>
      </w:tblPr>
      <w:tblGrid>
        <w:gridCol w:w="2156"/>
        <w:gridCol w:w="3163"/>
        <w:gridCol w:w="3030"/>
      </w:tblGrid>
      <w:tr w:rsidR="00D92472" w:rsidRPr="00525B36" w14:paraId="4F07BE89" w14:textId="77777777" w:rsidTr="00D92472">
        <w:trPr>
          <w:trHeight w:val="293"/>
        </w:trPr>
        <w:tc>
          <w:tcPr>
            <w:tcW w:w="0" w:type="auto"/>
            <w:hideMark/>
          </w:tcPr>
          <w:p w14:paraId="6FADF23E" w14:textId="77777777" w:rsidR="00D92472" w:rsidRPr="00525B36" w:rsidRDefault="00D92472" w:rsidP="00525B36">
            <w:pPr>
              <w:spacing w:line="360" w:lineRule="auto"/>
              <w:rPr>
                <w:b/>
                <w:bCs/>
                <w:sz w:val="20"/>
                <w:szCs w:val="20"/>
              </w:rPr>
            </w:pPr>
            <w:r w:rsidRPr="00525B36">
              <w:rPr>
                <w:b/>
                <w:bCs/>
                <w:sz w:val="20"/>
                <w:szCs w:val="20"/>
              </w:rPr>
              <w:t>Característica</w:t>
            </w:r>
          </w:p>
        </w:tc>
        <w:tc>
          <w:tcPr>
            <w:tcW w:w="0" w:type="auto"/>
            <w:hideMark/>
          </w:tcPr>
          <w:p w14:paraId="7F331DA5" w14:textId="77777777" w:rsidR="00D92472" w:rsidRPr="00525B36" w:rsidRDefault="00D92472" w:rsidP="00525B36">
            <w:pPr>
              <w:spacing w:line="360" w:lineRule="auto"/>
              <w:rPr>
                <w:b/>
                <w:bCs/>
                <w:sz w:val="20"/>
                <w:szCs w:val="20"/>
              </w:rPr>
            </w:pPr>
            <w:r w:rsidRPr="00525B36">
              <w:rPr>
                <w:b/>
                <w:bCs/>
                <w:sz w:val="20"/>
                <w:szCs w:val="20"/>
              </w:rPr>
              <w:t>IP privada (interna)</w:t>
            </w:r>
          </w:p>
        </w:tc>
        <w:tc>
          <w:tcPr>
            <w:tcW w:w="0" w:type="auto"/>
            <w:hideMark/>
          </w:tcPr>
          <w:p w14:paraId="67053D26" w14:textId="77777777" w:rsidR="00D92472" w:rsidRPr="00525B36" w:rsidRDefault="00D92472" w:rsidP="00525B36">
            <w:pPr>
              <w:spacing w:line="360" w:lineRule="auto"/>
              <w:rPr>
                <w:b/>
                <w:bCs/>
                <w:sz w:val="20"/>
                <w:szCs w:val="20"/>
              </w:rPr>
            </w:pPr>
            <w:r w:rsidRPr="00525B36">
              <w:rPr>
                <w:b/>
                <w:bCs/>
                <w:sz w:val="20"/>
                <w:szCs w:val="20"/>
              </w:rPr>
              <w:t>IP pública</w:t>
            </w:r>
          </w:p>
        </w:tc>
      </w:tr>
      <w:tr w:rsidR="00D92472" w:rsidRPr="00525B36" w14:paraId="095F1910" w14:textId="77777777" w:rsidTr="00D92472">
        <w:trPr>
          <w:trHeight w:val="600"/>
        </w:trPr>
        <w:tc>
          <w:tcPr>
            <w:tcW w:w="0" w:type="auto"/>
            <w:hideMark/>
          </w:tcPr>
          <w:p w14:paraId="77255E8A" w14:textId="7E487549" w:rsidR="00D92472" w:rsidRPr="00525B36" w:rsidRDefault="00D92472" w:rsidP="00525B36">
            <w:pPr>
              <w:spacing w:line="360" w:lineRule="auto"/>
              <w:rPr>
                <w:sz w:val="20"/>
                <w:szCs w:val="20"/>
              </w:rPr>
            </w:pPr>
            <w:r w:rsidRPr="00525B36">
              <w:rPr>
                <w:sz w:val="20"/>
                <w:szCs w:val="20"/>
              </w:rPr>
              <w:t>Alcance.</w:t>
            </w:r>
          </w:p>
        </w:tc>
        <w:tc>
          <w:tcPr>
            <w:tcW w:w="0" w:type="auto"/>
            <w:hideMark/>
          </w:tcPr>
          <w:p w14:paraId="6FA8CCFD" w14:textId="2CC2EBB6" w:rsidR="00D92472" w:rsidRPr="00525B36" w:rsidRDefault="00D92472" w:rsidP="00525B36">
            <w:pPr>
              <w:spacing w:line="360" w:lineRule="auto"/>
              <w:rPr>
                <w:sz w:val="20"/>
                <w:szCs w:val="20"/>
              </w:rPr>
            </w:pPr>
            <w:r w:rsidRPr="00525B36">
              <w:rPr>
                <w:sz w:val="20"/>
                <w:szCs w:val="20"/>
              </w:rPr>
              <w:t>Solo funciona dentro de la VPC o red privada.</w:t>
            </w:r>
          </w:p>
        </w:tc>
        <w:tc>
          <w:tcPr>
            <w:tcW w:w="0" w:type="auto"/>
            <w:hideMark/>
          </w:tcPr>
          <w:p w14:paraId="39CD05AA" w14:textId="3CC86AAE" w:rsidR="00D92472" w:rsidRPr="00525B36" w:rsidRDefault="00D92472" w:rsidP="00525B36">
            <w:pPr>
              <w:spacing w:line="360" w:lineRule="auto"/>
              <w:rPr>
                <w:sz w:val="20"/>
                <w:szCs w:val="20"/>
              </w:rPr>
            </w:pPr>
            <w:r w:rsidRPr="00525B36">
              <w:rPr>
                <w:sz w:val="20"/>
                <w:szCs w:val="20"/>
              </w:rPr>
              <w:t>Puede ser accesible desde internet.</w:t>
            </w:r>
          </w:p>
        </w:tc>
      </w:tr>
      <w:tr w:rsidR="00D92472" w:rsidRPr="00525B36" w14:paraId="49992FC8" w14:textId="77777777" w:rsidTr="00D92472">
        <w:trPr>
          <w:trHeight w:val="306"/>
        </w:trPr>
        <w:tc>
          <w:tcPr>
            <w:tcW w:w="0" w:type="auto"/>
            <w:hideMark/>
          </w:tcPr>
          <w:p w14:paraId="2051272C" w14:textId="65C62A0F" w:rsidR="00D92472" w:rsidRPr="00525B36" w:rsidRDefault="00D92472" w:rsidP="00525B36">
            <w:pPr>
              <w:spacing w:line="360" w:lineRule="auto"/>
              <w:rPr>
                <w:sz w:val="20"/>
                <w:szCs w:val="20"/>
              </w:rPr>
            </w:pPr>
            <w:r w:rsidRPr="00525B36">
              <w:rPr>
                <w:sz w:val="20"/>
                <w:szCs w:val="20"/>
              </w:rPr>
              <w:t>Visibilidad.</w:t>
            </w:r>
          </w:p>
        </w:tc>
        <w:tc>
          <w:tcPr>
            <w:tcW w:w="0" w:type="auto"/>
            <w:hideMark/>
          </w:tcPr>
          <w:p w14:paraId="64588AD7" w14:textId="4CD9701F" w:rsidR="00D92472" w:rsidRPr="00525B36" w:rsidRDefault="00D92472" w:rsidP="00525B36">
            <w:pPr>
              <w:spacing w:line="360" w:lineRule="auto"/>
              <w:rPr>
                <w:sz w:val="20"/>
                <w:szCs w:val="20"/>
              </w:rPr>
            </w:pPr>
            <w:r w:rsidRPr="00525B36">
              <w:rPr>
                <w:sz w:val="20"/>
                <w:szCs w:val="20"/>
              </w:rPr>
              <w:t>No es visible desde el exterior.</w:t>
            </w:r>
          </w:p>
        </w:tc>
        <w:tc>
          <w:tcPr>
            <w:tcW w:w="0" w:type="auto"/>
            <w:hideMark/>
          </w:tcPr>
          <w:p w14:paraId="33D33B5D" w14:textId="6FB1641C" w:rsidR="00D92472" w:rsidRPr="00525B36" w:rsidRDefault="00D92472" w:rsidP="00525B36">
            <w:pPr>
              <w:spacing w:line="360" w:lineRule="auto"/>
              <w:rPr>
                <w:sz w:val="20"/>
                <w:szCs w:val="20"/>
              </w:rPr>
            </w:pPr>
            <w:r w:rsidRPr="00525B36">
              <w:rPr>
                <w:sz w:val="20"/>
                <w:szCs w:val="20"/>
              </w:rPr>
              <w:t>Es visible y enrutable en internet.</w:t>
            </w:r>
          </w:p>
        </w:tc>
      </w:tr>
      <w:tr w:rsidR="00D92472" w:rsidRPr="00525B36" w14:paraId="3210A3C8" w14:textId="77777777" w:rsidTr="00D92472">
        <w:trPr>
          <w:trHeight w:val="600"/>
        </w:trPr>
        <w:tc>
          <w:tcPr>
            <w:tcW w:w="0" w:type="auto"/>
            <w:hideMark/>
          </w:tcPr>
          <w:p w14:paraId="14CAF30F" w14:textId="49874746" w:rsidR="00D92472" w:rsidRPr="00525B36" w:rsidRDefault="00D92472" w:rsidP="00525B36">
            <w:pPr>
              <w:spacing w:line="360" w:lineRule="auto"/>
              <w:rPr>
                <w:sz w:val="20"/>
                <w:szCs w:val="20"/>
              </w:rPr>
            </w:pPr>
            <w:r w:rsidRPr="00525B36">
              <w:rPr>
                <w:sz w:val="20"/>
                <w:szCs w:val="20"/>
              </w:rPr>
              <w:t>Uso principal.</w:t>
            </w:r>
          </w:p>
        </w:tc>
        <w:tc>
          <w:tcPr>
            <w:tcW w:w="0" w:type="auto"/>
            <w:hideMark/>
          </w:tcPr>
          <w:p w14:paraId="48DB5366" w14:textId="4CAF2848" w:rsidR="00D92472" w:rsidRPr="00525B36" w:rsidRDefault="00D92472" w:rsidP="00525B36">
            <w:pPr>
              <w:spacing w:line="360" w:lineRule="auto"/>
              <w:rPr>
                <w:sz w:val="20"/>
                <w:szCs w:val="20"/>
              </w:rPr>
            </w:pPr>
            <w:r w:rsidRPr="00525B36">
              <w:rPr>
                <w:sz w:val="20"/>
                <w:szCs w:val="20"/>
              </w:rPr>
              <w:t>Comunicación entre recursos internos.</w:t>
            </w:r>
          </w:p>
        </w:tc>
        <w:tc>
          <w:tcPr>
            <w:tcW w:w="0" w:type="auto"/>
            <w:hideMark/>
          </w:tcPr>
          <w:p w14:paraId="211B5ECD" w14:textId="035A6A48" w:rsidR="00D92472" w:rsidRPr="00525B36" w:rsidRDefault="00D92472" w:rsidP="00525B36">
            <w:pPr>
              <w:spacing w:line="360" w:lineRule="auto"/>
              <w:rPr>
                <w:sz w:val="20"/>
                <w:szCs w:val="20"/>
              </w:rPr>
            </w:pPr>
            <w:r w:rsidRPr="00525B36">
              <w:rPr>
                <w:sz w:val="20"/>
                <w:szCs w:val="20"/>
              </w:rPr>
              <w:t>Acceso de usuarios o servicios externos.</w:t>
            </w:r>
          </w:p>
        </w:tc>
      </w:tr>
      <w:tr w:rsidR="00D92472" w:rsidRPr="00525B36" w14:paraId="53FC74E8" w14:textId="77777777" w:rsidTr="00D92472">
        <w:trPr>
          <w:trHeight w:val="293"/>
        </w:trPr>
        <w:tc>
          <w:tcPr>
            <w:tcW w:w="0" w:type="auto"/>
            <w:hideMark/>
          </w:tcPr>
          <w:p w14:paraId="43680A2B" w14:textId="75EE1422" w:rsidR="00D92472" w:rsidRPr="00525B36" w:rsidRDefault="00D92472" w:rsidP="00525B36">
            <w:pPr>
              <w:spacing w:line="360" w:lineRule="auto"/>
              <w:rPr>
                <w:sz w:val="20"/>
                <w:szCs w:val="20"/>
              </w:rPr>
            </w:pPr>
            <w:r w:rsidRPr="00525B36">
              <w:rPr>
                <w:sz w:val="20"/>
                <w:szCs w:val="20"/>
              </w:rPr>
              <w:t>Nivel de exposición.</w:t>
            </w:r>
          </w:p>
        </w:tc>
        <w:tc>
          <w:tcPr>
            <w:tcW w:w="0" w:type="auto"/>
            <w:hideMark/>
          </w:tcPr>
          <w:p w14:paraId="095AFDA6" w14:textId="76A935E2" w:rsidR="00D92472" w:rsidRPr="00525B36" w:rsidRDefault="00D92472" w:rsidP="00525B36">
            <w:pPr>
              <w:spacing w:line="360" w:lineRule="auto"/>
              <w:rPr>
                <w:sz w:val="20"/>
                <w:szCs w:val="20"/>
              </w:rPr>
            </w:pPr>
            <w:r w:rsidRPr="00525B36">
              <w:rPr>
                <w:sz w:val="20"/>
                <w:szCs w:val="20"/>
              </w:rPr>
              <w:t>Bajo.</w:t>
            </w:r>
          </w:p>
        </w:tc>
        <w:tc>
          <w:tcPr>
            <w:tcW w:w="0" w:type="auto"/>
            <w:hideMark/>
          </w:tcPr>
          <w:p w14:paraId="02C17D9C" w14:textId="3EABF30B" w:rsidR="00D92472" w:rsidRPr="00525B36" w:rsidRDefault="00D92472" w:rsidP="00525B36">
            <w:pPr>
              <w:spacing w:line="360" w:lineRule="auto"/>
              <w:rPr>
                <w:sz w:val="20"/>
                <w:szCs w:val="20"/>
              </w:rPr>
            </w:pPr>
            <w:r w:rsidRPr="00525B36">
              <w:rPr>
                <w:sz w:val="20"/>
                <w:szCs w:val="20"/>
              </w:rPr>
              <w:t>Alto.</w:t>
            </w:r>
          </w:p>
        </w:tc>
      </w:tr>
      <w:tr w:rsidR="00D92472" w:rsidRPr="00525B36" w14:paraId="74E53690" w14:textId="77777777" w:rsidTr="00D92472">
        <w:trPr>
          <w:trHeight w:val="600"/>
        </w:trPr>
        <w:tc>
          <w:tcPr>
            <w:tcW w:w="0" w:type="auto"/>
            <w:hideMark/>
          </w:tcPr>
          <w:p w14:paraId="171DBAB5" w14:textId="4000B35F" w:rsidR="00D92472" w:rsidRPr="00525B36" w:rsidRDefault="00D92472" w:rsidP="00525B36">
            <w:pPr>
              <w:spacing w:line="360" w:lineRule="auto"/>
              <w:rPr>
                <w:sz w:val="20"/>
                <w:szCs w:val="20"/>
              </w:rPr>
            </w:pPr>
            <w:r w:rsidRPr="00525B36">
              <w:rPr>
                <w:sz w:val="20"/>
                <w:szCs w:val="20"/>
              </w:rPr>
              <w:t>Ejemplos de uso.</w:t>
            </w:r>
          </w:p>
        </w:tc>
        <w:tc>
          <w:tcPr>
            <w:tcW w:w="0" w:type="auto"/>
            <w:hideMark/>
          </w:tcPr>
          <w:p w14:paraId="6A9074BD" w14:textId="5485163D" w:rsidR="00D92472" w:rsidRPr="00525B36" w:rsidRDefault="00D92472" w:rsidP="00525B36">
            <w:pPr>
              <w:spacing w:line="360" w:lineRule="auto"/>
              <w:rPr>
                <w:sz w:val="20"/>
                <w:szCs w:val="20"/>
              </w:rPr>
            </w:pPr>
            <w:r w:rsidRPr="00525B36">
              <w:rPr>
                <w:sz w:val="20"/>
                <w:szCs w:val="20"/>
              </w:rPr>
              <w:t>Bases de datos, servidores de aplicaciones, sistemas internos.</w:t>
            </w:r>
          </w:p>
        </w:tc>
        <w:tc>
          <w:tcPr>
            <w:tcW w:w="0" w:type="auto"/>
            <w:hideMark/>
          </w:tcPr>
          <w:p w14:paraId="42DB5F56" w14:textId="6597D140" w:rsidR="00D92472" w:rsidRPr="00525B36" w:rsidRDefault="00D92472" w:rsidP="00525B36">
            <w:pPr>
              <w:spacing w:line="360" w:lineRule="auto"/>
              <w:rPr>
                <w:sz w:val="20"/>
                <w:szCs w:val="20"/>
              </w:rPr>
            </w:pPr>
            <w:r w:rsidRPr="00525B36">
              <w:rPr>
                <w:sz w:val="20"/>
                <w:szCs w:val="20"/>
              </w:rPr>
              <w:t>Sitios web, balanceadores de carga, servidores de correo.</w:t>
            </w:r>
          </w:p>
        </w:tc>
      </w:tr>
      <w:tr w:rsidR="00D92472" w:rsidRPr="00525B36" w14:paraId="75E1A4DE" w14:textId="77777777" w:rsidTr="00D92472">
        <w:trPr>
          <w:trHeight w:val="600"/>
        </w:trPr>
        <w:tc>
          <w:tcPr>
            <w:tcW w:w="0" w:type="auto"/>
            <w:hideMark/>
          </w:tcPr>
          <w:p w14:paraId="186B27BA" w14:textId="3C666A16" w:rsidR="00D92472" w:rsidRPr="00525B36" w:rsidRDefault="00D92472" w:rsidP="00525B36">
            <w:pPr>
              <w:spacing w:line="360" w:lineRule="auto"/>
              <w:rPr>
                <w:sz w:val="20"/>
                <w:szCs w:val="20"/>
              </w:rPr>
            </w:pPr>
            <w:r w:rsidRPr="00525B36">
              <w:rPr>
                <w:sz w:val="20"/>
                <w:szCs w:val="20"/>
              </w:rPr>
              <w:t>Recomendación de seguridad.</w:t>
            </w:r>
          </w:p>
        </w:tc>
        <w:tc>
          <w:tcPr>
            <w:tcW w:w="0" w:type="auto"/>
            <w:hideMark/>
          </w:tcPr>
          <w:p w14:paraId="61DFD652" w14:textId="10B2F4CF" w:rsidR="00D92472" w:rsidRPr="00525B36" w:rsidRDefault="00D92472" w:rsidP="00525B36">
            <w:pPr>
              <w:spacing w:line="360" w:lineRule="auto"/>
              <w:rPr>
                <w:sz w:val="20"/>
                <w:szCs w:val="20"/>
              </w:rPr>
            </w:pPr>
            <w:r w:rsidRPr="00525B36">
              <w:rPr>
                <w:sz w:val="20"/>
                <w:szCs w:val="20"/>
              </w:rPr>
              <w:t>Utilizar siempre que sea posible.</w:t>
            </w:r>
          </w:p>
        </w:tc>
        <w:tc>
          <w:tcPr>
            <w:tcW w:w="0" w:type="auto"/>
            <w:hideMark/>
          </w:tcPr>
          <w:p w14:paraId="632DFA21" w14:textId="0C435F71" w:rsidR="00D92472" w:rsidRPr="00525B36" w:rsidRDefault="00D92472" w:rsidP="00525B36">
            <w:pPr>
              <w:spacing w:line="360" w:lineRule="auto"/>
              <w:rPr>
                <w:sz w:val="20"/>
                <w:szCs w:val="20"/>
              </w:rPr>
            </w:pPr>
            <w:r w:rsidRPr="00525B36">
              <w:rPr>
                <w:sz w:val="20"/>
                <w:szCs w:val="20"/>
              </w:rPr>
              <w:t>Asignar únicamente cuando sea necesario.</w:t>
            </w:r>
          </w:p>
        </w:tc>
      </w:tr>
    </w:tbl>
    <w:p w14:paraId="12E931D3"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6C7ED387" w14:textId="31538167" w:rsidR="00D92472" w:rsidRPr="00525B36" w:rsidRDefault="00D92472" w:rsidP="00525B36">
      <w:pPr>
        <w:pStyle w:val="Normal0"/>
        <w:pBdr>
          <w:top w:val="nil"/>
          <w:left w:val="nil"/>
          <w:bottom w:val="nil"/>
          <w:right w:val="nil"/>
          <w:between w:val="nil"/>
        </w:pBdr>
        <w:spacing w:line="360" w:lineRule="auto"/>
        <w:rPr>
          <w:bCs/>
          <w:sz w:val="20"/>
          <w:szCs w:val="20"/>
        </w:rPr>
      </w:pPr>
      <w:r w:rsidRPr="00525B36">
        <w:rPr>
          <w:bCs/>
          <w:sz w:val="20"/>
          <w:szCs w:val="20"/>
        </w:rPr>
        <w:t>En una arquitectura segura, las direcciones IP públicas deben utilizarse con precaución. Las buenas prácticas recomiendan evitar su asignación directa a bases de datos o servicios internos críticos; en su lugar, las IP públicas suelen asociarse a componentes perimetrales, como balanceadores de carga o puertas de enlace (NAT Gateway), encargados de recibir las solicitudes externas y redirigirlas de forma controlada hacia los recursos internos que operan con direcciones IP privadas.</w:t>
      </w:r>
    </w:p>
    <w:p w14:paraId="1A4CD9F8" w14:textId="77777777" w:rsidR="00D92472" w:rsidRPr="00525B36" w:rsidRDefault="00D92472" w:rsidP="00525B36">
      <w:pPr>
        <w:pStyle w:val="Normal0"/>
        <w:pBdr>
          <w:top w:val="nil"/>
          <w:left w:val="nil"/>
          <w:bottom w:val="nil"/>
          <w:right w:val="nil"/>
          <w:between w:val="nil"/>
        </w:pBdr>
        <w:spacing w:line="360" w:lineRule="auto"/>
        <w:rPr>
          <w:bCs/>
          <w:sz w:val="20"/>
          <w:szCs w:val="20"/>
        </w:rPr>
      </w:pPr>
    </w:p>
    <w:p w14:paraId="5885DE0C" w14:textId="77777777" w:rsidR="00D92472" w:rsidRPr="00525B36" w:rsidRDefault="00D92472" w:rsidP="00525B36">
      <w:pPr>
        <w:pStyle w:val="Normal0"/>
        <w:pBdr>
          <w:top w:val="nil"/>
          <w:left w:val="nil"/>
          <w:bottom w:val="nil"/>
          <w:right w:val="nil"/>
          <w:between w:val="nil"/>
        </w:pBdr>
        <w:spacing w:line="360" w:lineRule="auto"/>
        <w:rPr>
          <w:bCs/>
          <w:sz w:val="20"/>
          <w:szCs w:val="20"/>
        </w:rPr>
      </w:pPr>
      <w:r w:rsidRPr="00525B36">
        <w:rPr>
          <w:bCs/>
          <w:sz w:val="20"/>
          <w:szCs w:val="20"/>
        </w:rPr>
        <w:t>Este enfoque reduce la superficie de exposición de la infraestructura y contribuye a proteger los sistemas internos frente a accesos no autorizados o intentos de exploración provenientes de internet.</w:t>
      </w:r>
    </w:p>
    <w:p w14:paraId="1D611875" w14:textId="1952CEB0" w:rsidR="00CE4EA8" w:rsidRPr="00525B36" w:rsidRDefault="00C66ADB">
      <w:pPr>
        <w:pStyle w:val="Ttulo1"/>
        <w:numPr>
          <w:ilvl w:val="0"/>
          <w:numId w:val="2"/>
        </w:numPr>
        <w:spacing w:line="360" w:lineRule="auto"/>
        <w:rPr>
          <w:b/>
          <w:bCs/>
          <w:sz w:val="20"/>
          <w:szCs w:val="20"/>
        </w:rPr>
      </w:pPr>
      <w:bookmarkStart w:id="24" w:name="_Toc230428756"/>
      <w:bookmarkStart w:id="25" w:name="_Toc233109719"/>
      <w:r w:rsidRPr="00525B36">
        <w:rPr>
          <w:b/>
          <w:bCs/>
          <w:sz w:val="20"/>
          <w:szCs w:val="20"/>
        </w:rPr>
        <w:t>Herramientas avanzadas de seguridad y enrutamiento perimetral</w:t>
      </w:r>
      <w:bookmarkEnd w:id="24"/>
      <w:bookmarkEnd w:id="25"/>
    </w:p>
    <w:p w14:paraId="66A65913" w14:textId="6352E241" w:rsidR="00C66ADB" w:rsidRPr="00525B36" w:rsidRDefault="00C66ADB" w:rsidP="00525B36">
      <w:pPr>
        <w:spacing w:line="360" w:lineRule="auto"/>
        <w:rPr>
          <w:sz w:val="20"/>
          <w:szCs w:val="20"/>
        </w:rPr>
      </w:pPr>
    </w:p>
    <w:p w14:paraId="623F4C79" w14:textId="08E4CE8B" w:rsidR="00CE4EA8" w:rsidRPr="00525B36" w:rsidRDefault="00C66ADB" w:rsidP="00525B36">
      <w:pPr>
        <w:pStyle w:val="Normal0"/>
        <w:spacing w:line="360" w:lineRule="auto"/>
        <w:rPr>
          <w:bCs/>
          <w:sz w:val="20"/>
          <w:szCs w:val="20"/>
        </w:rPr>
      </w:pPr>
      <w:r w:rsidRPr="00525B36">
        <w:rPr>
          <w:bCs/>
          <w:sz w:val="20"/>
          <w:szCs w:val="20"/>
        </w:rPr>
        <w:t>Una vez que la arquitectura ha sido seleccionada y el perímetro lógico (VPC) ha sido establecido, el diseño de la red debe dotarse de inteligencia y control operativo. La nube no es inherentemente segura por defecto; su seguridad depende de la correcta parametrización de las herramientas que filtran, dirigen y gestionan el tráfico de datos. En este apartado, el aprendiz desarrollará las competencias para emplear los servicios, parámetros y elementos de redes seguras, cumpliendo así con el criterio de evaluación rector del primer resultado de aprendizaje</w:t>
      </w:r>
      <w:r w:rsidR="00CE4EA8" w:rsidRPr="00525B36">
        <w:rPr>
          <w:bCs/>
          <w:sz w:val="20"/>
          <w:szCs w:val="20"/>
        </w:rPr>
        <w:t>.</w:t>
      </w:r>
    </w:p>
    <w:p w14:paraId="3165ACC7" w14:textId="65660C18" w:rsidR="00CE4EA8" w:rsidRPr="00525B36" w:rsidRDefault="002E1B49">
      <w:pPr>
        <w:pStyle w:val="Ttulo2"/>
        <w:numPr>
          <w:ilvl w:val="1"/>
          <w:numId w:val="2"/>
        </w:numPr>
        <w:spacing w:line="360" w:lineRule="auto"/>
        <w:ind w:left="567" w:hanging="360"/>
        <w:rPr>
          <w:b/>
          <w:bCs/>
          <w:sz w:val="20"/>
          <w:szCs w:val="20"/>
        </w:rPr>
      </w:pPr>
      <w:bookmarkStart w:id="26" w:name="_Toc230428757"/>
      <w:bookmarkStart w:id="27" w:name="_Toc233109720"/>
      <w:r w:rsidRPr="00525B36">
        <w:rPr>
          <w:b/>
          <w:bCs/>
          <w:sz w:val="20"/>
          <w:szCs w:val="20"/>
        </w:rPr>
        <w:t xml:space="preserve">Reglas de </w:t>
      </w:r>
      <w:r w:rsidRPr="00525B36">
        <w:rPr>
          <w:b/>
          <w:bCs/>
          <w:i/>
          <w:iCs/>
          <w:sz w:val="20"/>
          <w:szCs w:val="20"/>
          <w:highlight w:val="cyan"/>
        </w:rPr>
        <w:t>firewall</w:t>
      </w:r>
      <w:r w:rsidRPr="00525B36">
        <w:rPr>
          <w:b/>
          <w:bCs/>
          <w:sz w:val="20"/>
          <w:szCs w:val="20"/>
        </w:rPr>
        <w:t xml:space="preserve"> y grupos de seguridad</w:t>
      </w:r>
      <w:bookmarkEnd w:id="26"/>
      <w:bookmarkEnd w:id="27"/>
    </w:p>
    <w:p w14:paraId="24A21A92" w14:textId="77777777" w:rsidR="00CE4EA8" w:rsidRPr="00525B36" w:rsidRDefault="00CE4EA8" w:rsidP="00525B36">
      <w:pPr>
        <w:spacing w:line="360" w:lineRule="auto"/>
        <w:rPr>
          <w:sz w:val="20"/>
          <w:szCs w:val="20"/>
        </w:rPr>
      </w:pPr>
    </w:p>
    <w:p w14:paraId="6CD8A269" w14:textId="3550671E" w:rsidR="00583C5D" w:rsidRPr="00525B36" w:rsidRDefault="002E1B49" w:rsidP="00525B36">
      <w:pPr>
        <w:pStyle w:val="Normal0"/>
        <w:spacing w:line="360" w:lineRule="auto"/>
        <w:rPr>
          <w:bCs/>
          <w:sz w:val="20"/>
          <w:szCs w:val="20"/>
        </w:rPr>
      </w:pPr>
      <w:r w:rsidRPr="00525B36">
        <w:rPr>
          <w:bCs/>
          <w:sz w:val="20"/>
          <w:szCs w:val="20"/>
        </w:rPr>
        <w:lastRenderedPageBreak/>
        <w:t xml:space="preserve">En las infraestructuras de nube modernas, la protección perimetral no recae en un único equipo físico en el borde de la red, sino que se distribuye de manera granular a nivel de cada recurso virtualizado. Para lograr este nivel de aislamiento, los proveedores de nube implementan dos mecanismos complementarios: los </w:t>
      </w:r>
      <w:r w:rsidR="00237D69">
        <w:rPr>
          <w:bCs/>
          <w:sz w:val="20"/>
          <w:szCs w:val="20"/>
        </w:rPr>
        <w:t>g</w:t>
      </w:r>
      <w:r w:rsidRPr="00525B36">
        <w:rPr>
          <w:bCs/>
          <w:sz w:val="20"/>
          <w:szCs w:val="20"/>
        </w:rPr>
        <w:t xml:space="preserve">rupos de </w:t>
      </w:r>
      <w:r w:rsidR="00237D69">
        <w:rPr>
          <w:bCs/>
          <w:sz w:val="20"/>
          <w:szCs w:val="20"/>
        </w:rPr>
        <w:t>s</w:t>
      </w:r>
      <w:r w:rsidRPr="00525B36">
        <w:rPr>
          <w:bCs/>
          <w:sz w:val="20"/>
          <w:szCs w:val="20"/>
        </w:rPr>
        <w:t>eguridad (</w:t>
      </w:r>
      <w:r w:rsidR="00237D69" w:rsidRPr="00237D69">
        <w:rPr>
          <w:bCs/>
          <w:sz w:val="20"/>
          <w:szCs w:val="20"/>
        </w:rPr>
        <w:t>S</w:t>
      </w:r>
      <w:r w:rsidRPr="00237D69">
        <w:rPr>
          <w:bCs/>
          <w:sz w:val="20"/>
          <w:szCs w:val="20"/>
        </w:rPr>
        <w:t xml:space="preserve">ecurity </w:t>
      </w:r>
      <w:r w:rsidR="00237D69" w:rsidRPr="00237D69">
        <w:rPr>
          <w:bCs/>
          <w:sz w:val="20"/>
          <w:szCs w:val="20"/>
        </w:rPr>
        <w:t>G</w:t>
      </w:r>
      <w:r w:rsidRPr="00237D69">
        <w:rPr>
          <w:bCs/>
          <w:sz w:val="20"/>
          <w:szCs w:val="20"/>
        </w:rPr>
        <w:t>roups</w:t>
      </w:r>
      <w:r w:rsidRPr="00525B36">
        <w:rPr>
          <w:bCs/>
          <w:sz w:val="20"/>
          <w:szCs w:val="20"/>
        </w:rPr>
        <w:t xml:space="preserve">) y las </w:t>
      </w:r>
      <w:r w:rsidR="00237D69">
        <w:rPr>
          <w:bCs/>
          <w:sz w:val="20"/>
          <w:szCs w:val="20"/>
        </w:rPr>
        <w:t>l</w:t>
      </w:r>
      <w:r w:rsidRPr="00525B36">
        <w:rPr>
          <w:bCs/>
          <w:sz w:val="20"/>
          <w:szCs w:val="20"/>
        </w:rPr>
        <w:t xml:space="preserve">istas de </w:t>
      </w:r>
      <w:r w:rsidR="00237D69">
        <w:rPr>
          <w:bCs/>
          <w:sz w:val="20"/>
          <w:szCs w:val="20"/>
        </w:rPr>
        <w:t>c</w:t>
      </w:r>
      <w:r w:rsidRPr="00525B36">
        <w:rPr>
          <w:bCs/>
          <w:sz w:val="20"/>
          <w:szCs w:val="20"/>
        </w:rPr>
        <w:t xml:space="preserve">ontrol de </w:t>
      </w:r>
      <w:r w:rsidR="00237D69">
        <w:rPr>
          <w:bCs/>
          <w:sz w:val="20"/>
          <w:szCs w:val="20"/>
        </w:rPr>
        <w:t>a</w:t>
      </w:r>
      <w:r w:rsidRPr="00525B36">
        <w:rPr>
          <w:bCs/>
          <w:sz w:val="20"/>
          <w:szCs w:val="20"/>
        </w:rPr>
        <w:t xml:space="preserve">cceso a la </w:t>
      </w:r>
      <w:r w:rsidR="00237D69">
        <w:rPr>
          <w:bCs/>
          <w:sz w:val="20"/>
          <w:szCs w:val="20"/>
        </w:rPr>
        <w:t>r</w:t>
      </w:r>
      <w:r w:rsidRPr="00525B36">
        <w:rPr>
          <w:bCs/>
          <w:sz w:val="20"/>
          <w:szCs w:val="20"/>
        </w:rPr>
        <w:t xml:space="preserve">ed </w:t>
      </w:r>
      <w:r w:rsidRPr="00237D69">
        <w:rPr>
          <w:bCs/>
          <w:sz w:val="20"/>
          <w:szCs w:val="20"/>
        </w:rPr>
        <w:t>(</w:t>
      </w:r>
      <w:r w:rsidR="00237D69" w:rsidRPr="00237D69">
        <w:rPr>
          <w:bCs/>
          <w:sz w:val="20"/>
          <w:szCs w:val="20"/>
        </w:rPr>
        <w:t>N</w:t>
      </w:r>
      <w:r w:rsidRPr="00237D69">
        <w:rPr>
          <w:bCs/>
          <w:sz w:val="20"/>
          <w:szCs w:val="20"/>
        </w:rPr>
        <w:t>etwork</w:t>
      </w:r>
      <w:r w:rsidRPr="00237D69">
        <w:rPr>
          <w:bCs/>
          <w:i/>
          <w:iCs/>
          <w:sz w:val="20"/>
          <w:szCs w:val="20"/>
        </w:rPr>
        <w:t xml:space="preserve"> </w:t>
      </w:r>
      <w:r w:rsidRPr="00525B36">
        <w:rPr>
          <w:bCs/>
          <w:sz w:val="20"/>
          <w:szCs w:val="20"/>
        </w:rPr>
        <w:t>ACLs). Es fundamental que el profesional diferencie el alcance y el comportamiento de ambas herramientas para construir una defensa en profundidad</w:t>
      </w:r>
      <w:r w:rsidR="00CE4EA8" w:rsidRPr="00525B36">
        <w:rPr>
          <w:bCs/>
          <w:sz w:val="20"/>
          <w:szCs w:val="20"/>
        </w:rPr>
        <w:t>.</w:t>
      </w:r>
      <w:r w:rsidR="00583C5D" w:rsidRPr="00525B36">
        <w:rPr>
          <w:bCs/>
          <w:sz w:val="20"/>
          <w:szCs w:val="20"/>
        </w:rPr>
        <w:t xml:space="preserve"> </w:t>
      </w:r>
    </w:p>
    <w:p w14:paraId="77555D6D" w14:textId="77777777" w:rsidR="00583C5D" w:rsidRPr="00525B36" w:rsidRDefault="00583C5D" w:rsidP="00525B36">
      <w:pPr>
        <w:pStyle w:val="Normal0"/>
        <w:spacing w:line="360" w:lineRule="auto"/>
        <w:rPr>
          <w:bCs/>
          <w:sz w:val="20"/>
          <w:szCs w:val="20"/>
        </w:rPr>
      </w:pPr>
    </w:p>
    <w:p w14:paraId="79E2296E" w14:textId="551DA1E5" w:rsidR="00CE4EA8" w:rsidRPr="00525B36" w:rsidRDefault="00583C5D" w:rsidP="00525B36">
      <w:pPr>
        <w:pStyle w:val="Normal0"/>
        <w:spacing w:line="360" w:lineRule="auto"/>
        <w:rPr>
          <w:bCs/>
          <w:sz w:val="20"/>
          <w:szCs w:val="20"/>
        </w:rPr>
      </w:pPr>
      <w:commentRangeStart w:id="28"/>
      <w:r w:rsidRPr="00525B36">
        <w:rPr>
          <w:bCs/>
          <w:noProof/>
          <w:sz w:val="20"/>
          <w:szCs w:val="20"/>
        </w:rPr>
        <w:drawing>
          <wp:inline distT="0" distB="0" distL="0" distR="0" wp14:anchorId="02C1D4D2" wp14:editId="7656AAFF">
            <wp:extent cx="6332220" cy="3411940"/>
            <wp:effectExtent l="0" t="0" r="0" b="0"/>
            <wp:docPr id="246334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34560" name=""/>
                    <pic:cNvPicPr/>
                  </pic:nvPicPr>
                  <pic:blipFill>
                    <a:blip r:embed="rId18"/>
                    <a:stretch>
                      <a:fillRect/>
                    </a:stretch>
                  </pic:blipFill>
                  <pic:spPr>
                    <a:xfrm>
                      <a:off x="0" y="0"/>
                      <a:ext cx="6335641" cy="3413783"/>
                    </a:xfrm>
                    <a:prstGeom prst="rect">
                      <a:avLst/>
                    </a:prstGeom>
                  </pic:spPr>
                </pic:pic>
              </a:graphicData>
            </a:graphic>
          </wp:inline>
        </w:drawing>
      </w:r>
      <w:commentRangeEnd w:id="28"/>
      <w:r w:rsidRPr="00525B36">
        <w:rPr>
          <w:rStyle w:val="Refdecomentario"/>
          <w:bCs/>
          <w:sz w:val="20"/>
          <w:szCs w:val="20"/>
        </w:rPr>
        <w:commentReference w:id="28"/>
      </w:r>
    </w:p>
    <w:p w14:paraId="745C4B5B" w14:textId="77777777" w:rsidR="00CE4EA8" w:rsidRPr="00525B36" w:rsidRDefault="00CE4EA8" w:rsidP="00525B36">
      <w:pPr>
        <w:pStyle w:val="Normal0"/>
        <w:spacing w:line="360" w:lineRule="auto"/>
        <w:rPr>
          <w:bCs/>
          <w:sz w:val="20"/>
          <w:szCs w:val="20"/>
        </w:rPr>
      </w:pPr>
    </w:p>
    <w:p w14:paraId="13C3DF91" w14:textId="726381D0" w:rsidR="00CE4EA8" w:rsidRPr="00525B36" w:rsidRDefault="002E1B49" w:rsidP="00525B36">
      <w:pPr>
        <w:pStyle w:val="Normal0"/>
        <w:spacing w:line="360" w:lineRule="auto"/>
        <w:rPr>
          <w:bCs/>
          <w:sz w:val="20"/>
          <w:szCs w:val="20"/>
        </w:rPr>
      </w:pPr>
      <w:r w:rsidRPr="00525B36">
        <w:rPr>
          <w:bCs/>
          <w:sz w:val="20"/>
          <w:szCs w:val="20"/>
        </w:rPr>
        <w:t xml:space="preserve">Los </w:t>
      </w:r>
      <w:r w:rsidR="00D20CF3">
        <w:rPr>
          <w:bCs/>
          <w:sz w:val="20"/>
          <w:szCs w:val="20"/>
        </w:rPr>
        <w:t>g</w:t>
      </w:r>
      <w:r w:rsidRPr="00525B36">
        <w:rPr>
          <w:bCs/>
          <w:sz w:val="20"/>
          <w:szCs w:val="20"/>
        </w:rPr>
        <w:t xml:space="preserve">rupos de </w:t>
      </w:r>
      <w:r w:rsidR="00D20CF3">
        <w:rPr>
          <w:bCs/>
          <w:sz w:val="20"/>
          <w:szCs w:val="20"/>
        </w:rPr>
        <w:t>s</w:t>
      </w:r>
      <w:r w:rsidRPr="00525B36">
        <w:rPr>
          <w:bCs/>
          <w:sz w:val="20"/>
          <w:szCs w:val="20"/>
        </w:rPr>
        <w:t xml:space="preserve">eguridad actúan como un </w:t>
      </w:r>
      <w:r w:rsidRPr="00525B36">
        <w:rPr>
          <w:bCs/>
          <w:i/>
          <w:iCs/>
          <w:sz w:val="20"/>
          <w:szCs w:val="20"/>
          <w:highlight w:val="cyan"/>
        </w:rPr>
        <w:t>firewall</w:t>
      </w:r>
      <w:r w:rsidRPr="00525B36">
        <w:rPr>
          <w:bCs/>
          <w:sz w:val="20"/>
          <w:szCs w:val="20"/>
        </w:rPr>
        <w:t xml:space="preserve"> virtual a nivel de instancia (la máquina virtual). Su comportamiento es "con estado" (</w:t>
      </w:r>
      <w:r w:rsidRPr="00D20CF3">
        <w:rPr>
          <w:bCs/>
          <w:i/>
          <w:iCs/>
          <w:sz w:val="20"/>
          <w:szCs w:val="20"/>
          <w:highlight w:val="cyan"/>
        </w:rPr>
        <w:t>stateful</w:t>
      </w:r>
      <w:r w:rsidRPr="00525B36">
        <w:rPr>
          <w:bCs/>
          <w:sz w:val="20"/>
          <w:szCs w:val="20"/>
        </w:rPr>
        <w:t xml:space="preserve">), lo que significa que, si se configura una regla para permitir que una solicitud de tráfico ingrese al servidor, la respuesta a esa solicitud tiene garantizada la salida, independientemente de las reglas de tráfico saliente establecidas. Desde una perspectiva pedagógica, el </w:t>
      </w:r>
      <w:r w:rsidR="00D20CF3">
        <w:rPr>
          <w:bCs/>
          <w:sz w:val="20"/>
          <w:szCs w:val="20"/>
        </w:rPr>
        <w:t>g</w:t>
      </w:r>
      <w:r w:rsidRPr="00525B36">
        <w:rPr>
          <w:bCs/>
          <w:sz w:val="20"/>
          <w:szCs w:val="20"/>
        </w:rPr>
        <w:t xml:space="preserve">rupo de </w:t>
      </w:r>
      <w:r w:rsidR="00D20CF3">
        <w:rPr>
          <w:bCs/>
          <w:sz w:val="20"/>
          <w:szCs w:val="20"/>
        </w:rPr>
        <w:t>s</w:t>
      </w:r>
      <w:r w:rsidRPr="00525B36">
        <w:rPr>
          <w:bCs/>
          <w:sz w:val="20"/>
          <w:szCs w:val="20"/>
        </w:rPr>
        <w:t>eguridad funciona como un guardia personal asignado específicamente a la puerta de una oficina; solo permite la entrada a quienes figuran explícitamente en su lista de invitados (política de denegación por defecto)</w:t>
      </w:r>
      <w:r w:rsidR="00CE4EA8" w:rsidRPr="00525B36">
        <w:rPr>
          <w:bCs/>
          <w:sz w:val="20"/>
          <w:szCs w:val="20"/>
        </w:rPr>
        <w:t>.</w:t>
      </w:r>
      <w:r w:rsidR="00CE4EA8" w:rsidRPr="00525B36">
        <w:rPr>
          <w:noProof/>
          <w:sz w:val="20"/>
          <w:szCs w:val="20"/>
        </w:rPr>
        <w:t xml:space="preserve"> </w:t>
      </w:r>
    </w:p>
    <w:p w14:paraId="5C647ABE" w14:textId="77777777" w:rsidR="00CE4EA8" w:rsidRPr="00525B36" w:rsidRDefault="00CE4EA8" w:rsidP="00525B36">
      <w:pPr>
        <w:pStyle w:val="Normal0"/>
        <w:spacing w:line="360" w:lineRule="auto"/>
        <w:rPr>
          <w:bCs/>
          <w:sz w:val="20"/>
          <w:szCs w:val="20"/>
        </w:rPr>
      </w:pPr>
    </w:p>
    <w:p w14:paraId="404EC83F" w14:textId="7EE4C774" w:rsidR="00583C5D" w:rsidRPr="00525B36" w:rsidRDefault="00583C5D" w:rsidP="00525B36">
      <w:pPr>
        <w:pStyle w:val="Normal0"/>
        <w:spacing w:line="360" w:lineRule="auto"/>
        <w:rPr>
          <w:bCs/>
          <w:sz w:val="20"/>
          <w:szCs w:val="20"/>
        </w:rPr>
      </w:pPr>
      <w:r w:rsidRPr="00525B36">
        <w:rPr>
          <w:bCs/>
          <w:sz w:val="20"/>
          <w:szCs w:val="20"/>
        </w:rPr>
        <w:t xml:space="preserve">Para comprender el funcionamiento de los </w:t>
      </w:r>
      <w:r w:rsidR="00D20CF3">
        <w:rPr>
          <w:bCs/>
          <w:sz w:val="20"/>
          <w:szCs w:val="20"/>
        </w:rPr>
        <w:t>g</w:t>
      </w:r>
      <w:r w:rsidRPr="00525B36">
        <w:rPr>
          <w:bCs/>
          <w:sz w:val="20"/>
          <w:szCs w:val="20"/>
        </w:rPr>
        <w:t xml:space="preserve">rupos de </w:t>
      </w:r>
      <w:r w:rsidR="00D20CF3">
        <w:rPr>
          <w:bCs/>
          <w:sz w:val="20"/>
          <w:szCs w:val="20"/>
        </w:rPr>
        <w:t>s</w:t>
      </w:r>
      <w:r w:rsidRPr="00525B36">
        <w:rPr>
          <w:bCs/>
          <w:sz w:val="20"/>
          <w:szCs w:val="20"/>
        </w:rPr>
        <w:t>eguridad, imagine un portal web de turismo donde las personas pueden consultar información sobre hoteles, sitios de interés y eventos de la región.</w:t>
      </w:r>
    </w:p>
    <w:p w14:paraId="2964F281" w14:textId="77777777" w:rsidR="00583C5D" w:rsidRPr="00525B36" w:rsidRDefault="00583C5D" w:rsidP="00525B36">
      <w:pPr>
        <w:pStyle w:val="Normal0"/>
        <w:spacing w:line="360" w:lineRule="auto"/>
        <w:rPr>
          <w:bCs/>
          <w:sz w:val="20"/>
          <w:szCs w:val="20"/>
        </w:rPr>
      </w:pPr>
      <w:r w:rsidRPr="00525B36">
        <w:rPr>
          <w:bCs/>
          <w:sz w:val="20"/>
          <w:szCs w:val="20"/>
        </w:rPr>
        <w:t>Los visitantes deben poder acceder libremente al sitio web desde cualquier lugar de internet. Por esta razón, el servidor web permite las conexiones necesarias para mostrar las páginas del portal. Sin embargo, las tareas de administración y mantenimiento del servidor solo deben ser realizadas por el equipo técnico autorizado, por lo que este acceso se restringe exclusivamente a sus equipos de trabajo.</w:t>
      </w:r>
    </w:p>
    <w:p w14:paraId="20B7FBA2" w14:textId="77777777" w:rsidR="00583C5D" w:rsidRPr="00525B36" w:rsidRDefault="00583C5D" w:rsidP="00525B36">
      <w:pPr>
        <w:pStyle w:val="Normal0"/>
        <w:spacing w:line="360" w:lineRule="auto"/>
        <w:rPr>
          <w:bCs/>
          <w:sz w:val="20"/>
          <w:szCs w:val="20"/>
        </w:rPr>
      </w:pPr>
    </w:p>
    <w:p w14:paraId="4D3D353E" w14:textId="77777777" w:rsidR="00583C5D" w:rsidRDefault="00583C5D" w:rsidP="00525B36">
      <w:pPr>
        <w:pStyle w:val="Normal0"/>
        <w:spacing w:line="360" w:lineRule="auto"/>
        <w:rPr>
          <w:bCs/>
          <w:sz w:val="20"/>
          <w:szCs w:val="20"/>
        </w:rPr>
      </w:pPr>
      <w:r w:rsidRPr="00525B36">
        <w:rPr>
          <w:bCs/>
          <w:sz w:val="20"/>
          <w:szCs w:val="20"/>
        </w:rPr>
        <w:t>Por otra parte, la base de datos que almacena la información del portal no debe ser accesible directamente desde internet. Su única función es atender las solicitudes provenientes del servidor web. De esta manera, cuando una persona consulta información en el portal, la solicitud llega primero al servidor web, y este se comunica internamente con la base de datos para obtener la información requerida.</w:t>
      </w:r>
    </w:p>
    <w:p w14:paraId="37816CB1" w14:textId="77777777" w:rsidR="00525B36" w:rsidRDefault="00525B36" w:rsidP="00525B36">
      <w:pPr>
        <w:pStyle w:val="Normal0"/>
        <w:spacing w:line="360" w:lineRule="auto"/>
        <w:rPr>
          <w:bCs/>
          <w:sz w:val="20"/>
          <w:szCs w:val="20"/>
        </w:rPr>
      </w:pPr>
    </w:p>
    <w:p w14:paraId="6C814D87" w14:textId="77777777" w:rsidR="00525B36" w:rsidRPr="00525B36" w:rsidRDefault="00525B36" w:rsidP="00525B36">
      <w:pPr>
        <w:pStyle w:val="Normal0"/>
        <w:spacing w:line="360" w:lineRule="auto"/>
        <w:rPr>
          <w:bCs/>
          <w:sz w:val="20"/>
          <w:szCs w:val="20"/>
        </w:rPr>
      </w:pPr>
    </w:p>
    <w:p w14:paraId="2F606214" w14:textId="77777777" w:rsidR="00583C5D" w:rsidRPr="00525B36" w:rsidRDefault="00583C5D" w:rsidP="00525B36">
      <w:pPr>
        <w:pStyle w:val="Normal0"/>
        <w:spacing w:line="360" w:lineRule="auto"/>
        <w:rPr>
          <w:bCs/>
          <w:sz w:val="20"/>
          <w:szCs w:val="20"/>
        </w:rPr>
      </w:pPr>
    </w:p>
    <w:p w14:paraId="59533D9F" w14:textId="1A590AA7" w:rsidR="00583C5D" w:rsidRPr="00525B36" w:rsidRDefault="00583C5D" w:rsidP="00525B36">
      <w:pPr>
        <w:pStyle w:val="Normal0"/>
        <w:spacing w:line="360" w:lineRule="auto"/>
        <w:rPr>
          <w:bCs/>
          <w:sz w:val="20"/>
          <w:szCs w:val="20"/>
        </w:rPr>
      </w:pPr>
      <w:r w:rsidRPr="00525B36">
        <w:rPr>
          <w:bCs/>
          <w:noProof/>
          <w:sz w:val="20"/>
          <w:szCs w:val="20"/>
        </w:rPr>
        <w:drawing>
          <wp:inline distT="0" distB="0" distL="0" distR="0" wp14:anchorId="43557993" wp14:editId="3DF491B0">
            <wp:extent cx="6066430" cy="682388"/>
            <wp:effectExtent l="0" t="0" r="10795" b="60960"/>
            <wp:docPr id="698007263" name="Diagrama 1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060F3B03" w14:textId="77777777" w:rsidR="00583C5D" w:rsidRPr="00525B36" w:rsidRDefault="00583C5D" w:rsidP="00525B36">
      <w:pPr>
        <w:pStyle w:val="Normal0"/>
        <w:spacing w:line="360" w:lineRule="auto"/>
        <w:rPr>
          <w:bCs/>
          <w:sz w:val="20"/>
          <w:szCs w:val="20"/>
        </w:rPr>
      </w:pPr>
    </w:p>
    <w:p w14:paraId="698D1C46" w14:textId="5F98CA32" w:rsidR="00583C5D" w:rsidRPr="00525B36" w:rsidRDefault="00583C5D" w:rsidP="00525B36">
      <w:pPr>
        <w:pStyle w:val="Normal0"/>
        <w:spacing w:line="360" w:lineRule="auto"/>
        <w:rPr>
          <w:bCs/>
          <w:sz w:val="20"/>
          <w:szCs w:val="20"/>
        </w:rPr>
      </w:pPr>
      <w:r w:rsidRPr="00525B36">
        <w:rPr>
          <w:bCs/>
          <w:noProof/>
          <w:sz w:val="20"/>
          <w:szCs w:val="20"/>
        </w:rPr>
        <w:drawing>
          <wp:inline distT="0" distB="0" distL="0" distR="0" wp14:anchorId="0391CDCA" wp14:editId="1DAD2B3F">
            <wp:extent cx="4913194" cy="470848"/>
            <wp:effectExtent l="19050" t="0" r="20955" b="43815"/>
            <wp:docPr id="541881246" name="Diagrama 1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commentRangeStart w:id="29"/>
      <w:commentRangeEnd w:id="29"/>
      <w:r w:rsidRPr="00525B36">
        <w:rPr>
          <w:rStyle w:val="Refdecomentario"/>
          <w:bCs/>
          <w:sz w:val="20"/>
          <w:szCs w:val="20"/>
        </w:rPr>
        <w:commentReference w:id="29"/>
      </w:r>
    </w:p>
    <w:p w14:paraId="2D4A7A7B" w14:textId="0366D07D" w:rsidR="00583C5D" w:rsidRDefault="00583C5D" w:rsidP="00525B36">
      <w:pPr>
        <w:pStyle w:val="Normal0"/>
        <w:spacing w:line="360" w:lineRule="auto"/>
        <w:rPr>
          <w:bCs/>
          <w:sz w:val="20"/>
          <w:szCs w:val="20"/>
        </w:rPr>
      </w:pPr>
    </w:p>
    <w:p w14:paraId="72991263" w14:textId="77777777" w:rsidR="00525B36" w:rsidRPr="00525B36" w:rsidRDefault="00525B36" w:rsidP="00525B36">
      <w:pPr>
        <w:pStyle w:val="Normal0"/>
        <w:spacing w:line="360" w:lineRule="auto"/>
        <w:rPr>
          <w:bCs/>
          <w:sz w:val="20"/>
          <w:szCs w:val="20"/>
        </w:rPr>
      </w:pPr>
    </w:p>
    <w:p w14:paraId="077551AF" w14:textId="77777777" w:rsidR="00525B36" w:rsidRDefault="00525B36" w:rsidP="00525B36">
      <w:pPr>
        <w:pStyle w:val="Normal0"/>
        <w:spacing w:line="360" w:lineRule="auto"/>
        <w:rPr>
          <w:bCs/>
          <w:sz w:val="20"/>
          <w:szCs w:val="20"/>
        </w:rPr>
      </w:pPr>
    </w:p>
    <w:p w14:paraId="1D499BF3" w14:textId="7B33A607" w:rsidR="00583C5D" w:rsidRPr="00525B36" w:rsidRDefault="00583C5D" w:rsidP="00525B36">
      <w:pPr>
        <w:pStyle w:val="Normal0"/>
        <w:spacing w:line="360" w:lineRule="auto"/>
        <w:rPr>
          <w:bCs/>
          <w:sz w:val="20"/>
          <w:szCs w:val="20"/>
        </w:rPr>
      </w:pPr>
      <w:r w:rsidRPr="00525B36">
        <w:rPr>
          <w:bCs/>
          <w:sz w:val="20"/>
          <w:szCs w:val="20"/>
        </w:rPr>
        <w:t>Con esta configuración, la base de datos permanece protegida y solo puede ser utilizada por los servicios que realmente la necesitan. Este enfoque aplica el principio de menor privilegio, que consiste en otorgar únicamente los accesos estrictamente necesarios para el funcionamiento del sistema.</w:t>
      </w:r>
    </w:p>
    <w:p w14:paraId="42E7AA02" w14:textId="77777777" w:rsidR="00583C5D" w:rsidRPr="00525B36" w:rsidRDefault="00583C5D" w:rsidP="00525B36">
      <w:pPr>
        <w:pStyle w:val="Normal0"/>
        <w:spacing w:line="360" w:lineRule="auto"/>
        <w:rPr>
          <w:bCs/>
          <w:sz w:val="20"/>
          <w:szCs w:val="20"/>
        </w:rPr>
      </w:pPr>
    </w:p>
    <w:p w14:paraId="4C71E412" w14:textId="6CB2515E" w:rsidR="00583C5D" w:rsidRDefault="00583C5D" w:rsidP="00525B36">
      <w:pPr>
        <w:pStyle w:val="Normal0"/>
        <w:spacing w:line="360" w:lineRule="auto"/>
        <w:rPr>
          <w:bCs/>
          <w:sz w:val="20"/>
          <w:szCs w:val="20"/>
        </w:rPr>
      </w:pPr>
      <w:r w:rsidRPr="00525B36">
        <w:rPr>
          <w:bCs/>
          <w:sz w:val="20"/>
          <w:szCs w:val="20"/>
        </w:rPr>
        <w:t xml:space="preserve">Por otro lado, las </w:t>
      </w:r>
      <w:r w:rsidR="00D20CF3">
        <w:rPr>
          <w:bCs/>
          <w:sz w:val="20"/>
          <w:szCs w:val="20"/>
        </w:rPr>
        <w:t>l</w:t>
      </w:r>
      <w:r w:rsidRPr="00525B36">
        <w:rPr>
          <w:bCs/>
          <w:sz w:val="20"/>
          <w:szCs w:val="20"/>
        </w:rPr>
        <w:t xml:space="preserve">istas de </w:t>
      </w:r>
      <w:r w:rsidR="00D20CF3">
        <w:rPr>
          <w:bCs/>
          <w:sz w:val="20"/>
          <w:szCs w:val="20"/>
        </w:rPr>
        <w:t>c</w:t>
      </w:r>
      <w:r w:rsidRPr="00525B36">
        <w:rPr>
          <w:bCs/>
          <w:sz w:val="20"/>
          <w:szCs w:val="20"/>
        </w:rPr>
        <w:t xml:space="preserve">ontrol de </w:t>
      </w:r>
      <w:r w:rsidR="00D20CF3">
        <w:rPr>
          <w:bCs/>
          <w:sz w:val="20"/>
          <w:szCs w:val="20"/>
        </w:rPr>
        <w:t>a</w:t>
      </w:r>
      <w:r w:rsidRPr="00525B36">
        <w:rPr>
          <w:bCs/>
          <w:sz w:val="20"/>
          <w:szCs w:val="20"/>
        </w:rPr>
        <w:t xml:space="preserve">cceso a la </w:t>
      </w:r>
      <w:r w:rsidR="00D20CF3">
        <w:rPr>
          <w:bCs/>
          <w:sz w:val="20"/>
          <w:szCs w:val="20"/>
        </w:rPr>
        <w:t>r</w:t>
      </w:r>
      <w:r w:rsidRPr="00525B36">
        <w:rPr>
          <w:bCs/>
          <w:sz w:val="20"/>
          <w:szCs w:val="20"/>
        </w:rPr>
        <w:t xml:space="preserve">ed (NACLs) operan a nivel de subred y actúan como un </w:t>
      </w:r>
      <w:r w:rsidRPr="00525B36">
        <w:rPr>
          <w:bCs/>
          <w:i/>
          <w:iCs/>
          <w:sz w:val="20"/>
          <w:szCs w:val="20"/>
          <w:highlight w:val="cyan"/>
        </w:rPr>
        <w:t>firewall</w:t>
      </w:r>
      <w:r w:rsidRPr="00525B36">
        <w:rPr>
          <w:bCs/>
          <w:sz w:val="20"/>
          <w:szCs w:val="20"/>
        </w:rPr>
        <w:t xml:space="preserve"> "sin estado" (</w:t>
      </w:r>
      <w:r w:rsidRPr="00D20CF3">
        <w:rPr>
          <w:bCs/>
          <w:i/>
          <w:iCs/>
          <w:sz w:val="20"/>
          <w:szCs w:val="20"/>
          <w:highlight w:val="cyan"/>
        </w:rPr>
        <w:t>stateless</w:t>
      </w:r>
      <w:r w:rsidRPr="00525B36">
        <w:rPr>
          <w:bCs/>
          <w:sz w:val="20"/>
          <w:szCs w:val="20"/>
        </w:rPr>
        <w:t xml:space="preserve">). Esto implica que cada paquete de datos, tanto de entrada como de salida, es evaluado de forma independiente contra un conjunto de reglas numeradas. Las NACLs se utilizan comúnmente como una capa de seguridad secundaria y general, permitiendo, por ejemplo, bloquear de forma explícita rangos de direcciones IP maliciosas a nivel de toda la red antes de que el tráfico siquiera alcance los </w:t>
      </w:r>
      <w:r w:rsidR="00D20CF3">
        <w:rPr>
          <w:bCs/>
          <w:sz w:val="20"/>
          <w:szCs w:val="20"/>
        </w:rPr>
        <w:t>g</w:t>
      </w:r>
      <w:r w:rsidRPr="00525B36">
        <w:rPr>
          <w:bCs/>
          <w:sz w:val="20"/>
          <w:szCs w:val="20"/>
        </w:rPr>
        <w:t xml:space="preserve">rupos de </w:t>
      </w:r>
      <w:r w:rsidR="00D20CF3">
        <w:rPr>
          <w:bCs/>
          <w:sz w:val="20"/>
          <w:szCs w:val="20"/>
        </w:rPr>
        <w:t>s</w:t>
      </w:r>
      <w:r w:rsidRPr="00525B36">
        <w:rPr>
          <w:bCs/>
          <w:sz w:val="20"/>
          <w:szCs w:val="20"/>
        </w:rPr>
        <w:t>eguridad de las instancias individuales.</w:t>
      </w:r>
    </w:p>
    <w:p w14:paraId="253682D0" w14:textId="77777777" w:rsidR="00525B36" w:rsidRPr="00525B36" w:rsidRDefault="00525B36" w:rsidP="00525B36">
      <w:pPr>
        <w:pStyle w:val="Normal0"/>
        <w:spacing w:line="360" w:lineRule="auto"/>
        <w:rPr>
          <w:bCs/>
          <w:sz w:val="20"/>
          <w:szCs w:val="20"/>
        </w:rPr>
      </w:pPr>
    </w:p>
    <w:p w14:paraId="3534D8D3" w14:textId="38CC596F" w:rsidR="00CE4EA8" w:rsidRPr="00525B36" w:rsidRDefault="001B1A79">
      <w:pPr>
        <w:pStyle w:val="Ttulo2"/>
        <w:numPr>
          <w:ilvl w:val="1"/>
          <w:numId w:val="2"/>
        </w:numPr>
        <w:spacing w:line="360" w:lineRule="auto"/>
        <w:ind w:left="567" w:hanging="360"/>
        <w:rPr>
          <w:b/>
          <w:bCs/>
          <w:sz w:val="20"/>
          <w:szCs w:val="20"/>
        </w:rPr>
      </w:pPr>
      <w:bookmarkStart w:id="30" w:name="_Toc230428758"/>
      <w:bookmarkStart w:id="31" w:name="_Toc233109721"/>
      <w:r w:rsidRPr="00525B36">
        <w:rPr>
          <w:b/>
          <w:bCs/>
          <w:sz w:val="20"/>
          <w:szCs w:val="20"/>
        </w:rPr>
        <w:t>Tablas de enrutamiento y control del flujo de tráfico</w:t>
      </w:r>
      <w:bookmarkEnd w:id="30"/>
      <w:bookmarkEnd w:id="31"/>
    </w:p>
    <w:p w14:paraId="476EF4C3" w14:textId="77777777" w:rsidR="00CE4EA8" w:rsidRPr="00525B36" w:rsidRDefault="00CE4EA8" w:rsidP="00525B36">
      <w:pPr>
        <w:spacing w:line="360" w:lineRule="auto"/>
        <w:rPr>
          <w:sz w:val="20"/>
          <w:szCs w:val="20"/>
        </w:rPr>
      </w:pPr>
    </w:p>
    <w:p w14:paraId="4B2226A4" w14:textId="77777777" w:rsidR="00583C5D" w:rsidRPr="00525B36" w:rsidRDefault="00583C5D" w:rsidP="00525B36">
      <w:pPr>
        <w:spacing w:line="360" w:lineRule="auto"/>
        <w:rPr>
          <w:sz w:val="20"/>
          <w:szCs w:val="20"/>
        </w:rPr>
      </w:pPr>
      <w:r w:rsidRPr="00525B36">
        <w:rPr>
          <w:sz w:val="20"/>
          <w:szCs w:val="20"/>
        </w:rPr>
        <w:t xml:space="preserve">Una red no solo necesita mecanismos de seguridad, también requiere reglas que indiquen por dónde debe circular la información. De poco sirve tener servidores, subredes y </w:t>
      </w:r>
      <w:r w:rsidRPr="00525B36">
        <w:rPr>
          <w:i/>
          <w:iCs/>
          <w:sz w:val="20"/>
          <w:szCs w:val="20"/>
          <w:highlight w:val="cyan"/>
        </w:rPr>
        <w:t>firewal</w:t>
      </w:r>
      <w:r w:rsidRPr="00D20CF3">
        <w:rPr>
          <w:i/>
          <w:iCs/>
          <w:sz w:val="20"/>
          <w:szCs w:val="20"/>
          <w:highlight w:val="cyan"/>
        </w:rPr>
        <w:t>ls</w:t>
      </w:r>
      <w:r w:rsidRPr="00525B36">
        <w:rPr>
          <w:sz w:val="20"/>
          <w:szCs w:val="20"/>
        </w:rPr>
        <w:t xml:space="preserve"> correctamente configurados si los datos no saben cómo llegar a su destino.</w:t>
      </w:r>
    </w:p>
    <w:p w14:paraId="7831406F" w14:textId="77777777" w:rsidR="00583C5D" w:rsidRPr="00525B36" w:rsidRDefault="00583C5D" w:rsidP="00525B36">
      <w:pPr>
        <w:spacing w:line="360" w:lineRule="auto"/>
        <w:rPr>
          <w:sz w:val="20"/>
          <w:szCs w:val="20"/>
        </w:rPr>
      </w:pPr>
    </w:p>
    <w:p w14:paraId="7688C0F4" w14:textId="77777777" w:rsidR="00583C5D" w:rsidRPr="00525B36" w:rsidRDefault="00583C5D" w:rsidP="00525B36">
      <w:pPr>
        <w:spacing w:line="360" w:lineRule="auto"/>
        <w:rPr>
          <w:sz w:val="20"/>
          <w:szCs w:val="20"/>
        </w:rPr>
      </w:pPr>
      <w:r w:rsidRPr="00525B36">
        <w:rPr>
          <w:sz w:val="20"/>
          <w:szCs w:val="20"/>
        </w:rPr>
        <w:lastRenderedPageBreak/>
        <w:t xml:space="preserve">Las tablas de enrutamiento cumplen precisamente esta función. Pueden compararse con un sistema de señalización vial que indica qué camino debe seguir cada vehículo para llegar a un lugar específico. </w:t>
      </w:r>
    </w:p>
    <w:tbl>
      <w:tblPr>
        <w:tblStyle w:val="Tablaconcuadrcula"/>
        <w:tblW w:w="0" w:type="auto"/>
        <w:tblLook w:val="04A0" w:firstRow="1" w:lastRow="0" w:firstColumn="1" w:lastColumn="0" w:noHBand="0" w:noVBand="1"/>
      </w:tblPr>
      <w:tblGrid>
        <w:gridCol w:w="4166"/>
        <w:gridCol w:w="5796"/>
      </w:tblGrid>
      <w:tr w:rsidR="00583C5D" w:rsidRPr="00525B36" w14:paraId="31DE2C9E" w14:textId="77777777" w:rsidTr="00583C5D">
        <w:tc>
          <w:tcPr>
            <w:tcW w:w="5240" w:type="dxa"/>
            <w:vAlign w:val="center"/>
          </w:tcPr>
          <w:p w14:paraId="332ADC57" w14:textId="77777777" w:rsidR="00583C5D" w:rsidRPr="00525B36" w:rsidRDefault="00583C5D" w:rsidP="00525B36">
            <w:pPr>
              <w:spacing w:line="360" w:lineRule="auto"/>
              <w:rPr>
                <w:sz w:val="20"/>
                <w:szCs w:val="20"/>
              </w:rPr>
            </w:pPr>
            <w:r w:rsidRPr="00525B36">
              <w:rPr>
                <w:sz w:val="20"/>
                <w:szCs w:val="20"/>
              </w:rPr>
              <w:t>En una red en la nube, los "vehículos" son los paquetes de datos y las tablas de enrutamiento les indican la ruta adecuada para comunicarse con otros recursos, acceder a internet o utilizar servicios externos.</w:t>
            </w:r>
          </w:p>
          <w:p w14:paraId="3D7FBF22" w14:textId="77777777" w:rsidR="00583C5D" w:rsidRPr="00525B36" w:rsidRDefault="00583C5D" w:rsidP="00525B36">
            <w:pPr>
              <w:spacing w:line="360" w:lineRule="auto"/>
              <w:rPr>
                <w:sz w:val="20"/>
                <w:szCs w:val="20"/>
              </w:rPr>
            </w:pPr>
          </w:p>
        </w:tc>
        <w:tc>
          <w:tcPr>
            <w:tcW w:w="4722" w:type="dxa"/>
          </w:tcPr>
          <w:p w14:paraId="46C0C656" w14:textId="507A3CBD" w:rsidR="00583C5D" w:rsidRPr="00525B36" w:rsidRDefault="00583C5D" w:rsidP="00525B36">
            <w:pPr>
              <w:spacing w:line="360" w:lineRule="auto"/>
              <w:rPr>
                <w:sz w:val="20"/>
                <w:szCs w:val="20"/>
              </w:rPr>
            </w:pPr>
            <w:commentRangeStart w:id="32"/>
            <w:r w:rsidRPr="00525B36">
              <w:rPr>
                <w:noProof/>
                <w:sz w:val="20"/>
                <w:szCs w:val="20"/>
              </w:rPr>
              <w:drawing>
                <wp:inline distT="0" distB="0" distL="0" distR="0" wp14:anchorId="7C790334" wp14:editId="1C13096E">
                  <wp:extent cx="3541253" cy="2219498"/>
                  <wp:effectExtent l="0" t="0" r="2540" b="0"/>
                  <wp:docPr id="1216262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62298" name=""/>
                          <pic:cNvPicPr/>
                        </pic:nvPicPr>
                        <pic:blipFill>
                          <a:blip r:embed="rId29"/>
                          <a:stretch>
                            <a:fillRect/>
                          </a:stretch>
                        </pic:blipFill>
                        <pic:spPr>
                          <a:xfrm>
                            <a:off x="0" y="0"/>
                            <a:ext cx="3559186" cy="2230738"/>
                          </a:xfrm>
                          <a:prstGeom prst="rect">
                            <a:avLst/>
                          </a:prstGeom>
                        </pic:spPr>
                      </pic:pic>
                    </a:graphicData>
                  </a:graphic>
                </wp:inline>
              </w:drawing>
            </w:r>
            <w:commentRangeEnd w:id="32"/>
            <w:r w:rsidR="00AD5523" w:rsidRPr="00525B36">
              <w:rPr>
                <w:rStyle w:val="Refdecomentario"/>
                <w:sz w:val="20"/>
                <w:szCs w:val="20"/>
              </w:rPr>
              <w:commentReference w:id="32"/>
            </w:r>
          </w:p>
          <w:p w14:paraId="68D44168" w14:textId="74795DBE" w:rsidR="00583C5D" w:rsidRPr="00525B36" w:rsidRDefault="00583C5D" w:rsidP="00525B36">
            <w:pPr>
              <w:spacing w:line="360" w:lineRule="auto"/>
              <w:rPr>
                <w:sz w:val="20"/>
                <w:szCs w:val="20"/>
              </w:rPr>
            </w:pPr>
          </w:p>
        </w:tc>
      </w:tr>
    </w:tbl>
    <w:p w14:paraId="6CB445A7" w14:textId="77777777" w:rsidR="00583C5D" w:rsidRDefault="00583C5D" w:rsidP="00525B36">
      <w:pPr>
        <w:spacing w:line="360" w:lineRule="auto"/>
        <w:rPr>
          <w:sz w:val="20"/>
          <w:szCs w:val="20"/>
        </w:rPr>
      </w:pPr>
    </w:p>
    <w:p w14:paraId="6E6A3A95" w14:textId="77777777" w:rsidR="00525B36" w:rsidRPr="00525B36" w:rsidRDefault="00525B36" w:rsidP="00525B36">
      <w:pPr>
        <w:spacing w:line="360" w:lineRule="auto"/>
        <w:rPr>
          <w:sz w:val="20"/>
          <w:szCs w:val="20"/>
        </w:rPr>
      </w:pPr>
    </w:p>
    <w:p w14:paraId="7FBBDA24" w14:textId="77777777" w:rsidR="00583C5D" w:rsidRPr="00D20CF3" w:rsidRDefault="00583C5D">
      <w:pPr>
        <w:pStyle w:val="Prrafodelista"/>
        <w:numPr>
          <w:ilvl w:val="0"/>
          <w:numId w:val="3"/>
        </w:numPr>
        <w:spacing w:line="360" w:lineRule="auto"/>
        <w:rPr>
          <w:b/>
          <w:bCs/>
          <w:sz w:val="20"/>
          <w:szCs w:val="20"/>
        </w:rPr>
      </w:pPr>
      <w:r w:rsidRPr="00525B36">
        <w:rPr>
          <w:b/>
          <w:bCs/>
          <w:sz w:val="20"/>
          <w:szCs w:val="20"/>
        </w:rPr>
        <w:t xml:space="preserve">Subredes públicas e </w:t>
      </w:r>
      <w:r w:rsidRPr="00D20CF3">
        <w:rPr>
          <w:b/>
          <w:bCs/>
          <w:sz w:val="20"/>
          <w:szCs w:val="20"/>
        </w:rPr>
        <w:t>Internet Gateway</w:t>
      </w:r>
    </w:p>
    <w:p w14:paraId="64ACA5AA" w14:textId="77777777" w:rsidR="00583C5D" w:rsidRPr="00525B36" w:rsidRDefault="00583C5D" w:rsidP="00525B36">
      <w:pPr>
        <w:spacing w:line="360" w:lineRule="auto"/>
        <w:rPr>
          <w:sz w:val="20"/>
          <w:szCs w:val="20"/>
        </w:rPr>
      </w:pPr>
    </w:p>
    <w:p w14:paraId="4E5C5E12" w14:textId="2B606442" w:rsidR="00583C5D" w:rsidRPr="00D20CF3" w:rsidRDefault="00583C5D" w:rsidP="00525B36">
      <w:pPr>
        <w:spacing w:line="360" w:lineRule="auto"/>
        <w:rPr>
          <w:sz w:val="20"/>
          <w:szCs w:val="20"/>
        </w:rPr>
      </w:pPr>
      <w:r w:rsidRPr="00525B36">
        <w:rPr>
          <w:sz w:val="20"/>
          <w:szCs w:val="20"/>
        </w:rPr>
        <w:t>Cuando una organización necesita que un servidor sea accesible desde internet, debe ubicarlo en una subred pública</w:t>
      </w:r>
      <w:r w:rsidR="00AD5523" w:rsidRPr="00525B36">
        <w:rPr>
          <w:sz w:val="20"/>
          <w:szCs w:val="20"/>
        </w:rPr>
        <w:t>; p</w:t>
      </w:r>
      <w:r w:rsidRPr="00525B36">
        <w:rPr>
          <w:sz w:val="20"/>
          <w:szCs w:val="20"/>
        </w:rPr>
        <w:t xml:space="preserve">ara que esto sea posible, la tabla de enrutamiento debe incluir una ruta que dirija el tráfico externo hacia una </w:t>
      </w:r>
      <w:r w:rsidR="00D20CF3">
        <w:rPr>
          <w:sz w:val="20"/>
          <w:szCs w:val="20"/>
        </w:rPr>
        <w:t>p</w:t>
      </w:r>
      <w:r w:rsidRPr="00525B36">
        <w:rPr>
          <w:sz w:val="20"/>
          <w:szCs w:val="20"/>
        </w:rPr>
        <w:t xml:space="preserve">uerta de </w:t>
      </w:r>
      <w:r w:rsidR="00D20CF3">
        <w:rPr>
          <w:sz w:val="20"/>
          <w:szCs w:val="20"/>
        </w:rPr>
        <w:t>e</w:t>
      </w:r>
      <w:r w:rsidRPr="00525B36">
        <w:rPr>
          <w:sz w:val="20"/>
          <w:szCs w:val="20"/>
        </w:rPr>
        <w:t xml:space="preserve">nlace a </w:t>
      </w:r>
      <w:r w:rsidR="00D20CF3">
        <w:rPr>
          <w:sz w:val="20"/>
          <w:szCs w:val="20"/>
        </w:rPr>
        <w:t>i</w:t>
      </w:r>
      <w:r w:rsidRPr="00525B36">
        <w:rPr>
          <w:sz w:val="20"/>
          <w:szCs w:val="20"/>
        </w:rPr>
        <w:t xml:space="preserve">nternet </w:t>
      </w:r>
      <w:r w:rsidRPr="00D20CF3">
        <w:rPr>
          <w:sz w:val="20"/>
          <w:szCs w:val="20"/>
        </w:rPr>
        <w:t>(Internet Gateway).</w:t>
      </w:r>
    </w:p>
    <w:p w14:paraId="4891C748" w14:textId="77777777" w:rsidR="00583C5D" w:rsidRPr="00525B36" w:rsidRDefault="00583C5D" w:rsidP="00525B36">
      <w:pPr>
        <w:spacing w:line="360" w:lineRule="auto"/>
        <w:rPr>
          <w:sz w:val="20"/>
          <w:szCs w:val="20"/>
        </w:rPr>
      </w:pPr>
    </w:p>
    <w:p w14:paraId="1B9700D5" w14:textId="77777777" w:rsidR="00583C5D" w:rsidRPr="00525B36" w:rsidRDefault="00583C5D" w:rsidP="00525B36">
      <w:pPr>
        <w:spacing w:line="360" w:lineRule="auto"/>
        <w:rPr>
          <w:sz w:val="20"/>
          <w:szCs w:val="20"/>
        </w:rPr>
      </w:pPr>
      <w:r w:rsidRPr="00525B36">
        <w:rPr>
          <w:sz w:val="20"/>
          <w:szCs w:val="20"/>
        </w:rPr>
        <w:t xml:space="preserve">Puede imaginarse el </w:t>
      </w:r>
      <w:r w:rsidRPr="00D20CF3">
        <w:rPr>
          <w:sz w:val="20"/>
          <w:szCs w:val="20"/>
        </w:rPr>
        <w:t>Internet Gateway</w:t>
      </w:r>
      <w:r w:rsidRPr="00525B36">
        <w:rPr>
          <w:sz w:val="20"/>
          <w:szCs w:val="20"/>
        </w:rPr>
        <w:t xml:space="preserve"> como la puerta principal de un edificio. Aunque una oficina tenga dirección y esté preparada para recibir visitantes, nadie podrá entrar o salir si el edificio no tiene una puerta conectada con el exterior.</w:t>
      </w:r>
    </w:p>
    <w:p w14:paraId="3C2C2D1F" w14:textId="77777777" w:rsidR="00AD5523" w:rsidRPr="00525B36" w:rsidRDefault="00AD5523" w:rsidP="00525B36">
      <w:pPr>
        <w:spacing w:line="360" w:lineRule="auto"/>
        <w:rPr>
          <w:sz w:val="20"/>
          <w:szCs w:val="20"/>
        </w:rPr>
      </w:pPr>
    </w:p>
    <w:tbl>
      <w:tblPr>
        <w:tblStyle w:val="Tablaconcuadrcula5oscura-nfasis3"/>
        <w:tblW w:w="0" w:type="auto"/>
        <w:tblLook w:val="04A0" w:firstRow="1" w:lastRow="0" w:firstColumn="1" w:lastColumn="0" w:noHBand="0" w:noVBand="1"/>
      </w:tblPr>
      <w:tblGrid>
        <w:gridCol w:w="1555"/>
        <w:gridCol w:w="8407"/>
      </w:tblGrid>
      <w:tr w:rsidR="00AD5523" w:rsidRPr="00525B36" w14:paraId="18C1DFF9" w14:textId="77777777" w:rsidTr="00AD55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E6F14AD" w14:textId="7EA9872B" w:rsidR="00AD5523" w:rsidRPr="00525B36" w:rsidRDefault="00AD5523" w:rsidP="00525B36">
            <w:pPr>
              <w:spacing w:line="360" w:lineRule="auto"/>
              <w:rPr>
                <w:b w:val="0"/>
                <w:bCs w:val="0"/>
                <w:sz w:val="20"/>
                <w:szCs w:val="20"/>
              </w:rPr>
            </w:pPr>
            <w:r w:rsidRPr="00525B36">
              <w:rPr>
                <w:b w:val="0"/>
                <w:bCs w:val="0"/>
                <w:sz w:val="20"/>
                <w:szCs w:val="20"/>
              </w:rPr>
              <w:t>Por ejemplo</w:t>
            </w:r>
          </w:p>
        </w:tc>
        <w:tc>
          <w:tcPr>
            <w:tcW w:w="8407" w:type="dxa"/>
          </w:tcPr>
          <w:p w14:paraId="7678F0FC" w14:textId="471956F0" w:rsidR="00AD5523" w:rsidRPr="00525B36" w:rsidRDefault="00FF248E" w:rsidP="00525B36">
            <w:pPr>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U</w:t>
            </w:r>
            <w:r w:rsidR="00AD5523" w:rsidRPr="00525B36">
              <w:rPr>
                <w:b w:val="0"/>
                <w:bCs w:val="0"/>
                <w:sz w:val="20"/>
                <w:szCs w:val="20"/>
              </w:rPr>
              <w:t xml:space="preserve">n servidor web que aloja una tienda virtual necesita que los clientes puedan acceder a ella desde cualquier lugar. Para lograrlo, la subred donde se encuentra el servidor debe disponer de una ruta hacia </w:t>
            </w:r>
            <w:r w:rsidR="00AD5523" w:rsidRPr="00D20CF3">
              <w:rPr>
                <w:b w:val="0"/>
                <w:bCs w:val="0"/>
                <w:sz w:val="20"/>
                <w:szCs w:val="20"/>
              </w:rPr>
              <w:t>el Internet Gateway.</w:t>
            </w:r>
          </w:p>
        </w:tc>
      </w:tr>
    </w:tbl>
    <w:p w14:paraId="75990CDC" w14:textId="77777777" w:rsidR="00AD5523" w:rsidRPr="00525B36" w:rsidRDefault="00AD5523" w:rsidP="00525B36">
      <w:pPr>
        <w:spacing w:line="360" w:lineRule="auto"/>
        <w:rPr>
          <w:sz w:val="20"/>
          <w:szCs w:val="20"/>
        </w:rPr>
      </w:pPr>
    </w:p>
    <w:p w14:paraId="4BF6AED7" w14:textId="77777777" w:rsidR="00583C5D" w:rsidRDefault="00583C5D" w:rsidP="00525B36">
      <w:pPr>
        <w:spacing w:line="360" w:lineRule="auto"/>
        <w:rPr>
          <w:sz w:val="20"/>
          <w:szCs w:val="20"/>
        </w:rPr>
      </w:pPr>
    </w:p>
    <w:p w14:paraId="7E7D0FBD" w14:textId="77777777" w:rsidR="00525B36" w:rsidRPr="00525B36" w:rsidRDefault="00525B36" w:rsidP="00525B36">
      <w:pPr>
        <w:spacing w:line="360" w:lineRule="auto"/>
        <w:rPr>
          <w:sz w:val="20"/>
          <w:szCs w:val="20"/>
        </w:rPr>
      </w:pPr>
    </w:p>
    <w:p w14:paraId="519E3FB4" w14:textId="77777777" w:rsidR="00583C5D" w:rsidRPr="00525B36" w:rsidRDefault="00583C5D">
      <w:pPr>
        <w:pStyle w:val="Prrafodelista"/>
        <w:numPr>
          <w:ilvl w:val="0"/>
          <w:numId w:val="3"/>
        </w:numPr>
        <w:spacing w:line="360" w:lineRule="auto"/>
        <w:rPr>
          <w:b/>
          <w:bCs/>
          <w:sz w:val="20"/>
          <w:szCs w:val="20"/>
        </w:rPr>
      </w:pPr>
      <w:r w:rsidRPr="00525B36">
        <w:rPr>
          <w:b/>
          <w:bCs/>
          <w:sz w:val="20"/>
          <w:szCs w:val="20"/>
        </w:rPr>
        <w:t>Subredes privadas y NAT Gateway</w:t>
      </w:r>
    </w:p>
    <w:p w14:paraId="3EFEAED0" w14:textId="77777777" w:rsidR="00583C5D" w:rsidRPr="00525B36" w:rsidRDefault="00583C5D" w:rsidP="00525B36">
      <w:pPr>
        <w:spacing w:line="360" w:lineRule="auto"/>
        <w:rPr>
          <w:sz w:val="20"/>
          <w:szCs w:val="20"/>
        </w:rPr>
      </w:pPr>
    </w:p>
    <w:p w14:paraId="4B8533E9" w14:textId="77777777" w:rsidR="00583C5D" w:rsidRPr="00525B36" w:rsidRDefault="00583C5D" w:rsidP="00525B36">
      <w:pPr>
        <w:spacing w:line="360" w:lineRule="auto"/>
        <w:rPr>
          <w:sz w:val="20"/>
          <w:szCs w:val="20"/>
        </w:rPr>
      </w:pPr>
      <w:r w:rsidRPr="00525B36">
        <w:rPr>
          <w:sz w:val="20"/>
          <w:szCs w:val="20"/>
        </w:rPr>
        <w:t>No todos los recursos deben estar expuestos a internet. Las bases de datos, los sistemas internos o los servicios de procesamiento suelen ubicarse en subredes privadas para aumentar su nivel de protección.</w:t>
      </w:r>
    </w:p>
    <w:p w14:paraId="50253D06" w14:textId="77777777" w:rsidR="00583C5D" w:rsidRPr="00525B36" w:rsidRDefault="00583C5D" w:rsidP="00525B36">
      <w:pPr>
        <w:spacing w:line="360" w:lineRule="auto"/>
        <w:rPr>
          <w:sz w:val="20"/>
          <w:szCs w:val="20"/>
        </w:rPr>
      </w:pPr>
    </w:p>
    <w:p w14:paraId="3FA2DEAE" w14:textId="77777777" w:rsidR="00583C5D" w:rsidRPr="00525B36" w:rsidRDefault="00583C5D" w:rsidP="00525B36">
      <w:pPr>
        <w:spacing w:line="360" w:lineRule="auto"/>
        <w:rPr>
          <w:sz w:val="20"/>
          <w:szCs w:val="20"/>
        </w:rPr>
      </w:pPr>
      <w:r w:rsidRPr="00525B36">
        <w:rPr>
          <w:sz w:val="20"/>
          <w:szCs w:val="20"/>
        </w:rPr>
        <w:lastRenderedPageBreak/>
        <w:t>Sin embargo, estos recursos pueden necesitar acceso temporal a internet para descargar actualizaciones de seguridad, sincronizar información o consumir servicios externos. Permitir conexiones directas desde internet hacia estos sistemas representaría un riesgo de seguridad.</w:t>
      </w:r>
    </w:p>
    <w:p w14:paraId="66458855" w14:textId="77777777" w:rsidR="00583C5D" w:rsidRPr="00525B36" w:rsidRDefault="00583C5D" w:rsidP="00525B36">
      <w:pPr>
        <w:spacing w:line="360" w:lineRule="auto"/>
        <w:rPr>
          <w:sz w:val="20"/>
          <w:szCs w:val="20"/>
        </w:rPr>
      </w:pPr>
    </w:p>
    <w:p w14:paraId="148C1DE4" w14:textId="77777777" w:rsidR="00583C5D" w:rsidRPr="00525B36" w:rsidRDefault="00583C5D" w:rsidP="00525B36">
      <w:pPr>
        <w:spacing w:line="360" w:lineRule="auto"/>
        <w:rPr>
          <w:sz w:val="20"/>
          <w:szCs w:val="20"/>
        </w:rPr>
      </w:pPr>
      <w:r w:rsidRPr="00525B36">
        <w:rPr>
          <w:sz w:val="20"/>
          <w:szCs w:val="20"/>
        </w:rPr>
        <w:t>Para resolver esta situación se utiliza un NAT Gateway (Network Address Translation Gateway). Este servicio actúa como un intermediario entre los recursos privados e internet.</w:t>
      </w:r>
    </w:p>
    <w:p w14:paraId="5E6374B7" w14:textId="77777777" w:rsidR="00583C5D" w:rsidRPr="00525B36" w:rsidRDefault="00583C5D" w:rsidP="00525B36">
      <w:pPr>
        <w:spacing w:line="360" w:lineRule="auto"/>
        <w:rPr>
          <w:sz w:val="20"/>
          <w:szCs w:val="20"/>
        </w:rPr>
      </w:pPr>
    </w:p>
    <w:p w14:paraId="288175DC" w14:textId="77777777" w:rsidR="00583C5D" w:rsidRDefault="00583C5D" w:rsidP="00525B36">
      <w:pPr>
        <w:spacing w:line="360" w:lineRule="auto"/>
        <w:rPr>
          <w:sz w:val="20"/>
          <w:szCs w:val="20"/>
        </w:rPr>
      </w:pPr>
      <w:r w:rsidRPr="00525B36">
        <w:rPr>
          <w:sz w:val="20"/>
          <w:szCs w:val="20"/>
        </w:rPr>
        <w:t>Siguiendo la analogía del edificio, el NAT Gateway funciona como una recepción que realiza trámites externos en nombre de las oficinas internas. Las oficinas pueden enviar solicitudes hacia el exterior, pero las personas externas no pueden ingresar directamente a ellas.</w:t>
      </w:r>
    </w:p>
    <w:p w14:paraId="16D4DCE8" w14:textId="77777777" w:rsidR="00525B36" w:rsidRPr="00525B36" w:rsidRDefault="00525B36" w:rsidP="00525B36">
      <w:pPr>
        <w:spacing w:line="360" w:lineRule="auto"/>
        <w:rPr>
          <w:sz w:val="20"/>
          <w:szCs w:val="20"/>
        </w:rPr>
      </w:pPr>
    </w:p>
    <w:p w14:paraId="0993498C" w14:textId="77777777" w:rsidR="00583C5D" w:rsidRPr="00525B36" w:rsidRDefault="00583C5D" w:rsidP="00525B36">
      <w:pPr>
        <w:spacing w:line="360" w:lineRule="auto"/>
        <w:rPr>
          <w:sz w:val="20"/>
          <w:szCs w:val="20"/>
        </w:rPr>
      </w:pPr>
    </w:p>
    <w:p w14:paraId="7279446A" w14:textId="569F0F68" w:rsidR="00583C5D" w:rsidRPr="00525B36" w:rsidRDefault="00583C5D" w:rsidP="00525B36">
      <w:pPr>
        <w:spacing w:line="360" w:lineRule="auto"/>
        <w:rPr>
          <w:b/>
          <w:bCs/>
          <w:sz w:val="20"/>
          <w:szCs w:val="20"/>
        </w:rPr>
      </w:pPr>
      <w:r w:rsidRPr="00525B36">
        <w:rPr>
          <w:b/>
          <w:bCs/>
          <w:sz w:val="20"/>
          <w:szCs w:val="20"/>
        </w:rPr>
        <w:t xml:space="preserve">El flujo de </w:t>
      </w:r>
      <w:commentRangeStart w:id="33"/>
      <w:r w:rsidRPr="00525B36">
        <w:rPr>
          <w:b/>
          <w:bCs/>
          <w:sz w:val="20"/>
          <w:szCs w:val="20"/>
        </w:rPr>
        <w:t>comunicación</w:t>
      </w:r>
      <w:commentRangeEnd w:id="33"/>
      <w:r w:rsidR="00AD5523" w:rsidRPr="00525B36">
        <w:rPr>
          <w:rStyle w:val="Refdecomentario"/>
          <w:b/>
          <w:bCs/>
          <w:sz w:val="20"/>
          <w:szCs w:val="20"/>
        </w:rPr>
        <w:commentReference w:id="33"/>
      </w:r>
      <w:r w:rsidRPr="00525B36">
        <w:rPr>
          <w:b/>
          <w:bCs/>
          <w:sz w:val="20"/>
          <w:szCs w:val="20"/>
        </w:rPr>
        <w:t>:</w:t>
      </w:r>
    </w:p>
    <w:p w14:paraId="63C4A89E" w14:textId="7D8655F8" w:rsidR="00583C5D" w:rsidRPr="00525B36" w:rsidRDefault="00AD5523" w:rsidP="00525B36">
      <w:pPr>
        <w:spacing w:line="360" w:lineRule="auto"/>
        <w:rPr>
          <w:sz w:val="20"/>
          <w:szCs w:val="20"/>
        </w:rPr>
      </w:pPr>
      <w:r w:rsidRPr="00525B36">
        <w:rPr>
          <w:noProof/>
          <w:sz w:val="20"/>
          <w:szCs w:val="20"/>
        </w:rPr>
        <w:drawing>
          <wp:inline distT="0" distB="0" distL="0" distR="0" wp14:anchorId="4C033C0B" wp14:editId="72CC8DB3">
            <wp:extent cx="4375529" cy="709684"/>
            <wp:effectExtent l="19050" t="0" r="25400" b="14605"/>
            <wp:docPr id="1299078095" name="Diagrama 14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0A859A41" w14:textId="77777777" w:rsidR="00583C5D" w:rsidRDefault="00583C5D" w:rsidP="00525B36">
      <w:pPr>
        <w:spacing w:line="360" w:lineRule="auto"/>
        <w:rPr>
          <w:sz w:val="20"/>
          <w:szCs w:val="20"/>
        </w:rPr>
      </w:pPr>
    </w:p>
    <w:p w14:paraId="3F34546D" w14:textId="77777777" w:rsidR="00525B36" w:rsidRPr="00525B36" w:rsidRDefault="00525B36" w:rsidP="00525B36">
      <w:pPr>
        <w:spacing w:line="360" w:lineRule="auto"/>
        <w:rPr>
          <w:sz w:val="20"/>
          <w:szCs w:val="20"/>
        </w:rPr>
      </w:pPr>
    </w:p>
    <w:p w14:paraId="427B75D2" w14:textId="77777777" w:rsidR="00583C5D" w:rsidRPr="00525B36" w:rsidRDefault="00583C5D" w:rsidP="00525B36">
      <w:pPr>
        <w:spacing w:line="360" w:lineRule="auto"/>
        <w:rPr>
          <w:b/>
          <w:bCs/>
          <w:sz w:val="20"/>
          <w:szCs w:val="20"/>
        </w:rPr>
      </w:pPr>
      <w:r w:rsidRPr="00525B36">
        <w:rPr>
          <w:b/>
          <w:bCs/>
          <w:sz w:val="20"/>
          <w:szCs w:val="20"/>
        </w:rPr>
        <w:t>Mientras que la siguiente comunicación permanece bloqueada:</w:t>
      </w:r>
    </w:p>
    <w:p w14:paraId="32C9BD99" w14:textId="2EE291CA" w:rsidR="00583C5D" w:rsidRPr="00525B36" w:rsidRDefault="00AD5523" w:rsidP="00525B36">
      <w:pPr>
        <w:spacing w:line="360" w:lineRule="auto"/>
        <w:rPr>
          <w:sz w:val="20"/>
          <w:szCs w:val="20"/>
        </w:rPr>
      </w:pPr>
      <w:r w:rsidRPr="00525B36">
        <w:rPr>
          <w:noProof/>
          <w:sz w:val="20"/>
          <w:szCs w:val="20"/>
        </w:rPr>
        <w:drawing>
          <wp:inline distT="0" distB="0" distL="0" distR="0" wp14:anchorId="39C80434" wp14:editId="395DB23E">
            <wp:extent cx="4034335" cy="566382"/>
            <wp:effectExtent l="19050" t="38100" r="23495" b="62865"/>
            <wp:docPr id="1419950784" name="Diagrama 1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14:paraId="007B75BF" w14:textId="77777777" w:rsidR="00583C5D" w:rsidRDefault="00583C5D" w:rsidP="00525B36">
      <w:pPr>
        <w:spacing w:line="360" w:lineRule="auto"/>
        <w:rPr>
          <w:sz w:val="20"/>
          <w:szCs w:val="20"/>
        </w:rPr>
      </w:pPr>
    </w:p>
    <w:p w14:paraId="3461C8AD" w14:textId="77777777" w:rsidR="00525B36" w:rsidRPr="00525B36" w:rsidRDefault="00525B36" w:rsidP="00525B36">
      <w:pPr>
        <w:spacing w:line="360" w:lineRule="auto"/>
        <w:rPr>
          <w:sz w:val="20"/>
          <w:szCs w:val="20"/>
        </w:rPr>
      </w:pPr>
    </w:p>
    <w:p w14:paraId="1B60C7BA" w14:textId="77777777" w:rsidR="00583C5D" w:rsidRPr="00525B36" w:rsidRDefault="00583C5D" w:rsidP="00525B36">
      <w:pPr>
        <w:spacing w:line="360" w:lineRule="auto"/>
        <w:rPr>
          <w:sz w:val="20"/>
          <w:szCs w:val="20"/>
        </w:rPr>
      </w:pPr>
      <w:r w:rsidRPr="00525B36">
        <w:rPr>
          <w:sz w:val="20"/>
          <w:szCs w:val="20"/>
        </w:rPr>
        <w:t>Gracias a esta configuración, los recursos internos pueden acceder a servicios externos cuando lo necesitan, manteniendo al mismo tiempo la protección frente a conexiones no autorizadas provenientes de internet.</w:t>
      </w:r>
    </w:p>
    <w:p w14:paraId="6ADAEBE8" w14:textId="77777777" w:rsidR="00583C5D" w:rsidRPr="00525B36" w:rsidRDefault="00583C5D" w:rsidP="00525B36">
      <w:pPr>
        <w:spacing w:line="360" w:lineRule="auto"/>
        <w:rPr>
          <w:sz w:val="20"/>
          <w:szCs w:val="20"/>
        </w:rPr>
      </w:pPr>
    </w:p>
    <w:p w14:paraId="525197B2" w14:textId="175D8E29" w:rsidR="00583C5D" w:rsidRPr="00525B36" w:rsidRDefault="00AD5523" w:rsidP="00525B36">
      <w:pPr>
        <w:spacing w:line="360" w:lineRule="auto"/>
        <w:rPr>
          <w:sz w:val="20"/>
          <w:szCs w:val="20"/>
        </w:rPr>
      </w:pPr>
      <w:r w:rsidRPr="00525B36">
        <w:rPr>
          <w:sz w:val="20"/>
          <w:szCs w:val="20"/>
        </w:rPr>
        <w:t>Por todo lo expuesto,</w:t>
      </w:r>
      <w:r w:rsidR="00583C5D" w:rsidRPr="00525B36">
        <w:rPr>
          <w:sz w:val="20"/>
          <w:szCs w:val="20"/>
        </w:rPr>
        <w:t xml:space="preserve"> las tablas de enrutamiento, </w:t>
      </w:r>
      <w:r w:rsidR="00583C5D" w:rsidRPr="00D20CF3">
        <w:rPr>
          <w:sz w:val="20"/>
          <w:szCs w:val="20"/>
        </w:rPr>
        <w:t>los Internet Gateway</w:t>
      </w:r>
      <w:r w:rsidR="00583C5D" w:rsidRPr="00525B36">
        <w:rPr>
          <w:sz w:val="20"/>
          <w:szCs w:val="20"/>
        </w:rPr>
        <w:t xml:space="preserve"> y los NAT Gateway trabajan conjuntamente para controlar cómo circula la información dentro y fuera de la infraestructura. Esta combinación permite equilibrar conectividad y seguridad, garantizando que cada recurso tenga acceso únicamente a las comunicaciones que requiere para cumplir su función</w:t>
      </w:r>
    </w:p>
    <w:p w14:paraId="35E86995" w14:textId="5A67C2A5" w:rsidR="00C742B0" w:rsidRPr="00525B36" w:rsidRDefault="00C742B0">
      <w:pPr>
        <w:pStyle w:val="Ttulo2"/>
        <w:numPr>
          <w:ilvl w:val="1"/>
          <w:numId w:val="2"/>
        </w:numPr>
        <w:spacing w:line="360" w:lineRule="auto"/>
        <w:ind w:left="567" w:hanging="360"/>
        <w:rPr>
          <w:b/>
          <w:bCs/>
          <w:sz w:val="20"/>
          <w:szCs w:val="20"/>
        </w:rPr>
      </w:pPr>
      <w:bookmarkStart w:id="34" w:name="_Toc230428759"/>
      <w:bookmarkStart w:id="35" w:name="_Toc233109722"/>
      <w:r w:rsidRPr="00525B36">
        <w:rPr>
          <w:b/>
          <w:bCs/>
          <w:sz w:val="20"/>
          <w:szCs w:val="20"/>
        </w:rPr>
        <w:t>Balanceo de cargas y alta disponibilidad en servicios web</w:t>
      </w:r>
      <w:bookmarkEnd w:id="34"/>
      <w:bookmarkEnd w:id="35"/>
    </w:p>
    <w:p w14:paraId="1997B5D8" w14:textId="77777777" w:rsidR="00C742B0" w:rsidRPr="00525B36" w:rsidRDefault="00C742B0" w:rsidP="00525B36">
      <w:pPr>
        <w:spacing w:line="360" w:lineRule="auto"/>
        <w:rPr>
          <w:sz w:val="20"/>
          <w:szCs w:val="20"/>
        </w:rPr>
      </w:pPr>
    </w:p>
    <w:p w14:paraId="00F15AA5" w14:textId="77777777" w:rsidR="00AD5523" w:rsidRPr="00525B36" w:rsidRDefault="00AD5523" w:rsidP="00525B36">
      <w:pPr>
        <w:pStyle w:val="Normal0"/>
        <w:spacing w:line="360" w:lineRule="auto"/>
        <w:rPr>
          <w:bCs/>
          <w:sz w:val="20"/>
          <w:szCs w:val="20"/>
        </w:rPr>
      </w:pPr>
      <w:r w:rsidRPr="00525B36">
        <w:rPr>
          <w:bCs/>
          <w:sz w:val="20"/>
          <w:szCs w:val="20"/>
        </w:rPr>
        <w:lastRenderedPageBreak/>
        <w:t xml:space="preserve">En los entornos digitales actuales, los usuarios esperan que las aplicaciones y los servicios estén disponibles de forma permanente. Sin embargo, depender de un único servidor representa un riesgo, ya que cualquier falla de </w:t>
      </w:r>
      <w:r w:rsidRPr="00FF248E">
        <w:rPr>
          <w:bCs/>
          <w:i/>
          <w:iCs/>
          <w:sz w:val="20"/>
          <w:szCs w:val="20"/>
          <w:highlight w:val="cyan"/>
        </w:rPr>
        <w:t>hardware</w:t>
      </w:r>
      <w:r w:rsidRPr="00525B36">
        <w:rPr>
          <w:bCs/>
          <w:sz w:val="20"/>
          <w:szCs w:val="20"/>
        </w:rPr>
        <w:t xml:space="preserve">, </w:t>
      </w:r>
      <w:r w:rsidRPr="00FF248E">
        <w:rPr>
          <w:bCs/>
          <w:i/>
          <w:iCs/>
          <w:sz w:val="20"/>
          <w:szCs w:val="20"/>
          <w:highlight w:val="cyan"/>
        </w:rPr>
        <w:t>software</w:t>
      </w:r>
      <w:r w:rsidRPr="00525B36">
        <w:rPr>
          <w:bCs/>
          <w:sz w:val="20"/>
          <w:szCs w:val="20"/>
        </w:rPr>
        <w:t xml:space="preserve"> o conectividad puede provocar la interrupción total del servicio.</w:t>
      </w:r>
    </w:p>
    <w:p w14:paraId="5B0156D6" w14:textId="77777777" w:rsidR="00AD5523" w:rsidRPr="00525B36" w:rsidRDefault="00AD5523" w:rsidP="00525B36">
      <w:pPr>
        <w:pStyle w:val="Normal0"/>
        <w:spacing w:line="360" w:lineRule="auto"/>
        <w:rPr>
          <w:bCs/>
          <w:sz w:val="20"/>
          <w:szCs w:val="20"/>
        </w:rPr>
      </w:pPr>
    </w:p>
    <w:p w14:paraId="462F2B1B" w14:textId="3C9CB476" w:rsidR="00AD5523" w:rsidRPr="00525B36" w:rsidRDefault="00AD5523" w:rsidP="00525B36">
      <w:pPr>
        <w:pStyle w:val="Normal0"/>
        <w:spacing w:line="360" w:lineRule="auto"/>
        <w:rPr>
          <w:bCs/>
          <w:sz w:val="20"/>
          <w:szCs w:val="20"/>
        </w:rPr>
      </w:pPr>
      <w:r w:rsidRPr="00525B36">
        <w:rPr>
          <w:bCs/>
          <w:sz w:val="20"/>
          <w:szCs w:val="20"/>
        </w:rPr>
        <w:t>Para reducir este riesgo, las arquitecturas en la nube utilizan múltiples servidores que trabajan conjuntamente, bajo estas condiciones, el balanceador de cargas (</w:t>
      </w:r>
      <w:r w:rsidRPr="00FF248E">
        <w:rPr>
          <w:bCs/>
          <w:sz w:val="20"/>
          <w:szCs w:val="20"/>
        </w:rPr>
        <w:t>Load Balancer</w:t>
      </w:r>
      <w:r w:rsidRPr="00525B36">
        <w:rPr>
          <w:bCs/>
          <w:sz w:val="20"/>
          <w:szCs w:val="20"/>
        </w:rPr>
        <w:t>) actúa como un intermediario inteligente que recibe las solicitudes de los usuarios y las distribuye entre varios servidores disponibles.</w:t>
      </w:r>
    </w:p>
    <w:tbl>
      <w:tblPr>
        <w:tblStyle w:val="Tablaconcuadrcula5oscura-nfasis3"/>
        <w:tblW w:w="0" w:type="auto"/>
        <w:tblLook w:val="04A0" w:firstRow="1" w:lastRow="0" w:firstColumn="1" w:lastColumn="0" w:noHBand="0" w:noVBand="1"/>
      </w:tblPr>
      <w:tblGrid>
        <w:gridCol w:w="1555"/>
        <w:gridCol w:w="8407"/>
      </w:tblGrid>
      <w:tr w:rsidR="00AD5523" w:rsidRPr="00525B36" w14:paraId="4FAAAA87" w14:textId="77777777" w:rsidTr="00AD55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CB80207" w14:textId="03B0422B" w:rsidR="00AD5523" w:rsidRPr="00525B36" w:rsidRDefault="00AD5523" w:rsidP="00525B36">
            <w:pPr>
              <w:pStyle w:val="Normal0"/>
              <w:spacing w:line="360" w:lineRule="auto"/>
              <w:rPr>
                <w:b w:val="0"/>
                <w:bCs w:val="0"/>
                <w:sz w:val="20"/>
                <w:szCs w:val="20"/>
              </w:rPr>
            </w:pPr>
            <w:r w:rsidRPr="00525B36">
              <w:rPr>
                <w:b w:val="0"/>
                <w:bCs w:val="0"/>
                <w:sz w:val="20"/>
                <w:szCs w:val="20"/>
              </w:rPr>
              <w:t>Por ejemplo</w:t>
            </w:r>
          </w:p>
        </w:tc>
        <w:tc>
          <w:tcPr>
            <w:tcW w:w="8407" w:type="dxa"/>
          </w:tcPr>
          <w:p w14:paraId="0A32887C" w14:textId="03EA4F8B" w:rsidR="00AD5523" w:rsidRPr="00525B36" w:rsidRDefault="00AD5523" w:rsidP="00525B36">
            <w:pPr>
              <w:pStyle w:val="Normal0"/>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r w:rsidRPr="00525B36">
              <w:rPr>
                <w:b w:val="0"/>
                <w:bCs w:val="0"/>
                <w:sz w:val="20"/>
                <w:szCs w:val="20"/>
              </w:rPr>
              <w:t>Cuando cientos o miles de estudiantes acceden simultáneamente a una plataforma de formación virtual, todas las solicitudes llegan inicialmente al balanceador de cargas. Este analiza el estado y la capacidad de los servidores disponibles y dirige cada solicitud hacia el recurso que tenga mayor disponibilidad en ese momento.</w:t>
            </w:r>
          </w:p>
        </w:tc>
      </w:tr>
    </w:tbl>
    <w:p w14:paraId="047FC4C3" w14:textId="77777777" w:rsidR="00AD5523" w:rsidRPr="00525B36" w:rsidRDefault="00AD5523" w:rsidP="00525B36">
      <w:pPr>
        <w:pStyle w:val="Normal0"/>
        <w:spacing w:line="360" w:lineRule="auto"/>
        <w:rPr>
          <w:bCs/>
          <w:sz w:val="20"/>
          <w:szCs w:val="20"/>
        </w:rPr>
      </w:pPr>
    </w:p>
    <w:p w14:paraId="75C3C94A" w14:textId="77777777" w:rsidR="00AD5523" w:rsidRPr="00525B36" w:rsidRDefault="00AD5523" w:rsidP="00525B36">
      <w:pPr>
        <w:pStyle w:val="Normal0"/>
        <w:spacing w:line="360" w:lineRule="auto"/>
        <w:rPr>
          <w:bCs/>
          <w:sz w:val="20"/>
          <w:szCs w:val="20"/>
        </w:rPr>
      </w:pPr>
      <w:r w:rsidRPr="00525B36">
        <w:rPr>
          <w:bCs/>
          <w:sz w:val="20"/>
          <w:szCs w:val="20"/>
        </w:rPr>
        <w:t>Además de distribuir el tráfico, el balanceador supervisa continuamente el estado de los servidores. Si detecta que uno de ellos presenta fallas o deja de responder, deja de enviarle solicitudes y redirige automáticamente el tráfico hacia los servidores que continúan operando. De esta manera, los usuarios pueden seguir utilizando el servicio sin interrupciones perceptibles.</w:t>
      </w:r>
    </w:p>
    <w:p w14:paraId="77793DC7" w14:textId="77777777" w:rsidR="00AD5523" w:rsidRPr="00525B36" w:rsidRDefault="00AD5523" w:rsidP="00525B36">
      <w:pPr>
        <w:pStyle w:val="Normal0"/>
        <w:spacing w:line="360" w:lineRule="auto"/>
        <w:rPr>
          <w:bCs/>
          <w:sz w:val="20"/>
          <w:szCs w:val="20"/>
        </w:rPr>
      </w:pPr>
    </w:p>
    <w:p w14:paraId="730E1C88" w14:textId="441E20B9" w:rsidR="00AD5523" w:rsidRPr="00525B36" w:rsidRDefault="00AD5523" w:rsidP="00525B36">
      <w:pPr>
        <w:pStyle w:val="Normal0"/>
        <w:spacing w:line="360" w:lineRule="auto"/>
        <w:rPr>
          <w:bCs/>
          <w:sz w:val="20"/>
          <w:szCs w:val="20"/>
        </w:rPr>
      </w:pPr>
      <w:r w:rsidRPr="00525B36">
        <w:rPr>
          <w:bCs/>
          <w:sz w:val="20"/>
          <w:szCs w:val="20"/>
        </w:rPr>
        <w:t>La siguiente tabla expone las principales funciones y beneficios del balanceo de cargas en entornos de nube:</w:t>
      </w:r>
    </w:p>
    <w:p w14:paraId="4F4F2A1C" w14:textId="77777777" w:rsidR="00AD5523" w:rsidRPr="00525B36" w:rsidRDefault="00AD5523" w:rsidP="00525B36">
      <w:pPr>
        <w:pStyle w:val="Normal0"/>
        <w:spacing w:line="360" w:lineRule="auto"/>
        <w:rPr>
          <w:bCs/>
          <w:sz w:val="20"/>
          <w:szCs w:val="20"/>
        </w:rPr>
      </w:pPr>
    </w:p>
    <w:p w14:paraId="7F6988F6" w14:textId="18861DCB" w:rsidR="00AD5523" w:rsidRPr="00525B36" w:rsidRDefault="00AD5523" w:rsidP="00525B36">
      <w:pPr>
        <w:pStyle w:val="Normal0"/>
        <w:spacing w:line="360" w:lineRule="auto"/>
        <w:rPr>
          <w:bCs/>
          <w:sz w:val="20"/>
          <w:szCs w:val="20"/>
        </w:rPr>
      </w:pPr>
      <w:r w:rsidRPr="00525B36">
        <w:rPr>
          <w:b/>
          <w:bCs/>
          <w:sz w:val="20"/>
          <w:szCs w:val="20"/>
        </w:rPr>
        <w:t xml:space="preserve">Tabla 2. </w:t>
      </w:r>
      <w:r w:rsidRPr="00B72B48">
        <w:rPr>
          <w:sz w:val="20"/>
          <w:szCs w:val="20"/>
        </w:rPr>
        <w:t>Funciones y beneficios del balanceo de cargas</w:t>
      </w:r>
    </w:p>
    <w:tbl>
      <w:tblPr>
        <w:tblStyle w:val="Tablaconcuadrcula"/>
        <w:tblW w:w="0" w:type="auto"/>
        <w:tblLook w:val="04A0" w:firstRow="1" w:lastRow="0" w:firstColumn="1" w:lastColumn="0" w:noHBand="0" w:noVBand="1"/>
      </w:tblPr>
      <w:tblGrid>
        <w:gridCol w:w="2482"/>
        <w:gridCol w:w="4279"/>
        <w:gridCol w:w="3201"/>
      </w:tblGrid>
      <w:tr w:rsidR="00AD5523" w:rsidRPr="00525B36" w14:paraId="15994047" w14:textId="77777777" w:rsidTr="00AD5523">
        <w:tc>
          <w:tcPr>
            <w:tcW w:w="0" w:type="auto"/>
            <w:hideMark/>
          </w:tcPr>
          <w:p w14:paraId="0EB83371" w14:textId="77777777" w:rsidR="00AD5523" w:rsidRPr="00525B36" w:rsidRDefault="00AD5523" w:rsidP="00525B36">
            <w:pPr>
              <w:pStyle w:val="Normal0"/>
              <w:spacing w:line="360" w:lineRule="auto"/>
              <w:rPr>
                <w:b/>
                <w:bCs/>
                <w:sz w:val="20"/>
                <w:szCs w:val="20"/>
              </w:rPr>
            </w:pPr>
            <w:r w:rsidRPr="00525B36">
              <w:rPr>
                <w:b/>
                <w:bCs/>
                <w:sz w:val="20"/>
                <w:szCs w:val="20"/>
              </w:rPr>
              <w:t>Función</w:t>
            </w:r>
          </w:p>
        </w:tc>
        <w:tc>
          <w:tcPr>
            <w:tcW w:w="0" w:type="auto"/>
            <w:hideMark/>
          </w:tcPr>
          <w:p w14:paraId="4B9A2315" w14:textId="77777777" w:rsidR="00AD5523" w:rsidRPr="00525B36" w:rsidRDefault="00AD5523" w:rsidP="00525B36">
            <w:pPr>
              <w:pStyle w:val="Normal0"/>
              <w:spacing w:line="360" w:lineRule="auto"/>
              <w:rPr>
                <w:b/>
                <w:bCs/>
                <w:sz w:val="20"/>
                <w:szCs w:val="20"/>
              </w:rPr>
            </w:pPr>
            <w:r w:rsidRPr="00525B36">
              <w:rPr>
                <w:b/>
                <w:bCs/>
                <w:sz w:val="20"/>
                <w:szCs w:val="20"/>
              </w:rPr>
              <w:t>Descripción</w:t>
            </w:r>
          </w:p>
        </w:tc>
        <w:tc>
          <w:tcPr>
            <w:tcW w:w="0" w:type="auto"/>
            <w:hideMark/>
          </w:tcPr>
          <w:p w14:paraId="7340BCD6" w14:textId="77777777" w:rsidR="00AD5523" w:rsidRPr="00525B36" w:rsidRDefault="00AD5523" w:rsidP="00525B36">
            <w:pPr>
              <w:pStyle w:val="Normal0"/>
              <w:spacing w:line="360" w:lineRule="auto"/>
              <w:rPr>
                <w:b/>
                <w:bCs/>
                <w:sz w:val="20"/>
                <w:szCs w:val="20"/>
              </w:rPr>
            </w:pPr>
            <w:r w:rsidRPr="00525B36">
              <w:rPr>
                <w:b/>
                <w:bCs/>
                <w:sz w:val="20"/>
                <w:szCs w:val="20"/>
              </w:rPr>
              <w:t>Beneficio</w:t>
            </w:r>
          </w:p>
        </w:tc>
      </w:tr>
      <w:tr w:rsidR="00AD5523" w:rsidRPr="00525B36" w14:paraId="2115895A" w14:textId="77777777" w:rsidTr="00AD5523">
        <w:tc>
          <w:tcPr>
            <w:tcW w:w="0" w:type="auto"/>
            <w:hideMark/>
          </w:tcPr>
          <w:p w14:paraId="334391E0" w14:textId="1A7968D6" w:rsidR="00AD5523" w:rsidRPr="00525B36" w:rsidRDefault="00AD5523" w:rsidP="00525B36">
            <w:pPr>
              <w:pStyle w:val="Normal0"/>
              <w:spacing w:line="360" w:lineRule="auto"/>
              <w:rPr>
                <w:bCs/>
                <w:sz w:val="20"/>
                <w:szCs w:val="20"/>
              </w:rPr>
            </w:pPr>
            <w:r w:rsidRPr="00525B36">
              <w:rPr>
                <w:bCs/>
                <w:sz w:val="20"/>
                <w:szCs w:val="20"/>
              </w:rPr>
              <w:t>Distribución de tráfico</w:t>
            </w:r>
            <w:r w:rsidR="00E710D9">
              <w:rPr>
                <w:bCs/>
                <w:sz w:val="20"/>
                <w:szCs w:val="20"/>
              </w:rPr>
              <w:t>.</w:t>
            </w:r>
          </w:p>
        </w:tc>
        <w:tc>
          <w:tcPr>
            <w:tcW w:w="0" w:type="auto"/>
            <w:hideMark/>
          </w:tcPr>
          <w:p w14:paraId="42400D0D" w14:textId="77777777" w:rsidR="00AD5523" w:rsidRPr="00525B36" w:rsidRDefault="00AD5523" w:rsidP="00525B36">
            <w:pPr>
              <w:pStyle w:val="Normal0"/>
              <w:spacing w:line="360" w:lineRule="auto"/>
              <w:rPr>
                <w:bCs/>
                <w:sz w:val="20"/>
                <w:szCs w:val="20"/>
              </w:rPr>
            </w:pPr>
            <w:r w:rsidRPr="00525B36">
              <w:rPr>
                <w:bCs/>
                <w:sz w:val="20"/>
                <w:szCs w:val="20"/>
              </w:rPr>
              <w:t>Reparte las solicitudes entre varios servidores.</w:t>
            </w:r>
          </w:p>
        </w:tc>
        <w:tc>
          <w:tcPr>
            <w:tcW w:w="0" w:type="auto"/>
            <w:hideMark/>
          </w:tcPr>
          <w:p w14:paraId="2E417AEC" w14:textId="77777777" w:rsidR="00AD5523" w:rsidRPr="00525B36" w:rsidRDefault="00AD5523" w:rsidP="00525B36">
            <w:pPr>
              <w:pStyle w:val="Normal0"/>
              <w:spacing w:line="360" w:lineRule="auto"/>
              <w:rPr>
                <w:bCs/>
                <w:sz w:val="20"/>
                <w:szCs w:val="20"/>
              </w:rPr>
            </w:pPr>
            <w:r w:rsidRPr="00525B36">
              <w:rPr>
                <w:bCs/>
                <w:sz w:val="20"/>
                <w:szCs w:val="20"/>
              </w:rPr>
              <w:t>Evita la sobrecarga de un único servidor.</w:t>
            </w:r>
          </w:p>
        </w:tc>
      </w:tr>
      <w:tr w:rsidR="00AD5523" w:rsidRPr="00525B36" w14:paraId="7D413EAD" w14:textId="77777777" w:rsidTr="00AD5523">
        <w:tc>
          <w:tcPr>
            <w:tcW w:w="0" w:type="auto"/>
            <w:hideMark/>
          </w:tcPr>
          <w:p w14:paraId="5242FE76" w14:textId="3EB7A113" w:rsidR="00AD5523" w:rsidRPr="00525B36" w:rsidRDefault="00AD5523" w:rsidP="00525B36">
            <w:pPr>
              <w:pStyle w:val="Normal0"/>
              <w:spacing w:line="360" w:lineRule="auto"/>
              <w:rPr>
                <w:bCs/>
                <w:sz w:val="20"/>
                <w:szCs w:val="20"/>
              </w:rPr>
            </w:pPr>
            <w:r w:rsidRPr="00525B36">
              <w:rPr>
                <w:bCs/>
                <w:sz w:val="20"/>
                <w:szCs w:val="20"/>
              </w:rPr>
              <w:t>Alta disponibilidad</w:t>
            </w:r>
            <w:r w:rsidR="00E710D9">
              <w:rPr>
                <w:bCs/>
                <w:sz w:val="20"/>
                <w:szCs w:val="20"/>
              </w:rPr>
              <w:t>.</w:t>
            </w:r>
          </w:p>
        </w:tc>
        <w:tc>
          <w:tcPr>
            <w:tcW w:w="0" w:type="auto"/>
            <w:hideMark/>
          </w:tcPr>
          <w:p w14:paraId="6F28DA9E" w14:textId="77777777" w:rsidR="00AD5523" w:rsidRPr="00525B36" w:rsidRDefault="00AD5523" w:rsidP="00525B36">
            <w:pPr>
              <w:pStyle w:val="Normal0"/>
              <w:spacing w:line="360" w:lineRule="auto"/>
              <w:rPr>
                <w:bCs/>
                <w:sz w:val="20"/>
                <w:szCs w:val="20"/>
              </w:rPr>
            </w:pPr>
            <w:r w:rsidRPr="00525B36">
              <w:rPr>
                <w:bCs/>
                <w:sz w:val="20"/>
                <w:szCs w:val="20"/>
              </w:rPr>
              <w:t>Redirige el tráfico cuando un servidor presenta fallas.</w:t>
            </w:r>
          </w:p>
        </w:tc>
        <w:tc>
          <w:tcPr>
            <w:tcW w:w="0" w:type="auto"/>
            <w:hideMark/>
          </w:tcPr>
          <w:p w14:paraId="0D57D2DE" w14:textId="77777777" w:rsidR="00AD5523" w:rsidRPr="00525B36" w:rsidRDefault="00AD5523" w:rsidP="00525B36">
            <w:pPr>
              <w:pStyle w:val="Normal0"/>
              <w:spacing w:line="360" w:lineRule="auto"/>
              <w:rPr>
                <w:bCs/>
                <w:sz w:val="20"/>
                <w:szCs w:val="20"/>
              </w:rPr>
            </w:pPr>
            <w:r w:rsidRPr="00525B36">
              <w:rPr>
                <w:bCs/>
                <w:sz w:val="20"/>
                <w:szCs w:val="20"/>
              </w:rPr>
              <w:t>Reduce interrupciones del servicio.</w:t>
            </w:r>
          </w:p>
        </w:tc>
      </w:tr>
      <w:tr w:rsidR="00AD5523" w:rsidRPr="00525B36" w14:paraId="474F77DA" w14:textId="77777777" w:rsidTr="00AD5523">
        <w:tc>
          <w:tcPr>
            <w:tcW w:w="0" w:type="auto"/>
            <w:hideMark/>
          </w:tcPr>
          <w:p w14:paraId="4B0E5D3F" w14:textId="25AB2CBF" w:rsidR="00AD5523" w:rsidRPr="00525B36" w:rsidRDefault="00AD5523" w:rsidP="00525B36">
            <w:pPr>
              <w:pStyle w:val="Normal0"/>
              <w:spacing w:line="360" w:lineRule="auto"/>
              <w:rPr>
                <w:bCs/>
                <w:sz w:val="20"/>
                <w:szCs w:val="20"/>
              </w:rPr>
            </w:pPr>
            <w:r w:rsidRPr="00525B36">
              <w:rPr>
                <w:bCs/>
                <w:sz w:val="20"/>
                <w:szCs w:val="20"/>
              </w:rPr>
              <w:t>Escalabilidad</w:t>
            </w:r>
            <w:r w:rsidR="00E710D9">
              <w:rPr>
                <w:bCs/>
                <w:sz w:val="20"/>
                <w:szCs w:val="20"/>
              </w:rPr>
              <w:t>.</w:t>
            </w:r>
          </w:p>
        </w:tc>
        <w:tc>
          <w:tcPr>
            <w:tcW w:w="0" w:type="auto"/>
            <w:hideMark/>
          </w:tcPr>
          <w:p w14:paraId="011C1108" w14:textId="77777777" w:rsidR="00AD5523" w:rsidRPr="00525B36" w:rsidRDefault="00AD5523" w:rsidP="00525B36">
            <w:pPr>
              <w:pStyle w:val="Normal0"/>
              <w:spacing w:line="360" w:lineRule="auto"/>
              <w:rPr>
                <w:bCs/>
                <w:sz w:val="20"/>
                <w:szCs w:val="20"/>
              </w:rPr>
            </w:pPr>
            <w:r w:rsidRPr="00525B36">
              <w:rPr>
                <w:bCs/>
                <w:sz w:val="20"/>
                <w:szCs w:val="20"/>
              </w:rPr>
              <w:t>Permite incorporar nuevos servidores según la demanda.</w:t>
            </w:r>
          </w:p>
        </w:tc>
        <w:tc>
          <w:tcPr>
            <w:tcW w:w="0" w:type="auto"/>
            <w:hideMark/>
          </w:tcPr>
          <w:p w14:paraId="2CC61CE6" w14:textId="77777777" w:rsidR="00AD5523" w:rsidRPr="00525B36" w:rsidRDefault="00AD5523" w:rsidP="00525B36">
            <w:pPr>
              <w:pStyle w:val="Normal0"/>
              <w:spacing w:line="360" w:lineRule="auto"/>
              <w:rPr>
                <w:bCs/>
                <w:sz w:val="20"/>
                <w:szCs w:val="20"/>
              </w:rPr>
            </w:pPr>
            <w:r w:rsidRPr="00525B36">
              <w:rPr>
                <w:bCs/>
                <w:sz w:val="20"/>
                <w:szCs w:val="20"/>
              </w:rPr>
              <w:t>Facilita el crecimiento de la aplicación.</w:t>
            </w:r>
          </w:p>
        </w:tc>
      </w:tr>
      <w:tr w:rsidR="00AD5523" w:rsidRPr="00525B36" w14:paraId="436DF207" w14:textId="77777777" w:rsidTr="00AD5523">
        <w:tc>
          <w:tcPr>
            <w:tcW w:w="0" w:type="auto"/>
            <w:hideMark/>
          </w:tcPr>
          <w:p w14:paraId="4EB5B26F" w14:textId="32E062DF" w:rsidR="00AD5523" w:rsidRPr="00525B36" w:rsidRDefault="00AD5523" w:rsidP="00525B36">
            <w:pPr>
              <w:pStyle w:val="Normal0"/>
              <w:spacing w:line="360" w:lineRule="auto"/>
              <w:rPr>
                <w:bCs/>
                <w:sz w:val="20"/>
                <w:szCs w:val="20"/>
              </w:rPr>
            </w:pPr>
            <w:r w:rsidRPr="00525B36">
              <w:rPr>
                <w:bCs/>
                <w:sz w:val="20"/>
                <w:szCs w:val="20"/>
              </w:rPr>
              <w:t>Monitoreo de salud</w:t>
            </w:r>
            <w:r w:rsidR="00E710D9">
              <w:rPr>
                <w:bCs/>
                <w:sz w:val="20"/>
                <w:szCs w:val="20"/>
              </w:rPr>
              <w:t>.</w:t>
            </w:r>
          </w:p>
        </w:tc>
        <w:tc>
          <w:tcPr>
            <w:tcW w:w="0" w:type="auto"/>
            <w:hideMark/>
          </w:tcPr>
          <w:p w14:paraId="2B8B3261" w14:textId="77777777" w:rsidR="00AD5523" w:rsidRPr="00525B36" w:rsidRDefault="00AD5523" w:rsidP="00525B36">
            <w:pPr>
              <w:pStyle w:val="Normal0"/>
              <w:spacing w:line="360" w:lineRule="auto"/>
              <w:rPr>
                <w:bCs/>
                <w:sz w:val="20"/>
                <w:szCs w:val="20"/>
              </w:rPr>
            </w:pPr>
            <w:r w:rsidRPr="00525B36">
              <w:rPr>
                <w:bCs/>
                <w:sz w:val="20"/>
                <w:szCs w:val="20"/>
              </w:rPr>
              <w:t>Verifica continuamente el estado de los servidores.</w:t>
            </w:r>
          </w:p>
        </w:tc>
        <w:tc>
          <w:tcPr>
            <w:tcW w:w="0" w:type="auto"/>
            <w:hideMark/>
          </w:tcPr>
          <w:p w14:paraId="161875DA" w14:textId="77777777" w:rsidR="00AD5523" w:rsidRPr="00525B36" w:rsidRDefault="00AD5523" w:rsidP="00525B36">
            <w:pPr>
              <w:pStyle w:val="Normal0"/>
              <w:spacing w:line="360" w:lineRule="auto"/>
              <w:rPr>
                <w:bCs/>
                <w:sz w:val="20"/>
                <w:szCs w:val="20"/>
              </w:rPr>
            </w:pPr>
            <w:r w:rsidRPr="00525B36">
              <w:rPr>
                <w:bCs/>
                <w:sz w:val="20"/>
                <w:szCs w:val="20"/>
              </w:rPr>
              <w:t>Identifica y aísla recursos con fallas.</w:t>
            </w:r>
          </w:p>
        </w:tc>
      </w:tr>
      <w:tr w:rsidR="00AD5523" w:rsidRPr="00525B36" w14:paraId="2579FB44" w14:textId="77777777" w:rsidTr="00AD5523">
        <w:tc>
          <w:tcPr>
            <w:tcW w:w="0" w:type="auto"/>
            <w:hideMark/>
          </w:tcPr>
          <w:p w14:paraId="6BEADB78" w14:textId="653DC36D" w:rsidR="00AD5523" w:rsidRPr="00525B36" w:rsidRDefault="00AD5523" w:rsidP="00525B36">
            <w:pPr>
              <w:pStyle w:val="Normal0"/>
              <w:spacing w:line="360" w:lineRule="auto"/>
              <w:rPr>
                <w:bCs/>
                <w:sz w:val="20"/>
                <w:szCs w:val="20"/>
              </w:rPr>
            </w:pPr>
            <w:r w:rsidRPr="00525B36">
              <w:rPr>
                <w:bCs/>
                <w:sz w:val="20"/>
                <w:szCs w:val="20"/>
              </w:rPr>
              <w:t>Optimización del rendimiento</w:t>
            </w:r>
            <w:r w:rsidR="00E710D9">
              <w:rPr>
                <w:bCs/>
                <w:sz w:val="20"/>
                <w:szCs w:val="20"/>
              </w:rPr>
              <w:t>.</w:t>
            </w:r>
          </w:p>
        </w:tc>
        <w:tc>
          <w:tcPr>
            <w:tcW w:w="0" w:type="auto"/>
            <w:hideMark/>
          </w:tcPr>
          <w:p w14:paraId="2BF27E22" w14:textId="77777777" w:rsidR="00AD5523" w:rsidRPr="00525B36" w:rsidRDefault="00AD5523" w:rsidP="00525B36">
            <w:pPr>
              <w:pStyle w:val="Normal0"/>
              <w:spacing w:line="360" w:lineRule="auto"/>
              <w:rPr>
                <w:bCs/>
                <w:sz w:val="20"/>
                <w:szCs w:val="20"/>
              </w:rPr>
            </w:pPr>
            <w:r w:rsidRPr="00525B36">
              <w:rPr>
                <w:bCs/>
                <w:sz w:val="20"/>
                <w:szCs w:val="20"/>
              </w:rPr>
              <w:t>Dirige las solicitudes al servidor más disponible.</w:t>
            </w:r>
          </w:p>
        </w:tc>
        <w:tc>
          <w:tcPr>
            <w:tcW w:w="0" w:type="auto"/>
            <w:hideMark/>
          </w:tcPr>
          <w:p w14:paraId="10DDBBCA" w14:textId="77777777" w:rsidR="00AD5523" w:rsidRPr="00525B36" w:rsidRDefault="00AD5523" w:rsidP="00525B36">
            <w:pPr>
              <w:pStyle w:val="Normal0"/>
              <w:spacing w:line="360" w:lineRule="auto"/>
              <w:rPr>
                <w:bCs/>
                <w:sz w:val="20"/>
                <w:szCs w:val="20"/>
              </w:rPr>
            </w:pPr>
            <w:r w:rsidRPr="00525B36">
              <w:rPr>
                <w:bCs/>
                <w:sz w:val="20"/>
                <w:szCs w:val="20"/>
              </w:rPr>
              <w:t>Mejora los tiempos de respuesta.</w:t>
            </w:r>
          </w:p>
        </w:tc>
      </w:tr>
    </w:tbl>
    <w:p w14:paraId="53A93319" w14:textId="2CAC3C55" w:rsidR="00AD5523" w:rsidRPr="00525B36" w:rsidRDefault="00AD5523" w:rsidP="00525B36">
      <w:pPr>
        <w:pStyle w:val="Normal0"/>
        <w:spacing w:line="360" w:lineRule="auto"/>
        <w:rPr>
          <w:bCs/>
          <w:sz w:val="20"/>
          <w:szCs w:val="20"/>
        </w:rPr>
      </w:pPr>
      <w:r w:rsidRPr="00525B36">
        <w:rPr>
          <w:bCs/>
          <w:sz w:val="20"/>
          <w:szCs w:val="20"/>
        </w:rPr>
        <w:t xml:space="preserve">En proyectos que requieren altos niveles de calidad y continuidad operativa, el balanceador de cargas también facilita la implementación de nuevas versiones de una aplicación mediante estrategias como los despliegues </w:t>
      </w:r>
      <w:r w:rsidR="0001549C" w:rsidRPr="0001549C">
        <w:rPr>
          <w:bCs/>
          <w:i/>
          <w:iCs/>
          <w:sz w:val="20"/>
          <w:szCs w:val="20"/>
          <w:highlight w:val="cyan"/>
        </w:rPr>
        <w:t>b</w:t>
      </w:r>
      <w:r w:rsidRPr="0001549C">
        <w:rPr>
          <w:bCs/>
          <w:i/>
          <w:iCs/>
          <w:sz w:val="20"/>
          <w:szCs w:val="20"/>
          <w:highlight w:val="cyan"/>
        </w:rPr>
        <w:t>lue/</w:t>
      </w:r>
      <w:r w:rsidR="0001549C" w:rsidRPr="0001549C">
        <w:rPr>
          <w:bCs/>
          <w:i/>
          <w:iCs/>
          <w:sz w:val="20"/>
          <w:szCs w:val="20"/>
          <w:highlight w:val="cyan"/>
        </w:rPr>
        <w:t>g</w:t>
      </w:r>
      <w:r w:rsidRPr="0001549C">
        <w:rPr>
          <w:bCs/>
          <w:i/>
          <w:iCs/>
          <w:sz w:val="20"/>
          <w:szCs w:val="20"/>
          <w:highlight w:val="cyan"/>
        </w:rPr>
        <w:t>reen</w:t>
      </w:r>
      <w:r w:rsidRPr="00525B36">
        <w:rPr>
          <w:bCs/>
          <w:sz w:val="20"/>
          <w:szCs w:val="20"/>
        </w:rPr>
        <w:t xml:space="preserve">. En este enfoque, una nueva versión del sistema recibe inicialmente una pequeña parte del tráfico mientras la versión actual continúa atendiendo la mayoría de los usuarios. Si las pruebas son satisfactorias, el balanceador redirige progresivamente todo el tráfico hacia la nueva versión. Esto permite realizar </w:t>
      </w:r>
      <w:r w:rsidRPr="00525B36">
        <w:rPr>
          <w:bCs/>
          <w:sz w:val="20"/>
          <w:szCs w:val="20"/>
        </w:rPr>
        <w:lastRenderedPageBreak/>
        <w:t>actualizaciones con un impacto mínimo sobre los usuarios y reduce significativamente los riesgos asociados a los cambios en producción</w:t>
      </w:r>
    </w:p>
    <w:p w14:paraId="2EE76194" w14:textId="7FF6B8F4" w:rsidR="001D7B00" w:rsidRPr="00525B36" w:rsidRDefault="001D7B00">
      <w:pPr>
        <w:pStyle w:val="Ttulo2"/>
        <w:numPr>
          <w:ilvl w:val="1"/>
          <w:numId w:val="2"/>
        </w:numPr>
        <w:spacing w:line="360" w:lineRule="auto"/>
        <w:ind w:left="567" w:hanging="360"/>
        <w:rPr>
          <w:b/>
          <w:bCs/>
          <w:sz w:val="20"/>
          <w:szCs w:val="20"/>
        </w:rPr>
      </w:pPr>
      <w:bookmarkStart w:id="36" w:name="_Toc230428760"/>
      <w:bookmarkStart w:id="37" w:name="_Toc233109723"/>
      <w:r w:rsidRPr="00525B36">
        <w:rPr>
          <w:b/>
          <w:bCs/>
          <w:sz w:val="20"/>
          <w:szCs w:val="20"/>
        </w:rPr>
        <w:t>Automatización y controles de acceso (IAM) en la red</w:t>
      </w:r>
      <w:bookmarkEnd w:id="36"/>
      <w:bookmarkEnd w:id="37"/>
    </w:p>
    <w:p w14:paraId="4758929D" w14:textId="77777777" w:rsidR="00AD5523" w:rsidRPr="00525B36" w:rsidRDefault="00AD5523" w:rsidP="00525B36">
      <w:pPr>
        <w:spacing w:line="360" w:lineRule="auto"/>
        <w:rPr>
          <w:sz w:val="20"/>
          <w:szCs w:val="20"/>
        </w:rPr>
      </w:pPr>
    </w:p>
    <w:p w14:paraId="4A551C3E" w14:textId="7297DF25" w:rsidR="00AD5523" w:rsidRPr="00525B36" w:rsidRDefault="00AD5523" w:rsidP="00525B36">
      <w:pPr>
        <w:spacing w:line="360" w:lineRule="auto"/>
        <w:rPr>
          <w:sz w:val="20"/>
          <w:szCs w:val="20"/>
        </w:rPr>
      </w:pPr>
      <w:r w:rsidRPr="00525B36">
        <w:rPr>
          <w:sz w:val="20"/>
          <w:szCs w:val="20"/>
        </w:rPr>
        <w:t>A medida que las infraestructuras en la nube crecen en tamaño y complejidad, administrar manualmente cada usuario, servidor, red o permiso se vuelve una tarea difícil y propensa a errores. Por esta razón, las organizaciones utilizan servicios de Gestión de Identidades y Accesos (IAM - Identity and Access Management), los cuales permiten controlar de forma centralizada quién puede acceder a los recursos y qué acciones puede realizar.</w:t>
      </w:r>
    </w:p>
    <w:p w14:paraId="3E295B27" w14:textId="77777777" w:rsidR="00AD5523" w:rsidRPr="00525B36" w:rsidRDefault="00AD5523" w:rsidP="00525B36">
      <w:pPr>
        <w:spacing w:line="360" w:lineRule="auto"/>
        <w:rPr>
          <w:sz w:val="20"/>
          <w:szCs w:val="20"/>
        </w:rPr>
      </w:pPr>
    </w:p>
    <w:p w14:paraId="67BD7891" w14:textId="539ABED5" w:rsidR="001D7B00" w:rsidRPr="00525B36" w:rsidRDefault="00AD5523" w:rsidP="00525B36">
      <w:pPr>
        <w:spacing w:line="360" w:lineRule="auto"/>
        <w:rPr>
          <w:sz w:val="20"/>
          <w:szCs w:val="20"/>
        </w:rPr>
      </w:pPr>
      <w:r w:rsidRPr="00525B36">
        <w:rPr>
          <w:sz w:val="20"/>
          <w:szCs w:val="20"/>
        </w:rPr>
        <w:t>IAM funciona bajo el principio de otorgar únicamente los permisos necesarios para cumplir una función específica. De esta manera, se reduce el riesgo de accesos no autorizados y se fortalece la seguridad de la infraestructura.</w:t>
      </w:r>
    </w:p>
    <w:p w14:paraId="5D041BF7" w14:textId="77777777" w:rsidR="00CC0CAF" w:rsidRPr="00525B36" w:rsidRDefault="00CC0CAF" w:rsidP="00525B36">
      <w:pPr>
        <w:spacing w:line="360" w:lineRule="auto"/>
        <w:rPr>
          <w:sz w:val="20"/>
          <w:szCs w:val="20"/>
        </w:rPr>
      </w:pPr>
    </w:p>
    <w:p w14:paraId="21B7FD80" w14:textId="77777777" w:rsidR="00CC0CAF" w:rsidRPr="00525B36" w:rsidRDefault="00CC0CAF" w:rsidP="00525B36">
      <w:pPr>
        <w:spacing w:line="360" w:lineRule="auto"/>
        <w:rPr>
          <w:b/>
          <w:bCs/>
          <w:sz w:val="20"/>
          <w:szCs w:val="20"/>
        </w:rPr>
      </w:pPr>
      <w:r w:rsidRPr="00525B36">
        <w:rPr>
          <w:b/>
          <w:bCs/>
          <w:sz w:val="20"/>
          <w:szCs w:val="20"/>
        </w:rPr>
        <w:t xml:space="preserve">Figura 1. </w:t>
      </w:r>
      <w:r w:rsidRPr="00B72B48">
        <w:rPr>
          <w:sz w:val="20"/>
          <w:szCs w:val="20"/>
        </w:rPr>
        <w:t xml:space="preserve">Funcionamiento </w:t>
      </w:r>
      <w:commentRangeStart w:id="38"/>
      <w:r w:rsidRPr="00B72B48">
        <w:rPr>
          <w:sz w:val="20"/>
          <w:szCs w:val="20"/>
        </w:rPr>
        <w:t>básico</w:t>
      </w:r>
      <w:commentRangeEnd w:id="38"/>
      <w:r w:rsidRPr="00B72B48">
        <w:rPr>
          <w:rStyle w:val="Refdecomentario"/>
          <w:sz w:val="20"/>
          <w:szCs w:val="20"/>
        </w:rPr>
        <w:commentReference w:id="38"/>
      </w:r>
      <w:r w:rsidRPr="00B72B48">
        <w:rPr>
          <w:sz w:val="20"/>
          <w:szCs w:val="20"/>
        </w:rPr>
        <w:t xml:space="preserve"> de IAM</w:t>
      </w:r>
    </w:p>
    <w:p w14:paraId="191384C1" w14:textId="60D54794" w:rsidR="00CC0CAF" w:rsidRPr="00525B36" w:rsidRDefault="00CC0CAF" w:rsidP="00525B36">
      <w:pPr>
        <w:spacing w:line="360" w:lineRule="auto"/>
        <w:rPr>
          <w:sz w:val="20"/>
          <w:szCs w:val="20"/>
        </w:rPr>
      </w:pPr>
      <w:r w:rsidRPr="00525B36">
        <w:rPr>
          <w:noProof/>
          <w:sz w:val="20"/>
          <w:szCs w:val="20"/>
        </w:rPr>
        <mc:AlternateContent>
          <mc:Choice Requires="wps">
            <w:drawing>
              <wp:anchor distT="0" distB="0" distL="114300" distR="114300" simplePos="0" relativeHeight="251681792" behindDoc="0" locked="0" layoutInCell="1" allowOverlap="1" wp14:anchorId="7127D1ED" wp14:editId="7436BAD4">
                <wp:simplePos x="0" y="0"/>
                <wp:positionH relativeFrom="column">
                  <wp:posOffset>790547</wp:posOffset>
                </wp:positionH>
                <wp:positionV relativeFrom="paragraph">
                  <wp:posOffset>62685</wp:posOffset>
                </wp:positionV>
                <wp:extent cx="2258695" cy="654685"/>
                <wp:effectExtent l="57150" t="19050" r="84455" b="88265"/>
                <wp:wrapNone/>
                <wp:docPr id="1463525650" name="Globo: flecha hacia abajo 142"/>
                <wp:cNvGraphicFramePr/>
                <a:graphic xmlns:a="http://schemas.openxmlformats.org/drawingml/2006/main">
                  <a:graphicData uri="http://schemas.microsoft.com/office/word/2010/wordprocessingShape">
                    <wps:wsp>
                      <wps:cNvSpPr/>
                      <wps:spPr>
                        <a:xfrm>
                          <a:off x="0" y="0"/>
                          <a:ext cx="2258695" cy="654685"/>
                        </a:xfrm>
                        <a:prstGeom prst="downArrowCallout">
                          <a:avLst>
                            <a:gd name="adj1" fmla="val 25000"/>
                            <a:gd name="adj2" fmla="val 25000"/>
                            <a:gd name="adj3" fmla="val 39592"/>
                            <a:gd name="adj4" fmla="val 42046"/>
                          </a:avLst>
                        </a:prstGeom>
                      </wps:spPr>
                      <wps:style>
                        <a:lnRef idx="1">
                          <a:schemeClr val="accent1"/>
                        </a:lnRef>
                        <a:fillRef idx="3">
                          <a:schemeClr val="accent1"/>
                        </a:fillRef>
                        <a:effectRef idx="2">
                          <a:schemeClr val="accent1"/>
                        </a:effectRef>
                        <a:fontRef idx="minor">
                          <a:schemeClr val="lt1"/>
                        </a:fontRef>
                      </wps:style>
                      <wps:txbx>
                        <w:txbxContent>
                          <w:p w14:paraId="1FDAAF02" w14:textId="77777777" w:rsidR="00CC0CAF" w:rsidRPr="00CC0CAF" w:rsidRDefault="00CC0CAF" w:rsidP="00CC0CAF">
                            <w:pPr>
                              <w:spacing w:line="360" w:lineRule="auto"/>
                              <w:jc w:val="center"/>
                              <w:rPr>
                                <w:sz w:val="20"/>
                                <w:szCs w:val="20"/>
                              </w:rPr>
                            </w:pPr>
                            <w:r w:rsidRPr="00CC0CAF">
                              <w:rPr>
                                <w:sz w:val="20"/>
                                <w:szCs w:val="20"/>
                              </w:rPr>
                              <w:t>Usuario o servicio</w:t>
                            </w:r>
                          </w:p>
                          <w:p w14:paraId="318B77B8" w14:textId="77777777" w:rsidR="00CC0CAF" w:rsidRDefault="00CC0CAF" w:rsidP="00CC0CAF"/>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127D1ED"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Globo: flecha hacia abajo 142" o:spid="_x0000_s1029" type="#_x0000_t80" style="position:absolute;margin-left:62.25pt;margin-top:4.95pt;width:177.85pt;height:51.5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" adj="9082,9235,13048,10017" fillcolor="#4f81bd [3204]" strokecolor="#4579b8 [3044]">
                <v:fill color2="#a7bfde [1620]" rotate="t" angle="180" focus="100%" type="gradient">
                  <o:fill v:ext="view" type="gradientUnscaled"/>
                </v:fill>
                <v:shadow on="t" color="black" opacity="22937f" origin=",.5" offset="0,.63889mm"/>
                <v:textbox>
                  <w:txbxContent>
                    <w:p w14:paraId="1FDAAF02" w14:textId="77777777" w:rsidR="00CC0CAF" w:rsidRPr="00CC0CAF" w:rsidRDefault="00CC0CAF" w:rsidP="00CC0CAF">
                      <w:pPr>
                        <w:spacing w:line="360" w:lineRule="auto"/>
                        <w:jc w:val="center"/>
                        <w:rPr>
                          <w:sz w:val="20"/>
                          <w:szCs w:val="20"/>
                        </w:rPr>
                      </w:pPr>
                      <w:r w:rsidRPr="00CC0CAF">
                        <w:rPr>
                          <w:sz w:val="20"/>
                          <w:szCs w:val="20"/>
                        </w:rPr>
                        <w:t>Usuario o servicio</w:t>
                      </w:r>
                    </w:p>
                    <w:p w14:paraId="318B77B8" w14:textId="77777777" w:rsidR="00CC0CAF" w:rsidRDefault="00CC0CAF" w:rsidP="00CC0CAF"/>
                  </w:txbxContent>
                </v:textbox>
              </v:shape>
            </w:pict>
          </mc:Fallback>
        </mc:AlternateContent>
      </w:r>
    </w:p>
    <w:p w14:paraId="74E9808F" w14:textId="77777777" w:rsidR="00CC0CAF" w:rsidRPr="00525B36" w:rsidRDefault="00CC0CAF" w:rsidP="00525B36">
      <w:pPr>
        <w:spacing w:line="360" w:lineRule="auto"/>
        <w:rPr>
          <w:sz w:val="20"/>
          <w:szCs w:val="20"/>
        </w:rPr>
      </w:pPr>
    </w:p>
    <w:p w14:paraId="40F20906" w14:textId="77777777" w:rsidR="00CC0CAF" w:rsidRPr="00525B36" w:rsidRDefault="00CC0CAF" w:rsidP="00525B36">
      <w:pPr>
        <w:spacing w:line="360" w:lineRule="auto"/>
        <w:rPr>
          <w:sz w:val="20"/>
          <w:szCs w:val="20"/>
        </w:rPr>
      </w:pPr>
    </w:p>
    <w:p w14:paraId="6EEDE80C" w14:textId="3349A293" w:rsidR="00CC0CAF" w:rsidRPr="00525B36" w:rsidRDefault="00CC0CAF" w:rsidP="00525B36">
      <w:pPr>
        <w:spacing w:line="360" w:lineRule="auto"/>
        <w:rPr>
          <w:sz w:val="20"/>
          <w:szCs w:val="20"/>
        </w:rPr>
      </w:pPr>
      <w:r w:rsidRPr="00525B36">
        <w:rPr>
          <w:noProof/>
          <w:sz w:val="20"/>
          <w:szCs w:val="20"/>
        </w:rPr>
        <mc:AlternateContent>
          <mc:Choice Requires="wps">
            <w:drawing>
              <wp:anchor distT="0" distB="0" distL="114300" distR="114300" simplePos="0" relativeHeight="251682816" behindDoc="0" locked="0" layoutInCell="1" allowOverlap="1" wp14:anchorId="6198402C" wp14:editId="26DFE1BB">
                <wp:simplePos x="0" y="0"/>
                <wp:positionH relativeFrom="column">
                  <wp:posOffset>883238</wp:posOffset>
                </wp:positionH>
                <wp:positionV relativeFrom="paragraph">
                  <wp:posOffset>143187</wp:posOffset>
                </wp:positionV>
                <wp:extent cx="2108579" cy="750627"/>
                <wp:effectExtent l="57150" t="19050" r="82550" b="87630"/>
                <wp:wrapNone/>
                <wp:docPr id="521873872" name="Globo: flecha hacia abajo 144"/>
                <wp:cNvGraphicFramePr/>
                <a:graphic xmlns:a="http://schemas.openxmlformats.org/drawingml/2006/main">
                  <a:graphicData uri="http://schemas.microsoft.com/office/word/2010/wordprocessingShape">
                    <wps:wsp>
                      <wps:cNvSpPr/>
                      <wps:spPr>
                        <a:xfrm>
                          <a:off x="0" y="0"/>
                          <a:ext cx="2108579" cy="750627"/>
                        </a:xfrm>
                        <a:prstGeom prst="downArrowCallout">
                          <a:avLst/>
                        </a:prstGeom>
                      </wps:spPr>
                      <wps:style>
                        <a:lnRef idx="1">
                          <a:schemeClr val="accent1"/>
                        </a:lnRef>
                        <a:fillRef idx="3">
                          <a:schemeClr val="accent1"/>
                        </a:fillRef>
                        <a:effectRef idx="2">
                          <a:schemeClr val="accent1"/>
                        </a:effectRef>
                        <a:fontRef idx="minor">
                          <a:schemeClr val="lt1"/>
                        </a:fontRef>
                      </wps:style>
                      <wps:txbx>
                        <w:txbxContent>
                          <w:p w14:paraId="3A24E727" w14:textId="77777777" w:rsidR="00CC0CAF" w:rsidRPr="00CC0CAF" w:rsidRDefault="00CC0CAF" w:rsidP="00CC0CAF">
                            <w:pPr>
                              <w:spacing w:line="360" w:lineRule="auto"/>
                              <w:jc w:val="center"/>
                              <w:rPr>
                                <w:sz w:val="20"/>
                                <w:szCs w:val="20"/>
                              </w:rPr>
                            </w:pPr>
                            <w:r w:rsidRPr="00CC0CAF">
                              <w:rPr>
                                <w:sz w:val="20"/>
                                <w:szCs w:val="20"/>
                              </w:rPr>
                              <w:t>IAM</w:t>
                            </w:r>
                          </w:p>
                          <w:p w14:paraId="34C4881A" w14:textId="77777777" w:rsidR="00CC0CAF" w:rsidRPr="00CC0CAF" w:rsidRDefault="00CC0CAF" w:rsidP="00CC0CAF">
                            <w:pPr>
                              <w:spacing w:line="360" w:lineRule="auto"/>
                              <w:jc w:val="center"/>
                              <w:rPr>
                                <w:sz w:val="20"/>
                                <w:szCs w:val="20"/>
                              </w:rPr>
                            </w:pPr>
                            <w:r w:rsidRPr="00CC0CAF">
                              <w:rPr>
                                <w:sz w:val="20"/>
                                <w:szCs w:val="20"/>
                              </w:rPr>
                              <w:t>(Autenticación y autorización)</w:t>
                            </w:r>
                          </w:p>
                          <w:p w14:paraId="09319A4A" w14:textId="77777777" w:rsidR="00CC0CAF" w:rsidRDefault="00CC0CAF" w:rsidP="00CC0C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98402C" id="Globo: flecha hacia abajo 144" o:spid="_x0000_s1030" type="#_x0000_t80" style="position:absolute;margin-left:69.55pt;margin-top:11.25pt;width:166.05pt;height:59.1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" adj="14035,8878,16200,9839" fillcolor="#4f81bd [3204]" strokecolor="#4579b8 [3044]">
                <v:fill color2="#a7bfde [1620]" rotate="t" angle="180" focus="100%" type="gradient">
                  <o:fill v:ext="view" type="gradientUnscaled"/>
                </v:fill>
                <v:shadow on="t" color="black" opacity="22937f" origin=",.5" offset="0,.63889mm"/>
                <v:textbox>
                  <w:txbxContent>
                    <w:p w14:paraId="3A24E727" w14:textId="77777777" w:rsidR="00CC0CAF" w:rsidRPr="00CC0CAF" w:rsidRDefault="00CC0CAF" w:rsidP="00CC0CAF">
                      <w:pPr>
                        <w:spacing w:line="360" w:lineRule="auto"/>
                        <w:jc w:val="center"/>
                        <w:rPr>
                          <w:sz w:val="20"/>
                          <w:szCs w:val="20"/>
                        </w:rPr>
                      </w:pPr>
                      <w:r w:rsidRPr="00CC0CAF">
                        <w:rPr>
                          <w:sz w:val="20"/>
                          <w:szCs w:val="20"/>
                        </w:rPr>
                        <w:t>IAM</w:t>
                      </w:r>
                    </w:p>
                    <w:p w14:paraId="34C4881A" w14:textId="77777777" w:rsidR="00CC0CAF" w:rsidRPr="00CC0CAF" w:rsidRDefault="00CC0CAF" w:rsidP="00CC0CAF">
                      <w:pPr>
                        <w:spacing w:line="360" w:lineRule="auto"/>
                        <w:jc w:val="center"/>
                        <w:rPr>
                          <w:sz w:val="20"/>
                          <w:szCs w:val="20"/>
                        </w:rPr>
                      </w:pPr>
                      <w:r w:rsidRPr="00CC0CAF">
                        <w:rPr>
                          <w:sz w:val="20"/>
                          <w:szCs w:val="20"/>
                        </w:rPr>
                        <w:t>(Autenticación y autorización)</w:t>
                      </w:r>
                    </w:p>
                    <w:p w14:paraId="09319A4A" w14:textId="77777777" w:rsidR="00CC0CAF" w:rsidRDefault="00CC0CAF" w:rsidP="00CC0CAF">
                      <w:pPr>
                        <w:jc w:val="center"/>
                      </w:pPr>
                    </w:p>
                  </w:txbxContent>
                </v:textbox>
              </v:shape>
            </w:pict>
          </mc:Fallback>
        </mc:AlternateContent>
      </w:r>
    </w:p>
    <w:p w14:paraId="6206EA56" w14:textId="21AADF6A" w:rsidR="00CC0CAF" w:rsidRPr="00525B36" w:rsidRDefault="00CC0CAF" w:rsidP="00525B36">
      <w:pPr>
        <w:spacing w:line="360" w:lineRule="auto"/>
        <w:rPr>
          <w:sz w:val="20"/>
          <w:szCs w:val="20"/>
        </w:rPr>
      </w:pPr>
      <w:r w:rsidRPr="00525B36">
        <w:rPr>
          <w:sz w:val="20"/>
          <w:szCs w:val="20"/>
        </w:rPr>
        <w:t xml:space="preserve">         </w:t>
      </w:r>
    </w:p>
    <w:p w14:paraId="70537B85" w14:textId="4AE32914" w:rsidR="00CC0CAF" w:rsidRPr="00525B36" w:rsidRDefault="00CC0CAF" w:rsidP="00525B36">
      <w:pPr>
        <w:spacing w:line="360" w:lineRule="auto"/>
        <w:rPr>
          <w:sz w:val="20"/>
          <w:szCs w:val="20"/>
        </w:rPr>
      </w:pPr>
      <w:r w:rsidRPr="00525B36">
        <w:rPr>
          <w:sz w:val="20"/>
          <w:szCs w:val="20"/>
        </w:rPr>
        <w:t xml:space="preserve">       </w:t>
      </w:r>
    </w:p>
    <w:p w14:paraId="6E72EF57" w14:textId="15F68EF0" w:rsidR="00CC0CAF" w:rsidRPr="00525B36" w:rsidRDefault="00CC0CAF" w:rsidP="00525B36">
      <w:pPr>
        <w:spacing w:line="360" w:lineRule="auto"/>
        <w:rPr>
          <w:sz w:val="20"/>
          <w:szCs w:val="20"/>
        </w:rPr>
      </w:pPr>
      <w:r w:rsidRPr="00525B36">
        <w:rPr>
          <w:sz w:val="20"/>
          <w:szCs w:val="20"/>
        </w:rPr>
        <w:t xml:space="preserve">         </w:t>
      </w:r>
    </w:p>
    <w:p w14:paraId="6E4D367A" w14:textId="7CC17EB5" w:rsidR="00CC0CAF" w:rsidRPr="00525B36" w:rsidRDefault="00CC0CAF" w:rsidP="00525B36">
      <w:pPr>
        <w:spacing w:line="360" w:lineRule="auto"/>
        <w:rPr>
          <w:sz w:val="20"/>
          <w:szCs w:val="20"/>
        </w:rPr>
      </w:pPr>
      <w:r w:rsidRPr="00525B36">
        <w:rPr>
          <w:noProof/>
          <w:sz w:val="20"/>
          <w:szCs w:val="20"/>
        </w:rPr>
        <mc:AlternateContent>
          <mc:Choice Requires="wps">
            <w:drawing>
              <wp:anchor distT="0" distB="0" distL="114300" distR="114300" simplePos="0" relativeHeight="251683840" behindDoc="0" locked="0" layoutInCell="1" allowOverlap="1" wp14:anchorId="61287437" wp14:editId="3ACFDF3B">
                <wp:simplePos x="0" y="0"/>
                <wp:positionH relativeFrom="column">
                  <wp:posOffset>937374</wp:posOffset>
                </wp:positionH>
                <wp:positionV relativeFrom="paragraph">
                  <wp:posOffset>86199</wp:posOffset>
                </wp:positionV>
                <wp:extent cx="1951630" cy="388961"/>
                <wp:effectExtent l="57150" t="19050" r="67945" b="87630"/>
                <wp:wrapNone/>
                <wp:docPr id="2103423144" name="Globo: flecha hacia abajo 145"/>
                <wp:cNvGraphicFramePr/>
                <a:graphic xmlns:a="http://schemas.openxmlformats.org/drawingml/2006/main">
                  <a:graphicData uri="http://schemas.microsoft.com/office/word/2010/wordprocessingShape">
                    <wps:wsp>
                      <wps:cNvSpPr/>
                      <wps:spPr>
                        <a:xfrm>
                          <a:off x="0" y="0"/>
                          <a:ext cx="1951630" cy="388961"/>
                        </a:xfrm>
                        <a:prstGeom prst="downArrowCallout">
                          <a:avLst/>
                        </a:prstGeom>
                      </wps:spPr>
                      <wps:style>
                        <a:lnRef idx="1">
                          <a:schemeClr val="accent1"/>
                        </a:lnRef>
                        <a:fillRef idx="3">
                          <a:schemeClr val="accent1"/>
                        </a:fillRef>
                        <a:effectRef idx="2">
                          <a:schemeClr val="accent1"/>
                        </a:effectRef>
                        <a:fontRef idx="minor">
                          <a:schemeClr val="lt1"/>
                        </a:fontRef>
                      </wps:style>
                      <wps:txbx>
                        <w:txbxContent>
                          <w:p w14:paraId="1E8EF49F" w14:textId="77777777" w:rsidR="00CC0CAF" w:rsidRPr="00CC0CAF" w:rsidRDefault="00CC0CAF" w:rsidP="00CC0CAF">
                            <w:pPr>
                              <w:spacing w:line="360" w:lineRule="auto"/>
                              <w:rPr>
                                <w:sz w:val="20"/>
                                <w:szCs w:val="20"/>
                              </w:rPr>
                            </w:pPr>
                            <w:r w:rsidRPr="00CC0CAF">
                              <w:rPr>
                                <w:sz w:val="20"/>
                                <w:szCs w:val="20"/>
                              </w:rPr>
                              <w:t xml:space="preserve">   Verificación de permisos</w:t>
                            </w:r>
                          </w:p>
                          <w:p w14:paraId="21C18FD1" w14:textId="77777777" w:rsidR="00CC0CAF" w:rsidRDefault="00CC0CAF" w:rsidP="00CC0C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287437" id="Globo: flecha hacia abajo 145" o:spid="_x0000_s1031" type="#_x0000_t80" style="position:absolute;margin-left:73.8pt;margin-top:6.8pt;width:153.65pt;height:30.6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" adj="14035,9724,16200,10262" fillcolor="#4f81bd [3204]" strokecolor="#4579b8 [3044]">
                <v:fill color2="#a7bfde [1620]" rotate="t" angle="180" focus="100%" type="gradient">
                  <o:fill v:ext="view" type="gradientUnscaled"/>
                </v:fill>
                <v:shadow on="t" color="black" opacity="22937f" origin=",.5" offset="0,.63889mm"/>
                <v:textbox>
                  <w:txbxContent>
                    <w:p w14:paraId="1E8EF49F" w14:textId="77777777" w:rsidR="00CC0CAF" w:rsidRPr="00CC0CAF" w:rsidRDefault="00CC0CAF" w:rsidP="00CC0CAF">
                      <w:pPr>
                        <w:spacing w:line="360" w:lineRule="auto"/>
                        <w:rPr>
                          <w:sz w:val="20"/>
                          <w:szCs w:val="20"/>
                        </w:rPr>
                      </w:pPr>
                      <w:r w:rsidRPr="00CC0CAF">
                        <w:rPr>
                          <w:sz w:val="20"/>
                          <w:szCs w:val="20"/>
                        </w:rPr>
                        <w:t xml:space="preserve">   Verificación de permisos</w:t>
                      </w:r>
                    </w:p>
                    <w:p w14:paraId="21C18FD1" w14:textId="77777777" w:rsidR="00CC0CAF" w:rsidRDefault="00CC0CAF" w:rsidP="00CC0CAF">
                      <w:pPr>
                        <w:jc w:val="center"/>
                      </w:pPr>
                    </w:p>
                  </w:txbxContent>
                </v:textbox>
              </v:shape>
            </w:pict>
          </mc:Fallback>
        </mc:AlternateContent>
      </w:r>
    </w:p>
    <w:p w14:paraId="7D4A0FD7" w14:textId="6B782F75" w:rsidR="00CC0CAF" w:rsidRPr="00525B36" w:rsidRDefault="00CC0CAF" w:rsidP="00525B36">
      <w:pPr>
        <w:spacing w:line="360" w:lineRule="auto"/>
        <w:rPr>
          <w:sz w:val="20"/>
          <w:szCs w:val="20"/>
        </w:rPr>
      </w:pPr>
    </w:p>
    <w:p w14:paraId="6DBB6B45" w14:textId="3C90BBEA" w:rsidR="00CC0CAF" w:rsidRPr="00525B36" w:rsidRDefault="00CC0CAF" w:rsidP="00525B36">
      <w:pPr>
        <w:spacing w:line="360" w:lineRule="auto"/>
        <w:rPr>
          <w:sz w:val="20"/>
          <w:szCs w:val="20"/>
        </w:rPr>
      </w:pPr>
      <w:r w:rsidRPr="00525B36">
        <w:rPr>
          <w:noProof/>
          <w:sz w:val="20"/>
          <w:szCs w:val="20"/>
        </w:rPr>
        <mc:AlternateContent>
          <mc:Choice Requires="wps">
            <w:drawing>
              <wp:anchor distT="0" distB="0" distL="114300" distR="114300" simplePos="0" relativeHeight="251684864" behindDoc="0" locked="0" layoutInCell="1" allowOverlap="1" wp14:anchorId="66C70745" wp14:editId="0EDBCC97">
                <wp:simplePos x="0" y="0"/>
                <wp:positionH relativeFrom="column">
                  <wp:posOffset>910401</wp:posOffset>
                </wp:positionH>
                <wp:positionV relativeFrom="paragraph">
                  <wp:posOffset>138136</wp:posOffset>
                </wp:positionV>
                <wp:extent cx="2047164" cy="1823398"/>
                <wp:effectExtent l="57150" t="19050" r="67945" b="100965"/>
                <wp:wrapNone/>
                <wp:docPr id="763017017" name="Rectángulo: esquinas redondeadas 146"/>
                <wp:cNvGraphicFramePr/>
                <a:graphic xmlns:a="http://schemas.openxmlformats.org/drawingml/2006/main">
                  <a:graphicData uri="http://schemas.microsoft.com/office/word/2010/wordprocessingShape">
                    <wps:wsp>
                      <wps:cNvSpPr/>
                      <wps:spPr>
                        <a:xfrm>
                          <a:off x="0" y="0"/>
                          <a:ext cx="2047164" cy="1823398"/>
                        </a:xfrm>
                        <a:prstGeom prst="roundRect">
                          <a:avLst/>
                        </a:prstGeom>
                      </wps:spPr>
                      <wps:style>
                        <a:lnRef idx="1">
                          <a:schemeClr val="accent1"/>
                        </a:lnRef>
                        <a:fillRef idx="3">
                          <a:schemeClr val="accent1"/>
                        </a:fillRef>
                        <a:effectRef idx="2">
                          <a:schemeClr val="accent1"/>
                        </a:effectRef>
                        <a:fontRef idx="minor">
                          <a:schemeClr val="lt1"/>
                        </a:fontRef>
                      </wps:style>
                      <wps:txbx>
                        <w:txbxContent>
                          <w:p w14:paraId="791F1DDF" w14:textId="39C9E18F" w:rsidR="00CC0CAF" w:rsidRPr="00CC0CAF" w:rsidRDefault="00CC0CAF">
                            <w:pPr>
                              <w:pStyle w:val="Prrafodelista"/>
                              <w:numPr>
                                <w:ilvl w:val="0"/>
                                <w:numId w:val="4"/>
                              </w:numPr>
                              <w:ind w:left="426"/>
                              <w:rPr>
                                <w:sz w:val="20"/>
                                <w:szCs w:val="20"/>
                              </w:rPr>
                            </w:pPr>
                            <w:r w:rsidRPr="00CC0CAF">
                              <w:rPr>
                                <w:sz w:val="20"/>
                                <w:szCs w:val="20"/>
                              </w:rPr>
                              <w:t>Recursos en la nube</w:t>
                            </w:r>
                          </w:p>
                          <w:p w14:paraId="63F5E3EE" w14:textId="2EF70EE3" w:rsidR="00CC0CAF" w:rsidRPr="00CC0CAF" w:rsidRDefault="00CC0CAF">
                            <w:pPr>
                              <w:pStyle w:val="Prrafodelista"/>
                              <w:numPr>
                                <w:ilvl w:val="0"/>
                                <w:numId w:val="4"/>
                              </w:numPr>
                              <w:ind w:left="426"/>
                              <w:rPr>
                                <w:sz w:val="20"/>
                                <w:szCs w:val="20"/>
                              </w:rPr>
                            </w:pPr>
                            <w:r w:rsidRPr="00CC0CAF">
                              <w:rPr>
                                <w:sz w:val="20"/>
                                <w:szCs w:val="20"/>
                              </w:rPr>
                              <w:t xml:space="preserve">VPC                 </w:t>
                            </w:r>
                          </w:p>
                          <w:p w14:paraId="6B36026A" w14:textId="49133AEC" w:rsidR="00CC0CAF" w:rsidRPr="00CC0CAF" w:rsidRDefault="00CC0CAF">
                            <w:pPr>
                              <w:pStyle w:val="Prrafodelista"/>
                              <w:numPr>
                                <w:ilvl w:val="0"/>
                                <w:numId w:val="4"/>
                              </w:numPr>
                              <w:ind w:left="426"/>
                              <w:rPr>
                                <w:sz w:val="20"/>
                                <w:szCs w:val="20"/>
                              </w:rPr>
                            </w:pPr>
                            <w:r w:rsidRPr="00CC0CAF">
                              <w:rPr>
                                <w:sz w:val="20"/>
                                <w:szCs w:val="20"/>
                              </w:rPr>
                              <w:t xml:space="preserve">Servidores          </w:t>
                            </w:r>
                          </w:p>
                          <w:p w14:paraId="12079E5D" w14:textId="60C54298" w:rsidR="00CC0CAF" w:rsidRPr="00CC0CAF" w:rsidRDefault="00CC0CAF">
                            <w:pPr>
                              <w:pStyle w:val="Prrafodelista"/>
                              <w:numPr>
                                <w:ilvl w:val="0"/>
                                <w:numId w:val="4"/>
                              </w:numPr>
                              <w:ind w:left="426"/>
                              <w:rPr>
                                <w:sz w:val="20"/>
                                <w:szCs w:val="20"/>
                              </w:rPr>
                            </w:pPr>
                            <w:r w:rsidRPr="00CC0CAF">
                              <w:rPr>
                                <w:sz w:val="20"/>
                                <w:szCs w:val="20"/>
                              </w:rPr>
                              <w:t xml:space="preserve">Bases de datos      </w:t>
                            </w:r>
                          </w:p>
                          <w:p w14:paraId="49530105" w14:textId="2C46C65E" w:rsidR="00CC0CAF" w:rsidRPr="00CC0CAF" w:rsidRDefault="00CC0CAF">
                            <w:pPr>
                              <w:pStyle w:val="Prrafodelista"/>
                              <w:numPr>
                                <w:ilvl w:val="0"/>
                                <w:numId w:val="4"/>
                              </w:numPr>
                              <w:ind w:left="426"/>
                              <w:rPr>
                                <w:sz w:val="20"/>
                                <w:szCs w:val="20"/>
                              </w:rPr>
                            </w:pPr>
                            <w:r w:rsidRPr="00CC0CAF">
                              <w:rPr>
                                <w:sz w:val="20"/>
                                <w:szCs w:val="20"/>
                              </w:rPr>
                              <w:t xml:space="preserve">Almacenamiento      </w:t>
                            </w:r>
                          </w:p>
                          <w:p w14:paraId="2AADD778" w14:textId="0B9CBCAD" w:rsidR="00CC0CAF" w:rsidRPr="00CC0CAF" w:rsidRDefault="00CC0CAF">
                            <w:pPr>
                              <w:pStyle w:val="Prrafodelista"/>
                              <w:numPr>
                                <w:ilvl w:val="0"/>
                                <w:numId w:val="4"/>
                              </w:numPr>
                              <w:ind w:left="426"/>
                              <w:rPr>
                                <w:sz w:val="20"/>
                                <w:szCs w:val="20"/>
                              </w:rPr>
                            </w:pPr>
                            <w:r w:rsidRPr="00CC0CAF">
                              <w:rPr>
                                <w:sz w:val="20"/>
                                <w:szCs w:val="20"/>
                              </w:rPr>
                              <w:t xml:space="preserve">Balanceadores       </w:t>
                            </w:r>
                          </w:p>
                          <w:p w14:paraId="35B62B2F" w14:textId="77777777" w:rsidR="00CC0CAF" w:rsidRDefault="00CC0CAF" w:rsidP="00CC0CAF">
                            <w:pPr>
                              <w:ind w:left="426"/>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6C70745" id="Rectángulo: esquinas redondeadas 146" o:spid="_x0000_s1032" style="position:absolute;margin-left:71.7pt;margin-top:10.9pt;width:161.2pt;height:143.5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" fillcolor="#4f81bd [3204]" strokecolor="#4579b8 [3044]">
                <v:fill color2="#a7bfde [1620]" rotate="t" angle="180" focus="100%" type="gradient">
                  <o:fill v:ext="view" type="gradientUnscaled"/>
                </v:fill>
                <v:shadow on="t" color="black" opacity="22937f" origin=",.5" offset="0,.63889mm"/>
                <v:textbox>
                  <w:txbxContent>
                    <w:p w14:paraId="791F1DDF" w14:textId="39C9E18F" w:rsidR="00CC0CAF" w:rsidRPr="00CC0CAF" w:rsidRDefault="00CC0CAF">
                      <w:pPr>
                        <w:pStyle w:val="Prrafodelista"/>
                        <w:numPr>
                          <w:ilvl w:val="0"/>
                          <w:numId w:val="4"/>
                        </w:numPr>
                        <w:ind w:left="426"/>
                        <w:rPr>
                          <w:sz w:val="20"/>
                          <w:szCs w:val="20"/>
                        </w:rPr>
                      </w:pPr>
                      <w:r w:rsidRPr="00CC0CAF">
                        <w:rPr>
                          <w:sz w:val="20"/>
                          <w:szCs w:val="20"/>
                        </w:rPr>
                        <w:t>Recursos en la nube</w:t>
                      </w:r>
                    </w:p>
                    <w:p w14:paraId="63F5E3EE" w14:textId="2EF70EE3" w:rsidR="00CC0CAF" w:rsidRPr="00CC0CAF" w:rsidRDefault="00CC0CAF">
                      <w:pPr>
                        <w:pStyle w:val="Prrafodelista"/>
                        <w:numPr>
                          <w:ilvl w:val="0"/>
                          <w:numId w:val="4"/>
                        </w:numPr>
                        <w:ind w:left="426"/>
                        <w:rPr>
                          <w:sz w:val="20"/>
                          <w:szCs w:val="20"/>
                        </w:rPr>
                      </w:pPr>
                      <w:r w:rsidRPr="00CC0CAF">
                        <w:rPr>
                          <w:sz w:val="20"/>
                          <w:szCs w:val="20"/>
                        </w:rPr>
                        <w:t xml:space="preserve">VPC                 </w:t>
                      </w:r>
                    </w:p>
                    <w:p w14:paraId="6B36026A" w14:textId="49133AEC" w:rsidR="00CC0CAF" w:rsidRPr="00CC0CAF" w:rsidRDefault="00CC0CAF">
                      <w:pPr>
                        <w:pStyle w:val="Prrafodelista"/>
                        <w:numPr>
                          <w:ilvl w:val="0"/>
                          <w:numId w:val="4"/>
                        </w:numPr>
                        <w:ind w:left="426"/>
                        <w:rPr>
                          <w:sz w:val="20"/>
                          <w:szCs w:val="20"/>
                        </w:rPr>
                      </w:pPr>
                      <w:r w:rsidRPr="00CC0CAF">
                        <w:rPr>
                          <w:sz w:val="20"/>
                          <w:szCs w:val="20"/>
                        </w:rPr>
                        <w:t xml:space="preserve">Servidores          </w:t>
                      </w:r>
                    </w:p>
                    <w:p w14:paraId="12079E5D" w14:textId="60C54298" w:rsidR="00CC0CAF" w:rsidRPr="00CC0CAF" w:rsidRDefault="00CC0CAF">
                      <w:pPr>
                        <w:pStyle w:val="Prrafodelista"/>
                        <w:numPr>
                          <w:ilvl w:val="0"/>
                          <w:numId w:val="4"/>
                        </w:numPr>
                        <w:ind w:left="426"/>
                        <w:rPr>
                          <w:sz w:val="20"/>
                          <w:szCs w:val="20"/>
                        </w:rPr>
                      </w:pPr>
                      <w:r w:rsidRPr="00CC0CAF">
                        <w:rPr>
                          <w:sz w:val="20"/>
                          <w:szCs w:val="20"/>
                        </w:rPr>
                        <w:t xml:space="preserve">Bases de datos      </w:t>
                      </w:r>
                    </w:p>
                    <w:p w14:paraId="49530105" w14:textId="2C46C65E" w:rsidR="00CC0CAF" w:rsidRPr="00CC0CAF" w:rsidRDefault="00CC0CAF">
                      <w:pPr>
                        <w:pStyle w:val="Prrafodelista"/>
                        <w:numPr>
                          <w:ilvl w:val="0"/>
                          <w:numId w:val="4"/>
                        </w:numPr>
                        <w:ind w:left="426"/>
                        <w:rPr>
                          <w:sz w:val="20"/>
                          <w:szCs w:val="20"/>
                        </w:rPr>
                      </w:pPr>
                      <w:r w:rsidRPr="00CC0CAF">
                        <w:rPr>
                          <w:sz w:val="20"/>
                          <w:szCs w:val="20"/>
                        </w:rPr>
                        <w:t xml:space="preserve">Almacenamiento      </w:t>
                      </w:r>
                    </w:p>
                    <w:p w14:paraId="2AADD778" w14:textId="0B9CBCAD" w:rsidR="00CC0CAF" w:rsidRPr="00CC0CAF" w:rsidRDefault="00CC0CAF">
                      <w:pPr>
                        <w:pStyle w:val="Prrafodelista"/>
                        <w:numPr>
                          <w:ilvl w:val="0"/>
                          <w:numId w:val="4"/>
                        </w:numPr>
                        <w:ind w:left="426"/>
                        <w:rPr>
                          <w:sz w:val="20"/>
                          <w:szCs w:val="20"/>
                        </w:rPr>
                      </w:pPr>
                      <w:r w:rsidRPr="00CC0CAF">
                        <w:rPr>
                          <w:sz w:val="20"/>
                          <w:szCs w:val="20"/>
                        </w:rPr>
                        <w:t xml:space="preserve">Balanceadores       </w:t>
                      </w:r>
                    </w:p>
                    <w:p w14:paraId="35B62B2F" w14:textId="77777777" w:rsidR="00CC0CAF" w:rsidRDefault="00CC0CAF" w:rsidP="00CC0CAF">
                      <w:pPr>
                        <w:ind w:left="426"/>
                        <w:jc w:val="center"/>
                      </w:pPr>
                    </w:p>
                  </w:txbxContent>
                </v:textbox>
              </v:roundrect>
            </w:pict>
          </mc:Fallback>
        </mc:AlternateContent>
      </w:r>
    </w:p>
    <w:p w14:paraId="41910A32" w14:textId="736AC880" w:rsidR="00CC0CAF" w:rsidRPr="00525B36" w:rsidRDefault="00CC0CAF" w:rsidP="00525B36">
      <w:pPr>
        <w:spacing w:line="360" w:lineRule="auto"/>
        <w:rPr>
          <w:sz w:val="20"/>
          <w:szCs w:val="20"/>
        </w:rPr>
      </w:pPr>
    </w:p>
    <w:p w14:paraId="3476E538" w14:textId="168D0F4D" w:rsidR="00CC0CAF" w:rsidRPr="00525B36" w:rsidRDefault="00CC0CAF" w:rsidP="00525B36">
      <w:pPr>
        <w:spacing w:line="360" w:lineRule="auto"/>
        <w:rPr>
          <w:sz w:val="20"/>
          <w:szCs w:val="20"/>
        </w:rPr>
      </w:pPr>
      <w:r w:rsidRPr="00525B36">
        <w:rPr>
          <w:sz w:val="20"/>
          <w:szCs w:val="20"/>
        </w:rPr>
        <w:t xml:space="preserve">         </w:t>
      </w:r>
    </w:p>
    <w:p w14:paraId="59822728" w14:textId="77777777" w:rsidR="00CC0CAF" w:rsidRPr="00525B36" w:rsidRDefault="00CC0CAF" w:rsidP="00525B36">
      <w:pPr>
        <w:spacing w:line="360" w:lineRule="auto"/>
        <w:rPr>
          <w:sz w:val="20"/>
          <w:szCs w:val="20"/>
        </w:rPr>
      </w:pPr>
    </w:p>
    <w:p w14:paraId="339D6995" w14:textId="77777777" w:rsidR="00CC0CAF" w:rsidRPr="00525B36" w:rsidRDefault="00CC0CAF" w:rsidP="00525B36">
      <w:pPr>
        <w:spacing w:line="360" w:lineRule="auto"/>
        <w:rPr>
          <w:sz w:val="20"/>
          <w:szCs w:val="20"/>
        </w:rPr>
      </w:pPr>
    </w:p>
    <w:p w14:paraId="41B2DD90" w14:textId="77777777" w:rsidR="00CC0CAF" w:rsidRPr="00525B36" w:rsidRDefault="00CC0CAF" w:rsidP="00525B36">
      <w:pPr>
        <w:spacing w:line="360" w:lineRule="auto"/>
        <w:rPr>
          <w:sz w:val="20"/>
          <w:szCs w:val="20"/>
        </w:rPr>
      </w:pPr>
    </w:p>
    <w:p w14:paraId="50447600" w14:textId="49B90005" w:rsidR="00CC0CAF" w:rsidRPr="00525B36" w:rsidRDefault="00CC0CAF" w:rsidP="00525B36">
      <w:pPr>
        <w:spacing w:line="360" w:lineRule="auto"/>
        <w:rPr>
          <w:sz w:val="20"/>
          <w:szCs w:val="20"/>
        </w:rPr>
      </w:pPr>
    </w:p>
    <w:p w14:paraId="5F0D206B" w14:textId="265C610D" w:rsidR="00CC0CAF" w:rsidRPr="00525B36" w:rsidRDefault="00CC0CAF" w:rsidP="00525B36">
      <w:pPr>
        <w:spacing w:line="360" w:lineRule="auto"/>
        <w:rPr>
          <w:sz w:val="20"/>
          <w:szCs w:val="20"/>
        </w:rPr>
      </w:pPr>
      <w:r w:rsidRPr="00525B36">
        <w:rPr>
          <w:sz w:val="20"/>
          <w:szCs w:val="20"/>
        </w:rPr>
        <w:t xml:space="preserve"> </w:t>
      </w:r>
    </w:p>
    <w:p w14:paraId="56300CDC" w14:textId="77777777" w:rsidR="00CC0CAF" w:rsidRPr="00525B36" w:rsidRDefault="00CC0CAF" w:rsidP="00525B36">
      <w:pPr>
        <w:spacing w:line="360" w:lineRule="auto"/>
        <w:rPr>
          <w:sz w:val="20"/>
          <w:szCs w:val="20"/>
        </w:rPr>
      </w:pPr>
      <w:r w:rsidRPr="00525B36">
        <w:rPr>
          <w:sz w:val="20"/>
          <w:szCs w:val="20"/>
        </w:rPr>
        <w:t>En este proceso, IAM verifica primero la identidad del usuario o servicio y posteriormente determina si posee los permisos necesarios para acceder al recurso solicitado.</w:t>
      </w:r>
    </w:p>
    <w:p w14:paraId="12ED1B97" w14:textId="77777777" w:rsidR="00B72B48" w:rsidRDefault="00B72B48" w:rsidP="00525B36">
      <w:pPr>
        <w:spacing w:line="360" w:lineRule="auto"/>
        <w:rPr>
          <w:sz w:val="20"/>
          <w:szCs w:val="20"/>
        </w:rPr>
      </w:pPr>
    </w:p>
    <w:p w14:paraId="0C6A4930" w14:textId="7B80B001" w:rsidR="00CC0CAF" w:rsidRPr="00525B36" w:rsidRDefault="00CC0CAF" w:rsidP="00525B36">
      <w:pPr>
        <w:spacing w:line="360" w:lineRule="auto"/>
        <w:rPr>
          <w:sz w:val="20"/>
          <w:szCs w:val="20"/>
        </w:rPr>
      </w:pPr>
      <w:r w:rsidRPr="00525B36">
        <w:rPr>
          <w:sz w:val="20"/>
          <w:szCs w:val="20"/>
        </w:rPr>
        <w:lastRenderedPageBreak/>
        <w:t>Por ejemplo, un servidor web puede tener autorización para almacenar registros de auditoría en un servicio de almacenamiento, pero no para modificar bases de datos o eliminar archivos críticos.</w:t>
      </w:r>
    </w:p>
    <w:p w14:paraId="7CE46727" w14:textId="77777777" w:rsidR="00CC0CAF" w:rsidRPr="00525B36" w:rsidRDefault="00CC0CAF" w:rsidP="00525B36">
      <w:pPr>
        <w:spacing w:line="360" w:lineRule="auto"/>
        <w:rPr>
          <w:sz w:val="20"/>
          <w:szCs w:val="20"/>
        </w:rPr>
      </w:pPr>
    </w:p>
    <w:p w14:paraId="1523D5F7" w14:textId="65A3D3E6" w:rsidR="00CC0CAF" w:rsidRPr="00525B36" w:rsidRDefault="00CC0CAF" w:rsidP="00525B36">
      <w:pPr>
        <w:spacing w:line="360" w:lineRule="auto"/>
        <w:rPr>
          <w:sz w:val="20"/>
          <w:szCs w:val="20"/>
        </w:rPr>
      </w:pPr>
      <w:r w:rsidRPr="00525B36">
        <w:rPr>
          <w:b/>
          <w:bCs/>
          <w:sz w:val="20"/>
          <w:szCs w:val="20"/>
        </w:rPr>
        <w:t xml:space="preserve">Tabla 3. </w:t>
      </w:r>
      <w:r w:rsidRPr="00B72B48">
        <w:rPr>
          <w:sz w:val="20"/>
          <w:szCs w:val="20"/>
        </w:rPr>
        <w:t>Componentes de la Gestión de Identidades y Accesos (IAM)</w:t>
      </w:r>
    </w:p>
    <w:tbl>
      <w:tblPr>
        <w:tblStyle w:val="Tablaconcuadrcula"/>
        <w:tblW w:w="6873" w:type="dxa"/>
        <w:tblLook w:val="04A0" w:firstRow="1" w:lastRow="0" w:firstColumn="1" w:lastColumn="0" w:noHBand="0" w:noVBand="1"/>
      </w:tblPr>
      <w:tblGrid>
        <w:gridCol w:w="1473"/>
        <w:gridCol w:w="5400"/>
      </w:tblGrid>
      <w:tr w:rsidR="00CC0CAF" w:rsidRPr="00525B36" w14:paraId="75012E49" w14:textId="77777777" w:rsidTr="00CC0CAF">
        <w:trPr>
          <w:trHeight w:val="314"/>
        </w:trPr>
        <w:tc>
          <w:tcPr>
            <w:tcW w:w="0" w:type="auto"/>
            <w:hideMark/>
          </w:tcPr>
          <w:p w14:paraId="1AD422A0" w14:textId="77777777" w:rsidR="00CC0CAF" w:rsidRPr="00525B36" w:rsidRDefault="00CC0CAF" w:rsidP="00525B36">
            <w:pPr>
              <w:spacing w:line="360" w:lineRule="auto"/>
              <w:rPr>
                <w:b/>
                <w:bCs/>
                <w:sz w:val="20"/>
                <w:szCs w:val="20"/>
              </w:rPr>
            </w:pPr>
            <w:r w:rsidRPr="00525B36">
              <w:rPr>
                <w:b/>
                <w:bCs/>
                <w:sz w:val="20"/>
                <w:szCs w:val="20"/>
              </w:rPr>
              <w:t>Componente</w:t>
            </w:r>
          </w:p>
        </w:tc>
        <w:tc>
          <w:tcPr>
            <w:tcW w:w="0" w:type="auto"/>
            <w:hideMark/>
          </w:tcPr>
          <w:p w14:paraId="574108F3" w14:textId="77777777" w:rsidR="00CC0CAF" w:rsidRPr="00525B36" w:rsidRDefault="00CC0CAF" w:rsidP="00525B36">
            <w:pPr>
              <w:spacing w:line="360" w:lineRule="auto"/>
              <w:rPr>
                <w:b/>
                <w:bCs/>
                <w:sz w:val="20"/>
                <w:szCs w:val="20"/>
              </w:rPr>
            </w:pPr>
            <w:r w:rsidRPr="00525B36">
              <w:rPr>
                <w:b/>
                <w:bCs/>
                <w:sz w:val="20"/>
                <w:szCs w:val="20"/>
              </w:rPr>
              <w:t>Función</w:t>
            </w:r>
          </w:p>
        </w:tc>
      </w:tr>
      <w:tr w:rsidR="00CC0CAF" w:rsidRPr="00525B36" w14:paraId="2E0C7DF0" w14:textId="77777777" w:rsidTr="00CC0CAF">
        <w:trPr>
          <w:trHeight w:val="328"/>
        </w:trPr>
        <w:tc>
          <w:tcPr>
            <w:tcW w:w="0" w:type="auto"/>
            <w:hideMark/>
          </w:tcPr>
          <w:p w14:paraId="4959A8D2" w14:textId="0D7F1234" w:rsidR="00CC0CAF" w:rsidRPr="00525B36" w:rsidRDefault="00CC0CAF" w:rsidP="00525B36">
            <w:pPr>
              <w:spacing w:line="360" w:lineRule="auto"/>
              <w:rPr>
                <w:sz w:val="20"/>
                <w:szCs w:val="20"/>
              </w:rPr>
            </w:pPr>
            <w:r w:rsidRPr="00525B36">
              <w:rPr>
                <w:sz w:val="20"/>
                <w:szCs w:val="20"/>
              </w:rPr>
              <w:t>Usuario</w:t>
            </w:r>
            <w:r w:rsidR="00E710D9">
              <w:rPr>
                <w:sz w:val="20"/>
                <w:szCs w:val="20"/>
              </w:rPr>
              <w:t>.</w:t>
            </w:r>
          </w:p>
        </w:tc>
        <w:tc>
          <w:tcPr>
            <w:tcW w:w="0" w:type="auto"/>
            <w:hideMark/>
          </w:tcPr>
          <w:p w14:paraId="0FAE5556" w14:textId="77777777" w:rsidR="00CC0CAF" w:rsidRPr="00525B36" w:rsidRDefault="00CC0CAF" w:rsidP="00525B36">
            <w:pPr>
              <w:spacing w:line="360" w:lineRule="auto"/>
              <w:rPr>
                <w:sz w:val="20"/>
                <w:szCs w:val="20"/>
              </w:rPr>
            </w:pPr>
            <w:r w:rsidRPr="00525B36">
              <w:rPr>
                <w:sz w:val="20"/>
                <w:szCs w:val="20"/>
              </w:rPr>
              <w:t>Identidad asociada a una persona que accede a los recursos.</w:t>
            </w:r>
          </w:p>
        </w:tc>
      </w:tr>
      <w:tr w:rsidR="00CC0CAF" w:rsidRPr="00525B36" w14:paraId="58595306" w14:textId="77777777" w:rsidTr="00CC0CAF">
        <w:trPr>
          <w:trHeight w:val="314"/>
        </w:trPr>
        <w:tc>
          <w:tcPr>
            <w:tcW w:w="0" w:type="auto"/>
            <w:hideMark/>
          </w:tcPr>
          <w:p w14:paraId="304834C8" w14:textId="5EEA140E" w:rsidR="00CC0CAF" w:rsidRPr="00525B36" w:rsidRDefault="00CC0CAF" w:rsidP="00525B36">
            <w:pPr>
              <w:spacing w:line="360" w:lineRule="auto"/>
              <w:rPr>
                <w:sz w:val="20"/>
                <w:szCs w:val="20"/>
              </w:rPr>
            </w:pPr>
            <w:r w:rsidRPr="00525B36">
              <w:rPr>
                <w:sz w:val="20"/>
                <w:szCs w:val="20"/>
              </w:rPr>
              <w:t>Rol</w:t>
            </w:r>
            <w:r w:rsidR="00E710D9">
              <w:rPr>
                <w:sz w:val="20"/>
                <w:szCs w:val="20"/>
              </w:rPr>
              <w:t>.</w:t>
            </w:r>
          </w:p>
        </w:tc>
        <w:tc>
          <w:tcPr>
            <w:tcW w:w="0" w:type="auto"/>
            <w:hideMark/>
          </w:tcPr>
          <w:p w14:paraId="5D1DB944" w14:textId="77777777" w:rsidR="00CC0CAF" w:rsidRPr="00525B36" w:rsidRDefault="00CC0CAF" w:rsidP="00525B36">
            <w:pPr>
              <w:spacing w:line="360" w:lineRule="auto"/>
              <w:rPr>
                <w:sz w:val="20"/>
                <w:szCs w:val="20"/>
              </w:rPr>
            </w:pPr>
            <w:r w:rsidRPr="00525B36">
              <w:rPr>
                <w:sz w:val="20"/>
                <w:szCs w:val="20"/>
              </w:rPr>
              <w:t>Conjunto de permisos asignados temporalmente a usuarios o servicios.</w:t>
            </w:r>
          </w:p>
        </w:tc>
      </w:tr>
      <w:tr w:rsidR="00CC0CAF" w:rsidRPr="00525B36" w14:paraId="06A2861D" w14:textId="77777777" w:rsidTr="00CC0CAF">
        <w:trPr>
          <w:trHeight w:val="328"/>
        </w:trPr>
        <w:tc>
          <w:tcPr>
            <w:tcW w:w="0" w:type="auto"/>
            <w:hideMark/>
          </w:tcPr>
          <w:p w14:paraId="75D2E78A" w14:textId="55103BA5" w:rsidR="00CC0CAF" w:rsidRPr="00525B36" w:rsidRDefault="00CC0CAF" w:rsidP="00525B36">
            <w:pPr>
              <w:spacing w:line="360" w:lineRule="auto"/>
              <w:rPr>
                <w:sz w:val="20"/>
                <w:szCs w:val="20"/>
              </w:rPr>
            </w:pPr>
            <w:r w:rsidRPr="00525B36">
              <w:rPr>
                <w:sz w:val="20"/>
                <w:szCs w:val="20"/>
              </w:rPr>
              <w:t>Política</w:t>
            </w:r>
            <w:r w:rsidR="00E710D9">
              <w:rPr>
                <w:sz w:val="20"/>
                <w:szCs w:val="20"/>
              </w:rPr>
              <w:t>.</w:t>
            </w:r>
          </w:p>
        </w:tc>
        <w:tc>
          <w:tcPr>
            <w:tcW w:w="0" w:type="auto"/>
            <w:hideMark/>
          </w:tcPr>
          <w:p w14:paraId="37099B95" w14:textId="77777777" w:rsidR="00CC0CAF" w:rsidRPr="00525B36" w:rsidRDefault="00CC0CAF" w:rsidP="00525B36">
            <w:pPr>
              <w:spacing w:line="360" w:lineRule="auto"/>
              <w:rPr>
                <w:sz w:val="20"/>
                <w:szCs w:val="20"/>
              </w:rPr>
            </w:pPr>
            <w:r w:rsidRPr="00525B36">
              <w:rPr>
                <w:sz w:val="20"/>
                <w:szCs w:val="20"/>
              </w:rPr>
              <w:t>Documento que define las acciones permitidas o denegadas sobre los recursos.</w:t>
            </w:r>
          </w:p>
        </w:tc>
      </w:tr>
      <w:tr w:rsidR="00CC0CAF" w:rsidRPr="00525B36" w14:paraId="1BC1A52F" w14:textId="77777777" w:rsidTr="00CC0CAF">
        <w:trPr>
          <w:trHeight w:val="314"/>
        </w:trPr>
        <w:tc>
          <w:tcPr>
            <w:tcW w:w="0" w:type="auto"/>
            <w:hideMark/>
          </w:tcPr>
          <w:p w14:paraId="23FFB7FD" w14:textId="6ACD0B9F" w:rsidR="00CC0CAF" w:rsidRPr="00525B36" w:rsidRDefault="00CC0CAF" w:rsidP="00525B36">
            <w:pPr>
              <w:spacing w:line="360" w:lineRule="auto"/>
              <w:rPr>
                <w:sz w:val="20"/>
                <w:szCs w:val="20"/>
              </w:rPr>
            </w:pPr>
            <w:r w:rsidRPr="00525B36">
              <w:rPr>
                <w:sz w:val="20"/>
                <w:szCs w:val="20"/>
              </w:rPr>
              <w:t>Autenticación</w:t>
            </w:r>
            <w:r w:rsidR="00E710D9">
              <w:rPr>
                <w:sz w:val="20"/>
                <w:szCs w:val="20"/>
              </w:rPr>
              <w:t>.</w:t>
            </w:r>
          </w:p>
        </w:tc>
        <w:tc>
          <w:tcPr>
            <w:tcW w:w="0" w:type="auto"/>
            <w:hideMark/>
          </w:tcPr>
          <w:p w14:paraId="24423A41" w14:textId="77777777" w:rsidR="00CC0CAF" w:rsidRPr="00525B36" w:rsidRDefault="00CC0CAF" w:rsidP="00525B36">
            <w:pPr>
              <w:spacing w:line="360" w:lineRule="auto"/>
              <w:rPr>
                <w:sz w:val="20"/>
                <w:szCs w:val="20"/>
              </w:rPr>
            </w:pPr>
            <w:r w:rsidRPr="00525B36">
              <w:rPr>
                <w:sz w:val="20"/>
                <w:szCs w:val="20"/>
              </w:rPr>
              <w:t>Proceso para verificar la identidad de quien solicita acceso.</w:t>
            </w:r>
          </w:p>
        </w:tc>
      </w:tr>
      <w:tr w:rsidR="00CC0CAF" w:rsidRPr="00525B36" w14:paraId="0BF64F50" w14:textId="77777777" w:rsidTr="00CC0CAF">
        <w:trPr>
          <w:trHeight w:val="328"/>
        </w:trPr>
        <w:tc>
          <w:tcPr>
            <w:tcW w:w="0" w:type="auto"/>
            <w:hideMark/>
          </w:tcPr>
          <w:p w14:paraId="6EEAC02E" w14:textId="5743B511" w:rsidR="00CC0CAF" w:rsidRPr="00525B36" w:rsidRDefault="00CC0CAF" w:rsidP="00525B36">
            <w:pPr>
              <w:spacing w:line="360" w:lineRule="auto"/>
              <w:rPr>
                <w:sz w:val="20"/>
                <w:szCs w:val="20"/>
              </w:rPr>
            </w:pPr>
            <w:r w:rsidRPr="00525B36">
              <w:rPr>
                <w:sz w:val="20"/>
                <w:szCs w:val="20"/>
              </w:rPr>
              <w:t>Autorización</w:t>
            </w:r>
            <w:r w:rsidR="00E710D9">
              <w:rPr>
                <w:sz w:val="20"/>
                <w:szCs w:val="20"/>
              </w:rPr>
              <w:t>.</w:t>
            </w:r>
          </w:p>
        </w:tc>
        <w:tc>
          <w:tcPr>
            <w:tcW w:w="0" w:type="auto"/>
            <w:hideMark/>
          </w:tcPr>
          <w:p w14:paraId="3EDBA92F" w14:textId="77777777" w:rsidR="00CC0CAF" w:rsidRPr="00525B36" w:rsidRDefault="00CC0CAF" w:rsidP="00525B36">
            <w:pPr>
              <w:spacing w:line="360" w:lineRule="auto"/>
              <w:rPr>
                <w:sz w:val="20"/>
                <w:szCs w:val="20"/>
              </w:rPr>
            </w:pPr>
            <w:r w:rsidRPr="00525B36">
              <w:rPr>
                <w:sz w:val="20"/>
                <w:szCs w:val="20"/>
              </w:rPr>
              <w:t>Proceso para determinar qué acciones puede realizar un usuario o servicio.</w:t>
            </w:r>
          </w:p>
        </w:tc>
      </w:tr>
      <w:tr w:rsidR="00CC0CAF" w:rsidRPr="00525B36" w14:paraId="4D100BC6" w14:textId="77777777" w:rsidTr="00CC0CAF">
        <w:trPr>
          <w:trHeight w:val="314"/>
        </w:trPr>
        <w:tc>
          <w:tcPr>
            <w:tcW w:w="0" w:type="auto"/>
            <w:hideMark/>
          </w:tcPr>
          <w:p w14:paraId="034D5E5F" w14:textId="5B863301" w:rsidR="00CC0CAF" w:rsidRPr="00525B36" w:rsidRDefault="00CC0CAF" w:rsidP="00525B36">
            <w:pPr>
              <w:spacing w:line="360" w:lineRule="auto"/>
              <w:rPr>
                <w:sz w:val="20"/>
                <w:szCs w:val="20"/>
              </w:rPr>
            </w:pPr>
            <w:r w:rsidRPr="00525B36">
              <w:rPr>
                <w:sz w:val="20"/>
                <w:szCs w:val="20"/>
              </w:rPr>
              <w:t>Permisos</w:t>
            </w:r>
            <w:r w:rsidR="00E710D9">
              <w:rPr>
                <w:sz w:val="20"/>
                <w:szCs w:val="20"/>
              </w:rPr>
              <w:t>.</w:t>
            </w:r>
          </w:p>
        </w:tc>
        <w:tc>
          <w:tcPr>
            <w:tcW w:w="0" w:type="auto"/>
            <w:hideMark/>
          </w:tcPr>
          <w:p w14:paraId="4A2A1FBA" w14:textId="77777777" w:rsidR="00CC0CAF" w:rsidRPr="00525B36" w:rsidRDefault="00CC0CAF" w:rsidP="00525B36">
            <w:pPr>
              <w:spacing w:line="360" w:lineRule="auto"/>
              <w:rPr>
                <w:sz w:val="20"/>
                <w:szCs w:val="20"/>
              </w:rPr>
            </w:pPr>
            <w:r w:rsidRPr="00525B36">
              <w:rPr>
                <w:sz w:val="20"/>
                <w:szCs w:val="20"/>
              </w:rPr>
              <w:t>Acciones específicas que pueden ejecutarse sobre un recurso.</w:t>
            </w:r>
          </w:p>
        </w:tc>
      </w:tr>
    </w:tbl>
    <w:p w14:paraId="4518A89F" w14:textId="77777777" w:rsidR="00CC0CAF" w:rsidRPr="00525B36" w:rsidRDefault="00CC0CAF" w:rsidP="00525B36">
      <w:pPr>
        <w:spacing w:line="360" w:lineRule="auto"/>
        <w:rPr>
          <w:b/>
          <w:bCs/>
          <w:sz w:val="20"/>
          <w:szCs w:val="20"/>
        </w:rPr>
      </w:pPr>
    </w:p>
    <w:p w14:paraId="7BA0764E" w14:textId="6156416C" w:rsidR="00CC0CAF" w:rsidRPr="00525B36" w:rsidRDefault="00CC0CAF">
      <w:pPr>
        <w:pStyle w:val="Prrafodelista"/>
        <w:numPr>
          <w:ilvl w:val="0"/>
          <w:numId w:val="3"/>
        </w:numPr>
        <w:spacing w:line="360" w:lineRule="auto"/>
        <w:rPr>
          <w:b/>
          <w:bCs/>
          <w:sz w:val="20"/>
          <w:szCs w:val="20"/>
        </w:rPr>
      </w:pPr>
      <w:r w:rsidRPr="00525B36">
        <w:rPr>
          <w:b/>
          <w:bCs/>
          <w:sz w:val="20"/>
          <w:szCs w:val="20"/>
        </w:rPr>
        <w:t>Automatización de la infraestructura</w:t>
      </w:r>
    </w:p>
    <w:p w14:paraId="79FCD0D2" w14:textId="77777777" w:rsidR="00CC0CAF" w:rsidRPr="00525B36" w:rsidRDefault="00CC0CAF" w:rsidP="00525B36">
      <w:pPr>
        <w:pStyle w:val="Prrafodelista"/>
        <w:spacing w:line="360" w:lineRule="auto"/>
        <w:rPr>
          <w:b/>
          <w:bCs/>
          <w:sz w:val="20"/>
          <w:szCs w:val="20"/>
        </w:rPr>
      </w:pPr>
    </w:p>
    <w:p w14:paraId="55E78432" w14:textId="4A2DEB0A" w:rsidR="00CC0CAF" w:rsidRPr="00525B36" w:rsidRDefault="00CC0CAF" w:rsidP="00525B36">
      <w:pPr>
        <w:spacing w:line="360" w:lineRule="auto"/>
        <w:rPr>
          <w:sz w:val="20"/>
          <w:szCs w:val="20"/>
        </w:rPr>
      </w:pPr>
      <w:r w:rsidRPr="00525B36">
        <w:rPr>
          <w:sz w:val="20"/>
          <w:szCs w:val="20"/>
        </w:rPr>
        <w:t xml:space="preserve">La gestión de la infraestructura en la nube también puede automatizarse mediante herramientas de </w:t>
      </w:r>
      <w:r w:rsidR="00B72B48">
        <w:rPr>
          <w:sz w:val="20"/>
          <w:szCs w:val="20"/>
        </w:rPr>
        <w:t>i</w:t>
      </w:r>
      <w:r w:rsidRPr="00525B36">
        <w:rPr>
          <w:sz w:val="20"/>
          <w:szCs w:val="20"/>
        </w:rPr>
        <w:t xml:space="preserve">nfraestructura como </w:t>
      </w:r>
      <w:r w:rsidR="00B72B48">
        <w:rPr>
          <w:sz w:val="20"/>
          <w:szCs w:val="20"/>
        </w:rPr>
        <w:t>c</w:t>
      </w:r>
      <w:r w:rsidRPr="00525B36">
        <w:rPr>
          <w:sz w:val="20"/>
          <w:szCs w:val="20"/>
        </w:rPr>
        <w:t>ódigo (</w:t>
      </w:r>
      <w:r w:rsidR="00B72B48" w:rsidRPr="00B72B48">
        <w:rPr>
          <w:i/>
          <w:iCs/>
          <w:sz w:val="20"/>
          <w:szCs w:val="20"/>
          <w:highlight w:val="cyan"/>
        </w:rPr>
        <w:t>i</w:t>
      </w:r>
      <w:r w:rsidRPr="00B72B48">
        <w:rPr>
          <w:i/>
          <w:iCs/>
          <w:sz w:val="20"/>
          <w:szCs w:val="20"/>
          <w:highlight w:val="cyan"/>
        </w:rPr>
        <w:t xml:space="preserve">nfrastructure as </w:t>
      </w:r>
      <w:r w:rsidR="00B72B48" w:rsidRPr="00B72B48">
        <w:rPr>
          <w:i/>
          <w:iCs/>
          <w:sz w:val="20"/>
          <w:szCs w:val="20"/>
          <w:highlight w:val="cyan"/>
        </w:rPr>
        <w:t>c</w:t>
      </w:r>
      <w:r w:rsidRPr="00B72B48">
        <w:rPr>
          <w:i/>
          <w:iCs/>
          <w:sz w:val="20"/>
          <w:szCs w:val="20"/>
          <w:highlight w:val="cyan"/>
        </w:rPr>
        <w:t xml:space="preserve">ode </w:t>
      </w:r>
      <w:r w:rsidRPr="00B72B48">
        <w:rPr>
          <w:i/>
          <w:iCs/>
          <w:sz w:val="20"/>
          <w:szCs w:val="20"/>
        </w:rPr>
        <w:t xml:space="preserve">- </w:t>
      </w:r>
      <w:r w:rsidRPr="00B72B48">
        <w:rPr>
          <w:sz w:val="20"/>
          <w:szCs w:val="20"/>
        </w:rPr>
        <w:t>IaC</w:t>
      </w:r>
      <w:r w:rsidRPr="00525B36">
        <w:rPr>
          <w:sz w:val="20"/>
          <w:szCs w:val="20"/>
        </w:rPr>
        <w:t xml:space="preserve">). En lugar de crear redes, servidores o reglas de seguridad manualmente desde una consola web, los administradores utilizan archivos de configuración y </w:t>
      </w:r>
      <w:r w:rsidRPr="00B72B48">
        <w:rPr>
          <w:i/>
          <w:iCs/>
          <w:sz w:val="20"/>
          <w:szCs w:val="20"/>
          <w:highlight w:val="cyan"/>
        </w:rPr>
        <w:t>scripts</w:t>
      </w:r>
      <w:r w:rsidRPr="00525B36">
        <w:rPr>
          <w:sz w:val="20"/>
          <w:szCs w:val="20"/>
        </w:rPr>
        <w:t xml:space="preserve"> que describen la infraestructura requerida.</w:t>
      </w:r>
    </w:p>
    <w:p w14:paraId="58FF0229" w14:textId="77777777" w:rsidR="00CC0CAF" w:rsidRPr="00525B36" w:rsidRDefault="00CC0CAF" w:rsidP="00525B36">
      <w:pPr>
        <w:spacing w:line="360" w:lineRule="auto"/>
        <w:rPr>
          <w:sz w:val="20"/>
          <w:szCs w:val="20"/>
        </w:rPr>
      </w:pPr>
    </w:p>
    <w:p w14:paraId="55E3242F" w14:textId="3017B09E" w:rsidR="00CC0CAF" w:rsidRPr="00B72B48" w:rsidRDefault="00CC0CAF" w:rsidP="00525B36">
      <w:pPr>
        <w:spacing w:line="360" w:lineRule="auto"/>
        <w:rPr>
          <w:sz w:val="20"/>
          <w:szCs w:val="20"/>
        </w:rPr>
      </w:pPr>
      <w:r w:rsidRPr="00525B36">
        <w:rPr>
          <w:b/>
          <w:bCs/>
          <w:sz w:val="20"/>
          <w:szCs w:val="20"/>
        </w:rPr>
        <w:t xml:space="preserve">Tabla 4. </w:t>
      </w:r>
      <w:r w:rsidRPr="00B72B48">
        <w:rPr>
          <w:sz w:val="20"/>
          <w:szCs w:val="20"/>
        </w:rPr>
        <w:t xml:space="preserve">Ejemplos de automatización mediante </w:t>
      </w:r>
      <w:r w:rsidR="00B72B48">
        <w:rPr>
          <w:sz w:val="20"/>
          <w:szCs w:val="20"/>
        </w:rPr>
        <w:t>i</w:t>
      </w:r>
      <w:r w:rsidRPr="00B72B48">
        <w:rPr>
          <w:sz w:val="20"/>
          <w:szCs w:val="20"/>
        </w:rPr>
        <w:t xml:space="preserve">nfraestructura como </w:t>
      </w:r>
      <w:r w:rsidR="00B72B48">
        <w:rPr>
          <w:sz w:val="20"/>
          <w:szCs w:val="20"/>
        </w:rPr>
        <w:t>c</w:t>
      </w:r>
      <w:r w:rsidRPr="00B72B48">
        <w:rPr>
          <w:sz w:val="20"/>
          <w:szCs w:val="20"/>
        </w:rPr>
        <w:t>ódigo</w:t>
      </w:r>
      <w:r w:rsidR="00B72B48">
        <w:rPr>
          <w:sz w:val="20"/>
          <w:szCs w:val="20"/>
        </w:rPr>
        <w:t xml:space="preserve"> o IaC</w:t>
      </w:r>
    </w:p>
    <w:tbl>
      <w:tblPr>
        <w:tblStyle w:val="Tablaconcuadrcula"/>
        <w:tblW w:w="7125" w:type="dxa"/>
        <w:tblLook w:val="04A0" w:firstRow="1" w:lastRow="0" w:firstColumn="1" w:lastColumn="0" w:noHBand="0" w:noVBand="1"/>
      </w:tblPr>
      <w:tblGrid>
        <w:gridCol w:w="2216"/>
        <w:gridCol w:w="2035"/>
        <w:gridCol w:w="2874"/>
      </w:tblGrid>
      <w:tr w:rsidR="00CC0CAF" w:rsidRPr="00525B36" w14:paraId="2828C151" w14:textId="77777777" w:rsidTr="00CC0CAF">
        <w:trPr>
          <w:trHeight w:val="300"/>
        </w:trPr>
        <w:tc>
          <w:tcPr>
            <w:tcW w:w="0" w:type="auto"/>
            <w:hideMark/>
          </w:tcPr>
          <w:p w14:paraId="05F00235" w14:textId="77777777" w:rsidR="00CC0CAF" w:rsidRPr="00B72B48" w:rsidRDefault="00CC0CAF" w:rsidP="00525B36">
            <w:pPr>
              <w:spacing w:line="360" w:lineRule="auto"/>
              <w:rPr>
                <w:b/>
                <w:bCs/>
                <w:sz w:val="20"/>
                <w:szCs w:val="20"/>
              </w:rPr>
            </w:pPr>
            <w:r w:rsidRPr="00B72B48">
              <w:rPr>
                <w:b/>
                <w:bCs/>
                <w:sz w:val="20"/>
                <w:szCs w:val="20"/>
              </w:rPr>
              <w:t>Actividad</w:t>
            </w:r>
          </w:p>
        </w:tc>
        <w:tc>
          <w:tcPr>
            <w:tcW w:w="0" w:type="auto"/>
            <w:hideMark/>
          </w:tcPr>
          <w:p w14:paraId="63916AA4" w14:textId="77777777" w:rsidR="00CC0CAF" w:rsidRPr="00B72B48" w:rsidRDefault="00CC0CAF" w:rsidP="00525B36">
            <w:pPr>
              <w:spacing w:line="360" w:lineRule="auto"/>
              <w:rPr>
                <w:b/>
                <w:bCs/>
                <w:sz w:val="20"/>
                <w:szCs w:val="20"/>
              </w:rPr>
            </w:pPr>
            <w:r w:rsidRPr="00B72B48">
              <w:rPr>
                <w:b/>
                <w:bCs/>
                <w:sz w:val="20"/>
                <w:szCs w:val="20"/>
              </w:rPr>
              <w:t>Gestión manual</w:t>
            </w:r>
          </w:p>
        </w:tc>
        <w:tc>
          <w:tcPr>
            <w:tcW w:w="0" w:type="auto"/>
            <w:hideMark/>
          </w:tcPr>
          <w:p w14:paraId="5CB5090B" w14:textId="77777777" w:rsidR="00CC0CAF" w:rsidRPr="00B72B48" w:rsidRDefault="00CC0CAF" w:rsidP="00525B36">
            <w:pPr>
              <w:spacing w:line="360" w:lineRule="auto"/>
              <w:rPr>
                <w:b/>
                <w:bCs/>
                <w:sz w:val="20"/>
                <w:szCs w:val="20"/>
              </w:rPr>
            </w:pPr>
            <w:r w:rsidRPr="00B72B48">
              <w:rPr>
                <w:b/>
                <w:bCs/>
                <w:sz w:val="20"/>
                <w:szCs w:val="20"/>
              </w:rPr>
              <w:t>Gestión automatizada</w:t>
            </w:r>
          </w:p>
        </w:tc>
      </w:tr>
      <w:tr w:rsidR="00CC0CAF" w:rsidRPr="00525B36" w14:paraId="2F079111" w14:textId="77777777" w:rsidTr="00CC0CAF">
        <w:trPr>
          <w:trHeight w:val="613"/>
        </w:trPr>
        <w:tc>
          <w:tcPr>
            <w:tcW w:w="0" w:type="auto"/>
            <w:hideMark/>
          </w:tcPr>
          <w:p w14:paraId="3E8CFD7E" w14:textId="725AB44E" w:rsidR="00CC0CAF" w:rsidRPr="00525B36" w:rsidRDefault="00CC0CAF" w:rsidP="00525B36">
            <w:pPr>
              <w:spacing w:line="360" w:lineRule="auto"/>
              <w:rPr>
                <w:sz w:val="20"/>
                <w:szCs w:val="20"/>
              </w:rPr>
            </w:pPr>
            <w:r w:rsidRPr="00525B36">
              <w:rPr>
                <w:sz w:val="20"/>
                <w:szCs w:val="20"/>
              </w:rPr>
              <w:t>Creación de VPC.</w:t>
            </w:r>
          </w:p>
        </w:tc>
        <w:tc>
          <w:tcPr>
            <w:tcW w:w="0" w:type="auto"/>
            <w:hideMark/>
          </w:tcPr>
          <w:p w14:paraId="41E5A609" w14:textId="30F4373F" w:rsidR="00CC0CAF" w:rsidRPr="00525B36" w:rsidRDefault="00CC0CAF" w:rsidP="00525B36">
            <w:pPr>
              <w:spacing w:line="360" w:lineRule="auto"/>
              <w:rPr>
                <w:sz w:val="20"/>
                <w:szCs w:val="20"/>
              </w:rPr>
            </w:pPr>
            <w:r w:rsidRPr="00525B36">
              <w:rPr>
                <w:sz w:val="20"/>
                <w:szCs w:val="20"/>
              </w:rPr>
              <w:t>Configuración desde consola web.</w:t>
            </w:r>
          </w:p>
        </w:tc>
        <w:tc>
          <w:tcPr>
            <w:tcW w:w="0" w:type="auto"/>
            <w:hideMark/>
          </w:tcPr>
          <w:p w14:paraId="221F8A41" w14:textId="00B29103" w:rsidR="00CC0CAF" w:rsidRPr="00525B36" w:rsidRDefault="00CC0CAF" w:rsidP="00525B36">
            <w:pPr>
              <w:spacing w:line="360" w:lineRule="auto"/>
              <w:rPr>
                <w:sz w:val="20"/>
                <w:szCs w:val="20"/>
              </w:rPr>
            </w:pPr>
            <w:r w:rsidRPr="00525B36">
              <w:rPr>
                <w:sz w:val="20"/>
                <w:szCs w:val="20"/>
              </w:rPr>
              <w:t>Archivo de configuración ejecutado automáticamente.</w:t>
            </w:r>
          </w:p>
        </w:tc>
      </w:tr>
      <w:tr w:rsidR="00CC0CAF" w:rsidRPr="00525B36" w14:paraId="751AEE82" w14:textId="77777777" w:rsidTr="00CC0CAF">
        <w:trPr>
          <w:trHeight w:val="613"/>
        </w:trPr>
        <w:tc>
          <w:tcPr>
            <w:tcW w:w="0" w:type="auto"/>
            <w:hideMark/>
          </w:tcPr>
          <w:p w14:paraId="50550E85" w14:textId="13BA6FAB" w:rsidR="00CC0CAF" w:rsidRPr="00525B36" w:rsidRDefault="00CC0CAF" w:rsidP="00525B36">
            <w:pPr>
              <w:spacing w:line="360" w:lineRule="auto"/>
              <w:rPr>
                <w:sz w:val="20"/>
                <w:szCs w:val="20"/>
              </w:rPr>
            </w:pPr>
            <w:r w:rsidRPr="00525B36">
              <w:rPr>
                <w:sz w:val="20"/>
                <w:szCs w:val="20"/>
              </w:rPr>
              <w:t xml:space="preserve">Reglas de </w:t>
            </w:r>
            <w:r w:rsidRPr="00525B36">
              <w:rPr>
                <w:i/>
                <w:iCs/>
                <w:sz w:val="20"/>
                <w:szCs w:val="20"/>
                <w:highlight w:val="cyan"/>
              </w:rPr>
              <w:t>firewall</w:t>
            </w:r>
            <w:r w:rsidRPr="00525B36">
              <w:rPr>
                <w:sz w:val="20"/>
                <w:szCs w:val="20"/>
              </w:rPr>
              <w:t>.</w:t>
            </w:r>
          </w:p>
        </w:tc>
        <w:tc>
          <w:tcPr>
            <w:tcW w:w="0" w:type="auto"/>
            <w:hideMark/>
          </w:tcPr>
          <w:p w14:paraId="6A1AD9E2" w14:textId="23F82EE0" w:rsidR="00CC0CAF" w:rsidRPr="00525B36" w:rsidRDefault="00CC0CAF" w:rsidP="00525B36">
            <w:pPr>
              <w:spacing w:line="360" w:lineRule="auto"/>
              <w:rPr>
                <w:sz w:val="20"/>
                <w:szCs w:val="20"/>
              </w:rPr>
            </w:pPr>
            <w:r w:rsidRPr="00525B36">
              <w:rPr>
                <w:sz w:val="20"/>
                <w:szCs w:val="20"/>
              </w:rPr>
              <w:t>Creación individual de reglas.</w:t>
            </w:r>
          </w:p>
        </w:tc>
        <w:tc>
          <w:tcPr>
            <w:tcW w:w="0" w:type="auto"/>
            <w:hideMark/>
          </w:tcPr>
          <w:p w14:paraId="23259D94" w14:textId="5D71DC08" w:rsidR="00CC0CAF" w:rsidRPr="00525B36" w:rsidRDefault="00CC0CAF" w:rsidP="00525B36">
            <w:pPr>
              <w:spacing w:line="360" w:lineRule="auto"/>
              <w:rPr>
                <w:sz w:val="20"/>
                <w:szCs w:val="20"/>
              </w:rPr>
            </w:pPr>
            <w:r w:rsidRPr="00525B36">
              <w:rPr>
                <w:sz w:val="20"/>
                <w:szCs w:val="20"/>
              </w:rPr>
              <w:t>Definición de reglas en plantillas reutilizables.</w:t>
            </w:r>
          </w:p>
        </w:tc>
      </w:tr>
      <w:tr w:rsidR="00CC0CAF" w:rsidRPr="00525B36" w14:paraId="2E62DB3D" w14:textId="77777777" w:rsidTr="00CC0CAF">
        <w:trPr>
          <w:trHeight w:val="627"/>
        </w:trPr>
        <w:tc>
          <w:tcPr>
            <w:tcW w:w="0" w:type="auto"/>
            <w:hideMark/>
          </w:tcPr>
          <w:p w14:paraId="253CF6D3" w14:textId="0BC15A86" w:rsidR="00CC0CAF" w:rsidRPr="00525B36" w:rsidRDefault="00CC0CAF" w:rsidP="00525B36">
            <w:pPr>
              <w:spacing w:line="360" w:lineRule="auto"/>
              <w:rPr>
                <w:sz w:val="20"/>
                <w:szCs w:val="20"/>
              </w:rPr>
            </w:pPr>
            <w:r w:rsidRPr="00525B36">
              <w:rPr>
                <w:sz w:val="20"/>
                <w:szCs w:val="20"/>
              </w:rPr>
              <w:t>Implementación de servidores.</w:t>
            </w:r>
          </w:p>
        </w:tc>
        <w:tc>
          <w:tcPr>
            <w:tcW w:w="0" w:type="auto"/>
            <w:hideMark/>
          </w:tcPr>
          <w:p w14:paraId="2ED5D166" w14:textId="032B09B1" w:rsidR="00CC0CAF" w:rsidRPr="00525B36" w:rsidRDefault="00CC0CAF" w:rsidP="00525B36">
            <w:pPr>
              <w:spacing w:line="360" w:lineRule="auto"/>
              <w:rPr>
                <w:sz w:val="20"/>
                <w:szCs w:val="20"/>
              </w:rPr>
            </w:pPr>
            <w:r w:rsidRPr="00525B36">
              <w:rPr>
                <w:sz w:val="20"/>
                <w:szCs w:val="20"/>
              </w:rPr>
              <w:t>Configuración uno a uno.</w:t>
            </w:r>
          </w:p>
        </w:tc>
        <w:tc>
          <w:tcPr>
            <w:tcW w:w="0" w:type="auto"/>
            <w:hideMark/>
          </w:tcPr>
          <w:p w14:paraId="5BCEFA3D" w14:textId="741304BB" w:rsidR="00CC0CAF" w:rsidRPr="00525B36" w:rsidRDefault="00CC0CAF" w:rsidP="00525B36">
            <w:pPr>
              <w:spacing w:line="360" w:lineRule="auto"/>
              <w:rPr>
                <w:sz w:val="20"/>
                <w:szCs w:val="20"/>
              </w:rPr>
            </w:pPr>
            <w:r w:rsidRPr="00525B36">
              <w:rPr>
                <w:sz w:val="20"/>
                <w:szCs w:val="20"/>
              </w:rPr>
              <w:t xml:space="preserve">Despliegue simultáneo mediante </w:t>
            </w:r>
            <w:r w:rsidRPr="00B72B48">
              <w:rPr>
                <w:i/>
                <w:iCs/>
                <w:sz w:val="20"/>
                <w:szCs w:val="20"/>
                <w:highlight w:val="cyan"/>
              </w:rPr>
              <w:t>scripts</w:t>
            </w:r>
            <w:r w:rsidRPr="00525B36">
              <w:rPr>
                <w:sz w:val="20"/>
                <w:szCs w:val="20"/>
              </w:rPr>
              <w:t>.</w:t>
            </w:r>
          </w:p>
        </w:tc>
      </w:tr>
      <w:tr w:rsidR="00CC0CAF" w:rsidRPr="00525B36" w14:paraId="22EE500D" w14:textId="77777777" w:rsidTr="00CC0CAF">
        <w:trPr>
          <w:trHeight w:val="300"/>
        </w:trPr>
        <w:tc>
          <w:tcPr>
            <w:tcW w:w="0" w:type="auto"/>
            <w:hideMark/>
          </w:tcPr>
          <w:p w14:paraId="21818E46" w14:textId="70AF2F95" w:rsidR="00CC0CAF" w:rsidRPr="00525B36" w:rsidRDefault="00CC0CAF" w:rsidP="00525B36">
            <w:pPr>
              <w:spacing w:line="360" w:lineRule="auto"/>
              <w:rPr>
                <w:sz w:val="20"/>
                <w:szCs w:val="20"/>
              </w:rPr>
            </w:pPr>
            <w:r w:rsidRPr="00525B36">
              <w:rPr>
                <w:sz w:val="20"/>
                <w:szCs w:val="20"/>
              </w:rPr>
              <w:t>Balanceadores de carga.</w:t>
            </w:r>
          </w:p>
        </w:tc>
        <w:tc>
          <w:tcPr>
            <w:tcW w:w="0" w:type="auto"/>
            <w:hideMark/>
          </w:tcPr>
          <w:p w14:paraId="023BE87A" w14:textId="251F7543" w:rsidR="00CC0CAF" w:rsidRPr="00525B36" w:rsidRDefault="00CC0CAF" w:rsidP="00525B36">
            <w:pPr>
              <w:spacing w:line="360" w:lineRule="auto"/>
              <w:rPr>
                <w:sz w:val="20"/>
                <w:szCs w:val="20"/>
              </w:rPr>
            </w:pPr>
            <w:r w:rsidRPr="00525B36">
              <w:rPr>
                <w:sz w:val="20"/>
                <w:szCs w:val="20"/>
              </w:rPr>
              <w:t>Configuración manual.</w:t>
            </w:r>
          </w:p>
        </w:tc>
        <w:tc>
          <w:tcPr>
            <w:tcW w:w="0" w:type="auto"/>
            <w:hideMark/>
          </w:tcPr>
          <w:p w14:paraId="4F524A04" w14:textId="18A97FD5" w:rsidR="00CC0CAF" w:rsidRPr="00525B36" w:rsidRDefault="00CC0CAF" w:rsidP="00525B36">
            <w:pPr>
              <w:spacing w:line="360" w:lineRule="auto"/>
              <w:rPr>
                <w:sz w:val="20"/>
                <w:szCs w:val="20"/>
              </w:rPr>
            </w:pPr>
            <w:r w:rsidRPr="00525B36">
              <w:rPr>
                <w:sz w:val="20"/>
                <w:szCs w:val="20"/>
              </w:rPr>
              <w:t>Aprovisionamiento automático.</w:t>
            </w:r>
          </w:p>
        </w:tc>
      </w:tr>
      <w:tr w:rsidR="00CC0CAF" w:rsidRPr="00525B36" w14:paraId="04A2685A" w14:textId="77777777" w:rsidTr="00CC0CAF">
        <w:trPr>
          <w:trHeight w:val="613"/>
        </w:trPr>
        <w:tc>
          <w:tcPr>
            <w:tcW w:w="0" w:type="auto"/>
            <w:hideMark/>
          </w:tcPr>
          <w:p w14:paraId="2B81CFFA" w14:textId="5E1898EA" w:rsidR="00CC0CAF" w:rsidRPr="00525B36" w:rsidRDefault="00CC0CAF" w:rsidP="00525B36">
            <w:pPr>
              <w:spacing w:line="360" w:lineRule="auto"/>
              <w:rPr>
                <w:sz w:val="20"/>
                <w:szCs w:val="20"/>
              </w:rPr>
            </w:pPr>
            <w:r w:rsidRPr="00525B36">
              <w:rPr>
                <w:sz w:val="20"/>
                <w:szCs w:val="20"/>
              </w:rPr>
              <w:lastRenderedPageBreak/>
              <w:t>Aplicación de políticas de seguridad.</w:t>
            </w:r>
          </w:p>
        </w:tc>
        <w:tc>
          <w:tcPr>
            <w:tcW w:w="0" w:type="auto"/>
            <w:hideMark/>
          </w:tcPr>
          <w:p w14:paraId="2E1467B6" w14:textId="42E25A64" w:rsidR="00CC0CAF" w:rsidRPr="00525B36" w:rsidRDefault="00CC0CAF" w:rsidP="00525B36">
            <w:pPr>
              <w:spacing w:line="360" w:lineRule="auto"/>
              <w:rPr>
                <w:sz w:val="20"/>
                <w:szCs w:val="20"/>
              </w:rPr>
            </w:pPr>
            <w:r w:rsidRPr="00525B36">
              <w:rPr>
                <w:sz w:val="20"/>
                <w:szCs w:val="20"/>
              </w:rPr>
              <w:t>Ajustes individuales.</w:t>
            </w:r>
          </w:p>
        </w:tc>
        <w:tc>
          <w:tcPr>
            <w:tcW w:w="0" w:type="auto"/>
            <w:hideMark/>
          </w:tcPr>
          <w:p w14:paraId="5FDB8C4E" w14:textId="3999D8A2" w:rsidR="00CC0CAF" w:rsidRPr="00525B36" w:rsidRDefault="00CC0CAF" w:rsidP="00525B36">
            <w:pPr>
              <w:spacing w:line="360" w:lineRule="auto"/>
              <w:rPr>
                <w:sz w:val="20"/>
                <w:szCs w:val="20"/>
              </w:rPr>
            </w:pPr>
            <w:r w:rsidRPr="00525B36">
              <w:rPr>
                <w:sz w:val="20"/>
                <w:szCs w:val="20"/>
              </w:rPr>
              <w:t>Implementación consistente en toda la infraestructura.</w:t>
            </w:r>
          </w:p>
        </w:tc>
      </w:tr>
    </w:tbl>
    <w:p w14:paraId="297D0212" w14:textId="3BC53991" w:rsidR="00CC0CAF" w:rsidRPr="00525B36" w:rsidRDefault="00CC0CAF" w:rsidP="00525B36">
      <w:pPr>
        <w:spacing w:line="360" w:lineRule="auto"/>
        <w:rPr>
          <w:sz w:val="20"/>
          <w:szCs w:val="20"/>
        </w:rPr>
      </w:pPr>
    </w:p>
    <w:p w14:paraId="6589FA44" w14:textId="183E3F07" w:rsidR="00CC0CAF" w:rsidRDefault="00CC0CAF" w:rsidP="00525B36">
      <w:pPr>
        <w:spacing w:line="360" w:lineRule="auto"/>
        <w:rPr>
          <w:sz w:val="20"/>
          <w:szCs w:val="20"/>
        </w:rPr>
      </w:pPr>
      <w:r w:rsidRPr="00525B36">
        <w:rPr>
          <w:sz w:val="20"/>
          <w:szCs w:val="20"/>
        </w:rPr>
        <w:t>La integración entre IAM y la automatización permite que las organizaciones administren infraestructuras seguras, consistentes y escalables. Gracias a este enfoque, las configuraciones pueden desplegarse en minutos, reducir errores humanos y garantizar que los controles de seguridad se apliquen de forma uniforme en todos los recursos de la nube.</w:t>
      </w:r>
    </w:p>
    <w:p w14:paraId="71532353" w14:textId="77777777" w:rsidR="00B72B48" w:rsidRDefault="00B72B48" w:rsidP="00525B36">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00525B36" w14:paraId="07FD3C2E" w14:textId="77777777" w:rsidTr="00525B36">
        <w:tc>
          <w:tcPr>
            <w:tcW w:w="9962" w:type="dxa"/>
            <w:shd w:val="clear" w:color="auto" w:fill="B2A1C7" w:themeFill="accent4" w:themeFillTint="99"/>
          </w:tcPr>
          <w:p w14:paraId="56E41B6E" w14:textId="2C80A7E4" w:rsidR="00525B36" w:rsidRDefault="00525B36" w:rsidP="00525B36">
            <w:pPr>
              <w:spacing w:line="360" w:lineRule="auto"/>
              <w:jc w:val="center"/>
              <w:rPr>
                <w:sz w:val="20"/>
                <w:szCs w:val="20"/>
              </w:rPr>
            </w:pPr>
            <w:r>
              <w:rPr>
                <w:sz w:val="20"/>
                <w:szCs w:val="20"/>
              </w:rPr>
              <w:t>VIDEO DEL COMPONENTE</w:t>
            </w:r>
          </w:p>
        </w:tc>
      </w:tr>
    </w:tbl>
    <w:p w14:paraId="51601CF6" w14:textId="77777777" w:rsidR="00525B36" w:rsidRPr="00525B36" w:rsidRDefault="00525B36" w:rsidP="00525B36">
      <w:pPr>
        <w:spacing w:line="360" w:lineRule="auto"/>
        <w:rPr>
          <w:sz w:val="20"/>
          <w:szCs w:val="20"/>
        </w:rPr>
      </w:pPr>
    </w:p>
    <w:p w14:paraId="53D9F072" w14:textId="41A9BBEC" w:rsidR="00DC0055" w:rsidRPr="00525B36" w:rsidRDefault="00DC0055" w:rsidP="00525B36">
      <w:pPr>
        <w:spacing w:line="360" w:lineRule="auto"/>
        <w:rPr>
          <w:sz w:val="20"/>
          <w:szCs w:val="20"/>
        </w:rPr>
      </w:pPr>
      <w:r w:rsidRPr="00525B36">
        <w:rPr>
          <w:sz w:val="20"/>
          <w:szCs w:val="20"/>
        </w:rPr>
        <w:t xml:space="preserve">Le invitamos a explorar el </w:t>
      </w:r>
      <w:commentRangeStart w:id="39"/>
      <w:r w:rsidRPr="00525B36">
        <w:rPr>
          <w:sz w:val="20"/>
          <w:szCs w:val="20"/>
        </w:rPr>
        <w:t>video</w:t>
      </w:r>
      <w:commentRangeEnd w:id="39"/>
      <w:r w:rsidRPr="00525B36">
        <w:rPr>
          <w:rStyle w:val="Refdecomentario"/>
          <w:sz w:val="20"/>
          <w:szCs w:val="20"/>
        </w:rPr>
        <w:commentReference w:id="39"/>
      </w:r>
      <w:r w:rsidRPr="00525B36">
        <w:rPr>
          <w:sz w:val="20"/>
          <w:szCs w:val="20"/>
        </w:rPr>
        <w:t>:</w:t>
      </w:r>
    </w:p>
    <w:p w14:paraId="397B138C" w14:textId="77777777" w:rsidR="00DC0055" w:rsidRPr="00525B36" w:rsidRDefault="00DC0055" w:rsidP="00525B36">
      <w:pPr>
        <w:spacing w:line="360" w:lineRule="auto"/>
        <w:rPr>
          <w:sz w:val="20"/>
          <w:szCs w:val="20"/>
        </w:rPr>
      </w:pPr>
    </w:p>
    <w:p w14:paraId="5455BF4C" w14:textId="77777777" w:rsidR="00DC0055" w:rsidRPr="00525B36" w:rsidRDefault="00DC0055">
      <w:pPr>
        <w:pStyle w:val="Prrafodelista"/>
        <w:numPr>
          <w:ilvl w:val="0"/>
          <w:numId w:val="3"/>
        </w:numPr>
        <w:spacing w:line="360" w:lineRule="auto"/>
        <w:rPr>
          <w:sz w:val="20"/>
          <w:szCs w:val="20"/>
        </w:rPr>
      </w:pPr>
      <w:r w:rsidRPr="00525B36">
        <w:rPr>
          <w:b/>
          <w:bCs/>
          <w:sz w:val="20"/>
          <w:szCs w:val="20"/>
        </w:rPr>
        <w:t>¿Cómo se protege una aplicación en la nube desde Internet hasta la base de datos?</w:t>
      </w:r>
    </w:p>
    <w:p w14:paraId="5FC7BDB4" w14:textId="77777777" w:rsidR="00DC0055" w:rsidRPr="00525B36" w:rsidRDefault="00DC0055" w:rsidP="00525B36">
      <w:pPr>
        <w:spacing w:line="360" w:lineRule="auto"/>
        <w:rPr>
          <w:sz w:val="20"/>
          <w:szCs w:val="20"/>
        </w:rPr>
      </w:pPr>
    </w:p>
    <w:p w14:paraId="0C461535" w14:textId="6A9E8E58" w:rsidR="00DC0055" w:rsidRPr="00525B36" w:rsidRDefault="00DC0055" w:rsidP="00525B36">
      <w:pPr>
        <w:spacing w:line="360" w:lineRule="auto"/>
        <w:rPr>
          <w:sz w:val="20"/>
          <w:szCs w:val="20"/>
        </w:rPr>
      </w:pPr>
      <w:r w:rsidRPr="00525B36">
        <w:rPr>
          <w:sz w:val="20"/>
          <w:szCs w:val="20"/>
        </w:rPr>
        <w:t xml:space="preserve">Este es un recurso que explica de manera práctica cómo funcionan las redes seguras en entornos </w:t>
      </w:r>
      <w:r w:rsidRPr="00525B36">
        <w:rPr>
          <w:i/>
          <w:iCs/>
          <w:sz w:val="20"/>
          <w:szCs w:val="20"/>
          <w:highlight w:val="cyan"/>
        </w:rPr>
        <w:t>cloud</w:t>
      </w:r>
      <w:r w:rsidRPr="00525B36">
        <w:rPr>
          <w:sz w:val="20"/>
          <w:szCs w:val="20"/>
        </w:rPr>
        <w:t>. A través de un recorrido por componentes como VPC, subredes, controles de acceso y balanceadores de carga, conocerá cómo se protege la información y se garantiza la disponibilidad de los servicios digitales utilizados diariamente por millones de personas.</w:t>
      </w:r>
    </w:p>
    <w:p w14:paraId="7379C44F" w14:textId="77777777" w:rsidR="00F50268" w:rsidRPr="00525B36" w:rsidRDefault="00F50268" w:rsidP="00525B36">
      <w:pPr>
        <w:spacing w:line="360" w:lineRule="auto"/>
        <w:rPr>
          <w:sz w:val="20"/>
          <w:szCs w:val="20"/>
        </w:rPr>
      </w:pPr>
    </w:p>
    <w:p w14:paraId="62ABB131" w14:textId="400F49E3" w:rsidR="00CE4EA8" w:rsidRPr="00525B36" w:rsidRDefault="00F75E61">
      <w:pPr>
        <w:pStyle w:val="Ttulo1"/>
        <w:numPr>
          <w:ilvl w:val="0"/>
          <w:numId w:val="2"/>
        </w:numPr>
        <w:spacing w:line="360" w:lineRule="auto"/>
        <w:rPr>
          <w:b/>
          <w:bCs/>
          <w:sz w:val="20"/>
          <w:szCs w:val="20"/>
        </w:rPr>
      </w:pPr>
      <w:bookmarkStart w:id="40" w:name="_Toc230428761"/>
      <w:bookmarkStart w:id="41" w:name="_Toc233109724"/>
      <w:r w:rsidRPr="00525B36">
        <w:rPr>
          <w:b/>
          <w:bCs/>
          <w:sz w:val="20"/>
          <w:szCs w:val="20"/>
        </w:rPr>
        <w:t xml:space="preserve">Fundamentos de </w:t>
      </w:r>
      <w:r w:rsidR="00673445" w:rsidRPr="00673445">
        <w:rPr>
          <w:b/>
          <w:bCs/>
          <w:i/>
          <w:iCs/>
          <w:sz w:val="20"/>
          <w:szCs w:val="20"/>
          <w:highlight w:val="cyan"/>
        </w:rPr>
        <w:t>b</w:t>
      </w:r>
      <w:r w:rsidRPr="00673445">
        <w:rPr>
          <w:b/>
          <w:bCs/>
          <w:i/>
          <w:iCs/>
          <w:sz w:val="20"/>
          <w:szCs w:val="20"/>
          <w:highlight w:val="cyan"/>
        </w:rPr>
        <w:t xml:space="preserve">ig </w:t>
      </w:r>
      <w:r w:rsidR="00673445" w:rsidRPr="00673445">
        <w:rPr>
          <w:b/>
          <w:bCs/>
          <w:i/>
          <w:iCs/>
          <w:sz w:val="20"/>
          <w:szCs w:val="20"/>
          <w:highlight w:val="cyan"/>
        </w:rPr>
        <w:t>d</w:t>
      </w:r>
      <w:r w:rsidRPr="00673445">
        <w:rPr>
          <w:b/>
          <w:bCs/>
          <w:i/>
          <w:iCs/>
          <w:sz w:val="20"/>
          <w:szCs w:val="20"/>
          <w:highlight w:val="cyan"/>
        </w:rPr>
        <w:t>ata</w:t>
      </w:r>
      <w:r w:rsidRPr="00525B36">
        <w:rPr>
          <w:b/>
          <w:bCs/>
          <w:sz w:val="20"/>
          <w:szCs w:val="20"/>
        </w:rPr>
        <w:t xml:space="preserve"> en infraestructuras </w:t>
      </w:r>
      <w:r w:rsidRPr="00673445">
        <w:rPr>
          <w:b/>
          <w:bCs/>
          <w:i/>
          <w:iCs/>
          <w:sz w:val="20"/>
          <w:szCs w:val="20"/>
          <w:highlight w:val="cyan"/>
        </w:rPr>
        <w:t>cloud</w:t>
      </w:r>
      <w:bookmarkEnd w:id="40"/>
      <w:bookmarkEnd w:id="41"/>
    </w:p>
    <w:p w14:paraId="6FB99989" w14:textId="77777777" w:rsidR="00CE4EA8" w:rsidRPr="00525B36" w:rsidRDefault="00CE4EA8" w:rsidP="00525B36">
      <w:pPr>
        <w:spacing w:line="360" w:lineRule="auto"/>
        <w:rPr>
          <w:sz w:val="20"/>
          <w:szCs w:val="20"/>
        </w:rPr>
      </w:pPr>
    </w:p>
    <w:p w14:paraId="08625080" w14:textId="77777777" w:rsidR="00814576" w:rsidRPr="00525B36" w:rsidRDefault="00814576" w:rsidP="00525B36">
      <w:pPr>
        <w:spacing w:line="360" w:lineRule="auto"/>
        <w:rPr>
          <w:sz w:val="20"/>
          <w:szCs w:val="20"/>
        </w:rPr>
      </w:pPr>
      <w:r w:rsidRPr="00525B36">
        <w:rPr>
          <w:sz w:val="20"/>
          <w:szCs w:val="20"/>
        </w:rPr>
        <w:t>Una vez que la infraestructura de red ha sido configurada y protegida, las organizaciones pueden concentrarse en uno de los recursos más valiosos de la actualidad: los datos. Cada interacción realizada en un sitio web, una aplicación móvil, una plataforma educativa o un sistema empresarial genera información que puede utilizarse para comprender comportamientos, identificar tendencias y apoyar la toma de decisiones.</w:t>
      </w:r>
    </w:p>
    <w:p w14:paraId="65A153E4" w14:textId="77777777" w:rsidR="00814576" w:rsidRPr="00525B36" w:rsidRDefault="00814576" w:rsidP="00525B36">
      <w:pPr>
        <w:spacing w:line="360" w:lineRule="auto"/>
        <w:rPr>
          <w:sz w:val="20"/>
          <w:szCs w:val="20"/>
        </w:rPr>
      </w:pPr>
    </w:p>
    <w:p w14:paraId="3E441CD3" w14:textId="4613233A" w:rsidR="00CE4EA8" w:rsidRPr="00525B36" w:rsidRDefault="00814576" w:rsidP="00525B36">
      <w:pPr>
        <w:spacing w:line="360" w:lineRule="auto"/>
        <w:rPr>
          <w:sz w:val="20"/>
          <w:szCs w:val="20"/>
        </w:rPr>
      </w:pPr>
      <w:r w:rsidRPr="00525B36">
        <w:rPr>
          <w:sz w:val="20"/>
          <w:szCs w:val="20"/>
        </w:rPr>
        <w:t>La computación en la nube ha facilitado el acceso a tecnologías de análisis de datos que anteriormente solo estaban al alcance de grandes corporaciones. Actualmente, organizaciones de cualquier tamaño pueden almacenar, procesar y analizar grandes volúmenes de información utilizando servicios administrados, sin necesidad de adquirir costosos centros de datos o infraestructuras especializadas.</w:t>
      </w:r>
    </w:p>
    <w:p w14:paraId="0F80EC96" w14:textId="77777777" w:rsidR="006D34B2" w:rsidRPr="00525B36" w:rsidRDefault="006D34B2" w:rsidP="00525B36">
      <w:pPr>
        <w:spacing w:line="360" w:lineRule="auto"/>
        <w:rPr>
          <w:sz w:val="20"/>
          <w:szCs w:val="20"/>
        </w:rPr>
      </w:pPr>
    </w:p>
    <w:p w14:paraId="6339F659" w14:textId="2AD8822D" w:rsidR="00CE4EA8" w:rsidRPr="00525B36" w:rsidRDefault="00814576">
      <w:pPr>
        <w:pStyle w:val="Ttulo2"/>
        <w:numPr>
          <w:ilvl w:val="1"/>
          <w:numId w:val="2"/>
        </w:numPr>
        <w:spacing w:line="360" w:lineRule="auto"/>
        <w:ind w:left="1440" w:hanging="360"/>
        <w:rPr>
          <w:b/>
          <w:bCs/>
          <w:sz w:val="20"/>
          <w:szCs w:val="20"/>
        </w:rPr>
      </w:pPr>
      <w:bookmarkStart w:id="42" w:name="_Toc230428762"/>
      <w:bookmarkStart w:id="43" w:name="_Toc233109725"/>
      <w:commentRangeStart w:id="44"/>
      <w:commentRangeStart w:id="45"/>
      <w:r w:rsidRPr="00525B36">
        <w:rPr>
          <w:noProof/>
          <w:sz w:val="20"/>
          <w:szCs w:val="20"/>
        </w:rPr>
        <w:lastRenderedPageBreak/>
        <w:drawing>
          <wp:anchor distT="0" distB="0" distL="114300" distR="114300" simplePos="0" relativeHeight="251671552" behindDoc="0" locked="0" layoutInCell="1" allowOverlap="1" wp14:anchorId="070A1E3C" wp14:editId="13EFA2E2">
            <wp:simplePos x="0" y="0"/>
            <wp:positionH relativeFrom="margin">
              <wp:align>left</wp:align>
            </wp:positionH>
            <wp:positionV relativeFrom="paragraph">
              <wp:posOffset>578551</wp:posOffset>
            </wp:positionV>
            <wp:extent cx="6121400" cy="2490470"/>
            <wp:effectExtent l="0" t="0" r="0" b="5080"/>
            <wp:wrapSquare wrapText="bothSides"/>
            <wp:docPr id="1420739758"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39758" name="Imagen 1" descr="Diagrama, Dibujo de ingeniería&#10;&#10;El contenido generado por IA puede ser incorrec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32629" cy="2495169"/>
                    </a:xfrm>
                    <a:prstGeom prst="rect">
                      <a:avLst/>
                    </a:prstGeom>
                  </pic:spPr>
                </pic:pic>
              </a:graphicData>
            </a:graphic>
            <wp14:sizeRelH relativeFrom="page">
              <wp14:pctWidth>0</wp14:pctWidth>
            </wp14:sizeRelH>
            <wp14:sizeRelV relativeFrom="page">
              <wp14:pctHeight>0</wp14:pctHeight>
            </wp14:sizeRelV>
          </wp:anchor>
        </w:drawing>
      </w:r>
      <w:commentRangeEnd w:id="44"/>
      <w:r w:rsidRPr="00525B36">
        <w:rPr>
          <w:rStyle w:val="Refdecomentario"/>
          <w:b/>
          <w:bCs/>
          <w:sz w:val="20"/>
          <w:szCs w:val="20"/>
        </w:rPr>
        <w:commentReference w:id="44"/>
      </w:r>
      <w:commentRangeEnd w:id="45"/>
      <w:r w:rsidRPr="00525B36">
        <w:rPr>
          <w:rStyle w:val="Refdecomentario"/>
          <w:b/>
          <w:bCs/>
          <w:sz w:val="20"/>
          <w:szCs w:val="20"/>
        </w:rPr>
        <w:commentReference w:id="45"/>
      </w:r>
      <w:r w:rsidR="00B57B56" w:rsidRPr="00525B36">
        <w:rPr>
          <w:b/>
          <w:bCs/>
          <w:sz w:val="20"/>
          <w:szCs w:val="20"/>
        </w:rPr>
        <w:t>Concepto y evolución del procesamiento masivo de datos</w:t>
      </w:r>
      <w:bookmarkEnd w:id="42"/>
      <w:bookmarkEnd w:id="43"/>
    </w:p>
    <w:p w14:paraId="41AC9F1B" w14:textId="2E91CFAA" w:rsidR="00CE4EA8" w:rsidRPr="00525B36" w:rsidRDefault="00CE4EA8" w:rsidP="00525B36">
      <w:pPr>
        <w:spacing w:line="360" w:lineRule="auto"/>
        <w:rPr>
          <w:sz w:val="20"/>
          <w:szCs w:val="20"/>
        </w:rPr>
      </w:pPr>
    </w:p>
    <w:p w14:paraId="035D2BD9" w14:textId="6B24103E" w:rsidR="00814576" w:rsidRPr="00525B36" w:rsidRDefault="00B57B56" w:rsidP="00525B36">
      <w:pPr>
        <w:spacing w:line="360" w:lineRule="auto"/>
        <w:rPr>
          <w:sz w:val="20"/>
          <w:szCs w:val="20"/>
        </w:rPr>
      </w:pPr>
      <w:r w:rsidRPr="00525B36">
        <w:rPr>
          <w:sz w:val="20"/>
          <w:szCs w:val="20"/>
        </w:rPr>
        <w:t xml:space="preserve"> </w:t>
      </w:r>
    </w:p>
    <w:p w14:paraId="55C6FCF4" w14:textId="1EFCE8DF" w:rsidR="00814576" w:rsidRPr="00525B36" w:rsidRDefault="00814576" w:rsidP="00525B36">
      <w:pPr>
        <w:spacing w:line="360" w:lineRule="auto"/>
        <w:rPr>
          <w:sz w:val="20"/>
          <w:szCs w:val="20"/>
        </w:rPr>
      </w:pPr>
      <w:r w:rsidRPr="00525B36">
        <w:rPr>
          <w:sz w:val="20"/>
          <w:szCs w:val="20"/>
        </w:rPr>
        <w:t xml:space="preserve">El término </w:t>
      </w:r>
      <w:r w:rsidR="0063080E">
        <w:rPr>
          <w:i/>
          <w:iCs/>
          <w:sz w:val="20"/>
          <w:szCs w:val="20"/>
          <w:highlight w:val="cyan"/>
        </w:rPr>
        <w:t>b</w:t>
      </w:r>
      <w:r w:rsidRPr="0063080E">
        <w:rPr>
          <w:i/>
          <w:iCs/>
          <w:sz w:val="20"/>
          <w:szCs w:val="20"/>
          <w:highlight w:val="cyan"/>
        </w:rPr>
        <w:t xml:space="preserve">ig </w:t>
      </w:r>
      <w:r w:rsidR="0063080E">
        <w:rPr>
          <w:i/>
          <w:iCs/>
          <w:sz w:val="20"/>
          <w:szCs w:val="20"/>
          <w:highlight w:val="cyan"/>
        </w:rPr>
        <w:t>d</w:t>
      </w:r>
      <w:r w:rsidRPr="0063080E">
        <w:rPr>
          <w:i/>
          <w:iCs/>
          <w:sz w:val="20"/>
          <w:szCs w:val="20"/>
          <w:highlight w:val="cyan"/>
        </w:rPr>
        <w:t>ata</w:t>
      </w:r>
      <w:r w:rsidRPr="00525B36">
        <w:rPr>
          <w:sz w:val="20"/>
          <w:szCs w:val="20"/>
        </w:rPr>
        <w:t xml:space="preserve"> hace referencia al conjunto de tecnologías y estrategias utilizadas para almacenar y procesar grandes cantidades de información que superan la capacidad de los sistemas tradicionales.</w:t>
      </w:r>
    </w:p>
    <w:p w14:paraId="63CE5036" w14:textId="77777777" w:rsidR="00814576" w:rsidRPr="00525B36" w:rsidRDefault="00814576" w:rsidP="00525B36">
      <w:pPr>
        <w:spacing w:line="360" w:lineRule="auto"/>
        <w:rPr>
          <w:sz w:val="20"/>
          <w:szCs w:val="20"/>
        </w:rPr>
      </w:pPr>
    </w:p>
    <w:p w14:paraId="1B580D58" w14:textId="52422AB4" w:rsidR="00814576" w:rsidRPr="0063080E" w:rsidRDefault="00814576" w:rsidP="00525B36">
      <w:pPr>
        <w:spacing w:line="360" w:lineRule="auto"/>
        <w:rPr>
          <w:sz w:val="20"/>
          <w:szCs w:val="20"/>
        </w:rPr>
      </w:pPr>
      <w:r w:rsidRPr="00525B36">
        <w:rPr>
          <w:b/>
          <w:bCs/>
          <w:sz w:val="20"/>
          <w:szCs w:val="20"/>
        </w:rPr>
        <w:t xml:space="preserve">Tabla 5. </w:t>
      </w:r>
      <w:r w:rsidRPr="0063080E">
        <w:rPr>
          <w:sz w:val="20"/>
          <w:szCs w:val="20"/>
        </w:rPr>
        <w:t xml:space="preserve">Características fundamentales del </w:t>
      </w:r>
      <w:r w:rsidR="0063080E" w:rsidRPr="0063080E">
        <w:rPr>
          <w:i/>
          <w:iCs/>
          <w:sz w:val="20"/>
          <w:szCs w:val="20"/>
          <w:highlight w:val="cyan"/>
        </w:rPr>
        <w:t>b</w:t>
      </w:r>
      <w:r w:rsidRPr="0063080E">
        <w:rPr>
          <w:i/>
          <w:iCs/>
          <w:sz w:val="20"/>
          <w:szCs w:val="20"/>
          <w:highlight w:val="cyan"/>
        </w:rPr>
        <w:t xml:space="preserve">ig </w:t>
      </w:r>
      <w:r w:rsidR="0063080E" w:rsidRPr="0063080E">
        <w:rPr>
          <w:i/>
          <w:iCs/>
          <w:sz w:val="20"/>
          <w:szCs w:val="20"/>
          <w:highlight w:val="cyan"/>
        </w:rPr>
        <w:t>d</w:t>
      </w:r>
      <w:r w:rsidRPr="0063080E">
        <w:rPr>
          <w:i/>
          <w:iCs/>
          <w:sz w:val="20"/>
          <w:szCs w:val="20"/>
          <w:highlight w:val="cyan"/>
        </w:rPr>
        <w:t>ata</w:t>
      </w:r>
    </w:p>
    <w:tbl>
      <w:tblPr>
        <w:tblStyle w:val="Tablaconcuadrcula"/>
        <w:tblW w:w="7156" w:type="dxa"/>
        <w:tblLook w:val="04A0" w:firstRow="1" w:lastRow="0" w:firstColumn="1" w:lastColumn="0" w:noHBand="0" w:noVBand="1"/>
      </w:tblPr>
      <w:tblGrid>
        <w:gridCol w:w="1540"/>
        <w:gridCol w:w="2649"/>
        <w:gridCol w:w="2967"/>
      </w:tblGrid>
      <w:tr w:rsidR="00814576" w:rsidRPr="00525B36" w14:paraId="177B8692" w14:textId="77777777" w:rsidTr="00814576">
        <w:trPr>
          <w:trHeight w:val="357"/>
        </w:trPr>
        <w:tc>
          <w:tcPr>
            <w:tcW w:w="0" w:type="auto"/>
            <w:hideMark/>
          </w:tcPr>
          <w:p w14:paraId="1C04A703" w14:textId="77777777" w:rsidR="00814576" w:rsidRPr="00525B36" w:rsidRDefault="00814576" w:rsidP="00525B36">
            <w:pPr>
              <w:spacing w:line="360" w:lineRule="auto"/>
              <w:rPr>
                <w:b/>
                <w:bCs/>
                <w:sz w:val="20"/>
                <w:szCs w:val="20"/>
              </w:rPr>
            </w:pPr>
            <w:r w:rsidRPr="00525B36">
              <w:rPr>
                <w:b/>
                <w:bCs/>
                <w:sz w:val="20"/>
                <w:szCs w:val="20"/>
              </w:rPr>
              <w:t>Característica</w:t>
            </w:r>
          </w:p>
        </w:tc>
        <w:tc>
          <w:tcPr>
            <w:tcW w:w="0" w:type="auto"/>
            <w:hideMark/>
          </w:tcPr>
          <w:p w14:paraId="7987E0D9" w14:textId="77777777" w:rsidR="00814576" w:rsidRPr="00525B36" w:rsidRDefault="00814576" w:rsidP="00525B36">
            <w:pPr>
              <w:spacing w:line="360" w:lineRule="auto"/>
              <w:rPr>
                <w:b/>
                <w:bCs/>
                <w:sz w:val="20"/>
                <w:szCs w:val="20"/>
              </w:rPr>
            </w:pPr>
            <w:r w:rsidRPr="00525B36">
              <w:rPr>
                <w:b/>
                <w:bCs/>
                <w:sz w:val="20"/>
                <w:szCs w:val="20"/>
              </w:rPr>
              <w:t>Descripción</w:t>
            </w:r>
          </w:p>
        </w:tc>
        <w:tc>
          <w:tcPr>
            <w:tcW w:w="0" w:type="auto"/>
            <w:hideMark/>
          </w:tcPr>
          <w:p w14:paraId="6CC9DEF6" w14:textId="77777777" w:rsidR="00814576" w:rsidRPr="00525B36" w:rsidRDefault="00814576" w:rsidP="00525B36">
            <w:pPr>
              <w:spacing w:line="360" w:lineRule="auto"/>
              <w:rPr>
                <w:b/>
                <w:bCs/>
                <w:sz w:val="20"/>
                <w:szCs w:val="20"/>
              </w:rPr>
            </w:pPr>
            <w:r w:rsidRPr="00525B36">
              <w:rPr>
                <w:b/>
                <w:bCs/>
                <w:sz w:val="20"/>
                <w:szCs w:val="20"/>
              </w:rPr>
              <w:t>Ejemplo</w:t>
            </w:r>
          </w:p>
        </w:tc>
      </w:tr>
      <w:tr w:rsidR="00814576" w:rsidRPr="00525B36" w14:paraId="75CE2D98" w14:textId="77777777" w:rsidTr="00814576">
        <w:trPr>
          <w:trHeight w:val="730"/>
        </w:trPr>
        <w:tc>
          <w:tcPr>
            <w:tcW w:w="0" w:type="auto"/>
            <w:hideMark/>
          </w:tcPr>
          <w:p w14:paraId="78E6449C" w14:textId="465F816F" w:rsidR="00814576" w:rsidRPr="00525B36" w:rsidRDefault="00814576" w:rsidP="00525B36">
            <w:pPr>
              <w:spacing w:line="360" w:lineRule="auto"/>
              <w:rPr>
                <w:sz w:val="20"/>
                <w:szCs w:val="20"/>
              </w:rPr>
            </w:pPr>
            <w:r w:rsidRPr="00525B36">
              <w:rPr>
                <w:sz w:val="20"/>
                <w:szCs w:val="20"/>
              </w:rPr>
              <w:t>Volumen</w:t>
            </w:r>
            <w:r w:rsidR="00E710D9">
              <w:rPr>
                <w:sz w:val="20"/>
                <w:szCs w:val="20"/>
              </w:rPr>
              <w:t>.</w:t>
            </w:r>
          </w:p>
        </w:tc>
        <w:tc>
          <w:tcPr>
            <w:tcW w:w="0" w:type="auto"/>
            <w:hideMark/>
          </w:tcPr>
          <w:p w14:paraId="34E31001" w14:textId="77777777" w:rsidR="00814576" w:rsidRPr="00525B36" w:rsidRDefault="00814576" w:rsidP="00525B36">
            <w:pPr>
              <w:spacing w:line="360" w:lineRule="auto"/>
              <w:rPr>
                <w:sz w:val="20"/>
                <w:szCs w:val="20"/>
              </w:rPr>
            </w:pPr>
            <w:r w:rsidRPr="00525B36">
              <w:rPr>
                <w:sz w:val="20"/>
                <w:szCs w:val="20"/>
              </w:rPr>
              <w:t>Grandes cantidades de información.</w:t>
            </w:r>
          </w:p>
        </w:tc>
        <w:tc>
          <w:tcPr>
            <w:tcW w:w="0" w:type="auto"/>
            <w:hideMark/>
          </w:tcPr>
          <w:p w14:paraId="05E9CF9B" w14:textId="77777777" w:rsidR="00814576" w:rsidRPr="00525B36" w:rsidRDefault="00814576" w:rsidP="00525B36">
            <w:pPr>
              <w:spacing w:line="360" w:lineRule="auto"/>
              <w:rPr>
                <w:sz w:val="20"/>
                <w:szCs w:val="20"/>
              </w:rPr>
            </w:pPr>
            <w:r w:rsidRPr="00525B36">
              <w:rPr>
                <w:sz w:val="20"/>
                <w:szCs w:val="20"/>
              </w:rPr>
              <w:t>Millones de registros académicos o transacciones comerciales.</w:t>
            </w:r>
          </w:p>
        </w:tc>
      </w:tr>
      <w:tr w:rsidR="00814576" w:rsidRPr="00525B36" w14:paraId="6E244EC9" w14:textId="77777777" w:rsidTr="00814576">
        <w:trPr>
          <w:trHeight w:val="730"/>
        </w:trPr>
        <w:tc>
          <w:tcPr>
            <w:tcW w:w="0" w:type="auto"/>
            <w:hideMark/>
          </w:tcPr>
          <w:p w14:paraId="01B81A95" w14:textId="58F55185" w:rsidR="00814576" w:rsidRPr="00525B36" w:rsidRDefault="00814576" w:rsidP="00525B36">
            <w:pPr>
              <w:spacing w:line="360" w:lineRule="auto"/>
              <w:rPr>
                <w:sz w:val="20"/>
                <w:szCs w:val="20"/>
              </w:rPr>
            </w:pPr>
            <w:r w:rsidRPr="00525B36">
              <w:rPr>
                <w:sz w:val="20"/>
                <w:szCs w:val="20"/>
              </w:rPr>
              <w:t>Velocidad</w:t>
            </w:r>
            <w:r w:rsidR="00E710D9">
              <w:rPr>
                <w:sz w:val="20"/>
                <w:szCs w:val="20"/>
              </w:rPr>
              <w:t>.</w:t>
            </w:r>
          </w:p>
        </w:tc>
        <w:tc>
          <w:tcPr>
            <w:tcW w:w="0" w:type="auto"/>
            <w:hideMark/>
          </w:tcPr>
          <w:p w14:paraId="0EE06B12" w14:textId="77777777" w:rsidR="00814576" w:rsidRPr="00525B36" w:rsidRDefault="00814576" w:rsidP="00525B36">
            <w:pPr>
              <w:spacing w:line="360" w:lineRule="auto"/>
              <w:rPr>
                <w:sz w:val="20"/>
                <w:szCs w:val="20"/>
              </w:rPr>
            </w:pPr>
            <w:r w:rsidRPr="00525B36">
              <w:rPr>
                <w:sz w:val="20"/>
                <w:szCs w:val="20"/>
              </w:rPr>
              <w:t>Datos que se generan y procesan continuamente.</w:t>
            </w:r>
          </w:p>
        </w:tc>
        <w:tc>
          <w:tcPr>
            <w:tcW w:w="0" w:type="auto"/>
            <w:hideMark/>
          </w:tcPr>
          <w:p w14:paraId="52785A12" w14:textId="77777777" w:rsidR="00814576" w:rsidRPr="00525B36" w:rsidRDefault="00814576" w:rsidP="00525B36">
            <w:pPr>
              <w:spacing w:line="360" w:lineRule="auto"/>
              <w:rPr>
                <w:sz w:val="20"/>
                <w:szCs w:val="20"/>
              </w:rPr>
            </w:pPr>
            <w:r w:rsidRPr="00525B36">
              <w:rPr>
                <w:sz w:val="20"/>
                <w:szCs w:val="20"/>
              </w:rPr>
              <w:t>Interacciones en redes sociales o compras en línea.</w:t>
            </w:r>
          </w:p>
        </w:tc>
      </w:tr>
      <w:tr w:rsidR="00814576" w:rsidRPr="00525B36" w14:paraId="4F830198" w14:textId="77777777" w:rsidTr="00814576">
        <w:trPr>
          <w:trHeight w:val="730"/>
        </w:trPr>
        <w:tc>
          <w:tcPr>
            <w:tcW w:w="0" w:type="auto"/>
            <w:hideMark/>
          </w:tcPr>
          <w:p w14:paraId="01EF6498" w14:textId="56453F1F" w:rsidR="00814576" w:rsidRPr="00525B36" w:rsidRDefault="00814576" w:rsidP="00525B36">
            <w:pPr>
              <w:spacing w:line="360" w:lineRule="auto"/>
              <w:rPr>
                <w:sz w:val="20"/>
                <w:szCs w:val="20"/>
              </w:rPr>
            </w:pPr>
            <w:r w:rsidRPr="00525B36">
              <w:rPr>
                <w:sz w:val="20"/>
                <w:szCs w:val="20"/>
              </w:rPr>
              <w:t>Variedad</w:t>
            </w:r>
            <w:r w:rsidR="00E710D9">
              <w:rPr>
                <w:sz w:val="20"/>
                <w:szCs w:val="20"/>
              </w:rPr>
              <w:t>.</w:t>
            </w:r>
          </w:p>
        </w:tc>
        <w:tc>
          <w:tcPr>
            <w:tcW w:w="0" w:type="auto"/>
            <w:hideMark/>
          </w:tcPr>
          <w:p w14:paraId="57F2BA2A" w14:textId="77777777" w:rsidR="00814576" w:rsidRPr="00525B36" w:rsidRDefault="00814576" w:rsidP="00525B36">
            <w:pPr>
              <w:spacing w:line="360" w:lineRule="auto"/>
              <w:rPr>
                <w:sz w:val="20"/>
                <w:szCs w:val="20"/>
              </w:rPr>
            </w:pPr>
            <w:r w:rsidRPr="00525B36">
              <w:rPr>
                <w:sz w:val="20"/>
                <w:szCs w:val="20"/>
              </w:rPr>
              <w:t>Diferentes tipos de datos.</w:t>
            </w:r>
          </w:p>
        </w:tc>
        <w:tc>
          <w:tcPr>
            <w:tcW w:w="0" w:type="auto"/>
            <w:hideMark/>
          </w:tcPr>
          <w:p w14:paraId="15DCB7C7" w14:textId="77777777" w:rsidR="00814576" w:rsidRPr="00525B36" w:rsidRDefault="00814576" w:rsidP="00525B36">
            <w:pPr>
              <w:spacing w:line="360" w:lineRule="auto"/>
              <w:rPr>
                <w:sz w:val="20"/>
                <w:szCs w:val="20"/>
              </w:rPr>
            </w:pPr>
            <w:r w:rsidRPr="00525B36">
              <w:rPr>
                <w:sz w:val="20"/>
                <w:szCs w:val="20"/>
              </w:rPr>
              <w:t>Textos, imágenes, videos, audios y registros de sensores.</w:t>
            </w:r>
          </w:p>
        </w:tc>
      </w:tr>
    </w:tbl>
    <w:p w14:paraId="70A6BFE1" w14:textId="77777777" w:rsidR="00814576" w:rsidRPr="00525B36" w:rsidRDefault="00814576" w:rsidP="00525B36">
      <w:pPr>
        <w:spacing w:line="360" w:lineRule="auto"/>
        <w:rPr>
          <w:sz w:val="20"/>
          <w:szCs w:val="20"/>
        </w:rPr>
      </w:pPr>
    </w:p>
    <w:p w14:paraId="6FE0F5D0" w14:textId="69B8C692" w:rsidR="00814576" w:rsidRPr="00525B36" w:rsidRDefault="00814576" w:rsidP="00525B36">
      <w:pPr>
        <w:spacing w:line="360" w:lineRule="auto"/>
        <w:rPr>
          <w:sz w:val="20"/>
          <w:szCs w:val="20"/>
        </w:rPr>
      </w:pPr>
      <w:r w:rsidRPr="00525B36">
        <w:rPr>
          <w:sz w:val="20"/>
          <w:szCs w:val="20"/>
        </w:rPr>
        <w:t>Para comprender su evolución, imagine una institución educativa que durante varios años almacena información sobre matrículas, calificaciones, accesos a plataformas virtuales, participación en actividades y encuestas de satisfacción.</w:t>
      </w:r>
    </w:p>
    <w:p w14:paraId="76AD3F0A" w14:textId="77777777" w:rsidR="00814576" w:rsidRPr="00525B36" w:rsidRDefault="00814576" w:rsidP="00525B36">
      <w:pPr>
        <w:spacing w:line="360" w:lineRule="auto"/>
        <w:rPr>
          <w:sz w:val="20"/>
          <w:szCs w:val="20"/>
        </w:rPr>
      </w:pPr>
    </w:p>
    <w:p w14:paraId="24432559" w14:textId="77777777" w:rsidR="00814576" w:rsidRPr="00525B36" w:rsidRDefault="00814576" w:rsidP="00525B36">
      <w:pPr>
        <w:spacing w:line="360" w:lineRule="auto"/>
        <w:rPr>
          <w:sz w:val="20"/>
          <w:szCs w:val="20"/>
        </w:rPr>
      </w:pPr>
      <w:r w:rsidRPr="00525B36">
        <w:rPr>
          <w:sz w:val="20"/>
          <w:szCs w:val="20"/>
        </w:rPr>
        <w:t xml:space="preserve">Hace algunos años, analizar toda esta información requería servidores especializados, grandes inversiones en </w:t>
      </w:r>
      <w:r w:rsidRPr="00F9546B">
        <w:rPr>
          <w:i/>
          <w:iCs/>
          <w:sz w:val="20"/>
          <w:szCs w:val="20"/>
          <w:highlight w:val="cyan"/>
        </w:rPr>
        <w:t>hardware</w:t>
      </w:r>
      <w:r w:rsidRPr="00525B36">
        <w:rPr>
          <w:sz w:val="20"/>
          <w:szCs w:val="20"/>
        </w:rPr>
        <w:t xml:space="preserve"> y personal técnico dedicado a mantener la infraestructura. Como resultado, gran parte del esfuerzo se concentraba en administrar los equipos y no en analizar los datos.</w:t>
      </w:r>
    </w:p>
    <w:p w14:paraId="2C1F6590" w14:textId="77777777" w:rsidR="00814576" w:rsidRPr="00525B36" w:rsidRDefault="00814576" w:rsidP="00525B36">
      <w:pPr>
        <w:spacing w:line="360" w:lineRule="auto"/>
        <w:rPr>
          <w:sz w:val="20"/>
          <w:szCs w:val="20"/>
        </w:rPr>
      </w:pPr>
    </w:p>
    <w:p w14:paraId="3EFC99AE" w14:textId="433B07B6" w:rsidR="00814576" w:rsidRPr="00525B36" w:rsidRDefault="00814576" w:rsidP="00525B36">
      <w:pPr>
        <w:spacing w:line="360" w:lineRule="auto"/>
        <w:rPr>
          <w:sz w:val="20"/>
          <w:szCs w:val="20"/>
        </w:rPr>
      </w:pPr>
      <w:r w:rsidRPr="00525B36">
        <w:rPr>
          <w:sz w:val="20"/>
          <w:szCs w:val="20"/>
        </w:rPr>
        <w:lastRenderedPageBreak/>
        <w:t>Con la llegada de la computación en la nube, este modelo cambió significativamente. Ahora es posible almacenar grandes cantidades de información y utilizar recursos de procesamiento únicamente cuando se necesitan; de esta manera, las organizaciones pagan por el uso real de los servicios, sin necesidad de adquirir y mantener infraestructura propia</w:t>
      </w:r>
    </w:p>
    <w:p w14:paraId="03EF71E3" w14:textId="3144E358" w:rsidR="00CE4EA8" w:rsidRPr="00525B36" w:rsidRDefault="00BC268E">
      <w:pPr>
        <w:pStyle w:val="Ttulo2"/>
        <w:numPr>
          <w:ilvl w:val="1"/>
          <w:numId w:val="2"/>
        </w:numPr>
        <w:spacing w:line="360" w:lineRule="auto"/>
        <w:ind w:left="1440" w:hanging="360"/>
        <w:rPr>
          <w:b/>
          <w:bCs/>
          <w:sz w:val="20"/>
          <w:szCs w:val="20"/>
        </w:rPr>
      </w:pPr>
      <w:bookmarkStart w:id="46" w:name="_Toc230428763"/>
      <w:bookmarkStart w:id="47" w:name="_Toc233109726"/>
      <w:r w:rsidRPr="00525B36">
        <w:rPr>
          <w:b/>
          <w:bCs/>
          <w:sz w:val="20"/>
          <w:szCs w:val="20"/>
        </w:rPr>
        <w:t>Servicios administrados y almacenamiento escalable (</w:t>
      </w:r>
      <w:r w:rsidR="00F9546B" w:rsidRPr="00F9546B">
        <w:rPr>
          <w:b/>
          <w:bCs/>
          <w:i/>
          <w:iCs/>
          <w:sz w:val="20"/>
          <w:szCs w:val="20"/>
          <w:highlight w:val="cyan"/>
        </w:rPr>
        <w:t>d</w:t>
      </w:r>
      <w:r w:rsidRPr="00F9546B">
        <w:rPr>
          <w:b/>
          <w:bCs/>
          <w:i/>
          <w:iCs/>
          <w:sz w:val="20"/>
          <w:szCs w:val="20"/>
          <w:highlight w:val="cyan"/>
        </w:rPr>
        <w:t xml:space="preserve">ata </w:t>
      </w:r>
      <w:r w:rsidR="00F9546B" w:rsidRPr="00F9546B">
        <w:rPr>
          <w:b/>
          <w:bCs/>
          <w:i/>
          <w:iCs/>
          <w:sz w:val="20"/>
          <w:szCs w:val="20"/>
          <w:highlight w:val="cyan"/>
        </w:rPr>
        <w:t>w</w:t>
      </w:r>
      <w:r w:rsidRPr="00F9546B">
        <w:rPr>
          <w:b/>
          <w:bCs/>
          <w:i/>
          <w:iCs/>
          <w:sz w:val="20"/>
          <w:szCs w:val="20"/>
          <w:highlight w:val="cyan"/>
        </w:rPr>
        <w:t>arehouse</w:t>
      </w:r>
      <w:r w:rsidRPr="00525B36">
        <w:rPr>
          <w:b/>
          <w:bCs/>
          <w:sz w:val="20"/>
          <w:szCs w:val="20"/>
        </w:rPr>
        <w:t>)</w:t>
      </w:r>
      <w:bookmarkEnd w:id="46"/>
      <w:bookmarkEnd w:id="47"/>
    </w:p>
    <w:p w14:paraId="13F0D474" w14:textId="77777777" w:rsidR="00CE4EA8" w:rsidRPr="00525B36" w:rsidRDefault="00CE4EA8" w:rsidP="00525B36">
      <w:pPr>
        <w:spacing w:line="360" w:lineRule="auto"/>
        <w:rPr>
          <w:sz w:val="20"/>
          <w:szCs w:val="20"/>
        </w:rPr>
      </w:pPr>
    </w:p>
    <w:p w14:paraId="4CF86E1A" w14:textId="77777777" w:rsidR="00814576" w:rsidRPr="00525B36" w:rsidRDefault="00814576" w:rsidP="00525B36">
      <w:pPr>
        <w:spacing w:line="360" w:lineRule="auto"/>
        <w:rPr>
          <w:sz w:val="20"/>
          <w:szCs w:val="20"/>
        </w:rPr>
      </w:pPr>
      <w:r w:rsidRPr="00525B36">
        <w:rPr>
          <w:sz w:val="20"/>
          <w:szCs w:val="20"/>
        </w:rPr>
        <w:t>Los proveedores de nube ofrecen servicios administrados que simplifican el trabajo con grandes volúmenes de datos. En este modelo, la organización se concentra en el análisis de la información mientras el proveedor se encarga de la infraestructura, el mantenimiento, las actualizaciones y la disponibilidad del servicio.</w:t>
      </w:r>
    </w:p>
    <w:p w14:paraId="1A0BAFFE" w14:textId="77777777" w:rsidR="00814576" w:rsidRPr="00525B36" w:rsidRDefault="00814576" w:rsidP="00525B36">
      <w:pPr>
        <w:spacing w:line="360" w:lineRule="auto"/>
        <w:rPr>
          <w:sz w:val="20"/>
          <w:szCs w:val="20"/>
        </w:rPr>
      </w:pPr>
    </w:p>
    <w:p w14:paraId="71A4B5E2" w14:textId="59DA4543" w:rsidR="00814576" w:rsidRPr="00525B36" w:rsidRDefault="00814576" w:rsidP="00525B36">
      <w:pPr>
        <w:spacing w:line="360" w:lineRule="auto"/>
        <w:rPr>
          <w:sz w:val="20"/>
          <w:szCs w:val="20"/>
        </w:rPr>
      </w:pPr>
      <w:r w:rsidRPr="00525B36">
        <w:rPr>
          <w:sz w:val="20"/>
          <w:szCs w:val="20"/>
        </w:rPr>
        <w:t xml:space="preserve">Para organizar la información, generalmente se utilizan dos componentes complementarios: el </w:t>
      </w:r>
      <w:r w:rsidR="00E416B9" w:rsidRPr="00E416B9">
        <w:rPr>
          <w:i/>
          <w:iCs/>
          <w:sz w:val="20"/>
          <w:szCs w:val="20"/>
          <w:highlight w:val="cyan"/>
        </w:rPr>
        <w:t>d</w:t>
      </w:r>
      <w:r w:rsidRPr="00E416B9">
        <w:rPr>
          <w:i/>
          <w:iCs/>
          <w:sz w:val="20"/>
          <w:szCs w:val="20"/>
          <w:highlight w:val="cyan"/>
        </w:rPr>
        <w:t xml:space="preserve">ata </w:t>
      </w:r>
      <w:r w:rsidR="00E416B9" w:rsidRPr="00E416B9">
        <w:rPr>
          <w:i/>
          <w:iCs/>
          <w:sz w:val="20"/>
          <w:szCs w:val="20"/>
          <w:highlight w:val="cyan"/>
        </w:rPr>
        <w:t>l</w:t>
      </w:r>
      <w:r w:rsidRPr="00E416B9">
        <w:rPr>
          <w:i/>
          <w:iCs/>
          <w:sz w:val="20"/>
          <w:szCs w:val="20"/>
          <w:highlight w:val="cyan"/>
        </w:rPr>
        <w:t>ake</w:t>
      </w:r>
      <w:r w:rsidRPr="00525B36">
        <w:rPr>
          <w:sz w:val="20"/>
          <w:szCs w:val="20"/>
        </w:rPr>
        <w:t xml:space="preserve"> y el </w:t>
      </w:r>
      <w:r w:rsidR="00E416B9" w:rsidRPr="00E416B9">
        <w:rPr>
          <w:i/>
          <w:iCs/>
          <w:sz w:val="20"/>
          <w:szCs w:val="20"/>
          <w:highlight w:val="cyan"/>
        </w:rPr>
        <w:t>d</w:t>
      </w:r>
      <w:r w:rsidRPr="00E416B9">
        <w:rPr>
          <w:i/>
          <w:iCs/>
          <w:sz w:val="20"/>
          <w:szCs w:val="20"/>
          <w:highlight w:val="cyan"/>
        </w:rPr>
        <w:t xml:space="preserve">ata </w:t>
      </w:r>
      <w:r w:rsidR="00E416B9" w:rsidRPr="00E416B9">
        <w:rPr>
          <w:i/>
          <w:iCs/>
          <w:sz w:val="20"/>
          <w:szCs w:val="20"/>
          <w:highlight w:val="cyan"/>
        </w:rPr>
        <w:t>w</w:t>
      </w:r>
      <w:r w:rsidRPr="00E416B9">
        <w:rPr>
          <w:i/>
          <w:iCs/>
          <w:sz w:val="20"/>
          <w:szCs w:val="20"/>
          <w:highlight w:val="cyan"/>
        </w:rPr>
        <w:t>arehouse</w:t>
      </w:r>
      <w:r w:rsidRPr="00525B36">
        <w:rPr>
          <w:sz w:val="20"/>
          <w:szCs w:val="20"/>
        </w:rPr>
        <w:t>.</w:t>
      </w:r>
    </w:p>
    <w:p w14:paraId="2C027D5E" w14:textId="77777777" w:rsidR="00814576" w:rsidRPr="00525B36" w:rsidRDefault="00814576" w:rsidP="00525B36">
      <w:pPr>
        <w:spacing w:line="360" w:lineRule="auto"/>
        <w:rPr>
          <w:sz w:val="20"/>
          <w:szCs w:val="20"/>
        </w:rPr>
      </w:pPr>
    </w:p>
    <w:p w14:paraId="56E28228" w14:textId="7C16EEA5" w:rsidR="00814576" w:rsidRPr="00E416B9" w:rsidRDefault="00814576" w:rsidP="00525B36">
      <w:pPr>
        <w:spacing w:line="360" w:lineRule="auto"/>
        <w:rPr>
          <w:sz w:val="20"/>
          <w:szCs w:val="20"/>
        </w:rPr>
      </w:pPr>
      <w:r w:rsidRPr="00525B36">
        <w:rPr>
          <w:b/>
          <w:bCs/>
          <w:sz w:val="20"/>
          <w:szCs w:val="20"/>
        </w:rPr>
        <w:t xml:space="preserve">Tabla 6. </w:t>
      </w:r>
      <w:r w:rsidRPr="00E416B9">
        <w:rPr>
          <w:sz w:val="20"/>
          <w:szCs w:val="20"/>
        </w:rPr>
        <w:t xml:space="preserve">Diferencias entre </w:t>
      </w:r>
      <w:r w:rsidR="00E416B9" w:rsidRPr="00E416B9">
        <w:rPr>
          <w:i/>
          <w:iCs/>
          <w:sz w:val="20"/>
          <w:szCs w:val="20"/>
          <w:highlight w:val="cyan"/>
        </w:rPr>
        <w:t>d</w:t>
      </w:r>
      <w:r w:rsidRPr="00E416B9">
        <w:rPr>
          <w:i/>
          <w:iCs/>
          <w:sz w:val="20"/>
          <w:szCs w:val="20"/>
          <w:highlight w:val="cyan"/>
        </w:rPr>
        <w:t xml:space="preserve">ata </w:t>
      </w:r>
      <w:r w:rsidR="00E416B9" w:rsidRPr="00E416B9">
        <w:rPr>
          <w:i/>
          <w:iCs/>
          <w:sz w:val="20"/>
          <w:szCs w:val="20"/>
          <w:highlight w:val="cyan"/>
        </w:rPr>
        <w:t>l</w:t>
      </w:r>
      <w:r w:rsidRPr="00E416B9">
        <w:rPr>
          <w:i/>
          <w:iCs/>
          <w:sz w:val="20"/>
          <w:szCs w:val="20"/>
          <w:highlight w:val="cyan"/>
        </w:rPr>
        <w:t>ake</w:t>
      </w:r>
      <w:r w:rsidRPr="00E416B9">
        <w:rPr>
          <w:sz w:val="20"/>
          <w:szCs w:val="20"/>
        </w:rPr>
        <w:t xml:space="preserve"> y </w:t>
      </w:r>
      <w:r w:rsidR="00E416B9" w:rsidRPr="00E416B9">
        <w:rPr>
          <w:i/>
          <w:iCs/>
          <w:sz w:val="20"/>
          <w:szCs w:val="20"/>
          <w:highlight w:val="cyan"/>
        </w:rPr>
        <w:t>d</w:t>
      </w:r>
      <w:r w:rsidRPr="00E416B9">
        <w:rPr>
          <w:i/>
          <w:iCs/>
          <w:sz w:val="20"/>
          <w:szCs w:val="20"/>
          <w:highlight w:val="cyan"/>
        </w:rPr>
        <w:t xml:space="preserve">ata </w:t>
      </w:r>
      <w:r w:rsidR="00E416B9" w:rsidRPr="00E416B9">
        <w:rPr>
          <w:i/>
          <w:iCs/>
          <w:sz w:val="20"/>
          <w:szCs w:val="20"/>
          <w:highlight w:val="cyan"/>
        </w:rPr>
        <w:t>w</w:t>
      </w:r>
      <w:r w:rsidRPr="00E416B9">
        <w:rPr>
          <w:i/>
          <w:iCs/>
          <w:sz w:val="20"/>
          <w:szCs w:val="20"/>
          <w:highlight w:val="cyan"/>
        </w:rPr>
        <w:t>arehouse</w:t>
      </w:r>
    </w:p>
    <w:tbl>
      <w:tblPr>
        <w:tblStyle w:val="Tablaconcuadrcula"/>
        <w:tblW w:w="6274" w:type="dxa"/>
        <w:tblLook w:val="04A0" w:firstRow="1" w:lastRow="0" w:firstColumn="1" w:lastColumn="0" w:noHBand="0" w:noVBand="1"/>
      </w:tblPr>
      <w:tblGrid>
        <w:gridCol w:w="1684"/>
        <w:gridCol w:w="2282"/>
        <w:gridCol w:w="2308"/>
      </w:tblGrid>
      <w:tr w:rsidR="00814576" w:rsidRPr="00525B36" w14:paraId="12621D3F" w14:textId="77777777" w:rsidTr="00814576">
        <w:trPr>
          <w:trHeight w:val="267"/>
        </w:trPr>
        <w:tc>
          <w:tcPr>
            <w:tcW w:w="0" w:type="auto"/>
            <w:hideMark/>
          </w:tcPr>
          <w:p w14:paraId="4AA81777" w14:textId="77777777" w:rsidR="00814576" w:rsidRPr="00FE27B9" w:rsidRDefault="00814576" w:rsidP="00525B36">
            <w:pPr>
              <w:spacing w:line="360" w:lineRule="auto"/>
              <w:rPr>
                <w:b/>
                <w:bCs/>
                <w:sz w:val="20"/>
                <w:szCs w:val="20"/>
              </w:rPr>
            </w:pPr>
            <w:r w:rsidRPr="00FE27B9">
              <w:rPr>
                <w:b/>
                <w:bCs/>
                <w:sz w:val="20"/>
                <w:szCs w:val="20"/>
              </w:rPr>
              <w:t>Característica</w:t>
            </w:r>
          </w:p>
        </w:tc>
        <w:tc>
          <w:tcPr>
            <w:tcW w:w="0" w:type="auto"/>
            <w:hideMark/>
          </w:tcPr>
          <w:p w14:paraId="2D990F64" w14:textId="1BB404C0" w:rsidR="00814576" w:rsidRPr="00CE2F9B" w:rsidRDefault="00CE2F9B" w:rsidP="00525B36">
            <w:pPr>
              <w:spacing w:line="360" w:lineRule="auto"/>
              <w:rPr>
                <w:b/>
                <w:bCs/>
                <w:i/>
                <w:iCs/>
                <w:sz w:val="20"/>
                <w:szCs w:val="20"/>
              </w:rPr>
            </w:pPr>
            <w:r w:rsidRPr="0009453F">
              <w:rPr>
                <w:b/>
                <w:bCs/>
                <w:i/>
                <w:iCs/>
                <w:sz w:val="20"/>
                <w:szCs w:val="20"/>
                <w:highlight w:val="cyan"/>
              </w:rPr>
              <w:t>D</w:t>
            </w:r>
            <w:r w:rsidR="00814576" w:rsidRPr="0009453F">
              <w:rPr>
                <w:b/>
                <w:bCs/>
                <w:i/>
                <w:iCs/>
                <w:sz w:val="20"/>
                <w:szCs w:val="20"/>
                <w:highlight w:val="cyan"/>
              </w:rPr>
              <w:t xml:space="preserve">ata </w:t>
            </w:r>
            <w:r w:rsidRPr="0009453F">
              <w:rPr>
                <w:b/>
                <w:bCs/>
                <w:i/>
                <w:iCs/>
                <w:sz w:val="20"/>
                <w:szCs w:val="20"/>
                <w:highlight w:val="cyan"/>
              </w:rPr>
              <w:t>l</w:t>
            </w:r>
            <w:r w:rsidR="00814576" w:rsidRPr="0009453F">
              <w:rPr>
                <w:b/>
                <w:bCs/>
                <w:i/>
                <w:iCs/>
                <w:sz w:val="20"/>
                <w:szCs w:val="20"/>
                <w:highlight w:val="cyan"/>
              </w:rPr>
              <w:t>ake</w:t>
            </w:r>
          </w:p>
        </w:tc>
        <w:tc>
          <w:tcPr>
            <w:tcW w:w="0" w:type="auto"/>
            <w:hideMark/>
          </w:tcPr>
          <w:p w14:paraId="63F03D07" w14:textId="460B48DC" w:rsidR="00814576" w:rsidRPr="00CE2F9B" w:rsidRDefault="00814576" w:rsidP="00525B36">
            <w:pPr>
              <w:spacing w:line="360" w:lineRule="auto"/>
              <w:rPr>
                <w:b/>
                <w:bCs/>
                <w:i/>
                <w:iCs/>
                <w:sz w:val="20"/>
                <w:szCs w:val="20"/>
              </w:rPr>
            </w:pPr>
            <w:r w:rsidRPr="0009453F">
              <w:rPr>
                <w:b/>
                <w:bCs/>
                <w:i/>
                <w:iCs/>
                <w:sz w:val="20"/>
                <w:szCs w:val="20"/>
                <w:highlight w:val="cyan"/>
              </w:rPr>
              <w:t xml:space="preserve">Data </w:t>
            </w:r>
            <w:r w:rsidR="00CE2F9B" w:rsidRPr="0009453F">
              <w:rPr>
                <w:b/>
                <w:bCs/>
                <w:i/>
                <w:iCs/>
                <w:sz w:val="20"/>
                <w:szCs w:val="20"/>
                <w:highlight w:val="cyan"/>
              </w:rPr>
              <w:t>w</w:t>
            </w:r>
            <w:r w:rsidRPr="0009453F">
              <w:rPr>
                <w:b/>
                <w:bCs/>
                <w:i/>
                <w:iCs/>
                <w:sz w:val="20"/>
                <w:szCs w:val="20"/>
                <w:highlight w:val="cyan"/>
              </w:rPr>
              <w:t>arehouse</w:t>
            </w:r>
          </w:p>
        </w:tc>
      </w:tr>
      <w:tr w:rsidR="00814576" w:rsidRPr="00525B36" w14:paraId="2E0EEEF9" w14:textId="77777777" w:rsidTr="00814576">
        <w:trPr>
          <w:trHeight w:val="279"/>
        </w:trPr>
        <w:tc>
          <w:tcPr>
            <w:tcW w:w="0" w:type="auto"/>
            <w:hideMark/>
          </w:tcPr>
          <w:p w14:paraId="5908BC59" w14:textId="347BA4BE" w:rsidR="00814576" w:rsidRPr="00525B36" w:rsidRDefault="00814576" w:rsidP="00525B36">
            <w:pPr>
              <w:spacing w:line="360" w:lineRule="auto"/>
              <w:rPr>
                <w:sz w:val="20"/>
                <w:szCs w:val="20"/>
              </w:rPr>
            </w:pPr>
            <w:r w:rsidRPr="00525B36">
              <w:rPr>
                <w:sz w:val="20"/>
                <w:szCs w:val="20"/>
              </w:rPr>
              <w:t>Tipo de datos</w:t>
            </w:r>
            <w:r w:rsidR="0039008B">
              <w:rPr>
                <w:sz w:val="20"/>
                <w:szCs w:val="20"/>
              </w:rPr>
              <w:t>.</w:t>
            </w:r>
          </w:p>
        </w:tc>
        <w:tc>
          <w:tcPr>
            <w:tcW w:w="0" w:type="auto"/>
            <w:hideMark/>
          </w:tcPr>
          <w:p w14:paraId="3F2E8098" w14:textId="6FEAC15F" w:rsidR="00814576" w:rsidRPr="00525B36" w:rsidRDefault="00814576" w:rsidP="00525B36">
            <w:pPr>
              <w:spacing w:line="360" w:lineRule="auto"/>
              <w:rPr>
                <w:sz w:val="20"/>
                <w:szCs w:val="20"/>
              </w:rPr>
            </w:pPr>
            <w:r w:rsidRPr="00525B36">
              <w:rPr>
                <w:sz w:val="20"/>
                <w:szCs w:val="20"/>
              </w:rPr>
              <w:t>Datos en formato original.</w:t>
            </w:r>
          </w:p>
        </w:tc>
        <w:tc>
          <w:tcPr>
            <w:tcW w:w="0" w:type="auto"/>
            <w:hideMark/>
          </w:tcPr>
          <w:p w14:paraId="76080E06" w14:textId="1C09548C" w:rsidR="00814576" w:rsidRPr="00525B36" w:rsidRDefault="00814576" w:rsidP="00525B36">
            <w:pPr>
              <w:spacing w:line="360" w:lineRule="auto"/>
              <w:rPr>
                <w:sz w:val="20"/>
                <w:szCs w:val="20"/>
              </w:rPr>
            </w:pPr>
            <w:r w:rsidRPr="00525B36">
              <w:rPr>
                <w:sz w:val="20"/>
                <w:szCs w:val="20"/>
              </w:rPr>
              <w:t>Datos organizados y estructurados.</w:t>
            </w:r>
          </w:p>
        </w:tc>
      </w:tr>
      <w:tr w:rsidR="00814576" w:rsidRPr="00525B36" w14:paraId="0CE531A9" w14:textId="77777777" w:rsidTr="00814576">
        <w:trPr>
          <w:trHeight w:val="547"/>
        </w:trPr>
        <w:tc>
          <w:tcPr>
            <w:tcW w:w="0" w:type="auto"/>
            <w:hideMark/>
          </w:tcPr>
          <w:p w14:paraId="0DF2846D" w14:textId="066BCBE4" w:rsidR="00814576" w:rsidRPr="00525B36" w:rsidRDefault="00814576" w:rsidP="00525B36">
            <w:pPr>
              <w:spacing w:line="360" w:lineRule="auto"/>
              <w:rPr>
                <w:sz w:val="20"/>
                <w:szCs w:val="20"/>
              </w:rPr>
            </w:pPr>
            <w:r w:rsidRPr="00525B36">
              <w:rPr>
                <w:sz w:val="20"/>
                <w:szCs w:val="20"/>
              </w:rPr>
              <w:t>Propósito</w:t>
            </w:r>
            <w:r w:rsidR="0039008B">
              <w:rPr>
                <w:sz w:val="20"/>
                <w:szCs w:val="20"/>
              </w:rPr>
              <w:t>.</w:t>
            </w:r>
          </w:p>
        </w:tc>
        <w:tc>
          <w:tcPr>
            <w:tcW w:w="0" w:type="auto"/>
            <w:hideMark/>
          </w:tcPr>
          <w:p w14:paraId="2BCF0564" w14:textId="2CFD3C3A" w:rsidR="00814576" w:rsidRPr="00525B36" w:rsidRDefault="00814576" w:rsidP="00525B36">
            <w:pPr>
              <w:spacing w:line="360" w:lineRule="auto"/>
              <w:rPr>
                <w:sz w:val="20"/>
                <w:szCs w:val="20"/>
              </w:rPr>
            </w:pPr>
            <w:r w:rsidRPr="00525B36">
              <w:rPr>
                <w:sz w:val="20"/>
                <w:szCs w:val="20"/>
              </w:rPr>
              <w:t>Almacenar grandes volúmenes de información.</w:t>
            </w:r>
          </w:p>
        </w:tc>
        <w:tc>
          <w:tcPr>
            <w:tcW w:w="0" w:type="auto"/>
            <w:hideMark/>
          </w:tcPr>
          <w:p w14:paraId="400EA538" w14:textId="09FC4DD9" w:rsidR="00814576" w:rsidRPr="00525B36" w:rsidRDefault="00814576" w:rsidP="00525B36">
            <w:pPr>
              <w:spacing w:line="360" w:lineRule="auto"/>
              <w:rPr>
                <w:sz w:val="20"/>
                <w:szCs w:val="20"/>
              </w:rPr>
            </w:pPr>
            <w:r w:rsidRPr="00525B36">
              <w:rPr>
                <w:sz w:val="20"/>
                <w:szCs w:val="20"/>
              </w:rPr>
              <w:t>Facilitar consultas e informes.</w:t>
            </w:r>
          </w:p>
        </w:tc>
      </w:tr>
      <w:tr w:rsidR="00814576" w:rsidRPr="00525B36" w14:paraId="1D878053" w14:textId="77777777" w:rsidTr="00814576">
        <w:trPr>
          <w:trHeight w:val="267"/>
        </w:trPr>
        <w:tc>
          <w:tcPr>
            <w:tcW w:w="0" w:type="auto"/>
            <w:hideMark/>
          </w:tcPr>
          <w:p w14:paraId="4FAECB7A" w14:textId="7079AC83" w:rsidR="00814576" w:rsidRPr="00525B36" w:rsidRDefault="00814576" w:rsidP="00525B36">
            <w:pPr>
              <w:spacing w:line="360" w:lineRule="auto"/>
              <w:rPr>
                <w:sz w:val="20"/>
                <w:szCs w:val="20"/>
              </w:rPr>
            </w:pPr>
            <w:r w:rsidRPr="00525B36">
              <w:rPr>
                <w:sz w:val="20"/>
                <w:szCs w:val="20"/>
              </w:rPr>
              <w:t>Flexibilidad</w:t>
            </w:r>
            <w:r w:rsidR="0039008B">
              <w:rPr>
                <w:sz w:val="20"/>
                <w:szCs w:val="20"/>
              </w:rPr>
              <w:t>.</w:t>
            </w:r>
          </w:p>
        </w:tc>
        <w:tc>
          <w:tcPr>
            <w:tcW w:w="0" w:type="auto"/>
            <w:hideMark/>
          </w:tcPr>
          <w:p w14:paraId="7FC0F22A" w14:textId="2F4329F7" w:rsidR="00814576" w:rsidRPr="00525B36" w:rsidRDefault="00814576" w:rsidP="00525B36">
            <w:pPr>
              <w:spacing w:line="360" w:lineRule="auto"/>
              <w:rPr>
                <w:sz w:val="20"/>
                <w:szCs w:val="20"/>
              </w:rPr>
            </w:pPr>
            <w:r w:rsidRPr="00525B36">
              <w:rPr>
                <w:sz w:val="20"/>
                <w:szCs w:val="20"/>
              </w:rPr>
              <w:t>Muy alta.</w:t>
            </w:r>
          </w:p>
        </w:tc>
        <w:tc>
          <w:tcPr>
            <w:tcW w:w="0" w:type="auto"/>
            <w:hideMark/>
          </w:tcPr>
          <w:p w14:paraId="28173636" w14:textId="3EADC20C" w:rsidR="00814576" w:rsidRPr="00525B36" w:rsidRDefault="00814576" w:rsidP="00525B36">
            <w:pPr>
              <w:spacing w:line="360" w:lineRule="auto"/>
              <w:rPr>
                <w:sz w:val="20"/>
                <w:szCs w:val="20"/>
              </w:rPr>
            </w:pPr>
            <w:r w:rsidRPr="00525B36">
              <w:rPr>
                <w:sz w:val="20"/>
                <w:szCs w:val="20"/>
              </w:rPr>
              <w:t>Orientada al análisis específico.</w:t>
            </w:r>
          </w:p>
        </w:tc>
      </w:tr>
      <w:tr w:rsidR="00814576" w:rsidRPr="00525B36" w14:paraId="2CF16F8D" w14:textId="77777777" w:rsidTr="00814576">
        <w:trPr>
          <w:trHeight w:val="547"/>
        </w:trPr>
        <w:tc>
          <w:tcPr>
            <w:tcW w:w="0" w:type="auto"/>
            <w:hideMark/>
          </w:tcPr>
          <w:p w14:paraId="7252A74C" w14:textId="06DC10C2" w:rsidR="00814576" w:rsidRPr="00525B36" w:rsidRDefault="00814576" w:rsidP="00525B36">
            <w:pPr>
              <w:spacing w:line="360" w:lineRule="auto"/>
              <w:rPr>
                <w:sz w:val="20"/>
                <w:szCs w:val="20"/>
              </w:rPr>
            </w:pPr>
            <w:r w:rsidRPr="00525B36">
              <w:rPr>
                <w:sz w:val="20"/>
                <w:szCs w:val="20"/>
              </w:rPr>
              <w:t>Usuarios principales</w:t>
            </w:r>
            <w:r w:rsidR="0039008B">
              <w:rPr>
                <w:sz w:val="20"/>
                <w:szCs w:val="20"/>
              </w:rPr>
              <w:t>.</w:t>
            </w:r>
          </w:p>
        </w:tc>
        <w:tc>
          <w:tcPr>
            <w:tcW w:w="0" w:type="auto"/>
            <w:hideMark/>
          </w:tcPr>
          <w:p w14:paraId="67E902D2" w14:textId="2AFA0D9E" w:rsidR="00814576" w:rsidRPr="00525B36" w:rsidRDefault="00814576" w:rsidP="00525B36">
            <w:pPr>
              <w:spacing w:line="360" w:lineRule="auto"/>
              <w:rPr>
                <w:sz w:val="20"/>
                <w:szCs w:val="20"/>
              </w:rPr>
            </w:pPr>
            <w:r w:rsidRPr="00525B36">
              <w:rPr>
                <w:sz w:val="20"/>
                <w:szCs w:val="20"/>
              </w:rPr>
              <w:t>Analistas y científicos de datos.</w:t>
            </w:r>
          </w:p>
        </w:tc>
        <w:tc>
          <w:tcPr>
            <w:tcW w:w="0" w:type="auto"/>
            <w:hideMark/>
          </w:tcPr>
          <w:p w14:paraId="711E2800" w14:textId="55E93645" w:rsidR="00814576" w:rsidRPr="00525B36" w:rsidRDefault="00814576" w:rsidP="00525B36">
            <w:pPr>
              <w:spacing w:line="360" w:lineRule="auto"/>
              <w:rPr>
                <w:sz w:val="20"/>
                <w:szCs w:val="20"/>
              </w:rPr>
            </w:pPr>
            <w:r w:rsidRPr="00525B36">
              <w:rPr>
                <w:sz w:val="20"/>
                <w:szCs w:val="20"/>
              </w:rPr>
              <w:t>Directivos y responsables de negocio.</w:t>
            </w:r>
          </w:p>
        </w:tc>
      </w:tr>
      <w:tr w:rsidR="00814576" w:rsidRPr="00525B36" w14:paraId="01B54529" w14:textId="77777777" w:rsidTr="00814576">
        <w:trPr>
          <w:trHeight w:val="547"/>
        </w:trPr>
        <w:tc>
          <w:tcPr>
            <w:tcW w:w="0" w:type="auto"/>
            <w:hideMark/>
          </w:tcPr>
          <w:p w14:paraId="45514F43" w14:textId="437B9CFF" w:rsidR="00814576" w:rsidRPr="00525B36" w:rsidRDefault="00814576" w:rsidP="00525B36">
            <w:pPr>
              <w:spacing w:line="360" w:lineRule="auto"/>
              <w:rPr>
                <w:sz w:val="20"/>
                <w:szCs w:val="20"/>
              </w:rPr>
            </w:pPr>
            <w:r w:rsidRPr="00525B36">
              <w:rPr>
                <w:sz w:val="20"/>
                <w:szCs w:val="20"/>
              </w:rPr>
              <w:t>Ejemplo</w:t>
            </w:r>
            <w:r w:rsidR="0039008B">
              <w:rPr>
                <w:sz w:val="20"/>
                <w:szCs w:val="20"/>
              </w:rPr>
              <w:t>.</w:t>
            </w:r>
          </w:p>
        </w:tc>
        <w:tc>
          <w:tcPr>
            <w:tcW w:w="0" w:type="auto"/>
            <w:hideMark/>
          </w:tcPr>
          <w:p w14:paraId="5B5A8B6A" w14:textId="6ED3E708" w:rsidR="00814576" w:rsidRPr="00525B36" w:rsidRDefault="00814576" w:rsidP="00525B36">
            <w:pPr>
              <w:spacing w:line="360" w:lineRule="auto"/>
              <w:rPr>
                <w:sz w:val="20"/>
                <w:szCs w:val="20"/>
              </w:rPr>
            </w:pPr>
            <w:r w:rsidRPr="00525B36">
              <w:rPr>
                <w:sz w:val="20"/>
                <w:szCs w:val="20"/>
              </w:rPr>
              <w:t>Registros de acceso, videos, audios y documentos.</w:t>
            </w:r>
          </w:p>
        </w:tc>
        <w:tc>
          <w:tcPr>
            <w:tcW w:w="0" w:type="auto"/>
            <w:hideMark/>
          </w:tcPr>
          <w:p w14:paraId="3BA345B0" w14:textId="5253024F" w:rsidR="00814576" w:rsidRPr="00525B36" w:rsidRDefault="00814576" w:rsidP="00525B36">
            <w:pPr>
              <w:spacing w:line="360" w:lineRule="auto"/>
              <w:rPr>
                <w:sz w:val="20"/>
                <w:szCs w:val="20"/>
              </w:rPr>
            </w:pPr>
            <w:r w:rsidRPr="00525B36">
              <w:rPr>
                <w:sz w:val="20"/>
                <w:szCs w:val="20"/>
              </w:rPr>
              <w:t>Indicadores de rendimiento y tableros de control.</w:t>
            </w:r>
          </w:p>
        </w:tc>
      </w:tr>
    </w:tbl>
    <w:p w14:paraId="092A676D" w14:textId="77777777" w:rsidR="00814576" w:rsidRPr="00525B36" w:rsidRDefault="00814576" w:rsidP="00525B36">
      <w:pPr>
        <w:spacing w:line="360" w:lineRule="auto"/>
        <w:rPr>
          <w:sz w:val="20"/>
          <w:szCs w:val="20"/>
        </w:rPr>
      </w:pPr>
    </w:p>
    <w:p w14:paraId="222AEFAB" w14:textId="0DE548CA" w:rsidR="00814576" w:rsidRPr="00525B36" w:rsidRDefault="00814576" w:rsidP="00525B36">
      <w:pPr>
        <w:spacing w:line="360" w:lineRule="auto"/>
        <w:rPr>
          <w:sz w:val="20"/>
          <w:szCs w:val="20"/>
        </w:rPr>
      </w:pPr>
      <w:r w:rsidRPr="00525B36">
        <w:rPr>
          <w:sz w:val="20"/>
          <w:szCs w:val="20"/>
        </w:rPr>
        <w:t xml:space="preserve">Puede imaginarse el </w:t>
      </w:r>
      <w:r w:rsidR="00CE2F9B" w:rsidRPr="00CE2F9B">
        <w:rPr>
          <w:i/>
          <w:iCs/>
          <w:sz w:val="20"/>
          <w:szCs w:val="20"/>
          <w:highlight w:val="cyan"/>
        </w:rPr>
        <w:t>d</w:t>
      </w:r>
      <w:r w:rsidRPr="00CE2F9B">
        <w:rPr>
          <w:i/>
          <w:iCs/>
          <w:sz w:val="20"/>
          <w:szCs w:val="20"/>
          <w:highlight w:val="cyan"/>
        </w:rPr>
        <w:t xml:space="preserve">ata </w:t>
      </w:r>
      <w:r w:rsidR="00CE2F9B" w:rsidRPr="00CE2F9B">
        <w:rPr>
          <w:i/>
          <w:iCs/>
          <w:sz w:val="20"/>
          <w:szCs w:val="20"/>
          <w:highlight w:val="cyan"/>
        </w:rPr>
        <w:t>l</w:t>
      </w:r>
      <w:r w:rsidRPr="00CE2F9B">
        <w:rPr>
          <w:i/>
          <w:iCs/>
          <w:sz w:val="20"/>
          <w:szCs w:val="20"/>
          <w:highlight w:val="cyan"/>
        </w:rPr>
        <w:t>ake</w:t>
      </w:r>
      <w:r w:rsidRPr="00525B36">
        <w:rPr>
          <w:sz w:val="20"/>
          <w:szCs w:val="20"/>
        </w:rPr>
        <w:t xml:space="preserve"> como una gran biblioteca donde se almacena todo tipo de información sin necesidad de clasificarla previamente. En cambio, el </w:t>
      </w:r>
      <w:r w:rsidR="00CE2F9B" w:rsidRPr="00CE2F9B">
        <w:rPr>
          <w:i/>
          <w:iCs/>
          <w:sz w:val="20"/>
          <w:szCs w:val="20"/>
          <w:highlight w:val="cyan"/>
        </w:rPr>
        <w:t>d</w:t>
      </w:r>
      <w:r w:rsidRPr="00CE2F9B">
        <w:rPr>
          <w:i/>
          <w:iCs/>
          <w:sz w:val="20"/>
          <w:szCs w:val="20"/>
          <w:highlight w:val="cyan"/>
        </w:rPr>
        <w:t xml:space="preserve">ata </w:t>
      </w:r>
      <w:r w:rsidR="00CE2F9B" w:rsidRPr="00CE2F9B">
        <w:rPr>
          <w:i/>
          <w:iCs/>
          <w:sz w:val="20"/>
          <w:szCs w:val="20"/>
          <w:highlight w:val="cyan"/>
        </w:rPr>
        <w:t>w</w:t>
      </w:r>
      <w:r w:rsidRPr="00CE2F9B">
        <w:rPr>
          <w:i/>
          <w:iCs/>
          <w:sz w:val="20"/>
          <w:szCs w:val="20"/>
          <w:highlight w:val="cyan"/>
        </w:rPr>
        <w:t>arehouse</w:t>
      </w:r>
      <w:r w:rsidRPr="00525B36">
        <w:rPr>
          <w:sz w:val="20"/>
          <w:szCs w:val="20"/>
        </w:rPr>
        <w:t xml:space="preserve"> funciona como una sala de consulta organizada, donde la información más relevante ya ha sido seleccionada, estructurada y preparada para el análisis.</w:t>
      </w:r>
    </w:p>
    <w:p w14:paraId="1DB509AA" w14:textId="77777777" w:rsidR="00814576" w:rsidRPr="00525B36" w:rsidRDefault="00814576" w:rsidP="00525B36">
      <w:pPr>
        <w:spacing w:line="360" w:lineRule="auto"/>
        <w:rPr>
          <w:sz w:val="20"/>
          <w:szCs w:val="20"/>
        </w:rPr>
      </w:pPr>
    </w:p>
    <w:tbl>
      <w:tblPr>
        <w:tblStyle w:val="Tablaconcuadrcula5oscura-nfasis3"/>
        <w:tblW w:w="0" w:type="auto"/>
        <w:tblLook w:val="04A0" w:firstRow="1" w:lastRow="0" w:firstColumn="1" w:lastColumn="0" w:noHBand="0" w:noVBand="1"/>
      </w:tblPr>
      <w:tblGrid>
        <w:gridCol w:w="1413"/>
        <w:gridCol w:w="8549"/>
      </w:tblGrid>
      <w:tr w:rsidR="00814576" w:rsidRPr="00525B36" w14:paraId="01D67C7A" w14:textId="77777777" w:rsidTr="0081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C46A123" w14:textId="5163F4E8" w:rsidR="00814576" w:rsidRPr="00525B36" w:rsidRDefault="00814576" w:rsidP="00525B36">
            <w:pPr>
              <w:spacing w:line="360" w:lineRule="auto"/>
              <w:rPr>
                <w:b w:val="0"/>
                <w:bCs w:val="0"/>
                <w:sz w:val="20"/>
                <w:szCs w:val="20"/>
              </w:rPr>
            </w:pPr>
            <w:r w:rsidRPr="00525B36">
              <w:rPr>
                <w:b w:val="0"/>
                <w:bCs w:val="0"/>
                <w:sz w:val="20"/>
                <w:szCs w:val="20"/>
              </w:rPr>
              <w:lastRenderedPageBreak/>
              <w:t>Por ejemplo</w:t>
            </w:r>
          </w:p>
        </w:tc>
        <w:tc>
          <w:tcPr>
            <w:tcW w:w="8549" w:type="dxa"/>
          </w:tcPr>
          <w:p w14:paraId="092823DE" w14:textId="07E63061" w:rsidR="00814576" w:rsidRPr="00525B36" w:rsidRDefault="00814576" w:rsidP="00525B36">
            <w:pPr>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r w:rsidRPr="00525B36">
              <w:rPr>
                <w:b w:val="0"/>
                <w:bCs w:val="0"/>
                <w:sz w:val="20"/>
                <w:szCs w:val="20"/>
              </w:rPr>
              <w:t xml:space="preserve">Una institución educativa puede almacenar en un </w:t>
            </w:r>
            <w:r w:rsidR="00CE2F9B" w:rsidRPr="00CE2F9B">
              <w:rPr>
                <w:b w:val="0"/>
                <w:bCs w:val="0"/>
                <w:i/>
                <w:iCs/>
                <w:sz w:val="20"/>
                <w:szCs w:val="20"/>
                <w:highlight w:val="cyan"/>
              </w:rPr>
              <w:t>d</w:t>
            </w:r>
            <w:r w:rsidRPr="00CE2F9B">
              <w:rPr>
                <w:b w:val="0"/>
                <w:bCs w:val="0"/>
                <w:i/>
                <w:iCs/>
                <w:sz w:val="20"/>
                <w:szCs w:val="20"/>
                <w:highlight w:val="cyan"/>
              </w:rPr>
              <w:t xml:space="preserve">ata </w:t>
            </w:r>
            <w:r w:rsidR="00CE2F9B" w:rsidRPr="00CE2F9B">
              <w:rPr>
                <w:b w:val="0"/>
                <w:bCs w:val="0"/>
                <w:i/>
                <w:iCs/>
                <w:sz w:val="20"/>
                <w:szCs w:val="20"/>
                <w:highlight w:val="cyan"/>
              </w:rPr>
              <w:t>l</w:t>
            </w:r>
            <w:r w:rsidRPr="00CE2F9B">
              <w:rPr>
                <w:b w:val="0"/>
                <w:bCs w:val="0"/>
                <w:i/>
                <w:iCs/>
                <w:sz w:val="20"/>
                <w:szCs w:val="20"/>
                <w:highlight w:val="cyan"/>
              </w:rPr>
              <w:t>ake</w:t>
            </w:r>
            <w:r w:rsidRPr="00525B36">
              <w:rPr>
                <w:b w:val="0"/>
                <w:bCs w:val="0"/>
                <w:sz w:val="20"/>
                <w:szCs w:val="20"/>
              </w:rPr>
              <w:t xml:space="preserve"> todos los registros históricos de acceso a plataformas virtuales, resultados académicos, encuestas y actividades realizadas por los aprendices. Posteriormente, los datos más importantes se organizan en un </w:t>
            </w:r>
            <w:r w:rsidR="00CE2F9B" w:rsidRPr="00CE2F9B">
              <w:rPr>
                <w:b w:val="0"/>
                <w:bCs w:val="0"/>
                <w:i/>
                <w:iCs/>
                <w:sz w:val="20"/>
                <w:szCs w:val="20"/>
                <w:highlight w:val="cyan"/>
              </w:rPr>
              <w:t>d</w:t>
            </w:r>
            <w:r w:rsidRPr="00CE2F9B">
              <w:rPr>
                <w:b w:val="0"/>
                <w:bCs w:val="0"/>
                <w:i/>
                <w:iCs/>
                <w:sz w:val="20"/>
                <w:szCs w:val="20"/>
                <w:highlight w:val="cyan"/>
              </w:rPr>
              <w:t xml:space="preserve">ata </w:t>
            </w:r>
            <w:r w:rsidR="00CE2F9B" w:rsidRPr="00CE2F9B">
              <w:rPr>
                <w:b w:val="0"/>
                <w:bCs w:val="0"/>
                <w:i/>
                <w:iCs/>
                <w:sz w:val="20"/>
                <w:szCs w:val="20"/>
                <w:highlight w:val="cyan"/>
              </w:rPr>
              <w:t>w</w:t>
            </w:r>
            <w:r w:rsidRPr="00CE2F9B">
              <w:rPr>
                <w:b w:val="0"/>
                <w:bCs w:val="0"/>
                <w:i/>
                <w:iCs/>
                <w:sz w:val="20"/>
                <w:szCs w:val="20"/>
                <w:highlight w:val="cyan"/>
              </w:rPr>
              <w:t>arehouse</w:t>
            </w:r>
            <w:r w:rsidRPr="00525B36">
              <w:rPr>
                <w:b w:val="0"/>
                <w:bCs w:val="0"/>
                <w:sz w:val="20"/>
                <w:szCs w:val="20"/>
              </w:rPr>
              <w:t xml:space="preserve"> para generar informes sobre rendimiento académico, permanencia estudiantil o efectividad de las estrategias pedagógicas.</w:t>
            </w:r>
          </w:p>
          <w:p w14:paraId="0CA06F32" w14:textId="68B16A65" w:rsidR="00814576" w:rsidRPr="00525B36" w:rsidRDefault="00814576" w:rsidP="00525B36">
            <w:pPr>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r w:rsidRPr="00525B36">
              <w:rPr>
                <w:b w:val="0"/>
                <w:bCs w:val="0"/>
                <w:sz w:val="20"/>
                <w:szCs w:val="20"/>
              </w:rPr>
              <w:t>Gracias a estos servicios, los directivos pueden consultar indicadores y tableros de control en cuestión de segundos, transformando grandes volúmenes de información en conocimiento útil para la toma de decisiones.</w:t>
            </w:r>
          </w:p>
        </w:tc>
      </w:tr>
    </w:tbl>
    <w:p w14:paraId="53E13FAD" w14:textId="77777777" w:rsidR="00814576" w:rsidRPr="00525B36" w:rsidRDefault="00814576" w:rsidP="00525B36">
      <w:pPr>
        <w:spacing w:line="360" w:lineRule="auto"/>
        <w:rPr>
          <w:sz w:val="20"/>
          <w:szCs w:val="20"/>
        </w:rPr>
      </w:pPr>
    </w:p>
    <w:p w14:paraId="650DEEA3" w14:textId="5A8C0EA9" w:rsidR="00CE4EA8" w:rsidRPr="00525B36" w:rsidRDefault="00C62A92">
      <w:pPr>
        <w:pStyle w:val="Ttulo1"/>
        <w:numPr>
          <w:ilvl w:val="0"/>
          <w:numId w:val="2"/>
        </w:numPr>
        <w:spacing w:line="360" w:lineRule="auto"/>
        <w:rPr>
          <w:b/>
          <w:bCs/>
          <w:sz w:val="20"/>
          <w:szCs w:val="20"/>
        </w:rPr>
      </w:pPr>
      <w:bookmarkStart w:id="48" w:name="_Toc230428764"/>
      <w:bookmarkStart w:id="49" w:name="_Toc233109727"/>
      <w:r w:rsidRPr="00525B36">
        <w:rPr>
          <w:b/>
          <w:bCs/>
          <w:sz w:val="20"/>
          <w:szCs w:val="20"/>
        </w:rPr>
        <w:t>Ciclo de vida y procesamiento de datos masivos</w:t>
      </w:r>
      <w:bookmarkEnd w:id="48"/>
      <w:bookmarkEnd w:id="49"/>
    </w:p>
    <w:p w14:paraId="0AD01AF1" w14:textId="77777777" w:rsidR="00814576" w:rsidRPr="00525B36" w:rsidRDefault="00814576" w:rsidP="00525B36">
      <w:pPr>
        <w:spacing w:line="360" w:lineRule="auto"/>
        <w:rPr>
          <w:sz w:val="20"/>
          <w:szCs w:val="20"/>
        </w:rPr>
      </w:pPr>
    </w:p>
    <w:p w14:paraId="3B2EADD5" w14:textId="78A91D25" w:rsidR="00814576" w:rsidRPr="00525B36" w:rsidRDefault="00814576" w:rsidP="00525B36">
      <w:pPr>
        <w:spacing w:line="360" w:lineRule="auto"/>
        <w:rPr>
          <w:sz w:val="20"/>
          <w:szCs w:val="20"/>
        </w:rPr>
      </w:pPr>
      <w:r w:rsidRPr="00525B36">
        <w:rPr>
          <w:sz w:val="20"/>
          <w:szCs w:val="20"/>
        </w:rPr>
        <w:t>Almacenar grandes cantidades de información no es suficiente para generar valor. Los datos deben pasar por una serie de etapas que permitan recopilarlos, organizarlos, depurarlos y transformarlos en información útil para la toma de decisiones.</w:t>
      </w:r>
    </w:p>
    <w:p w14:paraId="08CF9D19" w14:textId="77777777" w:rsidR="00814576" w:rsidRPr="00525B36" w:rsidRDefault="00814576" w:rsidP="00525B36">
      <w:pPr>
        <w:spacing w:line="360" w:lineRule="auto"/>
        <w:rPr>
          <w:sz w:val="20"/>
          <w:szCs w:val="20"/>
        </w:rPr>
      </w:pPr>
    </w:p>
    <w:p w14:paraId="3CB972AD" w14:textId="77B98B23" w:rsidR="00814576" w:rsidRPr="00525B36" w:rsidRDefault="00814576" w:rsidP="00525B36">
      <w:pPr>
        <w:spacing w:line="360" w:lineRule="auto"/>
        <w:rPr>
          <w:sz w:val="20"/>
          <w:szCs w:val="20"/>
        </w:rPr>
      </w:pPr>
      <w:r w:rsidRPr="00525B36">
        <w:rPr>
          <w:sz w:val="20"/>
          <w:szCs w:val="20"/>
        </w:rPr>
        <w:t>Este proceso se conoce como ciclo de vida de los datos y permite que la información fluya desde diferentes fuentes hasta convertirse en reportes, indicadores, modelos predictivos o sistemas de inteligencia artificial. En los entornos de nube, este ciclo se ejecuta mediante servicios administrados que automatizan gran parte del trabajo técnico, reduciendo la complejidad operativa y facilitando el análisis de grandes volúmenes de información</w:t>
      </w:r>
    </w:p>
    <w:p w14:paraId="68ADA42E" w14:textId="5C3B16DA" w:rsidR="00CE4EA8" w:rsidRPr="00525B36" w:rsidRDefault="00262DE8">
      <w:pPr>
        <w:pStyle w:val="Ttulo2"/>
        <w:numPr>
          <w:ilvl w:val="1"/>
          <w:numId w:val="2"/>
        </w:numPr>
        <w:spacing w:line="360" w:lineRule="auto"/>
        <w:ind w:left="1440" w:hanging="360"/>
        <w:rPr>
          <w:b/>
          <w:bCs/>
          <w:sz w:val="20"/>
          <w:szCs w:val="20"/>
        </w:rPr>
      </w:pPr>
      <w:bookmarkStart w:id="50" w:name="_Toc230428765"/>
      <w:bookmarkStart w:id="51" w:name="_Toc233109728"/>
      <w:r w:rsidRPr="00525B36">
        <w:rPr>
          <w:b/>
          <w:bCs/>
          <w:sz w:val="20"/>
          <w:szCs w:val="20"/>
        </w:rPr>
        <w:t>Extracción y carga de datos en repositorios centralizados</w:t>
      </w:r>
      <w:bookmarkEnd w:id="50"/>
      <w:bookmarkEnd w:id="51"/>
    </w:p>
    <w:p w14:paraId="6880558C" w14:textId="77777777" w:rsidR="00CE4EA8" w:rsidRPr="00525B36" w:rsidRDefault="00CE4EA8" w:rsidP="00525B36">
      <w:pPr>
        <w:spacing w:line="360" w:lineRule="auto"/>
        <w:rPr>
          <w:sz w:val="20"/>
          <w:szCs w:val="20"/>
        </w:rPr>
      </w:pPr>
    </w:p>
    <w:p w14:paraId="4740D045" w14:textId="77777777" w:rsidR="00814576" w:rsidRPr="00525B36" w:rsidRDefault="00814576" w:rsidP="00525B36">
      <w:pPr>
        <w:spacing w:line="360" w:lineRule="auto"/>
        <w:rPr>
          <w:sz w:val="20"/>
          <w:szCs w:val="20"/>
        </w:rPr>
      </w:pPr>
      <w:r w:rsidRPr="00525B36">
        <w:rPr>
          <w:sz w:val="20"/>
          <w:szCs w:val="20"/>
        </w:rPr>
        <w:t>El primer paso consiste en recopilar la información generada por los diferentes sistemas de una organización. Los datos pueden provenir de múltiples fuentes, como bases de datos, aplicaciones web, plataformas educativas, sistemas empresariales, dispositivos móviles o sensores conectados a internet.</w:t>
      </w:r>
    </w:p>
    <w:p w14:paraId="1C82CD45" w14:textId="77777777" w:rsidR="00814576" w:rsidRPr="00525B36" w:rsidRDefault="00814576" w:rsidP="00525B36">
      <w:pPr>
        <w:spacing w:line="360" w:lineRule="auto"/>
        <w:rPr>
          <w:sz w:val="20"/>
          <w:szCs w:val="20"/>
        </w:rPr>
      </w:pPr>
      <w:r w:rsidRPr="00525B36">
        <w:rPr>
          <w:sz w:val="20"/>
          <w:szCs w:val="20"/>
        </w:rPr>
        <w:t>Por ejemplo, una institución educativa puede generar información relacionada con accesos a la plataforma virtual, calificaciones, participación en foros, actividades académicas y encuestas de satisfacción. Cada uno de estos sistemas almacena información de forma independiente, por lo que es necesario reunirla en un repositorio centralizado para facilitar su análisis.</w:t>
      </w:r>
    </w:p>
    <w:p w14:paraId="3230A50C" w14:textId="77777777" w:rsidR="00814576" w:rsidRPr="00525B36" w:rsidRDefault="00814576" w:rsidP="00525B36">
      <w:pPr>
        <w:spacing w:line="360" w:lineRule="auto"/>
        <w:rPr>
          <w:sz w:val="20"/>
          <w:szCs w:val="20"/>
        </w:rPr>
      </w:pPr>
    </w:p>
    <w:p w14:paraId="6109A09D" w14:textId="03CE9E92" w:rsidR="00814576" w:rsidRPr="00525B36" w:rsidRDefault="00814576" w:rsidP="00525B36">
      <w:pPr>
        <w:spacing w:line="360" w:lineRule="auto"/>
        <w:rPr>
          <w:sz w:val="20"/>
          <w:szCs w:val="20"/>
        </w:rPr>
      </w:pPr>
      <w:r w:rsidRPr="00525B36">
        <w:rPr>
          <w:sz w:val="20"/>
          <w:szCs w:val="20"/>
        </w:rPr>
        <w:t xml:space="preserve">En las arquitecturas modernas de nube, este proceso suele seguir el modelo ELT (Extracción, Carga y Transformación). En este enfoque, los datos se recopilan y almacenan inicialmente en su formato original dentro de un </w:t>
      </w:r>
      <w:r w:rsidR="00CE2F9B" w:rsidRPr="00CE2F9B">
        <w:rPr>
          <w:i/>
          <w:iCs/>
          <w:sz w:val="20"/>
          <w:szCs w:val="20"/>
          <w:highlight w:val="cyan"/>
        </w:rPr>
        <w:t>d</w:t>
      </w:r>
      <w:r w:rsidRPr="00CE2F9B">
        <w:rPr>
          <w:i/>
          <w:iCs/>
          <w:sz w:val="20"/>
          <w:szCs w:val="20"/>
          <w:highlight w:val="cyan"/>
        </w:rPr>
        <w:t xml:space="preserve">ata </w:t>
      </w:r>
      <w:r w:rsidR="00CE2F9B" w:rsidRPr="00CE2F9B">
        <w:rPr>
          <w:i/>
          <w:iCs/>
          <w:sz w:val="20"/>
          <w:szCs w:val="20"/>
          <w:highlight w:val="cyan"/>
        </w:rPr>
        <w:t>l</w:t>
      </w:r>
      <w:r w:rsidRPr="00CE2F9B">
        <w:rPr>
          <w:i/>
          <w:iCs/>
          <w:sz w:val="20"/>
          <w:szCs w:val="20"/>
          <w:highlight w:val="cyan"/>
        </w:rPr>
        <w:t>ake</w:t>
      </w:r>
      <w:r w:rsidRPr="00525B36">
        <w:rPr>
          <w:sz w:val="20"/>
          <w:szCs w:val="20"/>
        </w:rPr>
        <w:t>. Posteriormente, son transformados y preparados para su análisis.</w:t>
      </w:r>
    </w:p>
    <w:p w14:paraId="4FE03947" w14:textId="77777777" w:rsidR="00814576" w:rsidRPr="00525B36" w:rsidRDefault="00814576" w:rsidP="00525B36">
      <w:pPr>
        <w:spacing w:line="360" w:lineRule="auto"/>
        <w:rPr>
          <w:sz w:val="20"/>
          <w:szCs w:val="20"/>
        </w:rPr>
      </w:pPr>
    </w:p>
    <w:p w14:paraId="43DCFE89" w14:textId="5D2F77C8" w:rsidR="00814576" w:rsidRPr="00525B36" w:rsidRDefault="00814576" w:rsidP="00525B36">
      <w:pPr>
        <w:spacing w:line="360" w:lineRule="auto"/>
        <w:rPr>
          <w:sz w:val="20"/>
          <w:szCs w:val="20"/>
        </w:rPr>
      </w:pPr>
      <w:r w:rsidRPr="00525B36">
        <w:rPr>
          <w:noProof/>
          <w:sz w:val="20"/>
          <w:szCs w:val="20"/>
        </w:rPr>
        <w:lastRenderedPageBreak/>
        <w:drawing>
          <wp:inline distT="0" distB="0" distL="0" distR="0" wp14:anchorId="01131BA9" wp14:editId="4DB51D5C">
            <wp:extent cx="5486400" cy="989463"/>
            <wp:effectExtent l="19050" t="0" r="19050" b="0"/>
            <wp:docPr id="346089065" name="Diagrama 1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6EC4FD64" w14:textId="77777777" w:rsidR="00814576" w:rsidRPr="00525B36" w:rsidRDefault="00814576" w:rsidP="00525B36">
      <w:pPr>
        <w:spacing w:line="360" w:lineRule="auto"/>
        <w:rPr>
          <w:sz w:val="20"/>
          <w:szCs w:val="20"/>
        </w:rPr>
      </w:pPr>
    </w:p>
    <w:p w14:paraId="7E700617" w14:textId="77697016" w:rsidR="00814576" w:rsidRPr="00525B36" w:rsidRDefault="00814576" w:rsidP="00525B36">
      <w:pPr>
        <w:spacing w:line="360" w:lineRule="auto"/>
        <w:rPr>
          <w:sz w:val="20"/>
          <w:szCs w:val="20"/>
        </w:rPr>
      </w:pPr>
      <w:r w:rsidRPr="00525B36">
        <w:rPr>
          <w:b/>
          <w:bCs/>
          <w:sz w:val="20"/>
          <w:szCs w:val="20"/>
        </w:rPr>
        <w:t xml:space="preserve">Tabla </w:t>
      </w:r>
      <w:r w:rsidR="00C536A8" w:rsidRPr="00525B36">
        <w:rPr>
          <w:b/>
          <w:bCs/>
          <w:sz w:val="20"/>
          <w:szCs w:val="20"/>
        </w:rPr>
        <w:t>7</w:t>
      </w:r>
      <w:r w:rsidRPr="00525B36">
        <w:rPr>
          <w:b/>
          <w:bCs/>
          <w:sz w:val="20"/>
          <w:szCs w:val="20"/>
        </w:rPr>
        <w:t xml:space="preserve">. </w:t>
      </w:r>
      <w:r w:rsidRPr="00740ABC">
        <w:rPr>
          <w:sz w:val="20"/>
          <w:szCs w:val="20"/>
        </w:rPr>
        <w:t xml:space="preserve">Fuentes de datos en proyectos de </w:t>
      </w:r>
      <w:r w:rsidR="00740ABC" w:rsidRPr="00740ABC">
        <w:rPr>
          <w:i/>
          <w:iCs/>
          <w:sz w:val="20"/>
          <w:szCs w:val="20"/>
          <w:highlight w:val="cyan"/>
        </w:rPr>
        <w:t>b</w:t>
      </w:r>
      <w:r w:rsidRPr="00740ABC">
        <w:rPr>
          <w:i/>
          <w:iCs/>
          <w:sz w:val="20"/>
          <w:szCs w:val="20"/>
          <w:highlight w:val="cyan"/>
        </w:rPr>
        <w:t xml:space="preserve">ig </w:t>
      </w:r>
      <w:r w:rsidR="00740ABC" w:rsidRPr="00740ABC">
        <w:rPr>
          <w:i/>
          <w:iCs/>
          <w:sz w:val="20"/>
          <w:szCs w:val="20"/>
          <w:highlight w:val="cyan"/>
        </w:rPr>
        <w:t>d</w:t>
      </w:r>
      <w:r w:rsidRPr="00740ABC">
        <w:rPr>
          <w:i/>
          <w:iCs/>
          <w:sz w:val="20"/>
          <w:szCs w:val="20"/>
          <w:highlight w:val="cyan"/>
        </w:rPr>
        <w:t>ata</w:t>
      </w:r>
    </w:p>
    <w:tbl>
      <w:tblPr>
        <w:tblStyle w:val="Tablaconcuadrcula"/>
        <w:tblW w:w="5661" w:type="dxa"/>
        <w:tblLook w:val="04A0" w:firstRow="1" w:lastRow="0" w:firstColumn="1" w:lastColumn="0" w:noHBand="0" w:noVBand="1"/>
      </w:tblPr>
      <w:tblGrid>
        <w:gridCol w:w="2795"/>
        <w:gridCol w:w="2866"/>
      </w:tblGrid>
      <w:tr w:rsidR="00814576" w:rsidRPr="00525B36" w14:paraId="1E25ED1E" w14:textId="77777777" w:rsidTr="00C536A8">
        <w:trPr>
          <w:trHeight w:val="319"/>
        </w:trPr>
        <w:tc>
          <w:tcPr>
            <w:tcW w:w="0" w:type="auto"/>
            <w:hideMark/>
          </w:tcPr>
          <w:p w14:paraId="2AA69FCF" w14:textId="77777777" w:rsidR="00814576" w:rsidRPr="00525B36" w:rsidRDefault="00814576" w:rsidP="00525B36">
            <w:pPr>
              <w:spacing w:line="360" w:lineRule="auto"/>
              <w:rPr>
                <w:b/>
                <w:bCs/>
                <w:sz w:val="20"/>
                <w:szCs w:val="20"/>
              </w:rPr>
            </w:pPr>
            <w:r w:rsidRPr="00525B36">
              <w:rPr>
                <w:b/>
                <w:bCs/>
                <w:sz w:val="20"/>
                <w:szCs w:val="20"/>
              </w:rPr>
              <w:t>Fuente de datos</w:t>
            </w:r>
          </w:p>
        </w:tc>
        <w:tc>
          <w:tcPr>
            <w:tcW w:w="0" w:type="auto"/>
            <w:hideMark/>
          </w:tcPr>
          <w:p w14:paraId="554DA0FD" w14:textId="77777777" w:rsidR="00814576" w:rsidRPr="00525B36" w:rsidRDefault="00814576" w:rsidP="00525B36">
            <w:pPr>
              <w:spacing w:line="360" w:lineRule="auto"/>
              <w:rPr>
                <w:b/>
                <w:bCs/>
                <w:sz w:val="20"/>
                <w:szCs w:val="20"/>
              </w:rPr>
            </w:pPr>
            <w:r w:rsidRPr="00525B36">
              <w:rPr>
                <w:b/>
                <w:bCs/>
                <w:sz w:val="20"/>
                <w:szCs w:val="20"/>
              </w:rPr>
              <w:t>Tipo de información</w:t>
            </w:r>
          </w:p>
        </w:tc>
      </w:tr>
      <w:tr w:rsidR="00814576" w:rsidRPr="00525B36" w14:paraId="5A5BD7B2" w14:textId="77777777" w:rsidTr="00C536A8">
        <w:trPr>
          <w:trHeight w:val="333"/>
        </w:trPr>
        <w:tc>
          <w:tcPr>
            <w:tcW w:w="0" w:type="auto"/>
            <w:hideMark/>
          </w:tcPr>
          <w:p w14:paraId="30065E42" w14:textId="6E0AFA88" w:rsidR="00814576" w:rsidRPr="00525B36" w:rsidRDefault="00814576" w:rsidP="00525B36">
            <w:pPr>
              <w:spacing w:line="360" w:lineRule="auto"/>
              <w:rPr>
                <w:sz w:val="20"/>
                <w:szCs w:val="20"/>
              </w:rPr>
            </w:pPr>
            <w:r w:rsidRPr="00525B36">
              <w:rPr>
                <w:sz w:val="20"/>
                <w:szCs w:val="20"/>
              </w:rPr>
              <w:t>Plataforma educativa</w:t>
            </w:r>
            <w:r w:rsidR="00C536A8" w:rsidRPr="00525B36">
              <w:rPr>
                <w:sz w:val="20"/>
                <w:szCs w:val="20"/>
              </w:rPr>
              <w:t>.</w:t>
            </w:r>
          </w:p>
        </w:tc>
        <w:tc>
          <w:tcPr>
            <w:tcW w:w="0" w:type="auto"/>
            <w:hideMark/>
          </w:tcPr>
          <w:p w14:paraId="7F5AD2F4" w14:textId="66E32C7B" w:rsidR="00814576" w:rsidRPr="00525B36" w:rsidRDefault="00814576" w:rsidP="00525B36">
            <w:pPr>
              <w:spacing w:line="360" w:lineRule="auto"/>
              <w:rPr>
                <w:sz w:val="20"/>
                <w:szCs w:val="20"/>
              </w:rPr>
            </w:pPr>
            <w:r w:rsidRPr="00525B36">
              <w:rPr>
                <w:sz w:val="20"/>
                <w:szCs w:val="20"/>
              </w:rPr>
              <w:t>Accesos, actividades y calificaciones</w:t>
            </w:r>
            <w:r w:rsidR="00C536A8" w:rsidRPr="00525B36">
              <w:rPr>
                <w:sz w:val="20"/>
                <w:szCs w:val="20"/>
              </w:rPr>
              <w:t>.</w:t>
            </w:r>
          </w:p>
        </w:tc>
      </w:tr>
      <w:tr w:rsidR="00814576" w:rsidRPr="00525B36" w14:paraId="40BA8332" w14:textId="77777777" w:rsidTr="00C536A8">
        <w:trPr>
          <w:trHeight w:val="319"/>
        </w:trPr>
        <w:tc>
          <w:tcPr>
            <w:tcW w:w="0" w:type="auto"/>
            <w:hideMark/>
          </w:tcPr>
          <w:p w14:paraId="106EA7A7" w14:textId="363A1650" w:rsidR="00814576" w:rsidRPr="00525B36" w:rsidRDefault="00814576" w:rsidP="00525B36">
            <w:pPr>
              <w:spacing w:line="360" w:lineRule="auto"/>
              <w:rPr>
                <w:sz w:val="20"/>
                <w:szCs w:val="20"/>
              </w:rPr>
            </w:pPr>
            <w:r w:rsidRPr="00525B36">
              <w:rPr>
                <w:sz w:val="20"/>
                <w:szCs w:val="20"/>
              </w:rPr>
              <w:t>Sistema académico</w:t>
            </w:r>
            <w:r w:rsidR="00C536A8" w:rsidRPr="00525B36">
              <w:rPr>
                <w:sz w:val="20"/>
                <w:szCs w:val="20"/>
              </w:rPr>
              <w:t>.</w:t>
            </w:r>
          </w:p>
        </w:tc>
        <w:tc>
          <w:tcPr>
            <w:tcW w:w="0" w:type="auto"/>
            <w:hideMark/>
          </w:tcPr>
          <w:p w14:paraId="002258EF" w14:textId="342E5263" w:rsidR="00814576" w:rsidRPr="00525B36" w:rsidRDefault="00814576" w:rsidP="00525B36">
            <w:pPr>
              <w:spacing w:line="360" w:lineRule="auto"/>
              <w:rPr>
                <w:sz w:val="20"/>
                <w:szCs w:val="20"/>
              </w:rPr>
            </w:pPr>
            <w:r w:rsidRPr="00525B36">
              <w:rPr>
                <w:sz w:val="20"/>
                <w:szCs w:val="20"/>
              </w:rPr>
              <w:t>Matrículas y registros estudiantiles</w:t>
            </w:r>
            <w:r w:rsidR="00C536A8" w:rsidRPr="00525B36">
              <w:rPr>
                <w:sz w:val="20"/>
                <w:szCs w:val="20"/>
              </w:rPr>
              <w:t>.</w:t>
            </w:r>
          </w:p>
        </w:tc>
      </w:tr>
      <w:tr w:rsidR="00814576" w:rsidRPr="00525B36" w14:paraId="0BF98AEE" w14:textId="77777777" w:rsidTr="00C536A8">
        <w:trPr>
          <w:trHeight w:val="333"/>
        </w:trPr>
        <w:tc>
          <w:tcPr>
            <w:tcW w:w="0" w:type="auto"/>
            <w:hideMark/>
          </w:tcPr>
          <w:p w14:paraId="4E47DBBF" w14:textId="6D76CBE8" w:rsidR="00814576" w:rsidRPr="00525B36" w:rsidRDefault="00814576" w:rsidP="00525B36">
            <w:pPr>
              <w:spacing w:line="360" w:lineRule="auto"/>
              <w:rPr>
                <w:sz w:val="20"/>
                <w:szCs w:val="20"/>
              </w:rPr>
            </w:pPr>
            <w:r w:rsidRPr="00525B36">
              <w:rPr>
                <w:sz w:val="20"/>
                <w:szCs w:val="20"/>
              </w:rPr>
              <w:t>Aplicación móvil</w:t>
            </w:r>
            <w:r w:rsidR="00C536A8" w:rsidRPr="00525B36">
              <w:rPr>
                <w:sz w:val="20"/>
                <w:szCs w:val="20"/>
              </w:rPr>
              <w:t>.</w:t>
            </w:r>
          </w:p>
        </w:tc>
        <w:tc>
          <w:tcPr>
            <w:tcW w:w="0" w:type="auto"/>
            <w:hideMark/>
          </w:tcPr>
          <w:p w14:paraId="35C61AA9" w14:textId="701B626C" w:rsidR="00814576" w:rsidRPr="00525B36" w:rsidRDefault="00814576" w:rsidP="00525B36">
            <w:pPr>
              <w:spacing w:line="360" w:lineRule="auto"/>
              <w:rPr>
                <w:sz w:val="20"/>
                <w:szCs w:val="20"/>
              </w:rPr>
            </w:pPr>
            <w:r w:rsidRPr="00525B36">
              <w:rPr>
                <w:sz w:val="20"/>
                <w:szCs w:val="20"/>
              </w:rPr>
              <w:t>Navegación y uso de servicios</w:t>
            </w:r>
            <w:r w:rsidR="00C536A8" w:rsidRPr="00525B36">
              <w:rPr>
                <w:sz w:val="20"/>
                <w:szCs w:val="20"/>
              </w:rPr>
              <w:t>.</w:t>
            </w:r>
          </w:p>
        </w:tc>
      </w:tr>
      <w:tr w:rsidR="00814576" w:rsidRPr="00525B36" w14:paraId="271F50F9" w14:textId="77777777" w:rsidTr="00C536A8">
        <w:trPr>
          <w:trHeight w:val="319"/>
        </w:trPr>
        <w:tc>
          <w:tcPr>
            <w:tcW w:w="0" w:type="auto"/>
            <w:hideMark/>
          </w:tcPr>
          <w:p w14:paraId="7F539583" w14:textId="0179831D" w:rsidR="00814576" w:rsidRPr="00525B36" w:rsidRDefault="00814576" w:rsidP="00525B36">
            <w:pPr>
              <w:spacing w:line="360" w:lineRule="auto"/>
              <w:rPr>
                <w:sz w:val="20"/>
                <w:szCs w:val="20"/>
              </w:rPr>
            </w:pPr>
            <w:r w:rsidRPr="00525B36">
              <w:rPr>
                <w:sz w:val="20"/>
                <w:szCs w:val="20"/>
              </w:rPr>
              <w:t>Redes sociales</w:t>
            </w:r>
            <w:r w:rsidR="00C536A8" w:rsidRPr="00525B36">
              <w:rPr>
                <w:sz w:val="20"/>
                <w:szCs w:val="20"/>
              </w:rPr>
              <w:t>.</w:t>
            </w:r>
          </w:p>
        </w:tc>
        <w:tc>
          <w:tcPr>
            <w:tcW w:w="0" w:type="auto"/>
            <w:hideMark/>
          </w:tcPr>
          <w:p w14:paraId="449BC69D" w14:textId="659BCDDB" w:rsidR="00814576" w:rsidRPr="00525B36" w:rsidRDefault="00814576" w:rsidP="00525B36">
            <w:pPr>
              <w:spacing w:line="360" w:lineRule="auto"/>
              <w:rPr>
                <w:sz w:val="20"/>
                <w:szCs w:val="20"/>
              </w:rPr>
            </w:pPr>
            <w:r w:rsidRPr="00525B36">
              <w:rPr>
                <w:sz w:val="20"/>
                <w:szCs w:val="20"/>
              </w:rPr>
              <w:t>Comentarios e interacciones</w:t>
            </w:r>
            <w:r w:rsidR="00C536A8" w:rsidRPr="00525B36">
              <w:rPr>
                <w:sz w:val="20"/>
                <w:szCs w:val="20"/>
              </w:rPr>
              <w:t>.</w:t>
            </w:r>
          </w:p>
        </w:tc>
      </w:tr>
      <w:tr w:rsidR="00814576" w:rsidRPr="00525B36" w14:paraId="6E618BBA" w14:textId="77777777" w:rsidTr="00C536A8">
        <w:trPr>
          <w:trHeight w:val="333"/>
        </w:trPr>
        <w:tc>
          <w:tcPr>
            <w:tcW w:w="0" w:type="auto"/>
            <w:hideMark/>
          </w:tcPr>
          <w:p w14:paraId="7772356C" w14:textId="00F2B10F" w:rsidR="00814576" w:rsidRPr="00525B36" w:rsidRDefault="00814576" w:rsidP="00525B36">
            <w:pPr>
              <w:spacing w:line="360" w:lineRule="auto"/>
              <w:rPr>
                <w:sz w:val="20"/>
                <w:szCs w:val="20"/>
              </w:rPr>
            </w:pPr>
            <w:r w:rsidRPr="00525B36">
              <w:rPr>
                <w:sz w:val="20"/>
                <w:szCs w:val="20"/>
              </w:rPr>
              <w:t>Sensores IoT</w:t>
            </w:r>
            <w:r w:rsidR="00700C5F">
              <w:rPr>
                <w:sz w:val="20"/>
                <w:szCs w:val="20"/>
              </w:rPr>
              <w:t xml:space="preserve"> (</w:t>
            </w:r>
            <w:r w:rsidR="00700C5F" w:rsidRPr="00700C5F">
              <w:rPr>
                <w:i/>
                <w:iCs/>
                <w:sz w:val="20"/>
                <w:szCs w:val="20"/>
                <w:highlight w:val="cyan"/>
              </w:rPr>
              <w:t>Internet of Things</w:t>
            </w:r>
            <w:r w:rsidR="00700C5F">
              <w:rPr>
                <w:sz w:val="20"/>
                <w:szCs w:val="20"/>
              </w:rPr>
              <w:t>).</w:t>
            </w:r>
          </w:p>
        </w:tc>
        <w:tc>
          <w:tcPr>
            <w:tcW w:w="0" w:type="auto"/>
            <w:hideMark/>
          </w:tcPr>
          <w:p w14:paraId="73786FAF" w14:textId="253537E2" w:rsidR="00814576" w:rsidRPr="00525B36" w:rsidRDefault="00814576" w:rsidP="00525B36">
            <w:pPr>
              <w:spacing w:line="360" w:lineRule="auto"/>
              <w:rPr>
                <w:sz w:val="20"/>
                <w:szCs w:val="20"/>
              </w:rPr>
            </w:pPr>
            <w:r w:rsidRPr="00525B36">
              <w:rPr>
                <w:sz w:val="20"/>
                <w:szCs w:val="20"/>
              </w:rPr>
              <w:t>Temperatura, ubicación o estado de equipos</w:t>
            </w:r>
            <w:r w:rsidR="00C536A8" w:rsidRPr="00525B36">
              <w:rPr>
                <w:sz w:val="20"/>
                <w:szCs w:val="20"/>
              </w:rPr>
              <w:t>.</w:t>
            </w:r>
          </w:p>
        </w:tc>
      </w:tr>
      <w:tr w:rsidR="00814576" w:rsidRPr="00525B36" w14:paraId="50325A69" w14:textId="77777777" w:rsidTr="00C536A8">
        <w:trPr>
          <w:trHeight w:val="319"/>
        </w:trPr>
        <w:tc>
          <w:tcPr>
            <w:tcW w:w="0" w:type="auto"/>
            <w:hideMark/>
          </w:tcPr>
          <w:p w14:paraId="2F3A41DA" w14:textId="1D621E61" w:rsidR="00814576" w:rsidRPr="00740ABC" w:rsidRDefault="00814576" w:rsidP="00525B36">
            <w:pPr>
              <w:spacing w:line="360" w:lineRule="auto"/>
              <w:rPr>
                <w:b/>
                <w:bCs/>
                <w:sz w:val="20"/>
                <w:szCs w:val="20"/>
              </w:rPr>
            </w:pPr>
            <w:r w:rsidRPr="00525B36">
              <w:rPr>
                <w:sz w:val="20"/>
                <w:szCs w:val="20"/>
              </w:rPr>
              <w:t>Sistema ERP</w:t>
            </w:r>
            <w:r w:rsidR="00740ABC">
              <w:rPr>
                <w:sz w:val="20"/>
                <w:szCs w:val="20"/>
              </w:rPr>
              <w:t xml:space="preserve"> (</w:t>
            </w:r>
            <w:r w:rsidR="00740ABC" w:rsidRPr="00740ABC">
              <w:rPr>
                <w:sz w:val="20"/>
                <w:szCs w:val="20"/>
              </w:rPr>
              <w:t>Enterprise Resource Planning)</w:t>
            </w:r>
            <w:r w:rsidR="00740ABC">
              <w:rPr>
                <w:sz w:val="20"/>
                <w:szCs w:val="20"/>
              </w:rPr>
              <w:t>.</w:t>
            </w:r>
          </w:p>
        </w:tc>
        <w:tc>
          <w:tcPr>
            <w:tcW w:w="0" w:type="auto"/>
            <w:hideMark/>
          </w:tcPr>
          <w:p w14:paraId="68FD1598" w14:textId="05AD8D1B" w:rsidR="00814576" w:rsidRPr="00525B36" w:rsidRDefault="00814576" w:rsidP="00525B36">
            <w:pPr>
              <w:spacing w:line="360" w:lineRule="auto"/>
              <w:rPr>
                <w:sz w:val="20"/>
                <w:szCs w:val="20"/>
              </w:rPr>
            </w:pPr>
            <w:r w:rsidRPr="00525B36">
              <w:rPr>
                <w:sz w:val="20"/>
                <w:szCs w:val="20"/>
              </w:rPr>
              <w:t>Información administrativa y financiera</w:t>
            </w:r>
            <w:r w:rsidR="00C536A8" w:rsidRPr="00525B36">
              <w:rPr>
                <w:sz w:val="20"/>
                <w:szCs w:val="20"/>
              </w:rPr>
              <w:t>.</w:t>
            </w:r>
          </w:p>
        </w:tc>
      </w:tr>
    </w:tbl>
    <w:p w14:paraId="16D18497" w14:textId="77777777" w:rsidR="00C536A8" w:rsidRPr="00525B36" w:rsidRDefault="00C536A8" w:rsidP="00525B36">
      <w:pPr>
        <w:spacing w:line="360" w:lineRule="auto"/>
        <w:rPr>
          <w:sz w:val="20"/>
          <w:szCs w:val="20"/>
        </w:rPr>
      </w:pPr>
    </w:p>
    <w:p w14:paraId="12B061ED" w14:textId="5E584AA7" w:rsidR="00041D87" w:rsidRPr="00525B36" w:rsidRDefault="00814576" w:rsidP="00525B36">
      <w:pPr>
        <w:spacing w:line="360" w:lineRule="auto"/>
        <w:rPr>
          <w:sz w:val="20"/>
          <w:szCs w:val="20"/>
        </w:rPr>
      </w:pPr>
      <w:r w:rsidRPr="00525B36">
        <w:rPr>
          <w:sz w:val="20"/>
          <w:szCs w:val="20"/>
        </w:rPr>
        <w:t xml:space="preserve">Una vez recopilada, la información se almacena en un </w:t>
      </w:r>
      <w:r w:rsidR="00700C5F" w:rsidRPr="00700C5F">
        <w:rPr>
          <w:i/>
          <w:iCs/>
          <w:sz w:val="20"/>
          <w:szCs w:val="20"/>
          <w:highlight w:val="cyan"/>
        </w:rPr>
        <w:t>d</w:t>
      </w:r>
      <w:r w:rsidRPr="00700C5F">
        <w:rPr>
          <w:i/>
          <w:iCs/>
          <w:sz w:val="20"/>
          <w:szCs w:val="20"/>
          <w:highlight w:val="cyan"/>
        </w:rPr>
        <w:t xml:space="preserve">ata </w:t>
      </w:r>
      <w:r w:rsidR="00700C5F" w:rsidRPr="00700C5F">
        <w:rPr>
          <w:i/>
          <w:iCs/>
          <w:sz w:val="20"/>
          <w:szCs w:val="20"/>
          <w:highlight w:val="cyan"/>
        </w:rPr>
        <w:t>l</w:t>
      </w:r>
      <w:r w:rsidRPr="00700C5F">
        <w:rPr>
          <w:i/>
          <w:iCs/>
          <w:sz w:val="20"/>
          <w:szCs w:val="20"/>
          <w:highlight w:val="cyan"/>
        </w:rPr>
        <w:t>ake</w:t>
      </w:r>
      <w:r w:rsidRPr="00525B36">
        <w:rPr>
          <w:sz w:val="20"/>
          <w:szCs w:val="20"/>
        </w:rPr>
        <w:t xml:space="preserve"> utilizando servicios administrados de nube capaces de recibir grandes volúmenes de datos de forma automática y escalable</w:t>
      </w:r>
    </w:p>
    <w:p w14:paraId="68A1C949" w14:textId="16133AE8" w:rsidR="00041D87" w:rsidRPr="00525B36" w:rsidRDefault="00B456CF">
      <w:pPr>
        <w:pStyle w:val="Ttulo2"/>
        <w:numPr>
          <w:ilvl w:val="1"/>
          <w:numId w:val="2"/>
        </w:numPr>
        <w:spacing w:line="360" w:lineRule="auto"/>
        <w:ind w:left="1440" w:hanging="360"/>
        <w:rPr>
          <w:b/>
          <w:bCs/>
          <w:sz w:val="20"/>
          <w:szCs w:val="20"/>
        </w:rPr>
      </w:pPr>
      <w:bookmarkStart w:id="52" w:name="_Toc230428766"/>
      <w:bookmarkStart w:id="53" w:name="_Toc233109729"/>
      <w:r w:rsidRPr="00525B36">
        <w:rPr>
          <w:b/>
          <w:bCs/>
          <w:sz w:val="20"/>
          <w:szCs w:val="20"/>
        </w:rPr>
        <w:t>Transformación y aseguramiento de la calidad de los datos</w:t>
      </w:r>
      <w:bookmarkEnd w:id="52"/>
      <w:bookmarkEnd w:id="53"/>
    </w:p>
    <w:p w14:paraId="28F56437" w14:textId="77777777" w:rsidR="00B456CF" w:rsidRPr="00525B36" w:rsidRDefault="00B456CF" w:rsidP="00525B36">
      <w:pPr>
        <w:spacing w:line="360" w:lineRule="auto"/>
        <w:rPr>
          <w:sz w:val="20"/>
          <w:szCs w:val="20"/>
        </w:rPr>
      </w:pPr>
    </w:p>
    <w:p w14:paraId="1D100ACB" w14:textId="77777777" w:rsidR="00C536A8" w:rsidRPr="00525B36" w:rsidRDefault="00C536A8" w:rsidP="00525B36">
      <w:pPr>
        <w:spacing w:line="360" w:lineRule="auto"/>
        <w:rPr>
          <w:sz w:val="20"/>
          <w:szCs w:val="20"/>
        </w:rPr>
      </w:pPr>
      <w:r w:rsidRPr="00525B36">
        <w:rPr>
          <w:sz w:val="20"/>
          <w:szCs w:val="20"/>
        </w:rPr>
        <w:t>Después de almacenar la información, es necesario prepararla para su análisis. Los datos provenientes de diferentes sistemas suelen contener errores, registros duplicados o formatos inconsistentes que pueden afectar la calidad de los resultados.</w:t>
      </w:r>
    </w:p>
    <w:p w14:paraId="2D1A088F" w14:textId="77777777" w:rsidR="00C536A8" w:rsidRPr="00525B36" w:rsidRDefault="00C536A8" w:rsidP="00525B36">
      <w:pPr>
        <w:spacing w:line="360" w:lineRule="auto"/>
        <w:rPr>
          <w:sz w:val="20"/>
          <w:szCs w:val="20"/>
        </w:rPr>
      </w:pPr>
    </w:p>
    <w:p w14:paraId="0B7ADCB9" w14:textId="77777777" w:rsidR="00C536A8" w:rsidRPr="00525B36" w:rsidRDefault="00C536A8" w:rsidP="00525B36">
      <w:pPr>
        <w:spacing w:line="360" w:lineRule="auto"/>
        <w:rPr>
          <w:sz w:val="20"/>
          <w:szCs w:val="20"/>
        </w:rPr>
      </w:pPr>
      <w:r w:rsidRPr="00525B36">
        <w:rPr>
          <w:sz w:val="20"/>
          <w:szCs w:val="20"/>
        </w:rPr>
        <w:t>La fase de transformación tiene como objetivo limpiar, organizar y estandarizar la información para que pueda ser utilizada por herramientas analíticas, tableros de control o modelos de inteligencia artificial.</w:t>
      </w:r>
    </w:p>
    <w:p w14:paraId="037269EC" w14:textId="77777777" w:rsidR="00C536A8" w:rsidRPr="00525B36" w:rsidRDefault="00C536A8" w:rsidP="00525B36">
      <w:pPr>
        <w:spacing w:line="360" w:lineRule="auto"/>
        <w:rPr>
          <w:sz w:val="20"/>
          <w:szCs w:val="20"/>
        </w:rPr>
      </w:pPr>
      <w:r w:rsidRPr="00525B36">
        <w:rPr>
          <w:sz w:val="20"/>
          <w:szCs w:val="20"/>
        </w:rPr>
        <w:t>Entre las actividades más comunes se encuentran:</w:t>
      </w:r>
    </w:p>
    <w:p w14:paraId="2544F848" w14:textId="77777777" w:rsidR="00C536A8" w:rsidRPr="00525B36" w:rsidRDefault="00C536A8" w:rsidP="00525B36">
      <w:pPr>
        <w:spacing w:line="360" w:lineRule="auto"/>
        <w:rPr>
          <w:sz w:val="20"/>
          <w:szCs w:val="20"/>
        </w:rPr>
      </w:pPr>
    </w:p>
    <w:p w14:paraId="57562580" w14:textId="2A1A843E" w:rsidR="00C536A8" w:rsidRPr="00700C5F" w:rsidRDefault="00C536A8" w:rsidP="00525B36">
      <w:pPr>
        <w:spacing w:line="360" w:lineRule="auto"/>
        <w:rPr>
          <w:sz w:val="20"/>
          <w:szCs w:val="20"/>
        </w:rPr>
      </w:pPr>
      <w:r w:rsidRPr="00525B36">
        <w:rPr>
          <w:b/>
          <w:bCs/>
          <w:sz w:val="20"/>
          <w:szCs w:val="20"/>
        </w:rPr>
        <w:t xml:space="preserve">Tabla 8. </w:t>
      </w:r>
      <w:r w:rsidRPr="00700C5F">
        <w:rPr>
          <w:sz w:val="20"/>
          <w:szCs w:val="20"/>
        </w:rPr>
        <w:t>Actividades de transformación y calidad de datos</w:t>
      </w:r>
    </w:p>
    <w:tbl>
      <w:tblPr>
        <w:tblStyle w:val="Tablaconcuadrcula"/>
        <w:tblW w:w="5345" w:type="dxa"/>
        <w:tblLook w:val="04A0" w:firstRow="1" w:lastRow="0" w:firstColumn="1" w:lastColumn="0" w:noHBand="0" w:noVBand="1"/>
      </w:tblPr>
      <w:tblGrid>
        <w:gridCol w:w="2128"/>
        <w:gridCol w:w="3217"/>
      </w:tblGrid>
      <w:tr w:rsidR="00C536A8" w:rsidRPr="00525B36" w14:paraId="3C3E9D70" w14:textId="77777777" w:rsidTr="00C536A8">
        <w:trPr>
          <w:trHeight w:val="365"/>
        </w:trPr>
        <w:tc>
          <w:tcPr>
            <w:tcW w:w="0" w:type="auto"/>
            <w:hideMark/>
          </w:tcPr>
          <w:p w14:paraId="1EE98422" w14:textId="77777777" w:rsidR="00C536A8" w:rsidRPr="00525B36" w:rsidRDefault="00C536A8" w:rsidP="00525B36">
            <w:pPr>
              <w:spacing w:line="360" w:lineRule="auto"/>
              <w:rPr>
                <w:b/>
                <w:bCs/>
                <w:sz w:val="20"/>
                <w:szCs w:val="20"/>
              </w:rPr>
            </w:pPr>
            <w:r w:rsidRPr="00525B36">
              <w:rPr>
                <w:b/>
                <w:bCs/>
                <w:sz w:val="20"/>
                <w:szCs w:val="20"/>
              </w:rPr>
              <w:t>Actividad</w:t>
            </w:r>
          </w:p>
        </w:tc>
        <w:tc>
          <w:tcPr>
            <w:tcW w:w="0" w:type="auto"/>
            <w:hideMark/>
          </w:tcPr>
          <w:p w14:paraId="7F7EBDA7" w14:textId="77777777" w:rsidR="00C536A8" w:rsidRPr="00525B36" w:rsidRDefault="00C536A8" w:rsidP="00525B36">
            <w:pPr>
              <w:spacing w:line="360" w:lineRule="auto"/>
              <w:rPr>
                <w:b/>
                <w:bCs/>
                <w:sz w:val="20"/>
                <w:szCs w:val="20"/>
              </w:rPr>
            </w:pPr>
            <w:r w:rsidRPr="00525B36">
              <w:rPr>
                <w:b/>
                <w:bCs/>
                <w:sz w:val="20"/>
                <w:szCs w:val="20"/>
              </w:rPr>
              <w:t>Propósito</w:t>
            </w:r>
          </w:p>
        </w:tc>
      </w:tr>
      <w:tr w:rsidR="00C536A8" w:rsidRPr="00525B36" w14:paraId="288B3AF8" w14:textId="77777777" w:rsidTr="00C536A8">
        <w:trPr>
          <w:trHeight w:val="381"/>
        </w:trPr>
        <w:tc>
          <w:tcPr>
            <w:tcW w:w="0" w:type="auto"/>
            <w:hideMark/>
          </w:tcPr>
          <w:p w14:paraId="492AAF93" w14:textId="73D9AB6B" w:rsidR="00C536A8" w:rsidRPr="00525B36" w:rsidRDefault="00C536A8" w:rsidP="00525B36">
            <w:pPr>
              <w:spacing w:line="360" w:lineRule="auto"/>
              <w:rPr>
                <w:sz w:val="20"/>
                <w:szCs w:val="20"/>
              </w:rPr>
            </w:pPr>
            <w:r w:rsidRPr="00525B36">
              <w:rPr>
                <w:sz w:val="20"/>
                <w:szCs w:val="20"/>
              </w:rPr>
              <w:t>Eliminar duplicados.</w:t>
            </w:r>
          </w:p>
        </w:tc>
        <w:tc>
          <w:tcPr>
            <w:tcW w:w="0" w:type="auto"/>
            <w:hideMark/>
          </w:tcPr>
          <w:p w14:paraId="059E64BC" w14:textId="6AFDAAA5" w:rsidR="00C536A8" w:rsidRPr="00525B36" w:rsidRDefault="00C536A8" w:rsidP="00525B36">
            <w:pPr>
              <w:spacing w:line="360" w:lineRule="auto"/>
              <w:rPr>
                <w:sz w:val="20"/>
                <w:szCs w:val="20"/>
              </w:rPr>
            </w:pPr>
            <w:r w:rsidRPr="00525B36">
              <w:rPr>
                <w:sz w:val="20"/>
                <w:szCs w:val="20"/>
              </w:rPr>
              <w:t>Evitar registros repetidos.</w:t>
            </w:r>
          </w:p>
        </w:tc>
      </w:tr>
      <w:tr w:rsidR="00C536A8" w:rsidRPr="00525B36" w14:paraId="122801F0" w14:textId="77777777" w:rsidTr="00C536A8">
        <w:trPr>
          <w:trHeight w:val="365"/>
        </w:trPr>
        <w:tc>
          <w:tcPr>
            <w:tcW w:w="0" w:type="auto"/>
            <w:hideMark/>
          </w:tcPr>
          <w:p w14:paraId="0061F831" w14:textId="746C2523" w:rsidR="00C536A8" w:rsidRPr="00525B36" w:rsidRDefault="00C536A8" w:rsidP="00525B36">
            <w:pPr>
              <w:spacing w:line="360" w:lineRule="auto"/>
              <w:rPr>
                <w:sz w:val="20"/>
                <w:szCs w:val="20"/>
              </w:rPr>
            </w:pPr>
            <w:r w:rsidRPr="00525B36">
              <w:rPr>
                <w:sz w:val="20"/>
                <w:szCs w:val="20"/>
              </w:rPr>
              <w:lastRenderedPageBreak/>
              <w:t>Corregir formatos.</w:t>
            </w:r>
          </w:p>
        </w:tc>
        <w:tc>
          <w:tcPr>
            <w:tcW w:w="0" w:type="auto"/>
            <w:hideMark/>
          </w:tcPr>
          <w:p w14:paraId="497B16D7" w14:textId="20885AA7" w:rsidR="00C536A8" w:rsidRPr="00525B36" w:rsidRDefault="00C536A8" w:rsidP="00525B36">
            <w:pPr>
              <w:spacing w:line="360" w:lineRule="auto"/>
              <w:rPr>
                <w:sz w:val="20"/>
                <w:szCs w:val="20"/>
              </w:rPr>
            </w:pPr>
            <w:r w:rsidRPr="00525B36">
              <w:rPr>
                <w:sz w:val="20"/>
                <w:szCs w:val="20"/>
              </w:rPr>
              <w:t>Unificar fechas, nombres o códigos.</w:t>
            </w:r>
          </w:p>
        </w:tc>
      </w:tr>
      <w:tr w:rsidR="00C536A8" w:rsidRPr="00525B36" w14:paraId="45F1706B" w14:textId="77777777" w:rsidTr="00C536A8">
        <w:trPr>
          <w:trHeight w:val="381"/>
        </w:trPr>
        <w:tc>
          <w:tcPr>
            <w:tcW w:w="0" w:type="auto"/>
            <w:hideMark/>
          </w:tcPr>
          <w:p w14:paraId="23DF0F28" w14:textId="2CE8A76F" w:rsidR="00C536A8" w:rsidRPr="00525B36" w:rsidRDefault="00C536A8" w:rsidP="00525B36">
            <w:pPr>
              <w:spacing w:line="360" w:lineRule="auto"/>
              <w:rPr>
                <w:sz w:val="20"/>
                <w:szCs w:val="20"/>
              </w:rPr>
            </w:pPr>
            <w:r w:rsidRPr="00525B36">
              <w:rPr>
                <w:sz w:val="20"/>
                <w:szCs w:val="20"/>
              </w:rPr>
              <w:t>Completar datos faltantes.</w:t>
            </w:r>
          </w:p>
        </w:tc>
        <w:tc>
          <w:tcPr>
            <w:tcW w:w="0" w:type="auto"/>
            <w:hideMark/>
          </w:tcPr>
          <w:p w14:paraId="3F55497F" w14:textId="2A0A82EC" w:rsidR="00C536A8" w:rsidRPr="00525B36" w:rsidRDefault="00C536A8" w:rsidP="00525B36">
            <w:pPr>
              <w:spacing w:line="360" w:lineRule="auto"/>
              <w:rPr>
                <w:sz w:val="20"/>
                <w:szCs w:val="20"/>
              </w:rPr>
            </w:pPr>
            <w:r w:rsidRPr="00525B36">
              <w:rPr>
                <w:sz w:val="20"/>
                <w:szCs w:val="20"/>
              </w:rPr>
              <w:t>Mejorar la calidad de la información.</w:t>
            </w:r>
          </w:p>
        </w:tc>
      </w:tr>
      <w:tr w:rsidR="00C536A8" w:rsidRPr="00525B36" w14:paraId="03F50809" w14:textId="77777777" w:rsidTr="00C536A8">
        <w:trPr>
          <w:trHeight w:val="365"/>
        </w:trPr>
        <w:tc>
          <w:tcPr>
            <w:tcW w:w="0" w:type="auto"/>
            <w:hideMark/>
          </w:tcPr>
          <w:p w14:paraId="5A728632" w14:textId="15DF2705" w:rsidR="00C536A8" w:rsidRPr="00525B36" w:rsidRDefault="00C536A8" w:rsidP="00525B36">
            <w:pPr>
              <w:spacing w:line="360" w:lineRule="auto"/>
              <w:rPr>
                <w:sz w:val="20"/>
                <w:szCs w:val="20"/>
              </w:rPr>
            </w:pPr>
            <w:r w:rsidRPr="00525B36">
              <w:rPr>
                <w:sz w:val="20"/>
                <w:szCs w:val="20"/>
              </w:rPr>
              <w:t>Validar consistencia.</w:t>
            </w:r>
          </w:p>
        </w:tc>
        <w:tc>
          <w:tcPr>
            <w:tcW w:w="0" w:type="auto"/>
            <w:hideMark/>
          </w:tcPr>
          <w:p w14:paraId="76931762" w14:textId="704D71CC" w:rsidR="00C536A8" w:rsidRPr="00525B36" w:rsidRDefault="00C536A8" w:rsidP="00525B36">
            <w:pPr>
              <w:spacing w:line="360" w:lineRule="auto"/>
              <w:rPr>
                <w:sz w:val="20"/>
                <w:szCs w:val="20"/>
              </w:rPr>
            </w:pPr>
            <w:r w:rsidRPr="00525B36">
              <w:rPr>
                <w:sz w:val="20"/>
                <w:szCs w:val="20"/>
              </w:rPr>
              <w:t>Detectar errores o anomalías.</w:t>
            </w:r>
          </w:p>
        </w:tc>
      </w:tr>
      <w:tr w:rsidR="00C536A8" w:rsidRPr="00525B36" w14:paraId="4CB69DE7" w14:textId="77777777" w:rsidTr="00C536A8">
        <w:trPr>
          <w:trHeight w:val="381"/>
        </w:trPr>
        <w:tc>
          <w:tcPr>
            <w:tcW w:w="0" w:type="auto"/>
            <w:hideMark/>
          </w:tcPr>
          <w:p w14:paraId="6A41F771" w14:textId="3E491CB5" w:rsidR="00C536A8" w:rsidRPr="00525B36" w:rsidRDefault="00C536A8" w:rsidP="00525B36">
            <w:pPr>
              <w:spacing w:line="360" w:lineRule="auto"/>
              <w:rPr>
                <w:sz w:val="20"/>
                <w:szCs w:val="20"/>
              </w:rPr>
            </w:pPr>
            <w:r w:rsidRPr="00525B36">
              <w:rPr>
                <w:sz w:val="20"/>
                <w:szCs w:val="20"/>
              </w:rPr>
              <w:t>Integrar fuentes.</w:t>
            </w:r>
          </w:p>
        </w:tc>
        <w:tc>
          <w:tcPr>
            <w:tcW w:w="0" w:type="auto"/>
            <w:hideMark/>
          </w:tcPr>
          <w:p w14:paraId="7FBE9066" w14:textId="661385AF" w:rsidR="00C536A8" w:rsidRPr="00525B36" w:rsidRDefault="00C536A8" w:rsidP="00525B36">
            <w:pPr>
              <w:spacing w:line="360" w:lineRule="auto"/>
              <w:rPr>
                <w:sz w:val="20"/>
                <w:szCs w:val="20"/>
              </w:rPr>
            </w:pPr>
            <w:r w:rsidRPr="00525B36">
              <w:rPr>
                <w:sz w:val="20"/>
                <w:szCs w:val="20"/>
              </w:rPr>
              <w:t>Combinar información de diferentes sistemas.</w:t>
            </w:r>
          </w:p>
        </w:tc>
      </w:tr>
      <w:tr w:rsidR="00C536A8" w:rsidRPr="00525B36" w14:paraId="21A1A05B" w14:textId="77777777" w:rsidTr="00C536A8">
        <w:trPr>
          <w:trHeight w:val="365"/>
        </w:trPr>
        <w:tc>
          <w:tcPr>
            <w:tcW w:w="0" w:type="auto"/>
            <w:hideMark/>
          </w:tcPr>
          <w:p w14:paraId="14D482B5" w14:textId="127C1BF4" w:rsidR="00C536A8" w:rsidRPr="00525B36" w:rsidRDefault="00C536A8" w:rsidP="00525B36">
            <w:pPr>
              <w:spacing w:line="360" w:lineRule="auto"/>
              <w:rPr>
                <w:sz w:val="20"/>
                <w:szCs w:val="20"/>
              </w:rPr>
            </w:pPr>
            <w:r w:rsidRPr="00525B36">
              <w:rPr>
                <w:sz w:val="20"/>
                <w:szCs w:val="20"/>
              </w:rPr>
              <w:t>Clasificar datos.</w:t>
            </w:r>
          </w:p>
        </w:tc>
        <w:tc>
          <w:tcPr>
            <w:tcW w:w="0" w:type="auto"/>
            <w:hideMark/>
          </w:tcPr>
          <w:p w14:paraId="37A720C9" w14:textId="15FC7E0B" w:rsidR="00C536A8" w:rsidRPr="00525B36" w:rsidRDefault="00C536A8" w:rsidP="00525B36">
            <w:pPr>
              <w:spacing w:line="360" w:lineRule="auto"/>
              <w:rPr>
                <w:sz w:val="20"/>
                <w:szCs w:val="20"/>
              </w:rPr>
            </w:pPr>
            <w:r w:rsidRPr="00525B36">
              <w:rPr>
                <w:sz w:val="20"/>
                <w:szCs w:val="20"/>
              </w:rPr>
              <w:t>Preparar la información para el análisis.</w:t>
            </w:r>
          </w:p>
        </w:tc>
      </w:tr>
    </w:tbl>
    <w:p w14:paraId="1B496D95" w14:textId="77777777" w:rsidR="00C536A8" w:rsidRPr="00525B36" w:rsidRDefault="00C536A8" w:rsidP="00525B36">
      <w:pPr>
        <w:spacing w:line="360" w:lineRule="auto"/>
        <w:rPr>
          <w:sz w:val="20"/>
          <w:szCs w:val="20"/>
        </w:rPr>
      </w:pPr>
    </w:p>
    <w:tbl>
      <w:tblPr>
        <w:tblStyle w:val="Tablaconcuadrcula5oscura-nfasis3"/>
        <w:tblW w:w="0" w:type="auto"/>
        <w:tblLook w:val="04A0" w:firstRow="1" w:lastRow="0" w:firstColumn="1" w:lastColumn="0" w:noHBand="0" w:noVBand="1"/>
      </w:tblPr>
      <w:tblGrid>
        <w:gridCol w:w="1555"/>
        <w:gridCol w:w="8407"/>
      </w:tblGrid>
      <w:tr w:rsidR="00C536A8" w:rsidRPr="00525B36" w14:paraId="2D99AE4E" w14:textId="77777777" w:rsidTr="00C53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3C76725" w14:textId="50B3B2BF" w:rsidR="00C536A8" w:rsidRPr="00525B36" w:rsidRDefault="00C536A8" w:rsidP="00525B36">
            <w:pPr>
              <w:spacing w:line="360" w:lineRule="auto"/>
              <w:rPr>
                <w:b w:val="0"/>
                <w:bCs w:val="0"/>
                <w:sz w:val="20"/>
                <w:szCs w:val="20"/>
              </w:rPr>
            </w:pPr>
            <w:r w:rsidRPr="00525B36">
              <w:rPr>
                <w:b w:val="0"/>
                <w:bCs w:val="0"/>
                <w:sz w:val="20"/>
                <w:szCs w:val="20"/>
              </w:rPr>
              <w:t>Por ejemplo</w:t>
            </w:r>
          </w:p>
        </w:tc>
        <w:tc>
          <w:tcPr>
            <w:tcW w:w="8407" w:type="dxa"/>
            <w:vAlign w:val="center"/>
          </w:tcPr>
          <w:p w14:paraId="13CCA9C5" w14:textId="31B60627" w:rsidR="00C536A8" w:rsidRPr="00525B36" w:rsidRDefault="00C536A8" w:rsidP="00525B36">
            <w:pPr>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r w:rsidRPr="00525B36">
              <w:rPr>
                <w:b w:val="0"/>
                <w:bCs w:val="0"/>
                <w:sz w:val="20"/>
                <w:szCs w:val="20"/>
              </w:rPr>
              <w:t>Una institución educativa puede encontrar que el mismo programa de formación aparece registrado con nombres diferentes en distintos sistemas. Durante la transformación, estos registros se unifican para garantizar que los análisis posteriores sean precisos.</w:t>
            </w:r>
          </w:p>
        </w:tc>
      </w:tr>
    </w:tbl>
    <w:p w14:paraId="017739E5" w14:textId="77777777" w:rsidR="00C536A8" w:rsidRPr="00525B36" w:rsidRDefault="00C536A8" w:rsidP="00525B36">
      <w:pPr>
        <w:spacing w:line="360" w:lineRule="auto"/>
        <w:rPr>
          <w:sz w:val="20"/>
          <w:szCs w:val="20"/>
        </w:rPr>
      </w:pPr>
    </w:p>
    <w:p w14:paraId="77355AAC" w14:textId="405B71DC" w:rsidR="00C536A8" w:rsidRPr="00525B36" w:rsidRDefault="00C536A8" w:rsidP="00525B36">
      <w:pPr>
        <w:spacing w:line="360" w:lineRule="auto"/>
        <w:rPr>
          <w:sz w:val="20"/>
          <w:szCs w:val="20"/>
        </w:rPr>
      </w:pPr>
      <w:r w:rsidRPr="00525B36">
        <w:rPr>
          <w:sz w:val="20"/>
          <w:szCs w:val="20"/>
        </w:rPr>
        <w:t xml:space="preserve">Una vez completada la limpieza y organización de la información, los datos transformados se almacenan en un </w:t>
      </w:r>
      <w:r w:rsidR="00CD0A2D" w:rsidRPr="00CD0A2D">
        <w:rPr>
          <w:i/>
          <w:iCs/>
          <w:sz w:val="20"/>
          <w:szCs w:val="20"/>
          <w:highlight w:val="cyan"/>
        </w:rPr>
        <w:t>d</w:t>
      </w:r>
      <w:r w:rsidRPr="00CD0A2D">
        <w:rPr>
          <w:i/>
          <w:iCs/>
          <w:sz w:val="20"/>
          <w:szCs w:val="20"/>
          <w:highlight w:val="cyan"/>
        </w:rPr>
        <w:t xml:space="preserve">ata </w:t>
      </w:r>
      <w:r w:rsidR="00CD0A2D" w:rsidRPr="00CD0A2D">
        <w:rPr>
          <w:i/>
          <w:iCs/>
          <w:sz w:val="20"/>
          <w:szCs w:val="20"/>
          <w:highlight w:val="cyan"/>
        </w:rPr>
        <w:t>w</w:t>
      </w:r>
      <w:r w:rsidRPr="00CD0A2D">
        <w:rPr>
          <w:i/>
          <w:iCs/>
          <w:sz w:val="20"/>
          <w:szCs w:val="20"/>
          <w:highlight w:val="cyan"/>
        </w:rPr>
        <w:t>arehouse</w:t>
      </w:r>
      <w:r w:rsidRPr="00525B36">
        <w:rPr>
          <w:sz w:val="20"/>
          <w:szCs w:val="20"/>
        </w:rPr>
        <w:t>, donde quedan disponibles para la generación de informes, indicadores y tableros de control.</w:t>
      </w:r>
    </w:p>
    <w:p w14:paraId="049C2FFA" w14:textId="77777777" w:rsidR="00C536A8" w:rsidRPr="00525B36" w:rsidRDefault="00C536A8" w:rsidP="00525B36">
      <w:pPr>
        <w:spacing w:line="360" w:lineRule="auto"/>
        <w:rPr>
          <w:sz w:val="20"/>
          <w:szCs w:val="20"/>
        </w:rPr>
      </w:pPr>
    </w:p>
    <w:p w14:paraId="6112F8AE" w14:textId="2FDB2160" w:rsidR="00C536A8" w:rsidRPr="00525B36" w:rsidRDefault="00C536A8" w:rsidP="00525B36">
      <w:pPr>
        <w:spacing w:line="360" w:lineRule="auto"/>
        <w:rPr>
          <w:sz w:val="20"/>
          <w:szCs w:val="20"/>
        </w:rPr>
      </w:pPr>
      <w:r w:rsidRPr="00525B36">
        <w:rPr>
          <w:sz w:val="20"/>
          <w:szCs w:val="20"/>
        </w:rPr>
        <w:t>El proceso completo puede representarse de la siguiente manera:</w:t>
      </w:r>
    </w:p>
    <w:p w14:paraId="6DE132C5" w14:textId="51C33146" w:rsidR="00C536A8" w:rsidRPr="00525B36" w:rsidRDefault="00C536A8" w:rsidP="00525B36">
      <w:pPr>
        <w:spacing w:line="360" w:lineRule="auto"/>
        <w:rPr>
          <w:sz w:val="20"/>
          <w:szCs w:val="20"/>
        </w:rPr>
      </w:pPr>
      <w:r w:rsidRPr="00525B36">
        <w:rPr>
          <w:noProof/>
          <w:sz w:val="20"/>
          <w:szCs w:val="20"/>
        </w:rPr>
        <w:drawing>
          <wp:inline distT="0" distB="0" distL="0" distR="0" wp14:anchorId="48462FA8" wp14:editId="1FF9B786">
            <wp:extent cx="6196084" cy="1371600"/>
            <wp:effectExtent l="19050" t="0" r="14605" b="0"/>
            <wp:docPr id="891018641" name="Diagrama 14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6" r:lo="rId47" r:qs="rId48" r:cs="rId49"/>
              </a:graphicData>
            </a:graphic>
          </wp:inline>
        </w:drawing>
      </w:r>
    </w:p>
    <w:p w14:paraId="35B22B52" w14:textId="77777777" w:rsidR="00C536A8" w:rsidRPr="00525B36" w:rsidRDefault="00C536A8" w:rsidP="00525B36">
      <w:pPr>
        <w:spacing w:line="360" w:lineRule="auto"/>
        <w:rPr>
          <w:sz w:val="20"/>
          <w:szCs w:val="20"/>
        </w:rPr>
      </w:pPr>
      <w:r w:rsidRPr="00525B36">
        <w:rPr>
          <w:sz w:val="20"/>
          <w:szCs w:val="20"/>
        </w:rPr>
        <w:t>Gracias a los servicios administrados de la nube, estas tareas pueden ejecutarse de forma automática sobre grandes volúmenes de información. Esto permite que las organizaciones dediquen más tiempo al análisis y la toma de decisiones, en lugar de concentrarse en la administración de la infraestructura tecnológica.</w:t>
      </w:r>
    </w:p>
    <w:p w14:paraId="2612D14B" w14:textId="77777777" w:rsidR="00DC0055" w:rsidRPr="00525B36" w:rsidRDefault="00DC0055" w:rsidP="00525B36">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00DC0055" w:rsidRPr="00525B36" w14:paraId="18E0FD04" w14:textId="77777777" w:rsidTr="00DC0055">
        <w:tc>
          <w:tcPr>
            <w:tcW w:w="9962" w:type="dxa"/>
            <w:shd w:val="clear" w:color="auto" w:fill="B2A1C7" w:themeFill="accent4" w:themeFillTint="99"/>
          </w:tcPr>
          <w:p w14:paraId="6771EEBF" w14:textId="551358FA" w:rsidR="00DC0055" w:rsidRPr="00525B36" w:rsidRDefault="00DC0055" w:rsidP="00525B36">
            <w:pPr>
              <w:spacing w:line="360" w:lineRule="auto"/>
              <w:jc w:val="center"/>
              <w:rPr>
                <w:b/>
                <w:bCs/>
                <w:sz w:val="20"/>
                <w:szCs w:val="20"/>
              </w:rPr>
            </w:pPr>
            <w:r w:rsidRPr="00525B36">
              <w:rPr>
                <w:sz w:val="20"/>
                <w:szCs w:val="20"/>
              </w:rPr>
              <w:t>P</w:t>
            </w:r>
            <w:r w:rsidR="00CD0A2D">
              <w:rPr>
                <w:sz w:val="20"/>
                <w:szCs w:val="20"/>
              </w:rPr>
              <w:t>Ó</w:t>
            </w:r>
            <w:r w:rsidRPr="00525B36">
              <w:rPr>
                <w:sz w:val="20"/>
                <w:szCs w:val="20"/>
              </w:rPr>
              <w:t>DCAST</w:t>
            </w:r>
          </w:p>
        </w:tc>
      </w:tr>
    </w:tbl>
    <w:p w14:paraId="3B25D601" w14:textId="77777777" w:rsidR="00DC0055" w:rsidRPr="00525B36" w:rsidRDefault="00DC0055" w:rsidP="00525B36">
      <w:pPr>
        <w:spacing w:line="360" w:lineRule="auto"/>
        <w:rPr>
          <w:sz w:val="20"/>
          <w:szCs w:val="20"/>
        </w:rPr>
      </w:pPr>
    </w:p>
    <w:p w14:paraId="3779C67B" w14:textId="73E640BE" w:rsidR="00DC0055" w:rsidRPr="00525B36" w:rsidRDefault="00DC0055" w:rsidP="00525B36">
      <w:pPr>
        <w:spacing w:line="360" w:lineRule="auto"/>
        <w:rPr>
          <w:sz w:val="20"/>
          <w:szCs w:val="20"/>
        </w:rPr>
      </w:pPr>
      <w:r w:rsidRPr="00525B36">
        <w:rPr>
          <w:sz w:val="20"/>
          <w:szCs w:val="20"/>
        </w:rPr>
        <w:t xml:space="preserve">Le invitamos a acceder al </w:t>
      </w:r>
      <w:commentRangeStart w:id="54"/>
      <w:r w:rsidRPr="00525B36">
        <w:rPr>
          <w:sz w:val="20"/>
          <w:szCs w:val="20"/>
        </w:rPr>
        <w:t>p</w:t>
      </w:r>
      <w:r w:rsidR="00CD0A2D">
        <w:rPr>
          <w:sz w:val="20"/>
          <w:szCs w:val="20"/>
        </w:rPr>
        <w:t>ó</w:t>
      </w:r>
      <w:r w:rsidRPr="00525B36">
        <w:rPr>
          <w:sz w:val="20"/>
          <w:szCs w:val="20"/>
        </w:rPr>
        <w:t>dcast</w:t>
      </w:r>
      <w:commentRangeEnd w:id="54"/>
      <w:r w:rsidRPr="00525B36">
        <w:rPr>
          <w:rStyle w:val="Refdecomentario"/>
          <w:sz w:val="20"/>
          <w:szCs w:val="20"/>
        </w:rPr>
        <w:commentReference w:id="54"/>
      </w:r>
      <w:r w:rsidRPr="00525B36">
        <w:rPr>
          <w:sz w:val="20"/>
          <w:szCs w:val="20"/>
        </w:rPr>
        <w:t xml:space="preserve"> </w:t>
      </w:r>
    </w:p>
    <w:p w14:paraId="473B23E8" w14:textId="77777777" w:rsidR="00DC0055" w:rsidRPr="00525B36" w:rsidRDefault="00DC0055" w:rsidP="00525B36">
      <w:pPr>
        <w:spacing w:line="360" w:lineRule="auto"/>
        <w:rPr>
          <w:sz w:val="20"/>
          <w:szCs w:val="20"/>
        </w:rPr>
      </w:pPr>
    </w:p>
    <w:p w14:paraId="3A301B6F" w14:textId="306C5D1F" w:rsidR="00DC0055" w:rsidRPr="00525B36" w:rsidRDefault="00DC0055">
      <w:pPr>
        <w:pStyle w:val="Prrafodelista"/>
        <w:numPr>
          <w:ilvl w:val="0"/>
          <w:numId w:val="3"/>
        </w:numPr>
        <w:spacing w:line="360" w:lineRule="auto"/>
        <w:rPr>
          <w:sz w:val="20"/>
          <w:szCs w:val="20"/>
        </w:rPr>
      </w:pPr>
      <w:r w:rsidRPr="00525B36">
        <w:rPr>
          <w:b/>
          <w:bCs/>
          <w:sz w:val="20"/>
          <w:szCs w:val="20"/>
        </w:rPr>
        <w:t xml:space="preserve">De los datos a la inteligencia: el poder de </w:t>
      </w:r>
      <w:r w:rsidR="00CD0A2D" w:rsidRPr="00CD0A2D">
        <w:rPr>
          <w:b/>
          <w:bCs/>
          <w:i/>
          <w:iCs/>
          <w:sz w:val="20"/>
          <w:szCs w:val="20"/>
          <w:highlight w:val="cyan"/>
        </w:rPr>
        <w:t>b</w:t>
      </w:r>
      <w:r w:rsidRPr="00CD0A2D">
        <w:rPr>
          <w:b/>
          <w:bCs/>
          <w:i/>
          <w:iCs/>
          <w:sz w:val="20"/>
          <w:szCs w:val="20"/>
          <w:highlight w:val="cyan"/>
        </w:rPr>
        <w:t xml:space="preserve">ig </w:t>
      </w:r>
      <w:r w:rsidR="00CD0A2D" w:rsidRPr="00CD0A2D">
        <w:rPr>
          <w:b/>
          <w:bCs/>
          <w:i/>
          <w:iCs/>
          <w:sz w:val="20"/>
          <w:szCs w:val="20"/>
          <w:highlight w:val="cyan"/>
        </w:rPr>
        <w:t>d</w:t>
      </w:r>
      <w:r w:rsidRPr="00CD0A2D">
        <w:rPr>
          <w:b/>
          <w:bCs/>
          <w:i/>
          <w:iCs/>
          <w:sz w:val="20"/>
          <w:szCs w:val="20"/>
          <w:highlight w:val="cyan"/>
        </w:rPr>
        <w:t>ata</w:t>
      </w:r>
      <w:r w:rsidRPr="00525B36">
        <w:rPr>
          <w:b/>
          <w:bCs/>
          <w:sz w:val="20"/>
          <w:szCs w:val="20"/>
        </w:rPr>
        <w:t xml:space="preserve"> y la IA en la nube</w:t>
      </w:r>
      <w:r w:rsidR="00CD0A2D">
        <w:rPr>
          <w:b/>
          <w:bCs/>
          <w:sz w:val="20"/>
          <w:szCs w:val="20"/>
        </w:rPr>
        <w:t>.</w:t>
      </w:r>
    </w:p>
    <w:p w14:paraId="0DBE4CE1" w14:textId="77777777" w:rsidR="00DC0055" w:rsidRPr="00525B36" w:rsidRDefault="00DC0055" w:rsidP="00525B36">
      <w:pPr>
        <w:pStyle w:val="Prrafodelista"/>
        <w:spacing w:line="360" w:lineRule="auto"/>
        <w:rPr>
          <w:sz w:val="20"/>
          <w:szCs w:val="20"/>
        </w:rPr>
      </w:pPr>
    </w:p>
    <w:p w14:paraId="79F31E81" w14:textId="4919B2FF" w:rsidR="00DC0055" w:rsidRPr="00525B36" w:rsidRDefault="00DC0055" w:rsidP="00525B36">
      <w:pPr>
        <w:spacing w:line="360" w:lineRule="auto"/>
        <w:rPr>
          <w:sz w:val="20"/>
          <w:szCs w:val="20"/>
        </w:rPr>
      </w:pPr>
      <w:r w:rsidRPr="00525B36">
        <w:rPr>
          <w:sz w:val="20"/>
          <w:szCs w:val="20"/>
        </w:rPr>
        <w:t xml:space="preserve">Este es un recurso complementario que aborda cómo las organizaciones transforman grandes volúmenes de datos en información estratégica mediante tecnologías de </w:t>
      </w:r>
      <w:r w:rsidR="00C859A9" w:rsidRPr="00C859A9">
        <w:rPr>
          <w:i/>
          <w:iCs/>
          <w:sz w:val="20"/>
          <w:szCs w:val="20"/>
          <w:highlight w:val="cyan"/>
        </w:rPr>
        <w:t>b</w:t>
      </w:r>
      <w:r w:rsidRPr="00C859A9">
        <w:rPr>
          <w:i/>
          <w:iCs/>
          <w:sz w:val="20"/>
          <w:szCs w:val="20"/>
          <w:highlight w:val="cyan"/>
        </w:rPr>
        <w:t xml:space="preserve">ig </w:t>
      </w:r>
      <w:r w:rsidR="00C859A9" w:rsidRPr="00C859A9">
        <w:rPr>
          <w:i/>
          <w:iCs/>
          <w:sz w:val="20"/>
          <w:szCs w:val="20"/>
          <w:highlight w:val="cyan"/>
        </w:rPr>
        <w:t>d</w:t>
      </w:r>
      <w:r w:rsidRPr="00C859A9">
        <w:rPr>
          <w:i/>
          <w:iCs/>
          <w:sz w:val="20"/>
          <w:szCs w:val="20"/>
          <w:highlight w:val="cyan"/>
        </w:rPr>
        <w:t>ata</w:t>
      </w:r>
      <w:r w:rsidRPr="00525B36">
        <w:rPr>
          <w:sz w:val="20"/>
          <w:szCs w:val="20"/>
        </w:rPr>
        <w:t xml:space="preserve">, </w:t>
      </w:r>
      <w:r w:rsidR="00C859A9">
        <w:rPr>
          <w:i/>
          <w:iCs/>
          <w:sz w:val="20"/>
          <w:szCs w:val="20"/>
          <w:highlight w:val="cyan"/>
        </w:rPr>
        <w:t>m</w:t>
      </w:r>
      <w:r w:rsidRPr="00525B36">
        <w:rPr>
          <w:i/>
          <w:iCs/>
          <w:sz w:val="20"/>
          <w:szCs w:val="20"/>
          <w:highlight w:val="cyan"/>
        </w:rPr>
        <w:t xml:space="preserve">achine </w:t>
      </w:r>
      <w:r w:rsidR="00C859A9">
        <w:rPr>
          <w:i/>
          <w:iCs/>
          <w:sz w:val="20"/>
          <w:szCs w:val="20"/>
          <w:highlight w:val="cyan"/>
        </w:rPr>
        <w:t>l</w:t>
      </w:r>
      <w:r w:rsidRPr="00525B36">
        <w:rPr>
          <w:i/>
          <w:iCs/>
          <w:sz w:val="20"/>
          <w:szCs w:val="20"/>
          <w:highlight w:val="cyan"/>
        </w:rPr>
        <w:t>earning</w:t>
      </w:r>
      <w:r w:rsidRPr="00525B36">
        <w:rPr>
          <w:sz w:val="20"/>
          <w:szCs w:val="20"/>
        </w:rPr>
        <w:t xml:space="preserve"> e </w:t>
      </w:r>
      <w:r w:rsidR="00C859A9">
        <w:rPr>
          <w:sz w:val="20"/>
          <w:szCs w:val="20"/>
        </w:rPr>
        <w:t>i</w:t>
      </w:r>
      <w:r w:rsidRPr="00525B36">
        <w:rPr>
          <w:sz w:val="20"/>
          <w:szCs w:val="20"/>
        </w:rPr>
        <w:t xml:space="preserve">nteligencia </w:t>
      </w:r>
      <w:r w:rsidR="00C859A9">
        <w:rPr>
          <w:sz w:val="20"/>
          <w:szCs w:val="20"/>
        </w:rPr>
        <w:t>a</w:t>
      </w:r>
      <w:r w:rsidRPr="00525B36">
        <w:rPr>
          <w:sz w:val="20"/>
          <w:szCs w:val="20"/>
        </w:rPr>
        <w:t xml:space="preserve">rtificial. A lo </w:t>
      </w:r>
      <w:r w:rsidRPr="00525B36">
        <w:rPr>
          <w:sz w:val="20"/>
          <w:szCs w:val="20"/>
        </w:rPr>
        <w:lastRenderedPageBreak/>
        <w:t>largo de este espacio se explica el papel de estas herramientas en la automatización de procesos, la generación de predicciones y el fortalecimiento de la toma de decisiones, resaltando su contribución a la innovación, la eficiencia operativa y la transformación digital de las organizaciones.</w:t>
      </w:r>
    </w:p>
    <w:p w14:paraId="5D7B62CB" w14:textId="0356ABE3" w:rsidR="00CE4EA8" w:rsidRPr="00525B36" w:rsidRDefault="00842A9D">
      <w:pPr>
        <w:pStyle w:val="Ttulo1"/>
        <w:numPr>
          <w:ilvl w:val="0"/>
          <w:numId w:val="2"/>
        </w:numPr>
        <w:spacing w:line="360" w:lineRule="auto"/>
        <w:rPr>
          <w:b/>
          <w:bCs/>
          <w:sz w:val="20"/>
          <w:szCs w:val="20"/>
        </w:rPr>
      </w:pPr>
      <w:bookmarkStart w:id="55" w:name="_Toc230428767"/>
      <w:bookmarkStart w:id="56" w:name="_Toc233109730"/>
      <w:r w:rsidRPr="00525B36">
        <w:rPr>
          <w:b/>
          <w:bCs/>
          <w:sz w:val="20"/>
          <w:szCs w:val="20"/>
        </w:rPr>
        <w:t>Aprendizaje automático e inteligencia artificial como servicios gestionados</w:t>
      </w:r>
      <w:bookmarkEnd w:id="55"/>
      <w:bookmarkEnd w:id="56"/>
    </w:p>
    <w:p w14:paraId="574AEE9D" w14:textId="77777777" w:rsidR="005B6FAF" w:rsidRPr="00525B36" w:rsidRDefault="005B6FAF" w:rsidP="00525B36">
      <w:pPr>
        <w:spacing w:line="360" w:lineRule="auto"/>
        <w:rPr>
          <w:sz w:val="20"/>
          <w:szCs w:val="20"/>
        </w:rPr>
      </w:pPr>
    </w:p>
    <w:p w14:paraId="74A28926" w14:textId="018AA50A" w:rsidR="005B6FAF" w:rsidRPr="00525B36" w:rsidRDefault="005B6FAF" w:rsidP="00525B36">
      <w:pPr>
        <w:spacing w:line="360" w:lineRule="auto"/>
        <w:rPr>
          <w:sz w:val="20"/>
          <w:szCs w:val="20"/>
        </w:rPr>
      </w:pPr>
      <w:r w:rsidRPr="00525B36">
        <w:rPr>
          <w:sz w:val="20"/>
          <w:szCs w:val="20"/>
        </w:rPr>
        <w:t xml:space="preserve">Cuando los datos han sido recopilados, organizados y preparados para el análisis, las organizaciones pueden utilizar tecnologías de </w:t>
      </w:r>
      <w:r w:rsidR="00B770EB">
        <w:rPr>
          <w:sz w:val="20"/>
          <w:szCs w:val="20"/>
        </w:rPr>
        <w:t>i</w:t>
      </w:r>
      <w:r w:rsidRPr="00525B36">
        <w:rPr>
          <w:sz w:val="20"/>
          <w:szCs w:val="20"/>
        </w:rPr>
        <w:t xml:space="preserve">nteligencia </w:t>
      </w:r>
      <w:r w:rsidR="00B770EB">
        <w:rPr>
          <w:sz w:val="20"/>
          <w:szCs w:val="20"/>
        </w:rPr>
        <w:t>a</w:t>
      </w:r>
      <w:r w:rsidRPr="00525B36">
        <w:rPr>
          <w:sz w:val="20"/>
          <w:szCs w:val="20"/>
        </w:rPr>
        <w:t xml:space="preserve">rtificial (IA) y </w:t>
      </w:r>
      <w:r w:rsidR="00B770EB">
        <w:rPr>
          <w:sz w:val="20"/>
          <w:szCs w:val="20"/>
        </w:rPr>
        <w:t>a</w:t>
      </w:r>
      <w:r w:rsidRPr="00525B36">
        <w:rPr>
          <w:sz w:val="20"/>
          <w:szCs w:val="20"/>
        </w:rPr>
        <w:t xml:space="preserve">prendizaje </w:t>
      </w:r>
      <w:r w:rsidR="00B770EB">
        <w:rPr>
          <w:sz w:val="20"/>
          <w:szCs w:val="20"/>
        </w:rPr>
        <w:t>a</w:t>
      </w:r>
      <w:r w:rsidRPr="00525B36">
        <w:rPr>
          <w:sz w:val="20"/>
          <w:szCs w:val="20"/>
        </w:rPr>
        <w:t>utomático (</w:t>
      </w:r>
      <w:r w:rsidR="00B770EB">
        <w:rPr>
          <w:i/>
          <w:iCs/>
          <w:sz w:val="20"/>
          <w:szCs w:val="20"/>
          <w:highlight w:val="cyan"/>
        </w:rPr>
        <w:t>m</w:t>
      </w:r>
      <w:r w:rsidRPr="00525B36">
        <w:rPr>
          <w:i/>
          <w:iCs/>
          <w:sz w:val="20"/>
          <w:szCs w:val="20"/>
          <w:highlight w:val="cyan"/>
        </w:rPr>
        <w:t xml:space="preserve">achine </w:t>
      </w:r>
      <w:r w:rsidR="00B770EB">
        <w:rPr>
          <w:i/>
          <w:iCs/>
          <w:sz w:val="20"/>
          <w:szCs w:val="20"/>
          <w:highlight w:val="cyan"/>
        </w:rPr>
        <w:t>l</w:t>
      </w:r>
      <w:r w:rsidRPr="00525B36">
        <w:rPr>
          <w:i/>
          <w:iCs/>
          <w:sz w:val="20"/>
          <w:szCs w:val="20"/>
          <w:highlight w:val="cyan"/>
        </w:rPr>
        <w:t>earning</w:t>
      </w:r>
      <w:r w:rsidRPr="00525B36">
        <w:rPr>
          <w:sz w:val="20"/>
          <w:szCs w:val="20"/>
        </w:rPr>
        <w:t xml:space="preserve"> - ML) para identificar patrones, realizar predicciones y automatizar procesos.</w:t>
      </w:r>
    </w:p>
    <w:p w14:paraId="1A747942" w14:textId="77777777" w:rsidR="005B6FAF" w:rsidRPr="00525B36" w:rsidRDefault="005B6FAF" w:rsidP="00525B36">
      <w:pPr>
        <w:spacing w:line="360" w:lineRule="auto"/>
        <w:rPr>
          <w:sz w:val="20"/>
          <w:szCs w:val="20"/>
        </w:rPr>
      </w:pPr>
    </w:p>
    <w:p w14:paraId="03A094A8" w14:textId="015C9599" w:rsidR="00CE4EA8" w:rsidRPr="00525B36" w:rsidRDefault="005B6FAF" w:rsidP="00525B36">
      <w:pPr>
        <w:spacing w:line="360" w:lineRule="auto"/>
        <w:rPr>
          <w:sz w:val="20"/>
          <w:szCs w:val="20"/>
        </w:rPr>
      </w:pPr>
      <w:r w:rsidRPr="00525B36">
        <w:rPr>
          <w:sz w:val="20"/>
          <w:szCs w:val="20"/>
        </w:rPr>
        <w:t>La computación en la nube ha facilitado el acceso a estas tecnologías mediante servicios administrados que permiten desarrollar soluciones inteligentes sin necesidad de adquirir infraestructura especializada. Gracias a este modelo, empresas, instituciones educativas y entidades públicas pueden incorporar capacidades avanzadas de análisis y automatización en sus aplicaciones y procesos</w:t>
      </w:r>
      <w:r w:rsidR="00CE4EA8" w:rsidRPr="00525B36">
        <w:rPr>
          <w:sz w:val="20"/>
          <w:szCs w:val="20"/>
        </w:rPr>
        <w:t>.</w:t>
      </w:r>
    </w:p>
    <w:p w14:paraId="6952968B" w14:textId="0A295C69" w:rsidR="009F1B03" w:rsidRPr="00525B36" w:rsidRDefault="00DE67C7">
      <w:pPr>
        <w:pStyle w:val="Ttulo2"/>
        <w:numPr>
          <w:ilvl w:val="1"/>
          <w:numId w:val="2"/>
        </w:numPr>
        <w:spacing w:line="360" w:lineRule="auto"/>
        <w:ind w:left="1440" w:hanging="360"/>
        <w:rPr>
          <w:b/>
          <w:bCs/>
          <w:sz w:val="20"/>
          <w:szCs w:val="20"/>
        </w:rPr>
      </w:pPr>
      <w:bookmarkStart w:id="57" w:name="_Toc230428768"/>
      <w:bookmarkStart w:id="58" w:name="_Toc233109731"/>
      <w:r w:rsidRPr="00525B36">
        <w:rPr>
          <w:b/>
          <w:bCs/>
          <w:sz w:val="20"/>
          <w:szCs w:val="20"/>
        </w:rPr>
        <w:t xml:space="preserve">Conceptos fundamentales: </w:t>
      </w:r>
      <w:r w:rsidR="00620DE2" w:rsidRPr="00525B36">
        <w:rPr>
          <w:b/>
          <w:bCs/>
          <w:i/>
          <w:iCs/>
          <w:sz w:val="20"/>
          <w:szCs w:val="20"/>
          <w:highlight w:val="cyan"/>
        </w:rPr>
        <w:t>m</w:t>
      </w:r>
      <w:r w:rsidRPr="00525B36">
        <w:rPr>
          <w:b/>
          <w:bCs/>
          <w:i/>
          <w:iCs/>
          <w:sz w:val="20"/>
          <w:szCs w:val="20"/>
          <w:highlight w:val="cyan"/>
        </w:rPr>
        <w:t xml:space="preserve">achine </w:t>
      </w:r>
      <w:r w:rsidR="00620DE2" w:rsidRPr="00525B36">
        <w:rPr>
          <w:b/>
          <w:bCs/>
          <w:i/>
          <w:iCs/>
          <w:sz w:val="20"/>
          <w:szCs w:val="20"/>
          <w:highlight w:val="cyan"/>
        </w:rPr>
        <w:t>l</w:t>
      </w:r>
      <w:r w:rsidRPr="00525B36">
        <w:rPr>
          <w:b/>
          <w:bCs/>
          <w:i/>
          <w:iCs/>
          <w:sz w:val="20"/>
          <w:szCs w:val="20"/>
          <w:highlight w:val="cyan"/>
        </w:rPr>
        <w:t>earning</w:t>
      </w:r>
      <w:r w:rsidRPr="00525B36">
        <w:rPr>
          <w:b/>
          <w:bCs/>
          <w:sz w:val="20"/>
          <w:szCs w:val="20"/>
        </w:rPr>
        <w:t xml:space="preserve"> e IA en la nube</w:t>
      </w:r>
      <w:bookmarkEnd w:id="57"/>
      <w:bookmarkEnd w:id="58"/>
    </w:p>
    <w:p w14:paraId="2257DA8A" w14:textId="77777777" w:rsidR="00CE4EA8" w:rsidRPr="00525B36" w:rsidRDefault="00CE4EA8" w:rsidP="00525B36">
      <w:pPr>
        <w:spacing w:line="360" w:lineRule="auto"/>
        <w:rPr>
          <w:sz w:val="20"/>
          <w:szCs w:val="20"/>
        </w:rPr>
      </w:pPr>
    </w:p>
    <w:p w14:paraId="4C527266" w14:textId="2FB863CB" w:rsidR="005B6FAF" w:rsidRPr="00525B36" w:rsidRDefault="005B6FAF" w:rsidP="00525B36">
      <w:pPr>
        <w:spacing w:line="360" w:lineRule="auto"/>
        <w:ind w:right="616"/>
        <w:rPr>
          <w:sz w:val="20"/>
          <w:szCs w:val="20"/>
        </w:rPr>
      </w:pPr>
      <w:r w:rsidRPr="00525B36">
        <w:rPr>
          <w:sz w:val="20"/>
          <w:szCs w:val="20"/>
        </w:rPr>
        <w:t xml:space="preserve">La </w:t>
      </w:r>
      <w:r w:rsidR="00B770EB">
        <w:rPr>
          <w:sz w:val="20"/>
          <w:szCs w:val="20"/>
        </w:rPr>
        <w:t>i</w:t>
      </w:r>
      <w:r w:rsidRPr="00525B36">
        <w:rPr>
          <w:sz w:val="20"/>
          <w:szCs w:val="20"/>
        </w:rPr>
        <w:t xml:space="preserve">nteligencia </w:t>
      </w:r>
      <w:r w:rsidR="00B770EB">
        <w:rPr>
          <w:sz w:val="20"/>
          <w:szCs w:val="20"/>
        </w:rPr>
        <w:t>a</w:t>
      </w:r>
      <w:r w:rsidRPr="00525B36">
        <w:rPr>
          <w:sz w:val="20"/>
          <w:szCs w:val="20"/>
        </w:rPr>
        <w:t>rtificial es un conjunto de tecnologías que permite a los sistemas realizar tareas que normalmente requieren capacidades humanas, como comprender texto, reconocer imágenes, interpretar voz o apoyar la toma de decisiones. Dentro de este campo se encuentra el</w:t>
      </w:r>
      <w:r w:rsidR="00177B40">
        <w:rPr>
          <w:sz w:val="20"/>
          <w:szCs w:val="20"/>
        </w:rPr>
        <w:t xml:space="preserve"> </w:t>
      </w:r>
      <w:r w:rsidR="00177B40" w:rsidRPr="00177B40">
        <w:rPr>
          <w:i/>
          <w:iCs/>
          <w:sz w:val="20"/>
          <w:szCs w:val="20"/>
          <w:highlight w:val="cyan"/>
        </w:rPr>
        <w:t>m</w:t>
      </w:r>
      <w:r w:rsidRPr="00177B40">
        <w:rPr>
          <w:i/>
          <w:iCs/>
          <w:sz w:val="20"/>
          <w:szCs w:val="20"/>
          <w:highlight w:val="cyan"/>
        </w:rPr>
        <w:t>a</w:t>
      </w:r>
      <w:r w:rsidRPr="00525B36">
        <w:rPr>
          <w:i/>
          <w:iCs/>
          <w:sz w:val="20"/>
          <w:szCs w:val="20"/>
          <w:highlight w:val="cyan"/>
        </w:rPr>
        <w:t xml:space="preserve">chine </w:t>
      </w:r>
      <w:r w:rsidR="00177B40">
        <w:rPr>
          <w:i/>
          <w:iCs/>
          <w:sz w:val="20"/>
          <w:szCs w:val="20"/>
          <w:highlight w:val="cyan"/>
        </w:rPr>
        <w:t>l</w:t>
      </w:r>
      <w:r w:rsidRPr="00525B36">
        <w:rPr>
          <w:i/>
          <w:iCs/>
          <w:sz w:val="20"/>
          <w:szCs w:val="20"/>
          <w:highlight w:val="cyan"/>
        </w:rPr>
        <w:t>earning</w:t>
      </w:r>
      <w:r w:rsidR="00177B40">
        <w:rPr>
          <w:i/>
          <w:iCs/>
          <w:sz w:val="20"/>
          <w:szCs w:val="20"/>
        </w:rPr>
        <w:t xml:space="preserve"> </w:t>
      </w:r>
      <w:r w:rsidR="00177B40">
        <w:rPr>
          <w:sz w:val="20"/>
          <w:szCs w:val="20"/>
        </w:rPr>
        <w:t>o aprendizaje automático</w:t>
      </w:r>
      <w:r w:rsidRPr="00525B36">
        <w:rPr>
          <w:sz w:val="20"/>
          <w:szCs w:val="20"/>
        </w:rPr>
        <w:t xml:space="preserve">, una </w:t>
      </w:r>
      <w:r w:rsidR="00177B40">
        <w:rPr>
          <w:sz w:val="20"/>
          <w:szCs w:val="20"/>
        </w:rPr>
        <w:t xml:space="preserve">rama de la IA </w:t>
      </w:r>
      <w:r w:rsidRPr="00525B36">
        <w:rPr>
          <w:sz w:val="20"/>
          <w:szCs w:val="20"/>
        </w:rPr>
        <w:t>que permite a los sistemas aprender a partir de los datos y mejorar sus resultados con la experiencia.</w:t>
      </w:r>
    </w:p>
    <w:p w14:paraId="1A3E4DAB" w14:textId="77777777" w:rsidR="005B6FAF" w:rsidRPr="00525B36" w:rsidRDefault="005B6FAF" w:rsidP="00525B36">
      <w:pPr>
        <w:spacing w:line="360" w:lineRule="auto"/>
        <w:ind w:right="616"/>
        <w:rPr>
          <w:sz w:val="20"/>
          <w:szCs w:val="20"/>
        </w:rPr>
      </w:pPr>
    </w:p>
    <w:tbl>
      <w:tblPr>
        <w:tblStyle w:val="Tablaconcuadrcula5oscura-nfasis3"/>
        <w:tblW w:w="0" w:type="auto"/>
        <w:tblLook w:val="04A0" w:firstRow="1" w:lastRow="0" w:firstColumn="1" w:lastColumn="0" w:noHBand="0" w:noVBand="1"/>
      </w:tblPr>
      <w:tblGrid>
        <w:gridCol w:w="2405"/>
        <w:gridCol w:w="7557"/>
      </w:tblGrid>
      <w:tr w:rsidR="005B6FAF" w:rsidRPr="00525B36" w14:paraId="7F17B08D" w14:textId="77777777" w:rsidTr="005B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8545B1" w14:textId="2E75456E" w:rsidR="005B6FAF" w:rsidRPr="00525B36" w:rsidRDefault="005B6FAF" w:rsidP="00525B36">
            <w:pPr>
              <w:spacing w:line="360" w:lineRule="auto"/>
              <w:ind w:right="616"/>
              <w:rPr>
                <w:b w:val="0"/>
                <w:bCs w:val="0"/>
                <w:sz w:val="20"/>
                <w:szCs w:val="20"/>
              </w:rPr>
            </w:pPr>
            <w:r w:rsidRPr="00525B36">
              <w:rPr>
                <w:b w:val="0"/>
                <w:bCs w:val="0"/>
                <w:sz w:val="20"/>
                <w:szCs w:val="20"/>
              </w:rPr>
              <w:t>Por ejemplo</w:t>
            </w:r>
          </w:p>
        </w:tc>
        <w:tc>
          <w:tcPr>
            <w:tcW w:w="7557" w:type="dxa"/>
          </w:tcPr>
          <w:p w14:paraId="1BCF69B9" w14:textId="4FD920B6" w:rsidR="005B6FAF" w:rsidRPr="00525B36" w:rsidRDefault="005B6FAF" w:rsidP="00525B36">
            <w:pPr>
              <w:spacing w:line="360" w:lineRule="auto"/>
              <w:ind w:right="616"/>
              <w:cnfStyle w:val="100000000000" w:firstRow="1" w:lastRow="0" w:firstColumn="0" w:lastColumn="0" w:oddVBand="0" w:evenVBand="0" w:oddHBand="0" w:evenHBand="0" w:firstRowFirstColumn="0" w:firstRowLastColumn="0" w:lastRowFirstColumn="0" w:lastRowLastColumn="0"/>
              <w:rPr>
                <w:b w:val="0"/>
                <w:bCs w:val="0"/>
                <w:sz w:val="20"/>
                <w:szCs w:val="20"/>
              </w:rPr>
            </w:pPr>
            <w:r w:rsidRPr="00525B36">
              <w:rPr>
                <w:b w:val="0"/>
                <w:bCs w:val="0"/>
                <w:sz w:val="20"/>
                <w:szCs w:val="20"/>
              </w:rPr>
              <w:t>Una plataforma educativa puede analizar el comportamiento de los estudiantes para identificar quiénes presentan riesgo de deserción. En lugar de programar manualmente todas las reglas posibles, el sistema aprende a partir de los datos históricos y detecta patrones que ayudan a realizar predicciones</w:t>
            </w:r>
            <w:r w:rsidR="00177B40">
              <w:rPr>
                <w:b w:val="0"/>
                <w:bCs w:val="0"/>
                <w:sz w:val="20"/>
                <w:szCs w:val="20"/>
              </w:rPr>
              <w:t>.</w:t>
            </w:r>
          </w:p>
        </w:tc>
      </w:tr>
    </w:tbl>
    <w:p w14:paraId="39BD065C" w14:textId="77777777" w:rsidR="005B6FAF" w:rsidRPr="00525B36" w:rsidRDefault="005B6FAF" w:rsidP="00525B36">
      <w:pPr>
        <w:spacing w:line="360" w:lineRule="auto"/>
        <w:ind w:right="616"/>
        <w:rPr>
          <w:sz w:val="20"/>
          <w:szCs w:val="20"/>
        </w:rPr>
      </w:pPr>
    </w:p>
    <w:p w14:paraId="799587A7" w14:textId="77777777" w:rsidR="005B6FAF" w:rsidRPr="00525B36" w:rsidRDefault="005B6FAF" w:rsidP="00525B36">
      <w:pPr>
        <w:spacing w:line="360" w:lineRule="auto"/>
        <w:ind w:right="616"/>
        <w:rPr>
          <w:sz w:val="20"/>
          <w:szCs w:val="20"/>
        </w:rPr>
      </w:pPr>
      <w:r w:rsidRPr="00525B36">
        <w:rPr>
          <w:sz w:val="20"/>
          <w:szCs w:val="20"/>
        </w:rPr>
        <w:t>El funcionamiento general puede resumirse de la siguiente manera:</w:t>
      </w:r>
    </w:p>
    <w:p w14:paraId="23C87B1F" w14:textId="77777777" w:rsidR="005B6FAF" w:rsidRPr="00525B36" w:rsidRDefault="005B6FAF" w:rsidP="00525B36">
      <w:pPr>
        <w:spacing w:line="360" w:lineRule="auto"/>
        <w:ind w:right="616"/>
        <w:rPr>
          <w:sz w:val="20"/>
          <w:szCs w:val="20"/>
        </w:rPr>
      </w:pPr>
    </w:p>
    <w:p w14:paraId="74DC3815" w14:textId="5EED9FEC" w:rsidR="005B6FAF" w:rsidRPr="00525B36" w:rsidRDefault="005B6FAF" w:rsidP="00525B36">
      <w:pPr>
        <w:spacing w:line="360" w:lineRule="auto"/>
        <w:ind w:right="616"/>
        <w:rPr>
          <w:b/>
          <w:bCs/>
          <w:sz w:val="20"/>
          <w:szCs w:val="20"/>
        </w:rPr>
      </w:pPr>
      <w:r w:rsidRPr="00525B36">
        <w:rPr>
          <w:b/>
          <w:bCs/>
          <w:noProof/>
          <w:sz w:val="20"/>
          <w:szCs w:val="20"/>
        </w:rPr>
        <w:drawing>
          <wp:inline distT="0" distB="0" distL="0" distR="0" wp14:anchorId="5D1D1911" wp14:editId="7E7C0ADC">
            <wp:extent cx="5486400" cy="600501"/>
            <wp:effectExtent l="0" t="0" r="19050" b="28575"/>
            <wp:docPr id="540659880" name="Diagrama 1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inline>
        </w:drawing>
      </w:r>
    </w:p>
    <w:p w14:paraId="71D9BC5E" w14:textId="77777777" w:rsidR="005B6FAF" w:rsidRPr="00525B36" w:rsidRDefault="005B6FAF" w:rsidP="00525B36">
      <w:pPr>
        <w:spacing w:line="360" w:lineRule="auto"/>
        <w:ind w:right="616"/>
        <w:rPr>
          <w:b/>
          <w:bCs/>
          <w:sz w:val="20"/>
          <w:szCs w:val="20"/>
        </w:rPr>
      </w:pPr>
    </w:p>
    <w:p w14:paraId="32A3965C" w14:textId="77777777" w:rsidR="005B6FAF" w:rsidRPr="00525B36" w:rsidRDefault="005B6FAF" w:rsidP="00525B36">
      <w:pPr>
        <w:spacing w:line="360" w:lineRule="auto"/>
        <w:ind w:right="616"/>
        <w:rPr>
          <w:sz w:val="20"/>
          <w:szCs w:val="20"/>
        </w:rPr>
      </w:pPr>
      <w:r w:rsidRPr="00525B36">
        <w:rPr>
          <w:sz w:val="20"/>
          <w:szCs w:val="20"/>
        </w:rPr>
        <w:lastRenderedPageBreak/>
        <w:t>Durante el entrenamiento, el sistema analiza grandes cantidades de información para identificar patrones. Posteriormente, el modelo entrenado utiliza nuevos datos para generar resultados, realizar clasificaciones o formular predicciones.</w:t>
      </w:r>
    </w:p>
    <w:p w14:paraId="639E10C1" w14:textId="77777777" w:rsidR="005B6FAF" w:rsidRPr="00525B36" w:rsidRDefault="005B6FAF" w:rsidP="00525B36">
      <w:pPr>
        <w:spacing w:line="360" w:lineRule="auto"/>
        <w:ind w:right="616"/>
        <w:rPr>
          <w:sz w:val="20"/>
          <w:szCs w:val="20"/>
        </w:rPr>
      </w:pPr>
    </w:p>
    <w:p w14:paraId="48CC2382" w14:textId="41F59C79" w:rsidR="005B6FAF" w:rsidRPr="00525B36" w:rsidRDefault="005B6FAF" w:rsidP="00525B36">
      <w:pPr>
        <w:spacing w:line="360" w:lineRule="auto"/>
        <w:ind w:right="616"/>
        <w:rPr>
          <w:sz w:val="20"/>
          <w:szCs w:val="20"/>
        </w:rPr>
      </w:pPr>
      <w:r w:rsidRPr="00525B36">
        <w:rPr>
          <w:sz w:val="20"/>
          <w:szCs w:val="20"/>
        </w:rPr>
        <w:t>La nube facilita este proceso al proporcionar acceso temporal a recursos de alto rendimiento, permitiendo entrenar modelos complejos sin necesidad de adquirir infraestructura propia.</w:t>
      </w:r>
    </w:p>
    <w:p w14:paraId="05194EDE" w14:textId="06809811" w:rsidR="00CE4EA8" w:rsidRPr="00525B36" w:rsidRDefault="00CE4EA8" w:rsidP="00525B36">
      <w:pPr>
        <w:spacing w:line="360" w:lineRule="auto"/>
        <w:ind w:right="616"/>
        <w:rPr>
          <w:sz w:val="20"/>
          <w:szCs w:val="20"/>
        </w:rPr>
      </w:pPr>
    </w:p>
    <w:p w14:paraId="36F347AE" w14:textId="77777777" w:rsidR="00CE4EA8" w:rsidRPr="00525B36" w:rsidRDefault="00CE4EA8" w:rsidP="00525B36">
      <w:pPr>
        <w:spacing w:line="360" w:lineRule="auto"/>
        <w:rPr>
          <w:sz w:val="20"/>
          <w:szCs w:val="20"/>
        </w:rPr>
      </w:pPr>
    </w:p>
    <w:p w14:paraId="7B8852FC" w14:textId="5D4582DA" w:rsidR="00CE4EA8" w:rsidRPr="00525B36" w:rsidRDefault="00A46239">
      <w:pPr>
        <w:pStyle w:val="Ttulo2"/>
        <w:numPr>
          <w:ilvl w:val="1"/>
          <w:numId w:val="2"/>
        </w:numPr>
        <w:spacing w:line="360" w:lineRule="auto"/>
        <w:ind w:left="1440" w:hanging="360"/>
        <w:rPr>
          <w:b/>
          <w:bCs/>
          <w:sz w:val="20"/>
          <w:szCs w:val="20"/>
        </w:rPr>
      </w:pPr>
      <w:bookmarkStart w:id="59" w:name="_Toc230428769"/>
      <w:bookmarkStart w:id="60" w:name="_Toc233109732"/>
      <w:r w:rsidRPr="00525B36">
        <w:rPr>
          <w:b/>
          <w:bCs/>
          <w:sz w:val="20"/>
          <w:szCs w:val="20"/>
        </w:rPr>
        <w:t>Herramientas esenciales y selección de componentes</w:t>
      </w:r>
      <w:bookmarkEnd w:id="59"/>
      <w:bookmarkEnd w:id="60"/>
    </w:p>
    <w:p w14:paraId="6958BD78" w14:textId="77777777" w:rsidR="00A46239" w:rsidRPr="00525B36" w:rsidRDefault="00A46239" w:rsidP="00525B36">
      <w:pPr>
        <w:spacing w:line="360" w:lineRule="auto"/>
        <w:rPr>
          <w:b/>
          <w:bCs/>
          <w:sz w:val="20"/>
          <w:szCs w:val="20"/>
        </w:rPr>
      </w:pPr>
    </w:p>
    <w:p w14:paraId="556E5416" w14:textId="64DAAC2F" w:rsidR="005B6FAF" w:rsidRPr="00525B36" w:rsidRDefault="005B6FAF" w:rsidP="00525B36">
      <w:pPr>
        <w:spacing w:line="360" w:lineRule="auto"/>
        <w:rPr>
          <w:sz w:val="20"/>
          <w:szCs w:val="20"/>
        </w:rPr>
      </w:pPr>
      <w:r w:rsidRPr="00525B36">
        <w:rPr>
          <w:sz w:val="20"/>
          <w:szCs w:val="20"/>
        </w:rPr>
        <w:t xml:space="preserve">Los proveedores de nube ofrecen diferentes niveles de servicios para trabajar con </w:t>
      </w:r>
      <w:r w:rsidR="00E72A12">
        <w:rPr>
          <w:sz w:val="20"/>
          <w:szCs w:val="20"/>
        </w:rPr>
        <w:t>i</w:t>
      </w:r>
      <w:r w:rsidRPr="00525B36">
        <w:rPr>
          <w:sz w:val="20"/>
          <w:szCs w:val="20"/>
        </w:rPr>
        <w:t xml:space="preserve">nteligencia </w:t>
      </w:r>
      <w:r w:rsidR="00E72A12">
        <w:rPr>
          <w:sz w:val="20"/>
          <w:szCs w:val="20"/>
        </w:rPr>
        <w:t>a</w:t>
      </w:r>
      <w:r w:rsidRPr="00525B36">
        <w:rPr>
          <w:sz w:val="20"/>
          <w:szCs w:val="20"/>
        </w:rPr>
        <w:t xml:space="preserve">rtificial y </w:t>
      </w:r>
      <w:r w:rsidR="00E72A12">
        <w:rPr>
          <w:i/>
          <w:iCs/>
          <w:sz w:val="20"/>
          <w:szCs w:val="20"/>
          <w:highlight w:val="cyan"/>
        </w:rPr>
        <w:t>m</w:t>
      </w:r>
      <w:r w:rsidRPr="00525B36">
        <w:rPr>
          <w:i/>
          <w:iCs/>
          <w:sz w:val="20"/>
          <w:szCs w:val="20"/>
          <w:highlight w:val="cyan"/>
        </w:rPr>
        <w:t xml:space="preserve">achine </w:t>
      </w:r>
      <w:r w:rsidR="00E72A12">
        <w:rPr>
          <w:i/>
          <w:iCs/>
          <w:sz w:val="20"/>
          <w:szCs w:val="20"/>
          <w:highlight w:val="cyan"/>
        </w:rPr>
        <w:t>l</w:t>
      </w:r>
      <w:r w:rsidRPr="00525B36">
        <w:rPr>
          <w:i/>
          <w:iCs/>
          <w:sz w:val="20"/>
          <w:szCs w:val="20"/>
          <w:highlight w:val="cyan"/>
        </w:rPr>
        <w:t>earning</w:t>
      </w:r>
      <w:r w:rsidRPr="00525B36">
        <w:rPr>
          <w:sz w:val="20"/>
          <w:szCs w:val="20"/>
        </w:rPr>
        <w:t>. La selección depende del nivel de personalización requerido y de la experiencia técnica del equipo.</w:t>
      </w:r>
    </w:p>
    <w:p w14:paraId="614359DC" w14:textId="77777777" w:rsidR="005B6FAF" w:rsidRPr="00525B36" w:rsidRDefault="005B6FAF" w:rsidP="00525B36">
      <w:pPr>
        <w:spacing w:line="360" w:lineRule="auto"/>
        <w:rPr>
          <w:sz w:val="20"/>
          <w:szCs w:val="20"/>
        </w:rPr>
      </w:pPr>
    </w:p>
    <w:p w14:paraId="049CC4CF" w14:textId="4889F6A9" w:rsidR="005B6FAF" w:rsidRPr="00E72A12" w:rsidRDefault="005B6FAF" w:rsidP="00525B36">
      <w:pPr>
        <w:spacing w:line="360" w:lineRule="auto"/>
        <w:rPr>
          <w:sz w:val="20"/>
          <w:szCs w:val="20"/>
        </w:rPr>
      </w:pPr>
      <w:r w:rsidRPr="00525B36">
        <w:rPr>
          <w:b/>
          <w:bCs/>
          <w:sz w:val="20"/>
          <w:szCs w:val="20"/>
        </w:rPr>
        <w:t xml:space="preserve">Tabla 9. </w:t>
      </w:r>
      <w:r w:rsidRPr="00E72A12">
        <w:rPr>
          <w:sz w:val="20"/>
          <w:szCs w:val="20"/>
        </w:rPr>
        <w:t xml:space="preserve">Niveles de servicios de </w:t>
      </w:r>
      <w:r w:rsidR="00E72A12">
        <w:rPr>
          <w:sz w:val="20"/>
          <w:szCs w:val="20"/>
        </w:rPr>
        <w:t>i</w:t>
      </w:r>
      <w:r w:rsidRPr="00E72A12">
        <w:rPr>
          <w:sz w:val="20"/>
          <w:szCs w:val="20"/>
        </w:rPr>
        <w:t xml:space="preserve">nteligencia </w:t>
      </w:r>
      <w:r w:rsidR="00E72A12">
        <w:rPr>
          <w:sz w:val="20"/>
          <w:szCs w:val="20"/>
        </w:rPr>
        <w:t>a</w:t>
      </w:r>
      <w:r w:rsidRPr="00E72A12">
        <w:rPr>
          <w:sz w:val="20"/>
          <w:szCs w:val="20"/>
        </w:rPr>
        <w:t>rtificial en la nube</w:t>
      </w:r>
    </w:p>
    <w:tbl>
      <w:tblPr>
        <w:tblStyle w:val="Tablaconcuadrcula"/>
        <w:tblW w:w="6993" w:type="dxa"/>
        <w:tblLook w:val="04A0" w:firstRow="1" w:lastRow="0" w:firstColumn="1" w:lastColumn="0" w:noHBand="0" w:noVBand="1"/>
      </w:tblPr>
      <w:tblGrid>
        <w:gridCol w:w="1713"/>
        <w:gridCol w:w="3167"/>
        <w:gridCol w:w="2113"/>
      </w:tblGrid>
      <w:tr w:rsidR="005B6FAF" w:rsidRPr="00525B36" w14:paraId="5BDE856E" w14:textId="77777777" w:rsidTr="005B6FAF">
        <w:trPr>
          <w:trHeight w:val="354"/>
        </w:trPr>
        <w:tc>
          <w:tcPr>
            <w:tcW w:w="0" w:type="auto"/>
            <w:hideMark/>
          </w:tcPr>
          <w:p w14:paraId="0D36F37F" w14:textId="77777777" w:rsidR="005B6FAF" w:rsidRPr="00525B36" w:rsidRDefault="005B6FAF" w:rsidP="00E72A12">
            <w:pPr>
              <w:spacing w:line="360" w:lineRule="auto"/>
              <w:rPr>
                <w:b/>
                <w:bCs/>
                <w:sz w:val="20"/>
                <w:szCs w:val="20"/>
              </w:rPr>
            </w:pPr>
            <w:r w:rsidRPr="00525B36">
              <w:rPr>
                <w:b/>
                <w:bCs/>
                <w:sz w:val="20"/>
                <w:szCs w:val="20"/>
              </w:rPr>
              <w:t>Nivel de servicio</w:t>
            </w:r>
          </w:p>
        </w:tc>
        <w:tc>
          <w:tcPr>
            <w:tcW w:w="0" w:type="auto"/>
            <w:hideMark/>
          </w:tcPr>
          <w:p w14:paraId="10280EC1" w14:textId="77777777" w:rsidR="005B6FAF" w:rsidRPr="00525B36" w:rsidRDefault="005B6FAF" w:rsidP="00E72A12">
            <w:pPr>
              <w:spacing w:line="360" w:lineRule="auto"/>
              <w:rPr>
                <w:b/>
                <w:bCs/>
                <w:sz w:val="20"/>
                <w:szCs w:val="20"/>
              </w:rPr>
            </w:pPr>
            <w:r w:rsidRPr="00525B36">
              <w:rPr>
                <w:b/>
                <w:bCs/>
                <w:sz w:val="20"/>
                <w:szCs w:val="20"/>
              </w:rPr>
              <w:t>Características</w:t>
            </w:r>
          </w:p>
        </w:tc>
        <w:tc>
          <w:tcPr>
            <w:tcW w:w="0" w:type="auto"/>
            <w:hideMark/>
          </w:tcPr>
          <w:p w14:paraId="6BCABDC1" w14:textId="77777777" w:rsidR="005B6FAF" w:rsidRPr="00525B36" w:rsidRDefault="005B6FAF" w:rsidP="00E72A12">
            <w:pPr>
              <w:spacing w:line="360" w:lineRule="auto"/>
              <w:rPr>
                <w:b/>
                <w:bCs/>
                <w:sz w:val="20"/>
                <w:szCs w:val="20"/>
              </w:rPr>
            </w:pPr>
            <w:r w:rsidRPr="00525B36">
              <w:rPr>
                <w:b/>
                <w:bCs/>
                <w:sz w:val="20"/>
                <w:szCs w:val="20"/>
              </w:rPr>
              <w:t>Usuario principal</w:t>
            </w:r>
          </w:p>
        </w:tc>
      </w:tr>
      <w:tr w:rsidR="005B6FAF" w:rsidRPr="00525B36" w14:paraId="1FD9D9CF" w14:textId="77777777" w:rsidTr="005B6FAF">
        <w:trPr>
          <w:trHeight w:val="1095"/>
        </w:trPr>
        <w:tc>
          <w:tcPr>
            <w:tcW w:w="0" w:type="auto"/>
            <w:hideMark/>
          </w:tcPr>
          <w:p w14:paraId="02B1B198" w14:textId="39936001" w:rsidR="005B6FAF" w:rsidRPr="00525B36" w:rsidRDefault="005B6FAF" w:rsidP="00525B36">
            <w:pPr>
              <w:spacing w:line="360" w:lineRule="auto"/>
              <w:rPr>
                <w:sz w:val="20"/>
                <w:szCs w:val="20"/>
              </w:rPr>
            </w:pPr>
            <w:r w:rsidRPr="00525B36">
              <w:rPr>
                <w:sz w:val="20"/>
                <w:szCs w:val="20"/>
              </w:rPr>
              <w:t>Infraestructura especializada</w:t>
            </w:r>
            <w:r w:rsidR="00E710D9">
              <w:rPr>
                <w:sz w:val="20"/>
                <w:szCs w:val="20"/>
              </w:rPr>
              <w:t>.</w:t>
            </w:r>
          </w:p>
        </w:tc>
        <w:tc>
          <w:tcPr>
            <w:tcW w:w="0" w:type="auto"/>
            <w:hideMark/>
          </w:tcPr>
          <w:p w14:paraId="75F6C585" w14:textId="73032853" w:rsidR="005B6FAF" w:rsidRPr="00525B36" w:rsidRDefault="00CC0815" w:rsidP="00525B36">
            <w:pPr>
              <w:spacing w:line="360" w:lineRule="auto"/>
              <w:rPr>
                <w:sz w:val="20"/>
                <w:szCs w:val="20"/>
              </w:rPr>
            </w:pPr>
            <w:r w:rsidRPr="00CC0815">
              <w:rPr>
                <w:sz w:val="20"/>
                <w:szCs w:val="20"/>
              </w:rPr>
              <w:t xml:space="preserve">Proporciona servidores con </w:t>
            </w:r>
            <w:r w:rsidR="00201A0A">
              <w:rPr>
                <w:sz w:val="20"/>
                <w:szCs w:val="20"/>
              </w:rPr>
              <w:t>unidades de procesamiento gráfico</w:t>
            </w:r>
            <w:r w:rsidRPr="00CC0815">
              <w:rPr>
                <w:sz w:val="20"/>
                <w:szCs w:val="20"/>
              </w:rPr>
              <w:t xml:space="preserve"> </w:t>
            </w:r>
            <w:r w:rsidR="00201A0A">
              <w:rPr>
                <w:sz w:val="20"/>
                <w:szCs w:val="20"/>
              </w:rPr>
              <w:t>(</w:t>
            </w:r>
            <w:r w:rsidR="00201A0A" w:rsidRPr="00201A0A">
              <w:rPr>
                <w:i/>
                <w:iCs/>
                <w:sz w:val="20"/>
                <w:szCs w:val="20"/>
                <w:highlight w:val="cyan"/>
              </w:rPr>
              <w:t>graphics processing unit</w:t>
            </w:r>
            <w:r w:rsidR="00AC4DEB" w:rsidRPr="00AC4DEB">
              <w:rPr>
                <w:i/>
                <w:iCs/>
                <w:sz w:val="20"/>
                <w:szCs w:val="20"/>
                <w:highlight w:val="cyan"/>
              </w:rPr>
              <w:t>s</w:t>
            </w:r>
            <w:r w:rsidR="00201A0A">
              <w:rPr>
                <w:i/>
                <w:iCs/>
                <w:sz w:val="20"/>
                <w:szCs w:val="20"/>
              </w:rPr>
              <w:t xml:space="preserve">, </w:t>
            </w:r>
            <w:r w:rsidR="00201A0A">
              <w:rPr>
                <w:sz w:val="20"/>
                <w:szCs w:val="20"/>
              </w:rPr>
              <w:t xml:space="preserve">GPU) </w:t>
            </w:r>
            <w:r w:rsidRPr="00CC0815">
              <w:rPr>
                <w:sz w:val="20"/>
                <w:szCs w:val="20"/>
              </w:rPr>
              <w:t>u otros aceleradores, para desarrollar y entrenar modelos.</w:t>
            </w:r>
          </w:p>
        </w:tc>
        <w:tc>
          <w:tcPr>
            <w:tcW w:w="0" w:type="auto"/>
            <w:hideMark/>
          </w:tcPr>
          <w:p w14:paraId="17046D17" w14:textId="77777777" w:rsidR="005B6FAF" w:rsidRPr="00525B36" w:rsidRDefault="005B6FAF" w:rsidP="00525B36">
            <w:pPr>
              <w:spacing w:line="360" w:lineRule="auto"/>
              <w:rPr>
                <w:sz w:val="20"/>
                <w:szCs w:val="20"/>
              </w:rPr>
            </w:pPr>
            <w:r w:rsidRPr="00525B36">
              <w:rPr>
                <w:sz w:val="20"/>
                <w:szCs w:val="20"/>
              </w:rPr>
              <w:t>Científicos de datos e investigadores.</w:t>
            </w:r>
          </w:p>
        </w:tc>
      </w:tr>
      <w:tr w:rsidR="005B6FAF" w:rsidRPr="00525B36" w14:paraId="4C2FAA6E" w14:textId="77777777" w:rsidTr="005B6FAF">
        <w:trPr>
          <w:trHeight w:val="1095"/>
        </w:trPr>
        <w:tc>
          <w:tcPr>
            <w:tcW w:w="0" w:type="auto"/>
            <w:hideMark/>
          </w:tcPr>
          <w:p w14:paraId="0385947F" w14:textId="65D6D4BC" w:rsidR="005B6FAF" w:rsidRPr="00525B36" w:rsidRDefault="005B6FAF" w:rsidP="00525B36">
            <w:pPr>
              <w:spacing w:line="360" w:lineRule="auto"/>
              <w:rPr>
                <w:sz w:val="20"/>
                <w:szCs w:val="20"/>
              </w:rPr>
            </w:pPr>
            <w:r w:rsidRPr="00525B36">
              <w:rPr>
                <w:sz w:val="20"/>
                <w:szCs w:val="20"/>
              </w:rPr>
              <w:t xml:space="preserve">Plataformas de </w:t>
            </w:r>
            <w:r w:rsidR="00AC4DEB" w:rsidRPr="00AC4DEB">
              <w:rPr>
                <w:i/>
                <w:iCs/>
                <w:sz w:val="20"/>
                <w:szCs w:val="20"/>
                <w:highlight w:val="cyan"/>
              </w:rPr>
              <w:t>m</w:t>
            </w:r>
            <w:r w:rsidRPr="00525B36">
              <w:rPr>
                <w:i/>
                <w:iCs/>
                <w:sz w:val="20"/>
                <w:szCs w:val="20"/>
                <w:highlight w:val="cyan"/>
              </w:rPr>
              <w:t xml:space="preserve">achine </w:t>
            </w:r>
            <w:r w:rsidR="00AC4DEB">
              <w:rPr>
                <w:i/>
                <w:iCs/>
                <w:sz w:val="20"/>
                <w:szCs w:val="20"/>
                <w:highlight w:val="cyan"/>
              </w:rPr>
              <w:t>l</w:t>
            </w:r>
            <w:r w:rsidRPr="00525B36">
              <w:rPr>
                <w:i/>
                <w:iCs/>
                <w:sz w:val="20"/>
                <w:szCs w:val="20"/>
                <w:highlight w:val="cyan"/>
              </w:rPr>
              <w:t>earning</w:t>
            </w:r>
            <w:r w:rsidR="00E710D9" w:rsidRPr="00E710D9">
              <w:rPr>
                <w:sz w:val="20"/>
                <w:szCs w:val="20"/>
              </w:rPr>
              <w:t>.</w:t>
            </w:r>
          </w:p>
        </w:tc>
        <w:tc>
          <w:tcPr>
            <w:tcW w:w="0" w:type="auto"/>
            <w:hideMark/>
          </w:tcPr>
          <w:p w14:paraId="369E8BC0" w14:textId="77777777" w:rsidR="005B6FAF" w:rsidRPr="00525B36" w:rsidRDefault="005B6FAF" w:rsidP="00525B36">
            <w:pPr>
              <w:spacing w:line="360" w:lineRule="auto"/>
              <w:rPr>
                <w:sz w:val="20"/>
                <w:szCs w:val="20"/>
              </w:rPr>
            </w:pPr>
            <w:r w:rsidRPr="00525B36">
              <w:rPr>
                <w:sz w:val="20"/>
                <w:szCs w:val="20"/>
              </w:rPr>
              <w:t>Permiten crear, entrenar y desplegar modelos personalizados mediante herramientas administradas.</w:t>
            </w:r>
          </w:p>
        </w:tc>
        <w:tc>
          <w:tcPr>
            <w:tcW w:w="0" w:type="auto"/>
            <w:hideMark/>
          </w:tcPr>
          <w:p w14:paraId="7B6426C1" w14:textId="77777777" w:rsidR="005B6FAF" w:rsidRPr="00525B36" w:rsidRDefault="005B6FAF" w:rsidP="00525B36">
            <w:pPr>
              <w:spacing w:line="360" w:lineRule="auto"/>
              <w:rPr>
                <w:sz w:val="20"/>
                <w:szCs w:val="20"/>
              </w:rPr>
            </w:pPr>
            <w:r w:rsidRPr="00525B36">
              <w:rPr>
                <w:sz w:val="20"/>
                <w:szCs w:val="20"/>
              </w:rPr>
              <w:t>Desarrolladores y equipos de analítica.</w:t>
            </w:r>
          </w:p>
        </w:tc>
      </w:tr>
      <w:tr w:rsidR="005B6FAF" w:rsidRPr="00525B36" w14:paraId="17FBF7CE" w14:textId="77777777" w:rsidTr="005B6FAF">
        <w:trPr>
          <w:trHeight w:val="1079"/>
        </w:trPr>
        <w:tc>
          <w:tcPr>
            <w:tcW w:w="0" w:type="auto"/>
            <w:hideMark/>
          </w:tcPr>
          <w:p w14:paraId="5BAA2297" w14:textId="7DAC3059" w:rsidR="005B6FAF" w:rsidRPr="00525B36" w:rsidRDefault="005B6FAF" w:rsidP="00525B36">
            <w:pPr>
              <w:spacing w:line="360" w:lineRule="auto"/>
              <w:rPr>
                <w:sz w:val="20"/>
                <w:szCs w:val="20"/>
              </w:rPr>
            </w:pPr>
            <w:r w:rsidRPr="00525B36">
              <w:rPr>
                <w:sz w:val="20"/>
                <w:szCs w:val="20"/>
              </w:rPr>
              <w:t>API</w:t>
            </w:r>
            <w:r w:rsidR="003473F9">
              <w:rPr>
                <w:sz w:val="20"/>
                <w:szCs w:val="20"/>
              </w:rPr>
              <w:t>s</w:t>
            </w:r>
            <w:r w:rsidRPr="00525B36">
              <w:rPr>
                <w:sz w:val="20"/>
                <w:szCs w:val="20"/>
              </w:rPr>
              <w:t xml:space="preserve"> y servicios cognitivos</w:t>
            </w:r>
            <w:r w:rsidR="00E710D9">
              <w:rPr>
                <w:sz w:val="20"/>
                <w:szCs w:val="20"/>
              </w:rPr>
              <w:t>.</w:t>
            </w:r>
          </w:p>
        </w:tc>
        <w:tc>
          <w:tcPr>
            <w:tcW w:w="0" w:type="auto"/>
            <w:hideMark/>
          </w:tcPr>
          <w:p w14:paraId="28FDD286" w14:textId="77777777" w:rsidR="005B6FAF" w:rsidRPr="00525B36" w:rsidRDefault="005B6FAF" w:rsidP="00525B36">
            <w:pPr>
              <w:spacing w:line="360" w:lineRule="auto"/>
              <w:rPr>
                <w:sz w:val="20"/>
                <w:szCs w:val="20"/>
              </w:rPr>
            </w:pPr>
            <w:r w:rsidRPr="00525B36">
              <w:rPr>
                <w:sz w:val="20"/>
                <w:szCs w:val="20"/>
              </w:rPr>
              <w:t>Ofrecen modelos preentrenados listos para usar.</w:t>
            </w:r>
          </w:p>
        </w:tc>
        <w:tc>
          <w:tcPr>
            <w:tcW w:w="0" w:type="auto"/>
            <w:hideMark/>
          </w:tcPr>
          <w:p w14:paraId="2C822616" w14:textId="77777777" w:rsidR="005B6FAF" w:rsidRPr="00525B36" w:rsidRDefault="005B6FAF" w:rsidP="00525B36">
            <w:pPr>
              <w:spacing w:line="360" w:lineRule="auto"/>
              <w:rPr>
                <w:sz w:val="20"/>
                <w:szCs w:val="20"/>
              </w:rPr>
            </w:pPr>
            <w:r w:rsidRPr="00525B36">
              <w:rPr>
                <w:sz w:val="20"/>
                <w:szCs w:val="20"/>
              </w:rPr>
              <w:t>Desarrolladores de aplicaciones y soluciones empresariales.</w:t>
            </w:r>
          </w:p>
        </w:tc>
      </w:tr>
    </w:tbl>
    <w:p w14:paraId="33E3FB36" w14:textId="77777777" w:rsidR="005B6FAF" w:rsidRPr="00525B36" w:rsidRDefault="005B6FAF" w:rsidP="00525B36">
      <w:pPr>
        <w:spacing w:line="360" w:lineRule="auto"/>
        <w:rPr>
          <w:sz w:val="20"/>
          <w:szCs w:val="20"/>
        </w:rPr>
      </w:pPr>
    </w:p>
    <w:p w14:paraId="385E5D33" w14:textId="664913C3" w:rsidR="005B6FAF" w:rsidRPr="00525B36" w:rsidRDefault="005B6FAF" w:rsidP="00525B36">
      <w:pPr>
        <w:spacing w:line="360" w:lineRule="auto"/>
        <w:rPr>
          <w:sz w:val="20"/>
          <w:szCs w:val="20"/>
        </w:rPr>
      </w:pPr>
      <w:r w:rsidRPr="00525B36">
        <w:rPr>
          <w:sz w:val="20"/>
          <w:szCs w:val="20"/>
        </w:rPr>
        <w:t>En la mayoría de los proyectos organizacionales, las API</w:t>
      </w:r>
      <w:r w:rsidR="003473F9">
        <w:rPr>
          <w:sz w:val="20"/>
          <w:szCs w:val="20"/>
        </w:rPr>
        <w:t>s</w:t>
      </w:r>
      <w:r w:rsidRPr="00525B36">
        <w:rPr>
          <w:sz w:val="20"/>
          <w:szCs w:val="20"/>
        </w:rPr>
        <w:t xml:space="preserve"> y servicios cognitivos representan la alternativa más rápida y económica, ya que permiten incorporar capacidades de </w:t>
      </w:r>
      <w:r w:rsidR="009D7029">
        <w:rPr>
          <w:sz w:val="20"/>
          <w:szCs w:val="20"/>
        </w:rPr>
        <w:t>i</w:t>
      </w:r>
      <w:r w:rsidRPr="00525B36">
        <w:rPr>
          <w:sz w:val="20"/>
          <w:szCs w:val="20"/>
        </w:rPr>
        <w:t xml:space="preserve">nteligencia </w:t>
      </w:r>
      <w:r w:rsidR="009D7029">
        <w:rPr>
          <w:sz w:val="20"/>
          <w:szCs w:val="20"/>
        </w:rPr>
        <w:t>a</w:t>
      </w:r>
      <w:r w:rsidRPr="00525B36">
        <w:rPr>
          <w:sz w:val="20"/>
          <w:szCs w:val="20"/>
        </w:rPr>
        <w:t>rtificial sin necesidad de construir modelos propios.</w:t>
      </w:r>
    </w:p>
    <w:p w14:paraId="6033C128" w14:textId="77777777" w:rsidR="005B6FAF" w:rsidRPr="00525B36" w:rsidRDefault="005B6FAF" w:rsidP="00525B36">
      <w:pPr>
        <w:spacing w:line="360" w:lineRule="auto"/>
        <w:rPr>
          <w:sz w:val="20"/>
          <w:szCs w:val="20"/>
        </w:rPr>
      </w:pPr>
    </w:p>
    <w:p w14:paraId="172A2C52" w14:textId="2031681B" w:rsidR="005B6FAF" w:rsidRPr="00525B36" w:rsidRDefault="005B6FAF" w:rsidP="00525B36">
      <w:pPr>
        <w:spacing w:line="360" w:lineRule="auto"/>
        <w:rPr>
          <w:sz w:val="20"/>
          <w:szCs w:val="20"/>
        </w:rPr>
      </w:pPr>
      <w:r w:rsidRPr="00525B36">
        <w:rPr>
          <w:sz w:val="20"/>
          <w:szCs w:val="20"/>
        </w:rPr>
        <w:t>Por ejemplo, una aplicación puede utilizar un servicio de reconocimiento de imágenes para identificar objetos en fotografías o una API de procesamiento de lenguaje natural para analizar comentarios escritos por los usuarios</w:t>
      </w:r>
      <w:r w:rsidR="009D7029">
        <w:rPr>
          <w:sz w:val="20"/>
          <w:szCs w:val="20"/>
        </w:rPr>
        <w:t>.</w:t>
      </w:r>
    </w:p>
    <w:p w14:paraId="15ECCF5F" w14:textId="22521801" w:rsidR="00AD3078" w:rsidRPr="00525B36" w:rsidRDefault="00AD3078" w:rsidP="00525B36">
      <w:pPr>
        <w:spacing w:line="360" w:lineRule="auto"/>
        <w:rPr>
          <w:sz w:val="20"/>
          <w:szCs w:val="20"/>
        </w:rPr>
      </w:pPr>
    </w:p>
    <w:p w14:paraId="23D9605E" w14:textId="3099736E" w:rsidR="00DC130F" w:rsidRPr="00525B36" w:rsidRDefault="00DC130F">
      <w:pPr>
        <w:pStyle w:val="Ttulo2"/>
        <w:numPr>
          <w:ilvl w:val="1"/>
          <w:numId w:val="2"/>
        </w:numPr>
        <w:spacing w:line="360" w:lineRule="auto"/>
        <w:ind w:left="1440" w:hanging="360"/>
        <w:rPr>
          <w:b/>
          <w:bCs/>
          <w:sz w:val="20"/>
          <w:szCs w:val="20"/>
        </w:rPr>
      </w:pPr>
      <w:bookmarkStart w:id="61" w:name="_Toc230428770"/>
      <w:bookmarkStart w:id="62" w:name="_Toc233109733"/>
      <w:r w:rsidRPr="00525B36">
        <w:rPr>
          <w:b/>
          <w:bCs/>
          <w:sz w:val="20"/>
          <w:szCs w:val="20"/>
        </w:rPr>
        <w:t>Integración de APIs y modelos preentrenados en soluciones reales</w:t>
      </w:r>
      <w:bookmarkEnd w:id="61"/>
      <w:bookmarkEnd w:id="62"/>
    </w:p>
    <w:p w14:paraId="3011277D" w14:textId="77777777" w:rsidR="00DC130F" w:rsidRPr="00525B36" w:rsidRDefault="00DC130F" w:rsidP="00525B36">
      <w:pPr>
        <w:spacing w:line="360" w:lineRule="auto"/>
        <w:rPr>
          <w:sz w:val="20"/>
          <w:szCs w:val="20"/>
        </w:rPr>
      </w:pPr>
    </w:p>
    <w:p w14:paraId="17DEA074" w14:textId="530C1324" w:rsidR="005B6FAF" w:rsidRPr="00525B36" w:rsidRDefault="005B6FAF" w:rsidP="00525B36">
      <w:pPr>
        <w:spacing w:line="360" w:lineRule="auto"/>
        <w:rPr>
          <w:sz w:val="20"/>
          <w:szCs w:val="20"/>
        </w:rPr>
      </w:pPr>
      <w:r w:rsidRPr="00525B36">
        <w:rPr>
          <w:sz w:val="20"/>
          <w:szCs w:val="20"/>
        </w:rPr>
        <w:t xml:space="preserve">Las APIs de </w:t>
      </w:r>
      <w:r w:rsidR="005D1790">
        <w:rPr>
          <w:sz w:val="20"/>
          <w:szCs w:val="20"/>
        </w:rPr>
        <w:t>i</w:t>
      </w:r>
      <w:r w:rsidRPr="00525B36">
        <w:rPr>
          <w:sz w:val="20"/>
          <w:szCs w:val="20"/>
        </w:rPr>
        <w:t xml:space="preserve">nteligencia </w:t>
      </w:r>
      <w:r w:rsidR="005D1790">
        <w:rPr>
          <w:sz w:val="20"/>
          <w:szCs w:val="20"/>
        </w:rPr>
        <w:t>a</w:t>
      </w:r>
      <w:r w:rsidRPr="00525B36">
        <w:rPr>
          <w:sz w:val="20"/>
          <w:szCs w:val="20"/>
        </w:rPr>
        <w:t>rtificial funcionan como servicios especializados disponibles a través de internet. El desarrollador envía una solicitud con la información que desea analizar y recibe una respuesta generada por un modelo previamente entrenado.</w:t>
      </w:r>
    </w:p>
    <w:p w14:paraId="011D7EE1" w14:textId="77777777" w:rsidR="005B6FAF" w:rsidRPr="00525B36" w:rsidRDefault="005B6FAF" w:rsidP="00525B36">
      <w:pPr>
        <w:spacing w:line="360" w:lineRule="auto"/>
        <w:rPr>
          <w:sz w:val="20"/>
          <w:szCs w:val="20"/>
        </w:rPr>
      </w:pPr>
    </w:p>
    <w:p w14:paraId="52BE2FEC" w14:textId="77777777" w:rsidR="005B6FAF" w:rsidRPr="00525B36" w:rsidRDefault="005B6FAF" w:rsidP="00525B36">
      <w:pPr>
        <w:spacing w:line="360" w:lineRule="auto"/>
        <w:rPr>
          <w:sz w:val="20"/>
          <w:szCs w:val="20"/>
        </w:rPr>
      </w:pPr>
      <w:r w:rsidRPr="00525B36">
        <w:rPr>
          <w:sz w:val="20"/>
          <w:szCs w:val="20"/>
        </w:rPr>
        <w:t>El proceso general puede representarse de la siguiente manera:</w:t>
      </w:r>
    </w:p>
    <w:p w14:paraId="1CB7C2C2" w14:textId="77777777" w:rsidR="005B6FAF" w:rsidRPr="00525B36" w:rsidRDefault="005B6FAF" w:rsidP="00525B36">
      <w:pPr>
        <w:spacing w:line="360" w:lineRule="auto"/>
        <w:rPr>
          <w:sz w:val="20"/>
          <w:szCs w:val="20"/>
        </w:rPr>
      </w:pPr>
    </w:p>
    <w:p w14:paraId="654149E6" w14:textId="32131868" w:rsidR="005B6FAF" w:rsidRPr="00525B36" w:rsidRDefault="005B6FAF" w:rsidP="00525B36">
      <w:pPr>
        <w:spacing w:line="360" w:lineRule="auto"/>
        <w:rPr>
          <w:sz w:val="20"/>
          <w:szCs w:val="20"/>
        </w:rPr>
      </w:pPr>
      <w:r w:rsidRPr="00525B36">
        <w:rPr>
          <w:noProof/>
          <w:sz w:val="20"/>
          <w:szCs w:val="20"/>
        </w:rPr>
        <w:drawing>
          <wp:inline distT="0" distB="0" distL="0" distR="0" wp14:anchorId="63473772" wp14:editId="288FB881">
            <wp:extent cx="6182436" cy="928048"/>
            <wp:effectExtent l="0" t="0" r="8890" b="0"/>
            <wp:docPr id="1601817944" name="Diagrama 1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p>
    <w:p w14:paraId="0E647DED" w14:textId="77777777" w:rsidR="005B6FAF" w:rsidRPr="00525B36" w:rsidRDefault="005B6FAF" w:rsidP="00525B36">
      <w:pPr>
        <w:spacing w:line="360" w:lineRule="auto"/>
        <w:rPr>
          <w:sz w:val="20"/>
          <w:szCs w:val="20"/>
        </w:rPr>
      </w:pPr>
    </w:p>
    <w:p w14:paraId="14BCDC3E" w14:textId="5085ACE1" w:rsidR="005B6FAF" w:rsidRPr="00525B36" w:rsidRDefault="005B6FAF" w:rsidP="00525B36">
      <w:pPr>
        <w:spacing w:line="360" w:lineRule="auto"/>
        <w:rPr>
          <w:sz w:val="20"/>
          <w:szCs w:val="20"/>
        </w:rPr>
      </w:pPr>
      <w:r w:rsidRPr="00525B36">
        <w:rPr>
          <w:sz w:val="20"/>
          <w:szCs w:val="20"/>
        </w:rPr>
        <w:t xml:space="preserve">La siguiente tabla presenta algunos ejemplos de servicios de </w:t>
      </w:r>
      <w:r w:rsidR="005D1790">
        <w:rPr>
          <w:sz w:val="20"/>
          <w:szCs w:val="20"/>
        </w:rPr>
        <w:t>i</w:t>
      </w:r>
      <w:r w:rsidRPr="00525B36">
        <w:rPr>
          <w:sz w:val="20"/>
          <w:szCs w:val="20"/>
        </w:rPr>
        <w:t xml:space="preserve">nteligencia </w:t>
      </w:r>
      <w:r w:rsidR="005D1790">
        <w:rPr>
          <w:sz w:val="20"/>
          <w:szCs w:val="20"/>
        </w:rPr>
        <w:t>a</w:t>
      </w:r>
      <w:r w:rsidRPr="00525B36">
        <w:rPr>
          <w:sz w:val="20"/>
          <w:szCs w:val="20"/>
        </w:rPr>
        <w:t>rtificial disponibles en la nube.</w:t>
      </w:r>
    </w:p>
    <w:p w14:paraId="7650D099" w14:textId="77777777" w:rsidR="005B6FAF" w:rsidRPr="00525B36" w:rsidRDefault="005B6FAF" w:rsidP="00525B36">
      <w:pPr>
        <w:spacing w:line="360" w:lineRule="auto"/>
        <w:rPr>
          <w:sz w:val="20"/>
          <w:szCs w:val="20"/>
        </w:rPr>
      </w:pPr>
    </w:p>
    <w:p w14:paraId="2C59E847" w14:textId="0FE78DA7" w:rsidR="005B6FAF" w:rsidRPr="005D1790" w:rsidRDefault="005B6FAF" w:rsidP="00525B36">
      <w:pPr>
        <w:spacing w:line="360" w:lineRule="auto"/>
        <w:rPr>
          <w:sz w:val="20"/>
          <w:szCs w:val="20"/>
        </w:rPr>
      </w:pPr>
      <w:r w:rsidRPr="00525B36">
        <w:rPr>
          <w:b/>
          <w:bCs/>
          <w:sz w:val="20"/>
          <w:szCs w:val="20"/>
        </w:rPr>
        <w:t xml:space="preserve">Tabla 10. </w:t>
      </w:r>
      <w:r w:rsidRPr="005D1790">
        <w:rPr>
          <w:sz w:val="20"/>
          <w:szCs w:val="20"/>
        </w:rPr>
        <w:t xml:space="preserve">Aplicaciones de las APIs de </w:t>
      </w:r>
      <w:r w:rsidR="005D1790">
        <w:rPr>
          <w:sz w:val="20"/>
          <w:szCs w:val="20"/>
        </w:rPr>
        <w:t>i</w:t>
      </w:r>
      <w:r w:rsidRPr="005D1790">
        <w:rPr>
          <w:sz w:val="20"/>
          <w:szCs w:val="20"/>
        </w:rPr>
        <w:t xml:space="preserve">nteligencia </w:t>
      </w:r>
      <w:r w:rsidR="005D1790">
        <w:rPr>
          <w:sz w:val="20"/>
          <w:szCs w:val="20"/>
        </w:rPr>
        <w:t>a</w:t>
      </w:r>
      <w:r w:rsidRPr="005D1790">
        <w:rPr>
          <w:sz w:val="20"/>
          <w:szCs w:val="20"/>
        </w:rPr>
        <w:t>rtificial</w:t>
      </w:r>
    </w:p>
    <w:tbl>
      <w:tblPr>
        <w:tblStyle w:val="Tablaconcuadrcula"/>
        <w:tblW w:w="8038" w:type="dxa"/>
        <w:tblLook w:val="04A0" w:firstRow="1" w:lastRow="0" w:firstColumn="1" w:lastColumn="0" w:noHBand="0" w:noVBand="1"/>
      </w:tblPr>
      <w:tblGrid>
        <w:gridCol w:w="2361"/>
        <w:gridCol w:w="2680"/>
        <w:gridCol w:w="2997"/>
      </w:tblGrid>
      <w:tr w:rsidR="005B6FAF" w:rsidRPr="00525B36" w14:paraId="2A6EFF36" w14:textId="77777777" w:rsidTr="005B6FAF">
        <w:trPr>
          <w:trHeight w:val="332"/>
        </w:trPr>
        <w:tc>
          <w:tcPr>
            <w:tcW w:w="0" w:type="auto"/>
            <w:hideMark/>
          </w:tcPr>
          <w:p w14:paraId="1030B6A6" w14:textId="77777777" w:rsidR="005B6FAF" w:rsidRPr="00525B36" w:rsidRDefault="005B6FAF" w:rsidP="00525B36">
            <w:pPr>
              <w:spacing w:line="360" w:lineRule="auto"/>
              <w:rPr>
                <w:b/>
                <w:bCs/>
                <w:sz w:val="20"/>
                <w:szCs w:val="20"/>
              </w:rPr>
            </w:pPr>
            <w:r w:rsidRPr="00525B36">
              <w:rPr>
                <w:b/>
                <w:bCs/>
                <w:sz w:val="20"/>
                <w:szCs w:val="20"/>
              </w:rPr>
              <w:t>Servicio</w:t>
            </w:r>
          </w:p>
        </w:tc>
        <w:tc>
          <w:tcPr>
            <w:tcW w:w="0" w:type="auto"/>
            <w:hideMark/>
          </w:tcPr>
          <w:p w14:paraId="37DBC364" w14:textId="77777777" w:rsidR="005B6FAF" w:rsidRPr="00525B36" w:rsidRDefault="005B6FAF" w:rsidP="00525B36">
            <w:pPr>
              <w:spacing w:line="360" w:lineRule="auto"/>
              <w:rPr>
                <w:b/>
                <w:bCs/>
                <w:sz w:val="20"/>
                <w:szCs w:val="20"/>
              </w:rPr>
            </w:pPr>
            <w:r w:rsidRPr="00525B36">
              <w:rPr>
                <w:b/>
                <w:bCs/>
                <w:sz w:val="20"/>
                <w:szCs w:val="20"/>
              </w:rPr>
              <w:t>Función</w:t>
            </w:r>
          </w:p>
        </w:tc>
        <w:tc>
          <w:tcPr>
            <w:tcW w:w="0" w:type="auto"/>
            <w:hideMark/>
          </w:tcPr>
          <w:p w14:paraId="04E398F1" w14:textId="77777777" w:rsidR="005B6FAF" w:rsidRPr="00525B36" w:rsidRDefault="005B6FAF" w:rsidP="00525B36">
            <w:pPr>
              <w:spacing w:line="360" w:lineRule="auto"/>
              <w:rPr>
                <w:b/>
                <w:bCs/>
                <w:sz w:val="20"/>
                <w:szCs w:val="20"/>
              </w:rPr>
            </w:pPr>
            <w:r w:rsidRPr="00525B36">
              <w:rPr>
                <w:b/>
                <w:bCs/>
                <w:sz w:val="20"/>
                <w:szCs w:val="20"/>
              </w:rPr>
              <w:t>Ejemplo de aplicación</w:t>
            </w:r>
          </w:p>
        </w:tc>
      </w:tr>
      <w:tr w:rsidR="005B6FAF" w:rsidRPr="00525B36" w14:paraId="59B408D0" w14:textId="77777777" w:rsidTr="005B6FAF">
        <w:trPr>
          <w:trHeight w:val="678"/>
        </w:trPr>
        <w:tc>
          <w:tcPr>
            <w:tcW w:w="0" w:type="auto"/>
            <w:hideMark/>
          </w:tcPr>
          <w:p w14:paraId="7F419427" w14:textId="51C7B06E" w:rsidR="005B6FAF" w:rsidRPr="00525B36" w:rsidRDefault="005B6FAF" w:rsidP="00525B36">
            <w:pPr>
              <w:spacing w:line="360" w:lineRule="auto"/>
              <w:rPr>
                <w:sz w:val="20"/>
                <w:szCs w:val="20"/>
              </w:rPr>
            </w:pPr>
            <w:r w:rsidRPr="00525B36">
              <w:rPr>
                <w:sz w:val="20"/>
                <w:szCs w:val="20"/>
              </w:rPr>
              <w:t>Procesamiento de lenguaje natural</w:t>
            </w:r>
            <w:r w:rsidR="00E710D9">
              <w:rPr>
                <w:sz w:val="20"/>
                <w:szCs w:val="20"/>
              </w:rPr>
              <w:t>.</w:t>
            </w:r>
          </w:p>
        </w:tc>
        <w:tc>
          <w:tcPr>
            <w:tcW w:w="0" w:type="auto"/>
            <w:hideMark/>
          </w:tcPr>
          <w:p w14:paraId="11DD9EB2" w14:textId="77777777" w:rsidR="005B6FAF" w:rsidRPr="00525B36" w:rsidRDefault="005B6FAF" w:rsidP="00525B36">
            <w:pPr>
              <w:spacing w:line="360" w:lineRule="auto"/>
              <w:rPr>
                <w:sz w:val="20"/>
                <w:szCs w:val="20"/>
              </w:rPr>
            </w:pPr>
            <w:r w:rsidRPr="00525B36">
              <w:rPr>
                <w:sz w:val="20"/>
                <w:szCs w:val="20"/>
              </w:rPr>
              <w:t>Analiza textos y conversaciones.</w:t>
            </w:r>
          </w:p>
        </w:tc>
        <w:tc>
          <w:tcPr>
            <w:tcW w:w="0" w:type="auto"/>
            <w:hideMark/>
          </w:tcPr>
          <w:p w14:paraId="7E1DD652" w14:textId="77777777" w:rsidR="005B6FAF" w:rsidRPr="00525B36" w:rsidRDefault="005B6FAF" w:rsidP="00525B36">
            <w:pPr>
              <w:spacing w:line="360" w:lineRule="auto"/>
              <w:rPr>
                <w:sz w:val="20"/>
                <w:szCs w:val="20"/>
              </w:rPr>
            </w:pPr>
            <w:r w:rsidRPr="00525B36">
              <w:rPr>
                <w:sz w:val="20"/>
                <w:szCs w:val="20"/>
              </w:rPr>
              <w:t>Clasificación automática de comentarios o consultas.</w:t>
            </w:r>
          </w:p>
        </w:tc>
      </w:tr>
      <w:tr w:rsidR="005B6FAF" w:rsidRPr="00525B36" w14:paraId="69C7E887" w14:textId="77777777" w:rsidTr="005B6FAF">
        <w:trPr>
          <w:trHeight w:val="678"/>
        </w:trPr>
        <w:tc>
          <w:tcPr>
            <w:tcW w:w="0" w:type="auto"/>
            <w:hideMark/>
          </w:tcPr>
          <w:p w14:paraId="6AC30BAC" w14:textId="74C84D97" w:rsidR="005B6FAF" w:rsidRPr="00525B36" w:rsidRDefault="005B6FAF" w:rsidP="00525B36">
            <w:pPr>
              <w:spacing w:line="360" w:lineRule="auto"/>
              <w:rPr>
                <w:sz w:val="20"/>
                <w:szCs w:val="20"/>
              </w:rPr>
            </w:pPr>
            <w:r w:rsidRPr="00525B36">
              <w:rPr>
                <w:sz w:val="20"/>
                <w:szCs w:val="20"/>
              </w:rPr>
              <w:t>Visión artificial</w:t>
            </w:r>
            <w:r w:rsidR="00E710D9">
              <w:rPr>
                <w:sz w:val="20"/>
                <w:szCs w:val="20"/>
              </w:rPr>
              <w:t>.</w:t>
            </w:r>
          </w:p>
        </w:tc>
        <w:tc>
          <w:tcPr>
            <w:tcW w:w="0" w:type="auto"/>
            <w:hideMark/>
          </w:tcPr>
          <w:p w14:paraId="57A3A5D7" w14:textId="77777777" w:rsidR="005B6FAF" w:rsidRPr="00525B36" w:rsidRDefault="005B6FAF" w:rsidP="00525B36">
            <w:pPr>
              <w:spacing w:line="360" w:lineRule="auto"/>
              <w:rPr>
                <w:sz w:val="20"/>
                <w:szCs w:val="20"/>
              </w:rPr>
            </w:pPr>
            <w:r w:rsidRPr="00525B36">
              <w:rPr>
                <w:sz w:val="20"/>
                <w:szCs w:val="20"/>
              </w:rPr>
              <w:t>Interpreta imágenes y fotografías.</w:t>
            </w:r>
          </w:p>
        </w:tc>
        <w:tc>
          <w:tcPr>
            <w:tcW w:w="0" w:type="auto"/>
            <w:hideMark/>
          </w:tcPr>
          <w:p w14:paraId="3C1E1993" w14:textId="77777777" w:rsidR="005B6FAF" w:rsidRPr="00525B36" w:rsidRDefault="005B6FAF" w:rsidP="00525B36">
            <w:pPr>
              <w:spacing w:line="360" w:lineRule="auto"/>
              <w:rPr>
                <w:sz w:val="20"/>
                <w:szCs w:val="20"/>
              </w:rPr>
            </w:pPr>
            <w:r w:rsidRPr="00525B36">
              <w:rPr>
                <w:sz w:val="20"/>
                <w:szCs w:val="20"/>
              </w:rPr>
              <w:t>Verificación de identidad o reconocimiento de objetos.</w:t>
            </w:r>
          </w:p>
        </w:tc>
      </w:tr>
      <w:tr w:rsidR="005B6FAF" w:rsidRPr="00525B36" w14:paraId="6A6D54C9" w14:textId="77777777" w:rsidTr="005B6FAF">
        <w:trPr>
          <w:trHeight w:val="693"/>
        </w:trPr>
        <w:tc>
          <w:tcPr>
            <w:tcW w:w="0" w:type="auto"/>
            <w:hideMark/>
          </w:tcPr>
          <w:p w14:paraId="353071DD" w14:textId="43558DB2" w:rsidR="005B6FAF" w:rsidRPr="00525B36" w:rsidRDefault="005B6FAF" w:rsidP="00525B36">
            <w:pPr>
              <w:spacing w:line="360" w:lineRule="auto"/>
              <w:rPr>
                <w:sz w:val="20"/>
                <w:szCs w:val="20"/>
              </w:rPr>
            </w:pPr>
            <w:r w:rsidRPr="00525B36">
              <w:rPr>
                <w:sz w:val="20"/>
                <w:szCs w:val="20"/>
              </w:rPr>
              <w:t>Reconocimiento de voz</w:t>
            </w:r>
            <w:r w:rsidR="00E710D9">
              <w:rPr>
                <w:sz w:val="20"/>
                <w:szCs w:val="20"/>
              </w:rPr>
              <w:t>.</w:t>
            </w:r>
          </w:p>
        </w:tc>
        <w:tc>
          <w:tcPr>
            <w:tcW w:w="0" w:type="auto"/>
            <w:hideMark/>
          </w:tcPr>
          <w:p w14:paraId="1E8CF791" w14:textId="77777777" w:rsidR="005B6FAF" w:rsidRPr="00525B36" w:rsidRDefault="005B6FAF" w:rsidP="00525B36">
            <w:pPr>
              <w:spacing w:line="360" w:lineRule="auto"/>
              <w:rPr>
                <w:sz w:val="20"/>
                <w:szCs w:val="20"/>
              </w:rPr>
            </w:pPr>
            <w:r w:rsidRPr="00525B36">
              <w:rPr>
                <w:sz w:val="20"/>
                <w:szCs w:val="20"/>
              </w:rPr>
              <w:t>Convierte voz en texto o texto en voz.</w:t>
            </w:r>
          </w:p>
        </w:tc>
        <w:tc>
          <w:tcPr>
            <w:tcW w:w="0" w:type="auto"/>
            <w:hideMark/>
          </w:tcPr>
          <w:p w14:paraId="210225B5" w14:textId="77777777" w:rsidR="005B6FAF" w:rsidRPr="00525B36" w:rsidRDefault="005B6FAF" w:rsidP="00525B36">
            <w:pPr>
              <w:spacing w:line="360" w:lineRule="auto"/>
              <w:rPr>
                <w:sz w:val="20"/>
                <w:szCs w:val="20"/>
              </w:rPr>
            </w:pPr>
            <w:r w:rsidRPr="00525B36">
              <w:rPr>
                <w:sz w:val="20"/>
                <w:szCs w:val="20"/>
              </w:rPr>
              <w:t>Asistentes virtuales y sistemas de atención.</w:t>
            </w:r>
          </w:p>
        </w:tc>
      </w:tr>
      <w:tr w:rsidR="005B6FAF" w:rsidRPr="00525B36" w14:paraId="5FBC6C27" w14:textId="77777777" w:rsidTr="005B6FAF">
        <w:trPr>
          <w:trHeight w:val="678"/>
        </w:trPr>
        <w:tc>
          <w:tcPr>
            <w:tcW w:w="0" w:type="auto"/>
            <w:hideMark/>
          </w:tcPr>
          <w:p w14:paraId="7F5AA085" w14:textId="4429B89C" w:rsidR="005B6FAF" w:rsidRPr="00525B36" w:rsidRDefault="005B6FAF" w:rsidP="00525B36">
            <w:pPr>
              <w:spacing w:line="360" w:lineRule="auto"/>
              <w:rPr>
                <w:sz w:val="20"/>
                <w:szCs w:val="20"/>
              </w:rPr>
            </w:pPr>
            <w:r w:rsidRPr="00525B36">
              <w:rPr>
                <w:sz w:val="20"/>
                <w:szCs w:val="20"/>
              </w:rPr>
              <w:t>Traducción automática</w:t>
            </w:r>
            <w:r w:rsidR="00E710D9">
              <w:rPr>
                <w:sz w:val="20"/>
                <w:szCs w:val="20"/>
              </w:rPr>
              <w:t>.</w:t>
            </w:r>
          </w:p>
        </w:tc>
        <w:tc>
          <w:tcPr>
            <w:tcW w:w="0" w:type="auto"/>
            <w:hideMark/>
          </w:tcPr>
          <w:p w14:paraId="52CD1809" w14:textId="77777777" w:rsidR="005B6FAF" w:rsidRPr="00525B36" w:rsidRDefault="005B6FAF" w:rsidP="00525B36">
            <w:pPr>
              <w:spacing w:line="360" w:lineRule="auto"/>
              <w:rPr>
                <w:sz w:val="20"/>
                <w:szCs w:val="20"/>
              </w:rPr>
            </w:pPr>
            <w:r w:rsidRPr="00525B36">
              <w:rPr>
                <w:sz w:val="20"/>
                <w:szCs w:val="20"/>
              </w:rPr>
              <w:t>Traduce contenido entre diferentes idiomas.</w:t>
            </w:r>
          </w:p>
        </w:tc>
        <w:tc>
          <w:tcPr>
            <w:tcW w:w="0" w:type="auto"/>
            <w:hideMark/>
          </w:tcPr>
          <w:p w14:paraId="211FE5B7" w14:textId="77777777" w:rsidR="005B6FAF" w:rsidRPr="00525B36" w:rsidRDefault="005B6FAF" w:rsidP="00525B36">
            <w:pPr>
              <w:spacing w:line="360" w:lineRule="auto"/>
              <w:rPr>
                <w:sz w:val="20"/>
                <w:szCs w:val="20"/>
              </w:rPr>
            </w:pPr>
            <w:r w:rsidRPr="00525B36">
              <w:rPr>
                <w:sz w:val="20"/>
                <w:szCs w:val="20"/>
              </w:rPr>
              <w:t>Plataformas multilingües.</w:t>
            </w:r>
          </w:p>
        </w:tc>
      </w:tr>
      <w:tr w:rsidR="005B6FAF" w:rsidRPr="00525B36" w14:paraId="04D65CAB" w14:textId="77777777" w:rsidTr="005B6FAF">
        <w:trPr>
          <w:trHeight w:val="664"/>
        </w:trPr>
        <w:tc>
          <w:tcPr>
            <w:tcW w:w="0" w:type="auto"/>
            <w:hideMark/>
          </w:tcPr>
          <w:p w14:paraId="5A8E09BB" w14:textId="0F9C1570" w:rsidR="005B6FAF" w:rsidRPr="00525B36" w:rsidRDefault="005B6FAF" w:rsidP="00525B36">
            <w:pPr>
              <w:spacing w:line="360" w:lineRule="auto"/>
              <w:rPr>
                <w:sz w:val="20"/>
                <w:szCs w:val="20"/>
              </w:rPr>
            </w:pPr>
            <w:r w:rsidRPr="00525B36">
              <w:rPr>
                <w:sz w:val="20"/>
                <w:szCs w:val="20"/>
              </w:rPr>
              <w:t>Chatbots inteligentes</w:t>
            </w:r>
            <w:r w:rsidR="00E710D9">
              <w:rPr>
                <w:sz w:val="20"/>
                <w:szCs w:val="20"/>
              </w:rPr>
              <w:t>.</w:t>
            </w:r>
          </w:p>
        </w:tc>
        <w:tc>
          <w:tcPr>
            <w:tcW w:w="0" w:type="auto"/>
            <w:hideMark/>
          </w:tcPr>
          <w:p w14:paraId="1618248D" w14:textId="77777777" w:rsidR="005B6FAF" w:rsidRPr="00525B36" w:rsidRDefault="005B6FAF" w:rsidP="00525B36">
            <w:pPr>
              <w:spacing w:line="360" w:lineRule="auto"/>
              <w:rPr>
                <w:sz w:val="20"/>
                <w:szCs w:val="20"/>
              </w:rPr>
            </w:pPr>
            <w:r w:rsidRPr="00525B36">
              <w:rPr>
                <w:sz w:val="20"/>
                <w:szCs w:val="20"/>
              </w:rPr>
              <w:t>Responden preguntas de forma automática.</w:t>
            </w:r>
          </w:p>
        </w:tc>
        <w:tc>
          <w:tcPr>
            <w:tcW w:w="0" w:type="auto"/>
            <w:hideMark/>
          </w:tcPr>
          <w:p w14:paraId="373EF1FE" w14:textId="77777777" w:rsidR="005B6FAF" w:rsidRPr="00525B36" w:rsidRDefault="005B6FAF" w:rsidP="00525B36">
            <w:pPr>
              <w:spacing w:line="360" w:lineRule="auto"/>
              <w:rPr>
                <w:sz w:val="20"/>
                <w:szCs w:val="20"/>
              </w:rPr>
            </w:pPr>
            <w:r w:rsidRPr="00525B36">
              <w:rPr>
                <w:sz w:val="20"/>
                <w:szCs w:val="20"/>
              </w:rPr>
              <w:t>Atención a usuarios y soporte técnico.</w:t>
            </w:r>
          </w:p>
        </w:tc>
      </w:tr>
    </w:tbl>
    <w:p w14:paraId="7FF82E60" w14:textId="77777777" w:rsidR="005B6FAF" w:rsidRPr="00525B36" w:rsidRDefault="005B6FAF" w:rsidP="00525B36">
      <w:pPr>
        <w:spacing w:line="360" w:lineRule="auto"/>
        <w:rPr>
          <w:sz w:val="20"/>
          <w:szCs w:val="20"/>
        </w:rPr>
      </w:pPr>
    </w:p>
    <w:p w14:paraId="07E92439" w14:textId="77777777" w:rsidR="005B6FAF" w:rsidRPr="00525B36" w:rsidRDefault="005B6FAF" w:rsidP="00525B36">
      <w:pPr>
        <w:spacing w:line="360" w:lineRule="auto"/>
        <w:rPr>
          <w:sz w:val="20"/>
          <w:szCs w:val="20"/>
        </w:rPr>
      </w:pPr>
    </w:p>
    <w:tbl>
      <w:tblPr>
        <w:tblStyle w:val="Tablaconcuadrcula"/>
        <w:tblW w:w="0" w:type="auto"/>
        <w:tblLook w:val="04A0" w:firstRow="1" w:lastRow="0" w:firstColumn="1" w:lastColumn="0" w:noHBand="0" w:noVBand="1"/>
      </w:tblPr>
      <w:tblGrid>
        <w:gridCol w:w="1555"/>
        <w:gridCol w:w="8407"/>
      </w:tblGrid>
      <w:tr w:rsidR="005B6FAF" w:rsidRPr="00525B36" w14:paraId="151B8BC7" w14:textId="77777777" w:rsidTr="005B6FAF">
        <w:tc>
          <w:tcPr>
            <w:tcW w:w="1555" w:type="dxa"/>
          </w:tcPr>
          <w:p w14:paraId="062C5C01" w14:textId="2F2C2E60" w:rsidR="005B6FAF" w:rsidRPr="00525B36" w:rsidRDefault="005B6FAF" w:rsidP="00525B36">
            <w:pPr>
              <w:spacing w:line="360" w:lineRule="auto"/>
              <w:rPr>
                <w:sz w:val="20"/>
                <w:szCs w:val="20"/>
              </w:rPr>
            </w:pPr>
            <w:r w:rsidRPr="00525B36">
              <w:rPr>
                <w:sz w:val="20"/>
                <w:szCs w:val="20"/>
              </w:rPr>
              <w:lastRenderedPageBreak/>
              <w:t>Por ejemplo</w:t>
            </w:r>
          </w:p>
        </w:tc>
        <w:tc>
          <w:tcPr>
            <w:tcW w:w="8407" w:type="dxa"/>
          </w:tcPr>
          <w:p w14:paraId="6ED24E87" w14:textId="0AC52BB3" w:rsidR="005B6FAF" w:rsidRPr="00525B36" w:rsidRDefault="005B6FAF" w:rsidP="00525B36">
            <w:pPr>
              <w:spacing w:line="360" w:lineRule="auto"/>
              <w:rPr>
                <w:sz w:val="20"/>
                <w:szCs w:val="20"/>
              </w:rPr>
            </w:pPr>
            <w:r w:rsidRPr="00525B36">
              <w:rPr>
                <w:sz w:val="20"/>
                <w:szCs w:val="20"/>
              </w:rPr>
              <w:t xml:space="preserve">Una institución educativa puede integrar diferentes servicios de </w:t>
            </w:r>
            <w:r w:rsidR="0088361F">
              <w:rPr>
                <w:sz w:val="20"/>
                <w:szCs w:val="20"/>
              </w:rPr>
              <w:t>i</w:t>
            </w:r>
            <w:r w:rsidRPr="00525B36">
              <w:rPr>
                <w:sz w:val="20"/>
                <w:szCs w:val="20"/>
              </w:rPr>
              <w:t xml:space="preserve">nteligencia </w:t>
            </w:r>
            <w:r w:rsidR="0088361F">
              <w:rPr>
                <w:sz w:val="20"/>
                <w:szCs w:val="20"/>
              </w:rPr>
              <w:t>a</w:t>
            </w:r>
            <w:r w:rsidRPr="00525B36">
              <w:rPr>
                <w:sz w:val="20"/>
                <w:szCs w:val="20"/>
              </w:rPr>
              <w:t>rtificial en su plataforma virtual. Un servicio de visión artificial puede apoyar procesos de validación de identidad durante evaluaciones en línea; una herramienta de procesamiento de lenguaje natural puede analizar comentarios de los estudiantes para identificar temas que requieren refuerzo académico; y un chatbot puede responder consultas frecuentes sobre matrículas, horarios o actividades formativas.</w:t>
            </w:r>
          </w:p>
        </w:tc>
      </w:tr>
    </w:tbl>
    <w:p w14:paraId="2EADB2DC" w14:textId="2293B7A5" w:rsidR="005B6FAF" w:rsidRPr="00525B36" w:rsidRDefault="005B6FAF" w:rsidP="00525B36">
      <w:pPr>
        <w:spacing w:line="360" w:lineRule="auto"/>
        <w:rPr>
          <w:sz w:val="20"/>
          <w:szCs w:val="20"/>
        </w:rPr>
      </w:pPr>
    </w:p>
    <w:p w14:paraId="58B3783D" w14:textId="3C4A480F" w:rsidR="005B6FAF" w:rsidRPr="00525B36" w:rsidRDefault="005B6FAF" w:rsidP="00525B36">
      <w:pPr>
        <w:spacing w:line="360" w:lineRule="auto"/>
        <w:rPr>
          <w:sz w:val="20"/>
          <w:szCs w:val="20"/>
        </w:rPr>
      </w:pPr>
      <w:r w:rsidRPr="00525B36">
        <w:rPr>
          <w:sz w:val="20"/>
          <w:szCs w:val="20"/>
        </w:rPr>
        <w:t xml:space="preserve">Estos servicios permiten mejorar la experiencia de los usuarios, automatizar tareas repetitivas y apoyar la toma de decisiones basada en datos. De esta manera, la combinación de redes seguras, procesamiento de datos masivos e </w:t>
      </w:r>
      <w:r w:rsidR="0088361F">
        <w:rPr>
          <w:sz w:val="20"/>
          <w:szCs w:val="20"/>
        </w:rPr>
        <w:t>i</w:t>
      </w:r>
      <w:r w:rsidRPr="00525B36">
        <w:rPr>
          <w:sz w:val="20"/>
          <w:szCs w:val="20"/>
        </w:rPr>
        <w:t xml:space="preserve">nteligencia </w:t>
      </w:r>
      <w:r w:rsidR="0088361F">
        <w:rPr>
          <w:sz w:val="20"/>
          <w:szCs w:val="20"/>
        </w:rPr>
        <w:t>a</w:t>
      </w:r>
      <w:r w:rsidRPr="00525B36">
        <w:rPr>
          <w:sz w:val="20"/>
          <w:szCs w:val="20"/>
        </w:rPr>
        <w:t>rtificial convierte a la nube en una plataforma capaz de impulsar procesos de innovación en diferentes sectores productivos.</w:t>
      </w:r>
    </w:p>
    <w:p w14:paraId="10C64D71" w14:textId="77777777" w:rsidR="005B6FAF" w:rsidRPr="00525B36" w:rsidRDefault="005B6FAF" w:rsidP="00525B36">
      <w:pPr>
        <w:spacing w:line="360" w:lineRule="auto"/>
        <w:rPr>
          <w:sz w:val="20"/>
          <w:szCs w:val="20"/>
        </w:rPr>
      </w:pPr>
    </w:p>
    <w:tbl>
      <w:tblPr>
        <w:tblStyle w:val="Tablaconcuadrcula5oscura-nfasis3"/>
        <w:tblW w:w="0" w:type="auto"/>
        <w:tblLook w:val="04A0" w:firstRow="1" w:lastRow="0" w:firstColumn="1" w:lastColumn="0" w:noHBand="0" w:noVBand="1"/>
      </w:tblPr>
      <w:tblGrid>
        <w:gridCol w:w="9962"/>
      </w:tblGrid>
      <w:tr w:rsidR="005B6FAF" w:rsidRPr="00525B36" w14:paraId="6B9DC88C" w14:textId="77777777" w:rsidTr="005B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14:paraId="116BB224" w14:textId="56002587" w:rsidR="005B6FAF" w:rsidRPr="00525B36" w:rsidRDefault="005B6FAF" w:rsidP="00525B36">
            <w:pPr>
              <w:spacing w:line="360" w:lineRule="auto"/>
              <w:rPr>
                <w:b w:val="0"/>
                <w:bCs w:val="0"/>
                <w:sz w:val="20"/>
                <w:szCs w:val="20"/>
              </w:rPr>
            </w:pPr>
            <w:r w:rsidRPr="00525B36">
              <w:rPr>
                <w:b w:val="0"/>
                <w:bCs w:val="0"/>
                <w:sz w:val="20"/>
                <w:szCs w:val="20"/>
              </w:rPr>
              <w:t xml:space="preserve">Una institución educativa puede integrar diferentes servicios de </w:t>
            </w:r>
            <w:r w:rsidR="0088361F">
              <w:rPr>
                <w:b w:val="0"/>
                <w:bCs w:val="0"/>
                <w:sz w:val="20"/>
                <w:szCs w:val="20"/>
              </w:rPr>
              <w:t>i</w:t>
            </w:r>
            <w:r w:rsidRPr="00525B36">
              <w:rPr>
                <w:b w:val="0"/>
                <w:bCs w:val="0"/>
                <w:sz w:val="20"/>
                <w:szCs w:val="20"/>
              </w:rPr>
              <w:t xml:space="preserve">nteligencia </w:t>
            </w:r>
            <w:r w:rsidR="0088361F">
              <w:rPr>
                <w:b w:val="0"/>
                <w:bCs w:val="0"/>
                <w:sz w:val="20"/>
                <w:szCs w:val="20"/>
              </w:rPr>
              <w:t>a</w:t>
            </w:r>
            <w:r w:rsidRPr="00525B36">
              <w:rPr>
                <w:b w:val="0"/>
                <w:bCs w:val="0"/>
                <w:sz w:val="20"/>
                <w:szCs w:val="20"/>
              </w:rPr>
              <w:t>rtificial en su plataforma virtual. Un servicio de visión artificial puede apoyar procesos de validación de identidad durante evaluaciones en línea; una herramienta de procesamiento de lenguaje natural puede analizar comentarios de los estudiantes para identificar temas que requieren refuerzo académico; y un chatbot puede responder consultas frecuentes sobre matrículas, horarios o actividades formativas.</w:t>
            </w:r>
          </w:p>
        </w:tc>
      </w:tr>
    </w:tbl>
    <w:p w14:paraId="620909DE" w14:textId="77777777" w:rsidR="005B6FAF" w:rsidRPr="00525B36" w:rsidRDefault="005B6FAF" w:rsidP="00525B36">
      <w:pPr>
        <w:spacing w:line="360" w:lineRule="auto"/>
        <w:rPr>
          <w:sz w:val="20"/>
          <w:szCs w:val="20"/>
        </w:rPr>
      </w:pPr>
    </w:p>
    <w:p w14:paraId="671DF370" w14:textId="77777777" w:rsidR="00AF08A4" w:rsidRPr="00525B36" w:rsidRDefault="00AF08A4" w:rsidP="00525B36">
      <w:pPr>
        <w:pStyle w:val="Normal0"/>
        <w:pBdr>
          <w:top w:val="nil"/>
          <w:left w:val="nil"/>
          <w:bottom w:val="nil"/>
          <w:right w:val="nil"/>
          <w:between w:val="nil"/>
        </w:pBdr>
        <w:spacing w:line="360" w:lineRule="auto"/>
        <w:rPr>
          <w:bCs/>
          <w:sz w:val="20"/>
          <w:szCs w:val="20"/>
        </w:rPr>
      </w:pPr>
    </w:p>
    <w:p w14:paraId="285D9929" w14:textId="488A28E3" w:rsidR="005E077A" w:rsidRPr="00525B36" w:rsidRDefault="005E077A">
      <w:pPr>
        <w:pStyle w:val="Ttulo1"/>
        <w:numPr>
          <w:ilvl w:val="0"/>
          <w:numId w:val="1"/>
        </w:numPr>
        <w:spacing w:line="360" w:lineRule="auto"/>
        <w:rPr>
          <w:b/>
          <w:bCs/>
          <w:sz w:val="20"/>
          <w:szCs w:val="20"/>
        </w:rPr>
      </w:pPr>
      <w:bookmarkStart w:id="63" w:name="_Toc230428771"/>
      <w:bookmarkStart w:id="64" w:name="_Toc233109734"/>
      <w:commentRangeStart w:id="65"/>
      <w:r w:rsidRPr="00525B36">
        <w:rPr>
          <w:b/>
          <w:bCs/>
          <w:sz w:val="20"/>
          <w:szCs w:val="20"/>
        </w:rPr>
        <w:t>SÍNTESIS</w:t>
      </w:r>
      <w:bookmarkEnd w:id="63"/>
      <w:bookmarkEnd w:id="64"/>
      <w:commentRangeEnd w:id="65"/>
      <w:r w:rsidR="00B82659" w:rsidRPr="00525B36">
        <w:rPr>
          <w:rStyle w:val="Refdecomentario"/>
          <w:b/>
          <w:bCs/>
          <w:sz w:val="20"/>
          <w:szCs w:val="20"/>
        </w:rPr>
        <w:commentReference w:id="65"/>
      </w:r>
      <w:r w:rsidRPr="00525B36">
        <w:rPr>
          <w:b/>
          <w:bCs/>
          <w:sz w:val="20"/>
          <w:szCs w:val="20"/>
        </w:rPr>
        <w:t xml:space="preserve"> </w:t>
      </w:r>
    </w:p>
    <w:p w14:paraId="53E10984" w14:textId="05FDFAD7" w:rsidR="005E077A" w:rsidRPr="00525B36" w:rsidRDefault="00B82659" w:rsidP="00525B36">
      <w:pPr>
        <w:spacing w:line="360" w:lineRule="auto"/>
        <w:rPr>
          <w:sz w:val="20"/>
          <w:szCs w:val="20"/>
        </w:rPr>
      </w:pPr>
      <w:r w:rsidRPr="00525B36">
        <w:rPr>
          <w:sz w:val="20"/>
          <w:szCs w:val="20"/>
        </w:rPr>
        <w:t xml:space="preserve">El desarrollo de soluciones en la nube requiere integrar redes seguras, gestión eficiente de datos y servicios de </w:t>
      </w:r>
      <w:r w:rsidR="003239C9">
        <w:rPr>
          <w:sz w:val="20"/>
          <w:szCs w:val="20"/>
        </w:rPr>
        <w:t>i</w:t>
      </w:r>
      <w:r w:rsidRPr="00525B36">
        <w:rPr>
          <w:sz w:val="20"/>
          <w:szCs w:val="20"/>
        </w:rPr>
        <w:t xml:space="preserve">nteligencia </w:t>
      </w:r>
      <w:r w:rsidR="003239C9">
        <w:rPr>
          <w:sz w:val="20"/>
          <w:szCs w:val="20"/>
        </w:rPr>
        <w:t>a</w:t>
      </w:r>
      <w:r w:rsidRPr="00525B36">
        <w:rPr>
          <w:sz w:val="20"/>
          <w:szCs w:val="20"/>
        </w:rPr>
        <w:t xml:space="preserve">rtificial. En este componente se abordaron los fundamentos para diseñar infraestructuras protegidas mediante redes virtuales, controles de acceso y mecanismos de disponibilidad. Asimismo, se estudió el ciclo de vida de los datos, desde su recopilación y almacenamiento hasta su transformación para el análisis. Finalmente, se exploró cómo los servicios administrados de </w:t>
      </w:r>
      <w:r w:rsidR="003239C9">
        <w:rPr>
          <w:i/>
          <w:iCs/>
          <w:sz w:val="20"/>
          <w:szCs w:val="20"/>
          <w:highlight w:val="cyan"/>
        </w:rPr>
        <w:t>m</w:t>
      </w:r>
      <w:r w:rsidRPr="00525B36">
        <w:rPr>
          <w:i/>
          <w:iCs/>
          <w:sz w:val="20"/>
          <w:szCs w:val="20"/>
          <w:highlight w:val="cyan"/>
        </w:rPr>
        <w:t xml:space="preserve">achine </w:t>
      </w:r>
      <w:r w:rsidR="003239C9">
        <w:rPr>
          <w:i/>
          <w:iCs/>
          <w:sz w:val="20"/>
          <w:szCs w:val="20"/>
          <w:highlight w:val="cyan"/>
        </w:rPr>
        <w:t>l</w:t>
      </w:r>
      <w:r w:rsidRPr="00525B36">
        <w:rPr>
          <w:i/>
          <w:iCs/>
          <w:sz w:val="20"/>
          <w:szCs w:val="20"/>
          <w:highlight w:val="cyan"/>
        </w:rPr>
        <w:t>earning</w:t>
      </w:r>
      <w:r w:rsidRPr="00525B36">
        <w:rPr>
          <w:sz w:val="20"/>
          <w:szCs w:val="20"/>
        </w:rPr>
        <w:t xml:space="preserve"> e </w:t>
      </w:r>
      <w:r w:rsidR="003239C9">
        <w:rPr>
          <w:sz w:val="20"/>
          <w:szCs w:val="20"/>
        </w:rPr>
        <w:t>i</w:t>
      </w:r>
      <w:r w:rsidRPr="00525B36">
        <w:rPr>
          <w:sz w:val="20"/>
          <w:szCs w:val="20"/>
        </w:rPr>
        <w:t xml:space="preserve">nteligencia </w:t>
      </w:r>
      <w:r w:rsidR="003239C9">
        <w:rPr>
          <w:sz w:val="20"/>
          <w:szCs w:val="20"/>
        </w:rPr>
        <w:t>a</w:t>
      </w:r>
      <w:r w:rsidRPr="00525B36">
        <w:rPr>
          <w:sz w:val="20"/>
          <w:szCs w:val="20"/>
        </w:rPr>
        <w:t>rtificial permiten automatizar procesos, generar predicciones y apoyar la toma de decisiones. En conjunto, estos conocimientos permiten comprender la nube como una plataforma capaz de ofrecer soluciones seguras, escalables e inteligentes para responder a las necesidades actuales de las organizaciones.</w:t>
      </w:r>
    </w:p>
    <w:p w14:paraId="6FF1D1C0" w14:textId="77777777" w:rsidR="005D005A" w:rsidRPr="00525B36" w:rsidRDefault="005D005A" w:rsidP="00525B36">
      <w:pPr>
        <w:spacing w:line="360" w:lineRule="auto"/>
        <w:rPr>
          <w:sz w:val="20"/>
          <w:szCs w:val="20"/>
        </w:rPr>
      </w:pPr>
    </w:p>
    <w:p w14:paraId="5CE4469D" w14:textId="77777777" w:rsidR="00E820E4" w:rsidRPr="00525B36" w:rsidRDefault="00E820E4" w:rsidP="00525B36">
      <w:pPr>
        <w:spacing w:line="360" w:lineRule="auto"/>
        <w:rPr>
          <w:sz w:val="20"/>
          <w:szCs w:val="20"/>
        </w:rPr>
      </w:pPr>
    </w:p>
    <w:p w14:paraId="24525944" w14:textId="77777777" w:rsidR="00E820E4" w:rsidRPr="00525B36" w:rsidRDefault="00E820E4" w:rsidP="00525B36">
      <w:pPr>
        <w:spacing w:line="360" w:lineRule="auto"/>
        <w:rPr>
          <w:sz w:val="20"/>
          <w:szCs w:val="20"/>
        </w:rPr>
      </w:pPr>
    </w:p>
    <w:p w14:paraId="1C162EC3" w14:textId="77777777" w:rsidR="00E820E4" w:rsidRPr="00525B36" w:rsidRDefault="00E820E4" w:rsidP="00525B36">
      <w:pPr>
        <w:spacing w:line="360" w:lineRule="auto"/>
        <w:rPr>
          <w:sz w:val="20"/>
          <w:szCs w:val="20"/>
        </w:rPr>
      </w:pPr>
    </w:p>
    <w:p w14:paraId="6CAF5D2D" w14:textId="77777777" w:rsidR="00E820E4" w:rsidRPr="00525B36" w:rsidRDefault="00E820E4" w:rsidP="00525B36">
      <w:pPr>
        <w:spacing w:line="360" w:lineRule="auto"/>
        <w:rPr>
          <w:noProof/>
          <w:sz w:val="20"/>
          <w:szCs w:val="20"/>
        </w:rPr>
        <w:sectPr w:rsidR="00E820E4" w:rsidRPr="00525B36">
          <w:headerReference w:type="default" r:id="rId61"/>
          <w:footerReference w:type="default" r:id="rId62"/>
          <w:pgSz w:w="12240" w:h="15840"/>
          <w:pgMar w:top="1701" w:right="1134" w:bottom="1134" w:left="1134" w:header="720" w:footer="0" w:gutter="0"/>
          <w:pgNumType w:start="1"/>
          <w:cols w:space="720"/>
        </w:sectPr>
      </w:pPr>
    </w:p>
    <w:p w14:paraId="2F33AE38" w14:textId="41028512" w:rsidR="00E820E4" w:rsidRPr="00525B36" w:rsidRDefault="00E820E4" w:rsidP="00525B36">
      <w:pPr>
        <w:spacing w:line="360" w:lineRule="auto"/>
        <w:rPr>
          <w:noProof/>
          <w:sz w:val="20"/>
          <w:szCs w:val="20"/>
        </w:rPr>
      </w:pPr>
    </w:p>
    <w:p w14:paraId="04A22ECA" w14:textId="104EE007" w:rsidR="00E820E4" w:rsidRPr="00525B36" w:rsidRDefault="00E820E4" w:rsidP="00525B36">
      <w:pPr>
        <w:spacing w:line="360" w:lineRule="auto"/>
        <w:rPr>
          <w:sz w:val="20"/>
          <w:szCs w:val="20"/>
        </w:rPr>
      </w:pPr>
    </w:p>
    <w:p w14:paraId="48D2A566" w14:textId="30AF451F" w:rsidR="00E820E4" w:rsidRPr="00525B36" w:rsidRDefault="00E820E4" w:rsidP="00525B36">
      <w:pPr>
        <w:spacing w:line="360" w:lineRule="auto"/>
        <w:rPr>
          <w:sz w:val="20"/>
          <w:szCs w:val="20"/>
        </w:rPr>
      </w:pPr>
    </w:p>
    <w:p w14:paraId="29FA2FB2" w14:textId="4EFB91E6" w:rsidR="00E820E4" w:rsidRPr="00525B36" w:rsidRDefault="00E820E4" w:rsidP="00525B36">
      <w:pPr>
        <w:spacing w:line="360" w:lineRule="auto"/>
        <w:rPr>
          <w:sz w:val="20"/>
          <w:szCs w:val="20"/>
        </w:rPr>
      </w:pPr>
      <w:r w:rsidRPr="00525B36">
        <w:rPr>
          <w:noProof/>
          <w:sz w:val="20"/>
          <w:szCs w:val="20"/>
        </w:rPr>
        <mc:AlternateContent>
          <mc:Choice Requires="wpg">
            <w:drawing>
              <wp:anchor distT="0" distB="0" distL="114300" distR="114300" simplePos="0" relativeHeight="251674624" behindDoc="0" locked="0" layoutInCell="1" allowOverlap="1" wp14:anchorId="4294FB74" wp14:editId="0301344E">
                <wp:simplePos x="0" y="0"/>
                <wp:positionH relativeFrom="margin">
                  <wp:align>center</wp:align>
                </wp:positionH>
                <wp:positionV relativeFrom="paragraph">
                  <wp:posOffset>144145</wp:posOffset>
                </wp:positionV>
                <wp:extent cx="9324348" cy="5105400"/>
                <wp:effectExtent l="57150" t="19050" r="67310" b="95250"/>
                <wp:wrapNone/>
                <wp:docPr id="171" name="Grupo 170">
                  <a:extLst xmlns:a="http://schemas.openxmlformats.org/drawingml/2006/main">
                    <a:ext uri="{FF2B5EF4-FFF2-40B4-BE49-F238E27FC236}">
                      <a16:creationId xmlns:a16="http://schemas.microsoft.com/office/drawing/2014/main" id="{B07C54BD-D0FD-DEBE-5BE0-A4889669D4DA}"/>
                    </a:ext>
                  </a:extLst>
                </wp:docPr>
                <wp:cNvGraphicFramePr/>
                <a:graphic xmlns:a="http://schemas.openxmlformats.org/drawingml/2006/main">
                  <a:graphicData uri="http://schemas.microsoft.com/office/word/2010/wordprocessingGroup">
                    <wpg:wgp>
                      <wpg:cNvGrpSpPr/>
                      <wpg:grpSpPr>
                        <a:xfrm>
                          <a:off x="0" y="0"/>
                          <a:ext cx="9324348" cy="5105400"/>
                          <a:chOff x="0" y="0"/>
                          <a:chExt cx="11486965" cy="6026286"/>
                        </a:xfrm>
                      </wpg:grpSpPr>
                      <wps:wsp>
                        <wps:cNvPr id="1447064721" name="Rounded Rectangle 2"/>
                        <wps:cNvSpPr/>
                        <wps:spPr>
                          <a:xfrm>
                            <a:off x="3618716" y="0"/>
                            <a:ext cx="4297680" cy="795528"/>
                          </a:xfrm>
                          <a:prstGeom prst="roundRect">
                            <a:avLst/>
                          </a:prstGeom>
                          <a:solidFill>
                            <a:srgbClr val="F2FBFF"/>
                          </a:solidFill>
                          <a:ln w="22860">
                            <a:solidFill>
                              <a:srgbClr val="023659"/>
                            </a:solidFill>
                          </a:ln>
                        </wps:spPr>
                        <wps:style>
                          <a:lnRef idx="1">
                            <a:schemeClr val="accent1"/>
                          </a:lnRef>
                          <a:fillRef idx="3">
                            <a:schemeClr val="accent1"/>
                          </a:fillRef>
                          <a:effectRef idx="2">
                            <a:schemeClr val="accent1"/>
                          </a:effectRef>
                          <a:fontRef idx="minor">
                            <a:schemeClr val="lt1"/>
                          </a:fontRef>
                        </wps:style>
                        <wps:bodyPr rtlCol="0" anchor="ctr"/>
                      </wps:wsp>
                      <wps:wsp>
                        <wps:cNvPr id="2139126152" name="Rounded Rectangle 3"/>
                        <wps:cNvSpPr/>
                        <wps:spPr>
                          <a:xfrm>
                            <a:off x="3829029" y="173735"/>
                            <a:ext cx="502920" cy="411480"/>
                          </a:xfrm>
                          <a:prstGeom prst="roundRect">
                            <a:avLst/>
                          </a:prstGeom>
                          <a:solidFill>
                            <a:srgbClr val="BFEFFF"/>
                          </a:solidFill>
                          <a:ln w="15240">
                            <a:solidFill>
                              <a:srgbClr val="023659"/>
                            </a:solidFill>
                          </a:ln>
                        </wps:spPr>
                        <wps:style>
                          <a:lnRef idx="1">
                            <a:schemeClr val="accent1"/>
                          </a:lnRef>
                          <a:fillRef idx="3">
                            <a:schemeClr val="accent1"/>
                          </a:fillRef>
                          <a:effectRef idx="2">
                            <a:schemeClr val="accent1"/>
                          </a:effectRef>
                          <a:fontRef idx="minor">
                            <a:schemeClr val="lt1"/>
                          </a:fontRef>
                        </wps:style>
                        <wps:txbx>
                          <w:txbxContent>
                            <w:p w14:paraId="6BB59EB9" w14:textId="77777777" w:rsidR="00E820E4" w:rsidRDefault="00E820E4" w:rsidP="00E820E4">
                              <w:pPr>
                                <w:jc w:val="center"/>
                                <w:rPr>
                                  <w:rFonts w:hAnsi="+mn-ea" w:cstheme="minorBidi"/>
                                  <w:b/>
                                  <w:bCs/>
                                  <w:color w:val="023659"/>
                                  <w:kern w:val="24"/>
                                </w:rPr>
                              </w:pPr>
                              <w:r>
                                <w:rPr>
                                  <w:rFonts w:ascii="Segoe UI Symbol" w:hAnsi="Segoe UI Symbol" w:cs="Segoe UI Symbol"/>
                                  <w:b/>
                                  <w:bCs/>
                                  <w:color w:val="023659"/>
                                  <w:kern w:val="24"/>
                                </w:rPr>
                                <w:t>☁</w:t>
                              </w:r>
                            </w:p>
                            <w:p w14:paraId="31970629" w14:textId="77777777" w:rsidR="00E820E4" w:rsidRDefault="00E820E4" w:rsidP="00E820E4">
                              <w:pPr>
                                <w:jc w:val="center"/>
                                <w:rPr>
                                  <w:rFonts w:hAnsi="+mn-ea" w:cstheme="minorBidi"/>
                                  <w:b/>
                                  <w:bCs/>
                                  <w:color w:val="023659"/>
                                  <w:kern w:val="24"/>
                                </w:rPr>
                              </w:pPr>
                              <w:r>
                                <w:rPr>
                                  <w:rFonts w:ascii="Segoe UI Symbol" w:hAnsi="Segoe UI Symbol" w:cs="Segoe UI Symbol"/>
                                  <w:b/>
                                  <w:bCs/>
                                  <w:color w:val="023659"/>
                                  <w:kern w:val="24"/>
                                </w:rPr>
                                <w:t>⚙</w:t>
                              </w:r>
                            </w:p>
                          </w:txbxContent>
                        </wps:txbx>
                        <wps:bodyPr wrap="square" lIns="0" tIns="18288" rIns="0" bIns="18288" rtlCol="0" anchor="ctr">
                          <a:noAutofit/>
                        </wps:bodyPr>
                      </wps:wsp>
                      <wps:wsp>
                        <wps:cNvPr id="439785208" name="TextBox 4"/>
                        <wps:cNvSpPr txBox="1"/>
                        <wps:spPr>
                          <a:xfrm>
                            <a:off x="4365105" y="57393"/>
                            <a:ext cx="3500997" cy="700197"/>
                          </a:xfrm>
                          <a:prstGeom prst="rect">
                            <a:avLst/>
                          </a:prstGeom>
                          <a:noFill/>
                        </wps:spPr>
                        <wps:txbx>
                          <w:txbxContent>
                            <w:p w14:paraId="334D201A" w14:textId="3AC60F09" w:rsidR="00E820E4" w:rsidRPr="00E820E4" w:rsidRDefault="00E820E4" w:rsidP="00E820E4">
                              <w:pPr>
                                <w:jc w:val="center"/>
                                <w:rPr>
                                  <w:rFonts w:cstheme="minorBidi"/>
                                  <w:b/>
                                  <w:bCs/>
                                  <w:color w:val="07172A"/>
                                  <w:kern w:val="24"/>
                                  <w:sz w:val="28"/>
                                  <w:szCs w:val="28"/>
                                </w:rPr>
                              </w:pPr>
                              <w:r w:rsidRPr="00E820E4">
                                <w:rPr>
                                  <w:rFonts w:cstheme="minorBidi"/>
                                  <w:b/>
                                  <w:bCs/>
                                  <w:color w:val="07172A"/>
                                  <w:kern w:val="24"/>
                                  <w:sz w:val="28"/>
                                  <w:szCs w:val="28"/>
                                </w:rPr>
                                <w:t>R</w:t>
                              </w:r>
                              <w:r w:rsidR="006603BB">
                                <w:rPr>
                                  <w:rFonts w:cstheme="minorBidi"/>
                                  <w:b/>
                                  <w:bCs/>
                                  <w:color w:val="07172A"/>
                                  <w:kern w:val="24"/>
                                  <w:sz w:val="28"/>
                                  <w:szCs w:val="28"/>
                                </w:rPr>
                                <w:t>edes</w:t>
                              </w:r>
                              <w:r w:rsidRPr="00E820E4">
                                <w:rPr>
                                  <w:rFonts w:cstheme="minorBidi"/>
                                  <w:b/>
                                  <w:bCs/>
                                  <w:color w:val="07172A"/>
                                  <w:kern w:val="24"/>
                                  <w:sz w:val="28"/>
                                  <w:szCs w:val="28"/>
                                </w:rPr>
                                <w:t xml:space="preserve"> </w:t>
                              </w:r>
                              <w:r w:rsidR="006603BB">
                                <w:rPr>
                                  <w:rFonts w:cstheme="minorBidi"/>
                                  <w:b/>
                                  <w:bCs/>
                                  <w:color w:val="07172A"/>
                                  <w:kern w:val="24"/>
                                  <w:sz w:val="28"/>
                                  <w:szCs w:val="28"/>
                                </w:rPr>
                                <w:t>seguras y servicios avanzados en la nube</w:t>
                              </w:r>
                            </w:p>
                          </w:txbxContent>
                        </wps:txbx>
                        <wps:bodyPr wrap="square" lIns="18288" tIns="18288" rIns="18288" bIns="18288" anchor="ctr">
                          <a:noAutofit/>
                        </wps:bodyPr>
                      </wps:wsp>
                      <wps:wsp>
                        <wps:cNvPr id="1850748730" name="Connector 5"/>
                        <wps:cNvCnPr/>
                        <wps:spPr>
                          <a:xfrm>
                            <a:off x="5767557" y="795528"/>
                            <a:ext cx="0" cy="274320"/>
                          </a:xfrm>
                          <a:prstGeom prst="line">
                            <a:avLst/>
                          </a:prstGeom>
                          <a:ln w="2159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269646752" name="Connector 6"/>
                        <wps:cNvCnPr/>
                        <wps:spPr>
                          <a:xfrm flipH="1">
                            <a:off x="1305285" y="1069848"/>
                            <a:ext cx="4462272" cy="0"/>
                          </a:xfrm>
                          <a:prstGeom prst="line">
                            <a:avLst/>
                          </a:prstGeom>
                          <a:ln w="2159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586525757" name="Connector 7"/>
                        <wps:cNvCnPr/>
                        <wps:spPr>
                          <a:xfrm>
                            <a:off x="1305285" y="1069848"/>
                            <a:ext cx="0" cy="210312"/>
                          </a:xfrm>
                          <a:prstGeom prst="line">
                            <a:avLst/>
                          </a:prstGeom>
                          <a:ln w="2159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759586010" name="Connector 8"/>
                        <wps:cNvCnPr/>
                        <wps:spPr>
                          <a:xfrm>
                            <a:off x="5767557" y="795528"/>
                            <a:ext cx="0" cy="274320"/>
                          </a:xfrm>
                          <a:prstGeom prst="line">
                            <a:avLst/>
                          </a:prstGeom>
                          <a:ln w="2159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1091773953" name="Connector 9"/>
                        <wps:cNvCnPr/>
                        <wps:spPr>
                          <a:xfrm flipH="1">
                            <a:off x="4277085" y="1069848"/>
                            <a:ext cx="1490472" cy="0"/>
                          </a:xfrm>
                          <a:prstGeom prst="line">
                            <a:avLst/>
                          </a:prstGeom>
                          <a:ln w="2159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1735443086" name="Connector 10"/>
                        <wps:cNvCnPr/>
                        <wps:spPr>
                          <a:xfrm>
                            <a:off x="4277085" y="1069848"/>
                            <a:ext cx="0" cy="210312"/>
                          </a:xfrm>
                          <a:prstGeom prst="line">
                            <a:avLst/>
                          </a:prstGeom>
                          <a:ln w="2159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152615111" name="Connector 11"/>
                        <wps:cNvCnPr/>
                        <wps:spPr>
                          <a:xfrm>
                            <a:off x="5767557" y="795528"/>
                            <a:ext cx="0" cy="274320"/>
                          </a:xfrm>
                          <a:prstGeom prst="line">
                            <a:avLst/>
                          </a:prstGeom>
                          <a:ln w="2159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1532192520" name="Connector 12"/>
                        <wps:cNvCnPr/>
                        <wps:spPr>
                          <a:xfrm>
                            <a:off x="5767557" y="1069848"/>
                            <a:ext cx="1444751" cy="0"/>
                          </a:xfrm>
                          <a:prstGeom prst="line">
                            <a:avLst/>
                          </a:prstGeom>
                          <a:ln w="2159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798308188" name="Connector 13"/>
                        <wps:cNvCnPr/>
                        <wps:spPr>
                          <a:xfrm>
                            <a:off x="7212308" y="1069848"/>
                            <a:ext cx="0" cy="210312"/>
                          </a:xfrm>
                          <a:prstGeom prst="line">
                            <a:avLst/>
                          </a:prstGeom>
                          <a:ln w="2159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249224261" name="Connector 14"/>
                        <wps:cNvCnPr/>
                        <wps:spPr>
                          <a:xfrm>
                            <a:off x="5767557" y="795528"/>
                            <a:ext cx="0" cy="274320"/>
                          </a:xfrm>
                          <a:prstGeom prst="line">
                            <a:avLst/>
                          </a:prstGeom>
                          <a:ln w="2159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2047913954" name="Connector 15"/>
                        <wps:cNvCnPr/>
                        <wps:spPr>
                          <a:xfrm>
                            <a:off x="5767557" y="1069848"/>
                            <a:ext cx="4334256" cy="0"/>
                          </a:xfrm>
                          <a:prstGeom prst="line">
                            <a:avLst/>
                          </a:prstGeom>
                          <a:ln w="2159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627105998" name="Connector 16"/>
                        <wps:cNvCnPr/>
                        <wps:spPr>
                          <a:xfrm>
                            <a:off x="10101813" y="1069848"/>
                            <a:ext cx="0" cy="210312"/>
                          </a:xfrm>
                          <a:prstGeom prst="line">
                            <a:avLst/>
                          </a:prstGeom>
                          <a:ln w="2159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721115270" name="Rounded Rectangle 17"/>
                        <wps:cNvSpPr/>
                        <wps:spPr>
                          <a:xfrm>
                            <a:off x="98277" y="1280160"/>
                            <a:ext cx="2414016" cy="713232"/>
                          </a:xfrm>
                          <a:prstGeom prst="roundRect">
                            <a:avLst/>
                          </a:prstGeom>
                          <a:solidFill>
                            <a:srgbClr val="0B5A87"/>
                          </a:solidFill>
                          <a:ln w="20320">
                            <a:solidFill>
                              <a:srgbClr val="2AB8F0"/>
                            </a:solidFill>
                          </a:ln>
                        </wps:spPr>
                        <wps:style>
                          <a:lnRef idx="1">
                            <a:schemeClr val="accent1"/>
                          </a:lnRef>
                          <a:fillRef idx="3">
                            <a:schemeClr val="accent1"/>
                          </a:fillRef>
                          <a:effectRef idx="2">
                            <a:schemeClr val="accent1"/>
                          </a:effectRef>
                          <a:fontRef idx="minor">
                            <a:schemeClr val="lt1"/>
                          </a:fontRef>
                        </wps:style>
                        <wps:bodyPr rtlCol="0" anchor="ctr"/>
                      </wps:wsp>
                      <wps:wsp>
                        <wps:cNvPr id="1871061028" name="Rounded Rectangle 18"/>
                        <wps:cNvSpPr/>
                        <wps:spPr>
                          <a:xfrm>
                            <a:off x="189717" y="1399032"/>
                            <a:ext cx="475488" cy="475488"/>
                          </a:xfrm>
                          <a:prstGeom prst="roundRect">
                            <a:avLst/>
                          </a:prstGeom>
                          <a:solidFill>
                            <a:srgbClr val="D8F9FF"/>
                          </a:solidFill>
                          <a:ln w="13970">
                            <a:solidFill>
                              <a:srgbClr val="2AB8F0"/>
                            </a:solidFill>
                          </a:ln>
                        </wps:spPr>
                        <wps:style>
                          <a:lnRef idx="1">
                            <a:schemeClr val="accent1"/>
                          </a:lnRef>
                          <a:fillRef idx="3">
                            <a:schemeClr val="accent1"/>
                          </a:fillRef>
                          <a:effectRef idx="2">
                            <a:schemeClr val="accent1"/>
                          </a:effectRef>
                          <a:fontRef idx="minor">
                            <a:schemeClr val="lt1"/>
                          </a:fontRef>
                        </wps:style>
                        <wps:txbx>
                          <w:txbxContent>
                            <w:p w14:paraId="0256C07C" w14:textId="77777777" w:rsidR="00E820E4" w:rsidRDefault="00E820E4" w:rsidP="00E820E4">
                              <w:pPr>
                                <w:jc w:val="center"/>
                                <w:rPr>
                                  <w:rFonts w:hAnsi="+mn-ea" w:cstheme="minorBidi"/>
                                  <w:b/>
                                  <w:bCs/>
                                  <w:color w:val="0B5A87"/>
                                  <w:kern w:val="24"/>
                                  <w:sz w:val="30"/>
                                  <w:szCs w:val="30"/>
                                </w:rPr>
                              </w:pPr>
                              <w:r>
                                <w:rPr>
                                  <w:rFonts w:ascii="Segoe UI Symbol" w:hAnsi="Segoe UI Symbol" w:cs="Segoe UI Symbol"/>
                                  <w:b/>
                                  <w:bCs/>
                                  <w:color w:val="0B5A87"/>
                                  <w:kern w:val="24"/>
                                  <w:sz w:val="30"/>
                                  <w:szCs w:val="30"/>
                                </w:rPr>
                                <w:t>☁</w:t>
                              </w:r>
                            </w:p>
                          </w:txbxContent>
                        </wps:txbx>
                        <wps:bodyPr wrap="square" lIns="36576" tIns="18288" rIns="36576" bIns="18288" rtlCol="0" anchor="ctr">
                          <a:noAutofit/>
                        </wps:bodyPr>
                      </wps:wsp>
                      <wps:wsp>
                        <wps:cNvPr id="1861444932" name="TextBox 19"/>
                        <wps:cNvSpPr txBox="1"/>
                        <wps:spPr>
                          <a:xfrm>
                            <a:off x="701781" y="1307592"/>
                            <a:ext cx="1737360" cy="658368"/>
                          </a:xfrm>
                          <a:prstGeom prst="rect">
                            <a:avLst/>
                          </a:prstGeom>
                          <a:noFill/>
                        </wps:spPr>
                        <wps:txbx>
                          <w:txbxContent>
                            <w:p w14:paraId="3A0E053F" w14:textId="77DE2B7C"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Fundamentos</w:t>
                              </w:r>
                            </w:p>
                            <w:p w14:paraId="46EC0C71" w14:textId="603357B8"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p</w:t>
                              </w:r>
                              <w:r w:rsidR="00E820E4">
                                <w:rPr>
                                  <w:rFonts w:cstheme="minorBidi"/>
                                  <w:b/>
                                  <w:bCs/>
                                  <w:color w:val="FFFFFF"/>
                                  <w:kern w:val="24"/>
                                  <w:sz w:val="21"/>
                                  <w:szCs w:val="21"/>
                                </w:rPr>
                                <w:t>erimetrales y</w:t>
                              </w:r>
                            </w:p>
                            <w:p w14:paraId="68A61A9F" w14:textId="50C96977"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r</w:t>
                              </w:r>
                              <w:r w:rsidR="00E820E4">
                                <w:rPr>
                                  <w:rFonts w:cstheme="minorBidi"/>
                                  <w:b/>
                                  <w:bCs/>
                                  <w:color w:val="FFFFFF"/>
                                  <w:kern w:val="24"/>
                                  <w:sz w:val="21"/>
                                  <w:szCs w:val="21"/>
                                </w:rPr>
                                <w:t xml:space="preserve">edes </w:t>
                              </w:r>
                              <w:r>
                                <w:rPr>
                                  <w:rFonts w:cstheme="minorBidi"/>
                                  <w:b/>
                                  <w:bCs/>
                                  <w:color w:val="FFFFFF"/>
                                  <w:kern w:val="24"/>
                                  <w:sz w:val="21"/>
                                  <w:szCs w:val="21"/>
                                </w:rPr>
                                <w:t>s</w:t>
                              </w:r>
                              <w:r w:rsidR="00E820E4">
                                <w:rPr>
                                  <w:rFonts w:cstheme="minorBidi"/>
                                  <w:b/>
                                  <w:bCs/>
                                  <w:color w:val="FFFFFF"/>
                                  <w:kern w:val="24"/>
                                  <w:sz w:val="21"/>
                                  <w:szCs w:val="21"/>
                                </w:rPr>
                                <w:t>eguras</w:t>
                              </w:r>
                            </w:p>
                          </w:txbxContent>
                        </wps:txbx>
                        <wps:bodyPr wrap="square" lIns="9144" tIns="18288" rIns="9144" bIns="18288" anchor="ctr">
                          <a:noAutofit/>
                        </wps:bodyPr>
                      </wps:wsp>
                      <wps:wsp>
                        <wps:cNvPr id="2045680741" name="Down Arrow 21"/>
                        <wps:cNvSpPr/>
                        <wps:spPr>
                          <a:xfrm>
                            <a:off x="1280139" y="2002536"/>
                            <a:ext cx="45719" cy="320039"/>
                          </a:xfrm>
                          <a:prstGeom prst="downArrow">
                            <a:avLst/>
                          </a:prstGeom>
                          <a:solidFill>
                            <a:srgbClr val="2AB8F0"/>
                          </a:solidFill>
                          <a:ln w="3810">
                            <a:solidFill>
                              <a:srgbClr val="2AB8F0"/>
                            </a:solidFill>
                          </a:ln>
                        </wps:spPr>
                        <wps:style>
                          <a:lnRef idx="1">
                            <a:schemeClr val="accent1"/>
                          </a:lnRef>
                          <a:fillRef idx="3">
                            <a:schemeClr val="accent1"/>
                          </a:fillRef>
                          <a:effectRef idx="2">
                            <a:schemeClr val="accent1"/>
                          </a:effectRef>
                          <a:fontRef idx="minor">
                            <a:schemeClr val="lt1"/>
                          </a:fontRef>
                        </wps:style>
                        <wps:bodyPr rtlCol="0" anchor="ctr"/>
                      </wps:wsp>
                      <wps:wsp>
                        <wps:cNvPr id="926244464" name="Rounded Rectangle 22"/>
                        <wps:cNvSpPr/>
                        <wps:spPr>
                          <a:xfrm>
                            <a:off x="281157" y="2350008"/>
                            <a:ext cx="2048256" cy="585216"/>
                          </a:xfrm>
                          <a:prstGeom prst="roundRect">
                            <a:avLst/>
                          </a:prstGeom>
                          <a:solidFill>
                            <a:srgbClr val="DBF5FF"/>
                          </a:solidFill>
                          <a:ln w="16510">
                            <a:solidFill>
                              <a:srgbClr val="0B5A87"/>
                            </a:solidFill>
                          </a:ln>
                        </wps:spPr>
                        <wps:style>
                          <a:lnRef idx="1">
                            <a:schemeClr val="accent1"/>
                          </a:lnRef>
                          <a:fillRef idx="3">
                            <a:schemeClr val="accent1"/>
                          </a:fillRef>
                          <a:effectRef idx="2">
                            <a:schemeClr val="accent1"/>
                          </a:effectRef>
                          <a:fontRef idx="minor">
                            <a:schemeClr val="lt1"/>
                          </a:fontRef>
                        </wps:style>
                        <wps:txbx>
                          <w:txbxContent>
                            <w:p w14:paraId="1FF12CDF" w14:textId="3E3BF83C"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Arquitecturas y</w:t>
                              </w:r>
                            </w:p>
                            <w:p w14:paraId="02532847" w14:textId="49AAADDF" w:rsidR="00E820E4" w:rsidRDefault="00A5429E" w:rsidP="00E820E4">
                              <w:pPr>
                                <w:jc w:val="center"/>
                                <w:rPr>
                                  <w:rFonts w:cstheme="minorBidi"/>
                                  <w:b/>
                                  <w:bCs/>
                                  <w:color w:val="000000"/>
                                  <w:kern w:val="24"/>
                                  <w:sz w:val="19"/>
                                  <w:szCs w:val="19"/>
                                </w:rPr>
                              </w:pPr>
                              <w:r>
                                <w:rPr>
                                  <w:rFonts w:cstheme="minorBidi"/>
                                  <w:b/>
                                  <w:bCs/>
                                  <w:color w:val="000000"/>
                                  <w:kern w:val="24"/>
                                  <w:sz w:val="19"/>
                                  <w:szCs w:val="19"/>
                                </w:rPr>
                                <w:t>s</w:t>
                              </w:r>
                              <w:r w:rsidR="00E820E4">
                                <w:rPr>
                                  <w:rFonts w:cstheme="minorBidi"/>
                                  <w:b/>
                                  <w:bCs/>
                                  <w:color w:val="000000"/>
                                  <w:kern w:val="24"/>
                                  <w:sz w:val="19"/>
                                  <w:szCs w:val="19"/>
                                </w:rPr>
                                <w:t>egmentación</w:t>
                              </w:r>
                            </w:p>
                          </w:txbxContent>
                        </wps:txbx>
                        <wps:bodyPr wrap="square" lIns="36576" tIns="18288" rIns="36576" bIns="18288" rtlCol="0" anchor="ctr">
                          <a:noAutofit/>
                        </wps:bodyPr>
                      </wps:wsp>
                      <wps:wsp>
                        <wps:cNvPr id="737726500" name="Connector 23"/>
                        <wps:cNvCnPr/>
                        <wps:spPr>
                          <a:xfrm>
                            <a:off x="1296141" y="2926080"/>
                            <a:ext cx="0" cy="237744"/>
                          </a:xfrm>
                          <a:prstGeom prst="line">
                            <a:avLst/>
                          </a:prstGeom>
                          <a:ln w="1905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208786806" name="Connector 24"/>
                        <wps:cNvCnPr/>
                        <wps:spPr>
                          <a:xfrm flipH="1">
                            <a:off x="464037" y="3172968"/>
                            <a:ext cx="841248" cy="0"/>
                          </a:xfrm>
                          <a:prstGeom prst="line">
                            <a:avLst/>
                          </a:prstGeom>
                          <a:ln w="1905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936858947" name="Connector 25"/>
                        <wps:cNvCnPr/>
                        <wps:spPr>
                          <a:xfrm>
                            <a:off x="464037" y="3172968"/>
                            <a:ext cx="0" cy="118872"/>
                          </a:xfrm>
                          <a:prstGeom prst="line">
                            <a:avLst/>
                          </a:prstGeom>
                          <a:ln w="1651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462193581" name="Down Arrow 26"/>
                        <wps:cNvSpPr/>
                        <wps:spPr>
                          <a:xfrm>
                            <a:off x="413745" y="3241548"/>
                            <a:ext cx="100584" cy="100584"/>
                          </a:xfrm>
                          <a:prstGeom prst="downArrow">
                            <a:avLst/>
                          </a:prstGeom>
                          <a:solidFill>
                            <a:srgbClr val="2AB8F0"/>
                          </a:solidFill>
                          <a:ln w="3810">
                            <a:solidFill>
                              <a:srgbClr val="2AB8F0"/>
                            </a:solidFill>
                          </a:ln>
                        </wps:spPr>
                        <wps:style>
                          <a:lnRef idx="1">
                            <a:schemeClr val="accent1"/>
                          </a:lnRef>
                          <a:fillRef idx="3">
                            <a:schemeClr val="accent1"/>
                          </a:fillRef>
                          <a:effectRef idx="2">
                            <a:schemeClr val="accent1"/>
                          </a:effectRef>
                          <a:fontRef idx="minor">
                            <a:schemeClr val="lt1"/>
                          </a:fontRef>
                        </wps:style>
                        <wps:bodyPr rtlCol="0" anchor="ctr"/>
                      </wps:wsp>
                      <wps:wsp>
                        <wps:cNvPr id="955258396" name="Connector 27"/>
                        <wps:cNvCnPr/>
                        <wps:spPr>
                          <a:xfrm flipH="1">
                            <a:off x="1296141" y="3172968"/>
                            <a:ext cx="9144" cy="0"/>
                          </a:xfrm>
                          <a:prstGeom prst="line">
                            <a:avLst/>
                          </a:prstGeom>
                          <a:ln w="1905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336084840" name="Connector 28"/>
                        <wps:cNvCnPr/>
                        <wps:spPr>
                          <a:xfrm>
                            <a:off x="1296141" y="3172968"/>
                            <a:ext cx="0" cy="118872"/>
                          </a:xfrm>
                          <a:prstGeom prst="line">
                            <a:avLst/>
                          </a:prstGeom>
                          <a:ln w="1651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705096033" name="Down Arrow 29"/>
                        <wps:cNvSpPr/>
                        <wps:spPr>
                          <a:xfrm>
                            <a:off x="1245849" y="3241548"/>
                            <a:ext cx="100584" cy="100584"/>
                          </a:xfrm>
                          <a:prstGeom prst="downArrow">
                            <a:avLst/>
                          </a:prstGeom>
                          <a:solidFill>
                            <a:srgbClr val="2AB8F0"/>
                          </a:solidFill>
                          <a:ln w="3810">
                            <a:solidFill>
                              <a:srgbClr val="2AB8F0"/>
                            </a:solidFill>
                          </a:ln>
                        </wps:spPr>
                        <wps:style>
                          <a:lnRef idx="1">
                            <a:schemeClr val="accent1"/>
                          </a:lnRef>
                          <a:fillRef idx="3">
                            <a:schemeClr val="accent1"/>
                          </a:fillRef>
                          <a:effectRef idx="2">
                            <a:schemeClr val="accent1"/>
                          </a:effectRef>
                          <a:fontRef idx="minor">
                            <a:schemeClr val="lt1"/>
                          </a:fontRef>
                        </wps:style>
                        <wps:bodyPr rtlCol="0" anchor="ctr"/>
                      </wps:wsp>
                      <wps:wsp>
                        <wps:cNvPr id="1020530151" name="Connector 30"/>
                        <wps:cNvCnPr/>
                        <wps:spPr>
                          <a:xfrm>
                            <a:off x="1305285" y="3172968"/>
                            <a:ext cx="822960" cy="0"/>
                          </a:xfrm>
                          <a:prstGeom prst="line">
                            <a:avLst/>
                          </a:prstGeom>
                          <a:ln w="1905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11294746" name="Connector 31"/>
                        <wps:cNvCnPr/>
                        <wps:spPr>
                          <a:xfrm>
                            <a:off x="2128245" y="3172968"/>
                            <a:ext cx="0" cy="118872"/>
                          </a:xfrm>
                          <a:prstGeom prst="line">
                            <a:avLst/>
                          </a:prstGeom>
                          <a:ln w="1651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1329045276" name="Down Arrow 32"/>
                        <wps:cNvSpPr/>
                        <wps:spPr>
                          <a:xfrm>
                            <a:off x="2077953" y="3241548"/>
                            <a:ext cx="100584" cy="100584"/>
                          </a:xfrm>
                          <a:prstGeom prst="downArrow">
                            <a:avLst/>
                          </a:prstGeom>
                          <a:solidFill>
                            <a:srgbClr val="2AB8F0"/>
                          </a:solidFill>
                          <a:ln w="3810">
                            <a:solidFill>
                              <a:srgbClr val="2AB8F0"/>
                            </a:solidFill>
                          </a:ln>
                        </wps:spPr>
                        <wps:style>
                          <a:lnRef idx="1">
                            <a:schemeClr val="accent1"/>
                          </a:lnRef>
                          <a:fillRef idx="3">
                            <a:schemeClr val="accent1"/>
                          </a:fillRef>
                          <a:effectRef idx="2">
                            <a:schemeClr val="accent1"/>
                          </a:effectRef>
                          <a:fontRef idx="minor">
                            <a:schemeClr val="lt1"/>
                          </a:fontRef>
                        </wps:style>
                        <wps:bodyPr rtlCol="0" anchor="ctr"/>
                      </wps:wsp>
                      <wps:wsp>
                        <wps:cNvPr id="673623123" name="Rounded Rectangle 33"/>
                        <wps:cNvSpPr/>
                        <wps:spPr>
                          <a:xfrm>
                            <a:off x="35204" y="3360417"/>
                            <a:ext cx="833124" cy="748936"/>
                          </a:xfrm>
                          <a:prstGeom prst="roundRect">
                            <a:avLst/>
                          </a:prstGeom>
                          <a:solidFill>
                            <a:srgbClr val="E7F8FE"/>
                          </a:solidFill>
                          <a:ln w="13970">
                            <a:solidFill>
                              <a:srgbClr val="0B5A87"/>
                            </a:solidFill>
                          </a:ln>
                        </wps:spPr>
                        <wps:style>
                          <a:lnRef idx="1">
                            <a:schemeClr val="accent1"/>
                          </a:lnRef>
                          <a:fillRef idx="3">
                            <a:schemeClr val="accent1"/>
                          </a:fillRef>
                          <a:effectRef idx="2">
                            <a:schemeClr val="accent1"/>
                          </a:effectRef>
                          <a:fontRef idx="minor">
                            <a:schemeClr val="lt1"/>
                          </a:fontRef>
                        </wps:style>
                        <wps:txbx>
                          <w:txbxContent>
                            <w:p w14:paraId="7A81BDE6" w14:textId="77777777" w:rsidR="00E820E4" w:rsidRDefault="00E820E4" w:rsidP="00E820E4">
                              <w:pPr>
                                <w:jc w:val="center"/>
                                <w:rPr>
                                  <w:rFonts w:cstheme="minorBidi"/>
                                  <w:b/>
                                  <w:bCs/>
                                  <w:color w:val="000000"/>
                                  <w:kern w:val="24"/>
                                  <w:sz w:val="13"/>
                                  <w:szCs w:val="13"/>
                                </w:rPr>
                              </w:pPr>
                              <w:r>
                                <w:rPr>
                                  <w:rFonts w:cstheme="minorBidi"/>
                                  <w:b/>
                                  <w:bCs/>
                                  <w:color w:val="000000"/>
                                  <w:kern w:val="24"/>
                                  <w:sz w:val="13"/>
                                  <w:szCs w:val="13"/>
                                </w:rPr>
                                <w:t>Modelos de</w:t>
                              </w:r>
                            </w:p>
                            <w:p w14:paraId="5E5F245A" w14:textId="75FF0495" w:rsidR="00E820E4" w:rsidRDefault="00A5429E" w:rsidP="00E820E4">
                              <w:pPr>
                                <w:jc w:val="center"/>
                                <w:rPr>
                                  <w:rFonts w:cstheme="minorBidi"/>
                                  <w:b/>
                                  <w:bCs/>
                                  <w:color w:val="000000"/>
                                  <w:kern w:val="24"/>
                                  <w:sz w:val="13"/>
                                  <w:szCs w:val="13"/>
                                </w:rPr>
                              </w:pPr>
                              <w:r>
                                <w:rPr>
                                  <w:rFonts w:cstheme="minorBidi"/>
                                  <w:b/>
                                  <w:bCs/>
                                  <w:color w:val="000000"/>
                                  <w:kern w:val="24"/>
                                  <w:sz w:val="13"/>
                                  <w:szCs w:val="13"/>
                                </w:rPr>
                                <w:t>n</w:t>
                              </w:r>
                              <w:r w:rsidR="00E820E4">
                                <w:rPr>
                                  <w:rFonts w:cstheme="minorBidi"/>
                                  <w:b/>
                                  <w:bCs/>
                                  <w:color w:val="000000"/>
                                  <w:kern w:val="24"/>
                                  <w:sz w:val="13"/>
                                  <w:szCs w:val="13"/>
                                </w:rPr>
                                <w:t>ube (</w:t>
                              </w:r>
                              <w:r>
                                <w:rPr>
                                  <w:rFonts w:cstheme="minorBidi"/>
                                  <w:b/>
                                  <w:bCs/>
                                  <w:color w:val="000000"/>
                                  <w:kern w:val="24"/>
                                  <w:sz w:val="13"/>
                                  <w:szCs w:val="13"/>
                                </w:rPr>
                                <w:t>p</w:t>
                              </w:r>
                              <w:r w:rsidR="00E820E4">
                                <w:rPr>
                                  <w:rFonts w:cstheme="minorBidi"/>
                                  <w:b/>
                                  <w:bCs/>
                                  <w:color w:val="000000"/>
                                  <w:kern w:val="24"/>
                                  <w:sz w:val="13"/>
                                  <w:szCs w:val="13"/>
                                </w:rPr>
                                <w:t>ública,</w:t>
                              </w:r>
                            </w:p>
                            <w:p w14:paraId="03027E05" w14:textId="19453CB4" w:rsidR="00E820E4" w:rsidRDefault="00A5429E" w:rsidP="00E820E4">
                              <w:pPr>
                                <w:jc w:val="center"/>
                                <w:rPr>
                                  <w:rFonts w:cstheme="minorBidi"/>
                                  <w:b/>
                                  <w:bCs/>
                                  <w:color w:val="000000"/>
                                  <w:kern w:val="24"/>
                                  <w:sz w:val="13"/>
                                  <w:szCs w:val="13"/>
                                </w:rPr>
                              </w:pPr>
                              <w:r>
                                <w:rPr>
                                  <w:rFonts w:cstheme="minorBidi"/>
                                  <w:b/>
                                  <w:bCs/>
                                  <w:color w:val="000000"/>
                                  <w:kern w:val="24"/>
                                  <w:sz w:val="13"/>
                                  <w:szCs w:val="13"/>
                                </w:rPr>
                                <w:t>p</w:t>
                              </w:r>
                              <w:r w:rsidR="00E820E4">
                                <w:rPr>
                                  <w:rFonts w:cstheme="minorBidi"/>
                                  <w:b/>
                                  <w:bCs/>
                                  <w:color w:val="000000"/>
                                  <w:kern w:val="24"/>
                                  <w:sz w:val="13"/>
                                  <w:szCs w:val="13"/>
                                </w:rPr>
                                <w:t>rivada,</w:t>
                              </w:r>
                            </w:p>
                            <w:p w14:paraId="11A939D2" w14:textId="18AD2172" w:rsidR="00E820E4" w:rsidRDefault="00A5429E" w:rsidP="00E820E4">
                              <w:pPr>
                                <w:jc w:val="center"/>
                                <w:rPr>
                                  <w:rFonts w:cstheme="minorBidi"/>
                                  <w:b/>
                                  <w:bCs/>
                                  <w:color w:val="000000"/>
                                  <w:kern w:val="24"/>
                                  <w:sz w:val="13"/>
                                  <w:szCs w:val="13"/>
                                </w:rPr>
                              </w:pPr>
                              <w:r>
                                <w:rPr>
                                  <w:rFonts w:cstheme="minorBidi"/>
                                  <w:b/>
                                  <w:bCs/>
                                  <w:color w:val="000000"/>
                                  <w:kern w:val="24"/>
                                  <w:sz w:val="13"/>
                                  <w:szCs w:val="13"/>
                                </w:rPr>
                                <w:t>h</w:t>
                              </w:r>
                              <w:r w:rsidR="00E820E4">
                                <w:rPr>
                                  <w:rFonts w:cstheme="minorBidi"/>
                                  <w:b/>
                                  <w:bCs/>
                                  <w:color w:val="000000"/>
                                  <w:kern w:val="24"/>
                                  <w:sz w:val="13"/>
                                  <w:szCs w:val="13"/>
                                </w:rPr>
                                <w:t>íbrida)</w:t>
                              </w:r>
                            </w:p>
                          </w:txbxContent>
                        </wps:txbx>
                        <wps:bodyPr wrap="square" lIns="36576" tIns="18288" rIns="36576" bIns="18288" rtlCol="0" anchor="ctr">
                          <a:noAutofit/>
                        </wps:bodyPr>
                      </wps:wsp>
                      <wps:wsp>
                        <wps:cNvPr id="738364037" name="Rounded Rectangle 34"/>
                        <wps:cNvSpPr/>
                        <wps:spPr>
                          <a:xfrm>
                            <a:off x="902946" y="3342132"/>
                            <a:ext cx="973838" cy="686868"/>
                          </a:xfrm>
                          <a:prstGeom prst="roundRect">
                            <a:avLst/>
                          </a:prstGeom>
                          <a:solidFill>
                            <a:srgbClr val="E7F8FE"/>
                          </a:solidFill>
                          <a:ln w="13970">
                            <a:solidFill>
                              <a:srgbClr val="0B5A87"/>
                            </a:solidFill>
                          </a:ln>
                        </wps:spPr>
                        <wps:style>
                          <a:lnRef idx="1">
                            <a:schemeClr val="accent1"/>
                          </a:lnRef>
                          <a:fillRef idx="3">
                            <a:schemeClr val="accent1"/>
                          </a:fillRef>
                          <a:effectRef idx="2">
                            <a:schemeClr val="accent1"/>
                          </a:effectRef>
                          <a:fontRef idx="minor">
                            <a:schemeClr val="lt1"/>
                          </a:fontRef>
                        </wps:style>
                        <wps:txbx>
                          <w:txbxContent>
                            <w:p w14:paraId="5CE0E3FF" w14:textId="55FD76A8" w:rsidR="00E820E4" w:rsidRPr="00A5429E" w:rsidRDefault="00E820E4" w:rsidP="00E820E4">
                              <w:pPr>
                                <w:jc w:val="center"/>
                                <w:rPr>
                                  <w:rFonts w:cstheme="minorBidi"/>
                                  <w:b/>
                                  <w:bCs/>
                                  <w:i/>
                                  <w:iCs/>
                                  <w:color w:val="000000"/>
                                  <w:kern w:val="24"/>
                                  <w:sz w:val="13"/>
                                  <w:szCs w:val="13"/>
                                  <w:highlight w:val="cyan"/>
                                </w:rPr>
                              </w:pPr>
                              <w:r w:rsidRPr="00A5429E">
                                <w:rPr>
                                  <w:rFonts w:cstheme="minorBidi"/>
                                  <w:b/>
                                  <w:bCs/>
                                  <w:i/>
                                  <w:iCs/>
                                  <w:color w:val="000000"/>
                                  <w:kern w:val="24"/>
                                  <w:sz w:val="13"/>
                                  <w:szCs w:val="13"/>
                                  <w:highlight w:val="cyan"/>
                                </w:rPr>
                                <w:t xml:space="preserve">Virtual </w:t>
                              </w:r>
                              <w:r w:rsidR="008B0A64">
                                <w:rPr>
                                  <w:rFonts w:cstheme="minorBidi"/>
                                  <w:b/>
                                  <w:bCs/>
                                  <w:i/>
                                  <w:iCs/>
                                  <w:color w:val="000000"/>
                                  <w:kern w:val="24"/>
                                  <w:sz w:val="13"/>
                                  <w:szCs w:val="13"/>
                                  <w:highlight w:val="cyan"/>
                                </w:rPr>
                                <w:t>P</w:t>
                              </w:r>
                              <w:r w:rsidRPr="00A5429E">
                                <w:rPr>
                                  <w:rFonts w:cstheme="minorBidi"/>
                                  <w:b/>
                                  <w:bCs/>
                                  <w:i/>
                                  <w:iCs/>
                                  <w:color w:val="000000"/>
                                  <w:kern w:val="24"/>
                                  <w:sz w:val="13"/>
                                  <w:szCs w:val="13"/>
                                  <w:highlight w:val="cyan"/>
                                </w:rPr>
                                <w:t>rivate</w:t>
                              </w:r>
                            </w:p>
                            <w:p w14:paraId="3A979BC8" w14:textId="4A63F7CC" w:rsidR="00E820E4" w:rsidRDefault="008B0A64" w:rsidP="00E820E4">
                              <w:pPr>
                                <w:jc w:val="center"/>
                                <w:rPr>
                                  <w:rFonts w:cstheme="minorBidi"/>
                                  <w:b/>
                                  <w:bCs/>
                                  <w:color w:val="000000"/>
                                  <w:kern w:val="24"/>
                                  <w:sz w:val="13"/>
                                  <w:szCs w:val="13"/>
                                </w:rPr>
                              </w:pPr>
                              <w:r>
                                <w:rPr>
                                  <w:rFonts w:cstheme="minorBidi"/>
                                  <w:b/>
                                  <w:bCs/>
                                  <w:i/>
                                  <w:iCs/>
                                  <w:color w:val="000000"/>
                                  <w:kern w:val="24"/>
                                  <w:sz w:val="13"/>
                                  <w:szCs w:val="13"/>
                                  <w:highlight w:val="cyan"/>
                                </w:rPr>
                                <w:t>C</w:t>
                              </w:r>
                              <w:r w:rsidR="00E820E4" w:rsidRPr="00A5429E">
                                <w:rPr>
                                  <w:rFonts w:cstheme="minorBidi"/>
                                  <w:b/>
                                  <w:bCs/>
                                  <w:i/>
                                  <w:iCs/>
                                  <w:color w:val="000000"/>
                                  <w:kern w:val="24"/>
                                  <w:sz w:val="13"/>
                                  <w:szCs w:val="13"/>
                                  <w:highlight w:val="cyan"/>
                                </w:rPr>
                                <w:t>loud</w:t>
                              </w:r>
                              <w:r w:rsidR="00E820E4">
                                <w:rPr>
                                  <w:rFonts w:cstheme="minorBidi"/>
                                  <w:b/>
                                  <w:bCs/>
                                  <w:color w:val="000000"/>
                                  <w:kern w:val="24"/>
                                  <w:sz w:val="13"/>
                                  <w:szCs w:val="13"/>
                                </w:rPr>
                                <w:t xml:space="preserve"> (VPC) y</w:t>
                              </w:r>
                            </w:p>
                            <w:p w14:paraId="654021F1" w14:textId="1EF2B283" w:rsidR="00E820E4" w:rsidRDefault="00DF63A8" w:rsidP="00E820E4">
                              <w:pPr>
                                <w:jc w:val="center"/>
                                <w:rPr>
                                  <w:rFonts w:cstheme="minorBidi"/>
                                  <w:b/>
                                  <w:bCs/>
                                  <w:color w:val="000000"/>
                                  <w:kern w:val="24"/>
                                  <w:sz w:val="13"/>
                                  <w:szCs w:val="13"/>
                                </w:rPr>
                              </w:pPr>
                              <w:r>
                                <w:rPr>
                                  <w:rFonts w:cstheme="minorBidi"/>
                                  <w:b/>
                                  <w:bCs/>
                                  <w:color w:val="000000"/>
                                  <w:kern w:val="24"/>
                                  <w:sz w:val="13"/>
                                  <w:szCs w:val="13"/>
                                </w:rPr>
                                <w:t>e</w:t>
                              </w:r>
                              <w:r w:rsidR="00E820E4">
                                <w:rPr>
                                  <w:rFonts w:cstheme="minorBidi"/>
                                  <w:b/>
                                  <w:bCs/>
                                  <w:color w:val="000000"/>
                                  <w:kern w:val="24"/>
                                  <w:sz w:val="13"/>
                                  <w:szCs w:val="13"/>
                                </w:rPr>
                                <w:t>ntornos</w:t>
                              </w:r>
                            </w:p>
                            <w:p w14:paraId="68631608" w14:textId="0D803D07" w:rsidR="00E820E4" w:rsidRDefault="00DF63A8" w:rsidP="00E820E4">
                              <w:pPr>
                                <w:jc w:val="center"/>
                                <w:rPr>
                                  <w:rFonts w:cstheme="minorBidi"/>
                                  <w:b/>
                                  <w:bCs/>
                                  <w:color w:val="000000"/>
                                  <w:kern w:val="24"/>
                                  <w:sz w:val="13"/>
                                  <w:szCs w:val="13"/>
                                </w:rPr>
                              </w:pPr>
                              <w:r>
                                <w:rPr>
                                  <w:rFonts w:cstheme="minorBidi"/>
                                  <w:b/>
                                  <w:bCs/>
                                  <w:color w:val="000000"/>
                                  <w:kern w:val="24"/>
                                  <w:sz w:val="13"/>
                                  <w:szCs w:val="13"/>
                                </w:rPr>
                                <w:t>m</w:t>
                              </w:r>
                              <w:r w:rsidR="00E820E4">
                                <w:rPr>
                                  <w:rFonts w:cstheme="minorBidi"/>
                                  <w:b/>
                                  <w:bCs/>
                                  <w:color w:val="000000"/>
                                  <w:kern w:val="24"/>
                                  <w:sz w:val="13"/>
                                  <w:szCs w:val="13"/>
                                </w:rPr>
                                <w:t>ulti-VPC</w:t>
                              </w:r>
                            </w:p>
                          </w:txbxContent>
                        </wps:txbx>
                        <wps:bodyPr wrap="square" lIns="36576" tIns="18288" rIns="36576" bIns="18288" rtlCol="0" anchor="ctr">
                          <a:noAutofit/>
                        </wps:bodyPr>
                      </wps:wsp>
                      <wps:wsp>
                        <wps:cNvPr id="198828771" name="Rounded Rectangle 35"/>
                        <wps:cNvSpPr/>
                        <wps:spPr>
                          <a:xfrm>
                            <a:off x="1876785" y="3360418"/>
                            <a:ext cx="786384" cy="562357"/>
                          </a:xfrm>
                          <a:prstGeom prst="roundRect">
                            <a:avLst/>
                          </a:prstGeom>
                          <a:solidFill>
                            <a:srgbClr val="E7F8FE"/>
                          </a:solidFill>
                          <a:ln w="13970">
                            <a:solidFill>
                              <a:srgbClr val="0B5A87"/>
                            </a:solidFill>
                          </a:ln>
                        </wps:spPr>
                        <wps:style>
                          <a:lnRef idx="1">
                            <a:schemeClr val="accent1"/>
                          </a:lnRef>
                          <a:fillRef idx="3">
                            <a:schemeClr val="accent1"/>
                          </a:fillRef>
                          <a:effectRef idx="2">
                            <a:schemeClr val="accent1"/>
                          </a:effectRef>
                          <a:fontRef idx="minor">
                            <a:schemeClr val="lt1"/>
                          </a:fontRef>
                        </wps:style>
                        <wps:txbx>
                          <w:txbxContent>
                            <w:p w14:paraId="0E0FFC4D"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Subredes</w:t>
                              </w:r>
                            </w:p>
                            <w:p w14:paraId="164ECC99" w14:textId="3515BE4C"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w:t>
                              </w:r>
                              <w:r w:rsidR="00A5429E">
                                <w:rPr>
                                  <w:rFonts w:cstheme="minorBidi"/>
                                  <w:b/>
                                  <w:bCs/>
                                  <w:color w:val="000000"/>
                                  <w:kern w:val="24"/>
                                  <w:sz w:val="14"/>
                                  <w:szCs w:val="14"/>
                                </w:rPr>
                                <w:t>p</w:t>
                              </w:r>
                              <w:r>
                                <w:rPr>
                                  <w:rFonts w:cstheme="minorBidi"/>
                                  <w:b/>
                                  <w:bCs/>
                                  <w:color w:val="000000"/>
                                  <w:kern w:val="24"/>
                                  <w:sz w:val="14"/>
                                  <w:szCs w:val="14"/>
                                </w:rPr>
                                <w:t>úblicas y</w:t>
                              </w:r>
                            </w:p>
                            <w:p w14:paraId="680BCD04" w14:textId="080D9311" w:rsidR="00E820E4" w:rsidRDefault="00A5429E" w:rsidP="00E820E4">
                              <w:pPr>
                                <w:jc w:val="center"/>
                                <w:rPr>
                                  <w:rFonts w:cstheme="minorBidi"/>
                                  <w:b/>
                                  <w:bCs/>
                                  <w:color w:val="000000"/>
                                  <w:kern w:val="24"/>
                                  <w:sz w:val="14"/>
                                  <w:szCs w:val="14"/>
                                </w:rPr>
                              </w:pPr>
                              <w:r>
                                <w:rPr>
                                  <w:rFonts w:cstheme="minorBidi"/>
                                  <w:b/>
                                  <w:bCs/>
                                  <w:color w:val="000000"/>
                                  <w:kern w:val="24"/>
                                  <w:sz w:val="14"/>
                                  <w:szCs w:val="14"/>
                                </w:rPr>
                                <w:t>p</w:t>
                              </w:r>
                              <w:r w:rsidR="00E820E4">
                                <w:rPr>
                                  <w:rFonts w:cstheme="minorBidi"/>
                                  <w:b/>
                                  <w:bCs/>
                                  <w:color w:val="000000"/>
                                  <w:kern w:val="24"/>
                                  <w:sz w:val="14"/>
                                  <w:szCs w:val="14"/>
                                </w:rPr>
                                <w:t>rivadas)</w:t>
                              </w:r>
                            </w:p>
                          </w:txbxContent>
                        </wps:txbx>
                        <wps:bodyPr wrap="square" lIns="36576" tIns="18288" rIns="36576" bIns="18288" rtlCol="0" anchor="ctr">
                          <a:noAutofit/>
                        </wps:bodyPr>
                      </wps:wsp>
                      <wps:wsp>
                        <wps:cNvPr id="36436647" name="Connector 36"/>
                        <wps:cNvCnPr>
                          <a:cxnSpLocks/>
                          <a:endCxn id="1183911674" idx="0"/>
                        </wps:cNvCnPr>
                        <wps:spPr>
                          <a:xfrm>
                            <a:off x="1305285" y="3895344"/>
                            <a:ext cx="0" cy="256032"/>
                          </a:xfrm>
                          <a:prstGeom prst="line">
                            <a:avLst/>
                          </a:prstGeom>
                          <a:ln w="2032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93251700" name="Down Arrow 37"/>
                        <wps:cNvSpPr/>
                        <wps:spPr>
                          <a:xfrm>
                            <a:off x="1254993" y="4155948"/>
                            <a:ext cx="100584" cy="100584"/>
                          </a:xfrm>
                          <a:prstGeom prst="downArrow">
                            <a:avLst/>
                          </a:prstGeom>
                          <a:solidFill>
                            <a:srgbClr val="2AB8F0"/>
                          </a:solidFill>
                          <a:ln w="3810">
                            <a:solidFill>
                              <a:srgbClr val="2AB8F0"/>
                            </a:solidFill>
                          </a:ln>
                        </wps:spPr>
                        <wps:style>
                          <a:lnRef idx="1">
                            <a:schemeClr val="accent1"/>
                          </a:lnRef>
                          <a:fillRef idx="3">
                            <a:schemeClr val="accent1"/>
                          </a:fillRef>
                          <a:effectRef idx="2">
                            <a:schemeClr val="accent1"/>
                          </a:effectRef>
                          <a:fontRef idx="minor">
                            <a:schemeClr val="lt1"/>
                          </a:fontRef>
                        </wps:style>
                        <wps:bodyPr rtlCol="0" anchor="ctr"/>
                      </wps:wsp>
                      <wps:wsp>
                        <wps:cNvPr id="1183911674" name="Rounded Rectangle 38"/>
                        <wps:cNvSpPr/>
                        <wps:spPr>
                          <a:xfrm>
                            <a:off x="143997" y="4151376"/>
                            <a:ext cx="2322576" cy="585216"/>
                          </a:xfrm>
                          <a:prstGeom prst="roundRect">
                            <a:avLst/>
                          </a:prstGeom>
                          <a:solidFill>
                            <a:srgbClr val="DBF5FF"/>
                          </a:solidFill>
                          <a:ln w="16510">
                            <a:solidFill>
                              <a:srgbClr val="0B5A87"/>
                            </a:solidFill>
                          </a:ln>
                        </wps:spPr>
                        <wps:style>
                          <a:lnRef idx="1">
                            <a:schemeClr val="accent1"/>
                          </a:lnRef>
                          <a:fillRef idx="3">
                            <a:schemeClr val="accent1"/>
                          </a:fillRef>
                          <a:effectRef idx="2">
                            <a:schemeClr val="accent1"/>
                          </a:effectRef>
                          <a:fontRef idx="minor">
                            <a:schemeClr val="lt1"/>
                          </a:fontRef>
                        </wps:style>
                        <wps:txbx>
                          <w:txbxContent>
                            <w:p w14:paraId="4B672B5D" w14:textId="110CBA04"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Direccionamiento</w:t>
                              </w:r>
                            </w:p>
                            <w:p w14:paraId="4FF76015" w14:textId="38F3FDEF"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 xml:space="preserve">y </w:t>
                              </w:r>
                              <w:r w:rsidR="00A5429E">
                                <w:rPr>
                                  <w:rFonts w:cstheme="minorBidi"/>
                                  <w:b/>
                                  <w:bCs/>
                                  <w:color w:val="000000"/>
                                  <w:kern w:val="24"/>
                                  <w:sz w:val="19"/>
                                  <w:szCs w:val="19"/>
                                </w:rPr>
                                <w:t>e</w:t>
                              </w:r>
                              <w:r>
                                <w:rPr>
                                  <w:rFonts w:cstheme="minorBidi"/>
                                  <w:b/>
                                  <w:bCs/>
                                  <w:color w:val="000000"/>
                                  <w:kern w:val="24"/>
                                  <w:sz w:val="19"/>
                                  <w:szCs w:val="19"/>
                                </w:rPr>
                                <w:t>nrutamiento</w:t>
                              </w:r>
                            </w:p>
                          </w:txbxContent>
                        </wps:txbx>
                        <wps:bodyPr wrap="square" lIns="36576" tIns="18288" rIns="36576" bIns="18288" rtlCol="0" anchor="ctr">
                          <a:noAutofit/>
                        </wps:bodyPr>
                      </wps:wsp>
                      <wps:wsp>
                        <wps:cNvPr id="1398277748" name="Connector 39"/>
                        <wps:cNvCnPr/>
                        <wps:spPr>
                          <a:xfrm>
                            <a:off x="1305285" y="4736592"/>
                            <a:ext cx="0" cy="384048"/>
                          </a:xfrm>
                          <a:prstGeom prst="line">
                            <a:avLst/>
                          </a:prstGeom>
                          <a:ln w="1905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858699487" name="Connector 40"/>
                        <wps:cNvCnPr/>
                        <wps:spPr>
                          <a:xfrm flipH="1">
                            <a:off x="738357" y="5120640"/>
                            <a:ext cx="566928" cy="0"/>
                          </a:xfrm>
                          <a:prstGeom prst="line">
                            <a:avLst/>
                          </a:prstGeom>
                          <a:ln w="1778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1646355484" name="Connector 41"/>
                        <wps:cNvCnPr/>
                        <wps:spPr>
                          <a:xfrm>
                            <a:off x="738357" y="5120640"/>
                            <a:ext cx="0" cy="137160"/>
                          </a:xfrm>
                          <a:prstGeom prst="line">
                            <a:avLst/>
                          </a:prstGeom>
                          <a:ln w="1524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829664445" name="Down Arrow 42"/>
                        <wps:cNvSpPr/>
                        <wps:spPr>
                          <a:xfrm>
                            <a:off x="688065" y="5207508"/>
                            <a:ext cx="100584" cy="100584"/>
                          </a:xfrm>
                          <a:prstGeom prst="downArrow">
                            <a:avLst/>
                          </a:prstGeom>
                          <a:solidFill>
                            <a:srgbClr val="2AB8F0"/>
                          </a:solidFill>
                          <a:ln w="3810">
                            <a:solidFill>
                              <a:srgbClr val="2AB8F0"/>
                            </a:solidFill>
                          </a:ln>
                        </wps:spPr>
                        <wps:style>
                          <a:lnRef idx="1">
                            <a:schemeClr val="accent1"/>
                          </a:lnRef>
                          <a:fillRef idx="3">
                            <a:schemeClr val="accent1"/>
                          </a:fillRef>
                          <a:effectRef idx="2">
                            <a:schemeClr val="accent1"/>
                          </a:effectRef>
                          <a:fontRef idx="minor">
                            <a:schemeClr val="lt1"/>
                          </a:fontRef>
                        </wps:style>
                        <wps:bodyPr rtlCol="0" anchor="ctr"/>
                      </wps:wsp>
                      <wps:wsp>
                        <wps:cNvPr id="934144083" name="Connector 43"/>
                        <wps:cNvCnPr/>
                        <wps:spPr>
                          <a:xfrm>
                            <a:off x="1305285" y="5120640"/>
                            <a:ext cx="621792" cy="0"/>
                          </a:xfrm>
                          <a:prstGeom prst="line">
                            <a:avLst/>
                          </a:prstGeom>
                          <a:ln w="1778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1602636736" name="Connector 44"/>
                        <wps:cNvCnPr/>
                        <wps:spPr>
                          <a:xfrm>
                            <a:off x="1927077" y="5120640"/>
                            <a:ext cx="0" cy="137160"/>
                          </a:xfrm>
                          <a:prstGeom prst="line">
                            <a:avLst/>
                          </a:prstGeom>
                          <a:ln w="1524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1801470900" name="Down Arrow 45"/>
                        <wps:cNvSpPr/>
                        <wps:spPr>
                          <a:xfrm>
                            <a:off x="1876785" y="5207508"/>
                            <a:ext cx="100584" cy="100584"/>
                          </a:xfrm>
                          <a:prstGeom prst="downArrow">
                            <a:avLst/>
                          </a:prstGeom>
                          <a:solidFill>
                            <a:srgbClr val="2AB8F0"/>
                          </a:solidFill>
                          <a:ln w="3810">
                            <a:solidFill>
                              <a:srgbClr val="2AB8F0"/>
                            </a:solidFill>
                          </a:ln>
                        </wps:spPr>
                        <wps:style>
                          <a:lnRef idx="1">
                            <a:schemeClr val="accent1"/>
                          </a:lnRef>
                          <a:fillRef idx="3">
                            <a:schemeClr val="accent1"/>
                          </a:fillRef>
                          <a:effectRef idx="2">
                            <a:schemeClr val="accent1"/>
                          </a:effectRef>
                          <a:fontRef idx="minor">
                            <a:schemeClr val="lt1"/>
                          </a:fontRef>
                        </wps:style>
                        <wps:bodyPr rtlCol="0" anchor="ctr"/>
                      </wps:wsp>
                      <wps:wsp>
                        <wps:cNvPr id="1322027790" name="Rounded Rectangle 46"/>
                        <wps:cNvSpPr/>
                        <wps:spPr>
                          <a:xfrm>
                            <a:off x="189718" y="5308092"/>
                            <a:ext cx="1115565" cy="718194"/>
                          </a:xfrm>
                          <a:prstGeom prst="roundRect">
                            <a:avLst/>
                          </a:prstGeom>
                          <a:solidFill>
                            <a:srgbClr val="E7F8FE"/>
                          </a:solidFill>
                          <a:ln w="13970">
                            <a:solidFill>
                              <a:srgbClr val="0B5A87"/>
                            </a:solidFill>
                          </a:ln>
                        </wps:spPr>
                        <wps:style>
                          <a:lnRef idx="1">
                            <a:schemeClr val="accent1"/>
                          </a:lnRef>
                          <a:fillRef idx="3">
                            <a:schemeClr val="accent1"/>
                          </a:fillRef>
                          <a:effectRef idx="2">
                            <a:schemeClr val="accent1"/>
                          </a:effectRef>
                          <a:fontRef idx="minor">
                            <a:schemeClr val="lt1"/>
                          </a:fontRef>
                        </wps:style>
                        <wps:txbx>
                          <w:txbxContent>
                            <w:p w14:paraId="5B58AAF6" w14:textId="77777777" w:rsidR="00E820E4" w:rsidRDefault="00E820E4" w:rsidP="00E820E4">
                              <w:pPr>
                                <w:jc w:val="center"/>
                                <w:rPr>
                                  <w:rFonts w:cstheme="minorBidi"/>
                                  <w:b/>
                                  <w:bCs/>
                                  <w:color w:val="000000"/>
                                  <w:kern w:val="24"/>
                                  <w:sz w:val="15"/>
                                  <w:szCs w:val="15"/>
                                </w:rPr>
                              </w:pPr>
                              <w:r>
                                <w:rPr>
                                  <w:rFonts w:cstheme="minorBidi"/>
                                  <w:b/>
                                  <w:bCs/>
                                  <w:color w:val="000000"/>
                                  <w:kern w:val="24"/>
                                  <w:sz w:val="15"/>
                                  <w:szCs w:val="15"/>
                                </w:rPr>
                                <w:t>Gestión de IP</w:t>
                              </w:r>
                            </w:p>
                            <w:p w14:paraId="73A38F9B" w14:textId="5173520A" w:rsidR="00E820E4" w:rsidRDefault="00E820E4" w:rsidP="00E820E4">
                              <w:pPr>
                                <w:jc w:val="center"/>
                                <w:rPr>
                                  <w:rFonts w:cstheme="minorBidi"/>
                                  <w:b/>
                                  <w:bCs/>
                                  <w:color w:val="000000"/>
                                  <w:kern w:val="24"/>
                                  <w:sz w:val="15"/>
                                  <w:szCs w:val="15"/>
                                </w:rPr>
                              </w:pPr>
                              <w:r>
                                <w:rPr>
                                  <w:rFonts w:cstheme="minorBidi"/>
                                  <w:b/>
                                  <w:bCs/>
                                  <w:color w:val="000000"/>
                                  <w:kern w:val="24"/>
                                  <w:sz w:val="15"/>
                                  <w:szCs w:val="15"/>
                                </w:rPr>
                                <w:t>(</w:t>
                              </w:r>
                              <w:r w:rsidR="00A5429E">
                                <w:rPr>
                                  <w:rFonts w:cstheme="minorBidi"/>
                                  <w:b/>
                                  <w:bCs/>
                                  <w:color w:val="000000"/>
                                  <w:kern w:val="24"/>
                                  <w:sz w:val="15"/>
                                  <w:szCs w:val="15"/>
                                </w:rPr>
                                <w:t>p</w:t>
                              </w:r>
                              <w:r>
                                <w:rPr>
                                  <w:rFonts w:cstheme="minorBidi"/>
                                  <w:b/>
                                  <w:bCs/>
                                  <w:color w:val="000000"/>
                                  <w:kern w:val="24"/>
                                  <w:sz w:val="15"/>
                                  <w:szCs w:val="15"/>
                                </w:rPr>
                                <w:t>ública vs.</w:t>
                              </w:r>
                            </w:p>
                            <w:p w14:paraId="64C93141" w14:textId="07E14A1C" w:rsidR="00E820E4" w:rsidRDefault="00A5429E" w:rsidP="00E820E4">
                              <w:pPr>
                                <w:jc w:val="center"/>
                                <w:rPr>
                                  <w:rFonts w:cstheme="minorBidi"/>
                                  <w:b/>
                                  <w:bCs/>
                                  <w:color w:val="000000"/>
                                  <w:kern w:val="24"/>
                                  <w:sz w:val="15"/>
                                  <w:szCs w:val="15"/>
                                </w:rPr>
                              </w:pPr>
                              <w:r>
                                <w:rPr>
                                  <w:rFonts w:cstheme="minorBidi"/>
                                  <w:b/>
                                  <w:bCs/>
                                  <w:color w:val="000000"/>
                                  <w:kern w:val="24"/>
                                  <w:sz w:val="15"/>
                                  <w:szCs w:val="15"/>
                                </w:rPr>
                                <w:t>i</w:t>
                              </w:r>
                              <w:r w:rsidR="00E820E4">
                                <w:rPr>
                                  <w:rFonts w:cstheme="minorBidi"/>
                                  <w:b/>
                                  <w:bCs/>
                                  <w:color w:val="000000"/>
                                  <w:kern w:val="24"/>
                                  <w:sz w:val="15"/>
                                  <w:szCs w:val="15"/>
                                </w:rPr>
                                <w:t>nterna/</w:t>
                              </w:r>
                              <w:r>
                                <w:rPr>
                                  <w:rFonts w:cstheme="minorBidi"/>
                                  <w:b/>
                                  <w:bCs/>
                                  <w:color w:val="000000"/>
                                  <w:kern w:val="24"/>
                                  <w:sz w:val="15"/>
                                  <w:szCs w:val="15"/>
                                </w:rPr>
                                <w:t>p</w:t>
                              </w:r>
                              <w:r w:rsidR="00E820E4">
                                <w:rPr>
                                  <w:rFonts w:cstheme="minorBidi"/>
                                  <w:b/>
                                  <w:bCs/>
                                  <w:color w:val="000000"/>
                                  <w:kern w:val="24"/>
                                  <w:sz w:val="15"/>
                                  <w:szCs w:val="15"/>
                                </w:rPr>
                                <w:t>rivada)</w:t>
                              </w:r>
                            </w:p>
                          </w:txbxContent>
                        </wps:txbx>
                        <wps:bodyPr wrap="square" lIns="36576" tIns="18288" rIns="36576" bIns="18288" rtlCol="0" anchor="ctr">
                          <a:noAutofit/>
                        </wps:bodyPr>
                      </wps:wsp>
                      <wps:wsp>
                        <wps:cNvPr id="1288924366" name="Rounded Rectangle 47"/>
                        <wps:cNvSpPr/>
                        <wps:spPr>
                          <a:xfrm>
                            <a:off x="1378437" y="5320456"/>
                            <a:ext cx="1097280" cy="705830"/>
                          </a:xfrm>
                          <a:prstGeom prst="roundRect">
                            <a:avLst/>
                          </a:prstGeom>
                          <a:solidFill>
                            <a:srgbClr val="E7F8FE"/>
                          </a:solidFill>
                          <a:ln w="13970">
                            <a:solidFill>
                              <a:srgbClr val="0B5A87"/>
                            </a:solidFill>
                          </a:ln>
                        </wps:spPr>
                        <wps:style>
                          <a:lnRef idx="1">
                            <a:schemeClr val="accent1"/>
                          </a:lnRef>
                          <a:fillRef idx="3">
                            <a:schemeClr val="accent1"/>
                          </a:fillRef>
                          <a:effectRef idx="2">
                            <a:schemeClr val="accent1"/>
                          </a:effectRef>
                          <a:fontRef idx="minor">
                            <a:schemeClr val="lt1"/>
                          </a:fontRef>
                        </wps:style>
                        <wps:txbx>
                          <w:txbxContent>
                            <w:p w14:paraId="0BE38E23" w14:textId="77777777" w:rsidR="00E820E4" w:rsidRDefault="00E820E4" w:rsidP="00E820E4">
                              <w:pPr>
                                <w:jc w:val="center"/>
                                <w:rPr>
                                  <w:rFonts w:cstheme="minorBidi"/>
                                  <w:b/>
                                  <w:bCs/>
                                  <w:color w:val="000000"/>
                                  <w:kern w:val="24"/>
                                  <w:sz w:val="12"/>
                                  <w:szCs w:val="12"/>
                                </w:rPr>
                              </w:pPr>
                              <w:r>
                                <w:rPr>
                                  <w:rFonts w:cstheme="minorBidi"/>
                                  <w:b/>
                                  <w:bCs/>
                                  <w:color w:val="000000"/>
                                  <w:kern w:val="24"/>
                                  <w:sz w:val="12"/>
                                  <w:szCs w:val="12"/>
                                </w:rPr>
                                <w:t>Tablas de</w:t>
                              </w:r>
                            </w:p>
                            <w:p w14:paraId="33D08B30" w14:textId="77777777" w:rsidR="00E820E4" w:rsidRDefault="00E820E4" w:rsidP="00E820E4">
                              <w:pPr>
                                <w:jc w:val="center"/>
                                <w:rPr>
                                  <w:rFonts w:cstheme="minorBidi"/>
                                  <w:b/>
                                  <w:bCs/>
                                  <w:color w:val="000000"/>
                                  <w:kern w:val="24"/>
                                  <w:sz w:val="12"/>
                                  <w:szCs w:val="12"/>
                                </w:rPr>
                              </w:pPr>
                              <w:r>
                                <w:rPr>
                                  <w:rFonts w:cstheme="minorBidi"/>
                                  <w:b/>
                                  <w:bCs/>
                                  <w:color w:val="000000"/>
                                  <w:kern w:val="24"/>
                                  <w:sz w:val="12"/>
                                  <w:szCs w:val="12"/>
                                </w:rPr>
                                <w:t>enrutamiento y</w:t>
                              </w:r>
                            </w:p>
                            <w:p w14:paraId="62788C4C" w14:textId="2DB4A6FE" w:rsidR="00E820E4" w:rsidRDefault="00A5429E" w:rsidP="00E820E4">
                              <w:pPr>
                                <w:jc w:val="center"/>
                                <w:rPr>
                                  <w:rFonts w:cstheme="minorBidi"/>
                                  <w:b/>
                                  <w:bCs/>
                                  <w:color w:val="000000"/>
                                  <w:kern w:val="24"/>
                                  <w:sz w:val="12"/>
                                  <w:szCs w:val="12"/>
                                </w:rPr>
                              </w:pPr>
                              <w:r>
                                <w:rPr>
                                  <w:rFonts w:cstheme="minorBidi"/>
                                  <w:b/>
                                  <w:bCs/>
                                  <w:color w:val="000000"/>
                                  <w:kern w:val="24"/>
                                  <w:sz w:val="12"/>
                                  <w:szCs w:val="12"/>
                                </w:rPr>
                                <w:t>p</w:t>
                              </w:r>
                              <w:r w:rsidR="00E820E4">
                                <w:rPr>
                                  <w:rFonts w:cstheme="minorBidi"/>
                                  <w:b/>
                                  <w:bCs/>
                                  <w:color w:val="000000"/>
                                  <w:kern w:val="24"/>
                                  <w:sz w:val="12"/>
                                  <w:szCs w:val="12"/>
                                </w:rPr>
                                <w:t>asarelas</w:t>
                              </w:r>
                            </w:p>
                            <w:p w14:paraId="45AB33F9" w14:textId="77777777" w:rsidR="00E820E4" w:rsidRDefault="00E820E4" w:rsidP="00E820E4">
                              <w:pPr>
                                <w:jc w:val="center"/>
                                <w:rPr>
                                  <w:rFonts w:cstheme="minorBidi"/>
                                  <w:b/>
                                  <w:bCs/>
                                  <w:color w:val="000000"/>
                                  <w:kern w:val="24"/>
                                  <w:sz w:val="12"/>
                                  <w:szCs w:val="12"/>
                                </w:rPr>
                              </w:pPr>
                              <w:r>
                                <w:rPr>
                                  <w:rFonts w:cstheme="minorBidi"/>
                                  <w:b/>
                                  <w:bCs/>
                                  <w:color w:val="000000"/>
                                  <w:kern w:val="24"/>
                                  <w:sz w:val="12"/>
                                  <w:szCs w:val="12"/>
                                </w:rPr>
                                <w:t>(Internet Gateway,</w:t>
                              </w:r>
                            </w:p>
                            <w:p w14:paraId="53F5B4AB" w14:textId="77777777" w:rsidR="00E820E4" w:rsidRDefault="00E820E4" w:rsidP="00E820E4">
                              <w:pPr>
                                <w:jc w:val="center"/>
                                <w:rPr>
                                  <w:rFonts w:cstheme="minorBidi"/>
                                  <w:b/>
                                  <w:bCs/>
                                  <w:color w:val="000000"/>
                                  <w:kern w:val="24"/>
                                  <w:sz w:val="12"/>
                                  <w:szCs w:val="12"/>
                                </w:rPr>
                              </w:pPr>
                              <w:r>
                                <w:rPr>
                                  <w:rFonts w:cstheme="minorBidi"/>
                                  <w:b/>
                                  <w:bCs/>
                                  <w:color w:val="000000"/>
                                  <w:kern w:val="24"/>
                                  <w:sz w:val="12"/>
                                  <w:szCs w:val="12"/>
                                </w:rPr>
                                <w:t>NAT Gateway)</w:t>
                              </w:r>
                            </w:p>
                          </w:txbxContent>
                        </wps:txbx>
                        <wps:bodyPr wrap="square" lIns="36576" tIns="18288" rIns="36576" bIns="18288" rtlCol="0" anchor="ctr">
                          <a:noAutofit/>
                        </wps:bodyPr>
                      </wps:wsp>
                      <wps:wsp>
                        <wps:cNvPr id="1356332570" name="Rounded Rectangle 48"/>
                        <wps:cNvSpPr/>
                        <wps:spPr>
                          <a:xfrm>
                            <a:off x="3042645" y="1280160"/>
                            <a:ext cx="2468880" cy="713232"/>
                          </a:xfrm>
                          <a:prstGeom prst="roundRect">
                            <a:avLst/>
                          </a:prstGeom>
                          <a:solidFill>
                            <a:srgbClr val="17894A"/>
                          </a:solidFill>
                          <a:ln w="20320">
                            <a:solidFill>
                              <a:srgbClr val="34C46C"/>
                            </a:solidFill>
                          </a:ln>
                        </wps:spPr>
                        <wps:style>
                          <a:lnRef idx="1">
                            <a:schemeClr val="accent1"/>
                          </a:lnRef>
                          <a:fillRef idx="3">
                            <a:schemeClr val="accent1"/>
                          </a:fillRef>
                          <a:effectRef idx="2">
                            <a:schemeClr val="accent1"/>
                          </a:effectRef>
                          <a:fontRef idx="minor">
                            <a:schemeClr val="lt1"/>
                          </a:fontRef>
                        </wps:style>
                        <wps:bodyPr rtlCol="0" anchor="ctr"/>
                      </wps:wsp>
                      <wps:wsp>
                        <wps:cNvPr id="1827785075" name="Rounded Rectangle 49"/>
                        <wps:cNvSpPr/>
                        <wps:spPr>
                          <a:xfrm>
                            <a:off x="3134085" y="1399032"/>
                            <a:ext cx="475488" cy="475488"/>
                          </a:xfrm>
                          <a:prstGeom prst="roundRect">
                            <a:avLst/>
                          </a:prstGeom>
                          <a:solidFill>
                            <a:srgbClr val="D8F9FF"/>
                          </a:solidFill>
                          <a:ln w="13970">
                            <a:solidFill>
                              <a:srgbClr val="34C46C"/>
                            </a:solidFill>
                          </a:ln>
                        </wps:spPr>
                        <wps:style>
                          <a:lnRef idx="1">
                            <a:schemeClr val="accent1"/>
                          </a:lnRef>
                          <a:fillRef idx="3">
                            <a:schemeClr val="accent1"/>
                          </a:fillRef>
                          <a:effectRef idx="2">
                            <a:schemeClr val="accent1"/>
                          </a:effectRef>
                          <a:fontRef idx="minor">
                            <a:schemeClr val="lt1"/>
                          </a:fontRef>
                        </wps:style>
                        <wps:txbx>
                          <w:txbxContent>
                            <w:p w14:paraId="4BB67AA0" w14:textId="77777777" w:rsidR="00E820E4" w:rsidRDefault="00E820E4" w:rsidP="00E820E4">
                              <w:pPr>
                                <w:jc w:val="center"/>
                                <w:rPr>
                                  <w:rFonts w:hAnsi="+mn-ea" w:cstheme="minorBidi"/>
                                  <w:b/>
                                  <w:bCs/>
                                  <w:color w:val="17894A"/>
                                  <w:kern w:val="24"/>
                                  <w:sz w:val="30"/>
                                  <w:szCs w:val="30"/>
                                </w:rPr>
                              </w:pPr>
                              <w:r>
                                <w:rPr>
                                  <w:rFonts w:ascii="Segoe UI Emoji" w:hAnsi="Segoe UI Emoji" w:cs="Segoe UI Emoji"/>
                                  <w:b/>
                                  <w:bCs/>
                                  <w:color w:val="17894A"/>
                                  <w:kern w:val="24"/>
                                  <w:sz w:val="30"/>
                                  <w:szCs w:val="30"/>
                                </w:rPr>
                                <w:t>🔒</w:t>
                              </w:r>
                            </w:p>
                          </w:txbxContent>
                        </wps:txbx>
                        <wps:bodyPr wrap="square" lIns="36576" tIns="18288" rIns="36576" bIns="18288" rtlCol="0" anchor="ctr">
                          <a:noAutofit/>
                        </wps:bodyPr>
                      </wps:wsp>
                      <wps:wsp>
                        <wps:cNvPr id="2085268422" name="TextBox 50"/>
                        <wps:cNvSpPr txBox="1"/>
                        <wps:spPr>
                          <a:xfrm>
                            <a:off x="3646149" y="1307592"/>
                            <a:ext cx="1792224" cy="658368"/>
                          </a:xfrm>
                          <a:prstGeom prst="rect">
                            <a:avLst/>
                          </a:prstGeom>
                          <a:noFill/>
                        </wps:spPr>
                        <wps:txbx>
                          <w:txbxContent>
                            <w:p w14:paraId="20057D5A" w14:textId="00DAB93C"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Herramientas</w:t>
                              </w:r>
                            </w:p>
                            <w:p w14:paraId="0DA6AB28" w14:textId="7BB7C996"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a</w:t>
                              </w:r>
                              <w:r w:rsidR="00E820E4">
                                <w:rPr>
                                  <w:rFonts w:cstheme="minorBidi"/>
                                  <w:b/>
                                  <w:bCs/>
                                  <w:color w:val="FFFFFF"/>
                                  <w:kern w:val="24"/>
                                  <w:sz w:val="21"/>
                                  <w:szCs w:val="21"/>
                                </w:rPr>
                                <w:t>vanzadas de</w:t>
                              </w:r>
                            </w:p>
                            <w:p w14:paraId="4E00DF9E" w14:textId="2CD59BD4"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s</w:t>
                              </w:r>
                              <w:r w:rsidR="00E820E4">
                                <w:rPr>
                                  <w:rFonts w:cstheme="minorBidi"/>
                                  <w:b/>
                                  <w:bCs/>
                                  <w:color w:val="FFFFFF"/>
                                  <w:kern w:val="24"/>
                                  <w:sz w:val="21"/>
                                  <w:szCs w:val="21"/>
                                </w:rPr>
                                <w:t xml:space="preserve">eguridad y </w:t>
                              </w:r>
                              <w:r>
                                <w:rPr>
                                  <w:rFonts w:cstheme="minorBidi"/>
                                  <w:b/>
                                  <w:bCs/>
                                  <w:color w:val="FFFFFF"/>
                                  <w:kern w:val="24"/>
                                  <w:sz w:val="21"/>
                                  <w:szCs w:val="21"/>
                                </w:rPr>
                                <w:t>c</w:t>
                              </w:r>
                              <w:r w:rsidR="00E820E4">
                                <w:rPr>
                                  <w:rFonts w:cstheme="minorBidi"/>
                                  <w:b/>
                                  <w:bCs/>
                                  <w:color w:val="FFFFFF"/>
                                  <w:kern w:val="24"/>
                                  <w:sz w:val="21"/>
                                  <w:szCs w:val="21"/>
                                </w:rPr>
                                <w:t>ontrol</w:t>
                              </w:r>
                            </w:p>
                          </w:txbxContent>
                        </wps:txbx>
                        <wps:bodyPr wrap="square" lIns="9144" tIns="18288" rIns="9144" bIns="18288" anchor="ctr">
                          <a:noAutofit/>
                        </wps:bodyPr>
                      </wps:wsp>
                      <wps:wsp>
                        <wps:cNvPr id="1739082891" name="Down Arrow 52"/>
                        <wps:cNvSpPr/>
                        <wps:spPr>
                          <a:xfrm flipH="1">
                            <a:off x="4226792" y="1993392"/>
                            <a:ext cx="45719" cy="329183"/>
                          </a:xfrm>
                          <a:prstGeom prst="downArrow">
                            <a:avLst/>
                          </a:prstGeom>
                          <a:solidFill>
                            <a:srgbClr val="34C46C"/>
                          </a:solidFill>
                          <a:ln w="3810">
                            <a:solidFill>
                              <a:srgbClr val="34C46C"/>
                            </a:solidFill>
                          </a:ln>
                        </wps:spPr>
                        <wps:style>
                          <a:lnRef idx="1">
                            <a:schemeClr val="accent1"/>
                          </a:lnRef>
                          <a:fillRef idx="3">
                            <a:schemeClr val="accent1"/>
                          </a:fillRef>
                          <a:effectRef idx="2">
                            <a:schemeClr val="accent1"/>
                          </a:effectRef>
                          <a:fontRef idx="minor">
                            <a:schemeClr val="lt1"/>
                          </a:fontRef>
                        </wps:style>
                        <wps:bodyPr rtlCol="0" anchor="ctr"/>
                      </wps:wsp>
                      <wps:wsp>
                        <wps:cNvPr id="1092164053" name="Rounded Rectangle 53"/>
                        <wps:cNvSpPr/>
                        <wps:spPr>
                          <a:xfrm>
                            <a:off x="3207237" y="2350008"/>
                            <a:ext cx="2139696" cy="585216"/>
                          </a:xfrm>
                          <a:prstGeom prst="roundRect">
                            <a:avLst/>
                          </a:prstGeom>
                          <a:solidFill>
                            <a:srgbClr val="E2F9E8"/>
                          </a:solidFill>
                          <a:ln w="16510">
                            <a:solidFill>
                              <a:srgbClr val="17894A"/>
                            </a:solidFill>
                          </a:ln>
                        </wps:spPr>
                        <wps:style>
                          <a:lnRef idx="1">
                            <a:schemeClr val="accent1"/>
                          </a:lnRef>
                          <a:fillRef idx="3">
                            <a:schemeClr val="accent1"/>
                          </a:fillRef>
                          <a:effectRef idx="2">
                            <a:schemeClr val="accent1"/>
                          </a:effectRef>
                          <a:fontRef idx="minor">
                            <a:schemeClr val="lt1"/>
                          </a:fontRef>
                        </wps:style>
                        <wps:txbx>
                          <w:txbxContent>
                            <w:p w14:paraId="28E7CA20" w14:textId="1BFAA034"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 xml:space="preserve">Protección y </w:t>
                              </w:r>
                              <w:r w:rsidR="00A5429E">
                                <w:rPr>
                                  <w:rFonts w:cstheme="minorBidi"/>
                                  <w:b/>
                                  <w:bCs/>
                                  <w:color w:val="000000"/>
                                  <w:kern w:val="24"/>
                                  <w:sz w:val="19"/>
                                  <w:szCs w:val="19"/>
                                </w:rPr>
                                <w:t>a</w:t>
                              </w:r>
                              <w:r>
                                <w:rPr>
                                  <w:rFonts w:cstheme="minorBidi"/>
                                  <w:b/>
                                  <w:bCs/>
                                  <w:color w:val="000000"/>
                                  <w:kern w:val="24"/>
                                  <w:sz w:val="19"/>
                                  <w:szCs w:val="19"/>
                                </w:rPr>
                                <w:t>lta</w:t>
                              </w:r>
                            </w:p>
                            <w:p w14:paraId="5F41F82D" w14:textId="20E45C03" w:rsidR="00E820E4" w:rsidRDefault="00A5429E" w:rsidP="00E820E4">
                              <w:pPr>
                                <w:jc w:val="center"/>
                                <w:rPr>
                                  <w:rFonts w:cstheme="minorBidi"/>
                                  <w:b/>
                                  <w:bCs/>
                                  <w:color w:val="000000"/>
                                  <w:kern w:val="24"/>
                                  <w:sz w:val="19"/>
                                  <w:szCs w:val="19"/>
                                </w:rPr>
                              </w:pPr>
                              <w:r>
                                <w:rPr>
                                  <w:rFonts w:cstheme="minorBidi"/>
                                  <w:b/>
                                  <w:bCs/>
                                  <w:color w:val="000000"/>
                                  <w:kern w:val="24"/>
                                  <w:sz w:val="19"/>
                                  <w:szCs w:val="19"/>
                                </w:rPr>
                                <w:t>d</w:t>
                              </w:r>
                              <w:r w:rsidR="00E820E4">
                                <w:rPr>
                                  <w:rFonts w:cstheme="minorBidi"/>
                                  <w:b/>
                                  <w:bCs/>
                                  <w:color w:val="000000"/>
                                  <w:kern w:val="24"/>
                                  <w:sz w:val="19"/>
                                  <w:szCs w:val="19"/>
                                </w:rPr>
                                <w:t>isponibilidad</w:t>
                              </w:r>
                            </w:p>
                          </w:txbxContent>
                        </wps:txbx>
                        <wps:bodyPr wrap="square" lIns="36576" tIns="18288" rIns="36576" bIns="18288" rtlCol="0" anchor="ctr">
                          <a:noAutofit/>
                        </wps:bodyPr>
                      </wps:wsp>
                      <wps:wsp>
                        <wps:cNvPr id="2083978494" name="Connector 54"/>
                        <wps:cNvCnPr/>
                        <wps:spPr>
                          <a:xfrm>
                            <a:off x="4277085" y="2935224"/>
                            <a:ext cx="0" cy="228600"/>
                          </a:xfrm>
                          <a:prstGeom prst="line">
                            <a:avLst/>
                          </a:prstGeom>
                          <a:ln w="1905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270426493" name="Connector 55"/>
                        <wps:cNvCnPr/>
                        <wps:spPr>
                          <a:xfrm flipH="1">
                            <a:off x="3582141" y="3163824"/>
                            <a:ext cx="694944" cy="0"/>
                          </a:xfrm>
                          <a:prstGeom prst="line">
                            <a:avLst/>
                          </a:prstGeom>
                          <a:ln w="1905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702192578" name="Connector 56"/>
                        <wps:cNvCnPr/>
                        <wps:spPr>
                          <a:xfrm>
                            <a:off x="3582141" y="3163824"/>
                            <a:ext cx="0" cy="128016"/>
                          </a:xfrm>
                          <a:prstGeom prst="line">
                            <a:avLst/>
                          </a:prstGeom>
                          <a:ln w="1651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1969017011" name="Down Arrow 57"/>
                        <wps:cNvSpPr/>
                        <wps:spPr>
                          <a:xfrm>
                            <a:off x="3531849" y="3241548"/>
                            <a:ext cx="100584" cy="100584"/>
                          </a:xfrm>
                          <a:prstGeom prst="downArrow">
                            <a:avLst/>
                          </a:prstGeom>
                          <a:solidFill>
                            <a:srgbClr val="34C46C"/>
                          </a:solidFill>
                          <a:ln w="3810">
                            <a:solidFill>
                              <a:srgbClr val="34C46C"/>
                            </a:solidFill>
                          </a:ln>
                        </wps:spPr>
                        <wps:style>
                          <a:lnRef idx="1">
                            <a:schemeClr val="accent1"/>
                          </a:lnRef>
                          <a:fillRef idx="3">
                            <a:schemeClr val="accent1"/>
                          </a:fillRef>
                          <a:effectRef idx="2">
                            <a:schemeClr val="accent1"/>
                          </a:effectRef>
                          <a:fontRef idx="minor">
                            <a:schemeClr val="lt1"/>
                          </a:fontRef>
                        </wps:style>
                        <wps:bodyPr rtlCol="0" anchor="ctr"/>
                      </wps:wsp>
                      <wps:wsp>
                        <wps:cNvPr id="1566037594" name="Connector 58"/>
                        <wps:cNvCnPr/>
                        <wps:spPr>
                          <a:xfrm>
                            <a:off x="4277085" y="3163824"/>
                            <a:ext cx="612648" cy="0"/>
                          </a:xfrm>
                          <a:prstGeom prst="line">
                            <a:avLst/>
                          </a:prstGeom>
                          <a:ln w="1905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828510499" name="Connector 59"/>
                        <wps:cNvCnPr/>
                        <wps:spPr>
                          <a:xfrm>
                            <a:off x="4889733" y="3163824"/>
                            <a:ext cx="0" cy="128016"/>
                          </a:xfrm>
                          <a:prstGeom prst="line">
                            <a:avLst/>
                          </a:prstGeom>
                          <a:ln w="1651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1313087056" name="Down Arrow 60"/>
                        <wps:cNvSpPr/>
                        <wps:spPr>
                          <a:xfrm>
                            <a:off x="4839441" y="3241548"/>
                            <a:ext cx="100584" cy="100584"/>
                          </a:xfrm>
                          <a:prstGeom prst="downArrow">
                            <a:avLst/>
                          </a:prstGeom>
                          <a:solidFill>
                            <a:srgbClr val="34C46C"/>
                          </a:solidFill>
                          <a:ln w="3810">
                            <a:solidFill>
                              <a:srgbClr val="34C46C"/>
                            </a:solidFill>
                          </a:ln>
                        </wps:spPr>
                        <wps:style>
                          <a:lnRef idx="1">
                            <a:schemeClr val="accent1"/>
                          </a:lnRef>
                          <a:fillRef idx="3">
                            <a:schemeClr val="accent1"/>
                          </a:fillRef>
                          <a:effectRef idx="2">
                            <a:schemeClr val="accent1"/>
                          </a:effectRef>
                          <a:fontRef idx="minor">
                            <a:schemeClr val="lt1"/>
                          </a:fontRef>
                        </wps:style>
                        <wps:bodyPr rtlCol="0" anchor="ctr"/>
                      </wps:wsp>
                      <wps:wsp>
                        <wps:cNvPr id="716940699" name="Rounded Rectangle 61"/>
                        <wps:cNvSpPr/>
                        <wps:spPr>
                          <a:xfrm>
                            <a:off x="3024344" y="3342130"/>
                            <a:ext cx="1188210" cy="732787"/>
                          </a:xfrm>
                          <a:prstGeom prst="roundRect">
                            <a:avLst/>
                          </a:prstGeom>
                          <a:solidFill>
                            <a:srgbClr val="E7FAED"/>
                          </a:solidFill>
                          <a:ln w="13970">
                            <a:solidFill>
                              <a:srgbClr val="17894A"/>
                            </a:solidFill>
                          </a:ln>
                        </wps:spPr>
                        <wps:style>
                          <a:lnRef idx="1">
                            <a:schemeClr val="accent1"/>
                          </a:lnRef>
                          <a:fillRef idx="3">
                            <a:schemeClr val="accent1"/>
                          </a:fillRef>
                          <a:effectRef idx="2">
                            <a:schemeClr val="accent1"/>
                          </a:effectRef>
                          <a:fontRef idx="minor">
                            <a:schemeClr val="lt1"/>
                          </a:fontRef>
                        </wps:style>
                        <wps:txbx>
                          <w:txbxContent>
                            <w:p w14:paraId="64DBE29C" w14:textId="251E1451"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Reglas de </w:t>
                              </w:r>
                              <w:r w:rsidR="00A5429E" w:rsidRPr="00A5429E">
                                <w:rPr>
                                  <w:rFonts w:cstheme="minorBidi"/>
                                  <w:b/>
                                  <w:bCs/>
                                  <w:i/>
                                  <w:iCs/>
                                  <w:color w:val="000000"/>
                                  <w:kern w:val="24"/>
                                  <w:sz w:val="14"/>
                                  <w:szCs w:val="14"/>
                                  <w:highlight w:val="cyan"/>
                                </w:rPr>
                                <w:t>f</w:t>
                              </w:r>
                              <w:r w:rsidRPr="00A5429E">
                                <w:rPr>
                                  <w:rFonts w:cstheme="minorBidi"/>
                                  <w:b/>
                                  <w:bCs/>
                                  <w:i/>
                                  <w:iCs/>
                                  <w:color w:val="000000"/>
                                  <w:kern w:val="24"/>
                                  <w:sz w:val="14"/>
                                  <w:szCs w:val="14"/>
                                  <w:highlight w:val="cyan"/>
                                </w:rPr>
                                <w:t>irewall</w:t>
                              </w:r>
                            </w:p>
                            <w:p w14:paraId="62916F8F" w14:textId="4FB99CF3"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w:t>
                              </w:r>
                              <w:r w:rsidR="00A5429E">
                                <w:rPr>
                                  <w:rFonts w:cstheme="minorBidi"/>
                                  <w:b/>
                                  <w:bCs/>
                                  <w:color w:val="000000"/>
                                  <w:kern w:val="24"/>
                                  <w:sz w:val="14"/>
                                  <w:szCs w:val="14"/>
                                </w:rPr>
                                <w:t>g</w:t>
                              </w:r>
                              <w:r>
                                <w:rPr>
                                  <w:rFonts w:cstheme="minorBidi"/>
                                  <w:b/>
                                  <w:bCs/>
                                  <w:color w:val="000000"/>
                                  <w:kern w:val="24"/>
                                  <w:sz w:val="14"/>
                                  <w:szCs w:val="14"/>
                                </w:rPr>
                                <w:t xml:space="preserve">rupos de </w:t>
                              </w:r>
                              <w:r w:rsidR="00A5429E">
                                <w:rPr>
                                  <w:rFonts w:cstheme="minorBidi"/>
                                  <w:b/>
                                  <w:bCs/>
                                  <w:color w:val="000000"/>
                                  <w:kern w:val="24"/>
                                  <w:sz w:val="14"/>
                                  <w:szCs w:val="14"/>
                                </w:rPr>
                                <w:t>s</w:t>
                              </w:r>
                              <w:r>
                                <w:rPr>
                                  <w:rFonts w:cstheme="minorBidi"/>
                                  <w:b/>
                                  <w:bCs/>
                                  <w:color w:val="000000"/>
                                  <w:kern w:val="24"/>
                                  <w:sz w:val="14"/>
                                  <w:szCs w:val="14"/>
                                </w:rPr>
                                <w:t>eguridad</w:t>
                              </w:r>
                            </w:p>
                            <w:p w14:paraId="0071B40B"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y Network ACLs)</w:t>
                              </w:r>
                            </w:p>
                          </w:txbxContent>
                        </wps:txbx>
                        <wps:bodyPr wrap="square" lIns="36576" tIns="18288" rIns="36576" bIns="18288" rtlCol="0" anchor="ctr">
                          <a:noAutofit/>
                        </wps:bodyPr>
                      </wps:wsp>
                      <wps:wsp>
                        <wps:cNvPr id="1862783259" name="Rounded Rectangle 62"/>
                        <wps:cNvSpPr/>
                        <wps:spPr>
                          <a:xfrm>
                            <a:off x="4391378" y="3342130"/>
                            <a:ext cx="1194076" cy="686871"/>
                          </a:xfrm>
                          <a:prstGeom prst="roundRect">
                            <a:avLst/>
                          </a:prstGeom>
                          <a:solidFill>
                            <a:srgbClr val="E7FAED"/>
                          </a:solidFill>
                          <a:ln w="13970">
                            <a:solidFill>
                              <a:srgbClr val="17894A"/>
                            </a:solidFill>
                          </a:ln>
                        </wps:spPr>
                        <wps:style>
                          <a:lnRef idx="1">
                            <a:schemeClr val="accent1"/>
                          </a:lnRef>
                          <a:fillRef idx="3">
                            <a:schemeClr val="accent1"/>
                          </a:fillRef>
                          <a:effectRef idx="2">
                            <a:schemeClr val="accent1"/>
                          </a:effectRef>
                          <a:fontRef idx="minor">
                            <a:schemeClr val="lt1"/>
                          </a:fontRef>
                        </wps:style>
                        <wps:txbx>
                          <w:txbxContent>
                            <w:p w14:paraId="27B59CA2"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Balanceadores de</w:t>
                              </w:r>
                            </w:p>
                            <w:p w14:paraId="7D46B160" w14:textId="52F6298D" w:rsidR="00E820E4" w:rsidRDefault="00A5429E" w:rsidP="00E820E4">
                              <w:pPr>
                                <w:jc w:val="center"/>
                                <w:rPr>
                                  <w:rFonts w:cstheme="minorBidi"/>
                                  <w:b/>
                                  <w:bCs/>
                                  <w:color w:val="000000"/>
                                  <w:kern w:val="24"/>
                                  <w:sz w:val="14"/>
                                  <w:szCs w:val="14"/>
                                </w:rPr>
                              </w:pPr>
                              <w:r>
                                <w:rPr>
                                  <w:rFonts w:cstheme="minorBidi"/>
                                  <w:b/>
                                  <w:bCs/>
                                  <w:color w:val="000000"/>
                                  <w:kern w:val="24"/>
                                  <w:sz w:val="14"/>
                                  <w:szCs w:val="14"/>
                                </w:rPr>
                                <w:t>c</w:t>
                              </w:r>
                              <w:r w:rsidR="00E820E4">
                                <w:rPr>
                                  <w:rFonts w:cstheme="minorBidi"/>
                                  <w:b/>
                                  <w:bCs/>
                                  <w:color w:val="000000"/>
                                  <w:kern w:val="24"/>
                                  <w:sz w:val="14"/>
                                  <w:szCs w:val="14"/>
                                </w:rPr>
                                <w:t>arga (Load</w:t>
                              </w:r>
                            </w:p>
                            <w:p w14:paraId="1C0FB31D"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Balancers)</w:t>
                              </w:r>
                            </w:p>
                          </w:txbxContent>
                        </wps:txbx>
                        <wps:bodyPr wrap="square" lIns="36576" tIns="18288" rIns="36576" bIns="18288" rtlCol="0" anchor="ctr">
                          <a:noAutofit/>
                        </wps:bodyPr>
                      </wps:wsp>
                      <wps:wsp>
                        <wps:cNvPr id="1613208305" name="Down Arrow 64"/>
                        <wps:cNvSpPr/>
                        <wps:spPr>
                          <a:xfrm>
                            <a:off x="4226793" y="4165092"/>
                            <a:ext cx="100584" cy="100584"/>
                          </a:xfrm>
                          <a:prstGeom prst="downArrow">
                            <a:avLst/>
                          </a:prstGeom>
                          <a:solidFill>
                            <a:srgbClr val="34C46C"/>
                          </a:solidFill>
                          <a:ln w="3810">
                            <a:solidFill>
                              <a:srgbClr val="34C46C"/>
                            </a:solidFill>
                          </a:ln>
                        </wps:spPr>
                        <wps:style>
                          <a:lnRef idx="1">
                            <a:schemeClr val="accent1"/>
                          </a:lnRef>
                          <a:fillRef idx="3">
                            <a:schemeClr val="accent1"/>
                          </a:fillRef>
                          <a:effectRef idx="2">
                            <a:schemeClr val="accent1"/>
                          </a:effectRef>
                          <a:fontRef idx="minor">
                            <a:schemeClr val="lt1"/>
                          </a:fontRef>
                        </wps:style>
                        <wps:bodyPr rtlCol="0" anchor="ctr"/>
                      </wps:wsp>
                      <wps:wsp>
                        <wps:cNvPr id="1308460898" name="Rounded Rectangle 65"/>
                        <wps:cNvSpPr/>
                        <wps:spPr>
                          <a:xfrm>
                            <a:off x="3207237" y="4151376"/>
                            <a:ext cx="2139696" cy="585216"/>
                          </a:xfrm>
                          <a:prstGeom prst="roundRect">
                            <a:avLst/>
                          </a:prstGeom>
                          <a:solidFill>
                            <a:srgbClr val="E2F9E8"/>
                          </a:solidFill>
                          <a:ln w="16510">
                            <a:solidFill>
                              <a:srgbClr val="17894A"/>
                            </a:solidFill>
                          </a:ln>
                        </wps:spPr>
                        <wps:style>
                          <a:lnRef idx="1">
                            <a:schemeClr val="accent1"/>
                          </a:lnRef>
                          <a:fillRef idx="3">
                            <a:schemeClr val="accent1"/>
                          </a:fillRef>
                          <a:effectRef idx="2">
                            <a:schemeClr val="accent1"/>
                          </a:effectRef>
                          <a:fontRef idx="minor">
                            <a:schemeClr val="lt1"/>
                          </a:fontRef>
                        </wps:style>
                        <wps:txbx>
                          <w:txbxContent>
                            <w:p w14:paraId="2835C116" w14:textId="3459312A"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Gobernanza</w:t>
                              </w:r>
                            </w:p>
                            <w:p w14:paraId="313D3126" w14:textId="4427B210"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 xml:space="preserve">y </w:t>
                              </w:r>
                              <w:r w:rsidR="00764C65">
                                <w:rPr>
                                  <w:rFonts w:cstheme="minorBidi"/>
                                  <w:b/>
                                  <w:bCs/>
                                  <w:color w:val="000000"/>
                                  <w:kern w:val="24"/>
                                  <w:sz w:val="19"/>
                                  <w:szCs w:val="19"/>
                                </w:rPr>
                                <w:t>a</w:t>
                              </w:r>
                              <w:r>
                                <w:rPr>
                                  <w:rFonts w:cstheme="minorBidi"/>
                                  <w:b/>
                                  <w:bCs/>
                                  <w:color w:val="000000"/>
                                  <w:kern w:val="24"/>
                                  <w:sz w:val="19"/>
                                  <w:szCs w:val="19"/>
                                </w:rPr>
                                <w:t>ccesos</w:t>
                              </w:r>
                            </w:p>
                          </w:txbxContent>
                        </wps:txbx>
                        <wps:bodyPr wrap="square" lIns="36576" tIns="18288" rIns="36576" bIns="18288" rtlCol="0" anchor="ctr">
                          <a:noAutofit/>
                        </wps:bodyPr>
                      </wps:wsp>
                      <wps:wsp>
                        <wps:cNvPr id="320740813" name="Connector 66"/>
                        <wps:cNvCnPr/>
                        <wps:spPr>
                          <a:xfrm>
                            <a:off x="4277085" y="4736592"/>
                            <a:ext cx="0" cy="384048"/>
                          </a:xfrm>
                          <a:prstGeom prst="line">
                            <a:avLst/>
                          </a:prstGeom>
                          <a:ln w="1905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340940888" name="Connector 67"/>
                        <wps:cNvCnPr/>
                        <wps:spPr>
                          <a:xfrm flipH="1">
                            <a:off x="3682725" y="5120640"/>
                            <a:ext cx="594360" cy="0"/>
                          </a:xfrm>
                          <a:prstGeom prst="line">
                            <a:avLst/>
                          </a:prstGeom>
                          <a:ln w="1778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500873239" name="Connector 68"/>
                        <wps:cNvCnPr/>
                        <wps:spPr>
                          <a:xfrm>
                            <a:off x="3682725" y="5120640"/>
                            <a:ext cx="0" cy="137160"/>
                          </a:xfrm>
                          <a:prstGeom prst="line">
                            <a:avLst/>
                          </a:prstGeom>
                          <a:ln w="1524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925545333" name="Down Arrow 69"/>
                        <wps:cNvSpPr/>
                        <wps:spPr>
                          <a:xfrm>
                            <a:off x="3632433" y="5207508"/>
                            <a:ext cx="100584" cy="100584"/>
                          </a:xfrm>
                          <a:prstGeom prst="downArrow">
                            <a:avLst/>
                          </a:prstGeom>
                          <a:solidFill>
                            <a:srgbClr val="34C46C"/>
                          </a:solidFill>
                          <a:ln w="3810">
                            <a:solidFill>
                              <a:srgbClr val="34C46C"/>
                            </a:solidFill>
                          </a:ln>
                        </wps:spPr>
                        <wps:style>
                          <a:lnRef idx="1">
                            <a:schemeClr val="accent1"/>
                          </a:lnRef>
                          <a:fillRef idx="3">
                            <a:schemeClr val="accent1"/>
                          </a:fillRef>
                          <a:effectRef idx="2">
                            <a:schemeClr val="accent1"/>
                          </a:effectRef>
                          <a:fontRef idx="minor">
                            <a:schemeClr val="lt1"/>
                          </a:fontRef>
                        </wps:style>
                        <wps:bodyPr rtlCol="0" anchor="ctr"/>
                      </wps:wsp>
                      <wps:wsp>
                        <wps:cNvPr id="849817552" name="Connector 70"/>
                        <wps:cNvCnPr/>
                        <wps:spPr>
                          <a:xfrm>
                            <a:off x="4277085" y="5120640"/>
                            <a:ext cx="594360" cy="0"/>
                          </a:xfrm>
                          <a:prstGeom prst="line">
                            <a:avLst/>
                          </a:prstGeom>
                          <a:ln w="1778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1844656384" name="Connector 71"/>
                        <wps:cNvCnPr/>
                        <wps:spPr>
                          <a:xfrm>
                            <a:off x="4871445" y="5120640"/>
                            <a:ext cx="0" cy="137160"/>
                          </a:xfrm>
                          <a:prstGeom prst="line">
                            <a:avLst/>
                          </a:prstGeom>
                          <a:ln w="1524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1412617195" name="Down Arrow 72"/>
                        <wps:cNvSpPr/>
                        <wps:spPr>
                          <a:xfrm>
                            <a:off x="4821153" y="5207508"/>
                            <a:ext cx="100584" cy="100584"/>
                          </a:xfrm>
                          <a:prstGeom prst="downArrow">
                            <a:avLst/>
                          </a:prstGeom>
                          <a:solidFill>
                            <a:srgbClr val="34C46C"/>
                          </a:solidFill>
                          <a:ln w="3810">
                            <a:solidFill>
                              <a:srgbClr val="34C46C"/>
                            </a:solidFill>
                          </a:ln>
                        </wps:spPr>
                        <wps:style>
                          <a:lnRef idx="1">
                            <a:schemeClr val="accent1"/>
                          </a:lnRef>
                          <a:fillRef idx="3">
                            <a:schemeClr val="accent1"/>
                          </a:fillRef>
                          <a:effectRef idx="2">
                            <a:schemeClr val="accent1"/>
                          </a:effectRef>
                          <a:fontRef idx="minor">
                            <a:schemeClr val="lt1"/>
                          </a:fontRef>
                        </wps:style>
                        <wps:bodyPr rtlCol="0" anchor="ctr"/>
                      </wps:wsp>
                      <wps:wsp>
                        <wps:cNvPr id="851619654" name="Rounded Rectangle 73"/>
                        <wps:cNvSpPr/>
                        <wps:spPr>
                          <a:xfrm>
                            <a:off x="3134085" y="5334845"/>
                            <a:ext cx="1051560" cy="667718"/>
                          </a:xfrm>
                          <a:prstGeom prst="roundRect">
                            <a:avLst/>
                          </a:prstGeom>
                          <a:solidFill>
                            <a:srgbClr val="E7FAED"/>
                          </a:solidFill>
                          <a:ln w="13970">
                            <a:solidFill>
                              <a:srgbClr val="17894A"/>
                            </a:solidFill>
                          </a:ln>
                        </wps:spPr>
                        <wps:style>
                          <a:lnRef idx="1">
                            <a:schemeClr val="accent1"/>
                          </a:lnRef>
                          <a:fillRef idx="3">
                            <a:schemeClr val="accent1"/>
                          </a:fillRef>
                          <a:effectRef idx="2">
                            <a:schemeClr val="accent1"/>
                          </a:effectRef>
                          <a:fontRef idx="minor">
                            <a:schemeClr val="lt1"/>
                          </a:fontRef>
                        </wps:style>
                        <wps:txbx>
                          <w:txbxContent>
                            <w:p w14:paraId="1646A8EB"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Gestión de</w:t>
                              </w:r>
                            </w:p>
                            <w:p w14:paraId="2FCB01E9"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Identidades y</w:t>
                              </w:r>
                            </w:p>
                            <w:p w14:paraId="1A150683"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Accesos (IAM)</w:t>
                              </w:r>
                            </w:p>
                          </w:txbxContent>
                        </wps:txbx>
                        <wps:bodyPr wrap="square" lIns="36576" tIns="18288" rIns="36576" bIns="18288" rtlCol="0" anchor="ctr">
                          <a:noAutofit/>
                        </wps:bodyPr>
                      </wps:wsp>
                      <wps:wsp>
                        <wps:cNvPr id="343320769" name="Rounded Rectangle 74"/>
                        <wps:cNvSpPr/>
                        <wps:spPr>
                          <a:xfrm>
                            <a:off x="4341093" y="5321806"/>
                            <a:ext cx="1051560" cy="681520"/>
                          </a:xfrm>
                          <a:prstGeom prst="roundRect">
                            <a:avLst/>
                          </a:prstGeom>
                          <a:solidFill>
                            <a:srgbClr val="E7FAED"/>
                          </a:solidFill>
                          <a:ln w="13970">
                            <a:solidFill>
                              <a:srgbClr val="17894A"/>
                            </a:solidFill>
                          </a:ln>
                        </wps:spPr>
                        <wps:style>
                          <a:lnRef idx="1">
                            <a:schemeClr val="accent1"/>
                          </a:lnRef>
                          <a:fillRef idx="3">
                            <a:schemeClr val="accent1"/>
                          </a:fillRef>
                          <a:effectRef idx="2">
                            <a:schemeClr val="accent1"/>
                          </a:effectRef>
                          <a:fontRef idx="minor">
                            <a:schemeClr val="lt1"/>
                          </a:fontRef>
                        </wps:style>
                        <wps:txbx>
                          <w:txbxContent>
                            <w:p w14:paraId="3EA37A98"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Automatización e</w:t>
                              </w:r>
                            </w:p>
                            <w:p w14:paraId="20A2FA07" w14:textId="5430EB3C" w:rsidR="00E820E4" w:rsidRDefault="00764C65" w:rsidP="00E820E4">
                              <w:pPr>
                                <w:jc w:val="center"/>
                                <w:rPr>
                                  <w:rFonts w:cstheme="minorBidi"/>
                                  <w:b/>
                                  <w:bCs/>
                                  <w:color w:val="000000"/>
                                  <w:kern w:val="24"/>
                                  <w:sz w:val="14"/>
                                  <w:szCs w:val="14"/>
                                </w:rPr>
                              </w:pPr>
                              <w:r>
                                <w:rPr>
                                  <w:rFonts w:cstheme="minorBidi"/>
                                  <w:b/>
                                  <w:bCs/>
                                  <w:color w:val="000000"/>
                                  <w:kern w:val="24"/>
                                  <w:sz w:val="14"/>
                                  <w:szCs w:val="14"/>
                                </w:rPr>
                                <w:t>i</w:t>
                              </w:r>
                              <w:r w:rsidR="00E820E4">
                                <w:rPr>
                                  <w:rFonts w:cstheme="minorBidi"/>
                                  <w:b/>
                                  <w:bCs/>
                                  <w:color w:val="000000"/>
                                  <w:kern w:val="24"/>
                                  <w:sz w:val="14"/>
                                  <w:szCs w:val="14"/>
                                </w:rPr>
                                <w:t>nfraestructura</w:t>
                              </w:r>
                            </w:p>
                            <w:p w14:paraId="275EAC18" w14:textId="3C9B2040"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como </w:t>
                              </w:r>
                              <w:r w:rsidR="00764C65">
                                <w:rPr>
                                  <w:rFonts w:cstheme="minorBidi"/>
                                  <w:b/>
                                  <w:bCs/>
                                  <w:color w:val="000000"/>
                                  <w:kern w:val="24"/>
                                  <w:sz w:val="14"/>
                                  <w:szCs w:val="14"/>
                                </w:rPr>
                                <w:t>c</w:t>
                              </w:r>
                              <w:r>
                                <w:rPr>
                                  <w:rFonts w:cstheme="minorBidi"/>
                                  <w:b/>
                                  <w:bCs/>
                                  <w:color w:val="000000"/>
                                  <w:kern w:val="24"/>
                                  <w:sz w:val="14"/>
                                  <w:szCs w:val="14"/>
                                </w:rPr>
                                <w:t>ódigo</w:t>
                              </w:r>
                            </w:p>
                          </w:txbxContent>
                        </wps:txbx>
                        <wps:bodyPr wrap="square" lIns="36576" tIns="18288" rIns="36576" bIns="18288" rtlCol="0" anchor="ctr">
                          <a:noAutofit/>
                        </wps:bodyPr>
                      </wps:wsp>
                      <wps:wsp>
                        <wps:cNvPr id="1142012719" name="Rounded Rectangle 75"/>
                        <wps:cNvSpPr/>
                        <wps:spPr>
                          <a:xfrm>
                            <a:off x="5968725" y="1280160"/>
                            <a:ext cx="2487168" cy="713232"/>
                          </a:xfrm>
                          <a:prstGeom prst="roundRect">
                            <a:avLst/>
                          </a:prstGeom>
                          <a:solidFill>
                            <a:srgbClr val="E06D08"/>
                          </a:solidFill>
                          <a:ln w="20320">
                            <a:solidFill>
                              <a:srgbClr val="F18B0A"/>
                            </a:solidFill>
                          </a:ln>
                        </wps:spPr>
                        <wps:style>
                          <a:lnRef idx="1">
                            <a:schemeClr val="accent1"/>
                          </a:lnRef>
                          <a:fillRef idx="3">
                            <a:schemeClr val="accent1"/>
                          </a:fillRef>
                          <a:effectRef idx="2">
                            <a:schemeClr val="accent1"/>
                          </a:effectRef>
                          <a:fontRef idx="minor">
                            <a:schemeClr val="lt1"/>
                          </a:fontRef>
                        </wps:style>
                        <wps:bodyPr rtlCol="0" anchor="ctr"/>
                      </wps:wsp>
                      <wps:wsp>
                        <wps:cNvPr id="1195554996" name="Rounded Rectangle 76"/>
                        <wps:cNvSpPr/>
                        <wps:spPr>
                          <a:xfrm>
                            <a:off x="6060165" y="1399032"/>
                            <a:ext cx="475488" cy="475488"/>
                          </a:xfrm>
                          <a:prstGeom prst="roundRect">
                            <a:avLst/>
                          </a:prstGeom>
                          <a:solidFill>
                            <a:srgbClr val="D8F9FF"/>
                          </a:solidFill>
                          <a:ln w="13970">
                            <a:solidFill>
                              <a:srgbClr val="F18B0A"/>
                            </a:solidFill>
                          </a:ln>
                        </wps:spPr>
                        <wps:style>
                          <a:lnRef idx="1">
                            <a:schemeClr val="accent1"/>
                          </a:lnRef>
                          <a:fillRef idx="3">
                            <a:schemeClr val="accent1"/>
                          </a:fillRef>
                          <a:effectRef idx="2">
                            <a:schemeClr val="accent1"/>
                          </a:effectRef>
                          <a:fontRef idx="minor">
                            <a:schemeClr val="lt1"/>
                          </a:fontRef>
                        </wps:style>
                        <wps:txbx>
                          <w:txbxContent>
                            <w:p w14:paraId="0355D5C1" w14:textId="77777777" w:rsidR="00E820E4" w:rsidRDefault="00E820E4" w:rsidP="00E820E4">
                              <w:pPr>
                                <w:jc w:val="center"/>
                                <w:rPr>
                                  <w:rFonts w:hAnsi="+mn-ea" w:cstheme="minorBidi"/>
                                  <w:b/>
                                  <w:bCs/>
                                  <w:color w:val="E06D08"/>
                                  <w:kern w:val="24"/>
                                  <w:sz w:val="30"/>
                                  <w:szCs w:val="30"/>
                                </w:rPr>
                              </w:pPr>
                              <w:r>
                                <w:rPr>
                                  <w:rFonts w:ascii="Cambria Math" w:hAnsi="Cambria Math" w:cs="Cambria Math"/>
                                  <w:b/>
                                  <w:bCs/>
                                  <w:color w:val="E06D08"/>
                                  <w:kern w:val="24"/>
                                  <w:sz w:val="30"/>
                                  <w:szCs w:val="30"/>
                                </w:rPr>
                                <w:t>▤</w:t>
                              </w:r>
                            </w:p>
                          </w:txbxContent>
                        </wps:txbx>
                        <wps:bodyPr wrap="square" lIns="36576" tIns="18288" rIns="36576" bIns="18288" rtlCol="0" anchor="ctr">
                          <a:noAutofit/>
                        </wps:bodyPr>
                      </wps:wsp>
                      <wps:wsp>
                        <wps:cNvPr id="210669438" name="TextBox 77"/>
                        <wps:cNvSpPr txBox="1"/>
                        <wps:spPr>
                          <a:xfrm>
                            <a:off x="6572229" y="1307592"/>
                            <a:ext cx="1810512" cy="658368"/>
                          </a:xfrm>
                          <a:prstGeom prst="rect">
                            <a:avLst/>
                          </a:prstGeom>
                          <a:noFill/>
                        </wps:spPr>
                        <wps:txbx>
                          <w:txbxContent>
                            <w:p w14:paraId="0F112C10" w14:textId="69B76E13"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Procesamiento</w:t>
                              </w:r>
                            </w:p>
                            <w:p w14:paraId="20D42CF8" w14:textId="17B324A4"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m</w:t>
                              </w:r>
                              <w:r w:rsidR="00E820E4">
                                <w:rPr>
                                  <w:rFonts w:cstheme="minorBidi"/>
                                  <w:b/>
                                  <w:bCs/>
                                  <w:color w:val="FFFFFF"/>
                                  <w:kern w:val="24"/>
                                  <w:sz w:val="21"/>
                                  <w:szCs w:val="21"/>
                                </w:rPr>
                                <w:t xml:space="preserve">asivo de </w:t>
                              </w:r>
                              <w:r>
                                <w:rPr>
                                  <w:rFonts w:cstheme="minorBidi"/>
                                  <w:b/>
                                  <w:bCs/>
                                  <w:color w:val="FFFFFF"/>
                                  <w:kern w:val="24"/>
                                  <w:sz w:val="21"/>
                                  <w:szCs w:val="21"/>
                                </w:rPr>
                                <w:t>d</w:t>
                              </w:r>
                              <w:r w:rsidR="00E820E4">
                                <w:rPr>
                                  <w:rFonts w:cstheme="minorBidi"/>
                                  <w:b/>
                                  <w:bCs/>
                                  <w:color w:val="FFFFFF"/>
                                  <w:kern w:val="24"/>
                                  <w:sz w:val="21"/>
                                  <w:szCs w:val="21"/>
                                </w:rPr>
                                <w:t>atos</w:t>
                              </w:r>
                            </w:p>
                            <w:p w14:paraId="06CDE0B1" w14:textId="2BCA72EA"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w:t>
                              </w:r>
                              <w:r w:rsidR="00A5429E" w:rsidRPr="00A5429E">
                                <w:rPr>
                                  <w:rFonts w:cstheme="minorBidi"/>
                                  <w:b/>
                                  <w:bCs/>
                                  <w:i/>
                                  <w:iCs/>
                                  <w:color w:val="FFFFFF"/>
                                  <w:kern w:val="24"/>
                                  <w:sz w:val="21"/>
                                  <w:szCs w:val="21"/>
                                  <w:highlight w:val="cyan"/>
                                </w:rPr>
                                <w:t>b</w:t>
                              </w:r>
                              <w:r w:rsidRPr="00A5429E">
                                <w:rPr>
                                  <w:rFonts w:cstheme="minorBidi"/>
                                  <w:b/>
                                  <w:bCs/>
                                  <w:i/>
                                  <w:iCs/>
                                  <w:color w:val="FFFFFF"/>
                                  <w:kern w:val="24"/>
                                  <w:sz w:val="21"/>
                                  <w:szCs w:val="21"/>
                                  <w:highlight w:val="cyan"/>
                                </w:rPr>
                                <w:t xml:space="preserve">ig </w:t>
                              </w:r>
                              <w:r w:rsidR="00A5429E" w:rsidRPr="00A5429E">
                                <w:rPr>
                                  <w:rFonts w:cstheme="minorBidi"/>
                                  <w:b/>
                                  <w:bCs/>
                                  <w:i/>
                                  <w:iCs/>
                                  <w:color w:val="FFFFFF"/>
                                  <w:kern w:val="24"/>
                                  <w:sz w:val="21"/>
                                  <w:szCs w:val="21"/>
                                  <w:highlight w:val="cyan"/>
                                </w:rPr>
                                <w:t>d</w:t>
                              </w:r>
                              <w:r w:rsidRPr="00A5429E">
                                <w:rPr>
                                  <w:rFonts w:cstheme="minorBidi"/>
                                  <w:b/>
                                  <w:bCs/>
                                  <w:i/>
                                  <w:iCs/>
                                  <w:color w:val="FFFFFF"/>
                                  <w:kern w:val="24"/>
                                  <w:sz w:val="21"/>
                                  <w:szCs w:val="21"/>
                                  <w:highlight w:val="cyan"/>
                                </w:rPr>
                                <w:t>ata</w:t>
                              </w:r>
                              <w:r>
                                <w:rPr>
                                  <w:rFonts w:cstheme="minorBidi"/>
                                  <w:b/>
                                  <w:bCs/>
                                  <w:color w:val="FFFFFF"/>
                                  <w:kern w:val="24"/>
                                  <w:sz w:val="21"/>
                                  <w:szCs w:val="21"/>
                                </w:rPr>
                                <w:t>)</w:t>
                              </w:r>
                            </w:p>
                          </w:txbxContent>
                        </wps:txbx>
                        <wps:bodyPr wrap="square" lIns="9144" tIns="18288" rIns="9144" bIns="18288" anchor="ctr">
                          <a:noAutofit/>
                        </wps:bodyPr>
                      </wps:wsp>
                      <wps:wsp>
                        <wps:cNvPr id="663832808" name="Down Arrow 79"/>
                        <wps:cNvSpPr/>
                        <wps:spPr>
                          <a:xfrm>
                            <a:off x="7216881" y="2020824"/>
                            <a:ext cx="45719" cy="301751"/>
                          </a:xfrm>
                          <a:prstGeom prst="downArrow">
                            <a:avLst/>
                          </a:prstGeom>
                          <a:solidFill>
                            <a:srgbClr val="F18B0A"/>
                          </a:solidFill>
                          <a:ln w="3810">
                            <a:solidFill>
                              <a:srgbClr val="F18B0A"/>
                            </a:solidFill>
                          </a:ln>
                        </wps:spPr>
                        <wps:style>
                          <a:lnRef idx="1">
                            <a:schemeClr val="accent1"/>
                          </a:lnRef>
                          <a:fillRef idx="3">
                            <a:schemeClr val="accent1"/>
                          </a:fillRef>
                          <a:effectRef idx="2">
                            <a:schemeClr val="accent1"/>
                          </a:effectRef>
                          <a:fontRef idx="minor">
                            <a:schemeClr val="lt1"/>
                          </a:fontRef>
                        </wps:style>
                        <wps:bodyPr rtlCol="0" anchor="ctr"/>
                      </wps:wsp>
                      <wps:wsp>
                        <wps:cNvPr id="964871088" name="Rounded Rectangle 80"/>
                        <wps:cNvSpPr/>
                        <wps:spPr>
                          <a:xfrm>
                            <a:off x="6133317" y="2350008"/>
                            <a:ext cx="2157984" cy="585216"/>
                          </a:xfrm>
                          <a:prstGeom prst="roundRect">
                            <a:avLst/>
                          </a:prstGeom>
                          <a:solidFill>
                            <a:srgbClr val="FFF0DC"/>
                          </a:solidFill>
                          <a:ln w="16510">
                            <a:solidFill>
                              <a:srgbClr val="E06D08"/>
                            </a:solidFill>
                          </a:ln>
                        </wps:spPr>
                        <wps:style>
                          <a:lnRef idx="1">
                            <a:schemeClr val="accent1"/>
                          </a:lnRef>
                          <a:fillRef idx="3">
                            <a:schemeClr val="accent1"/>
                          </a:fillRef>
                          <a:effectRef idx="2">
                            <a:schemeClr val="accent1"/>
                          </a:effectRef>
                          <a:fontRef idx="minor">
                            <a:schemeClr val="lt1"/>
                          </a:fontRef>
                        </wps:style>
                        <wps:txbx>
                          <w:txbxContent>
                            <w:p w14:paraId="4124761F" w14:textId="78A71EDC" w:rsidR="00E820E4" w:rsidRDefault="00E820E4" w:rsidP="00E820E4">
                              <w:pPr>
                                <w:jc w:val="center"/>
                                <w:rPr>
                                  <w:rFonts w:cstheme="minorBidi"/>
                                  <w:b/>
                                  <w:bCs/>
                                  <w:color w:val="000000"/>
                                  <w:kern w:val="24"/>
                                  <w:sz w:val="20"/>
                                  <w:szCs w:val="20"/>
                                </w:rPr>
                              </w:pPr>
                              <w:r>
                                <w:rPr>
                                  <w:rFonts w:cstheme="minorBidi"/>
                                  <w:b/>
                                  <w:bCs/>
                                  <w:color w:val="000000"/>
                                  <w:kern w:val="24"/>
                                  <w:sz w:val="20"/>
                                  <w:szCs w:val="20"/>
                                </w:rPr>
                                <w:t>Almacenamiento</w:t>
                              </w:r>
                            </w:p>
                            <w:p w14:paraId="2ED44EB7" w14:textId="75210FAD" w:rsidR="00E820E4" w:rsidRDefault="00A5429E" w:rsidP="00E820E4">
                              <w:pPr>
                                <w:jc w:val="center"/>
                                <w:rPr>
                                  <w:rFonts w:cstheme="minorBidi"/>
                                  <w:b/>
                                  <w:bCs/>
                                  <w:color w:val="000000"/>
                                  <w:kern w:val="24"/>
                                  <w:sz w:val="20"/>
                                  <w:szCs w:val="20"/>
                                </w:rPr>
                              </w:pPr>
                              <w:r>
                                <w:rPr>
                                  <w:rFonts w:cstheme="minorBidi"/>
                                  <w:b/>
                                  <w:bCs/>
                                  <w:color w:val="000000"/>
                                  <w:kern w:val="24"/>
                                  <w:sz w:val="20"/>
                                  <w:szCs w:val="20"/>
                                </w:rPr>
                                <w:t>e</w:t>
                              </w:r>
                              <w:r w:rsidR="00E820E4">
                                <w:rPr>
                                  <w:rFonts w:cstheme="minorBidi"/>
                                  <w:b/>
                                  <w:bCs/>
                                  <w:color w:val="000000"/>
                                  <w:kern w:val="24"/>
                                  <w:sz w:val="20"/>
                                  <w:szCs w:val="20"/>
                                </w:rPr>
                                <w:t>scalable</w:t>
                              </w:r>
                            </w:p>
                          </w:txbxContent>
                        </wps:txbx>
                        <wps:bodyPr wrap="square" lIns="36576" tIns="18288" rIns="36576" bIns="18288" rtlCol="0" anchor="ctr">
                          <a:noAutofit/>
                        </wps:bodyPr>
                      </wps:wsp>
                      <wps:wsp>
                        <wps:cNvPr id="115753788" name="Connector 81"/>
                        <wps:cNvCnPr/>
                        <wps:spPr>
                          <a:xfrm>
                            <a:off x="7212308" y="2935224"/>
                            <a:ext cx="0" cy="228600"/>
                          </a:xfrm>
                          <a:prstGeom prst="line">
                            <a:avLst/>
                          </a:prstGeom>
                          <a:ln w="1905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672634701" name="Connector 82"/>
                        <wps:cNvCnPr/>
                        <wps:spPr>
                          <a:xfrm flipH="1">
                            <a:off x="6508221" y="3163824"/>
                            <a:ext cx="704087" cy="0"/>
                          </a:xfrm>
                          <a:prstGeom prst="line">
                            <a:avLst/>
                          </a:prstGeom>
                          <a:ln w="1905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2089547503" name="Connector 83"/>
                        <wps:cNvCnPr/>
                        <wps:spPr>
                          <a:xfrm>
                            <a:off x="6508221" y="3163824"/>
                            <a:ext cx="0" cy="128016"/>
                          </a:xfrm>
                          <a:prstGeom prst="line">
                            <a:avLst/>
                          </a:prstGeom>
                          <a:ln w="1651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1926420827" name="Down Arrow 84"/>
                        <wps:cNvSpPr/>
                        <wps:spPr>
                          <a:xfrm>
                            <a:off x="6457929" y="3241548"/>
                            <a:ext cx="100584" cy="100584"/>
                          </a:xfrm>
                          <a:prstGeom prst="downArrow">
                            <a:avLst/>
                          </a:prstGeom>
                          <a:solidFill>
                            <a:srgbClr val="F18B0A"/>
                          </a:solidFill>
                          <a:ln w="3810">
                            <a:solidFill>
                              <a:srgbClr val="F18B0A"/>
                            </a:solidFill>
                          </a:ln>
                        </wps:spPr>
                        <wps:style>
                          <a:lnRef idx="1">
                            <a:schemeClr val="accent1"/>
                          </a:lnRef>
                          <a:fillRef idx="3">
                            <a:schemeClr val="accent1"/>
                          </a:fillRef>
                          <a:effectRef idx="2">
                            <a:schemeClr val="accent1"/>
                          </a:effectRef>
                          <a:fontRef idx="minor">
                            <a:schemeClr val="lt1"/>
                          </a:fontRef>
                        </wps:style>
                        <wps:bodyPr rtlCol="0" anchor="ctr"/>
                      </wps:wsp>
                      <wps:wsp>
                        <wps:cNvPr id="1949611239" name="Connector 85"/>
                        <wps:cNvCnPr/>
                        <wps:spPr>
                          <a:xfrm>
                            <a:off x="7212308" y="3163824"/>
                            <a:ext cx="603505" cy="0"/>
                          </a:xfrm>
                          <a:prstGeom prst="line">
                            <a:avLst/>
                          </a:prstGeom>
                          <a:ln w="1905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302111920" name="Connector 86"/>
                        <wps:cNvCnPr/>
                        <wps:spPr>
                          <a:xfrm>
                            <a:off x="7815813" y="3163824"/>
                            <a:ext cx="0" cy="128016"/>
                          </a:xfrm>
                          <a:prstGeom prst="line">
                            <a:avLst/>
                          </a:prstGeom>
                          <a:ln w="1651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1485100765" name="Down Arrow 87"/>
                        <wps:cNvSpPr/>
                        <wps:spPr>
                          <a:xfrm>
                            <a:off x="7765521" y="3241548"/>
                            <a:ext cx="100584" cy="100584"/>
                          </a:xfrm>
                          <a:prstGeom prst="downArrow">
                            <a:avLst/>
                          </a:prstGeom>
                          <a:solidFill>
                            <a:srgbClr val="F18B0A"/>
                          </a:solidFill>
                          <a:ln w="3810">
                            <a:solidFill>
                              <a:srgbClr val="F18B0A"/>
                            </a:solidFill>
                          </a:ln>
                        </wps:spPr>
                        <wps:style>
                          <a:lnRef idx="1">
                            <a:schemeClr val="accent1"/>
                          </a:lnRef>
                          <a:fillRef idx="3">
                            <a:schemeClr val="accent1"/>
                          </a:fillRef>
                          <a:effectRef idx="2">
                            <a:schemeClr val="accent1"/>
                          </a:effectRef>
                          <a:fontRef idx="minor">
                            <a:schemeClr val="lt1"/>
                          </a:fontRef>
                        </wps:style>
                        <wps:bodyPr rtlCol="0" anchor="ctr"/>
                      </wps:wsp>
                      <wps:wsp>
                        <wps:cNvPr id="748473963" name="Rounded Rectangle 88"/>
                        <wps:cNvSpPr/>
                        <wps:spPr>
                          <a:xfrm>
                            <a:off x="5950427" y="3342132"/>
                            <a:ext cx="1183939" cy="698350"/>
                          </a:xfrm>
                          <a:prstGeom prst="roundRect">
                            <a:avLst/>
                          </a:prstGeom>
                          <a:solidFill>
                            <a:srgbClr val="FFF2E2"/>
                          </a:solidFill>
                          <a:ln w="13970">
                            <a:solidFill>
                              <a:srgbClr val="E06D08"/>
                            </a:solidFill>
                          </a:ln>
                        </wps:spPr>
                        <wps:style>
                          <a:lnRef idx="1">
                            <a:schemeClr val="accent1"/>
                          </a:lnRef>
                          <a:fillRef idx="3">
                            <a:schemeClr val="accent1"/>
                          </a:fillRef>
                          <a:effectRef idx="2">
                            <a:schemeClr val="accent1"/>
                          </a:effectRef>
                          <a:fontRef idx="minor">
                            <a:schemeClr val="lt1"/>
                          </a:fontRef>
                        </wps:style>
                        <wps:txbx>
                          <w:txbxContent>
                            <w:p w14:paraId="26E46D48"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Repositorios crudos</w:t>
                              </w:r>
                            </w:p>
                            <w:p w14:paraId="2441362E" w14:textId="30C4FB60"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w:t>
                              </w:r>
                              <w:r w:rsidR="000D49D0" w:rsidRPr="000D49D0">
                                <w:rPr>
                                  <w:rFonts w:cstheme="minorBidi"/>
                                  <w:b/>
                                  <w:bCs/>
                                  <w:i/>
                                  <w:iCs/>
                                  <w:color w:val="000000"/>
                                  <w:kern w:val="24"/>
                                  <w:sz w:val="14"/>
                                  <w:szCs w:val="14"/>
                                  <w:highlight w:val="cyan"/>
                                </w:rPr>
                                <w:t>d</w:t>
                              </w:r>
                              <w:r w:rsidRPr="000D49D0">
                                <w:rPr>
                                  <w:rFonts w:cstheme="minorBidi"/>
                                  <w:b/>
                                  <w:bCs/>
                                  <w:i/>
                                  <w:iCs/>
                                  <w:color w:val="000000"/>
                                  <w:kern w:val="24"/>
                                  <w:sz w:val="14"/>
                                  <w:szCs w:val="14"/>
                                  <w:highlight w:val="cyan"/>
                                </w:rPr>
                                <w:t xml:space="preserve">ata </w:t>
                              </w:r>
                              <w:r w:rsidR="000D49D0" w:rsidRPr="000D49D0">
                                <w:rPr>
                                  <w:rFonts w:cstheme="minorBidi"/>
                                  <w:b/>
                                  <w:bCs/>
                                  <w:i/>
                                  <w:iCs/>
                                  <w:color w:val="000000"/>
                                  <w:kern w:val="24"/>
                                  <w:sz w:val="14"/>
                                  <w:szCs w:val="14"/>
                                  <w:highlight w:val="cyan"/>
                                </w:rPr>
                                <w:t>l</w:t>
                              </w:r>
                              <w:r w:rsidRPr="000D49D0">
                                <w:rPr>
                                  <w:rFonts w:cstheme="minorBidi"/>
                                  <w:b/>
                                  <w:bCs/>
                                  <w:i/>
                                  <w:iCs/>
                                  <w:color w:val="000000"/>
                                  <w:kern w:val="24"/>
                                  <w:sz w:val="14"/>
                                  <w:szCs w:val="14"/>
                                  <w:highlight w:val="cyan"/>
                                </w:rPr>
                                <w:t>akes</w:t>
                              </w:r>
                              <w:r>
                                <w:rPr>
                                  <w:rFonts w:cstheme="minorBidi"/>
                                  <w:b/>
                                  <w:bCs/>
                                  <w:color w:val="000000"/>
                                  <w:kern w:val="24"/>
                                  <w:sz w:val="14"/>
                                  <w:szCs w:val="14"/>
                                </w:rPr>
                                <w:t xml:space="preserve"> / </w:t>
                              </w:r>
                              <w:r w:rsidR="000D49D0">
                                <w:rPr>
                                  <w:rFonts w:cstheme="minorBidi"/>
                                  <w:b/>
                                  <w:bCs/>
                                  <w:color w:val="000000"/>
                                  <w:kern w:val="24"/>
                                  <w:sz w:val="14"/>
                                  <w:szCs w:val="14"/>
                                </w:rPr>
                                <w:t>l</w:t>
                              </w:r>
                              <w:r>
                                <w:rPr>
                                  <w:rFonts w:cstheme="minorBidi"/>
                                  <w:b/>
                                  <w:bCs/>
                                  <w:color w:val="000000"/>
                                  <w:kern w:val="24"/>
                                  <w:sz w:val="14"/>
                                  <w:szCs w:val="14"/>
                                </w:rPr>
                                <w:t>agos</w:t>
                              </w:r>
                            </w:p>
                            <w:p w14:paraId="74C84013" w14:textId="7B7182B6"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de </w:t>
                              </w:r>
                              <w:r w:rsidR="000D49D0">
                                <w:rPr>
                                  <w:rFonts w:cstheme="minorBidi"/>
                                  <w:b/>
                                  <w:bCs/>
                                  <w:color w:val="000000"/>
                                  <w:kern w:val="24"/>
                                  <w:sz w:val="14"/>
                                  <w:szCs w:val="14"/>
                                </w:rPr>
                                <w:t>d</w:t>
                              </w:r>
                              <w:r>
                                <w:rPr>
                                  <w:rFonts w:cstheme="minorBidi"/>
                                  <w:b/>
                                  <w:bCs/>
                                  <w:color w:val="000000"/>
                                  <w:kern w:val="24"/>
                                  <w:sz w:val="14"/>
                                  <w:szCs w:val="14"/>
                                </w:rPr>
                                <w:t>atos)</w:t>
                              </w:r>
                            </w:p>
                          </w:txbxContent>
                        </wps:txbx>
                        <wps:bodyPr wrap="square" lIns="36576" tIns="18288" rIns="36576" bIns="18288" rtlCol="0" anchor="ctr">
                          <a:noAutofit/>
                        </wps:bodyPr>
                      </wps:wsp>
                      <wps:wsp>
                        <wps:cNvPr id="88206655" name="Rounded Rectangle 89"/>
                        <wps:cNvSpPr/>
                        <wps:spPr>
                          <a:xfrm>
                            <a:off x="7322113" y="3342130"/>
                            <a:ext cx="1243813" cy="709828"/>
                          </a:xfrm>
                          <a:prstGeom prst="roundRect">
                            <a:avLst/>
                          </a:prstGeom>
                          <a:solidFill>
                            <a:srgbClr val="FFF2E2"/>
                          </a:solidFill>
                          <a:ln w="13970">
                            <a:solidFill>
                              <a:srgbClr val="E06D08"/>
                            </a:solidFill>
                          </a:ln>
                        </wps:spPr>
                        <wps:style>
                          <a:lnRef idx="1">
                            <a:schemeClr val="accent1"/>
                          </a:lnRef>
                          <a:fillRef idx="3">
                            <a:schemeClr val="accent1"/>
                          </a:fillRef>
                          <a:effectRef idx="2">
                            <a:schemeClr val="accent1"/>
                          </a:effectRef>
                          <a:fontRef idx="minor">
                            <a:schemeClr val="lt1"/>
                          </a:fontRef>
                        </wps:style>
                        <wps:txbx>
                          <w:txbxContent>
                            <w:p w14:paraId="11272248" w14:textId="77777777" w:rsidR="00E820E4" w:rsidRDefault="00E820E4" w:rsidP="00E820E4">
                              <w:pPr>
                                <w:jc w:val="center"/>
                                <w:rPr>
                                  <w:rFonts w:cstheme="minorBidi"/>
                                  <w:b/>
                                  <w:bCs/>
                                  <w:color w:val="000000"/>
                                  <w:kern w:val="24"/>
                                  <w:sz w:val="13"/>
                                  <w:szCs w:val="13"/>
                                </w:rPr>
                              </w:pPr>
                              <w:r>
                                <w:rPr>
                                  <w:rFonts w:cstheme="minorBidi"/>
                                  <w:b/>
                                  <w:bCs/>
                                  <w:color w:val="000000"/>
                                  <w:kern w:val="24"/>
                                  <w:sz w:val="13"/>
                                  <w:szCs w:val="13"/>
                                </w:rPr>
                                <w:t>Repositorios analíticos</w:t>
                              </w:r>
                            </w:p>
                            <w:p w14:paraId="255AE50C" w14:textId="051966A7" w:rsidR="00E820E4" w:rsidRDefault="00E820E4" w:rsidP="00E820E4">
                              <w:pPr>
                                <w:jc w:val="center"/>
                                <w:rPr>
                                  <w:rFonts w:cstheme="minorBidi"/>
                                  <w:b/>
                                  <w:bCs/>
                                  <w:color w:val="000000"/>
                                  <w:kern w:val="24"/>
                                  <w:sz w:val="13"/>
                                  <w:szCs w:val="13"/>
                                </w:rPr>
                              </w:pPr>
                              <w:r>
                                <w:rPr>
                                  <w:rFonts w:cstheme="minorBidi"/>
                                  <w:b/>
                                  <w:bCs/>
                                  <w:color w:val="000000"/>
                                  <w:kern w:val="24"/>
                                  <w:sz w:val="13"/>
                                  <w:szCs w:val="13"/>
                                </w:rPr>
                                <w:t>(</w:t>
                              </w:r>
                              <w:r w:rsidR="009618E0" w:rsidRPr="009618E0">
                                <w:rPr>
                                  <w:rFonts w:cstheme="minorBidi"/>
                                  <w:b/>
                                  <w:bCs/>
                                  <w:i/>
                                  <w:iCs/>
                                  <w:color w:val="000000"/>
                                  <w:kern w:val="24"/>
                                  <w:sz w:val="13"/>
                                  <w:szCs w:val="13"/>
                                  <w:highlight w:val="cyan"/>
                                </w:rPr>
                                <w:t>d</w:t>
                              </w:r>
                              <w:r w:rsidRPr="009618E0">
                                <w:rPr>
                                  <w:rFonts w:cstheme="minorBidi"/>
                                  <w:b/>
                                  <w:bCs/>
                                  <w:i/>
                                  <w:iCs/>
                                  <w:color w:val="000000"/>
                                  <w:kern w:val="24"/>
                                  <w:sz w:val="13"/>
                                  <w:szCs w:val="13"/>
                                  <w:highlight w:val="cyan"/>
                                </w:rPr>
                                <w:t xml:space="preserve">ata </w:t>
                              </w:r>
                              <w:r w:rsidR="009618E0" w:rsidRPr="009618E0">
                                <w:rPr>
                                  <w:rFonts w:cstheme="minorBidi"/>
                                  <w:b/>
                                  <w:bCs/>
                                  <w:i/>
                                  <w:iCs/>
                                  <w:color w:val="000000"/>
                                  <w:kern w:val="24"/>
                                  <w:sz w:val="13"/>
                                  <w:szCs w:val="13"/>
                                  <w:highlight w:val="cyan"/>
                                </w:rPr>
                                <w:t>w</w:t>
                              </w:r>
                              <w:r w:rsidRPr="009618E0">
                                <w:rPr>
                                  <w:rFonts w:cstheme="minorBidi"/>
                                  <w:b/>
                                  <w:bCs/>
                                  <w:i/>
                                  <w:iCs/>
                                  <w:color w:val="000000"/>
                                  <w:kern w:val="24"/>
                                  <w:sz w:val="13"/>
                                  <w:szCs w:val="13"/>
                                  <w:highlight w:val="cyan"/>
                                </w:rPr>
                                <w:t>arehouses</w:t>
                              </w:r>
                              <w:r>
                                <w:rPr>
                                  <w:rFonts w:cstheme="minorBidi"/>
                                  <w:b/>
                                  <w:bCs/>
                                  <w:color w:val="000000"/>
                                  <w:kern w:val="24"/>
                                  <w:sz w:val="13"/>
                                  <w:szCs w:val="13"/>
                                </w:rPr>
                                <w:t xml:space="preserve"> /</w:t>
                              </w:r>
                            </w:p>
                            <w:p w14:paraId="2B11BC60" w14:textId="47C4265A" w:rsidR="00E820E4" w:rsidRDefault="009618E0" w:rsidP="00E820E4">
                              <w:pPr>
                                <w:jc w:val="center"/>
                                <w:rPr>
                                  <w:rFonts w:cstheme="minorBidi"/>
                                  <w:b/>
                                  <w:bCs/>
                                  <w:color w:val="000000"/>
                                  <w:kern w:val="24"/>
                                  <w:sz w:val="13"/>
                                  <w:szCs w:val="13"/>
                                </w:rPr>
                              </w:pPr>
                              <w:r>
                                <w:rPr>
                                  <w:rFonts w:cstheme="minorBidi"/>
                                  <w:b/>
                                  <w:bCs/>
                                  <w:color w:val="000000"/>
                                  <w:kern w:val="24"/>
                                  <w:sz w:val="13"/>
                                  <w:szCs w:val="13"/>
                                </w:rPr>
                                <w:t>a</w:t>
                              </w:r>
                              <w:r w:rsidR="00E820E4">
                                <w:rPr>
                                  <w:rFonts w:cstheme="minorBidi"/>
                                  <w:b/>
                                  <w:bCs/>
                                  <w:color w:val="000000"/>
                                  <w:kern w:val="24"/>
                                  <w:sz w:val="13"/>
                                  <w:szCs w:val="13"/>
                                </w:rPr>
                                <w:t xml:space="preserve">lmacenes de </w:t>
                              </w:r>
                              <w:r>
                                <w:rPr>
                                  <w:rFonts w:cstheme="minorBidi"/>
                                  <w:b/>
                                  <w:bCs/>
                                  <w:color w:val="000000"/>
                                  <w:kern w:val="24"/>
                                  <w:sz w:val="13"/>
                                  <w:szCs w:val="13"/>
                                </w:rPr>
                                <w:t>d</w:t>
                              </w:r>
                              <w:r w:rsidR="00E820E4">
                                <w:rPr>
                                  <w:rFonts w:cstheme="minorBidi"/>
                                  <w:b/>
                                  <w:bCs/>
                                  <w:color w:val="000000"/>
                                  <w:kern w:val="24"/>
                                  <w:sz w:val="13"/>
                                  <w:szCs w:val="13"/>
                                </w:rPr>
                                <w:t>atos)</w:t>
                              </w:r>
                            </w:p>
                          </w:txbxContent>
                        </wps:txbx>
                        <wps:bodyPr wrap="square" lIns="36576" tIns="18288" rIns="36576" bIns="18288" rtlCol="0" anchor="ctr">
                          <a:noAutofit/>
                        </wps:bodyPr>
                      </wps:wsp>
                      <wps:wsp>
                        <wps:cNvPr id="1042562330" name="Connector 90"/>
                        <wps:cNvCnPr>
                          <a:cxnSpLocks/>
                        </wps:cNvCnPr>
                        <wps:spPr>
                          <a:xfrm flipH="1">
                            <a:off x="7212308" y="3172968"/>
                            <a:ext cx="4573" cy="1042416"/>
                          </a:xfrm>
                          <a:prstGeom prst="line">
                            <a:avLst/>
                          </a:prstGeom>
                          <a:ln w="2032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267269790" name="Down Arrow 91"/>
                        <wps:cNvSpPr/>
                        <wps:spPr>
                          <a:xfrm>
                            <a:off x="7162017" y="4165092"/>
                            <a:ext cx="100584" cy="100584"/>
                          </a:xfrm>
                          <a:prstGeom prst="downArrow">
                            <a:avLst/>
                          </a:prstGeom>
                          <a:solidFill>
                            <a:srgbClr val="F18B0A"/>
                          </a:solidFill>
                          <a:ln w="3810">
                            <a:solidFill>
                              <a:srgbClr val="F18B0A"/>
                            </a:solidFill>
                          </a:ln>
                        </wps:spPr>
                        <wps:style>
                          <a:lnRef idx="1">
                            <a:schemeClr val="accent1"/>
                          </a:lnRef>
                          <a:fillRef idx="3">
                            <a:schemeClr val="accent1"/>
                          </a:fillRef>
                          <a:effectRef idx="2">
                            <a:schemeClr val="accent1"/>
                          </a:effectRef>
                          <a:fontRef idx="minor">
                            <a:schemeClr val="lt1"/>
                          </a:fontRef>
                        </wps:style>
                        <wps:bodyPr rtlCol="0" anchor="ctr"/>
                      </wps:wsp>
                      <wps:wsp>
                        <wps:cNvPr id="1091133873" name="Rounded Rectangle 92"/>
                        <wps:cNvSpPr/>
                        <wps:spPr>
                          <a:xfrm>
                            <a:off x="6078453" y="4151376"/>
                            <a:ext cx="2267712" cy="585216"/>
                          </a:xfrm>
                          <a:prstGeom prst="roundRect">
                            <a:avLst/>
                          </a:prstGeom>
                          <a:solidFill>
                            <a:srgbClr val="FFF0DC"/>
                          </a:solidFill>
                          <a:ln w="16510">
                            <a:solidFill>
                              <a:srgbClr val="E06D08"/>
                            </a:solidFill>
                          </a:ln>
                        </wps:spPr>
                        <wps:style>
                          <a:lnRef idx="1">
                            <a:schemeClr val="accent1"/>
                          </a:lnRef>
                          <a:fillRef idx="3">
                            <a:schemeClr val="accent1"/>
                          </a:fillRef>
                          <a:effectRef idx="2">
                            <a:schemeClr val="accent1"/>
                          </a:effectRef>
                          <a:fontRef idx="minor">
                            <a:schemeClr val="lt1"/>
                          </a:fontRef>
                        </wps:style>
                        <wps:txbx>
                          <w:txbxContent>
                            <w:p w14:paraId="2A4C1610" w14:textId="60A21750" w:rsidR="00E820E4" w:rsidRDefault="00E820E4" w:rsidP="00E820E4">
                              <w:pPr>
                                <w:jc w:val="center"/>
                                <w:rPr>
                                  <w:rFonts w:cstheme="minorBidi"/>
                                  <w:b/>
                                  <w:bCs/>
                                  <w:color w:val="000000"/>
                                  <w:kern w:val="24"/>
                                  <w:sz w:val="20"/>
                                  <w:szCs w:val="20"/>
                                </w:rPr>
                              </w:pPr>
                              <w:r>
                                <w:rPr>
                                  <w:rFonts w:cstheme="minorBidi"/>
                                  <w:b/>
                                  <w:bCs/>
                                  <w:color w:val="000000"/>
                                  <w:kern w:val="24"/>
                                  <w:sz w:val="20"/>
                                  <w:szCs w:val="20"/>
                                </w:rPr>
                                <w:t xml:space="preserve">Ciclo de </w:t>
                              </w:r>
                              <w:r w:rsidR="009618E0">
                                <w:rPr>
                                  <w:rFonts w:cstheme="minorBidi"/>
                                  <w:b/>
                                  <w:bCs/>
                                  <w:color w:val="000000"/>
                                  <w:kern w:val="24"/>
                                  <w:sz w:val="20"/>
                                  <w:szCs w:val="20"/>
                                </w:rPr>
                                <w:t>v</w:t>
                              </w:r>
                              <w:r>
                                <w:rPr>
                                  <w:rFonts w:cstheme="minorBidi"/>
                                  <w:b/>
                                  <w:bCs/>
                                  <w:color w:val="000000"/>
                                  <w:kern w:val="24"/>
                                  <w:sz w:val="20"/>
                                  <w:szCs w:val="20"/>
                                </w:rPr>
                                <w:t>ida</w:t>
                              </w:r>
                            </w:p>
                            <w:p w14:paraId="43F71F02" w14:textId="5F7A50F7" w:rsidR="00E820E4" w:rsidRDefault="00E820E4" w:rsidP="00E820E4">
                              <w:pPr>
                                <w:jc w:val="center"/>
                                <w:rPr>
                                  <w:rFonts w:cstheme="minorBidi"/>
                                  <w:b/>
                                  <w:bCs/>
                                  <w:color w:val="000000"/>
                                  <w:kern w:val="24"/>
                                  <w:sz w:val="20"/>
                                  <w:szCs w:val="20"/>
                                </w:rPr>
                              </w:pPr>
                              <w:r>
                                <w:rPr>
                                  <w:rFonts w:cstheme="minorBidi"/>
                                  <w:b/>
                                  <w:bCs/>
                                  <w:color w:val="000000"/>
                                  <w:kern w:val="24"/>
                                  <w:sz w:val="20"/>
                                  <w:szCs w:val="20"/>
                                </w:rPr>
                                <w:t xml:space="preserve">del </w:t>
                              </w:r>
                              <w:r w:rsidR="009618E0">
                                <w:rPr>
                                  <w:rFonts w:cstheme="minorBidi"/>
                                  <w:b/>
                                  <w:bCs/>
                                  <w:color w:val="000000"/>
                                  <w:kern w:val="24"/>
                                  <w:sz w:val="20"/>
                                  <w:szCs w:val="20"/>
                                </w:rPr>
                                <w:t>d</w:t>
                              </w:r>
                              <w:r>
                                <w:rPr>
                                  <w:rFonts w:cstheme="minorBidi"/>
                                  <w:b/>
                                  <w:bCs/>
                                  <w:color w:val="000000"/>
                                  <w:kern w:val="24"/>
                                  <w:sz w:val="20"/>
                                  <w:szCs w:val="20"/>
                                </w:rPr>
                                <w:t>ato</w:t>
                              </w:r>
                            </w:p>
                          </w:txbxContent>
                        </wps:txbx>
                        <wps:bodyPr wrap="square" lIns="36576" tIns="18288" rIns="36576" bIns="18288" rtlCol="0" anchor="ctr">
                          <a:noAutofit/>
                        </wps:bodyPr>
                      </wps:wsp>
                      <wps:wsp>
                        <wps:cNvPr id="1510580035" name="Connector 93"/>
                        <wps:cNvCnPr/>
                        <wps:spPr>
                          <a:xfrm>
                            <a:off x="7212308" y="4736592"/>
                            <a:ext cx="0" cy="384048"/>
                          </a:xfrm>
                          <a:prstGeom prst="line">
                            <a:avLst/>
                          </a:prstGeom>
                          <a:ln w="1905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1255817670" name="Connector 94"/>
                        <wps:cNvCnPr/>
                        <wps:spPr>
                          <a:xfrm flipH="1">
                            <a:off x="6608805" y="5120640"/>
                            <a:ext cx="603503" cy="0"/>
                          </a:xfrm>
                          <a:prstGeom prst="line">
                            <a:avLst/>
                          </a:prstGeom>
                          <a:ln w="1778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64318063" name="Connector 95"/>
                        <wps:cNvCnPr/>
                        <wps:spPr>
                          <a:xfrm>
                            <a:off x="6608805" y="5120640"/>
                            <a:ext cx="0" cy="137160"/>
                          </a:xfrm>
                          <a:prstGeom prst="line">
                            <a:avLst/>
                          </a:prstGeom>
                          <a:ln w="1524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481924185" name="Down Arrow 96"/>
                        <wps:cNvSpPr/>
                        <wps:spPr>
                          <a:xfrm>
                            <a:off x="6558513" y="5207508"/>
                            <a:ext cx="100584" cy="100584"/>
                          </a:xfrm>
                          <a:prstGeom prst="downArrow">
                            <a:avLst/>
                          </a:prstGeom>
                          <a:solidFill>
                            <a:srgbClr val="F18B0A"/>
                          </a:solidFill>
                          <a:ln w="3810">
                            <a:solidFill>
                              <a:srgbClr val="F18B0A"/>
                            </a:solidFill>
                          </a:ln>
                        </wps:spPr>
                        <wps:style>
                          <a:lnRef idx="1">
                            <a:schemeClr val="accent1"/>
                          </a:lnRef>
                          <a:fillRef idx="3">
                            <a:schemeClr val="accent1"/>
                          </a:fillRef>
                          <a:effectRef idx="2">
                            <a:schemeClr val="accent1"/>
                          </a:effectRef>
                          <a:fontRef idx="minor">
                            <a:schemeClr val="lt1"/>
                          </a:fontRef>
                        </wps:style>
                        <wps:bodyPr rtlCol="0" anchor="ctr"/>
                      </wps:wsp>
                      <wps:wsp>
                        <wps:cNvPr id="516487521" name="Connector 97"/>
                        <wps:cNvCnPr/>
                        <wps:spPr>
                          <a:xfrm>
                            <a:off x="7212308" y="5120640"/>
                            <a:ext cx="585217" cy="0"/>
                          </a:xfrm>
                          <a:prstGeom prst="line">
                            <a:avLst/>
                          </a:prstGeom>
                          <a:ln w="1778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2032955277" name="Connector 98"/>
                        <wps:cNvCnPr/>
                        <wps:spPr>
                          <a:xfrm>
                            <a:off x="7797525" y="5120640"/>
                            <a:ext cx="0" cy="137160"/>
                          </a:xfrm>
                          <a:prstGeom prst="line">
                            <a:avLst/>
                          </a:prstGeom>
                          <a:ln w="1524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38882998" name="Down Arrow 99"/>
                        <wps:cNvSpPr/>
                        <wps:spPr>
                          <a:xfrm>
                            <a:off x="7747233" y="5207508"/>
                            <a:ext cx="100584" cy="100584"/>
                          </a:xfrm>
                          <a:prstGeom prst="downArrow">
                            <a:avLst/>
                          </a:prstGeom>
                          <a:solidFill>
                            <a:srgbClr val="F18B0A"/>
                          </a:solidFill>
                          <a:ln w="3810">
                            <a:solidFill>
                              <a:srgbClr val="F18B0A"/>
                            </a:solidFill>
                          </a:ln>
                        </wps:spPr>
                        <wps:style>
                          <a:lnRef idx="1">
                            <a:schemeClr val="accent1"/>
                          </a:lnRef>
                          <a:fillRef idx="3">
                            <a:schemeClr val="accent1"/>
                          </a:fillRef>
                          <a:effectRef idx="2">
                            <a:schemeClr val="accent1"/>
                          </a:effectRef>
                          <a:fontRef idx="minor">
                            <a:schemeClr val="lt1"/>
                          </a:fontRef>
                        </wps:style>
                        <wps:bodyPr rtlCol="0" anchor="ctr"/>
                      </wps:wsp>
                      <wps:wsp>
                        <wps:cNvPr id="246731728" name="Rounded Rectangle 100"/>
                        <wps:cNvSpPr/>
                        <wps:spPr>
                          <a:xfrm>
                            <a:off x="6060151" y="5321137"/>
                            <a:ext cx="1074204" cy="681426"/>
                          </a:xfrm>
                          <a:prstGeom prst="roundRect">
                            <a:avLst/>
                          </a:prstGeom>
                          <a:solidFill>
                            <a:srgbClr val="FFF2E2"/>
                          </a:solidFill>
                          <a:ln w="13970">
                            <a:solidFill>
                              <a:srgbClr val="E06D08"/>
                            </a:solidFill>
                          </a:ln>
                        </wps:spPr>
                        <wps:style>
                          <a:lnRef idx="1">
                            <a:schemeClr val="accent1"/>
                          </a:lnRef>
                          <a:fillRef idx="3">
                            <a:schemeClr val="accent1"/>
                          </a:fillRef>
                          <a:effectRef idx="2">
                            <a:schemeClr val="accent1"/>
                          </a:effectRef>
                          <a:fontRef idx="minor">
                            <a:schemeClr val="lt1"/>
                          </a:fontRef>
                        </wps:style>
                        <wps:txbx>
                          <w:txbxContent>
                            <w:p w14:paraId="4F9212B7" w14:textId="5AA1E39E"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Extracción y </w:t>
                              </w:r>
                              <w:r w:rsidR="009618E0">
                                <w:rPr>
                                  <w:rFonts w:cstheme="minorBidi"/>
                                  <w:b/>
                                  <w:bCs/>
                                  <w:color w:val="000000"/>
                                  <w:kern w:val="24"/>
                                  <w:sz w:val="14"/>
                                  <w:szCs w:val="14"/>
                                </w:rPr>
                                <w:t>c</w:t>
                              </w:r>
                              <w:r>
                                <w:rPr>
                                  <w:rFonts w:cstheme="minorBidi"/>
                                  <w:b/>
                                  <w:bCs/>
                                  <w:color w:val="000000"/>
                                  <w:kern w:val="24"/>
                                  <w:sz w:val="14"/>
                                  <w:szCs w:val="14"/>
                                </w:rPr>
                                <w:t>arga</w:t>
                              </w:r>
                            </w:p>
                            <w:p w14:paraId="31E4C4EE" w14:textId="720B0E4E"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w:t>
                              </w:r>
                              <w:r w:rsidR="009618E0">
                                <w:rPr>
                                  <w:rFonts w:cstheme="minorBidi"/>
                                  <w:b/>
                                  <w:bCs/>
                                  <w:color w:val="000000"/>
                                  <w:kern w:val="24"/>
                                  <w:sz w:val="14"/>
                                  <w:szCs w:val="14"/>
                                </w:rPr>
                                <w:t>m</w:t>
                              </w:r>
                              <w:r>
                                <w:rPr>
                                  <w:rFonts w:cstheme="minorBidi"/>
                                  <w:b/>
                                  <w:bCs/>
                                  <w:color w:val="000000"/>
                                  <w:kern w:val="24"/>
                                  <w:sz w:val="14"/>
                                  <w:szCs w:val="14"/>
                                </w:rPr>
                                <w:t>odelos ELT/ETL)</w:t>
                              </w:r>
                            </w:p>
                          </w:txbxContent>
                        </wps:txbx>
                        <wps:bodyPr wrap="square" lIns="36576" tIns="18288" rIns="36576" bIns="18288" rtlCol="0" anchor="ctr">
                          <a:noAutofit/>
                        </wps:bodyPr>
                      </wps:wsp>
                      <wps:wsp>
                        <wps:cNvPr id="1224297266" name="Rounded Rectangle 101"/>
                        <wps:cNvSpPr/>
                        <wps:spPr>
                          <a:xfrm>
                            <a:off x="7181303" y="5321807"/>
                            <a:ext cx="1243820" cy="681518"/>
                          </a:xfrm>
                          <a:prstGeom prst="roundRect">
                            <a:avLst/>
                          </a:prstGeom>
                          <a:solidFill>
                            <a:srgbClr val="FFF2E2"/>
                          </a:solidFill>
                          <a:ln w="13970">
                            <a:solidFill>
                              <a:srgbClr val="E06D08"/>
                            </a:solidFill>
                          </a:ln>
                        </wps:spPr>
                        <wps:style>
                          <a:lnRef idx="1">
                            <a:schemeClr val="accent1"/>
                          </a:lnRef>
                          <a:fillRef idx="3">
                            <a:schemeClr val="accent1"/>
                          </a:fillRef>
                          <a:effectRef idx="2">
                            <a:schemeClr val="accent1"/>
                          </a:effectRef>
                          <a:fontRef idx="minor">
                            <a:schemeClr val="lt1"/>
                          </a:fontRef>
                        </wps:style>
                        <wps:txbx>
                          <w:txbxContent>
                            <w:p w14:paraId="7DA7C7DF"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Transformación y</w:t>
                              </w:r>
                            </w:p>
                            <w:p w14:paraId="28ABBE62" w14:textId="45EBDAD7"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a</w:t>
                              </w:r>
                              <w:r w:rsidR="00E820E4">
                                <w:rPr>
                                  <w:rFonts w:cstheme="minorBidi"/>
                                  <w:b/>
                                  <w:bCs/>
                                  <w:color w:val="000000"/>
                                  <w:kern w:val="24"/>
                                  <w:sz w:val="14"/>
                                  <w:szCs w:val="14"/>
                                </w:rPr>
                                <w:t>seguramiento de</w:t>
                              </w:r>
                            </w:p>
                            <w:p w14:paraId="5FB37F8E" w14:textId="5952D445"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la </w:t>
                              </w:r>
                              <w:r w:rsidR="009618E0">
                                <w:rPr>
                                  <w:rFonts w:cstheme="minorBidi"/>
                                  <w:b/>
                                  <w:bCs/>
                                  <w:color w:val="000000"/>
                                  <w:kern w:val="24"/>
                                  <w:sz w:val="14"/>
                                  <w:szCs w:val="14"/>
                                </w:rPr>
                                <w:t>c</w:t>
                              </w:r>
                              <w:r>
                                <w:rPr>
                                  <w:rFonts w:cstheme="minorBidi"/>
                                  <w:b/>
                                  <w:bCs/>
                                  <w:color w:val="000000"/>
                                  <w:kern w:val="24"/>
                                  <w:sz w:val="14"/>
                                  <w:szCs w:val="14"/>
                                </w:rPr>
                                <w:t>alidad</w:t>
                              </w:r>
                            </w:p>
                          </w:txbxContent>
                        </wps:txbx>
                        <wps:bodyPr wrap="square" lIns="36576" tIns="18288" rIns="36576" bIns="18288" rtlCol="0" anchor="ctr">
                          <a:noAutofit/>
                        </wps:bodyPr>
                      </wps:wsp>
                      <wps:wsp>
                        <wps:cNvPr id="1239517679" name="Rounded Rectangle 102"/>
                        <wps:cNvSpPr/>
                        <wps:spPr>
                          <a:xfrm>
                            <a:off x="8739357" y="1280160"/>
                            <a:ext cx="2724912" cy="713232"/>
                          </a:xfrm>
                          <a:prstGeom prst="roundRect">
                            <a:avLst/>
                          </a:prstGeom>
                          <a:solidFill>
                            <a:srgbClr val="8D188C"/>
                          </a:solidFill>
                          <a:ln w="20320">
                            <a:solidFill>
                              <a:srgbClr val="B92EB8"/>
                            </a:solidFill>
                          </a:ln>
                        </wps:spPr>
                        <wps:style>
                          <a:lnRef idx="1">
                            <a:schemeClr val="accent1"/>
                          </a:lnRef>
                          <a:fillRef idx="3">
                            <a:schemeClr val="accent1"/>
                          </a:fillRef>
                          <a:effectRef idx="2">
                            <a:schemeClr val="accent1"/>
                          </a:effectRef>
                          <a:fontRef idx="minor">
                            <a:schemeClr val="lt1"/>
                          </a:fontRef>
                        </wps:style>
                        <wps:bodyPr rtlCol="0" anchor="ctr"/>
                      </wps:wsp>
                      <wps:wsp>
                        <wps:cNvPr id="1910072639" name="Rounded Rectangle 103"/>
                        <wps:cNvSpPr/>
                        <wps:spPr>
                          <a:xfrm>
                            <a:off x="8830796" y="1399032"/>
                            <a:ext cx="475488" cy="475488"/>
                          </a:xfrm>
                          <a:prstGeom prst="roundRect">
                            <a:avLst/>
                          </a:prstGeom>
                          <a:solidFill>
                            <a:srgbClr val="F7E7FF"/>
                          </a:solidFill>
                          <a:ln w="13970">
                            <a:solidFill>
                              <a:srgbClr val="B92EB8"/>
                            </a:solidFill>
                          </a:ln>
                        </wps:spPr>
                        <wps:style>
                          <a:lnRef idx="1">
                            <a:schemeClr val="accent1"/>
                          </a:lnRef>
                          <a:fillRef idx="3">
                            <a:schemeClr val="accent1"/>
                          </a:fillRef>
                          <a:effectRef idx="2">
                            <a:schemeClr val="accent1"/>
                          </a:effectRef>
                          <a:fontRef idx="minor">
                            <a:schemeClr val="lt1"/>
                          </a:fontRef>
                        </wps:style>
                        <wps:txbx>
                          <w:txbxContent>
                            <w:p w14:paraId="72B5E8C6" w14:textId="77777777" w:rsidR="00E820E4" w:rsidRDefault="00E820E4" w:rsidP="00E820E4">
                              <w:pPr>
                                <w:jc w:val="center"/>
                                <w:rPr>
                                  <w:rFonts w:cstheme="minorBidi"/>
                                  <w:b/>
                                  <w:bCs/>
                                  <w:color w:val="8D188C"/>
                                  <w:kern w:val="24"/>
                                  <w:sz w:val="30"/>
                                  <w:szCs w:val="30"/>
                                </w:rPr>
                              </w:pPr>
                              <w:r>
                                <w:rPr>
                                  <w:rFonts w:cstheme="minorBidi"/>
                                  <w:b/>
                                  <w:bCs/>
                                  <w:color w:val="8D188C"/>
                                  <w:kern w:val="24"/>
                                  <w:sz w:val="30"/>
                                  <w:szCs w:val="30"/>
                                </w:rPr>
                                <w:t>IA</w:t>
                              </w:r>
                            </w:p>
                          </w:txbxContent>
                        </wps:txbx>
                        <wps:bodyPr wrap="square" lIns="36576" tIns="18288" rIns="36576" bIns="18288" rtlCol="0" anchor="ctr">
                          <a:noAutofit/>
                        </wps:bodyPr>
                      </wps:wsp>
                      <wps:wsp>
                        <wps:cNvPr id="431536548" name="TextBox 104"/>
                        <wps:cNvSpPr txBox="1"/>
                        <wps:spPr>
                          <a:xfrm>
                            <a:off x="9342861" y="1307592"/>
                            <a:ext cx="2048256" cy="658368"/>
                          </a:xfrm>
                          <a:prstGeom prst="rect">
                            <a:avLst/>
                          </a:prstGeom>
                          <a:noFill/>
                        </wps:spPr>
                        <wps:txbx>
                          <w:txbxContent>
                            <w:p w14:paraId="421086BA" w14:textId="7AB846A1"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 xml:space="preserve">Inteligencia </w:t>
                              </w:r>
                              <w:r w:rsidR="00A5429E">
                                <w:rPr>
                                  <w:rFonts w:cstheme="minorBidi"/>
                                  <w:b/>
                                  <w:bCs/>
                                  <w:color w:val="FFFFFF"/>
                                  <w:kern w:val="24"/>
                                  <w:sz w:val="21"/>
                                  <w:szCs w:val="21"/>
                                </w:rPr>
                                <w:t>a</w:t>
                              </w:r>
                              <w:r>
                                <w:rPr>
                                  <w:rFonts w:cstheme="minorBidi"/>
                                  <w:b/>
                                  <w:bCs/>
                                  <w:color w:val="FFFFFF"/>
                                  <w:kern w:val="24"/>
                                  <w:sz w:val="21"/>
                                  <w:szCs w:val="21"/>
                                </w:rPr>
                                <w:t>rtificial</w:t>
                              </w:r>
                            </w:p>
                            <w:p w14:paraId="0F0D5475" w14:textId="3B30B785"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 xml:space="preserve">y </w:t>
                              </w:r>
                              <w:r w:rsidR="00A5429E" w:rsidRPr="00A5429E">
                                <w:rPr>
                                  <w:rFonts w:cstheme="minorBidi"/>
                                  <w:b/>
                                  <w:bCs/>
                                  <w:i/>
                                  <w:iCs/>
                                  <w:color w:val="FFFFFF"/>
                                  <w:kern w:val="24"/>
                                  <w:sz w:val="21"/>
                                  <w:szCs w:val="21"/>
                                  <w:highlight w:val="cyan"/>
                                </w:rPr>
                                <w:t>m</w:t>
                              </w:r>
                              <w:r w:rsidRPr="00A5429E">
                                <w:rPr>
                                  <w:rFonts w:cstheme="minorBidi"/>
                                  <w:b/>
                                  <w:bCs/>
                                  <w:i/>
                                  <w:iCs/>
                                  <w:color w:val="FFFFFF"/>
                                  <w:kern w:val="24"/>
                                  <w:sz w:val="21"/>
                                  <w:szCs w:val="21"/>
                                  <w:highlight w:val="cyan"/>
                                </w:rPr>
                                <w:t xml:space="preserve">achine </w:t>
                              </w:r>
                              <w:r w:rsidR="00A5429E" w:rsidRPr="00A5429E">
                                <w:rPr>
                                  <w:rFonts w:cstheme="minorBidi"/>
                                  <w:b/>
                                  <w:bCs/>
                                  <w:i/>
                                  <w:iCs/>
                                  <w:color w:val="FFFFFF"/>
                                  <w:kern w:val="24"/>
                                  <w:sz w:val="21"/>
                                  <w:szCs w:val="21"/>
                                  <w:highlight w:val="cyan"/>
                                </w:rPr>
                                <w:t>l</w:t>
                              </w:r>
                              <w:r w:rsidRPr="00A5429E">
                                <w:rPr>
                                  <w:rFonts w:cstheme="minorBidi"/>
                                  <w:b/>
                                  <w:bCs/>
                                  <w:i/>
                                  <w:iCs/>
                                  <w:color w:val="FFFFFF"/>
                                  <w:kern w:val="24"/>
                                  <w:sz w:val="21"/>
                                  <w:szCs w:val="21"/>
                                  <w:highlight w:val="cyan"/>
                                </w:rPr>
                                <w:t>earning</w:t>
                              </w:r>
                            </w:p>
                          </w:txbxContent>
                        </wps:txbx>
                        <wps:bodyPr wrap="square" lIns="9144" tIns="18288" rIns="9144" bIns="18288" anchor="ctr">
                          <a:noAutofit/>
                        </wps:bodyPr>
                      </wps:wsp>
                      <wps:wsp>
                        <wps:cNvPr id="697372703" name="Down Arrow 106"/>
                        <wps:cNvSpPr/>
                        <wps:spPr>
                          <a:xfrm>
                            <a:off x="10077023" y="1993392"/>
                            <a:ext cx="45719" cy="329183"/>
                          </a:xfrm>
                          <a:prstGeom prst="downArrow">
                            <a:avLst/>
                          </a:prstGeom>
                          <a:solidFill>
                            <a:srgbClr val="B92EB8"/>
                          </a:solidFill>
                          <a:ln w="3810">
                            <a:solidFill>
                              <a:srgbClr val="B92EB8"/>
                            </a:solidFill>
                          </a:ln>
                        </wps:spPr>
                        <wps:style>
                          <a:lnRef idx="1">
                            <a:schemeClr val="accent1"/>
                          </a:lnRef>
                          <a:fillRef idx="3">
                            <a:schemeClr val="accent1"/>
                          </a:fillRef>
                          <a:effectRef idx="2">
                            <a:schemeClr val="accent1"/>
                          </a:effectRef>
                          <a:fontRef idx="minor">
                            <a:schemeClr val="lt1"/>
                          </a:fontRef>
                        </wps:style>
                        <wps:bodyPr rtlCol="0" anchor="ctr"/>
                      </wps:wsp>
                      <wps:wsp>
                        <wps:cNvPr id="260621698" name="Rounded Rectangle 107"/>
                        <wps:cNvSpPr/>
                        <wps:spPr>
                          <a:xfrm>
                            <a:off x="8903949" y="2350008"/>
                            <a:ext cx="2395728" cy="585216"/>
                          </a:xfrm>
                          <a:prstGeom prst="roundRect">
                            <a:avLst/>
                          </a:prstGeom>
                          <a:solidFill>
                            <a:srgbClr val="F9E6FA"/>
                          </a:solidFill>
                          <a:ln w="16510">
                            <a:solidFill>
                              <a:srgbClr val="8D188C"/>
                            </a:solidFill>
                          </a:ln>
                        </wps:spPr>
                        <wps:style>
                          <a:lnRef idx="1">
                            <a:schemeClr val="accent1"/>
                          </a:lnRef>
                          <a:fillRef idx="3">
                            <a:schemeClr val="accent1"/>
                          </a:fillRef>
                          <a:effectRef idx="2">
                            <a:schemeClr val="accent1"/>
                          </a:effectRef>
                          <a:fontRef idx="minor">
                            <a:schemeClr val="lt1"/>
                          </a:fontRef>
                        </wps:style>
                        <wps:txbx>
                          <w:txbxContent>
                            <w:p w14:paraId="45739CFA" w14:textId="4405D8F8" w:rsidR="00E820E4" w:rsidRDefault="00E820E4" w:rsidP="00E820E4">
                              <w:pPr>
                                <w:jc w:val="center"/>
                                <w:rPr>
                                  <w:rFonts w:cstheme="minorBidi"/>
                                  <w:b/>
                                  <w:bCs/>
                                  <w:color w:val="000000"/>
                                  <w:kern w:val="24"/>
                                  <w:sz w:val="20"/>
                                  <w:szCs w:val="20"/>
                                </w:rPr>
                              </w:pPr>
                              <w:r>
                                <w:rPr>
                                  <w:rFonts w:cstheme="minorBidi"/>
                                  <w:b/>
                                  <w:bCs/>
                                  <w:color w:val="000000"/>
                                  <w:kern w:val="24"/>
                                  <w:sz w:val="20"/>
                                  <w:szCs w:val="20"/>
                                </w:rPr>
                                <w:t>Fundamentos</w:t>
                              </w:r>
                            </w:p>
                            <w:p w14:paraId="7F5A0559" w14:textId="4EAAED01" w:rsidR="00E820E4" w:rsidRDefault="00A5429E" w:rsidP="00E820E4">
                              <w:pPr>
                                <w:jc w:val="center"/>
                                <w:rPr>
                                  <w:rFonts w:cstheme="minorBidi"/>
                                  <w:b/>
                                  <w:bCs/>
                                  <w:color w:val="000000"/>
                                  <w:kern w:val="24"/>
                                  <w:sz w:val="20"/>
                                  <w:szCs w:val="20"/>
                                </w:rPr>
                              </w:pPr>
                              <w:r>
                                <w:rPr>
                                  <w:rFonts w:cstheme="minorBidi"/>
                                  <w:b/>
                                  <w:bCs/>
                                  <w:color w:val="000000"/>
                                  <w:kern w:val="24"/>
                                  <w:sz w:val="20"/>
                                  <w:szCs w:val="20"/>
                                </w:rPr>
                                <w:t>a</w:t>
                              </w:r>
                              <w:r w:rsidR="00E820E4">
                                <w:rPr>
                                  <w:rFonts w:cstheme="minorBidi"/>
                                  <w:b/>
                                  <w:bCs/>
                                  <w:color w:val="000000"/>
                                  <w:kern w:val="24"/>
                                  <w:sz w:val="20"/>
                                  <w:szCs w:val="20"/>
                                </w:rPr>
                                <w:t>nalíticos</w:t>
                              </w:r>
                            </w:p>
                          </w:txbxContent>
                        </wps:txbx>
                        <wps:bodyPr wrap="square" lIns="36576" tIns="18288" rIns="36576" bIns="18288" rtlCol="0" anchor="ctr">
                          <a:noAutofit/>
                        </wps:bodyPr>
                      </wps:wsp>
                      <wps:wsp>
                        <wps:cNvPr id="1299942886" name="Connector 108"/>
                        <wps:cNvCnPr/>
                        <wps:spPr>
                          <a:xfrm>
                            <a:off x="10101813" y="2935224"/>
                            <a:ext cx="0" cy="228600"/>
                          </a:xfrm>
                          <a:prstGeom prst="line">
                            <a:avLst/>
                          </a:prstGeom>
                          <a:ln w="1905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475632572" name="Connector 109"/>
                        <wps:cNvCnPr/>
                        <wps:spPr>
                          <a:xfrm flipH="1">
                            <a:off x="9342861" y="3163824"/>
                            <a:ext cx="758952" cy="0"/>
                          </a:xfrm>
                          <a:prstGeom prst="line">
                            <a:avLst/>
                          </a:prstGeom>
                          <a:ln w="1905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280652891" name="Connector 110"/>
                        <wps:cNvCnPr/>
                        <wps:spPr>
                          <a:xfrm>
                            <a:off x="9342861" y="3163824"/>
                            <a:ext cx="0" cy="128016"/>
                          </a:xfrm>
                          <a:prstGeom prst="line">
                            <a:avLst/>
                          </a:prstGeom>
                          <a:ln w="1651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122398979" name="Down Arrow 111"/>
                        <wps:cNvSpPr/>
                        <wps:spPr>
                          <a:xfrm>
                            <a:off x="9292569" y="3241548"/>
                            <a:ext cx="100584" cy="100584"/>
                          </a:xfrm>
                          <a:prstGeom prst="downArrow">
                            <a:avLst/>
                          </a:prstGeom>
                          <a:solidFill>
                            <a:srgbClr val="B92EB8"/>
                          </a:solidFill>
                          <a:ln w="3810">
                            <a:solidFill>
                              <a:srgbClr val="B92EB8"/>
                            </a:solidFill>
                          </a:ln>
                        </wps:spPr>
                        <wps:style>
                          <a:lnRef idx="1">
                            <a:schemeClr val="accent1"/>
                          </a:lnRef>
                          <a:fillRef idx="3">
                            <a:schemeClr val="accent1"/>
                          </a:fillRef>
                          <a:effectRef idx="2">
                            <a:schemeClr val="accent1"/>
                          </a:effectRef>
                          <a:fontRef idx="minor">
                            <a:schemeClr val="lt1"/>
                          </a:fontRef>
                        </wps:style>
                        <wps:bodyPr rtlCol="0" anchor="ctr"/>
                      </wps:wsp>
                      <wps:wsp>
                        <wps:cNvPr id="539083911" name="Connector 112"/>
                        <wps:cNvCnPr/>
                        <wps:spPr>
                          <a:xfrm>
                            <a:off x="10101813" y="3163824"/>
                            <a:ext cx="685800" cy="0"/>
                          </a:xfrm>
                          <a:prstGeom prst="line">
                            <a:avLst/>
                          </a:prstGeom>
                          <a:ln w="1905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1394403530" name="Connector 113"/>
                        <wps:cNvCnPr/>
                        <wps:spPr>
                          <a:xfrm>
                            <a:off x="10787613" y="3163824"/>
                            <a:ext cx="0" cy="128016"/>
                          </a:xfrm>
                          <a:prstGeom prst="line">
                            <a:avLst/>
                          </a:prstGeom>
                          <a:ln w="1651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1913948300" name="Down Arrow 114"/>
                        <wps:cNvSpPr/>
                        <wps:spPr>
                          <a:xfrm>
                            <a:off x="10737321" y="3241548"/>
                            <a:ext cx="100584" cy="100584"/>
                          </a:xfrm>
                          <a:prstGeom prst="downArrow">
                            <a:avLst/>
                          </a:prstGeom>
                          <a:solidFill>
                            <a:srgbClr val="B92EB8"/>
                          </a:solidFill>
                          <a:ln w="3810">
                            <a:solidFill>
                              <a:srgbClr val="B92EB8"/>
                            </a:solidFill>
                          </a:ln>
                        </wps:spPr>
                        <wps:style>
                          <a:lnRef idx="1">
                            <a:schemeClr val="accent1"/>
                          </a:lnRef>
                          <a:fillRef idx="3">
                            <a:schemeClr val="accent1"/>
                          </a:fillRef>
                          <a:effectRef idx="2">
                            <a:schemeClr val="accent1"/>
                          </a:effectRef>
                          <a:fontRef idx="minor">
                            <a:schemeClr val="lt1"/>
                          </a:fontRef>
                        </wps:style>
                        <wps:bodyPr rtlCol="0" anchor="ctr"/>
                      </wps:wsp>
                      <wps:wsp>
                        <wps:cNvPr id="920027340" name="Rounded Rectangle 115"/>
                        <wps:cNvSpPr/>
                        <wps:spPr>
                          <a:xfrm>
                            <a:off x="8721069" y="3342132"/>
                            <a:ext cx="1207008" cy="562356"/>
                          </a:xfrm>
                          <a:prstGeom prst="roundRect">
                            <a:avLst/>
                          </a:prstGeom>
                          <a:solidFill>
                            <a:srgbClr val="FBE8FC"/>
                          </a:solidFill>
                          <a:ln w="13970">
                            <a:solidFill>
                              <a:srgbClr val="8D188C"/>
                            </a:solidFill>
                          </a:ln>
                        </wps:spPr>
                        <wps:style>
                          <a:lnRef idx="1">
                            <a:schemeClr val="accent1"/>
                          </a:lnRef>
                          <a:fillRef idx="3">
                            <a:schemeClr val="accent1"/>
                          </a:fillRef>
                          <a:effectRef idx="2">
                            <a:schemeClr val="accent1"/>
                          </a:effectRef>
                          <a:fontRef idx="minor">
                            <a:schemeClr val="lt1"/>
                          </a:fontRef>
                        </wps:style>
                        <wps:txbx>
                          <w:txbxContent>
                            <w:p w14:paraId="0A03AE09"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Entrenamiento de</w:t>
                              </w:r>
                            </w:p>
                            <w:p w14:paraId="4A384A2A" w14:textId="5CD78572"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m</w:t>
                              </w:r>
                              <w:r w:rsidR="00E820E4">
                                <w:rPr>
                                  <w:rFonts w:cstheme="minorBidi"/>
                                  <w:b/>
                                  <w:bCs/>
                                  <w:color w:val="000000"/>
                                  <w:kern w:val="24"/>
                                  <w:sz w:val="14"/>
                                  <w:szCs w:val="14"/>
                                </w:rPr>
                                <w:t>odelos vs.</w:t>
                              </w:r>
                            </w:p>
                            <w:p w14:paraId="6C81FE41" w14:textId="2600B675"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i</w:t>
                              </w:r>
                              <w:r w:rsidR="00E820E4">
                                <w:rPr>
                                  <w:rFonts w:cstheme="minorBidi"/>
                                  <w:b/>
                                  <w:bCs/>
                                  <w:color w:val="000000"/>
                                  <w:kern w:val="24"/>
                                  <w:sz w:val="14"/>
                                  <w:szCs w:val="14"/>
                                </w:rPr>
                                <w:t>nferencia</w:t>
                              </w:r>
                            </w:p>
                          </w:txbxContent>
                        </wps:txbx>
                        <wps:bodyPr wrap="square" lIns="36576" tIns="18288" rIns="36576" bIns="18288" rtlCol="0" anchor="ctr">
                          <a:noAutofit/>
                        </wps:bodyPr>
                      </wps:wsp>
                      <wps:wsp>
                        <wps:cNvPr id="807583832" name="Rounded Rectangle 116"/>
                        <wps:cNvSpPr/>
                        <wps:spPr>
                          <a:xfrm>
                            <a:off x="10156677" y="3342132"/>
                            <a:ext cx="1207008" cy="562356"/>
                          </a:xfrm>
                          <a:prstGeom prst="roundRect">
                            <a:avLst/>
                          </a:prstGeom>
                          <a:solidFill>
                            <a:srgbClr val="FBE8FC"/>
                          </a:solidFill>
                          <a:ln w="13970">
                            <a:solidFill>
                              <a:srgbClr val="8D188C"/>
                            </a:solidFill>
                          </a:ln>
                        </wps:spPr>
                        <wps:style>
                          <a:lnRef idx="1">
                            <a:schemeClr val="accent1"/>
                          </a:lnRef>
                          <a:fillRef idx="3">
                            <a:schemeClr val="accent1"/>
                          </a:fillRef>
                          <a:effectRef idx="2">
                            <a:schemeClr val="accent1"/>
                          </a:effectRef>
                          <a:fontRef idx="minor">
                            <a:schemeClr val="lt1"/>
                          </a:fontRef>
                        </wps:style>
                        <wps:txbx>
                          <w:txbxContent>
                            <w:p w14:paraId="7B5BC567"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Plataformas</w:t>
                              </w:r>
                            </w:p>
                            <w:p w14:paraId="0AB0EF2A"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administradas de</w:t>
                              </w:r>
                            </w:p>
                            <w:p w14:paraId="40D3E3B7" w14:textId="25C25B38" w:rsidR="00E820E4" w:rsidRPr="009E168F" w:rsidRDefault="009618E0" w:rsidP="00E820E4">
                              <w:pPr>
                                <w:jc w:val="center"/>
                                <w:rPr>
                                  <w:rFonts w:cstheme="minorBidi"/>
                                  <w:b/>
                                  <w:bCs/>
                                  <w:i/>
                                  <w:iCs/>
                                  <w:color w:val="000000"/>
                                  <w:kern w:val="24"/>
                                  <w:sz w:val="14"/>
                                  <w:szCs w:val="14"/>
                                </w:rPr>
                              </w:pPr>
                              <w:r w:rsidRPr="009618E0">
                                <w:rPr>
                                  <w:rFonts w:cstheme="minorBidi"/>
                                  <w:b/>
                                  <w:bCs/>
                                  <w:i/>
                                  <w:iCs/>
                                  <w:color w:val="000000"/>
                                  <w:kern w:val="24"/>
                                  <w:sz w:val="14"/>
                                  <w:szCs w:val="14"/>
                                  <w:highlight w:val="cyan"/>
                                </w:rPr>
                                <w:t>m</w:t>
                              </w:r>
                              <w:r w:rsidR="00E820E4" w:rsidRPr="009618E0">
                                <w:rPr>
                                  <w:rFonts w:cstheme="minorBidi"/>
                                  <w:b/>
                                  <w:bCs/>
                                  <w:i/>
                                  <w:iCs/>
                                  <w:color w:val="000000"/>
                                  <w:kern w:val="24"/>
                                  <w:sz w:val="14"/>
                                  <w:szCs w:val="14"/>
                                  <w:highlight w:val="cyan"/>
                                </w:rPr>
                                <w:t xml:space="preserve">achine </w:t>
                              </w:r>
                              <w:r w:rsidRPr="009618E0">
                                <w:rPr>
                                  <w:rFonts w:cstheme="minorBidi"/>
                                  <w:b/>
                                  <w:bCs/>
                                  <w:i/>
                                  <w:iCs/>
                                  <w:color w:val="000000"/>
                                  <w:kern w:val="24"/>
                                  <w:sz w:val="14"/>
                                  <w:szCs w:val="14"/>
                                  <w:highlight w:val="cyan"/>
                                </w:rPr>
                                <w:t>l</w:t>
                              </w:r>
                              <w:r w:rsidR="00E820E4" w:rsidRPr="009618E0">
                                <w:rPr>
                                  <w:rFonts w:cstheme="minorBidi"/>
                                  <w:b/>
                                  <w:bCs/>
                                  <w:i/>
                                  <w:iCs/>
                                  <w:color w:val="000000"/>
                                  <w:kern w:val="24"/>
                                  <w:sz w:val="14"/>
                                  <w:szCs w:val="14"/>
                                  <w:highlight w:val="cyan"/>
                                </w:rPr>
                                <w:t>earning</w:t>
                              </w:r>
                            </w:p>
                          </w:txbxContent>
                        </wps:txbx>
                        <wps:bodyPr wrap="square" lIns="36576" tIns="18288" rIns="36576" bIns="18288" rtlCol="0" anchor="ctr">
                          <a:noAutofit/>
                        </wps:bodyPr>
                      </wps:wsp>
                      <wps:wsp>
                        <wps:cNvPr id="679315106" name="Connector 117"/>
                        <wps:cNvCnPr>
                          <a:cxnSpLocks/>
                          <a:endCxn id="1267172710" idx="0"/>
                        </wps:cNvCnPr>
                        <wps:spPr>
                          <a:xfrm>
                            <a:off x="8657061" y="2625268"/>
                            <a:ext cx="1" cy="1981042"/>
                          </a:xfrm>
                          <a:prstGeom prst="line">
                            <a:avLst/>
                          </a:prstGeom>
                          <a:ln w="1778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1901109137" name="Connector 118"/>
                        <wps:cNvCnPr/>
                        <wps:spPr>
                          <a:xfrm>
                            <a:off x="8657061" y="2633472"/>
                            <a:ext cx="256032" cy="0"/>
                          </a:xfrm>
                          <a:prstGeom prst="line">
                            <a:avLst/>
                          </a:prstGeom>
                          <a:ln w="1778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1192665873" name="Down Arrow 119"/>
                        <wps:cNvSpPr/>
                        <wps:spPr>
                          <a:xfrm>
                            <a:off x="8853657" y="4357116"/>
                            <a:ext cx="100584" cy="100584"/>
                          </a:xfrm>
                          <a:prstGeom prst="downArrow">
                            <a:avLst/>
                          </a:prstGeom>
                          <a:solidFill>
                            <a:srgbClr val="B92EB8"/>
                          </a:solidFill>
                          <a:ln w="3810">
                            <a:solidFill>
                              <a:srgbClr val="B92EB8"/>
                            </a:solidFill>
                          </a:ln>
                        </wps:spPr>
                        <wps:style>
                          <a:lnRef idx="1">
                            <a:schemeClr val="accent1"/>
                          </a:lnRef>
                          <a:fillRef idx="3">
                            <a:schemeClr val="accent1"/>
                          </a:fillRef>
                          <a:effectRef idx="2">
                            <a:schemeClr val="accent1"/>
                          </a:effectRef>
                          <a:fontRef idx="minor">
                            <a:schemeClr val="lt1"/>
                          </a:fontRef>
                        </wps:style>
                        <wps:bodyPr rtlCol="0" anchor="ctr"/>
                      </wps:wsp>
                      <wps:wsp>
                        <wps:cNvPr id="871966885" name="Connector 120"/>
                        <wps:cNvCnPr>
                          <a:endCxn id="374664653" idx="0"/>
                        </wps:cNvCnPr>
                        <wps:spPr>
                          <a:xfrm flipH="1">
                            <a:off x="10098490" y="3172968"/>
                            <a:ext cx="1333" cy="914011"/>
                          </a:xfrm>
                          <a:prstGeom prst="line">
                            <a:avLst/>
                          </a:prstGeom>
                          <a:ln w="1905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374664653" name="Down Arrow 121"/>
                        <wps:cNvSpPr/>
                        <wps:spPr>
                          <a:xfrm>
                            <a:off x="10048206" y="4086979"/>
                            <a:ext cx="100584" cy="100584"/>
                          </a:xfrm>
                          <a:prstGeom prst="downArrow">
                            <a:avLst/>
                          </a:prstGeom>
                          <a:solidFill>
                            <a:srgbClr val="B92EB8"/>
                          </a:solidFill>
                          <a:ln w="3810">
                            <a:solidFill>
                              <a:srgbClr val="B92EB8"/>
                            </a:solidFill>
                          </a:ln>
                        </wps:spPr>
                        <wps:style>
                          <a:lnRef idx="1">
                            <a:schemeClr val="accent1"/>
                          </a:lnRef>
                          <a:fillRef idx="3">
                            <a:schemeClr val="accent1"/>
                          </a:fillRef>
                          <a:effectRef idx="2">
                            <a:schemeClr val="accent1"/>
                          </a:effectRef>
                          <a:fontRef idx="minor">
                            <a:schemeClr val="lt1"/>
                          </a:fontRef>
                        </wps:style>
                        <wps:bodyPr rtlCol="0" anchor="ctr"/>
                      </wps:wsp>
                      <wps:wsp>
                        <wps:cNvPr id="1437066434" name="Rounded Rectangle 122"/>
                        <wps:cNvSpPr/>
                        <wps:spPr>
                          <a:xfrm>
                            <a:off x="8775159" y="4215384"/>
                            <a:ext cx="2711806" cy="667512"/>
                          </a:xfrm>
                          <a:prstGeom prst="roundRect">
                            <a:avLst/>
                          </a:prstGeom>
                          <a:solidFill>
                            <a:srgbClr val="F9E6FA"/>
                          </a:solidFill>
                          <a:ln w="16510">
                            <a:solidFill>
                              <a:srgbClr val="8D188C"/>
                            </a:solidFill>
                          </a:ln>
                        </wps:spPr>
                        <wps:style>
                          <a:lnRef idx="1">
                            <a:schemeClr val="accent1"/>
                          </a:lnRef>
                          <a:fillRef idx="3">
                            <a:schemeClr val="accent1"/>
                          </a:fillRef>
                          <a:effectRef idx="2">
                            <a:schemeClr val="accent1"/>
                          </a:effectRef>
                          <a:fontRef idx="minor">
                            <a:schemeClr val="lt1"/>
                          </a:fontRef>
                        </wps:style>
                        <wps:txbx>
                          <w:txbxContent>
                            <w:p w14:paraId="27434B3F" w14:textId="32928BF1" w:rsidR="00E820E4" w:rsidRDefault="00E820E4" w:rsidP="00E820E4">
                              <w:pPr>
                                <w:jc w:val="center"/>
                                <w:rPr>
                                  <w:rFonts w:cstheme="minorBidi"/>
                                  <w:b/>
                                  <w:bCs/>
                                  <w:color w:val="000000"/>
                                  <w:kern w:val="24"/>
                                  <w:sz w:val="17"/>
                                  <w:szCs w:val="17"/>
                                </w:rPr>
                              </w:pPr>
                              <w:r>
                                <w:rPr>
                                  <w:rFonts w:cstheme="minorBidi"/>
                                  <w:b/>
                                  <w:bCs/>
                                  <w:color w:val="000000"/>
                                  <w:kern w:val="24"/>
                                  <w:sz w:val="17"/>
                                  <w:szCs w:val="17"/>
                                </w:rPr>
                                <w:t xml:space="preserve">APIs y </w:t>
                              </w:r>
                              <w:r w:rsidR="009618E0">
                                <w:rPr>
                                  <w:rFonts w:cstheme="minorBidi"/>
                                  <w:b/>
                                  <w:bCs/>
                                  <w:color w:val="000000"/>
                                  <w:kern w:val="24"/>
                                  <w:sz w:val="17"/>
                                  <w:szCs w:val="17"/>
                                </w:rPr>
                                <w:t>s</w:t>
                              </w:r>
                              <w:r>
                                <w:rPr>
                                  <w:rFonts w:cstheme="minorBidi"/>
                                  <w:b/>
                                  <w:bCs/>
                                  <w:color w:val="000000"/>
                                  <w:kern w:val="24"/>
                                  <w:sz w:val="17"/>
                                  <w:szCs w:val="17"/>
                                </w:rPr>
                                <w:t>ervicios</w:t>
                              </w:r>
                            </w:p>
                            <w:p w14:paraId="5BAA64EF" w14:textId="67D3A7B1" w:rsidR="00E820E4" w:rsidRDefault="009618E0" w:rsidP="00E820E4">
                              <w:pPr>
                                <w:jc w:val="center"/>
                                <w:rPr>
                                  <w:rFonts w:cstheme="minorBidi"/>
                                  <w:b/>
                                  <w:bCs/>
                                  <w:color w:val="000000"/>
                                  <w:kern w:val="24"/>
                                  <w:sz w:val="17"/>
                                  <w:szCs w:val="17"/>
                                </w:rPr>
                              </w:pPr>
                              <w:r>
                                <w:rPr>
                                  <w:rFonts w:cstheme="minorBidi"/>
                                  <w:b/>
                                  <w:bCs/>
                                  <w:color w:val="000000"/>
                                  <w:kern w:val="24"/>
                                  <w:sz w:val="17"/>
                                  <w:szCs w:val="17"/>
                                </w:rPr>
                                <w:t>c</w:t>
                              </w:r>
                              <w:r w:rsidR="00E820E4">
                                <w:rPr>
                                  <w:rFonts w:cstheme="minorBidi"/>
                                  <w:b/>
                                  <w:bCs/>
                                  <w:color w:val="000000"/>
                                  <w:kern w:val="24"/>
                                  <w:sz w:val="17"/>
                                  <w:szCs w:val="17"/>
                                </w:rPr>
                                <w:t>ognitivos</w:t>
                              </w:r>
                            </w:p>
                            <w:p w14:paraId="32EF15BE" w14:textId="2F2118AD" w:rsidR="00E820E4" w:rsidRDefault="00E820E4" w:rsidP="00E820E4">
                              <w:pPr>
                                <w:jc w:val="center"/>
                                <w:rPr>
                                  <w:rFonts w:cstheme="minorBidi"/>
                                  <w:b/>
                                  <w:bCs/>
                                  <w:color w:val="000000"/>
                                  <w:kern w:val="24"/>
                                  <w:sz w:val="17"/>
                                  <w:szCs w:val="17"/>
                                </w:rPr>
                              </w:pPr>
                              <w:r>
                                <w:rPr>
                                  <w:rFonts w:cstheme="minorBidi"/>
                                  <w:b/>
                                  <w:bCs/>
                                  <w:color w:val="000000"/>
                                  <w:kern w:val="24"/>
                                  <w:sz w:val="17"/>
                                  <w:szCs w:val="17"/>
                                </w:rPr>
                                <w:t>(</w:t>
                              </w:r>
                              <w:r w:rsidR="009618E0">
                                <w:rPr>
                                  <w:rFonts w:cstheme="minorBidi"/>
                                  <w:b/>
                                  <w:bCs/>
                                  <w:color w:val="000000"/>
                                  <w:kern w:val="24"/>
                                  <w:sz w:val="17"/>
                                  <w:szCs w:val="17"/>
                                </w:rPr>
                                <w:t>m</w:t>
                              </w:r>
                              <w:r>
                                <w:rPr>
                                  <w:rFonts w:cstheme="minorBidi"/>
                                  <w:b/>
                                  <w:bCs/>
                                  <w:color w:val="000000"/>
                                  <w:kern w:val="24"/>
                                  <w:sz w:val="17"/>
                                  <w:szCs w:val="17"/>
                                </w:rPr>
                                <w:t xml:space="preserve">odelos </w:t>
                              </w:r>
                              <w:r w:rsidR="009618E0">
                                <w:rPr>
                                  <w:rFonts w:cstheme="minorBidi"/>
                                  <w:b/>
                                  <w:bCs/>
                                  <w:color w:val="000000"/>
                                  <w:kern w:val="24"/>
                                  <w:sz w:val="17"/>
                                  <w:szCs w:val="17"/>
                                </w:rPr>
                                <w:t>p</w:t>
                              </w:r>
                              <w:r>
                                <w:rPr>
                                  <w:rFonts w:cstheme="minorBidi"/>
                                  <w:b/>
                                  <w:bCs/>
                                  <w:color w:val="000000"/>
                                  <w:kern w:val="24"/>
                                  <w:sz w:val="17"/>
                                  <w:szCs w:val="17"/>
                                </w:rPr>
                                <w:t>reentrenados)</w:t>
                              </w:r>
                            </w:p>
                          </w:txbxContent>
                        </wps:txbx>
                        <wps:bodyPr wrap="square" lIns="36576" tIns="18288" rIns="36576" bIns="18288" rtlCol="0" anchor="ctr">
                          <a:noAutofit/>
                        </wps:bodyPr>
                      </wps:wsp>
                      <wps:wsp>
                        <wps:cNvPr id="8954592" name="Connector 123"/>
                        <wps:cNvCnPr/>
                        <wps:spPr>
                          <a:xfrm>
                            <a:off x="10101813" y="4882896"/>
                            <a:ext cx="0" cy="329184"/>
                          </a:xfrm>
                          <a:prstGeom prst="line">
                            <a:avLst/>
                          </a:prstGeom>
                          <a:ln w="1905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1058767992" name="Connector 124"/>
                        <wps:cNvCnPr/>
                        <wps:spPr>
                          <a:xfrm flipH="1">
                            <a:off x="9406869" y="5212080"/>
                            <a:ext cx="694944" cy="0"/>
                          </a:xfrm>
                          <a:prstGeom prst="line">
                            <a:avLst/>
                          </a:prstGeom>
                          <a:ln w="1778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987396575" name="Connector 125"/>
                        <wps:cNvCnPr/>
                        <wps:spPr>
                          <a:xfrm>
                            <a:off x="9406869" y="5212080"/>
                            <a:ext cx="0" cy="109728"/>
                          </a:xfrm>
                          <a:prstGeom prst="line">
                            <a:avLst/>
                          </a:prstGeom>
                          <a:ln w="1524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701105679" name="Down Arrow 126"/>
                        <wps:cNvSpPr/>
                        <wps:spPr>
                          <a:xfrm>
                            <a:off x="9356577" y="5271516"/>
                            <a:ext cx="100584" cy="100584"/>
                          </a:xfrm>
                          <a:prstGeom prst="downArrow">
                            <a:avLst/>
                          </a:prstGeom>
                          <a:solidFill>
                            <a:srgbClr val="B92EB8"/>
                          </a:solidFill>
                          <a:ln w="3810">
                            <a:solidFill>
                              <a:srgbClr val="B92EB8"/>
                            </a:solidFill>
                          </a:ln>
                        </wps:spPr>
                        <wps:style>
                          <a:lnRef idx="1">
                            <a:schemeClr val="accent1"/>
                          </a:lnRef>
                          <a:fillRef idx="3">
                            <a:schemeClr val="accent1"/>
                          </a:fillRef>
                          <a:effectRef idx="2">
                            <a:schemeClr val="accent1"/>
                          </a:effectRef>
                          <a:fontRef idx="minor">
                            <a:schemeClr val="lt1"/>
                          </a:fontRef>
                        </wps:style>
                        <wps:bodyPr rtlCol="0" anchor="ctr"/>
                      </wps:wsp>
                      <wps:wsp>
                        <wps:cNvPr id="1263538468" name="Connector 127"/>
                        <wps:cNvCnPr/>
                        <wps:spPr>
                          <a:xfrm>
                            <a:off x="10101813" y="5212080"/>
                            <a:ext cx="630936" cy="0"/>
                          </a:xfrm>
                          <a:prstGeom prst="line">
                            <a:avLst/>
                          </a:prstGeom>
                          <a:ln w="1778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2132823425" name="Connector 128"/>
                        <wps:cNvCnPr/>
                        <wps:spPr>
                          <a:xfrm>
                            <a:off x="10732749" y="5212080"/>
                            <a:ext cx="0" cy="109728"/>
                          </a:xfrm>
                          <a:prstGeom prst="line">
                            <a:avLst/>
                          </a:prstGeom>
                          <a:ln w="15240">
                            <a:solidFill>
                              <a:srgbClr val="B92EB8"/>
                            </a:solidFill>
                          </a:ln>
                        </wps:spPr>
                        <wps:style>
                          <a:lnRef idx="2">
                            <a:schemeClr val="accent1"/>
                          </a:lnRef>
                          <a:fillRef idx="0">
                            <a:schemeClr val="accent1"/>
                          </a:fillRef>
                          <a:effectRef idx="1">
                            <a:schemeClr val="accent1"/>
                          </a:effectRef>
                          <a:fontRef idx="minor">
                            <a:schemeClr val="tx1"/>
                          </a:fontRef>
                        </wps:style>
                        <wps:bodyPr/>
                      </wps:wsp>
                      <wps:wsp>
                        <wps:cNvPr id="1602325194" name="Down Arrow 129"/>
                        <wps:cNvSpPr/>
                        <wps:spPr>
                          <a:xfrm>
                            <a:off x="10682457" y="5271516"/>
                            <a:ext cx="100584" cy="100584"/>
                          </a:xfrm>
                          <a:prstGeom prst="downArrow">
                            <a:avLst/>
                          </a:prstGeom>
                          <a:solidFill>
                            <a:srgbClr val="B92EB8"/>
                          </a:solidFill>
                          <a:ln w="3810">
                            <a:solidFill>
                              <a:srgbClr val="B92EB8"/>
                            </a:solidFill>
                          </a:ln>
                        </wps:spPr>
                        <wps:style>
                          <a:lnRef idx="1">
                            <a:schemeClr val="accent1"/>
                          </a:lnRef>
                          <a:fillRef idx="3">
                            <a:schemeClr val="accent1"/>
                          </a:fillRef>
                          <a:effectRef idx="2">
                            <a:schemeClr val="accent1"/>
                          </a:effectRef>
                          <a:fontRef idx="minor">
                            <a:schemeClr val="lt1"/>
                          </a:fontRef>
                        </wps:style>
                        <wps:bodyPr rtlCol="0" anchor="ctr"/>
                      </wps:wsp>
                      <wps:wsp>
                        <wps:cNvPr id="1827104176" name="Rounded Rectangle 130"/>
                        <wps:cNvSpPr/>
                        <wps:spPr>
                          <a:xfrm>
                            <a:off x="8785077" y="5358384"/>
                            <a:ext cx="1207008" cy="576072"/>
                          </a:xfrm>
                          <a:prstGeom prst="roundRect">
                            <a:avLst/>
                          </a:prstGeom>
                          <a:solidFill>
                            <a:srgbClr val="FBE8FC"/>
                          </a:solidFill>
                          <a:ln w="13970">
                            <a:solidFill>
                              <a:srgbClr val="8D188C"/>
                            </a:solidFill>
                          </a:ln>
                        </wps:spPr>
                        <wps:style>
                          <a:lnRef idx="1">
                            <a:schemeClr val="accent1"/>
                          </a:lnRef>
                          <a:fillRef idx="3">
                            <a:schemeClr val="accent1"/>
                          </a:fillRef>
                          <a:effectRef idx="2">
                            <a:schemeClr val="accent1"/>
                          </a:effectRef>
                          <a:fontRef idx="minor">
                            <a:schemeClr val="lt1"/>
                          </a:fontRef>
                        </wps:style>
                        <wps:txbx>
                          <w:txbxContent>
                            <w:p w14:paraId="450B68AD"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Procesamiento de</w:t>
                              </w:r>
                            </w:p>
                            <w:p w14:paraId="61BB835F" w14:textId="44574AD8"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l</w:t>
                              </w:r>
                              <w:r w:rsidR="00E820E4">
                                <w:rPr>
                                  <w:rFonts w:cstheme="minorBidi"/>
                                  <w:b/>
                                  <w:bCs/>
                                  <w:color w:val="000000"/>
                                  <w:kern w:val="24"/>
                                  <w:sz w:val="14"/>
                                  <w:szCs w:val="14"/>
                                </w:rPr>
                                <w:t xml:space="preserve">enguaje </w:t>
                              </w:r>
                              <w:r>
                                <w:rPr>
                                  <w:rFonts w:cstheme="minorBidi"/>
                                  <w:b/>
                                  <w:bCs/>
                                  <w:color w:val="000000"/>
                                  <w:kern w:val="24"/>
                                  <w:sz w:val="14"/>
                                  <w:szCs w:val="14"/>
                                </w:rPr>
                                <w:t>n</w:t>
                              </w:r>
                              <w:r w:rsidR="00E820E4">
                                <w:rPr>
                                  <w:rFonts w:cstheme="minorBidi"/>
                                  <w:b/>
                                  <w:bCs/>
                                  <w:color w:val="000000"/>
                                  <w:kern w:val="24"/>
                                  <w:sz w:val="14"/>
                                  <w:szCs w:val="14"/>
                                </w:rPr>
                                <w:t>atural</w:t>
                              </w:r>
                            </w:p>
                            <w:p w14:paraId="71ABBB23"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(NLP)</w:t>
                              </w:r>
                            </w:p>
                          </w:txbxContent>
                        </wps:txbx>
                        <wps:bodyPr wrap="square" lIns="36576" tIns="18288" rIns="36576" bIns="18288" rtlCol="0" anchor="ctr">
                          <a:noAutofit/>
                        </wps:bodyPr>
                      </wps:wsp>
                      <wps:wsp>
                        <wps:cNvPr id="1278642897" name="Rounded Rectangle 131"/>
                        <wps:cNvSpPr/>
                        <wps:spPr>
                          <a:xfrm>
                            <a:off x="10156677" y="5372100"/>
                            <a:ext cx="1207008" cy="562356"/>
                          </a:xfrm>
                          <a:prstGeom prst="roundRect">
                            <a:avLst/>
                          </a:prstGeom>
                          <a:solidFill>
                            <a:srgbClr val="FBE8FC"/>
                          </a:solidFill>
                          <a:ln w="13970">
                            <a:solidFill>
                              <a:srgbClr val="8D188C"/>
                            </a:solidFill>
                          </a:ln>
                        </wps:spPr>
                        <wps:style>
                          <a:lnRef idx="1">
                            <a:schemeClr val="accent1"/>
                          </a:lnRef>
                          <a:fillRef idx="3">
                            <a:schemeClr val="accent1"/>
                          </a:fillRef>
                          <a:effectRef idx="2">
                            <a:schemeClr val="accent1"/>
                          </a:effectRef>
                          <a:fontRef idx="minor">
                            <a:schemeClr val="lt1"/>
                          </a:fontRef>
                        </wps:style>
                        <wps:txbx>
                          <w:txbxContent>
                            <w:p w14:paraId="2F5D3692" w14:textId="00E17BCC"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Visión </w:t>
                              </w:r>
                              <w:r w:rsidR="009618E0">
                                <w:rPr>
                                  <w:rFonts w:cstheme="minorBidi"/>
                                  <w:b/>
                                  <w:bCs/>
                                  <w:color w:val="000000"/>
                                  <w:kern w:val="24"/>
                                  <w:sz w:val="14"/>
                                  <w:szCs w:val="14"/>
                                </w:rPr>
                                <w:t>a</w:t>
                              </w:r>
                              <w:r>
                                <w:rPr>
                                  <w:rFonts w:cstheme="minorBidi"/>
                                  <w:b/>
                                  <w:bCs/>
                                  <w:color w:val="000000"/>
                                  <w:kern w:val="24"/>
                                  <w:sz w:val="14"/>
                                  <w:szCs w:val="14"/>
                                </w:rPr>
                                <w:t>rtificial y</w:t>
                              </w:r>
                            </w:p>
                            <w:p w14:paraId="26035369" w14:textId="54EC04EA"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a</w:t>
                              </w:r>
                              <w:r w:rsidR="00E820E4">
                                <w:rPr>
                                  <w:rFonts w:cstheme="minorBidi"/>
                                  <w:b/>
                                  <w:bCs/>
                                  <w:color w:val="000000"/>
                                  <w:kern w:val="24"/>
                                  <w:sz w:val="14"/>
                                  <w:szCs w:val="14"/>
                                </w:rPr>
                                <w:t>nálisis de</w:t>
                              </w:r>
                            </w:p>
                            <w:p w14:paraId="68A3AAD9" w14:textId="003E4063"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m</w:t>
                              </w:r>
                              <w:r w:rsidR="00E820E4">
                                <w:rPr>
                                  <w:rFonts w:cstheme="minorBidi"/>
                                  <w:b/>
                                  <w:bCs/>
                                  <w:color w:val="000000"/>
                                  <w:kern w:val="24"/>
                                  <w:sz w:val="14"/>
                                  <w:szCs w:val="14"/>
                                </w:rPr>
                                <w:t>ultimedia</w:t>
                              </w:r>
                            </w:p>
                          </w:txbxContent>
                        </wps:txbx>
                        <wps:bodyPr wrap="square" lIns="36576" tIns="18288" rIns="36576" bIns="18288" rtlCol="0" anchor="ctr">
                          <a:noAutofit/>
                        </wps:bodyPr>
                      </wps:wsp>
                      <wps:wsp>
                        <wps:cNvPr id="533378192" name="Connector 24">
                          <a:extLst>
                            <a:ext uri="{FF2B5EF4-FFF2-40B4-BE49-F238E27FC236}">
                              <a16:creationId xmlns:a16="http://schemas.microsoft.com/office/drawing/2014/main" id="{F34FEC30-A145-EF37-7B84-8A5634D4BC9E}"/>
                            </a:ext>
                          </a:extLst>
                        </wps:cNvPr>
                        <wps:cNvCnPr>
                          <a:cxnSpLocks/>
                          <a:stCxn id="926244464" idx="1"/>
                        </wps:cNvCnPr>
                        <wps:spPr>
                          <a:xfrm flipH="1">
                            <a:off x="0" y="2642616"/>
                            <a:ext cx="281157" cy="0"/>
                          </a:xfrm>
                          <a:prstGeom prst="line">
                            <a:avLst/>
                          </a:prstGeom>
                          <a:ln w="1905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965980591" name="Connector 36">
                          <a:extLst>
                            <a:ext uri="{FF2B5EF4-FFF2-40B4-BE49-F238E27FC236}">
                              <a16:creationId xmlns:a16="http://schemas.microsoft.com/office/drawing/2014/main" id="{2ACA5AE1-7661-129C-B454-D32AF1F9B46A}"/>
                            </a:ext>
                          </a:extLst>
                        </wps:cNvPr>
                        <wps:cNvCnPr>
                          <a:cxnSpLocks/>
                          <a:endCxn id="102756535" idx="0"/>
                        </wps:cNvCnPr>
                        <wps:spPr>
                          <a:xfrm>
                            <a:off x="0" y="2633472"/>
                            <a:ext cx="1" cy="1824036"/>
                          </a:xfrm>
                          <a:prstGeom prst="line">
                            <a:avLst/>
                          </a:prstGeom>
                          <a:ln w="20320">
                            <a:solidFill>
                              <a:srgbClr val="2AB8F0"/>
                            </a:solidFill>
                          </a:ln>
                        </wps:spPr>
                        <wps:style>
                          <a:lnRef idx="2">
                            <a:schemeClr val="accent1"/>
                          </a:lnRef>
                          <a:fillRef idx="0">
                            <a:schemeClr val="accent1"/>
                          </a:fillRef>
                          <a:effectRef idx="1">
                            <a:schemeClr val="accent1"/>
                          </a:effectRef>
                          <a:fontRef idx="minor">
                            <a:schemeClr val="tx1"/>
                          </a:fontRef>
                        </wps:style>
                        <wps:bodyPr/>
                      </wps:wsp>
                      <wps:wsp>
                        <wps:cNvPr id="102756535" name="Down Arrow 29">
                          <a:extLst>
                            <a:ext uri="{FF2B5EF4-FFF2-40B4-BE49-F238E27FC236}">
                              <a16:creationId xmlns:a16="http://schemas.microsoft.com/office/drawing/2014/main" id="{FE4A92F9-0F61-9550-808A-5BECB011325D}"/>
                            </a:ext>
                          </a:extLst>
                        </wps:cNvPr>
                        <wps:cNvSpPr/>
                        <wps:spPr>
                          <a:xfrm rot="16200000">
                            <a:off x="23994" y="4408368"/>
                            <a:ext cx="50292" cy="98279"/>
                          </a:xfrm>
                          <a:prstGeom prst="downArrow">
                            <a:avLst/>
                          </a:prstGeom>
                          <a:solidFill>
                            <a:srgbClr val="2AB8F0"/>
                          </a:solidFill>
                          <a:ln w="3810">
                            <a:solidFill>
                              <a:srgbClr val="2AB8F0"/>
                            </a:solidFill>
                          </a:ln>
                        </wps:spPr>
                        <wps:style>
                          <a:lnRef idx="1">
                            <a:schemeClr val="accent1"/>
                          </a:lnRef>
                          <a:fillRef idx="3">
                            <a:schemeClr val="accent1"/>
                          </a:fillRef>
                          <a:effectRef idx="2">
                            <a:schemeClr val="accent1"/>
                          </a:effectRef>
                          <a:fontRef idx="minor">
                            <a:schemeClr val="lt1"/>
                          </a:fontRef>
                        </wps:style>
                        <wps:bodyPr rtlCol="0" anchor="ctr"/>
                      </wps:wsp>
                      <wps:wsp>
                        <wps:cNvPr id="2099265750" name="Down Arrow 57">
                          <a:extLst>
                            <a:ext uri="{FF2B5EF4-FFF2-40B4-BE49-F238E27FC236}">
                              <a16:creationId xmlns:a16="http://schemas.microsoft.com/office/drawing/2014/main" id="{99033BC1-29EF-2937-45EF-82D89D763410}"/>
                            </a:ext>
                          </a:extLst>
                        </wps:cNvPr>
                        <wps:cNvSpPr/>
                        <wps:spPr>
                          <a:xfrm>
                            <a:off x="4249652" y="3163824"/>
                            <a:ext cx="45719" cy="962406"/>
                          </a:xfrm>
                          <a:prstGeom prst="downArrow">
                            <a:avLst/>
                          </a:prstGeom>
                          <a:solidFill>
                            <a:srgbClr val="34C46C"/>
                          </a:solidFill>
                          <a:ln w="3810">
                            <a:solidFill>
                              <a:srgbClr val="34C46C"/>
                            </a:solidFill>
                          </a:ln>
                        </wps:spPr>
                        <wps:style>
                          <a:lnRef idx="1">
                            <a:schemeClr val="accent1"/>
                          </a:lnRef>
                          <a:fillRef idx="3">
                            <a:schemeClr val="accent1"/>
                          </a:fillRef>
                          <a:effectRef idx="2">
                            <a:schemeClr val="accent1"/>
                          </a:effectRef>
                          <a:fontRef idx="minor">
                            <a:schemeClr val="lt1"/>
                          </a:fontRef>
                        </wps:style>
                        <wps:bodyPr rtlCol="0" anchor="ctr"/>
                      </wps:wsp>
                      <wps:wsp>
                        <wps:cNvPr id="199021622" name="Connector 54">
                          <a:extLst>
                            <a:ext uri="{FF2B5EF4-FFF2-40B4-BE49-F238E27FC236}">
                              <a16:creationId xmlns:a16="http://schemas.microsoft.com/office/drawing/2014/main" id="{9254D763-7802-BD57-A933-192B46A7E238}"/>
                            </a:ext>
                          </a:extLst>
                        </wps:cNvPr>
                        <wps:cNvCnPr>
                          <a:cxnSpLocks/>
                        </wps:cNvCnPr>
                        <wps:spPr>
                          <a:xfrm>
                            <a:off x="2936733" y="2633472"/>
                            <a:ext cx="0" cy="1849182"/>
                          </a:xfrm>
                          <a:prstGeom prst="line">
                            <a:avLst/>
                          </a:prstGeom>
                          <a:ln w="1905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524025513" name="Connector 55">
                          <a:extLst>
                            <a:ext uri="{FF2B5EF4-FFF2-40B4-BE49-F238E27FC236}">
                              <a16:creationId xmlns:a16="http://schemas.microsoft.com/office/drawing/2014/main" id="{F9E31FFA-B4CD-6CDC-45A9-F6481A19338C}"/>
                            </a:ext>
                          </a:extLst>
                        </wps:cNvPr>
                        <wps:cNvCnPr>
                          <a:cxnSpLocks/>
                        </wps:cNvCnPr>
                        <wps:spPr>
                          <a:xfrm flipH="1">
                            <a:off x="2936733" y="2633472"/>
                            <a:ext cx="270504" cy="0"/>
                          </a:xfrm>
                          <a:prstGeom prst="line">
                            <a:avLst/>
                          </a:prstGeom>
                          <a:ln w="19050">
                            <a:solidFill>
                              <a:srgbClr val="34C46C"/>
                            </a:solidFill>
                          </a:ln>
                        </wps:spPr>
                        <wps:style>
                          <a:lnRef idx="2">
                            <a:schemeClr val="accent1"/>
                          </a:lnRef>
                          <a:fillRef idx="0">
                            <a:schemeClr val="accent1"/>
                          </a:fillRef>
                          <a:effectRef idx="1">
                            <a:schemeClr val="accent1"/>
                          </a:effectRef>
                          <a:fontRef idx="minor">
                            <a:schemeClr val="tx1"/>
                          </a:fontRef>
                        </wps:style>
                        <wps:bodyPr/>
                      </wps:wsp>
                      <wps:wsp>
                        <wps:cNvPr id="2043945058" name="Down Arrow 60">
                          <a:extLst>
                            <a:ext uri="{FF2B5EF4-FFF2-40B4-BE49-F238E27FC236}">
                              <a16:creationId xmlns:a16="http://schemas.microsoft.com/office/drawing/2014/main" id="{0E835F1F-1C17-7AAA-35EB-63E2BEA7A366}"/>
                            </a:ext>
                          </a:extLst>
                        </wps:cNvPr>
                        <wps:cNvSpPr/>
                        <wps:spPr>
                          <a:xfrm rot="16200000">
                            <a:off x="3038440" y="4342276"/>
                            <a:ext cx="45719" cy="249133"/>
                          </a:xfrm>
                          <a:prstGeom prst="downArrow">
                            <a:avLst/>
                          </a:prstGeom>
                          <a:solidFill>
                            <a:srgbClr val="34C46C"/>
                          </a:solidFill>
                          <a:ln w="3810">
                            <a:solidFill>
                              <a:srgbClr val="34C46C"/>
                            </a:solidFill>
                          </a:ln>
                        </wps:spPr>
                        <wps:style>
                          <a:lnRef idx="1">
                            <a:schemeClr val="accent1"/>
                          </a:lnRef>
                          <a:fillRef idx="3">
                            <a:schemeClr val="accent1"/>
                          </a:fillRef>
                          <a:effectRef idx="2">
                            <a:schemeClr val="accent1"/>
                          </a:effectRef>
                          <a:fontRef idx="minor">
                            <a:schemeClr val="lt1"/>
                          </a:fontRef>
                        </wps:style>
                        <wps:bodyPr rtlCol="0" anchor="ctr"/>
                      </wps:wsp>
                      <wps:wsp>
                        <wps:cNvPr id="313959" name="Connector 90">
                          <a:extLst>
                            <a:ext uri="{FF2B5EF4-FFF2-40B4-BE49-F238E27FC236}">
                              <a16:creationId xmlns:a16="http://schemas.microsoft.com/office/drawing/2014/main" id="{E61ABF09-92D3-49EE-63DC-0179D560CBD4}"/>
                            </a:ext>
                          </a:extLst>
                        </wps:cNvPr>
                        <wps:cNvCnPr>
                          <a:cxnSpLocks/>
                          <a:endCxn id="166271274" idx="0"/>
                        </wps:cNvCnPr>
                        <wps:spPr>
                          <a:xfrm flipH="1">
                            <a:off x="5838941" y="2639570"/>
                            <a:ext cx="1767" cy="1827271"/>
                          </a:xfrm>
                          <a:prstGeom prst="line">
                            <a:avLst/>
                          </a:prstGeom>
                          <a:ln w="2032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1711281066" name="Connector 82">
                          <a:extLst>
                            <a:ext uri="{FF2B5EF4-FFF2-40B4-BE49-F238E27FC236}">
                              <a16:creationId xmlns:a16="http://schemas.microsoft.com/office/drawing/2014/main" id="{0C1F3B5D-AA00-F7E3-3E93-10E42146B30F}"/>
                            </a:ext>
                          </a:extLst>
                        </wps:cNvPr>
                        <wps:cNvCnPr>
                          <a:cxnSpLocks/>
                        </wps:cNvCnPr>
                        <wps:spPr>
                          <a:xfrm flipH="1">
                            <a:off x="5838941" y="2648712"/>
                            <a:ext cx="303519" cy="0"/>
                          </a:xfrm>
                          <a:prstGeom prst="line">
                            <a:avLst/>
                          </a:prstGeom>
                          <a:ln w="19050">
                            <a:solidFill>
                              <a:srgbClr val="F18B0A"/>
                            </a:solidFill>
                          </a:ln>
                        </wps:spPr>
                        <wps:style>
                          <a:lnRef idx="2">
                            <a:schemeClr val="accent1"/>
                          </a:lnRef>
                          <a:fillRef idx="0">
                            <a:schemeClr val="accent1"/>
                          </a:fillRef>
                          <a:effectRef idx="1">
                            <a:schemeClr val="accent1"/>
                          </a:effectRef>
                          <a:fontRef idx="minor">
                            <a:schemeClr val="tx1"/>
                          </a:fontRef>
                        </wps:style>
                        <wps:bodyPr/>
                      </wps:wsp>
                      <wps:wsp>
                        <wps:cNvPr id="166271274" name="Down Arrow 87">
                          <a:extLst>
                            <a:ext uri="{FF2B5EF4-FFF2-40B4-BE49-F238E27FC236}">
                              <a16:creationId xmlns:a16="http://schemas.microsoft.com/office/drawing/2014/main" id="{9DE2BD81-8454-6807-509A-5D22236FF89D}"/>
                            </a:ext>
                          </a:extLst>
                        </wps:cNvPr>
                        <wps:cNvSpPr/>
                        <wps:spPr>
                          <a:xfrm rot="16200000">
                            <a:off x="5927513" y="4355410"/>
                            <a:ext cx="45719" cy="222863"/>
                          </a:xfrm>
                          <a:prstGeom prst="downArrow">
                            <a:avLst/>
                          </a:prstGeom>
                          <a:solidFill>
                            <a:srgbClr val="F18B0A"/>
                          </a:solidFill>
                          <a:ln w="3810">
                            <a:solidFill>
                              <a:srgbClr val="F18B0A"/>
                            </a:solidFill>
                          </a:ln>
                        </wps:spPr>
                        <wps:style>
                          <a:lnRef idx="1">
                            <a:schemeClr val="accent1"/>
                          </a:lnRef>
                          <a:fillRef idx="3">
                            <a:schemeClr val="accent1"/>
                          </a:fillRef>
                          <a:effectRef idx="2">
                            <a:schemeClr val="accent1"/>
                          </a:effectRef>
                          <a:fontRef idx="minor">
                            <a:schemeClr val="lt1"/>
                          </a:fontRef>
                        </wps:style>
                        <wps:bodyPr rtlCol="0" anchor="ctr"/>
                      </wps:wsp>
                      <wps:wsp>
                        <wps:cNvPr id="1267172710" name="Down Arrow 111">
                          <a:extLst>
                            <a:ext uri="{FF2B5EF4-FFF2-40B4-BE49-F238E27FC236}">
                              <a16:creationId xmlns:a16="http://schemas.microsoft.com/office/drawing/2014/main" id="{9E72788D-FC46-8F02-4B33-968E58A3BDBF}"/>
                            </a:ext>
                          </a:extLst>
                        </wps:cNvPr>
                        <wps:cNvSpPr/>
                        <wps:spPr>
                          <a:xfrm rot="16200000">
                            <a:off x="8684494" y="4556018"/>
                            <a:ext cx="45719" cy="100584"/>
                          </a:xfrm>
                          <a:prstGeom prst="downArrow">
                            <a:avLst/>
                          </a:prstGeom>
                          <a:solidFill>
                            <a:srgbClr val="B92EB8"/>
                          </a:solidFill>
                          <a:ln w="3810">
                            <a:solidFill>
                              <a:srgbClr val="B92EB8"/>
                            </a:solidFill>
                          </a:ln>
                        </wps:spPr>
                        <wps:style>
                          <a:lnRef idx="1">
                            <a:schemeClr val="accent1"/>
                          </a:lnRef>
                          <a:fillRef idx="3">
                            <a:schemeClr val="accent1"/>
                          </a:fillRef>
                          <a:effectRef idx="2">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4294FB74" id="Grupo 170" o:spid="_x0000_s1033" style="position:absolute;margin-left:0;margin-top:11.35pt;width:734.2pt;height:402pt;z-index:251674624;mso-position-horizontal:center;mso-position-horizontal-relative:margin;mso-width-relative:margin;mso-height-relative:margin" coordsize="114869,60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">
                <v:roundrect id="Rounded Rectangle 2" o:spid="_x0000_s1034" style="position:absolute;left:36187;width:42976;height:79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" fillcolor="#f2fbff" strokecolor="#023659" strokeweight="1.8pt">
                  <v:shadow on="t" color="black" opacity="22937f" origin=",.5" offset="0,.63889mm"/>
                </v:roundrect>
                <v:roundrect id="Rounded Rectangle 3" o:spid="_x0000_s1035" style="position:absolute;left:38290;top:1737;width:5029;height:41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" fillcolor="#bfefff" strokecolor="#023659" strokeweight="1.2pt">
                  <v:shadow on="t" color="black" opacity="22937f" origin=",.5" offset="0,.63889mm"/>
                  <v:textbox inset="0,1.44pt,0,1.44pt">
                    <w:txbxContent>
                      <w:p w14:paraId="6BB59EB9" w14:textId="77777777" w:rsidR="00E820E4" w:rsidRDefault="00E820E4" w:rsidP="00E820E4">
                        <w:pPr>
                          <w:jc w:val="center"/>
                          <w:rPr>
                            <w:rFonts w:hAnsi="+mn-ea" w:cstheme="minorBidi"/>
                            <w:b/>
                            <w:bCs/>
                            <w:color w:val="023659"/>
                            <w:kern w:val="24"/>
                          </w:rPr>
                        </w:pPr>
                        <w:r>
                          <w:rPr>
                            <w:rFonts w:ascii="Segoe UI Symbol" w:hAnsi="Segoe UI Symbol" w:cs="Segoe UI Symbol"/>
                            <w:b/>
                            <w:bCs/>
                            <w:color w:val="023659"/>
                            <w:kern w:val="24"/>
                          </w:rPr>
                          <w:t>☁</w:t>
                        </w:r>
                      </w:p>
                      <w:p w14:paraId="31970629" w14:textId="77777777" w:rsidR="00E820E4" w:rsidRDefault="00E820E4" w:rsidP="00E820E4">
                        <w:pPr>
                          <w:jc w:val="center"/>
                          <w:rPr>
                            <w:rFonts w:hAnsi="+mn-ea" w:cstheme="minorBidi"/>
                            <w:b/>
                            <w:bCs/>
                            <w:color w:val="023659"/>
                            <w:kern w:val="24"/>
                          </w:rPr>
                        </w:pPr>
                        <w:r>
                          <w:rPr>
                            <w:rFonts w:ascii="Segoe UI Symbol" w:hAnsi="Segoe UI Symbol" w:cs="Segoe UI Symbol"/>
                            <w:b/>
                            <w:bCs/>
                            <w:color w:val="023659"/>
                            <w:kern w:val="24"/>
                          </w:rPr>
                          <w:t>⚙</w:t>
                        </w:r>
                      </w:p>
                    </w:txbxContent>
                  </v:textbox>
                </v:roundrect>
                <v:shapetype id="_x0000_t202" coordsize="21600,21600" o:spt="202" path="m,l,21600r21600,l21600,xe">
                  <v:stroke joinstyle="miter"/>
                  <v:path gradientshapeok="t" o:connecttype="rect"/>
                </v:shapetype>
                <v:shape id="TextBox 4" o:spid="_x0000_s1036" type="#_x0000_t202" style="position:absolute;left:43651;top:573;width:35010;height:7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" filled="f" stroked="f">
                  <v:textbox inset="1.44pt,1.44pt,1.44pt,1.44pt">
                    <w:txbxContent>
                      <w:p w14:paraId="334D201A" w14:textId="3AC60F09" w:rsidR="00E820E4" w:rsidRPr="00E820E4" w:rsidRDefault="00E820E4" w:rsidP="00E820E4">
                        <w:pPr>
                          <w:jc w:val="center"/>
                          <w:rPr>
                            <w:rFonts w:cstheme="minorBidi"/>
                            <w:b/>
                            <w:bCs/>
                            <w:color w:val="07172A"/>
                            <w:kern w:val="24"/>
                            <w:sz w:val="28"/>
                            <w:szCs w:val="28"/>
                          </w:rPr>
                        </w:pPr>
                        <w:r w:rsidRPr="00E820E4">
                          <w:rPr>
                            <w:rFonts w:cstheme="minorBidi"/>
                            <w:b/>
                            <w:bCs/>
                            <w:color w:val="07172A"/>
                            <w:kern w:val="24"/>
                            <w:sz w:val="28"/>
                            <w:szCs w:val="28"/>
                          </w:rPr>
                          <w:t>R</w:t>
                        </w:r>
                        <w:r w:rsidR="006603BB">
                          <w:rPr>
                            <w:rFonts w:cstheme="minorBidi"/>
                            <w:b/>
                            <w:bCs/>
                            <w:color w:val="07172A"/>
                            <w:kern w:val="24"/>
                            <w:sz w:val="28"/>
                            <w:szCs w:val="28"/>
                          </w:rPr>
                          <w:t>edes</w:t>
                        </w:r>
                        <w:r w:rsidRPr="00E820E4">
                          <w:rPr>
                            <w:rFonts w:cstheme="minorBidi"/>
                            <w:b/>
                            <w:bCs/>
                            <w:color w:val="07172A"/>
                            <w:kern w:val="24"/>
                            <w:sz w:val="28"/>
                            <w:szCs w:val="28"/>
                          </w:rPr>
                          <w:t xml:space="preserve"> </w:t>
                        </w:r>
                        <w:r w:rsidR="006603BB">
                          <w:rPr>
                            <w:rFonts w:cstheme="minorBidi"/>
                            <w:b/>
                            <w:bCs/>
                            <w:color w:val="07172A"/>
                            <w:kern w:val="24"/>
                            <w:sz w:val="28"/>
                            <w:szCs w:val="28"/>
                          </w:rPr>
                          <w:t>seguras y servicios avanzados en la nube</w:t>
                        </w:r>
                      </w:p>
                    </w:txbxContent>
                  </v:textbox>
                </v:shape>
                <v:line id="Connector 5" o:spid="_x0000_s1037" style="position:absolute;visibility:visible;mso-wrap-style:square" from="57675,7955" to="57675,10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" strokecolor="#2ab8f0" strokeweight="1.7pt">
                  <v:shadow on="t" color="black" opacity="24903f" origin=",.5" offset="0,.55556mm"/>
                </v:line>
                <v:line id="Connector 6" o:spid="_x0000_s1038" style="position:absolute;flip:x;visibility:visible;mso-wrap-style:square" from="13052,10698" to="57675,10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" strokecolor="#2ab8f0" strokeweight="1.7pt">
                  <v:shadow on="t" color="black" opacity="24903f" origin=",.5" offset="0,.55556mm"/>
                </v:line>
                <v:line id="Connector 7" o:spid="_x0000_s1039" style="position:absolute;visibility:visible;mso-wrap-style:square" from="13052,10698" to="13052,12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" strokecolor="#2ab8f0" strokeweight="1.7pt">
                  <v:shadow on="t" color="black" opacity="24903f" origin=",.5" offset="0,.55556mm"/>
                </v:line>
                <v:line id="Connector 8" o:spid="_x0000_s1040" style="position:absolute;visibility:visible;mso-wrap-style:square" from="57675,7955" to="57675,10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" strokecolor="#34c46c" strokeweight="1.7pt">
                  <v:shadow on="t" color="black" opacity="24903f" origin=",.5" offset="0,.55556mm"/>
                </v:line>
                <v:line id="Connector 9" o:spid="_x0000_s1041" style="position:absolute;flip:x;visibility:visible;mso-wrap-style:square" from="42770,10698" to="57675,10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" strokecolor="#34c46c" strokeweight="1.7pt">
                  <v:shadow on="t" color="black" opacity="24903f" origin=",.5" offset="0,.55556mm"/>
                </v:line>
                <v:line id="Connector 10" o:spid="_x0000_s1042" style="position:absolute;visibility:visible;mso-wrap-style:square" from="42770,10698" to="42770,12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" strokecolor="#34c46c" strokeweight="1.7pt">
                  <v:shadow on="t" color="black" opacity="24903f" origin=",.5" offset="0,.55556mm"/>
                </v:line>
                <v:line id="Connector 11" o:spid="_x0000_s1043" style="position:absolute;visibility:visible;mso-wrap-style:square" from="57675,7955" to="57675,10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" strokecolor="#f18b0a" strokeweight="1.7pt">
                  <v:shadow on="t" color="black" opacity="24903f" origin=",.5" offset="0,.55556mm"/>
                </v:line>
                <v:line id="Connector 12" o:spid="_x0000_s1044" style="position:absolute;visibility:visible;mso-wrap-style:square" from="57675,10698" to="72123,10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" strokecolor="#f18b0a" strokeweight="1.7pt">
                  <v:shadow on="t" color="black" opacity="24903f" origin=",.5" offset="0,.55556mm"/>
                </v:line>
                <v:line id="Connector 13" o:spid="_x0000_s1045" style="position:absolute;visibility:visible;mso-wrap-style:square" from="72123,10698" to="72123,12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" strokecolor="#f18b0a" strokeweight="1.7pt">
                  <v:shadow on="t" color="black" opacity="24903f" origin=",.5" offset="0,.55556mm"/>
                </v:line>
                <v:line id="Connector 14" o:spid="_x0000_s1046" style="position:absolute;visibility:visible;mso-wrap-style:square" from="57675,7955" to="57675,10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" strokecolor="#b92eb8" strokeweight="1.7pt">
                  <v:shadow on="t" color="black" opacity="24903f" origin=",.5" offset="0,.55556mm"/>
                </v:line>
                <v:line id="Connector 15" o:spid="_x0000_s1047" style="position:absolute;visibility:visible;mso-wrap-style:square" from="57675,10698" to="101018,10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" strokecolor="#b92eb8" strokeweight="1.7pt">
                  <v:shadow on="t" color="black" opacity="24903f" origin=",.5" offset="0,.55556mm"/>
                </v:line>
                <v:line id="Connector 16" o:spid="_x0000_s1048" style="position:absolute;visibility:visible;mso-wrap-style:square" from="101018,10698" to="101018,12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" strokecolor="#b92eb8" strokeweight="1.7pt">
                  <v:shadow on="t" color="black" opacity="24903f" origin=",.5" offset="0,.55556mm"/>
                </v:line>
                <v:roundrect id="Rounded Rectangle 17" o:spid="_x0000_s1049" style="position:absolute;left:982;top:12801;width:24140;height:713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" fillcolor="#0b5a87" strokecolor="#2ab8f0" strokeweight="1.6pt">
                  <v:shadow on="t" color="black" opacity="22937f" origin=",.5" offset="0,.63889mm"/>
                </v:roundrect>
                <v:roundrect id="Rounded Rectangle 18" o:spid="_x0000_s1050" style="position:absolute;left:1897;top:13990;width:4755;height:47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" fillcolor="#d8f9ff" strokecolor="#2ab8f0" strokeweight="1.1pt">
                  <v:shadow on="t" color="black" opacity="22937f" origin=",.5" offset="0,.63889mm"/>
                  <v:textbox inset="2.88pt,1.44pt,2.88pt,1.44pt">
                    <w:txbxContent>
                      <w:p w14:paraId="0256C07C" w14:textId="77777777" w:rsidR="00E820E4" w:rsidRDefault="00E820E4" w:rsidP="00E820E4">
                        <w:pPr>
                          <w:jc w:val="center"/>
                          <w:rPr>
                            <w:rFonts w:hAnsi="+mn-ea" w:cstheme="minorBidi"/>
                            <w:b/>
                            <w:bCs/>
                            <w:color w:val="0B5A87"/>
                            <w:kern w:val="24"/>
                            <w:sz w:val="30"/>
                            <w:szCs w:val="30"/>
                          </w:rPr>
                        </w:pPr>
                        <w:r>
                          <w:rPr>
                            <w:rFonts w:ascii="Segoe UI Symbol" w:hAnsi="Segoe UI Symbol" w:cs="Segoe UI Symbol"/>
                            <w:b/>
                            <w:bCs/>
                            <w:color w:val="0B5A87"/>
                            <w:kern w:val="24"/>
                            <w:sz w:val="30"/>
                            <w:szCs w:val="30"/>
                          </w:rPr>
                          <w:t>☁</w:t>
                        </w:r>
                      </w:p>
                    </w:txbxContent>
                  </v:textbox>
                </v:roundrect>
                <v:shape id="TextBox 19" o:spid="_x0000_s1051" type="#_x0000_t202" style="position:absolute;left:7017;top:13075;width:17374;height:6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" filled="f" stroked="f">
                  <v:textbox inset=".72pt,1.44pt,.72pt,1.44pt">
                    <w:txbxContent>
                      <w:p w14:paraId="3A0E053F" w14:textId="77DE2B7C"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Fundamentos</w:t>
                        </w:r>
                      </w:p>
                      <w:p w14:paraId="46EC0C71" w14:textId="603357B8"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p</w:t>
                        </w:r>
                        <w:r w:rsidR="00E820E4">
                          <w:rPr>
                            <w:rFonts w:cstheme="minorBidi"/>
                            <w:b/>
                            <w:bCs/>
                            <w:color w:val="FFFFFF"/>
                            <w:kern w:val="24"/>
                            <w:sz w:val="21"/>
                            <w:szCs w:val="21"/>
                          </w:rPr>
                          <w:t>erimetrales y</w:t>
                        </w:r>
                      </w:p>
                      <w:p w14:paraId="68A61A9F" w14:textId="50C96977"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r</w:t>
                        </w:r>
                        <w:r w:rsidR="00E820E4">
                          <w:rPr>
                            <w:rFonts w:cstheme="minorBidi"/>
                            <w:b/>
                            <w:bCs/>
                            <w:color w:val="FFFFFF"/>
                            <w:kern w:val="24"/>
                            <w:sz w:val="21"/>
                            <w:szCs w:val="21"/>
                          </w:rPr>
                          <w:t xml:space="preserve">edes </w:t>
                        </w:r>
                        <w:r>
                          <w:rPr>
                            <w:rFonts w:cstheme="minorBidi"/>
                            <w:b/>
                            <w:bCs/>
                            <w:color w:val="FFFFFF"/>
                            <w:kern w:val="24"/>
                            <w:sz w:val="21"/>
                            <w:szCs w:val="21"/>
                          </w:rPr>
                          <w:t>s</w:t>
                        </w:r>
                        <w:r w:rsidR="00E820E4">
                          <w:rPr>
                            <w:rFonts w:cstheme="minorBidi"/>
                            <w:b/>
                            <w:bCs/>
                            <w:color w:val="FFFFFF"/>
                            <w:kern w:val="24"/>
                            <w:sz w:val="21"/>
                            <w:szCs w:val="21"/>
                          </w:rPr>
                          <w:t>eguras</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21" o:spid="_x0000_s1052" type="#_x0000_t67" style="position:absolute;left:12801;top:20025;width:457;height:3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" adj="20057" fillcolor="#2ab8f0" strokecolor="#2ab8f0" strokeweight=".3pt">
                  <v:shadow on="t" color="black" opacity="22937f" origin=",.5" offset="0,.63889mm"/>
                </v:shape>
                <v:roundrect id="Rounded Rectangle 22" o:spid="_x0000_s1053" style="position:absolute;left:2811;top:23500;width:20483;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" fillcolor="#dbf5ff" strokecolor="#0b5a87" strokeweight="1.3pt">
                  <v:shadow on="t" color="black" opacity="22937f" origin=",.5" offset="0,.63889mm"/>
                  <v:textbox inset="2.88pt,1.44pt,2.88pt,1.44pt">
                    <w:txbxContent>
                      <w:p w14:paraId="1FF12CDF" w14:textId="3E3BF83C"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Arquitecturas y</w:t>
                        </w:r>
                      </w:p>
                      <w:p w14:paraId="02532847" w14:textId="49AAADDF" w:rsidR="00E820E4" w:rsidRDefault="00A5429E" w:rsidP="00E820E4">
                        <w:pPr>
                          <w:jc w:val="center"/>
                          <w:rPr>
                            <w:rFonts w:cstheme="minorBidi"/>
                            <w:b/>
                            <w:bCs/>
                            <w:color w:val="000000"/>
                            <w:kern w:val="24"/>
                            <w:sz w:val="19"/>
                            <w:szCs w:val="19"/>
                          </w:rPr>
                        </w:pPr>
                        <w:r>
                          <w:rPr>
                            <w:rFonts w:cstheme="minorBidi"/>
                            <w:b/>
                            <w:bCs/>
                            <w:color w:val="000000"/>
                            <w:kern w:val="24"/>
                            <w:sz w:val="19"/>
                            <w:szCs w:val="19"/>
                          </w:rPr>
                          <w:t>s</w:t>
                        </w:r>
                        <w:r w:rsidR="00E820E4">
                          <w:rPr>
                            <w:rFonts w:cstheme="minorBidi"/>
                            <w:b/>
                            <w:bCs/>
                            <w:color w:val="000000"/>
                            <w:kern w:val="24"/>
                            <w:sz w:val="19"/>
                            <w:szCs w:val="19"/>
                          </w:rPr>
                          <w:t>egmentación</w:t>
                        </w:r>
                      </w:p>
                    </w:txbxContent>
                  </v:textbox>
                </v:roundrect>
                <v:line id="Connector 23" o:spid="_x0000_s1054" style="position:absolute;visibility:visible;mso-wrap-style:square" from="12961,29260" to="12961,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" strokecolor="#2ab8f0" strokeweight="1.5pt">
                  <v:shadow on="t" color="black" opacity="24903f" origin=",.5" offset="0,.55556mm"/>
                </v:line>
                <v:line id="Connector 24" o:spid="_x0000_s1055" style="position:absolute;flip:x;visibility:visible;mso-wrap-style:square" from="4640,31729" to="13052,31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" strokecolor="#2ab8f0" strokeweight="1.5pt">
                  <v:shadow on="t" color="black" opacity="24903f" origin=",.5" offset="0,.55556mm"/>
                </v:line>
                <v:line id="Connector 25" o:spid="_x0000_s1056" style="position:absolute;visibility:visible;mso-wrap-style:square" from="4640,31729" to="4640,32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" strokecolor="#2ab8f0" strokeweight="1.3pt">
                  <v:shadow on="t" color="black" opacity="24903f" origin=",.5" offset="0,.55556mm"/>
                </v:line>
                <v:shape id="Down Arrow 26" o:spid="_x0000_s1057" type="#_x0000_t67" style="position:absolute;left:4137;top:324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" adj="10800" fillcolor="#2ab8f0" strokecolor="#2ab8f0" strokeweight=".3pt">
                  <v:shadow on="t" color="black" opacity="22937f" origin=",.5" offset="0,.63889mm"/>
                </v:shape>
                <v:line id="Connector 27" o:spid="_x0000_s1058" style="position:absolute;flip:x;visibility:visible;mso-wrap-style:square" from="12961,31729" to="13052,31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" strokecolor="#2ab8f0" strokeweight="1.5pt">
                  <v:shadow on="t" color="black" opacity="24903f" origin=",.5" offset="0,.55556mm"/>
                </v:line>
                <v:line id="Connector 28" o:spid="_x0000_s1059" style="position:absolute;visibility:visible;mso-wrap-style:square" from="12961,31729" to="12961,32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" strokecolor="#2ab8f0" strokeweight="1.3pt">
                  <v:shadow on="t" color="black" opacity="24903f" origin=",.5" offset="0,.55556mm"/>
                </v:line>
                <v:shape id="Down Arrow 29" o:spid="_x0000_s1060" type="#_x0000_t67" style="position:absolute;left:12458;top:324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" adj="10800" fillcolor="#2ab8f0" strokecolor="#2ab8f0" strokeweight=".3pt">
                  <v:shadow on="t" color="black" opacity="22937f" origin=",.5" offset="0,.63889mm"/>
                </v:shape>
                <v:line id="Connector 30" o:spid="_x0000_s1061" style="position:absolute;visibility:visible;mso-wrap-style:square" from="13052,31729" to="21282,31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" strokecolor="#2ab8f0" strokeweight="1.5pt">
                  <v:shadow on="t" color="black" opacity="24903f" origin=",.5" offset="0,.55556mm"/>
                </v:line>
                <v:line id="Connector 31" o:spid="_x0000_s1062" style="position:absolute;visibility:visible;mso-wrap-style:square" from="21282,31729" to="21282,32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" strokecolor="#2ab8f0" strokeweight="1.3pt">
                  <v:shadow on="t" color="black" opacity="24903f" origin=",.5" offset="0,.55556mm"/>
                </v:line>
                <v:shape id="Down Arrow 32" o:spid="_x0000_s1063" type="#_x0000_t67" style="position:absolute;left:20779;top:324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" adj="10800" fillcolor="#2ab8f0" strokecolor="#2ab8f0" strokeweight=".3pt">
                  <v:shadow on="t" color="black" opacity="22937f" origin=",.5" offset="0,.63889mm"/>
                </v:shape>
                <v:roundrect id="Rounded Rectangle 33" o:spid="_x0000_s1064" style="position:absolute;left:352;top:33604;width:8331;height:748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" fillcolor="#e7f8fe" strokecolor="#0b5a87" strokeweight="1.1pt">
                  <v:shadow on="t" color="black" opacity="22937f" origin=",.5" offset="0,.63889mm"/>
                  <v:textbox inset="2.88pt,1.44pt,2.88pt,1.44pt">
                    <w:txbxContent>
                      <w:p w14:paraId="7A81BDE6" w14:textId="77777777" w:rsidR="00E820E4" w:rsidRDefault="00E820E4" w:rsidP="00E820E4">
                        <w:pPr>
                          <w:jc w:val="center"/>
                          <w:rPr>
                            <w:rFonts w:cstheme="minorBidi"/>
                            <w:b/>
                            <w:bCs/>
                            <w:color w:val="000000"/>
                            <w:kern w:val="24"/>
                            <w:sz w:val="13"/>
                            <w:szCs w:val="13"/>
                          </w:rPr>
                        </w:pPr>
                        <w:r>
                          <w:rPr>
                            <w:rFonts w:cstheme="minorBidi"/>
                            <w:b/>
                            <w:bCs/>
                            <w:color w:val="000000"/>
                            <w:kern w:val="24"/>
                            <w:sz w:val="13"/>
                            <w:szCs w:val="13"/>
                          </w:rPr>
                          <w:t>Modelos de</w:t>
                        </w:r>
                      </w:p>
                      <w:p w14:paraId="5E5F245A" w14:textId="75FF0495" w:rsidR="00E820E4" w:rsidRDefault="00A5429E" w:rsidP="00E820E4">
                        <w:pPr>
                          <w:jc w:val="center"/>
                          <w:rPr>
                            <w:rFonts w:cstheme="minorBidi"/>
                            <w:b/>
                            <w:bCs/>
                            <w:color w:val="000000"/>
                            <w:kern w:val="24"/>
                            <w:sz w:val="13"/>
                            <w:szCs w:val="13"/>
                          </w:rPr>
                        </w:pPr>
                        <w:r>
                          <w:rPr>
                            <w:rFonts w:cstheme="minorBidi"/>
                            <w:b/>
                            <w:bCs/>
                            <w:color w:val="000000"/>
                            <w:kern w:val="24"/>
                            <w:sz w:val="13"/>
                            <w:szCs w:val="13"/>
                          </w:rPr>
                          <w:t>n</w:t>
                        </w:r>
                        <w:r w:rsidR="00E820E4">
                          <w:rPr>
                            <w:rFonts w:cstheme="minorBidi"/>
                            <w:b/>
                            <w:bCs/>
                            <w:color w:val="000000"/>
                            <w:kern w:val="24"/>
                            <w:sz w:val="13"/>
                            <w:szCs w:val="13"/>
                          </w:rPr>
                          <w:t>ube (</w:t>
                        </w:r>
                        <w:r>
                          <w:rPr>
                            <w:rFonts w:cstheme="minorBidi"/>
                            <w:b/>
                            <w:bCs/>
                            <w:color w:val="000000"/>
                            <w:kern w:val="24"/>
                            <w:sz w:val="13"/>
                            <w:szCs w:val="13"/>
                          </w:rPr>
                          <w:t>p</w:t>
                        </w:r>
                        <w:r w:rsidR="00E820E4">
                          <w:rPr>
                            <w:rFonts w:cstheme="minorBidi"/>
                            <w:b/>
                            <w:bCs/>
                            <w:color w:val="000000"/>
                            <w:kern w:val="24"/>
                            <w:sz w:val="13"/>
                            <w:szCs w:val="13"/>
                          </w:rPr>
                          <w:t>ública,</w:t>
                        </w:r>
                      </w:p>
                      <w:p w14:paraId="03027E05" w14:textId="19453CB4" w:rsidR="00E820E4" w:rsidRDefault="00A5429E" w:rsidP="00E820E4">
                        <w:pPr>
                          <w:jc w:val="center"/>
                          <w:rPr>
                            <w:rFonts w:cstheme="minorBidi"/>
                            <w:b/>
                            <w:bCs/>
                            <w:color w:val="000000"/>
                            <w:kern w:val="24"/>
                            <w:sz w:val="13"/>
                            <w:szCs w:val="13"/>
                          </w:rPr>
                        </w:pPr>
                        <w:r>
                          <w:rPr>
                            <w:rFonts w:cstheme="minorBidi"/>
                            <w:b/>
                            <w:bCs/>
                            <w:color w:val="000000"/>
                            <w:kern w:val="24"/>
                            <w:sz w:val="13"/>
                            <w:szCs w:val="13"/>
                          </w:rPr>
                          <w:t>p</w:t>
                        </w:r>
                        <w:r w:rsidR="00E820E4">
                          <w:rPr>
                            <w:rFonts w:cstheme="minorBidi"/>
                            <w:b/>
                            <w:bCs/>
                            <w:color w:val="000000"/>
                            <w:kern w:val="24"/>
                            <w:sz w:val="13"/>
                            <w:szCs w:val="13"/>
                          </w:rPr>
                          <w:t>rivada,</w:t>
                        </w:r>
                      </w:p>
                      <w:p w14:paraId="11A939D2" w14:textId="18AD2172" w:rsidR="00E820E4" w:rsidRDefault="00A5429E" w:rsidP="00E820E4">
                        <w:pPr>
                          <w:jc w:val="center"/>
                          <w:rPr>
                            <w:rFonts w:cstheme="minorBidi"/>
                            <w:b/>
                            <w:bCs/>
                            <w:color w:val="000000"/>
                            <w:kern w:val="24"/>
                            <w:sz w:val="13"/>
                            <w:szCs w:val="13"/>
                          </w:rPr>
                        </w:pPr>
                        <w:r>
                          <w:rPr>
                            <w:rFonts w:cstheme="minorBidi"/>
                            <w:b/>
                            <w:bCs/>
                            <w:color w:val="000000"/>
                            <w:kern w:val="24"/>
                            <w:sz w:val="13"/>
                            <w:szCs w:val="13"/>
                          </w:rPr>
                          <w:t>h</w:t>
                        </w:r>
                        <w:r w:rsidR="00E820E4">
                          <w:rPr>
                            <w:rFonts w:cstheme="minorBidi"/>
                            <w:b/>
                            <w:bCs/>
                            <w:color w:val="000000"/>
                            <w:kern w:val="24"/>
                            <w:sz w:val="13"/>
                            <w:szCs w:val="13"/>
                          </w:rPr>
                          <w:t>íbrida)</w:t>
                        </w:r>
                      </w:p>
                    </w:txbxContent>
                  </v:textbox>
                </v:roundrect>
                <v:roundrect id="Rounded Rectangle 34" o:spid="_x0000_s1065" style="position:absolute;left:9029;top:33421;width:9738;height:68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" fillcolor="#e7f8fe" strokecolor="#0b5a87" strokeweight="1.1pt">
                  <v:shadow on="t" color="black" opacity="22937f" origin=",.5" offset="0,.63889mm"/>
                  <v:textbox inset="2.88pt,1.44pt,2.88pt,1.44pt">
                    <w:txbxContent>
                      <w:p w14:paraId="5CE0E3FF" w14:textId="55FD76A8" w:rsidR="00E820E4" w:rsidRPr="00A5429E" w:rsidRDefault="00E820E4" w:rsidP="00E820E4">
                        <w:pPr>
                          <w:jc w:val="center"/>
                          <w:rPr>
                            <w:rFonts w:cstheme="minorBidi"/>
                            <w:b/>
                            <w:bCs/>
                            <w:i/>
                            <w:iCs/>
                            <w:color w:val="000000"/>
                            <w:kern w:val="24"/>
                            <w:sz w:val="13"/>
                            <w:szCs w:val="13"/>
                            <w:highlight w:val="cyan"/>
                          </w:rPr>
                        </w:pPr>
                        <w:r w:rsidRPr="00A5429E">
                          <w:rPr>
                            <w:rFonts w:cstheme="minorBidi"/>
                            <w:b/>
                            <w:bCs/>
                            <w:i/>
                            <w:iCs/>
                            <w:color w:val="000000"/>
                            <w:kern w:val="24"/>
                            <w:sz w:val="13"/>
                            <w:szCs w:val="13"/>
                            <w:highlight w:val="cyan"/>
                          </w:rPr>
                          <w:t xml:space="preserve">Virtual </w:t>
                        </w:r>
                        <w:r w:rsidR="008B0A64">
                          <w:rPr>
                            <w:rFonts w:cstheme="minorBidi"/>
                            <w:b/>
                            <w:bCs/>
                            <w:i/>
                            <w:iCs/>
                            <w:color w:val="000000"/>
                            <w:kern w:val="24"/>
                            <w:sz w:val="13"/>
                            <w:szCs w:val="13"/>
                            <w:highlight w:val="cyan"/>
                          </w:rPr>
                          <w:t>P</w:t>
                        </w:r>
                        <w:r w:rsidRPr="00A5429E">
                          <w:rPr>
                            <w:rFonts w:cstheme="minorBidi"/>
                            <w:b/>
                            <w:bCs/>
                            <w:i/>
                            <w:iCs/>
                            <w:color w:val="000000"/>
                            <w:kern w:val="24"/>
                            <w:sz w:val="13"/>
                            <w:szCs w:val="13"/>
                            <w:highlight w:val="cyan"/>
                          </w:rPr>
                          <w:t>rivate</w:t>
                        </w:r>
                      </w:p>
                      <w:p w14:paraId="3A979BC8" w14:textId="4A63F7CC" w:rsidR="00E820E4" w:rsidRDefault="008B0A64" w:rsidP="00E820E4">
                        <w:pPr>
                          <w:jc w:val="center"/>
                          <w:rPr>
                            <w:rFonts w:cstheme="minorBidi"/>
                            <w:b/>
                            <w:bCs/>
                            <w:color w:val="000000"/>
                            <w:kern w:val="24"/>
                            <w:sz w:val="13"/>
                            <w:szCs w:val="13"/>
                          </w:rPr>
                        </w:pPr>
                        <w:r>
                          <w:rPr>
                            <w:rFonts w:cstheme="minorBidi"/>
                            <w:b/>
                            <w:bCs/>
                            <w:i/>
                            <w:iCs/>
                            <w:color w:val="000000"/>
                            <w:kern w:val="24"/>
                            <w:sz w:val="13"/>
                            <w:szCs w:val="13"/>
                            <w:highlight w:val="cyan"/>
                          </w:rPr>
                          <w:t>C</w:t>
                        </w:r>
                        <w:r w:rsidR="00E820E4" w:rsidRPr="00A5429E">
                          <w:rPr>
                            <w:rFonts w:cstheme="minorBidi"/>
                            <w:b/>
                            <w:bCs/>
                            <w:i/>
                            <w:iCs/>
                            <w:color w:val="000000"/>
                            <w:kern w:val="24"/>
                            <w:sz w:val="13"/>
                            <w:szCs w:val="13"/>
                            <w:highlight w:val="cyan"/>
                          </w:rPr>
                          <w:t>loud</w:t>
                        </w:r>
                        <w:r w:rsidR="00E820E4">
                          <w:rPr>
                            <w:rFonts w:cstheme="minorBidi"/>
                            <w:b/>
                            <w:bCs/>
                            <w:color w:val="000000"/>
                            <w:kern w:val="24"/>
                            <w:sz w:val="13"/>
                            <w:szCs w:val="13"/>
                          </w:rPr>
                          <w:t xml:space="preserve"> (VPC) y</w:t>
                        </w:r>
                      </w:p>
                      <w:p w14:paraId="654021F1" w14:textId="1EF2B283" w:rsidR="00E820E4" w:rsidRDefault="00DF63A8" w:rsidP="00E820E4">
                        <w:pPr>
                          <w:jc w:val="center"/>
                          <w:rPr>
                            <w:rFonts w:cstheme="minorBidi"/>
                            <w:b/>
                            <w:bCs/>
                            <w:color w:val="000000"/>
                            <w:kern w:val="24"/>
                            <w:sz w:val="13"/>
                            <w:szCs w:val="13"/>
                          </w:rPr>
                        </w:pPr>
                        <w:r>
                          <w:rPr>
                            <w:rFonts w:cstheme="minorBidi"/>
                            <w:b/>
                            <w:bCs/>
                            <w:color w:val="000000"/>
                            <w:kern w:val="24"/>
                            <w:sz w:val="13"/>
                            <w:szCs w:val="13"/>
                          </w:rPr>
                          <w:t>e</w:t>
                        </w:r>
                        <w:r w:rsidR="00E820E4">
                          <w:rPr>
                            <w:rFonts w:cstheme="minorBidi"/>
                            <w:b/>
                            <w:bCs/>
                            <w:color w:val="000000"/>
                            <w:kern w:val="24"/>
                            <w:sz w:val="13"/>
                            <w:szCs w:val="13"/>
                          </w:rPr>
                          <w:t>ntornos</w:t>
                        </w:r>
                      </w:p>
                      <w:p w14:paraId="68631608" w14:textId="0D803D07" w:rsidR="00E820E4" w:rsidRDefault="00DF63A8" w:rsidP="00E820E4">
                        <w:pPr>
                          <w:jc w:val="center"/>
                          <w:rPr>
                            <w:rFonts w:cstheme="minorBidi"/>
                            <w:b/>
                            <w:bCs/>
                            <w:color w:val="000000"/>
                            <w:kern w:val="24"/>
                            <w:sz w:val="13"/>
                            <w:szCs w:val="13"/>
                          </w:rPr>
                        </w:pPr>
                        <w:r>
                          <w:rPr>
                            <w:rFonts w:cstheme="minorBidi"/>
                            <w:b/>
                            <w:bCs/>
                            <w:color w:val="000000"/>
                            <w:kern w:val="24"/>
                            <w:sz w:val="13"/>
                            <w:szCs w:val="13"/>
                          </w:rPr>
                          <w:t>m</w:t>
                        </w:r>
                        <w:r w:rsidR="00E820E4">
                          <w:rPr>
                            <w:rFonts w:cstheme="minorBidi"/>
                            <w:b/>
                            <w:bCs/>
                            <w:color w:val="000000"/>
                            <w:kern w:val="24"/>
                            <w:sz w:val="13"/>
                            <w:szCs w:val="13"/>
                          </w:rPr>
                          <w:t>ulti-VPC</w:t>
                        </w:r>
                      </w:p>
                    </w:txbxContent>
                  </v:textbox>
                </v:roundrect>
                <v:roundrect id="Rounded Rectangle 35" o:spid="_x0000_s1066" style="position:absolute;left:18767;top:33604;width:7864;height:562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" fillcolor="#e7f8fe" strokecolor="#0b5a87" strokeweight="1.1pt">
                  <v:shadow on="t" color="black" opacity="22937f" origin=",.5" offset="0,.63889mm"/>
                  <v:textbox inset="2.88pt,1.44pt,2.88pt,1.44pt">
                    <w:txbxContent>
                      <w:p w14:paraId="0E0FFC4D"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Subredes</w:t>
                        </w:r>
                      </w:p>
                      <w:p w14:paraId="164ECC99" w14:textId="3515BE4C"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w:t>
                        </w:r>
                        <w:r w:rsidR="00A5429E">
                          <w:rPr>
                            <w:rFonts w:cstheme="minorBidi"/>
                            <w:b/>
                            <w:bCs/>
                            <w:color w:val="000000"/>
                            <w:kern w:val="24"/>
                            <w:sz w:val="14"/>
                            <w:szCs w:val="14"/>
                          </w:rPr>
                          <w:t>p</w:t>
                        </w:r>
                        <w:r>
                          <w:rPr>
                            <w:rFonts w:cstheme="minorBidi"/>
                            <w:b/>
                            <w:bCs/>
                            <w:color w:val="000000"/>
                            <w:kern w:val="24"/>
                            <w:sz w:val="14"/>
                            <w:szCs w:val="14"/>
                          </w:rPr>
                          <w:t>úblicas y</w:t>
                        </w:r>
                      </w:p>
                      <w:p w14:paraId="680BCD04" w14:textId="080D9311" w:rsidR="00E820E4" w:rsidRDefault="00A5429E" w:rsidP="00E820E4">
                        <w:pPr>
                          <w:jc w:val="center"/>
                          <w:rPr>
                            <w:rFonts w:cstheme="minorBidi"/>
                            <w:b/>
                            <w:bCs/>
                            <w:color w:val="000000"/>
                            <w:kern w:val="24"/>
                            <w:sz w:val="14"/>
                            <w:szCs w:val="14"/>
                          </w:rPr>
                        </w:pPr>
                        <w:r>
                          <w:rPr>
                            <w:rFonts w:cstheme="minorBidi"/>
                            <w:b/>
                            <w:bCs/>
                            <w:color w:val="000000"/>
                            <w:kern w:val="24"/>
                            <w:sz w:val="14"/>
                            <w:szCs w:val="14"/>
                          </w:rPr>
                          <w:t>p</w:t>
                        </w:r>
                        <w:r w:rsidR="00E820E4">
                          <w:rPr>
                            <w:rFonts w:cstheme="minorBidi"/>
                            <w:b/>
                            <w:bCs/>
                            <w:color w:val="000000"/>
                            <w:kern w:val="24"/>
                            <w:sz w:val="14"/>
                            <w:szCs w:val="14"/>
                          </w:rPr>
                          <w:t>rivadas)</w:t>
                        </w:r>
                      </w:p>
                    </w:txbxContent>
                  </v:textbox>
                </v:roundrect>
                <v:line id="Connector 36" o:spid="_x0000_s1067" style="position:absolute;visibility:visible;mso-wrap-style:square" from="13052,38953" to="13052,415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" strokecolor="#2ab8f0" strokeweight="1.6pt">
                  <v:shadow on="t" color="black" opacity="24903f" origin=",.5" offset="0,.55556mm"/>
                  <o:lock v:ext="edit" shapetype="f"/>
                </v:line>
                <v:shape id="Down Arrow 37" o:spid="_x0000_s1068" type="#_x0000_t67" style="position:absolute;left:12549;top:41559;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" adj="10800" fillcolor="#2ab8f0" strokecolor="#2ab8f0" strokeweight=".3pt">
                  <v:shadow on="t" color="black" opacity="22937f" origin=",.5" offset="0,.63889mm"/>
                </v:shape>
                <v:roundrect id="Rounded Rectangle 38" o:spid="_x0000_s1069" style="position:absolute;left:1439;top:41513;width:23226;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" fillcolor="#dbf5ff" strokecolor="#0b5a87" strokeweight="1.3pt">
                  <v:shadow on="t" color="black" opacity="22937f" origin=",.5" offset="0,.63889mm"/>
                  <v:textbox inset="2.88pt,1.44pt,2.88pt,1.44pt">
                    <w:txbxContent>
                      <w:p w14:paraId="4B672B5D" w14:textId="110CBA04"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Direccionamiento</w:t>
                        </w:r>
                      </w:p>
                      <w:p w14:paraId="4FF76015" w14:textId="38F3FDEF"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 xml:space="preserve">y </w:t>
                        </w:r>
                        <w:r w:rsidR="00A5429E">
                          <w:rPr>
                            <w:rFonts w:cstheme="minorBidi"/>
                            <w:b/>
                            <w:bCs/>
                            <w:color w:val="000000"/>
                            <w:kern w:val="24"/>
                            <w:sz w:val="19"/>
                            <w:szCs w:val="19"/>
                          </w:rPr>
                          <w:t>e</w:t>
                        </w:r>
                        <w:r>
                          <w:rPr>
                            <w:rFonts w:cstheme="minorBidi"/>
                            <w:b/>
                            <w:bCs/>
                            <w:color w:val="000000"/>
                            <w:kern w:val="24"/>
                            <w:sz w:val="19"/>
                            <w:szCs w:val="19"/>
                          </w:rPr>
                          <w:t>nrutamiento</w:t>
                        </w:r>
                      </w:p>
                    </w:txbxContent>
                  </v:textbox>
                </v:roundrect>
                <v:line id="Connector 39" o:spid="_x0000_s1070" style="position:absolute;visibility:visible;mso-wrap-style:square" from="13052,47365" to="13052,5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" strokecolor="#2ab8f0" strokeweight="1.5pt">
                  <v:shadow on="t" color="black" opacity="24903f" origin=",.5" offset="0,.55556mm"/>
                </v:line>
                <v:line id="Connector 40" o:spid="_x0000_s1071" style="position:absolute;flip:x;visibility:visible;mso-wrap-style:square" from="7383,51206" to="13052,5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" strokecolor="#2ab8f0" strokeweight="1.4pt">
                  <v:shadow on="t" color="black" opacity="24903f" origin=",.5" offset="0,.55556mm"/>
                </v:line>
                <v:line id="Connector 41" o:spid="_x0000_s1072" style="position:absolute;visibility:visible;mso-wrap-style:square" from="7383,51206" to="7383,52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" strokecolor="#2ab8f0" strokeweight="1.2pt">
                  <v:shadow on="t" color="black" opacity="24903f" origin=",.5" offset="0,.55556mm"/>
                </v:line>
                <v:shape id="Down Arrow 42" o:spid="_x0000_s1073" type="#_x0000_t67" style="position:absolute;left:6880;top:52075;width:1006;height:10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" adj="10800" fillcolor="#2ab8f0" strokecolor="#2ab8f0" strokeweight=".3pt">
                  <v:shadow on="t" color="black" opacity="22937f" origin=",.5" offset="0,.63889mm"/>
                </v:shape>
                <v:line id="Connector 43" o:spid="_x0000_s1074" style="position:absolute;visibility:visible;mso-wrap-style:square" from="13052,51206" to="19270,5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" strokecolor="#2ab8f0" strokeweight="1.4pt">
                  <v:shadow on="t" color="black" opacity="24903f" origin=",.5" offset="0,.55556mm"/>
                </v:line>
                <v:line id="Connector 44" o:spid="_x0000_s1075" style="position:absolute;visibility:visible;mso-wrap-style:square" from="19270,51206" to="19270,52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" strokecolor="#2ab8f0" strokeweight="1.2pt">
                  <v:shadow on="t" color="black" opacity="24903f" origin=",.5" offset="0,.55556mm"/>
                </v:line>
                <v:shape id="Down Arrow 45" o:spid="_x0000_s1076" type="#_x0000_t67" style="position:absolute;left:18767;top:52075;width:1006;height:10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" adj="10800" fillcolor="#2ab8f0" strokecolor="#2ab8f0" strokeweight=".3pt">
                  <v:shadow on="t" color="black" opacity="22937f" origin=",.5" offset="0,.63889mm"/>
                </v:shape>
                <v:roundrect id="Rounded Rectangle 46" o:spid="_x0000_s1077" style="position:absolute;left:1897;top:53080;width:11155;height:71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" fillcolor="#e7f8fe" strokecolor="#0b5a87" strokeweight="1.1pt">
                  <v:shadow on="t" color="black" opacity="22937f" origin=",.5" offset="0,.63889mm"/>
                  <v:textbox inset="2.88pt,1.44pt,2.88pt,1.44pt">
                    <w:txbxContent>
                      <w:p w14:paraId="5B58AAF6" w14:textId="77777777" w:rsidR="00E820E4" w:rsidRDefault="00E820E4" w:rsidP="00E820E4">
                        <w:pPr>
                          <w:jc w:val="center"/>
                          <w:rPr>
                            <w:rFonts w:cstheme="minorBidi"/>
                            <w:b/>
                            <w:bCs/>
                            <w:color w:val="000000"/>
                            <w:kern w:val="24"/>
                            <w:sz w:val="15"/>
                            <w:szCs w:val="15"/>
                          </w:rPr>
                        </w:pPr>
                        <w:r>
                          <w:rPr>
                            <w:rFonts w:cstheme="minorBidi"/>
                            <w:b/>
                            <w:bCs/>
                            <w:color w:val="000000"/>
                            <w:kern w:val="24"/>
                            <w:sz w:val="15"/>
                            <w:szCs w:val="15"/>
                          </w:rPr>
                          <w:t>Gestión de IP</w:t>
                        </w:r>
                      </w:p>
                      <w:p w14:paraId="73A38F9B" w14:textId="5173520A" w:rsidR="00E820E4" w:rsidRDefault="00E820E4" w:rsidP="00E820E4">
                        <w:pPr>
                          <w:jc w:val="center"/>
                          <w:rPr>
                            <w:rFonts w:cstheme="minorBidi"/>
                            <w:b/>
                            <w:bCs/>
                            <w:color w:val="000000"/>
                            <w:kern w:val="24"/>
                            <w:sz w:val="15"/>
                            <w:szCs w:val="15"/>
                          </w:rPr>
                        </w:pPr>
                        <w:r>
                          <w:rPr>
                            <w:rFonts w:cstheme="minorBidi"/>
                            <w:b/>
                            <w:bCs/>
                            <w:color w:val="000000"/>
                            <w:kern w:val="24"/>
                            <w:sz w:val="15"/>
                            <w:szCs w:val="15"/>
                          </w:rPr>
                          <w:t>(</w:t>
                        </w:r>
                        <w:r w:rsidR="00A5429E">
                          <w:rPr>
                            <w:rFonts w:cstheme="minorBidi"/>
                            <w:b/>
                            <w:bCs/>
                            <w:color w:val="000000"/>
                            <w:kern w:val="24"/>
                            <w:sz w:val="15"/>
                            <w:szCs w:val="15"/>
                          </w:rPr>
                          <w:t>p</w:t>
                        </w:r>
                        <w:r>
                          <w:rPr>
                            <w:rFonts w:cstheme="minorBidi"/>
                            <w:b/>
                            <w:bCs/>
                            <w:color w:val="000000"/>
                            <w:kern w:val="24"/>
                            <w:sz w:val="15"/>
                            <w:szCs w:val="15"/>
                          </w:rPr>
                          <w:t>ública vs.</w:t>
                        </w:r>
                      </w:p>
                      <w:p w14:paraId="64C93141" w14:textId="07E14A1C" w:rsidR="00E820E4" w:rsidRDefault="00A5429E" w:rsidP="00E820E4">
                        <w:pPr>
                          <w:jc w:val="center"/>
                          <w:rPr>
                            <w:rFonts w:cstheme="minorBidi"/>
                            <w:b/>
                            <w:bCs/>
                            <w:color w:val="000000"/>
                            <w:kern w:val="24"/>
                            <w:sz w:val="15"/>
                            <w:szCs w:val="15"/>
                          </w:rPr>
                        </w:pPr>
                        <w:r>
                          <w:rPr>
                            <w:rFonts w:cstheme="minorBidi"/>
                            <w:b/>
                            <w:bCs/>
                            <w:color w:val="000000"/>
                            <w:kern w:val="24"/>
                            <w:sz w:val="15"/>
                            <w:szCs w:val="15"/>
                          </w:rPr>
                          <w:t>i</w:t>
                        </w:r>
                        <w:r w:rsidR="00E820E4">
                          <w:rPr>
                            <w:rFonts w:cstheme="minorBidi"/>
                            <w:b/>
                            <w:bCs/>
                            <w:color w:val="000000"/>
                            <w:kern w:val="24"/>
                            <w:sz w:val="15"/>
                            <w:szCs w:val="15"/>
                          </w:rPr>
                          <w:t>nterna/</w:t>
                        </w:r>
                        <w:r>
                          <w:rPr>
                            <w:rFonts w:cstheme="minorBidi"/>
                            <w:b/>
                            <w:bCs/>
                            <w:color w:val="000000"/>
                            <w:kern w:val="24"/>
                            <w:sz w:val="15"/>
                            <w:szCs w:val="15"/>
                          </w:rPr>
                          <w:t>p</w:t>
                        </w:r>
                        <w:r w:rsidR="00E820E4">
                          <w:rPr>
                            <w:rFonts w:cstheme="minorBidi"/>
                            <w:b/>
                            <w:bCs/>
                            <w:color w:val="000000"/>
                            <w:kern w:val="24"/>
                            <w:sz w:val="15"/>
                            <w:szCs w:val="15"/>
                          </w:rPr>
                          <w:t>rivada)</w:t>
                        </w:r>
                      </w:p>
                    </w:txbxContent>
                  </v:textbox>
                </v:roundrect>
                <v:roundrect id="Rounded Rectangle 47" o:spid="_x0000_s1078" style="position:absolute;left:13784;top:53204;width:10973;height:70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" fillcolor="#e7f8fe" strokecolor="#0b5a87" strokeweight="1.1pt">
                  <v:shadow on="t" color="black" opacity="22937f" origin=",.5" offset="0,.63889mm"/>
                  <v:textbox inset="2.88pt,1.44pt,2.88pt,1.44pt">
                    <w:txbxContent>
                      <w:p w14:paraId="0BE38E23" w14:textId="77777777" w:rsidR="00E820E4" w:rsidRDefault="00E820E4" w:rsidP="00E820E4">
                        <w:pPr>
                          <w:jc w:val="center"/>
                          <w:rPr>
                            <w:rFonts w:cstheme="minorBidi"/>
                            <w:b/>
                            <w:bCs/>
                            <w:color w:val="000000"/>
                            <w:kern w:val="24"/>
                            <w:sz w:val="12"/>
                            <w:szCs w:val="12"/>
                          </w:rPr>
                        </w:pPr>
                        <w:r>
                          <w:rPr>
                            <w:rFonts w:cstheme="minorBidi"/>
                            <w:b/>
                            <w:bCs/>
                            <w:color w:val="000000"/>
                            <w:kern w:val="24"/>
                            <w:sz w:val="12"/>
                            <w:szCs w:val="12"/>
                          </w:rPr>
                          <w:t>Tablas de</w:t>
                        </w:r>
                      </w:p>
                      <w:p w14:paraId="33D08B30" w14:textId="77777777" w:rsidR="00E820E4" w:rsidRDefault="00E820E4" w:rsidP="00E820E4">
                        <w:pPr>
                          <w:jc w:val="center"/>
                          <w:rPr>
                            <w:rFonts w:cstheme="minorBidi"/>
                            <w:b/>
                            <w:bCs/>
                            <w:color w:val="000000"/>
                            <w:kern w:val="24"/>
                            <w:sz w:val="12"/>
                            <w:szCs w:val="12"/>
                          </w:rPr>
                        </w:pPr>
                        <w:r>
                          <w:rPr>
                            <w:rFonts w:cstheme="minorBidi"/>
                            <w:b/>
                            <w:bCs/>
                            <w:color w:val="000000"/>
                            <w:kern w:val="24"/>
                            <w:sz w:val="12"/>
                            <w:szCs w:val="12"/>
                          </w:rPr>
                          <w:t>enrutamiento y</w:t>
                        </w:r>
                      </w:p>
                      <w:p w14:paraId="62788C4C" w14:textId="2DB4A6FE" w:rsidR="00E820E4" w:rsidRDefault="00A5429E" w:rsidP="00E820E4">
                        <w:pPr>
                          <w:jc w:val="center"/>
                          <w:rPr>
                            <w:rFonts w:cstheme="minorBidi"/>
                            <w:b/>
                            <w:bCs/>
                            <w:color w:val="000000"/>
                            <w:kern w:val="24"/>
                            <w:sz w:val="12"/>
                            <w:szCs w:val="12"/>
                          </w:rPr>
                        </w:pPr>
                        <w:r>
                          <w:rPr>
                            <w:rFonts w:cstheme="minorBidi"/>
                            <w:b/>
                            <w:bCs/>
                            <w:color w:val="000000"/>
                            <w:kern w:val="24"/>
                            <w:sz w:val="12"/>
                            <w:szCs w:val="12"/>
                          </w:rPr>
                          <w:t>p</w:t>
                        </w:r>
                        <w:r w:rsidR="00E820E4">
                          <w:rPr>
                            <w:rFonts w:cstheme="minorBidi"/>
                            <w:b/>
                            <w:bCs/>
                            <w:color w:val="000000"/>
                            <w:kern w:val="24"/>
                            <w:sz w:val="12"/>
                            <w:szCs w:val="12"/>
                          </w:rPr>
                          <w:t>asarelas</w:t>
                        </w:r>
                      </w:p>
                      <w:p w14:paraId="45AB33F9" w14:textId="77777777" w:rsidR="00E820E4" w:rsidRDefault="00E820E4" w:rsidP="00E820E4">
                        <w:pPr>
                          <w:jc w:val="center"/>
                          <w:rPr>
                            <w:rFonts w:cstheme="minorBidi"/>
                            <w:b/>
                            <w:bCs/>
                            <w:color w:val="000000"/>
                            <w:kern w:val="24"/>
                            <w:sz w:val="12"/>
                            <w:szCs w:val="12"/>
                          </w:rPr>
                        </w:pPr>
                        <w:r>
                          <w:rPr>
                            <w:rFonts w:cstheme="minorBidi"/>
                            <w:b/>
                            <w:bCs/>
                            <w:color w:val="000000"/>
                            <w:kern w:val="24"/>
                            <w:sz w:val="12"/>
                            <w:szCs w:val="12"/>
                          </w:rPr>
                          <w:t>(Internet Gateway,</w:t>
                        </w:r>
                      </w:p>
                      <w:p w14:paraId="53F5B4AB" w14:textId="77777777" w:rsidR="00E820E4" w:rsidRDefault="00E820E4" w:rsidP="00E820E4">
                        <w:pPr>
                          <w:jc w:val="center"/>
                          <w:rPr>
                            <w:rFonts w:cstheme="minorBidi"/>
                            <w:b/>
                            <w:bCs/>
                            <w:color w:val="000000"/>
                            <w:kern w:val="24"/>
                            <w:sz w:val="12"/>
                            <w:szCs w:val="12"/>
                          </w:rPr>
                        </w:pPr>
                        <w:r>
                          <w:rPr>
                            <w:rFonts w:cstheme="minorBidi"/>
                            <w:b/>
                            <w:bCs/>
                            <w:color w:val="000000"/>
                            <w:kern w:val="24"/>
                            <w:sz w:val="12"/>
                            <w:szCs w:val="12"/>
                          </w:rPr>
                          <w:t>NAT Gateway)</w:t>
                        </w:r>
                      </w:p>
                    </w:txbxContent>
                  </v:textbox>
                </v:roundrect>
                <v:roundrect id="Rounded Rectangle 48" o:spid="_x0000_s1079" style="position:absolute;left:30426;top:12801;width:24689;height:713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" fillcolor="#17894a" strokecolor="#34c46c" strokeweight="1.6pt">
                  <v:shadow on="t" color="black" opacity="22937f" origin=",.5" offset="0,.63889mm"/>
                </v:roundrect>
                <v:roundrect id="Rounded Rectangle 49" o:spid="_x0000_s1080" style="position:absolute;left:31340;top:13990;width:4755;height:47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" fillcolor="#d8f9ff" strokecolor="#34c46c" strokeweight="1.1pt">
                  <v:shadow on="t" color="black" opacity="22937f" origin=",.5" offset="0,.63889mm"/>
                  <v:textbox inset="2.88pt,1.44pt,2.88pt,1.44pt">
                    <w:txbxContent>
                      <w:p w14:paraId="4BB67AA0" w14:textId="77777777" w:rsidR="00E820E4" w:rsidRDefault="00E820E4" w:rsidP="00E820E4">
                        <w:pPr>
                          <w:jc w:val="center"/>
                          <w:rPr>
                            <w:rFonts w:hAnsi="+mn-ea" w:cstheme="minorBidi"/>
                            <w:b/>
                            <w:bCs/>
                            <w:color w:val="17894A"/>
                            <w:kern w:val="24"/>
                            <w:sz w:val="30"/>
                            <w:szCs w:val="30"/>
                          </w:rPr>
                        </w:pPr>
                        <w:r>
                          <w:rPr>
                            <w:rFonts w:ascii="Segoe UI Emoji" w:hAnsi="Segoe UI Emoji" w:cs="Segoe UI Emoji"/>
                            <w:b/>
                            <w:bCs/>
                            <w:color w:val="17894A"/>
                            <w:kern w:val="24"/>
                            <w:sz w:val="30"/>
                            <w:szCs w:val="30"/>
                          </w:rPr>
                          <w:t>🔒</w:t>
                        </w:r>
                      </w:p>
                    </w:txbxContent>
                  </v:textbox>
                </v:roundrect>
                <v:shape id="TextBox 50" o:spid="_x0000_s1081" type="#_x0000_t202" style="position:absolute;left:36461;top:13075;width:17922;height:6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" filled="f" stroked="f">
                  <v:textbox inset=".72pt,1.44pt,.72pt,1.44pt">
                    <w:txbxContent>
                      <w:p w14:paraId="20057D5A" w14:textId="00DAB93C"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Herramientas</w:t>
                        </w:r>
                      </w:p>
                      <w:p w14:paraId="0DA6AB28" w14:textId="7BB7C996"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a</w:t>
                        </w:r>
                        <w:r w:rsidR="00E820E4">
                          <w:rPr>
                            <w:rFonts w:cstheme="minorBidi"/>
                            <w:b/>
                            <w:bCs/>
                            <w:color w:val="FFFFFF"/>
                            <w:kern w:val="24"/>
                            <w:sz w:val="21"/>
                            <w:szCs w:val="21"/>
                          </w:rPr>
                          <w:t>vanzadas de</w:t>
                        </w:r>
                      </w:p>
                      <w:p w14:paraId="4E00DF9E" w14:textId="2CD59BD4"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s</w:t>
                        </w:r>
                        <w:r w:rsidR="00E820E4">
                          <w:rPr>
                            <w:rFonts w:cstheme="minorBidi"/>
                            <w:b/>
                            <w:bCs/>
                            <w:color w:val="FFFFFF"/>
                            <w:kern w:val="24"/>
                            <w:sz w:val="21"/>
                            <w:szCs w:val="21"/>
                          </w:rPr>
                          <w:t xml:space="preserve">eguridad y </w:t>
                        </w:r>
                        <w:r>
                          <w:rPr>
                            <w:rFonts w:cstheme="minorBidi"/>
                            <w:b/>
                            <w:bCs/>
                            <w:color w:val="FFFFFF"/>
                            <w:kern w:val="24"/>
                            <w:sz w:val="21"/>
                            <w:szCs w:val="21"/>
                          </w:rPr>
                          <w:t>c</w:t>
                        </w:r>
                        <w:r w:rsidR="00E820E4">
                          <w:rPr>
                            <w:rFonts w:cstheme="minorBidi"/>
                            <w:b/>
                            <w:bCs/>
                            <w:color w:val="FFFFFF"/>
                            <w:kern w:val="24"/>
                            <w:sz w:val="21"/>
                            <w:szCs w:val="21"/>
                          </w:rPr>
                          <w:t>ontrol</w:t>
                        </w:r>
                      </w:p>
                    </w:txbxContent>
                  </v:textbox>
                </v:shape>
                <v:shape id="Down Arrow 52" o:spid="_x0000_s1082" type="#_x0000_t67" style="position:absolute;left:42267;top:19933;width:458;height:3292;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" adj="20100" fillcolor="#34c46c" strokecolor="#34c46c" strokeweight=".3pt">
                  <v:shadow on="t" color="black" opacity="22937f" origin=",.5" offset="0,.63889mm"/>
                </v:shape>
                <v:roundrect id="Rounded Rectangle 53" o:spid="_x0000_s1083" style="position:absolute;left:32072;top:23500;width:21397;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" fillcolor="#e2f9e8" strokecolor="#17894a" strokeweight="1.3pt">
                  <v:shadow on="t" color="black" opacity="22937f" origin=",.5" offset="0,.63889mm"/>
                  <v:textbox inset="2.88pt,1.44pt,2.88pt,1.44pt">
                    <w:txbxContent>
                      <w:p w14:paraId="28E7CA20" w14:textId="1BFAA034"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 xml:space="preserve">Protección y </w:t>
                        </w:r>
                        <w:r w:rsidR="00A5429E">
                          <w:rPr>
                            <w:rFonts w:cstheme="minorBidi"/>
                            <w:b/>
                            <w:bCs/>
                            <w:color w:val="000000"/>
                            <w:kern w:val="24"/>
                            <w:sz w:val="19"/>
                            <w:szCs w:val="19"/>
                          </w:rPr>
                          <w:t>a</w:t>
                        </w:r>
                        <w:r>
                          <w:rPr>
                            <w:rFonts w:cstheme="minorBidi"/>
                            <w:b/>
                            <w:bCs/>
                            <w:color w:val="000000"/>
                            <w:kern w:val="24"/>
                            <w:sz w:val="19"/>
                            <w:szCs w:val="19"/>
                          </w:rPr>
                          <w:t>lta</w:t>
                        </w:r>
                      </w:p>
                      <w:p w14:paraId="5F41F82D" w14:textId="20E45C03" w:rsidR="00E820E4" w:rsidRDefault="00A5429E" w:rsidP="00E820E4">
                        <w:pPr>
                          <w:jc w:val="center"/>
                          <w:rPr>
                            <w:rFonts w:cstheme="minorBidi"/>
                            <w:b/>
                            <w:bCs/>
                            <w:color w:val="000000"/>
                            <w:kern w:val="24"/>
                            <w:sz w:val="19"/>
                            <w:szCs w:val="19"/>
                          </w:rPr>
                        </w:pPr>
                        <w:r>
                          <w:rPr>
                            <w:rFonts w:cstheme="minorBidi"/>
                            <w:b/>
                            <w:bCs/>
                            <w:color w:val="000000"/>
                            <w:kern w:val="24"/>
                            <w:sz w:val="19"/>
                            <w:szCs w:val="19"/>
                          </w:rPr>
                          <w:t>d</w:t>
                        </w:r>
                        <w:r w:rsidR="00E820E4">
                          <w:rPr>
                            <w:rFonts w:cstheme="minorBidi"/>
                            <w:b/>
                            <w:bCs/>
                            <w:color w:val="000000"/>
                            <w:kern w:val="24"/>
                            <w:sz w:val="19"/>
                            <w:szCs w:val="19"/>
                          </w:rPr>
                          <w:t>isponibilidad</w:t>
                        </w:r>
                      </w:p>
                    </w:txbxContent>
                  </v:textbox>
                </v:roundrect>
                <v:line id="Connector 54" o:spid="_x0000_s1084" style="position:absolute;visibility:visible;mso-wrap-style:square" from="42770,29352" to="42770,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" strokecolor="#34c46c" strokeweight="1.5pt">
                  <v:shadow on="t" color="black" opacity="24903f" origin=",.5" offset="0,.55556mm"/>
                </v:line>
                <v:line id="Connector 55" o:spid="_x0000_s1085" style="position:absolute;flip:x;visibility:visible;mso-wrap-style:square" from="35821,31638" to="42770,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" strokecolor="#34c46c" strokeweight="1.5pt">
                  <v:shadow on="t" color="black" opacity="24903f" origin=",.5" offset="0,.55556mm"/>
                </v:line>
                <v:line id="Connector 56" o:spid="_x0000_s1086" style="position:absolute;visibility:visible;mso-wrap-style:square" from="35821,31638" to="35821,32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" strokecolor="#34c46c" strokeweight="1.3pt">
                  <v:shadow on="t" color="black" opacity="24903f" origin=",.5" offset="0,.55556mm"/>
                </v:line>
                <v:shape id="Down Arrow 57" o:spid="_x0000_s1087" type="#_x0000_t67" style="position:absolute;left:35318;top:324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" adj="10800" fillcolor="#34c46c" strokecolor="#34c46c" strokeweight=".3pt">
                  <v:shadow on="t" color="black" opacity="22937f" origin=",.5" offset="0,.63889mm"/>
                </v:shape>
                <v:line id="Connector 58" o:spid="_x0000_s1088" style="position:absolute;visibility:visible;mso-wrap-style:square" from="42770,31638" to="48897,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" strokecolor="#34c46c" strokeweight="1.5pt">
                  <v:shadow on="t" color="black" opacity="24903f" origin=",.5" offset="0,.55556mm"/>
                </v:line>
                <v:line id="Connector 59" o:spid="_x0000_s1089" style="position:absolute;visibility:visible;mso-wrap-style:square" from="48897,31638" to="48897,32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" strokecolor="#34c46c" strokeweight="1.3pt">
                  <v:shadow on="t" color="black" opacity="24903f" origin=",.5" offset="0,.55556mm"/>
                </v:line>
                <v:shape id="Down Arrow 60" o:spid="_x0000_s1090" type="#_x0000_t67" style="position:absolute;left:48394;top:324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" adj="10800" fillcolor="#34c46c" strokecolor="#34c46c" strokeweight=".3pt">
                  <v:shadow on="t" color="black" opacity="22937f" origin=",.5" offset="0,.63889mm"/>
                </v:shape>
                <v:roundrect id="Rounded Rectangle 61" o:spid="_x0000_s1091" style="position:absolute;left:30243;top:33421;width:11882;height:732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" fillcolor="#e7faed" strokecolor="#17894a" strokeweight="1.1pt">
                  <v:shadow on="t" color="black" opacity="22937f" origin=",.5" offset="0,.63889mm"/>
                  <v:textbox inset="2.88pt,1.44pt,2.88pt,1.44pt">
                    <w:txbxContent>
                      <w:p w14:paraId="64DBE29C" w14:textId="251E1451"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Reglas de </w:t>
                        </w:r>
                        <w:r w:rsidR="00A5429E" w:rsidRPr="00A5429E">
                          <w:rPr>
                            <w:rFonts w:cstheme="minorBidi"/>
                            <w:b/>
                            <w:bCs/>
                            <w:i/>
                            <w:iCs/>
                            <w:color w:val="000000"/>
                            <w:kern w:val="24"/>
                            <w:sz w:val="14"/>
                            <w:szCs w:val="14"/>
                            <w:highlight w:val="cyan"/>
                          </w:rPr>
                          <w:t>f</w:t>
                        </w:r>
                        <w:r w:rsidRPr="00A5429E">
                          <w:rPr>
                            <w:rFonts w:cstheme="minorBidi"/>
                            <w:b/>
                            <w:bCs/>
                            <w:i/>
                            <w:iCs/>
                            <w:color w:val="000000"/>
                            <w:kern w:val="24"/>
                            <w:sz w:val="14"/>
                            <w:szCs w:val="14"/>
                            <w:highlight w:val="cyan"/>
                          </w:rPr>
                          <w:t>irewall</w:t>
                        </w:r>
                      </w:p>
                      <w:p w14:paraId="62916F8F" w14:textId="4FB99CF3"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w:t>
                        </w:r>
                        <w:r w:rsidR="00A5429E">
                          <w:rPr>
                            <w:rFonts w:cstheme="minorBidi"/>
                            <w:b/>
                            <w:bCs/>
                            <w:color w:val="000000"/>
                            <w:kern w:val="24"/>
                            <w:sz w:val="14"/>
                            <w:szCs w:val="14"/>
                          </w:rPr>
                          <w:t>g</w:t>
                        </w:r>
                        <w:r>
                          <w:rPr>
                            <w:rFonts w:cstheme="minorBidi"/>
                            <w:b/>
                            <w:bCs/>
                            <w:color w:val="000000"/>
                            <w:kern w:val="24"/>
                            <w:sz w:val="14"/>
                            <w:szCs w:val="14"/>
                          </w:rPr>
                          <w:t xml:space="preserve">rupos de </w:t>
                        </w:r>
                        <w:r w:rsidR="00A5429E">
                          <w:rPr>
                            <w:rFonts w:cstheme="minorBidi"/>
                            <w:b/>
                            <w:bCs/>
                            <w:color w:val="000000"/>
                            <w:kern w:val="24"/>
                            <w:sz w:val="14"/>
                            <w:szCs w:val="14"/>
                          </w:rPr>
                          <w:t>s</w:t>
                        </w:r>
                        <w:r>
                          <w:rPr>
                            <w:rFonts w:cstheme="minorBidi"/>
                            <w:b/>
                            <w:bCs/>
                            <w:color w:val="000000"/>
                            <w:kern w:val="24"/>
                            <w:sz w:val="14"/>
                            <w:szCs w:val="14"/>
                          </w:rPr>
                          <w:t>eguridad</w:t>
                        </w:r>
                      </w:p>
                      <w:p w14:paraId="0071B40B"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y Network ACLs)</w:t>
                        </w:r>
                      </w:p>
                    </w:txbxContent>
                  </v:textbox>
                </v:roundrect>
                <v:roundrect id="Rounded Rectangle 62" o:spid="_x0000_s1092" style="position:absolute;left:43913;top:33421;width:11941;height:68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" fillcolor="#e7faed" strokecolor="#17894a" strokeweight="1.1pt">
                  <v:shadow on="t" color="black" opacity="22937f" origin=",.5" offset="0,.63889mm"/>
                  <v:textbox inset="2.88pt,1.44pt,2.88pt,1.44pt">
                    <w:txbxContent>
                      <w:p w14:paraId="27B59CA2"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Balanceadores de</w:t>
                        </w:r>
                      </w:p>
                      <w:p w14:paraId="7D46B160" w14:textId="52F6298D" w:rsidR="00E820E4" w:rsidRDefault="00A5429E" w:rsidP="00E820E4">
                        <w:pPr>
                          <w:jc w:val="center"/>
                          <w:rPr>
                            <w:rFonts w:cstheme="minorBidi"/>
                            <w:b/>
                            <w:bCs/>
                            <w:color w:val="000000"/>
                            <w:kern w:val="24"/>
                            <w:sz w:val="14"/>
                            <w:szCs w:val="14"/>
                          </w:rPr>
                        </w:pPr>
                        <w:r>
                          <w:rPr>
                            <w:rFonts w:cstheme="minorBidi"/>
                            <w:b/>
                            <w:bCs/>
                            <w:color w:val="000000"/>
                            <w:kern w:val="24"/>
                            <w:sz w:val="14"/>
                            <w:szCs w:val="14"/>
                          </w:rPr>
                          <w:t>c</w:t>
                        </w:r>
                        <w:r w:rsidR="00E820E4">
                          <w:rPr>
                            <w:rFonts w:cstheme="minorBidi"/>
                            <w:b/>
                            <w:bCs/>
                            <w:color w:val="000000"/>
                            <w:kern w:val="24"/>
                            <w:sz w:val="14"/>
                            <w:szCs w:val="14"/>
                          </w:rPr>
                          <w:t>arga (Load</w:t>
                        </w:r>
                      </w:p>
                      <w:p w14:paraId="1C0FB31D"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Balancers)</w:t>
                        </w:r>
                      </w:p>
                    </w:txbxContent>
                  </v:textbox>
                </v:roundrect>
                <v:shape id="Down Arrow 64" o:spid="_x0000_s1093" type="#_x0000_t67" style="position:absolute;left:42267;top:41650;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" adj="10800" fillcolor="#34c46c" strokecolor="#34c46c" strokeweight=".3pt">
                  <v:shadow on="t" color="black" opacity="22937f" origin=",.5" offset="0,.63889mm"/>
                </v:shape>
                <v:roundrect id="Rounded Rectangle 65" o:spid="_x0000_s1094" style="position:absolute;left:32072;top:41513;width:21397;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" fillcolor="#e2f9e8" strokecolor="#17894a" strokeweight="1.3pt">
                  <v:shadow on="t" color="black" opacity="22937f" origin=",.5" offset="0,.63889mm"/>
                  <v:textbox inset="2.88pt,1.44pt,2.88pt,1.44pt">
                    <w:txbxContent>
                      <w:p w14:paraId="2835C116" w14:textId="3459312A"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Gobernanza</w:t>
                        </w:r>
                      </w:p>
                      <w:p w14:paraId="313D3126" w14:textId="4427B210" w:rsidR="00E820E4" w:rsidRDefault="00E820E4" w:rsidP="00E820E4">
                        <w:pPr>
                          <w:jc w:val="center"/>
                          <w:rPr>
                            <w:rFonts w:cstheme="minorBidi"/>
                            <w:b/>
                            <w:bCs/>
                            <w:color w:val="000000"/>
                            <w:kern w:val="24"/>
                            <w:sz w:val="19"/>
                            <w:szCs w:val="19"/>
                          </w:rPr>
                        </w:pPr>
                        <w:r>
                          <w:rPr>
                            <w:rFonts w:cstheme="minorBidi"/>
                            <w:b/>
                            <w:bCs/>
                            <w:color w:val="000000"/>
                            <w:kern w:val="24"/>
                            <w:sz w:val="19"/>
                            <w:szCs w:val="19"/>
                          </w:rPr>
                          <w:t xml:space="preserve">y </w:t>
                        </w:r>
                        <w:r w:rsidR="00764C65">
                          <w:rPr>
                            <w:rFonts w:cstheme="minorBidi"/>
                            <w:b/>
                            <w:bCs/>
                            <w:color w:val="000000"/>
                            <w:kern w:val="24"/>
                            <w:sz w:val="19"/>
                            <w:szCs w:val="19"/>
                          </w:rPr>
                          <w:t>a</w:t>
                        </w:r>
                        <w:r>
                          <w:rPr>
                            <w:rFonts w:cstheme="minorBidi"/>
                            <w:b/>
                            <w:bCs/>
                            <w:color w:val="000000"/>
                            <w:kern w:val="24"/>
                            <w:sz w:val="19"/>
                            <w:szCs w:val="19"/>
                          </w:rPr>
                          <w:t>ccesos</w:t>
                        </w:r>
                      </w:p>
                    </w:txbxContent>
                  </v:textbox>
                </v:roundrect>
                <v:line id="Connector 66" o:spid="_x0000_s1095" style="position:absolute;visibility:visible;mso-wrap-style:square" from="42770,47365" to="42770,5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" strokecolor="#34c46c" strokeweight="1.5pt">
                  <v:shadow on="t" color="black" opacity="24903f" origin=",.5" offset="0,.55556mm"/>
                </v:line>
                <v:line id="Connector 67" o:spid="_x0000_s1096" style="position:absolute;flip:x;visibility:visible;mso-wrap-style:square" from="36827,51206" to="42770,5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" strokecolor="#34c46c" strokeweight="1.4pt">
                  <v:shadow on="t" color="black" opacity="24903f" origin=",.5" offset="0,.55556mm"/>
                </v:line>
                <v:line id="Connector 68" o:spid="_x0000_s1097" style="position:absolute;visibility:visible;mso-wrap-style:square" from="36827,51206" to="36827,52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" strokecolor="#34c46c" strokeweight="1.2pt">
                  <v:shadow on="t" color="black" opacity="24903f" origin=",.5" offset="0,.55556mm"/>
                </v:line>
                <v:shape id="Down Arrow 69" o:spid="_x0000_s1098" type="#_x0000_t67" style="position:absolute;left:36324;top:52075;width:1006;height:10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" adj="10800" fillcolor="#34c46c" strokecolor="#34c46c" strokeweight=".3pt">
                  <v:shadow on="t" color="black" opacity="22937f" origin=",.5" offset="0,.63889mm"/>
                </v:shape>
                <v:line id="Connector 70" o:spid="_x0000_s1099" style="position:absolute;visibility:visible;mso-wrap-style:square" from="42770,51206" to="48714,5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" strokecolor="#34c46c" strokeweight="1.4pt">
                  <v:shadow on="t" color="black" opacity="24903f" origin=",.5" offset="0,.55556mm"/>
                </v:line>
                <v:line id="Connector 71" o:spid="_x0000_s1100" style="position:absolute;visibility:visible;mso-wrap-style:square" from="48714,51206" to="48714,52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" strokecolor="#34c46c" strokeweight="1.2pt">
                  <v:shadow on="t" color="black" opacity="24903f" origin=",.5" offset="0,.55556mm"/>
                </v:line>
                <v:shape id="Down Arrow 72" o:spid="_x0000_s1101" type="#_x0000_t67" style="position:absolute;left:48211;top:52075;width:1006;height:10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" adj="10800" fillcolor="#34c46c" strokecolor="#34c46c" strokeweight=".3pt">
                  <v:shadow on="t" color="black" opacity="22937f" origin=",.5" offset="0,.63889mm"/>
                </v:shape>
                <v:roundrect id="Rounded Rectangle 73" o:spid="_x0000_s1102" style="position:absolute;left:31340;top:53348;width:10516;height:66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" fillcolor="#e7faed" strokecolor="#17894a" strokeweight="1.1pt">
                  <v:shadow on="t" color="black" opacity="22937f" origin=",.5" offset="0,.63889mm"/>
                  <v:textbox inset="2.88pt,1.44pt,2.88pt,1.44pt">
                    <w:txbxContent>
                      <w:p w14:paraId="1646A8EB"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Gestión de</w:t>
                        </w:r>
                      </w:p>
                      <w:p w14:paraId="2FCB01E9"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Identidades y</w:t>
                        </w:r>
                      </w:p>
                      <w:p w14:paraId="1A150683"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Accesos (IAM)</w:t>
                        </w:r>
                      </w:p>
                    </w:txbxContent>
                  </v:textbox>
                </v:roundrect>
                <v:roundrect id="Rounded Rectangle 74" o:spid="_x0000_s1103" style="position:absolute;left:43410;top:53218;width:10516;height:68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" fillcolor="#e7faed" strokecolor="#17894a" strokeweight="1.1pt">
                  <v:shadow on="t" color="black" opacity="22937f" origin=",.5" offset="0,.63889mm"/>
                  <v:textbox inset="2.88pt,1.44pt,2.88pt,1.44pt">
                    <w:txbxContent>
                      <w:p w14:paraId="3EA37A98"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Automatización e</w:t>
                        </w:r>
                      </w:p>
                      <w:p w14:paraId="20A2FA07" w14:textId="5430EB3C" w:rsidR="00E820E4" w:rsidRDefault="00764C65" w:rsidP="00E820E4">
                        <w:pPr>
                          <w:jc w:val="center"/>
                          <w:rPr>
                            <w:rFonts w:cstheme="minorBidi"/>
                            <w:b/>
                            <w:bCs/>
                            <w:color w:val="000000"/>
                            <w:kern w:val="24"/>
                            <w:sz w:val="14"/>
                            <w:szCs w:val="14"/>
                          </w:rPr>
                        </w:pPr>
                        <w:r>
                          <w:rPr>
                            <w:rFonts w:cstheme="minorBidi"/>
                            <w:b/>
                            <w:bCs/>
                            <w:color w:val="000000"/>
                            <w:kern w:val="24"/>
                            <w:sz w:val="14"/>
                            <w:szCs w:val="14"/>
                          </w:rPr>
                          <w:t>i</w:t>
                        </w:r>
                        <w:r w:rsidR="00E820E4">
                          <w:rPr>
                            <w:rFonts w:cstheme="minorBidi"/>
                            <w:b/>
                            <w:bCs/>
                            <w:color w:val="000000"/>
                            <w:kern w:val="24"/>
                            <w:sz w:val="14"/>
                            <w:szCs w:val="14"/>
                          </w:rPr>
                          <w:t>nfraestructura</w:t>
                        </w:r>
                      </w:p>
                      <w:p w14:paraId="275EAC18" w14:textId="3C9B2040"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como </w:t>
                        </w:r>
                        <w:r w:rsidR="00764C65">
                          <w:rPr>
                            <w:rFonts w:cstheme="minorBidi"/>
                            <w:b/>
                            <w:bCs/>
                            <w:color w:val="000000"/>
                            <w:kern w:val="24"/>
                            <w:sz w:val="14"/>
                            <w:szCs w:val="14"/>
                          </w:rPr>
                          <w:t>c</w:t>
                        </w:r>
                        <w:r>
                          <w:rPr>
                            <w:rFonts w:cstheme="minorBidi"/>
                            <w:b/>
                            <w:bCs/>
                            <w:color w:val="000000"/>
                            <w:kern w:val="24"/>
                            <w:sz w:val="14"/>
                            <w:szCs w:val="14"/>
                          </w:rPr>
                          <w:t>ódigo</w:t>
                        </w:r>
                      </w:p>
                    </w:txbxContent>
                  </v:textbox>
                </v:roundrect>
                <v:roundrect id="Rounded Rectangle 75" o:spid="_x0000_s1104" style="position:absolute;left:59687;top:12801;width:24871;height:713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" fillcolor="#e06d08" strokecolor="#f18b0a" strokeweight="1.6pt">
                  <v:shadow on="t" color="black" opacity="22937f" origin=",.5" offset="0,.63889mm"/>
                </v:roundrect>
                <v:roundrect id="Rounded Rectangle 76" o:spid="_x0000_s1105" style="position:absolute;left:60601;top:13990;width:4755;height:47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" fillcolor="#d8f9ff" strokecolor="#f18b0a" strokeweight="1.1pt">
                  <v:shadow on="t" color="black" opacity="22937f" origin=",.5" offset="0,.63889mm"/>
                  <v:textbox inset="2.88pt,1.44pt,2.88pt,1.44pt">
                    <w:txbxContent>
                      <w:p w14:paraId="0355D5C1" w14:textId="77777777" w:rsidR="00E820E4" w:rsidRDefault="00E820E4" w:rsidP="00E820E4">
                        <w:pPr>
                          <w:jc w:val="center"/>
                          <w:rPr>
                            <w:rFonts w:hAnsi="+mn-ea" w:cstheme="minorBidi"/>
                            <w:b/>
                            <w:bCs/>
                            <w:color w:val="E06D08"/>
                            <w:kern w:val="24"/>
                            <w:sz w:val="30"/>
                            <w:szCs w:val="30"/>
                          </w:rPr>
                        </w:pPr>
                        <w:r>
                          <w:rPr>
                            <w:rFonts w:ascii="Cambria Math" w:hAnsi="Cambria Math" w:cs="Cambria Math"/>
                            <w:b/>
                            <w:bCs/>
                            <w:color w:val="E06D08"/>
                            <w:kern w:val="24"/>
                            <w:sz w:val="30"/>
                            <w:szCs w:val="30"/>
                          </w:rPr>
                          <w:t>▤</w:t>
                        </w:r>
                      </w:p>
                    </w:txbxContent>
                  </v:textbox>
                </v:roundrect>
                <v:shape id="TextBox 77" o:spid="_x0000_s1106" type="#_x0000_t202" style="position:absolute;left:65722;top:13075;width:18105;height:6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" filled="f" stroked="f">
                  <v:textbox inset=".72pt,1.44pt,.72pt,1.44pt">
                    <w:txbxContent>
                      <w:p w14:paraId="0F112C10" w14:textId="69B76E13"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Procesamiento</w:t>
                        </w:r>
                      </w:p>
                      <w:p w14:paraId="20D42CF8" w14:textId="17B324A4" w:rsidR="00E820E4" w:rsidRDefault="00A5429E" w:rsidP="00E820E4">
                        <w:pPr>
                          <w:jc w:val="center"/>
                          <w:rPr>
                            <w:rFonts w:cstheme="minorBidi"/>
                            <w:b/>
                            <w:bCs/>
                            <w:color w:val="FFFFFF"/>
                            <w:kern w:val="24"/>
                            <w:sz w:val="21"/>
                            <w:szCs w:val="21"/>
                          </w:rPr>
                        </w:pPr>
                        <w:r>
                          <w:rPr>
                            <w:rFonts w:cstheme="minorBidi"/>
                            <w:b/>
                            <w:bCs/>
                            <w:color w:val="FFFFFF"/>
                            <w:kern w:val="24"/>
                            <w:sz w:val="21"/>
                            <w:szCs w:val="21"/>
                          </w:rPr>
                          <w:t>m</w:t>
                        </w:r>
                        <w:r w:rsidR="00E820E4">
                          <w:rPr>
                            <w:rFonts w:cstheme="minorBidi"/>
                            <w:b/>
                            <w:bCs/>
                            <w:color w:val="FFFFFF"/>
                            <w:kern w:val="24"/>
                            <w:sz w:val="21"/>
                            <w:szCs w:val="21"/>
                          </w:rPr>
                          <w:t xml:space="preserve">asivo de </w:t>
                        </w:r>
                        <w:r>
                          <w:rPr>
                            <w:rFonts w:cstheme="minorBidi"/>
                            <w:b/>
                            <w:bCs/>
                            <w:color w:val="FFFFFF"/>
                            <w:kern w:val="24"/>
                            <w:sz w:val="21"/>
                            <w:szCs w:val="21"/>
                          </w:rPr>
                          <w:t>d</w:t>
                        </w:r>
                        <w:r w:rsidR="00E820E4">
                          <w:rPr>
                            <w:rFonts w:cstheme="minorBidi"/>
                            <w:b/>
                            <w:bCs/>
                            <w:color w:val="FFFFFF"/>
                            <w:kern w:val="24"/>
                            <w:sz w:val="21"/>
                            <w:szCs w:val="21"/>
                          </w:rPr>
                          <w:t>atos</w:t>
                        </w:r>
                      </w:p>
                      <w:p w14:paraId="06CDE0B1" w14:textId="2BCA72EA"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w:t>
                        </w:r>
                        <w:r w:rsidR="00A5429E" w:rsidRPr="00A5429E">
                          <w:rPr>
                            <w:rFonts w:cstheme="minorBidi"/>
                            <w:b/>
                            <w:bCs/>
                            <w:i/>
                            <w:iCs/>
                            <w:color w:val="FFFFFF"/>
                            <w:kern w:val="24"/>
                            <w:sz w:val="21"/>
                            <w:szCs w:val="21"/>
                            <w:highlight w:val="cyan"/>
                          </w:rPr>
                          <w:t>b</w:t>
                        </w:r>
                        <w:r w:rsidRPr="00A5429E">
                          <w:rPr>
                            <w:rFonts w:cstheme="minorBidi"/>
                            <w:b/>
                            <w:bCs/>
                            <w:i/>
                            <w:iCs/>
                            <w:color w:val="FFFFFF"/>
                            <w:kern w:val="24"/>
                            <w:sz w:val="21"/>
                            <w:szCs w:val="21"/>
                            <w:highlight w:val="cyan"/>
                          </w:rPr>
                          <w:t xml:space="preserve">ig </w:t>
                        </w:r>
                        <w:r w:rsidR="00A5429E" w:rsidRPr="00A5429E">
                          <w:rPr>
                            <w:rFonts w:cstheme="minorBidi"/>
                            <w:b/>
                            <w:bCs/>
                            <w:i/>
                            <w:iCs/>
                            <w:color w:val="FFFFFF"/>
                            <w:kern w:val="24"/>
                            <w:sz w:val="21"/>
                            <w:szCs w:val="21"/>
                            <w:highlight w:val="cyan"/>
                          </w:rPr>
                          <w:t>d</w:t>
                        </w:r>
                        <w:r w:rsidRPr="00A5429E">
                          <w:rPr>
                            <w:rFonts w:cstheme="minorBidi"/>
                            <w:b/>
                            <w:bCs/>
                            <w:i/>
                            <w:iCs/>
                            <w:color w:val="FFFFFF"/>
                            <w:kern w:val="24"/>
                            <w:sz w:val="21"/>
                            <w:szCs w:val="21"/>
                            <w:highlight w:val="cyan"/>
                          </w:rPr>
                          <w:t>ata</w:t>
                        </w:r>
                        <w:r>
                          <w:rPr>
                            <w:rFonts w:cstheme="minorBidi"/>
                            <w:b/>
                            <w:bCs/>
                            <w:color w:val="FFFFFF"/>
                            <w:kern w:val="24"/>
                            <w:sz w:val="21"/>
                            <w:szCs w:val="21"/>
                          </w:rPr>
                          <w:t>)</w:t>
                        </w:r>
                      </w:p>
                    </w:txbxContent>
                  </v:textbox>
                </v:shape>
                <v:shape id="Down Arrow 79" o:spid="_x0000_s1107" type="#_x0000_t67" style="position:absolute;left:72168;top:20208;width:458;height:3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" adj="19964" fillcolor="#f18b0a" strokecolor="#f18b0a" strokeweight=".3pt">
                  <v:shadow on="t" color="black" opacity="22937f" origin=",.5" offset="0,.63889mm"/>
                </v:shape>
                <v:roundrect id="Rounded Rectangle 80" o:spid="_x0000_s1108" style="position:absolute;left:61333;top:23500;width:21580;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" fillcolor="#fff0dc" strokecolor="#e06d08" strokeweight="1.3pt">
                  <v:shadow on="t" color="black" opacity="22937f" origin=",.5" offset="0,.63889mm"/>
                  <v:textbox inset="2.88pt,1.44pt,2.88pt,1.44pt">
                    <w:txbxContent>
                      <w:p w14:paraId="4124761F" w14:textId="78A71EDC" w:rsidR="00E820E4" w:rsidRDefault="00E820E4" w:rsidP="00E820E4">
                        <w:pPr>
                          <w:jc w:val="center"/>
                          <w:rPr>
                            <w:rFonts w:cstheme="minorBidi"/>
                            <w:b/>
                            <w:bCs/>
                            <w:color w:val="000000"/>
                            <w:kern w:val="24"/>
                            <w:sz w:val="20"/>
                            <w:szCs w:val="20"/>
                          </w:rPr>
                        </w:pPr>
                        <w:r>
                          <w:rPr>
                            <w:rFonts w:cstheme="minorBidi"/>
                            <w:b/>
                            <w:bCs/>
                            <w:color w:val="000000"/>
                            <w:kern w:val="24"/>
                            <w:sz w:val="20"/>
                            <w:szCs w:val="20"/>
                          </w:rPr>
                          <w:t>Almacenamiento</w:t>
                        </w:r>
                      </w:p>
                      <w:p w14:paraId="2ED44EB7" w14:textId="75210FAD" w:rsidR="00E820E4" w:rsidRDefault="00A5429E" w:rsidP="00E820E4">
                        <w:pPr>
                          <w:jc w:val="center"/>
                          <w:rPr>
                            <w:rFonts w:cstheme="minorBidi"/>
                            <w:b/>
                            <w:bCs/>
                            <w:color w:val="000000"/>
                            <w:kern w:val="24"/>
                            <w:sz w:val="20"/>
                            <w:szCs w:val="20"/>
                          </w:rPr>
                        </w:pPr>
                        <w:r>
                          <w:rPr>
                            <w:rFonts w:cstheme="minorBidi"/>
                            <w:b/>
                            <w:bCs/>
                            <w:color w:val="000000"/>
                            <w:kern w:val="24"/>
                            <w:sz w:val="20"/>
                            <w:szCs w:val="20"/>
                          </w:rPr>
                          <w:t>e</w:t>
                        </w:r>
                        <w:r w:rsidR="00E820E4">
                          <w:rPr>
                            <w:rFonts w:cstheme="minorBidi"/>
                            <w:b/>
                            <w:bCs/>
                            <w:color w:val="000000"/>
                            <w:kern w:val="24"/>
                            <w:sz w:val="20"/>
                            <w:szCs w:val="20"/>
                          </w:rPr>
                          <w:t>scalable</w:t>
                        </w:r>
                      </w:p>
                    </w:txbxContent>
                  </v:textbox>
                </v:roundrect>
                <v:line id="Connector 81" o:spid="_x0000_s1109" style="position:absolute;visibility:visible;mso-wrap-style:square" from="72123,29352" to="72123,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" strokecolor="#f18b0a" strokeweight="1.5pt">
                  <v:shadow on="t" color="black" opacity="24903f" origin=",.5" offset="0,.55556mm"/>
                </v:line>
                <v:line id="Connector 82" o:spid="_x0000_s1110" style="position:absolute;flip:x;visibility:visible;mso-wrap-style:square" from="65082,31638" to="72123,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" strokecolor="#f18b0a" strokeweight="1.5pt">
                  <v:shadow on="t" color="black" opacity="24903f" origin=",.5" offset="0,.55556mm"/>
                </v:line>
                <v:line id="Connector 83" o:spid="_x0000_s1111" style="position:absolute;visibility:visible;mso-wrap-style:square" from="65082,31638" to="65082,32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" strokecolor="#f18b0a" strokeweight="1.3pt">
                  <v:shadow on="t" color="black" opacity="24903f" origin=",.5" offset="0,.55556mm"/>
                </v:line>
                <v:shape id="Down Arrow 84" o:spid="_x0000_s1112" type="#_x0000_t67" style="position:absolute;left:64579;top:324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" adj="10800" fillcolor="#f18b0a" strokecolor="#f18b0a" strokeweight=".3pt">
                  <v:shadow on="t" color="black" opacity="22937f" origin=",.5" offset="0,.63889mm"/>
                </v:shape>
                <v:line id="Connector 85" o:spid="_x0000_s1113" style="position:absolute;visibility:visible;mso-wrap-style:square" from="72123,31638" to="78158,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" strokecolor="#f18b0a" strokeweight="1.5pt">
                  <v:shadow on="t" color="black" opacity="24903f" origin=",.5" offset="0,.55556mm"/>
                </v:line>
                <v:line id="Connector 86" o:spid="_x0000_s1114" style="position:absolute;visibility:visible;mso-wrap-style:square" from="78158,31638" to="78158,32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" strokecolor="#f18b0a" strokeweight="1.3pt">
                  <v:shadow on="t" color="black" opacity="24903f" origin=",.5" offset="0,.55556mm"/>
                </v:line>
                <v:shape id="Down Arrow 87" o:spid="_x0000_s1115" type="#_x0000_t67" style="position:absolute;left:77655;top:324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" adj="10800" fillcolor="#f18b0a" strokecolor="#f18b0a" strokeweight=".3pt">
                  <v:shadow on="t" color="black" opacity="22937f" origin=",.5" offset="0,.63889mm"/>
                </v:shape>
                <v:roundrect id="Rounded Rectangle 88" o:spid="_x0000_s1116" style="position:absolute;left:59504;top:33421;width:11839;height:698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" fillcolor="#fff2e2" strokecolor="#e06d08" strokeweight="1.1pt">
                  <v:shadow on="t" color="black" opacity="22937f" origin=",.5" offset="0,.63889mm"/>
                  <v:textbox inset="2.88pt,1.44pt,2.88pt,1.44pt">
                    <w:txbxContent>
                      <w:p w14:paraId="26E46D48"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Repositorios crudos</w:t>
                        </w:r>
                      </w:p>
                      <w:p w14:paraId="2441362E" w14:textId="30C4FB60"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w:t>
                        </w:r>
                        <w:r w:rsidR="000D49D0" w:rsidRPr="000D49D0">
                          <w:rPr>
                            <w:rFonts w:cstheme="minorBidi"/>
                            <w:b/>
                            <w:bCs/>
                            <w:i/>
                            <w:iCs/>
                            <w:color w:val="000000"/>
                            <w:kern w:val="24"/>
                            <w:sz w:val="14"/>
                            <w:szCs w:val="14"/>
                            <w:highlight w:val="cyan"/>
                          </w:rPr>
                          <w:t>d</w:t>
                        </w:r>
                        <w:r w:rsidRPr="000D49D0">
                          <w:rPr>
                            <w:rFonts w:cstheme="minorBidi"/>
                            <w:b/>
                            <w:bCs/>
                            <w:i/>
                            <w:iCs/>
                            <w:color w:val="000000"/>
                            <w:kern w:val="24"/>
                            <w:sz w:val="14"/>
                            <w:szCs w:val="14"/>
                            <w:highlight w:val="cyan"/>
                          </w:rPr>
                          <w:t xml:space="preserve">ata </w:t>
                        </w:r>
                        <w:r w:rsidR="000D49D0" w:rsidRPr="000D49D0">
                          <w:rPr>
                            <w:rFonts w:cstheme="minorBidi"/>
                            <w:b/>
                            <w:bCs/>
                            <w:i/>
                            <w:iCs/>
                            <w:color w:val="000000"/>
                            <w:kern w:val="24"/>
                            <w:sz w:val="14"/>
                            <w:szCs w:val="14"/>
                            <w:highlight w:val="cyan"/>
                          </w:rPr>
                          <w:t>l</w:t>
                        </w:r>
                        <w:r w:rsidRPr="000D49D0">
                          <w:rPr>
                            <w:rFonts w:cstheme="minorBidi"/>
                            <w:b/>
                            <w:bCs/>
                            <w:i/>
                            <w:iCs/>
                            <w:color w:val="000000"/>
                            <w:kern w:val="24"/>
                            <w:sz w:val="14"/>
                            <w:szCs w:val="14"/>
                            <w:highlight w:val="cyan"/>
                          </w:rPr>
                          <w:t>akes</w:t>
                        </w:r>
                        <w:r>
                          <w:rPr>
                            <w:rFonts w:cstheme="minorBidi"/>
                            <w:b/>
                            <w:bCs/>
                            <w:color w:val="000000"/>
                            <w:kern w:val="24"/>
                            <w:sz w:val="14"/>
                            <w:szCs w:val="14"/>
                          </w:rPr>
                          <w:t xml:space="preserve"> / </w:t>
                        </w:r>
                        <w:r w:rsidR="000D49D0">
                          <w:rPr>
                            <w:rFonts w:cstheme="minorBidi"/>
                            <w:b/>
                            <w:bCs/>
                            <w:color w:val="000000"/>
                            <w:kern w:val="24"/>
                            <w:sz w:val="14"/>
                            <w:szCs w:val="14"/>
                          </w:rPr>
                          <w:t>l</w:t>
                        </w:r>
                        <w:r>
                          <w:rPr>
                            <w:rFonts w:cstheme="minorBidi"/>
                            <w:b/>
                            <w:bCs/>
                            <w:color w:val="000000"/>
                            <w:kern w:val="24"/>
                            <w:sz w:val="14"/>
                            <w:szCs w:val="14"/>
                          </w:rPr>
                          <w:t>agos</w:t>
                        </w:r>
                      </w:p>
                      <w:p w14:paraId="74C84013" w14:textId="7B7182B6"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de </w:t>
                        </w:r>
                        <w:r w:rsidR="000D49D0">
                          <w:rPr>
                            <w:rFonts w:cstheme="minorBidi"/>
                            <w:b/>
                            <w:bCs/>
                            <w:color w:val="000000"/>
                            <w:kern w:val="24"/>
                            <w:sz w:val="14"/>
                            <w:szCs w:val="14"/>
                          </w:rPr>
                          <w:t>d</w:t>
                        </w:r>
                        <w:r>
                          <w:rPr>
                            <w:rFonts w:cstheme="minorBidi"/>
                            <w:b/>
                            <w:bCs/>
                            <w:color w:val="000000"/>
                            <w:kern w:val="24"/>
                            <w:sz w:val="14"/>
                            <w:szCs w:val="14"/>
                          </w:rPr>
                          <w:t>atos)</w:t>
                        </w:r>
                      </w:p>
                    </w:txbxContent>
                  </v:textbox>
                </v:roundrect>
                <v:roundrect id="Rounded Rectangle 89" o:spid="_x0000_s1117" style="position:absolute;left:73221;top:33421;width:12438;height:70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" fillcolor="#fff2e2" strokecolor="#e06d08" strokeweight="1.1pt">
                  <v:shadow on="t" color="black" opacity="22937f" origin=",.5" offset="0,.63889mm"/>
                  <v:textbox inset="2.88pt,1.44pt,2.88pt,1.44pt">
                    <w:txbxContent>
                      <w:p w14:paraId="11272248" w14:textId="77777777" w:rsidR="00E820E4" w:rsidRDefault="00E820E4" w:rsidP="00E820E4">
                        <w:pPr>
                          <w:jc w:val="center"/>
                          <w:rPr>
                            <w:rFonts w:cstheme="minorBidi"/>
                            <w:b/>
                            <w:bCs/>
                            <w:color w:val="000000"/>
                            <w:kern w:val="24"/>
                            <w:sz w:val="13"/>
                            <w:szCs w:val="13"/>
                          </w:rPr>
                        </w:pPr>
                        <w:r>
                          <w:rPr>
                            <w:rFonts w:cstheme="minorBidi"/>
                            <w:b/>
                            <w:bCs/>
                            <w:color w:val="000000"/>
                            <w:kern w:val="24"/>
                            <w:sz w:val="13"/>
                            <w:szCs w:val="13"/>
                          </w:rPr>
                          <w:t>Repositorios analíticos</w:t>
                        </w:r>
                      </w:p>
                      <w:p w14:paraId="255AE50C" w14:textId="051966A7" w:rsidR="00E820E4" w:rsidRDefault="00E820E4" w:rsidP="00E820E4">
                        <w:pPr>
                          <w:jc w:val="center"/>
                          <w:rPr>
                            <w:rFonts w:cstheme="minorBidi"/>
                            <w:b/>
                            <w:bCs/>
                            <w:color w:val="000000"/>
                            <w:kern w:val="24"/>
                            <w:sz w:val="13"/>
                            <w:szCs w:val="13"/>
                          </w:rPr>
                        </w:pPr>
                        <w:r>
                          <w:rPr>
                            <w:rFonts w:cstheme="minorBidi"/>
                            <w:b/>
                            <w:bCs/>
                            <w:color w:val="000000"/>
                            <w:kern w:val="24"/>
                            <w:sz w:val="13"/>
                            <w:szCs w:val="13"/>
                          </w:rPr>
                          <w:t>(</w:t>
                        </w:r>
                        <w:r w:rsidR="009618E0" w:rsidRPr="009618E0">
                          <w:rPr>
                            <w:rFonts w:cstheme="minorBidi"/>
                            <w:b/>
                            <w:bCs/>
                            <w:i/>
                            <w:iCs/>
                            <w:color w:val="000000"/>
                            <w:kern w:val="24"/>
                            <w:sz w:val="13"/>
                            <w:szCs w:val="13"/>
                            <w:highlight w:val="cyan"/>
                          </w:rPr>
                          <w:t>d</w:t>
                        </w:r>
                        <w:r w:rsidRPr="009618E0">
                          <w:rPr>
                            <w:rFonts w:cstheme="minorBidi"/>
                            <w:b/>
                            <w:bCs/>
                            <w:i/>
                            <w:iCs/>
                            <w:color w:val="000000"/>
                            <w:kern w:val="24"/>
                            <w:sz w:val="13"/>
                            <w:szCs w:val="13"/>
                            <w:highlight w:val="cyan"/>
                          </w:rPr>
                          <w:t xml:space="preserve">ata </w:t>
                        </w:r>
                        <w:r w:rsidR="009618E0" w:rsidRPr="009618E0">
                          <w:rPr>
                            <w:rFonts w:cstheme="minorBidi"/>
                            <w:b/>
                            <w:bCs/>
                            <w:i/>
                            <w:iCs/>
                            <w:color w:val="000000"/>
                            <w:kern w:val="24"/>
                            <w:sz w:val="13"/>
                            <w:szCs w:val="13"/>
                            <w:highlight w:val="cyan"/>
                          </w:rPr>
                          <w:t>w</w:t>
                        </w:r>
                        <w:r w:rsidRPr="009618E0">
                          <w:rPr>
                            <w:rFonts w:cstheme="minorBidi"/>
                            <w:b/>
                            <w:bCs/>
                            <w:i/>
                            <w:iCs/>
                            <w:color w:val="000000"/>
                            <w:kern w:val="24"/>
                            <w:sz w:val="13"/>
                            <w:szCs w:val="13"/>
                            <w:highlight w:val="cyan"/>
                          </w:rPr>
                          <w:t>arehouses</w:t>
                        </w:r>
                        <w:r>
                          <w:rPr>
                            <w:rFonts w:cstheme="minorBidi"/>
                            <w:b/>
                            <w:bCs/>
                            <w:color w:val="000000"/>
                            <w:kern w:val="24"/>
                            <w:sz w:val="13"/>
                            <w:szCs w:val="13"/>
                          </w:rPr>
                          <w:t xml:space="preserve"> /</w:t>
                        </w:r>
                      </w:p>
                      <w:p w14:paraId="2B11BC60" w14:textId="47C4265A" w:rsidR="00E820E4" w:rsidRDefault="009618E0" w:rsidP="00E820E4">
                        <w:pPr>
                          <w:jc w:val="center"/>
                          <w:rPr>
                            <w:rFonts w:cstheme="minorBidi"/>
                            <w:b/>
                            <w:bCs/>
                            <w:color w:val="000000"/>
                            <w:kern w:val="24"/>
                            <w:sz w:val="13"/>
                            <w:szCs w:val="13"/>
                          </w:rPr>
                        </w:pPr>
                        <w:r>
                          <w:rPr>
                            <w:rFonts w:cstheme="minorBidi"/>
                            <w:b/>
                            <w:bCs/>
                            <w:color w:val="000000"/>
                            <w:kern w:val="24"/>
                            <w:sz w:val="13"/>
                            <w:szCs w:val="13"/>
                          </w:rPr>
                          <w:t>a</w:t>
                        </w:r>
                        <w:r w:rsidR="00E820E4">
                          <w:rPr>
                            <w:rFonts w:cstheme="minorBidi"/>
                            <w:b/>
                            <w:bCs/>
                            <w:color w:val="000000"/>
                            <w:kern w:val="24"/>
                            <w:sz w:val="13"/>
                            <w:szCs w:val="13"/>
                          </w:rPr>
                          <w:t xml:space="preserve">lmacenes de </w:t>
                        </w:r>
                        <w:r>
                          <w:rPr>
                            <w:rFonts w:cstheme="minorBidi"/>
                            <w:b/>
                            <w:bCs/>
                            <w:color w:val="000000"/>
                            <w:kern w:val="24"/>
                            <w:sz w:val="13"/>
                            <w:szCs w:val="13"/>
                          </w:rPr>
                          <w:t>d</w:t>
                        </w:r>
                        <w:r w:rsidR="00E820E4">
                          <w:rPr>
                            <w:rFonts w:cstheme="minorBidi"/>
                            <w:b/>
                            <w:bCs/>
                            <w:color w:val="000000"/>
                            <w:kern w:val="24"/>
                            <w:sz w:val="13"/>
                            <w:szCs w:val="13"/>
                          </w:rPr>
                          <w:t>atos)</w:t>
                        </w:r>
                      </w:p>
                    </w:txbxContent>
                  </v:textbox>
                </v:roundrect>
                <v:line id="Connector 90" o:spid="_x0000_s1118" style="position:absolute;flip:x;visibility:visible;mso-wrap-style:square" from="72123,31729" to="72168,42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" strokecolor="#f18b0a" strokeweight="1.6pt">
                  <v:shadow on="t" color="black" opacity="24903f" origin=",.5" offset="0,.55556mm"/>
                  <o:lock v:ext="edit" shapetype="f"/>
                </v:line>
                <v:shape id="Down Arrow 91" o:spid="_x0000_s1119" type="#_x0000_t67" style="position:absolute;left:71620;top:41650;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" adj="10800" fillcolor="#f18b0a" strokecolor="#f18b0a" strokeweight=".3pt">
                  <v:shadow on="t" color="black" opacity="22937f" origin=",.5" offset="0,.63889mm"/>
                </v:shape>
                <v:roundrect id="Rounded Rectangle 92" o:spid="_x0000_s1120" style="position:absolute;left:60784;top:41513;width:22677;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" fillcolor="#fff0dc" strokecolor="#e06d08" strokeweight="1.3pt">
                  <v:shadow on="t" color="black" opacity="22937f" origin=",.5" offset="0,.63889mm"/>
                  <v:textbox inset="2.88pt,1.44pt,2.88pt,1.44pt">
                    <w:txbxContent>
                      <w:p w14:paraId="2A4C1610" w14:textId="60A21750" w:rsidR="00E820E4" w:rsidRDefault="00E820E4" w:rsidP="00E820E4">
                        <w:pPr>
                          <w:jc w:val="center"/>
                          <w:rPr>
                            <w:rFonts w:cstheme="minorBidi"/>
                            <w:b/>
                            <w:bCs/>
                            <w:color w:val="000000"/>
                            <w:kern w:val="24"/>
                            <w:sz w:val="20"/>
                            <w:szCs w:val="20"/>
                          </w:rPr>
                        </w:pPr>
                        <w:r>
                          <w:rPr>
                            <w:rFonts w:cstheme="minorBidi"/>
                            <w:b/>
                            <w:bCs/>
                            <w:color w:val="000000"/>
                            <w:kern w:val="24"/>
                            <w:sz w:val="20"/>
                            <w:szCs w:val="20"/>
                          </w:rPr>
                          <w:t xml:space="preserve">Ciclo de </w:t>
                        </w:r>
                        <w:r w:rsidR="009618E0">
                          <w:rPr>
                            <w:rFonts w:cstheme="minorBidi"/>
                            <w:b/>
                            <w:bCs/>
                            <w:color w:val="000000"/>
                            <w:kern w:val="24"/>
                            <w:sz w:val="20"/>
                            <w:szCs w:val="20"/>
                          </w:rPr>
                          <w:t>v</w:t>
                        </w:r>
                        <w:r>
                          <w:rPr>
                            <w:rFonts w:cstheme="minorBidi"/>
                            <w:b/>
                            <w:bCs/>
                            <w:color w:val="000000"/>
                            <w:kern w:val="24"/>
                            <w:sz w:val="20"/>
                            <w:szCs w:val="20"/>
                          </w:rPr>
                          <w:t>ida</w:t>
                        </w:r>
                      </w:p>
                      <w:p w14:paraId="43F71F02" w14:textId="5F7A50F7" w:rsidR="00E820E4" w:rsidRDefault="00E820E4" w:rsidP="00E820E4">
                        <w:pPr>
                          <w:jc w:val="center"/>
                          <w:rPr>
                            <w:rFonts w:cstheme="minorBidi"/>
                            <w:b/>
                            <w:bCs/>
                            <w:color w:val="000000"/>
                            <w:kern w:val="24"/>
                            <w:sz w:val="20"/>
                            <w:szCs w:val="20"/>
                          </w:rPr>
                        </w:pPr>
                        <w:r>
                          <w:rPr>
                            <w:rFonts w:cstheme="minorBidi"/>
                            <w:b/>
                            <w:bCs/>
                            <w:color w:val="000000"/>
                            <w:kern w:val="24"/>
                            <w:sz w:val="20"/>
                            <w:szCs w:val="20"/>
                          </w:rPr>
                          <w:t xml:space="preserve">del </w:t>
                        </w:r>
                        <w:r w:rsidR="009618E0">
                          <w:rPr>
                            <w:rFonts w:cstheme="minorBidi"/>
                            <w:b/>
                            <w:bCs/>
                            <w:color w:val="000000"/>
                            <w:kern w:val="24"/>
                            <w:sz w:val="20"/>
                            <w:szCs w:val="20"/>
                          </w:rPr>
                          <w:t>d</w:t>
                        </w:r>
                        <w:r>
                          <w:rPr>
                            <w:rFonts w:cstheme="minorBidi"/>
                            <w:b/>
                            <w:bCs/>
                            <w:color w:val="000000"/>
                            <w:kern w:val="24"/>
                            <w:sz w:val="20"/>
                            <w:szCs w:val="20"/>
                          </w:rPr>
                          <w:t>ato</w:t>
                        </w:r>
                      </w:p>
                    </w:txbxContent>
                  </v:textbox>
                </v:roundrect>
                <v:line id="Connector 93" o:spid="_x0000_s1121" style="position:absolute;visibility:visible;mso-wrap-style:square" from="72123,47365" to="72123,5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" strokecolor="#f18b0a" strokeweight="1.5pt">
                  <v:shadow on="t" color="black" opacity="24903f" origin=",.5" offset="0,.55556mm"/>
                </v:line>
                <v:line id="Connector 94" o:spid="_x0000_s1122" style="position:absolute;flip:x;visibility:visible;mso-wrap-style:square" from="66088,51206" to="72123,5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" strokecolor="#f18b0a" strokeweight="1.4pt">
                  <v:shadow on="t" color="black" opacity="24903f" origin=",.5" offset="0,.55556mm"/>
                </v:line>
                <v:line id="Connector 95" o:spid="_x0000_s1123" style="position:absolute;visibility:visible;mso-wrap-style:square" from="66088,51206" to="66088,52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" strokecolor="#f18b0a" strokeweight="1.2pt">
                  <v:shadow on="t" color="black" opacity="24903f" origin=",.5" offset="0,.55556mm"/>
                </v:line>
                <v:shape id="Down Arrow 96" o:spid="_x0000_s1124" type="#_x0000_t67" style="position:absolute;left:65585;top:52075;width:1005;height:10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" adj="10800" fillcolor="#f18b0a" strokecolor="#f18b0a" strokeweight=".3pt">
                  <v:shadow on="t" color="black" opacity="22937f" origin=",.5" offset="0,.63889mm"/>
                </v:shape>
                <v:line id="Connector 97" o:spid="_x0000_s1125" style="position:absolute;visibility:visible;mso-wrap-style:square" from="72123,51206" to="77975,5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" strokecolor="#f18b0a" strokeweight="1.4pt">
                  <v:shadow on="t" color="black" opacity="24903f" origin=",.5" offset="0,.55556mm"/>
                </v:line>
                <v:line id="Connector 98" o:spid="_x0000_s1126" style="position:absolute;visibility:visible;mso-wrap-style:square" from="77975,51206" to="77975,52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" strokecolor="#f18b0a" strokeweight="1.2pt">
                  <v:shadow on="t" color="black" opacity="24903f" origin=",.5" offset="0,.55556mm"/>
                </v:line>
                <v:shape id="Down Arrow 99" o:spid="_x0000_s1127" type="#_x0000_t67" style="position:absolute;left:77472;top:52075;width:1006;height:10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" adj="10800" fillcolor="#f18b0a" strokecolor="#f18b0a" strokeweight=".3pt">
                  <v:shadow on="t" color="black" opacity="22937f" origin=",.5" offset="0,.63889mm"/>
                </v:shape>
                <v:roundrect id="Rounded Rectangle 100" o:spid="_x0000_s1128" style="position:absolute;left:60601;top:53211;width:10742;height:68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" fillcolor="#fff2e2" strokecolor="#e06d08" strokeweight="1.1pt">
                  <v:shadow on="t" color="black" opacity="22937f" origin=",.5" offset="0,.63889mm"/>
                  <v:textbox inset="2.88pt,1.44pt,2.88pt,1.44pt">
                    <w:txbxContent>
                      <w:p w14:paraId="4F9212B7" w14:textId="5AA1E39E"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Extracción y </w:t>
                        </w:r>
                        <w:r w:rsidR="009618E0">
                          <w:rPr>
                            <w:rFonts w:cstheme="minorBidi"/>
                            <w:b/>
                            <w:bCs/>
                            <w:color w:val="000000"/>
                            <w:kern w:val="24"/>
                            <w:sz w:val="14"/>
                            <w:szCs w:val="14"/>
                          </w:rPr>
                          <w:t>c</w:t>
                        </w:r>
                        <w:r>
                          <w:rPr>
                            <w:rFonts w:cstheme="minorBidi"/>
                            <w:b/>
                            <w:bCs/>
                            <w:color w:val="000000"/>
                            <w:kern w:val="24"/>
                            <w:sz w:val="14"/>
                            <w:szCs w:val="14"/>
                          </w:rPr>
                          <w:t>arga</w:t>
                        </w:r>
                      </w:p>
                      <w:p w14:paraId="31E4C4EE" w14:textId="720B0E4E"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w:t>
                        </w:r>
                        <w:r w:rsidR="009618E0">
                          <w:rPr>
                            <w:rFonts w:cstheme="minorBidi"/>
                            <w:b/>
                            <w:bCs/>
                            <w:color w:val="000000"/>
                            <w:kern w:val="24"/>
                            <w:sz w:val="14"/>
                            <w:szCs w:val="14"/>
                          </w:rPr>
                          <w:t>m</w:t>
                        </w:r>
                        <w:r>
                          <w:rPr>
                            <w:rFonts w:cstheme="minorBidi"/>
                            <w:b/>
                            <w:bCs/>
                            <w:color w:val="000000"/>
                            <w:kern w:val="24"/>
                            <w:sz w:val="14"/>
                            <w:szCs w:val="14"/>
                          </w:rPr>
                          <w:t>odelos ELT/ETL)</w:t>
                        </w:r>
                      </w:p>
                    </w:txbxContent>
                  </v:textbox>
                </v:roundrect>
                <v:roundrect id="Rounded Rectangle 101" o:spid="_x0000_s1129" style="position:absolute;left:71813;top:53218;width:12438;height:68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" fillcolor="#fff2e2" strokecolor="#e06d08" strokeweight="1.1pt">
                  <v:shadow on="t" color="black" opacity="22937f" origin=",.5" offset="0,.63889mm"/>
                  <v:textbox inset="2.88pt,1.44pt,2.88pt,1.44pt">
                    <w:txbxContent>
                      <w:p w14:paraId="7DA7C7DF"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Transformación y</w:t>
                        </w:r>
                      </w:p>
                      <w:p w14:paraId="28ABBE62" w14:textId="45EBDAD7"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a</w:t>
                        </w:r>
                        <w:r w:rsidR="00E820E4">
                          <w:rPr>
                            <w:rFonts w:cstheme="minorBidi"/>
                            <w:b/>
                            <w:bCs/>
                            <w:color w:val="000000"/>
                            <w:kern w:val="24"/>
                            <w:sz w:val="14"/>
                            <w:szCs w:val="14"/>
                          </w:rPr>
                          <w:t>seguramiento de</w:t>
                        </w:r>
                      </w:p>
                      <w:p w14:paraId="5FB37F8E" w14:textId="5952D445"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la </w:t>
                        </w:r>
                        <w:r w:rsidR="009618E0">
                          <w:rPr>
                            <w:rFonts w:cstheme="minorBidi"/>
                            <w:b/>
                            <w:bCs/>
                            <w:color w:val="000000"/>
                            <w:kern w:val="24"/>
                            <w:sz w:val="14"/>
                            <w:szCs w:val="14"/>
                          </w:rPr>
                          <w:t>c</w:t>
                        </w:r>
                        <w:r>
                          <w:rPr>
                            <w:rFonts w:cstheme="minorBidi"/>
                            <w:b/>
                            <w:bCs/>
                            <w:color w:val="000000"/>
                            <w:kern w:val="24"/>
                            <w:sz w:val="14"/>
                            <w:szCs w:val="14"/>
                          </w:rPr>
                          <w:t>alidad</w:t>
                        </w:r>
                      </w:p>
                    </w:txbxContent>
                  </v:textbox>
                </v:roundrect>
                <v:roundrect id="Rounded Rectangle 102" o:spid="_x0000_s1130" style="position:absolute;left:87393;top:12801;width:27249;height:713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" fillcolor="#8d188c" strokecolor="#b92eb8" strokeweight="1.6pt">
                  <v:shadow on="t" color="black" opacity="22937f" origin=",.5" offset="0,.63889mm"/>
                </v:roundrect>
                <v:roundrect id="Rounded Rectangle 103" o:spid="_x0000_s1131" style="position:absolute;left:88307;top:13990;width:4755;height:47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" fillcolor="#f7e7ff" strokecolor="#b92eb8" strokeweight="1.1pt">
                  <v:shadow on="t" color="black" opacity="22937f" origin=",.5" offset="0,.63889mm"/>
                  <v:textbox inset="2.88pt,1.44pt,2.88pt,1.44pt">
                    <w:txbxContent>
                      <w:p w14:paraId="72B5E8C6" w14:textId="77777777" w:rsidR="00E820E4" w:rsidRDefault="00E820E4" w:rsidP="00E820E4">
                        <w:pPr>
                          <w:jc w:val="center"/>
                          <w:rPr>
                            <w:rFonts w:cstheme="minorBidi"/>
                            <w:b/>
                            <w:bCs/>
                            <w:color w:val="8D188C"/>
                            <w:kern w:val="24"/>
                            <w:sz w:val="30"/>
                            <w:szCs w:val="30"/>
                          </w:rPr>
                        </w:pPr>
                        <w:r>
                          <w:rPr>
                            <w:rFonts w:cstheme="minorBidi"/>
                            <w:b/>
                            <w:bCs/>
                            <w:color w:val="8D188C"/>
                            <w:kern w:val="24"/>
                            <w:sz w:val="30"/>
                            <w:szCs w:val="30"/>
                          </w:rPr>
                          <w:t>IA</w:t>
                        </w:r>
                      </w:p>
                    </w:txbxContent>
                  </v:textbox>
                </v:roundrect>
                <v:shape id="TextBox 104" o:spid="_x0000_s1132" type="#_x0000_t202" style="position:absolute;left:93428;top:13075;width:20483;height:6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" filled="f" stroked="f">
                  <v:textbox inset=".72pt,1.44pt,.72pt,1.44pt">
                    <w:txbxContent>
                      <w:p w14:paraId="421086BA" w14:textId="7AB846A1"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 xml:space="preserve">Inteligencia </w:t>
                        </w:r>
                        <w:r w:rsidR="00A5429E">
                          <w:rPr>
                            <w:rFonts w:cstheme="minorBidi"/>
                            <w:b/>
                            <w:bCs/>
                            <w:color w:val="FFFFFF"/>
                            <w:kern w:val="24"/>
                            <w:sz w:val="21"/>
                            <w:szCs w:val="21"/>
                          </w:rPr>
                          <w:t>a</w:t>
                        </w:r>
                        <w:r>
                          <w:rPr>
                            <w:rFonts w:cstheme="minorBidi"/>
                            <w:b/>
                            <w:bCs/>
                            <w:color w:val="FFFFFF"/>
                            <w:kern w:val="24"/>
                            <w:sz w:val="21"/>
                            <w:szCs w:val="21"/>
                          </w:rPr>
                          <w:t>rtificial</w:t>
                        </w:r>
                      </w:p>
                      <w:p w14:paraId="0F0D5475" w14:textId="3B30B785" w:rsidR="00E820E4" w:rsidRDefault="00E820E4" w:rsidP="00E820E4">
                        <w:pPr>
                          <w:jc w:val="center"/>
                          <w:rPr>
                            <w:rFonts w:cstheme="minorBidi"/>
                            <w:b/>
                            <w:bCs/>
                            <w:color w:val="FFFFFF"/>
                            <w:kern w:val="24"/>
                            <w:sz w:val="21"/>
                            <w:szCs w:val="21"/>
                          </w:rPr>
                        </w:pPr>
                        <w:r>
                          <w:rPr>
                            <w:rFonts w:cstheme="minorBidi"/>
                            <w:b/>
                            <w:bCs/>
                            <w:color w:val="FFFFFF"/>
                            <w:kern w:val="24"/>
                            <w:sz w:val="21"/>
                            <w:szCs w:val="21"/>
                          </w:rPr>
                          <w:t xml:space="preserve">y </w:t>
                        </w:r>
                        <w:r w:rsidR="00A5429E" w:rsidRPr="00A5429E">
                          <w:rPr>
                            <w:rFonts w:cstheme="minorBidi"/>
                            <w:b/>
                            <w:bCs/>
                            <w:i/>
                            <w:iCs/>
                            <w:color w:val="FFFFFF"/>
                            <w:kern w:val="24"/>
                            <w:sz w:val="21"/>
                            <w:szCs w:val="21"/>
                            <w:highlight w:val="cyan"/>
                          </w:rPr>
                          <w:t>m</w:t>
                        </w:r>
                        <w:r w:rsidRPr="00A5429E">
                          <w:rPr>
                            <w:rFonts w:cstheme="minorBidi"/>
                            <w:b/>
                            <w:bCs/>
                            <w:i/>
                            <w:iCs/>
                            <w:color w:val="FFFFFF"/>
                            <w:kern w:val="24"/>
                            <w:sz w:val="21"/>
                            <w:szCs w:val="21"/>
                            <w:highlight w:val="cyan"/>
                          </w:rPr>
                          <w:t xml:space="preserve">achine </w:t>
                        </w:r>
                        <w:r w:rsidR="00A5429E" w:rsidRPr="00A5429E">
                          <w:rPr>
                            <w:rFonts w:cstheme="minorBidi"/>
                            <w:b/>
                            <w:bCs/>
                            <w:i/>
                            <w:iCs/>
                            <w:color w:val="FFFFFF"/>
                            <w:kern w:val="24"/>
                            <w:sz w:val="21"/>
                            <w:szCs w:val="21"/>
                            <w:highlight w:val="cyan"/>
                          </w:rPr>
                          <w:t>l</w:t>
                        </w:r>
                        <w:r w:rsidRPr="00A5429E">
                          <w:rPr>
                            <w:rFonts w:cstheme="minorBidi"/>
                            <w:b/>
                            <w:bCs/>
                            <w:i/>
                            <w:iCs/>
                            <w:color w:val="FFFFFF"/>
                            <w:kern w:val="24"/>
                            <w:sz w:val="21"/>
                            <w:szCs w:val="21"/>
                            <w:highlight w:val="cyan"/>
                          </w:rPr>
                          <w:t>earning</w:t>
                        </w:r>
                      </w:p>
                    </w:txbxContent>
                  </v:textbox>
                </v:shape>
                <v:shape id="Down Arrow 106" o:spid="_x0000_s1133" type="#_x0000_t67" style="position:absolute;left:100770;top:19933;width:457;height:3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" adj="20100" fillcolor="#b92eb8" strokecolor="#b92eb8" strokeweight=".3pt">
                  <v:shadow on="t" color="black" opacity="22937f" origin=",.5" offset="0,.63889mm"/>
                </v:shape>
                <v:roundrect id="Rounded Rectangle 107" o:spid="_x0000_s1134" style="position:absolute;left:89039;top:23500;width:23957;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" fillcolor="#f9e6fa" strokecolor="#8d188c" strokeweight="1.3pt">
                  <v:shadow on="t" color="black" opacity="22937f" origin=",.5" offset="0,.63889mm"/>
                  <v:textbox inset="2.88pt,1.44pt,2.88pt,1.44pt">
                    <w:txbxContent>
                      <w:p w14:paraId="45739CFA" w14:textId="4405D8F8" w:rsidR="00E820E4" w:rsidRDefault="00E820E4" w:rsidP="00E820E4">
                        <w:pPr>
                          <w:jc w:val="center"/>
                          <w:rPr>
                            <w:rFonts w:cstheme="minorBidi"/>
                            <w:b/>
                            <w:bCs/>
                            <w:color w:val="000000"/>
                            <w:kern w:val="24"/>
                            <w:sz w:val="20"/>
                            <w:szCs w:val="20"/>
                          </w:rPr>
                        </w:pPr>
                        <w:r>
                          <w:rPr>
                            <w:rFonts w:cstheme="minorBidi"/>
                            <w:b/>
                            <w:bCs/>
                            <w:color w:val="000000"/>
                            <w:kern w:val="24"/>
                            <w:sz w:val="20"/>
                            <w:szCs w:val="20"/>
                          </w:rPr>
                          <w:t>Fundamentos</w:t>
                        </w:r>
                      </w:p>
                      <w:p w14:paraId="7F5A0559" w14:textId="4EAAED01" w:rsidR="00E820E4" w:rsidRDefault="00A5429E" w:rsidP="00E820E4">
                        <w:pPr>
                          <w:jc w:val="center"/>
                          <w:rPr>
                            <w:rFonts w:cstheme="minorBidi"/>
                            <w:b/>
                            <w:bCs/>
                            <w:color w:val="000000"/>
                            <w:kern w:val="24"/>
                            <w:sz w:val="20"/>
                            <w:szCs w:val="20"/>
                          </w:rPr>
                        </w:pPr>
                        <w:r>
                          <w:rPr>
                            <w:rFonts w:cstheme="minorBidi"/>
                            <w:b/>
                            <w:bCs/>
                            <w:color w:val="000000"/>
                            <w:kern w:val="24"/>
                            <w:sz w:val="20"/>
                            <w:szCs w:val="20"/>
                          </w:rPr>
                          <w:t>a</w:t>
                        </w:r>
                        <w:r w:rsidR="00E820E4">
                          <w:rPr>
                            <w:rFonts w:cstheme="minorBidi"/>
                            <w:b/>
                            <w:bCs/>
                            <w:color w:val="000000"/>
                            <w:kern w:val="24"/>
                            <w:sz w:val="20"/>
                            <w:szCs w:val="20"/>
                          </w:rPr>
                          <w:t>nalíticos</w:t>
                        </w:r>
                      </w:p>
                    </w:txbxContent>
                  </v:textbox>
                </v:roundrect>
                <v:line id="Connector 108" o:spid="_x0000_s1135" style="position:absolute;visibility:visible;mso-wrap-style:square" from="101018,29352" to="101018,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" strokecolor="#b92eb8" strokeweight="1.5pt">
                  <v:shadow on="t" color="black" opacity="24903f" origin=",.5" offset="0,.55556mm"/>
                </v:line>
                <v:line id="Connector 109" o:spid="_x0000_s1136" style="position:absolute;flip:x;visibility:visible;mso-wrap-style:square" from="93428,31638" to="101018,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" strokecolor="#b92eb8" strokeweight="1.5pt">
                  <v:shadow on="t" color="black" opacity="24903f" origin=",.5" offset="0,.55556mm"/>
                </v:line>
                <v:line id="Connector 110" o:spid="_x0000_s1137" style="position:absolute;visibility:visible;mso-wrap-style:square" from="93428,31638" to="93428,32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" strokecolor="#b92eb8" strokeweight="1.3pt">
                  <v:shadow on="t" color="black" opacity="24903f" origin=",.5" offset="0,.55556mm"/>
                </v:line>
                <v:shape id="Down Arrow 111" o:spid="_x0000_s1138" type="#_x0000_t67" style="position:absolute;left:92925;top:324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" adj="10800" fillcolor="#b92eb8" strokecolor="#b92eb8" strokeweight=".3pt">
                  <v:shadow on="t" color="black" opacity="22937f" origin=",.5" offset="0,.63889mm"/>
                </v:shape>
                <v:line id="Connector 112" o:spid="_x0000_s1139" style="position:absolute;visibility:visible;mso-wrap-style:square" from="101018,31638" to="107876,3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" strokecolor="#b92eb8" strokeweight="1.5pt">
                  <v:shadow on="t" color="black" opacity="24903f" origin=",.5" offset="0,.55556mm"/>
                </v:line>
                <v:line id="Connector 113" o:spid="_x0000_s1140" style="position:absolute;visibility:visible;mso-wrap-style:square" from="107876,31638" to="107876,32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" strokecolor="#b92eb8" strokeweight="1.3pt">
                  <v:shadow on="t" color="black" opacity="24903f" origin=",.5" offset="0,.55556mm"/>
                </v:line>
                <v:shape id="Down Arrow 114" o:spid="_x0000_s1141" type="#_x0000_t67" style="position:absolute;left:107373;top:324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" adj="10800" fillcolor="#b92eb8" strokecolor="#b92eb8" strokeweight=".3pt">
                  <v:shadow on="t" color="black" opacity="22937f" origin=",.5" offset="0,.63889mm"/>
                </v:shape>
                <v:roundrect id="Rounded Rectangle 115" o:spid="_x0000_s1142" style="position:absolute;left:87210;top:33421;width:12070;height:562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" fillcolor="#fbe8fc" strokecolor="#8d188c" strokeweight="1.1pt">
                  <v:shadow on="t" color="black" opacity="22937f" origin=",.5" offset="0,.63889mm"/>
                  <v:textbox inset="2.88pt,1.44pt,2.88pt,1.44pt">
                    <w:txbxContent>
                      <w:p w14:paraId="0A03AE09"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Entrenamiento de</w:t>
                        </w:r>
                      </w:p>
                      <w:p w14:paraId="4A384A2A" w14:textId="5CD78572"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m</w:t>
                        </w:r>
                        <w:r w:rsidR="00E820E4">
                          <w:rPr>
                            <w:rFonts w:cstheme="minorBidi"/>
                            <w:b/>
                            <w:bCs/>
                            <w:color w:val="000000"/>
                            <w:kern w:val="24"/>
                            <w:sz w:val="14"/>
                            <w:szCs w:val="14"/>
                          </w:rPr>
                          <w:t>odelos vs.</w:t>
                        </w:r>
                      </w:p>
                      <w:p w14:paraId="6C81FE41" w14:textId="2600B675"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i</w:t>
                        </w:r>
                        <w:r w:rsidR="00E820E4">
                          <w:rPr>
                            <w:rFonts w:cstheme="minorBidi"/>
                            <w:b/>
                            <w:bCs/>
                            <w:color w:val="000000"/>
                            <w:kern w:val="24"/>
                            <w:sz w:val="14"/>
                            <w:szCs w:val="14"/>
                          </w:rPr>
                          <w:t>nferencia</w:t>
                        </w:r>
                      </w:p>
                    </w:txbxContent>
                  </v:textbox>
                </v:roundrect>
                <v:roundrect id="Rounded Rectangle 116" o:spid="_x0000_s1143" style="position:absolute;left:101566;top:33421;width:12070;height:562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" fillcolor="#fbe8fc" strokecolor="#8d188c" strokeweight="1.1pt">
                  <v:shadow on="t" color="black" opacity="22937f" origin=",.5" offset="0,.63889mm"/>
                  <v:textbox inset="2.88pt,1.44pt,2.88pt,1.44pt">
                    <w:txbxContent>
                      <w:p w14:paraId="7B5BC567"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Plataformas</w:t>
                        </w:r>
                      </w:p>
                      <w:p w14:paraId="0AB0EF2A"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administradas de</w:t>
                        </w:r>
                      </w:p>
                      <w:p w14:paraId="40D3E3B7" w14:textId="25C25B38" w:rsidR="00E820E4" w:rsidRPr="009E168F" w:rsidRDefault="009618E0" w:rsidP="00E820E4">
                        <w:pPr>
                          <w:jc w:val="center"/>
                          <w:rPr>
                            <w:rFonts w:cstheme="minorBidi"/>
                            <w:b/>
                            <w:bCs/>
                            <w:i/>
                            <w:iCs/>
                            <w:color w:val="000000"/>
                            <w:kern w:val="24"/>
                            <w:sz w:val="14"/>
                            <w:szCs w:val="14"/>
                          </w:rPr>
                        </w:pPr>
                        <w:r w:rsidRPr="009618E0">
                          <w:rPr>
                            <w:rFonts w:cstheme="minorBidi"/>
                            <w:b/>
                            <w:bCs/>
                            <w:i/>
                            <w:iCs/>
                            <w:color w:val="000000"/>
                            <w:kern w:val="24"/>
                            <w:sz w:val="14"/>
                            <w:szCs w:val="14"/>
                            <w:highlight w:val="cyan"/>
                          </w:rPr>
                          <w:t>m</w:t>
                        </w:r>
                        <w:r w:rsidR="00E820E4" w:rsidRPr="009618E0">
                          <w:rPr>
                            <w:rFonts w:cstheme="minorBidi"/>
                            <w:b/>
                            <w:bCs/>
                            <w:i/>
                            <w:iCs/>
                            <w:color w:val="000000"/>
                            <w:kern w:val="24"/>
                            <w:sz w:val="14"/>
                            <w:szCs w:val="14"/>
                            <w:highlight w:val="cyan"/>
                          </w:rPr>
                          <w:t xml:space="preserve">achine </w:t>
                        </w:r>
                        <w:r w:rsidRPr="009618E0">
                          <w:rPr>
                            <w:rFonts w:cstheme="minorBidi"/>
                            <w:b/>
                            <w:bCs/>
                            <w:i/>
                            <w:iCs/>
                            <w:color w:val="000000"/>
                            <w:kern w:val="24"/>
                            <w:sz w:val="14"/>
                            <w:szCs w:val="14"/>
                            <w:highlight w:val="cyan"/>
                          </w:rPr>
                          <w:t>l</w:t>
                        </w:r>
                        <w:r w:rsidR="00E820E4" w:rsidRPr="009618E0">
                          <w:rPr>
                            <w:rFonts w:cstheme="minorBidi"/>
                            <w:b/>
                            <w:bCs/>
                            <w:i/>
                            <w:iCs/>
                            <w:color w:val="000000"/>
                            <w:kern w:val="24"/>
                            <w:sz w:val="14"/>
                            <w:szCs w:val="14"/>
                            <w:highlight w:val="cyan"/>
                          </w:rPr>
                          <w:t>earning</w:t>
                        </w:r>
                      </w:p>
                    </w:txbxContent>
                  </v:textbox>
                </v:roundrect>
                <v:line id="Connector 117" o:spid="_x0000_s1144" style="position:absolute;visibility:visible;mso-wrap-style:square" from="86570,26252" to="86570,46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" strokecolor="#b92eb8" strokeweight="1.4pt">
                  <v:shadow on="t" color="black" opacity="24903f" origin=",.5" offset="0,.55556mm"/>
                  <o:lock v:ext="edit" shapetype="f"/>
                </v:line>
                <v:line id="Connector 118" o:spid="_x0000_s1145" style="position:absolute;visibility:visible;mso-wrap-style:square" from="86570,26334" to="89130,26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" strokecolor="#b92eb8" strokeweight="1.4pt">
                  <v:shadow on="t" color="black" opacity="24903f" origin=",.5" offset="0,.55556mm"/>
                </v:line>
                <v:shape id="Down Arrow 119" o:spid="_x0000_s1146" type="#_x0000_t67" style="position:absolute;left:88536;top:43571;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" adj="10800" fillcolor="#b92eb8" strokecolor="#b92eb8" strokeweight=".3pt">
                  <v:shadow on="t" color="black" opacity="22937f" origin=",.5" offset="0,.63889mm"/>
                </v:shape>
                <v:line id="Connector 120" o:spid="_x0000_s1147" style="position:absolute;flip:x;visibility:visible;mso-wrap-style:square" from="100984,31729" to="100998,40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" strokecolor="#b92eb8" strokeweight="1.5pt">
                  <v:shadow on="t" color="black" opacity="24903f" origin=",.5" offset="0,.55556mm"/>
                </v:line>
                <v:shape id="Down Arrow 121" o:spid="_x0000_s1148" type="#_x0000_t67" style="position:absolute;left:100482;top:40869;width:1005;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" adj="10800" fillcolor="#b92eb8" strokecolor="#b92eb8" strokeweight=".3pt">
                  <v:shadow on="t" color="black" opacity="22937f" origin=",.5" offset="0,.63889mm"/>
                </v:shape>
                <v:roundrect id="Rounded Rectangle 122" o:spid="_x0000_s1149" style="position:absolute;left:87751;top:42153;width:27118;height:667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" fillcolor="#f9e6fa" strokecolor="#8d188c" strokeweight="1.3pt">
                  <v:shadow on="t" color="black" opacity="22937f" origin=",.5" offset="0,.63889mm"/>
                  <v:textbox inset="2.88pt,1.44pt,2.88pt,1.44pt">
                    <w:txbxContent>
                      <w:p w14:paraId="27434B3F" w14:textId="32928BF1" w:rsidR="00E820E4" w:rsidRDefault="00E820E4" w:rsidP="00E820E4">
                        <w:pPr>
                          <w:jc w:val="center"/>
                          <w:rPr>
                            <w:rFonts w:cstheme="minorBidi"/>
                            <w:b/>
                            <w:bCs/>
                            <w:color w:val="000000"/>
                            <w:kern w:val="24"/>
                            <w:sz w:val="17"/>
                            <w:szCs w:val="17"/>
                          </w:rPr>
                        </w:pPr>
                        <w:r>
                          <w:rPr>
                            <w:rFonts w:cstheme="minorBidi"/>
                            <w:b/>
                            <w:bCs/>
                            <w:color w:val="000000"/>
                            <w:kern w:val="24"/>
                            <w:sz w:val="17"/>
                            <w:szCs w:val="17"/>
                          </w:rPr>
                          <w:t xml:space="preserve">APIs y </w:t>
                        </w:r>
                        <w:r w:rsidR="009618E0">
                          <w:rPr>
                            <w:rFonts w:cstheme="minorBidi"/>
                            <w:b/>
                            <w:bCs/>
                            <w:color w:val="000000"/>
                            <w:kern w:val="24"/>
                            <w:sz w:val="17"/>
                            <w:szCs w:val="17"/>
                          </w:rPr>
                          <w:t>s</w:t>
                        </w:r>
                        <w:r>
                          <w:rPr>
                            <w:rFonts w:cstheme="minorBidi"/>
                            <w:b/>
                            <w:bCs/>
                            <w:color w:val="000000"/>
                            <w:kern w:val="24"/>
                            <w:sz w:val="17"/>
                            <w:szCs w:val="17"/>
                          </w:rPr>
                          <w:t>ervicios</w:t>
                        </w:r>
                      </w:p>
                      <w:p w14:paraId="5BAA64EF" w14:textId="67D3A7B1" w:rsidR="00E820E4" w:rsidRDefault="009618E0" w:rsidP="00E820E4">
                        <w:pPr>
                          <w:jc w:val="center"/>
                          <w:rPr>
                            <w:rFonts w:cstheme="minorBidi"/>
                            <w:b/>
                            <w:bCs/>
                            <w:color w:val="000000"/>
                            <w:kern w:val="24"/>
                            <w:sz w:val="17"/>
                            <w:szCs w:val="17"/>
                          </w:rPr>
                        </w:pPr>
                        <w:r>
                          <w:rPr>
                            <w:rFonts w:cstheme="minorBidi"/>
                            <w:b/>
                            <w:bCs/>
                            <w:color w:val="000000"/>
                            <w:kern w:val="24"/>
                            <w:sz w:val="17"/>
                            <w:szCs w:val="17"/>
                          </w:rPr>
                          <w:t>c</w:t>
                        </w:r>
                        <w:r w:rsidR="00E820E4">
                          <w:rPr>
                            <w:rFonts w:cstheme="minorBidi"/>
                            <w:b/>
                            <w:bCs/>
                            <w:color w:val="000000"/>
                            <w:kern w:val="24"/>
                            <w:sz w:val="17"/>
                            <w:szCs w:val="17"/>
                          </w:rPr>
                          <w:t>ognitivos</w:t>
                        </w:r>
                      </w:p>
                      <w:p w14:paraId="32EF15BE" w14:textId="2F2118AD" w:rsidR="00E820E4" w:rsidRDefault="00E820E4" w:rsidP="00E820E4">
                        <w:pPr>
                          <w:jc w:val="center"/>
                          <w:rPr>
                            <w:rFonts w:cstheme="minorBidi"/>
                            <w:b/>
                            <w:bCs/>
                            <w:color w:val="000000"/>
                            <w:kern w:val="24"/>
                            <w:sz w:val="17"/>
                            <w:szCs w:val="17"/>
                          </w:rPr>
                        </w:pPr>
                        <w:r>
                          <w:rPr>
                            <w:rFonts w:cstheme="minorBidi"/>
                            <w:b/>
                            <w:bCs/>
                            <w:color w:val="000000"/>
                            <w:kern w:val="24"/>
                            <w:sz w:val="17"/>
                            <w:szCs w:val="17"/>
                          </w:rPr>
                          <w:t>(</w:t>
                        </w:r>
                        <w:r w:rsidR="009618E0">
                          <w:rPr>
                            <w:rFonts w:cstheme="minorBidi"/>
                            <w:b/>
                            <w:bCs/>
                            <w:color w:val="000000"/>
                            <w:kern w:val="24"/>
                            <w:sz w:val="17"/>
                            <w:szCs w:val="17"/>
                          </w:rPr>
                          <w:t>m</w:t>
                        </w:r>
                        <w:r>
                          <w:rPr>
                            <w:rFonts w:cstheme="minorBidi"/>
                            <w:b/>
                            <w:bCs/>
                            <w:color w:val="000000"/>
                            <w:kern w:val="24"/>
                            <w:sz w:val="17"/>
                            <w:szCs w:val="17"/>
                          </w:rPr>
                          <w:t xml:space="preserve">odelos </w:t>
                        </w:r>
                        <w:r w:rsidR="009618E0">
                          <w:rPr>
                            <w:rFonts w:cstheme="minorBidi"/>
                            <w:b/>
                            <w:bCs/>
                            <w:color w:val="000000"/>
                            <w:kern w:val="24"/>
                            <w:sz w:val="17"/>
                            <w:szCs w:val="17"/>
                          </w:rPr>
                          <w:t>p</w:t>
                        </w:r>
                        <w:r>
                          <w:rPr>
                            <w:rFonts w:cstheme="minorBidi"/>
                            <w:b/>
                            <w:bCs/>
                            <w:color w:val="000000"/>
                            <w:kern w:val="24"/>
                            <w:sz w:val="17"/>
                            <w:szCs w:val="17"/>
                          </w:rPr>
                          <w:t>reentrenados)</w:t>
                        </w:r>
                      </w:p>
                    </w:txbxContent>
                  </v:textbox>
                </v:roundrect>
                <v:line id="Connector 123" o:spid="_x0000_s1150" style="position:absolute;visibility:visible;mso-wrap-style:square" from="101018,48828" to="101018,52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" strokecolor="#b92eb8" strokeweight="1.5pt">
                  <v:shadow on="t" color="black" opacity="24903f" origin=",.5" offset="0,.55556mm"/>
                </v:line>
                <v:line id="Connector 124" o:spid="_x0000_s1151" style="position:absolute;flip:x;visibility:visible;mso-wrap-style:square" from="94068,52120" to="101018,52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" strokecolor="#b92eb8" strokeweight="1.4pt">
                  <v:shadow on="t" color="black" opacity="24903f" origin=",.5" offset="0,.55556mm"/>
                </v:line>
                <v:line id="Connector 125" o:spid="_x0000_s1152" style="position:absolute;visibility:visible;mso-wrap-style:square" from="94068,52120" to="94068,532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" strokecolor="#b92eb8" strokeweight="1.2pt">
                  <v:shadow on="t" color="black" opacity="24903f" origin=",.5" offset="0,.55556mm"/>
                </v:line>
                <v:shape id="Down Arrow 126" o:spid="_x0000_s1153" type="#_x0000_t67" style="position:absolute;left:93565;top:527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" adj="10800" fillcolor="#b92eb8" strokecolor="#b92eb8" strokeweight=".3pt">
                  <v:shadow on="t" color="black" opacity="22937f" origin=",.5" offset="0,.63889mm"/>
                </v:shape>
                <v:line id="Connector 127" o:spid="_x0000_s1154" style="position:absolute;visibility:visible;mso-wrap-style:square" from="101018,52120" to="107327,52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" strokecolor="#b92eb8" strokeweight="1.4pt">
                  <v:shadow on="t" color="black" opacity="24903f" origin=",.5" offset="0,.55556mm"/>
                </v:line>
                <v:line id="Connector 128" o:spid="_x0000_s1155" style="position:absolute;visibility:visible;mso-wrap-style:square" from="107327,52120" to="107327,532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" strokecolor="#b92eb8" strokeweight="1.2pt">
                  <v:shadow on="t" color="black" opacity="24903f" origin=",.5" offset="0,.55556mm"/>
                </v:line>
                <v:shape id="Down Arrow 129" o:spid="_x0000_s1156" type="#_x0000_t67" style="position:absolute;left:106824;top:52715;width:1006;height:10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" adj="10800" fillcolor="#b92eb8" strokecolor="#b92eb8" strokeweight=".3pt">
                  <v:shadow on="t" color="black" opacity="22937f" origin=",.5" offset="0,.63889mm"/>
                </v:shape>
                <v:roundrect id="Rounded Rectangle 130" o:spid="_x0000_s1157" style="position:absolute;left:87850;top:53583;width:12070;height:57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" fillcolor="#fbe8fc" strokecolor="#8d188c" strokeweight="1.1pt">
                  <v:shadow on="t" color="black" opacity="22937f" origin=",.5" offset="0,.63889mm"/>
                  <v:textbox inset="2.88pt,1.44pt,2.88pt,1.44pt">
                    <w:txbxContent>
                      <w:p w14:paraId="450B68AD"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Procesamiento de</w:t>
                        </w:r>
                      </w:p>
                      <w:p w14:paraId="61BB835F" w14:textId="44574AD8"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l</w:t>
                        </w:r>
                        <w:r w:rsidR="00E820E4">
                          <w:rPr>
                            <w:rFonts w:cstheme="minorBidi"/>
                            <w:b/>
                            <w:bCs/>
                            <w:color w:val="000000"/>
                            <w:kern w:val="24"/>
                            <w:sz w:val="14"/>
                            <w:szCs w:val="14"/>
                          </w:rPr>
                          <w:t xml:space="preserve">enguaje </w:t>
                        </w:r>
                        <w:r>
                          <w:rPr>
                            <w:rFonts w:cstheme="minorBidi"/>
                            <w:b/>
                            <w:bCs/>
                            <w:color w:val="000000"/>
                            <w:kern w:val="24"/>
                            <w:sz w:val="14"/>
                            <w:szCs w:val="14"/>
                          </w:rPr>
                          <w:t>n</w:t>
                        </w:r>
                        <w:r w:rsidR="00E820E4">
                          <w:rPr>
                            <w:rFonts w:cstheme="minorBidi"/>
                            <w:b/>
                            <w:bCs/>
                            <w:color w:val="000000"/>
                            <w:kern w:val="24"/>
                            <w:sz w:val="14"/>
                            <w:szCs w:val="14"/>
                          </w:rPr>
                          <w:t>atural</w:t>
                        </w:r>
                      </w:p>
                      <w:p w14:paraId="71ABBB23" w14:textId="77777777"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(NLP)</w:t>
                        </w:r>
                      </w:p>
                    </w:txbxContent>
                  </v:textbox>
                </v:roundrect>
                <v:roundrect id="Rounded Rectangle 131" o:spid="_x0000_s1158" style="position:absolute;left:101566;top:53721;width:12070;height:562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" fillcolor="#fbe8fc" strokecolor="#8d188c" strokeweight="1.1pt">
                  <v:shadow on="t" color="black" opacity="22937f" origin=",.5" offset="0,.63889mm"/>
                  <v:textbox inset="2.88pt,1.44pt,2.88pt,1.44pt">
                    <w:txbxContent>
                      <w:p w14:paraId="2F5D3692" w14:textId="00E17BCC" w:rsidR="00E820E4" w:rsidRDefault="00E820E4" w:rsidP="00E820E4">
                        <w:pPr>
                          <w:jc w:val="center"/>
                          <w:rPr>
                            <w:rFonts w:cstheme="minorBidi"/>
                            <w:b/>
                            <w:bCs/>
                            <w:color w:val="000000"/>
                            <w:kern w:val="24"/>
                            <w:sz w:val="14"/>
                            <w:szCs w:val="14"/>
                          </w:rPr>
                        </w:pPr>
                        <w:r>
                          <w:rPr>
                            <w:rFonts w:cstheme="minorBidi"/>
                            <w:b/>
                            <w:bCs/>
                            <w:color w:val="000000"/>
                            <w:kern w:val="24"/>
                            <w:sz w:val="14"/>
                            <w:szCs w:val="14"/>
                          </w:rPr>
                          <w:t xml:space="preserve">Visión </w:t>
                        </w:r>
                        <w:r w:rsidR="009618E0">
                          <w:rPr>
                            <w:rFonts w:cstheme="minorBidi"/>
                            <w:b/>
                            <w:bCs/>
                            <w:color w:val="000000"/>
                            <w:kern w:val="24"/>
                            <w:sz w:val="14"/>
                            <w:szCs w:val="14"/>
                          </w:rPr>
                          <w:t>a</w:t>
                        </w:r>
                        <w:r>
                          <w:rPr>
                            <w:rFonts w:cstheme="minorBidi"/>
                            <w:b/>
                            <w:bCs/>
                            <w:color w:val="000000"/>
                            <w:kern w:val="24"/>
                            <w:sz w:val="14"/>
                            <w:szCs w:val="14"/>
                          </w:rPr>
                          <w:t>rtificial y</w:t>
                        </w:r>
                      </w:p>
                      <w:p w14:paraId="26035369" w14:textId="54EC04EA"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a</w:t>
                        </w:r>
                        <w:r w:rsidR="00E820E4">
                          <w:rPr>
                            <w:rFonts w:cstheme="minorBidi"/>
                            <w:b/>
                            <w:bCs/>
                            <w:color w:val="000000"/>
                            <w:kern w:val="24"/>
                            <w:sz w:val="14"/>
                            <w:szCs w:val="14"/>
                          </w:rPr>
                          <w:t>nálisis de</w:t>
                        </w:r>
                      </w:p>
                      <w:p w14:paraId="68A3AAD9" w14:textId="003E4063" w:rsidR="00E820E4" w:rsidRDefault="009618E0" w:rsidP="00E820E4">
                        <w:pPr>
                          <w:jc w:val="center"/>
                          <w:rPr>
                            <w:rFonts w:cstheme="minorBidi"/>
                            <w:b/>
                            <w:bCs/>
                            <w:color w:val="000000"/>
                            <w:kern w:val="24"/>
                            <w:sz w:val="14"/>
                            <w:szCs w:val="14"/>
                          </w:rPr>
                        </w:pPr>
                        <w:r>
                          <w:rPr>
                            <w:rFonts w:cstheme="minorBidi"/>
                            <w:b/>
                            <w:bCs/>
                            <w:color w:val="000000"/>
                            <w:kern w:val="24"/>
                            <w:sz w:val="14"/>
                            <w:szCs w:val="14"/>
                          </w:rPr>
                          <w:t>m</w:t>
                        </w:r>
                        <w:r w:rsidR="00E820E4">
                          <w:rPr>
                            <w:rFonts w:cstheme="minorBidi"/>
                            <w:b/>
                            <w:bCs/>
                            <w:color w:val="000000"/>
                            <w:kern w:val="24"/>
                            <w:sz w:val="14"/>
                            <w:szCs w:val="14"/>
                          </w:rPr>
                          <w:t>ultimedia</w:t>
                        </w:r>
                      </w:p>
                    </w:txbxContent>
                  </v:textbox>
                </v:roundrect>
                <v:line id="Connector 24" o:spid="_x0000_s1159" style="position:absolute;flip:x;visibility:visible;mso-wrap-style:square" from="0,26426" to="2811,2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" strokecolor="#2ab8f0" strokeweight="1.5pt">
                  <v:shadow on="t" color="black" opacity="24903f" origin=",.5" offset="0,.55556mm"/>
                  <o:lock v:ext="edit" shapetype="f"/>
                </v:line>
                <v:line id="Connector 36" o:spid="_x0000_s1160" style="position:absolute;visibility:visible;mso-wrap-style:square" from="0,26334" to="0,445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" strokecolor="#2ab8f0" strokeweight="1.6pt">
                  <v:shadow on="t" color="black" opacity="24903f" origin=",.5" offset="0,.55556mm"/>
                  <o:lock v:ext="edit" shapetype="f"/>
                </v:line>
                <v:shape id="Down Arrow 29" o:spid="_x0000_s1161" type="#_x0000_t67" style="position:absolute;left:239;top:44084;width:503;height:98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" adj="16073" fillcolor="#2ab8f0" strokecolor="#2ab8f0" strokeweight=".3pt">
                  <v:shadow on="t" color="black" opacity="22937f" origin=",.5" offset="0,.63889mm"/>
                </v:shape>
                <v:shape id="Down Arrow 57" o:spid="_x0000_s1162" type="#_x0000_t67" style="position:absolute;left:42496;top:31638;width:457;height:9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" adj="21087" fillcolor="#34c46c" strokecolor="#34c46c" strokeweight=".3pt">
                  <v:shadow on="t" color="black" opacity="22937f" origin=",.5" offset="0,.63889mm"/>
                </v:shape>
                <v:line id="Connector 54" o:spid="_x0000_s1163" style="position:absolute;visibility:visible;mso-wrap-style:square" from="29367,26334" to="29367,4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" strokecolor="#34c46c" strokeweight="1.5pt">
                  <v:shadow on="t" color="black" opacity="24903f" origin=",.5" offset="0,.55556mm"/>
                  <o:lock v:ext="edit" shapetype="f"/>
                </v:line>
                <v:line id="Connector 55" o:spid="_x0000_s1164" style="position:absolute;flip:x;visibility:visible;mso-wrap-style:square" from="29367,26334" to="32072,26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" strokecolor="#34c46c" strokeweight="1.5pt">
                  <v:shadow on="t" color="black" opacity="24903f" origin=",.5" offset="0,.55556mm"/>
                  <o:lock v:ext="edit" shapetype="f"/>
                </v:line>
                <v:shape id="Down Arrow 60" o:spid="_x0000_s1165" type="#_x0000_t67" style="position:absolute;left:30384;top:43422;width:458;height:24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" adj="19618" fillcolor="#34c46c" strokecolor="#34c46c" strokeweight=".3pt">
                  <v:shadow on="t" color="black" opacity="22937f" origin=",.5" offset="0,.63889mm"/>
                </v:shape>
                <v:line id="Connector 90" o:spid="_x0000_s1166" style="position:absolute;flip:x;visibility:visible;mso-wrap-style:square" from="58389,26395" to="58407,44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" strokecolor="#f18b0a" strokeweight="1.6pt">
                  <v:shadow on="t" color="black" opacity="24903f" origin=",.5" offset="0,.55556mm"/>
                  <o:lock v:ext="edit" shapetype="f"/>
                </v:line>
                <v:line id="Connector 82" o:spid="_x0000_s1167" style="position:absolute;flip:x;visibility:visible;mso-wrap-style:square" from="58389,26487" to="61424,26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" strokecolor="#f18b0a" strokeweight="1.5pt">
                  <v:shadow on="t" color="black" opacity="24903f" origin=",.5" offset="0,.55556mm"/>
                  <o:lock v:ext="edit" shapetype="f"/>
                </v:line>
                <v:shape id="Down Arrow 87" o:spid="_x0000_s1168" type="#_x0000_t67" style="position:absolute;left:59275;top:43553;width:458;height:2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" adj="19384" fillcolor="#f18b0a" strokecolor="#f18b0a" strokeweight=".3pt">
                  <v:shadow on="t" color="black" opacity="22937f" origin=",.5" offset="0,.63889mm"/>
                </v:shape>
                <v:shape id="Down Arrow 111" o:spid="_x0000_s1169" type="#_x0000_t67" style="position:absolute;left:86844;top:45560;width:457;height:100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" adj="16691" fillcolor="#b92eb8" strokecolor="#b92eb8" strokeweight=".3pt">
                  <v:shadow on="t" color="black" opacity="22937f" origin=",.5" offset="0,.63889mm"/>
                </v:shape>
                <w10:wrap anchorx="margin"/>
              </v:group>
            </w:pict>
          </mc:Fallback>
        </mc:AlternateContent>
      </w:r>
    </w:p>
    <w:p w14:paraId="1713E666" w14:textId="5CE5BC9F" w:rsidR="00E820E4" w:rsidRPr="00525B36" w:rsidRDefault="00E820E4" w:rsidP="00525B36">
      <w:pPr>
        <w:spacing w:line="360" w:lineRule="auto"/>
        <w:rPr>
          <w:sz w:val="20"/>
          <w:szCs w:val="20"/>
        </w:rPr>
      </w:pPr>
    </w:p>
    <w:p w14:paraId="644BD819" w14:textId="55642E89" w:rsidR="00E820E4" w:rsidRPr="00525B36" w:rsidRDefault="00E820E4" w:rsidP="00525B36">
      <w:pPr>
        <w:spacing w:line="360" w:lineRule="auto"/>
        <w:rPr>
          <w:sz w:val="20"/>
          <w:szCs w:val="20"/>
        </w:rPr>
      </w:pPr>
    </w:p>
    <w:p w14:paraId="3306E831" w14:textId="7D54DB0A" w:rsidR="00E820E4" w:rsidRPr="00525B36" w:rsidRDefault="00E820E4" w:rsidP="00525B36">
      <w:pPr>
        <w:spacing w:line="360" w:lineRule="auto"/>
        <w:rPr>
          <w:sz w:val="20"/>
          <w:szCs w:val="20"/>
        </w:rPr>
      </w:pPr>
    </w:p>
    <w:p w14:paraId="5CA41F71" w14:textId="77777777" w:rsidR="00E820E4" w:rsidRPr="00525B36" w:rsidRDefault="00E820E4" w:rsidP="00525B36">
      <w:pPr>
        <w:spacing w:line="360" w:lineRule="auto"/>
        <w:rPr>
          <w:sz w:val="20"/>
          <w:szCs w:val="20"/>
        </w:rPr>
      </w:pPr>
    </w:p>
    <w:p w14:paraId="6976D5BA" w14:textId="77777777" w:rsidR="00E820E4" w:rsidRPr="00525B36" w:rsidRDefault="00E820E4" w:rsidP="00525B36">
      <w:pPr>
        <w:spacing w:line="360" w:lineRule="auto"/>
        <w:rPr>
          <w:sz w:val="20"/>
          <w:szCs w:val="20"/>
        </w:rPr>
      </w:pPr>
    </w:p>
    <w:p w14:paraId="54C508F7" w14:textId="77777777" w:rsidR="00E820E4" w:rsidRPr="00525B36" w:rsidRDefault="00E820E4" w:rsidP="00525B36">
      <w:pPr>
        <w:spacing w:line="360" w:lineRule="auto"/>
        <w:rPr>
          <w:sz w:val="20"/>
          <w:szCs w:val="20"/>
        </w:rPr>
      </w:pPr>
    </w:p>
    <w:p w14:paraId="27EFA306" w14:textId="77777777" w:rsidR="00E820E4" w:rsidRPr="00525B36" w:rsidRDefault="00E820E4" w:rsidP="00525B36">
      <w:pPr>
        <w:spacing w:line="360" w:lineRule="auto"/>
        <w:rPr>
          <w:sz w:val="20"/>
          <w:szCs w:val="20"/>
        </w:rPr>
      </w:pPr>
    </w:p>
    <w:p w14:paraId="1E968874" w14:textId="77777777" w:rsidR="00E820E4" w:rsidRPr="00525B36" w:rsidRDefault="00E820E4" w:rsidP="00525B36">
      <w:pPr>
        <w:spacing w:line="360" w:lineRule="auto"/>
        <w:rPr>
          <w:sz w:val="20"/>
          <w:szCs w:val="20"/>
        </w:rPr>
        <w:sectPr w:rsidR="00E820E4" w:rsidRPr="00525B36" w:rsidSect="00E820E4">
          <w:pgSz w:w="15840" w:h="12240" w:orient="landscape"/>
          <w:pgMar w:top="1134" w:right="1134" w:bottom="1134" w:left="1701" w:header="720" w:footer="0" w:gutter="0"/>
          <w:pgNumType w:start="1"/>
          <w:cols w:space="720"/>
        </w:sectPr>
      </w:pPr>
    </w:p>
    <w:p w14:paraId="04468B2A" w14:textId="3F64D5AA" w:rsidR="005E077A" w:rsidRPr="00525B36" w:rsidRDefault="005E077A">
      <w:pPr>
        <w:pStyle w:val="Ttulo1"/>
        <w:numPr>
          <w:ilvl w:val="0"/>
          <w:numId w:val="1"/>
        </w:numPr>
        <w:spacing w:line="360" w:lineRule="auto"/>
        <w:rPr>
          <w:b/>
          <w:bCs/>
          <w:sz w:val="20"/>
          <w:szCs w:val="20"/>
        </w:rPr>
      </w:pPr>
      <w:bookmarkStart w:id="66" w:name="_Toc230428772"/>
      <w:bookmarkStart w:id="67" w:name="_Toc233109735"/>
      <w:r w:rsidRPr="00525B36">
        <w:rPr>
          <w:b/>
          <w:bCs/>
          <w:sz w:val="20"/>
          <w:szCs w:val="20"/>
        </w:rPr>
        <w:lastRenderedPageBreak/>
        <w:t>ACTIVIDADES DIDÁCTICAS</w:t>
      </w:r>
      <w:bookmarkEnd w:id="66"/>
      <w:bookmarkEnd w:id="67"/>
      <w:r w:rsidRPr="00525B36">
        <w:rPr>
          <w:b/>
          <w:bCs/>
          <w:sz w:val="20"/>
          <w:szCs w:val="20"/>
        </w:rPr>
        <w:t xml:space="preserve"> </w:t>
      </w:r>
    </w:p>
    <w:p w14:paraId="009DBA14" w14:textId="3C622A7E" w:rsidR="005E077A" w:rsidRPr="00525B36" w:rsidRDefault="003D3C9D" w:rsidP="00525B36">
      <w:pPr>
        <w:spacing w:line="360" w:lineRule="auto"/>
        <w:rPr>
          <w:b/>
          <w:sz w:val="20"/>
          <w:szCs w:val="20"/>
          <w:u w:val="single"/>
        </w:rPr>
      </w:pPr>
      <w:r w:rsidRPr="00525B36">
        <w:rPr>
          <w:b/>
          <w:noProof/>
          <w:sz w:val="20"/>
          <w:szCs w:val="20"/>
          <w:u w:val="single"/>
        </w:rPr>
        <w:drawing>
          <wp:inline distT="0" distB="0" distL="0" distR="0" wp14:anchorId="1D04E856" wp14:editId="62EB30B6">
            <wp:extent cx="6332220" cy="4129405"/>
            <wp:effectExtent l="0" t="0" r="0" b="4445"/>
            <wp:docPr id="156414593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45935" name="Imagen 1" descr="Interfaz de usuario gráfica, Texto&#10;&#10;El contenido generado por IA puede ser incorrecto."/>
                    <pic:cNvPicPr/>
                  </pic:nvPicPr>
                  <pic:blipFill>
                    <a:blip r:embed="rId63"/>
                    <a:stretch>
                      <a:fillRect/>
                    </a:stretch>
                  </pic:blipFill>
                  <pic:spPr>
                    <a:xfrm>
                      <a:off x="0" y="0"/>
                      <a:ext cx="6332220" cy="4129405"/>
                    </a:xfrm>
                    <a:prstGeom prst="rect">
                      <a:avLst/>
                    </a:prstGeom>
                  </pic:spPr>
                </pic:pic>
              </a:graphicData>
            </a:graphic>
          </wp:inline>
        </w:drawing>
      </w:r>
    </w:p>
    <w:p w14:paraId="3DF83C80" w14:textId="766D0B5F" w:rsidR="005E077A" w:rsidRPr="00525B36" w:rsidRDefault="005E077A">
      <w:pPr>
        <w:pStyle w:val="Ttulo1"/>
        <w:numPr>
          <w:ilvl w:val="0"/>
          <w:numId w:val="1"/>
        </w:numPr>
        <w:spacing w:line="360" w:lineRule="auto"/>
        <w:rPr>
          <w:b/>
          <w:bCs/>
          <w:sz w:val="20"/>
          <w:szCs w:val="20"/>
        </w:rPr>
      </w:pPr>
      <w:bookmarkStart w:id="68" w:name="_Toc230428773"/>
      <w:bookmarkStart w:id="69" w:name="_Toc233109736"/>
      <w:r w:rsidRPr="00525B36">
        <w:rPr>
          <w:b/>
          <w:bCs/>
          <w:sz w:val="20"/>
          <w:szCs w:val="20"/>
        </w:rPr>
        <w:t>GLOSARIO</w:t>
      </w:r>
      <w:bookmarkEnd w:id="68"/>
      <w:bookmarkEnd w:id="69"/>
    </w:p>
    <w:p w14:paraId="29425939" w14:textId="77777777" w:rsidR="005E077A" w:rsidRPr="00525B36" w:rsidRDefault="005E077A" w:rsidP="00525B36">
      <w:pPr>
        <w:pBdr>
          <w:top w:val="nil"/>
          <w:left w:val="nil"/>
          <w:bottom w:val="nil"/>
          <w:right w:val="nil"/>
          <w:between w:val="nil"/>
        </w:pBdr>
        <w:spacing w:line="360" w:lineRule="auto"/>
        <w:rPr>
          <w:sz w:val="20"/>
          <w:szCs w:val="20"/>
        </w:rPr>
      </w:pPr>
    </w:p>
    <w:p w14:paraId="79875682" w14:textId="62889D32" w:rsidR="00135DA3" w:rsidRPr="00525B36" w:rsidRDefault="001B1729" w:rsidP="00525B36">
      <w:pPr>
        <w:spacing w:line="360" w:lineRule="auto"/>
        <w:rPr>
          <w:sz w:val="20"/>
          <w:szCs w:val="20"/>
        </w:rPr>
      </w:pPr>
      <w:r w:rsidRPr="00525B36">
        <w:rPr>
          <w:b/>
          <w:bCs/>
          <w:sz w:val="20"/>
          <w:szCs w:val="20"/>
        </w:rPr>
        <w:t>API (</w:t>
      </w:r>
      <w:r w:rsidR="00F80C16">
        <w:rPr>
          <w:b/>
          <w:bCs/>
          <w:sz w:val="20"/>
          <w:szCs w:val="20"/>
        </w:rPr>
        <w:t>i</w:t>
      </w:r>
      <w:r w:rsidRPr="00525B36">
        <w:rPr>
          <w:b/>
          <w:bCs/>
          <w:sz w:val="20"/>
          <w:szCs w:val="20"/>
        </w:rPr>
        <w:t xml:space="preserve">nterfaz de </w:t>
      </w:r>
      <w:r w:rsidR="00F80C16">
        <w:rPr>
          <w:b/>
          <w:bCs/>
          <w:sz w:val="20"/>
          <w:szCs w:val="20"/>
        </w:rPr>
        <w:t>p</w:t>
      </w:r>
      <w:r w:rsidRPr="00525B36">
        <w:rPr>
          <w:b/>
          <w:bCs/>
          <w:sz w:val="20"/>
          <w:szCs w:val="20"/>
        </w:rPr>
        <w:t xml:space="preserve">rogramación de </w:t>
      </w:r>
      <w:r w:rsidR="00F80C16">
        <w:rPr>
          <w:b/>
          <w:bCs/>
          <w:sz w:val="20"/>
          <w:szCs w:val="20"/>
        </w:rPr>
        <w:t>a</w:t>
      </w:r>
      <w:r w:rsidRPr="00525B36">
        <w:rPr>
          <w:b/>
          <w:bCs/>
          <w:sz w:val="20"/>
          <w:szCs w:val="20"/>
        </w:rPr>
        <w:t xml:space="preserve">plicaciones): </w:t>
      </w:r>
      <w:r w:rsidR="00B82659" w:rsidRPr="00525B36">
        <w:rPr>
          <w:sz w:val="20"/>
          <w:szCs w:val="20"/>
        </w:rPr>
        <w:t>c</w:t>
      </w:r>
      <w:r w:rsidRPr="00525B36">
        <w:rPr>
          <w:sz w:val="20"/>
          <w:szCs w:val="20"/>
        </w:rPr>
        <w:t xml:space="preserve">onjunto de reglas y protocolos que permite a diferentes aplicaciones de </w:t>
      </w:r>
      <w:r w:rsidRPr="00F80C16">
        <w:rPr>
          <w:i/>
          <w:iCs/>
          <w:sz w:val="20"/>
          <w:szCs w:val="20"/>
          <w:highlight w:val="cyan"/>
        </w:rPr>
        <w:t>software</w:t>
      </w:r>
      <w:r w:rsidRPr="00525B36">
        <w:rPr>
          <w:sz w:val="20"/>
          <w:szCs w:val="20"/>
        </w:rPr>
        <w:t xml:space="preserve"> comunicarse entre sí. En el contexto de la nube, facilita el consumo rápido de servicios cognitivos avanzados sin necesidad de programar los algoritmos subyacentes</w:t>
      </w:r>
      <w:r w:rsidR="00135DA3" w:rsidRPr="00525B36">
        <w:rPr>
          <w:sz w:val="20"/>
          <w:szCs w:val="20"/>
        </w:rPr>
        <w:t>.</w:t>
      </w:r>
    </w:p>
    <w:p w14:paraId="580EAC04" w14:textId="53EC46AE" w:rsidR="00135DA3" w:rsidRPr="00525B36" w:rsidRDefault="001B1729" w:rsidP="00525B36">
      <w:pPr>
        <w:spacing w:line="360" w:lineRule="auto"/>
        <w:rPr>
          <w:sz w:val="20"/>
          <w:szCs w:val="20"/>
        </w:rPr>
      </w:pPr>
      <w:r w:rsidRPr="00F80C16">
        <w:rPr>
          <w:b/>
          <w:bCs/>
          <w:i/>
          <w:iCs/>
          <w:sz w:val="20"/>
          <w:szCs w:val="20"/>
          <w:highlight w:val="cyan"/>
        </w:rPr>
        <w:t xml:space="preserve">Big </w:t>
      </w:r>
      <w:r w:rsidR="00F80C16" w:rsidRPr="00F80C16">
        <w:rPr>
          <w:b/>
          <w:bCs/>
          <w:i/>
          <w:iCs/>
          <w:sz w:val="20"/>
          <w:szCs w:val="20"/>
          <w:highlight w:val="cyan"/>
        </w:rPr>
        <w:t>d</w:t>
      </w:r>
      <w:r w:rsidRPr="00F80C16">
        <w:rPr>
          <w:b/>
          <w:bCs/>
          <w:i/>
          <w:iCs/>
          <w:sz w:val="20"/>
          <w:szCs w:val="20"/>
          <w:highlight w:val="cyan"/>
        </w:rPr>
        <w:t>ata</w:t>
      </w:r>
      <w:r w:rsidRPr="00525B36">
        <w:rPr>
          <w:b/>
          <w:bCs/>
          <w:sz w:val="20"/>
          <w:szCs w:val="20"/>
        </w:rPr>
        <w:t xml:space="preserve">: </w:t>
      </w:r>
      <w:r w:rsidR="00B82659" w:rsidRPr="00525B36">
        <w:rPr>
          <w:sz w:val="20"/>
          <w:szCs w:val="20"/>
        </w:rPr>
        <w:t>c</w:t>
      </w:r>
      <w:r w:rsidRPr="00525B36">
        <w:rPr>
          <w:sz w:val="20"/>
          <w:szCs w:val="20"/>
        </w:rPr>
        <w:t>onjunto de datos de gran volumen, velocidad y variedad que supera las capacidades de captura, gestión y procesamiento de los sistemas de bases de datos tradicionales</w:t>
      </w:r>
      <w:r w:rsidR="00135DA3" w:rsidRPr="00525B36">
        <w:rPr>
          <w:sz w:val="20"/>
          <w:szCs w:val="20"/>
        </w:rPr>
        <w:t>.</w:t>
      </w:r>
    </w:p>
    <w:p w14:paraId="45E9F9C8" w14:textId="4DF0AF20" w:rsidR="00135DA3" w:rsidRPr="00525B36" w:rsidRDefault="001B1729" w:rsidP="00525B36">
      <w:pPr>
        <w:spacing w:line="360" w:lineRule="auto"/>
        <w:rPr>
          <w:sz w:val="20"/>
          <w:szCs w:val="20"/>
        </w:rPr>
      </w:pPr>
      <w:r w:rsidRPr="00F80C16">
        <w:rPr>
          <w:b/>
          <w:bCs/>
          <w:i/>
          <w:iCs/>
          <w:sz w:val="20"/>
          <w:szCs w:val="20"/>
          <w:highlight w:val="cyan"/>
        </w:rPr>
        <w:t xml:space="preserve">Data </w:t>
      </w:r>
      <w:r w:rsidR="00F80C16" w:rsidRPr="00F80C16">
        <w:rPr>
          <w:b/>
          <w:bCs/>
          <w:i/>
          <w:iCs/>
          <w:sz w:val="20"/>
          <w:szCs w:val="20"/>
          <w:highlight w:val="cyan"/>
        </w:rPr>
        <w:t>l</w:t>
      </w:r>
      <w:r w:rsidRPr="00F80C16">
        <w:rPr>
          <w:b/>
          <w:bCs/>
          <w:i/>
          <w:iCs/>
          <w:sz w:val="20"/>
          <w:szCs w:val="20"/>
          <w:highlight w:val="cyan"/>
        </w:rPr>
        <w:t>ake</w:t>
      </w:r>
      <w:r w:rsidRPr="00525B36">
        <w:rPr>
          <w:b/>
          <w:bCs/>
          <w:sz w:val="20"/>
          <w:szCs w:val="20"/>
        </w:rPr>
        <w:t xml:space="preserve"> (</w:t>
      </w:r>
      <w:r w:rsidR="001C7DDE" w:rsidRPr="00525B36">
        <w:rPr>
          <w:b/>
          <w:bCs/>
          <w:sz w:val="20"/>
          <w:szCs w:val="20"/>
        </w:rPr>
        <w:t>l</w:t>
      </w:r>
      <w:r w:rsidRPr="00525B36">
        <w:rPr>
          <w:b/>
          <w:bCs/>
          <w:sz w:val="20"/>
          <w:szCs w:val="20"/>
        </w:rPr>
        <w:t xml:space="preserve">ago de </w:t>
      </w:r>
      <w:r w:rsidR="001C7DDE" w:rsidRPr="00525B36">
        <w:rPr>
          <w:b/>
          <w:bCs/>
          <w:sz w:val="20"/>
          <w:szCs w:val="20"/>
        </w:rPr>
        <w:t>d</w:t>
      </w:r>
      <w:r w:rsidRPr="00525B36">
        <w:rPr>
          <w:b/>
          <w:bCs/>
          <w:sz w:val="20"/>
          <w:szCs w:val="20"/>
        </w:rPr>
        <w:t xml:space="preserve">atos): </w:t>
      </w:r>
      <w:r w:rsidR="00B82659" w:rsidRPr="00525B36">
        <w:rPr>
          <w:sz w:val="20"/>
          <w:szCs w:val="20"/>
        </w:rPr>
        <w:t>r</w:t>
      </w:r>
      <w:r w:rsidRPr="00525B36">
        <w:rPr>
          <w:sz w:val="20"/>
          <w:szCs w:val="20"/>
        </w:rPr>
        <w:t>epositorio centralizado que permite almacenar grandes volúmenes de datos estructurados, semiestructurados y no estructurados en su formato nativo y crudo, generalmente alojado en servicios de almacenamiento de objetos</w:t>
      </w:r>
      <w:r w:rsidR="00135DA3" w:rsidRPr="00525B36">
        <w:rPr>
          <w:sz w:val="20"/>
          <w:szCs w:val="20"/>
        </w:rPr>
        <w:t>.</w:t>
      </w:r>
    </w:p>
    <w:p w14:paraId="3C204FD0" w14:textId="05BE818D" w:rsidR="00135DA3" w:rsidRPr="00525B36" w:rsidRDefault="009372C4" w:rsidP="00525B36">
      <w:pPr>
        <w:spacing w:line="360" w:lineRule="auto"/>
        <w:rPr>
          <w:sz w:val="20"/>
          <w:szCs w:val="20"/>
        </w:rPr>
      </w:pPr>
      <w:r w:rsidRPr="00F80C16">
        <w:rPr>
          <w:b/>
          <w:bCs/>
          <w:i/>
          <w:iCs/>
          <w:sz w:val="20"/>
          <w:szCs w:val="20"/>
          <w:highlight w:val="cyan"/>
        </w:rPr>
        <w:t xml:space="preserve">Data </w:t>
      </w:r>
      <w:r w:rsidR="00F80C16" w:rsidRPr="00F80C16">
        <w:rPr>
          <w:b/>
          <w:bCs/>
          <w:i/>
          <w:iCs/>
          <w:sz w:val="20"/>
          <w:szCs w:val="20"/>
          <w:highlight w:val="cyan"/>
        </w:rPr>
        <w:t>w</w:t>
      </w:r>
      <w:r w:rsidRPr="00F80C16">
        <w:rPr>
          <w:b/>
          <w:bCs/>
          <w:i/>
          <w:iCs/>
          <w:sz w:val="20"/>
          <w:szCs w:val="20"/>
          <w:highlight w:val="cyan"/>
        </w:rPr>
        <w:t>arehouse</w:t>
      </w:r>
      <w:r w:rsidRPr="00525B36">
        <w:rPr>
          <w:b/>
          <w:bCs/>
          <w:sz w:val="20"/>
          <w:szCs w:val="20"/>
        </w:rPr>
        <w:t xml:space="preserve"> (</w:t>
      </w:r>
      <w:r w:rsidR="001C7DDE" w:rsidRPr="00525B36">
        <w:rPr>
          <w:b/>
          <w:bCs/>
          <w:sz w:val="20"/>
          <w:szCs w:val="20"/>
        </w:rPr>
        <w:t>a</w:t>
      </w:r>
      <w:r w:rsidRPr="00525B36">
        <w:rPr>
          <w:b/>
          <w:bCs/>
          <w:sz w:val="20"/>
          <w:szCs w:val="20"/>
        </w:rPr>
        <w:t xml:space="preserve">lmacén de </w:t>
      </w:r>
      <w:r w:rsidR="001C7DDE" w:rsidRPr="00525B36">
        <w:rPr>
          <w:b/>
          <w:bCs/>
          <w:sz w:val="20"/>
          <w:szCs w:val="20"/>
        </w:rPr>
        <w:t>s</w:t>
      </w:r>
      <w:r w:rsidRPr="00525B36">
        <w:rPr>
          <w:b/>
          <w:bCs/>
          <w:sz w:val="20"/>
          <w:szCs w:val="20"/>
        </w:rPr>
        <w:t xml:space="preserve">atos): </w:t>
      </w:r>
      <w:r w:rsidR="00B82659" w:rsidRPr="00525B36">
        <w:rPr>
          <w:sz w:val="20"/>
          <w:szCs w:val="20"/>
        </w:rPr>
        <w:t>s</w:t>
      </w:r>
      <w:r w:rsidRPr="00525B36">
        <w:rPr>
          <w:sz w:val="20"/>
          <w:szCs w:val="20"/>
        </w:rPr>
        <w:t>istema centralizado diseñado para el análisis e informes, que almacena datos históricos estructurados, filtrados y altamente optimizados para ejecutar consultas analíticas rápidas y complejas</w:t>
      </w:r>
      <w:r w:rsidR="00135DA3" w:rsidRPr="00525B36">
        <w:rPr>
          <w:sz w:val="20"/>
          <w:szCs w:val="20"/>
        </w:rPr>
        <w:t>.</w:t>
      </w:r>
    </w:p>
    <w:p w14:paraId="3EA2B674" w14:textId="5878D2CE" w:rsidR="00135DA3" w:rsidRPr="00525B36" w:rsidRDefault="001C6552" w:rsidP="00525B36">
      <w:pPr>
        <w:spacing w:line="360" w:lineRule="auto"/>
        <w:rPr>
          <w:sz w:val="20"/>
          <w:szCs w:val="20"/>
        </w:rPr>
      </w:pPr>
      <w:r w:rsidRPr="00525B36">
        <w:rPr>
          <w:b/>
          <w:bCs/>
          <w:sz w:val="20"/>
          <w:szCs w:val="20"/>
        </w:rPr>
        <w:lastRenderedPageBreak/>
        <w:t xml:space="preserve">ELT (Extracción, Carga y Transformación): </w:t>
      </w:r>
      <w:r w:rsidR="00B82659" w:rsidRPr="00525B36">
        <w:rPr>
          <w:sz w:val="20"/>
          <w:szCs w:val="20"/>
        </w:rPr>
        <w:t>p</w:t>
      </w:r>
      <w:r w:rsidRPr="00525B36">
        <w:rPr>
          <w:sz w:val="20"/>
          <w:szCs w:val="20"/>
        </w:rPr>
        <w:t xml:space="preserve">roceso moderno de integración de datos donde la información se extrae de la fuente, se carga directamente en un </w:t>
      </w:r>
      <w:r w:rsidR="00F80C16" w:rsidRPr="00F80C16">
        <w:rPr>
          <w:i/>
          <w:iCs/>
          <w:sz w:val="20"/>
          <w:szCs w:val="20"/>
          <w:highlight w:val="cyan"/>
        </w:rPr>
        <w:t>d</w:t>
      </w:r>
      <w:r w:rsidRPr="00F80C16">
        <w:rPr>
          <w:i/>
          <w:iCs/>
          <w:sz w:val="20"/>
          <w:szCs w:val="20"/>
          <w:highlight w:val="cyan"/>
        </w:rPr>
        <w:t xml:space="preserve">ata </w:t>
      </w:r>
      <w:r w:rsidR="00F80C16" w:rsidRPr="00F80C16">
        <w:rPr>
          <w:i/>
          <w:iCs/>
          <w:sz w:val="20"/>
          <w:szCs w:val="20"/>
          <w:highlight w:val="cyan"/>
        </w:rPr>
        <w:t>l</w:t>
      </w:r>
      <w:r w:rsidRPr="00F80C16">
        <w:rPr>
          <w:i/>
          <w:iCs/>
          <w:sz w:val="20"/>
          <w:szCs w:val="20"/>
          <w:highlight w:val="cyan"/>
        </w:rPr>
        <w:t>ake</w:t>
      </w:r>
      <w:r w:rsidRPr="00525B36">
        <w:rPr>
          <w:sz w:val="20"/>
          <w:szCs w:val="20"/>
        </w:rPr>
        <w:t xml:space="preserve"> en la nube y, posteriormente, aprovecha el poder de cómputo gestionado para ser transformada</w:t>
      </w:r>
      <w:r w:rsidR="00135DA3" w:rsidRPr="00525B36">
        <w:rPr>
          <w:sz w:val="20"/>
          <w:szCs w:val="20"/>
        </w:rPr>
        <w:t>.</w:t>
      </w:r>
    </w:p>
    <w:p w14:paraId="033E5C75" w14:textId="502B2DEA" w:rsidR="00135DA3" w:rsidRPr="00525B36" w:rsidRDefault="001C6552" w:rsidP="00525B36">
      <w:pPr>
        <w:spacing w:line="360" w:lineRule="auto"/>
        <w:rPr>
          <w:sz w:val="20"/>
          <w:szCs w:val="20"/>
        </w:rPr>
      </w:pPr>
      <w:r w:rsidRPr="00525B36">
        <w:rPr>
          <w:b/>
          <w:bCs/>
          <w:sz w:val="20"/>
          <w:szCs w:val="20"/>
        </w:rPr>
        <w:t xml:space="preserve">Grupo de </w:t>
      </w:r>
      <w:r w:rsidR="00F80C16">
        <w:rPr>
          <w:b/>
          <w:bCs/>
          <w:sz w:val="20"/>
          <w:szCs w:val="20"/>
        </w:rPr>
        <w:t>s</w:t>
      </w:r>
      <w:r w:rsidRPr="00525B36">
        <w:rPr>
          <w:b/>
          <w:bCs/>
          <w:sz w:val="20"/>
          <w:szCs w:val="20"/>
        </w:rPr>
        <w:t xml:space="preserve">eguridad: </w:t>
      </w:r>
      <w:r w:rsidR="00B82659" w:rsidRPr="00525B36">
        <w:rPr>
          <w:i/>
          <w:iCs/>
          <w:sz w:val="20"/>
          <w:szCs w:val="20"/>
          <w:highlight w:val="cyan"/>
        </w:rPr>
        <w:t>f</w:t>
      </w:r>
      <w:r w:rsidRPr="00525B36">
        <w:rPr>
          <w:i/>
          <w:iCs/>
          <w:sz w:val="20"/>
          <w:szCs w:val="20"/>
          <w:highlight w:val="cyan"/>
        </w:rPr>
        <w:t>irewall</w:t>
      </w:r>
      <w:r w:rsidRPr="00525B36">
        <w:rPr>
          <w:sz w:val="20"/>
          <w:szCs w:val="20"/>
        </w:rPr>
        <w:t xml:space="preserve"> virtual con estado que opera a nivel de instancia (máquina virtual) en la nube, controlando estrictamente el tráfico entrante y saliente mediante reglas de permisión explícita</w:t>
      </w:r>
      <w:r w:rsidR="00135DA3" w:rsidRPr="00525B36">
        <w:rPr>
          <w:sz w:val="20"/>
          <w:szCs w:val="20"/>
        </w:rPr>
        <w:t>.</w:t>
      </w:r>
    </w:p>
    <w:p w14:paraId="0A6D9F97" w14:textId="24AC4467" w:rsidR="00135DA3" w:rsidRPr="00525B36" w:rsidRDefault="001C6552" w:rsidP="00525B36">
      <w:pPr>
        <w:spacing w:line="360" w:lineRule="auto"/>
        <w:rPr>
          <w:sz w:val="20"/>
          <w:szCs w:val="20"/>
        </w:rPr>
      </w:pPr>
      <w:r w:rsidRPr="00525B36">
        <w:rPr>
          <w:b/>
          <w:bCs/>
          <w:sz w:val="20"/>
          <w:szCs w:val="20"/>
        </w:rPr>
        <w:t xml:space="preserve">IAM (Gestión de Identidades y Accesos): </w:t>
      </w:r>
      <w:r w:rsidR="00B82659" w:rsidRPr="00525B36">
        <w:rPr>
          <w:sz w:val="20"/>
          <w:szCs w:val="20"/>
        </w:rPr>
        <w:t>m</w:t>
      </w:r>
      <w:r w:rsidRPr="00525B36">
        <w:rPr>
          <w:sz w:val="20"/>
          <w:szCs w:val="20"/>
        </w:rPr>
        <w:t>arco de políticas y tecnologías que garantiza que los usuarios y sistemas autorizados tengan el acceso adecuado a los recursos tecnológicos correctos, basándose en el principio de menor privilegio</w:t>
      </w:r>
      <w:r w:rsidR="00135DA3" w:rsidRPr="00525B36">
        <w:rPr>
          <w:sz w:val="20"/>
          <w:szCs w:val="20"/>
        </w:rPr>
        <w:t>.</w:t>
      </w:r>
    </w:p>
    <w:p w14:paraId="2A902858" w14:textId="0A39B181" w:rsidR="00135DA3" w:rsidRPr="00525B36" w:rsidRDefault="001C6552" w:rsidP="00525B36">
      <w:pPr>
        <w:spacing w:line="360" w:lineRule="auto"/>
        <w:rPr>
          <w:sz w:val="20"/>
          <w:szCs w:val="20"/>
        </w:rPr>
      </w:pPr>
      <w:r w:rsidRPr="00525B36">
        <w:rPr>
          <w:b/>
          <w:bCs/>
          <w:sz w:val="20"/>
          <w:szCs w:val="20"/>
        </w:rPr>
        <w:t xml:space="preserve">Inferencia: </w:t>
      </w:r>
      <w:r w:rsidR="00B82659" w:rsidRPr="00525B36">
        <w:rPr>
          <w:sz w:val="20"/>
          <w:szCs w:val="20"/>
        </w:rPr>
        <w:t>e</w:t>
      </w:r>
      <w:r w:rsidRPr="00525B36">
        <w:rPr>
          <w:sz w:val="20"/>
          <w:szCs w:val="20"/>
        </w:rPr>
        <w:t xml:space="preserve">n el contexto de la </w:t>
      </w:r>
      <w:r w:rsidR="00F80C16">
        <w:rPr>
          <w:sz w:val="20"/>
          <w:szCs w:val="20"/>
        </w:rPr>
        <w:t>i</w:t>
      </w:r>
      <w:r w:rsidRPr="00525B36">
        <w:rPr>
          <w:sz w:val="20"/>
          <w:szCs w:val="20"/>
        </w:rPr>
        <w:t xml:space="preserve">nteligencia </w:t>
      </w:r>
      <w:r w:rsidR="00F80C16">
        <w:rPr>
          <w:sz w:val="20"/>
          <w:szCs w:val="20"/>
        </w:rPr>
        <w:t>a</w:t>
      </w:r>
      <w:r w:rsidRPr="00525B36">
        <w:rPr>
          <w:sz w:val="20"/>
          <w:szCs w:val="20"/>
        </w:rPr>
        <w:t xml:space="preserve">rtificial, es la fase donde un modelo de </w:t>
      </w:r>
      <w:r w:rsidR="00F80C16">
        <w:rPr>
          <w:i/>
          <w:iCs/>
          <w:sz w:val="20"/>
          <w:szCs w:val="20"/>
          <w:highlight w:val="cyan"/>
        </w:rPr>
        <w:t>m</w:t>
      </w:r>
      <w:r w:rsidRPr="00525B36">
        <w:rPr>
          <w:i/>
          <w:iCs/>
          <w:sz w:val="20"/>
          <w:szCs w:val="20"/>
          <w:highlight w:val="cyan"/>
        </w:rPr>
        <w:t xml:space="preserve">achine </w:t>
      </w:r>
      <w:r w:rsidR="00F80C16">
        <w:rPr>
          <w:i/>
          <w:iCs/>
          <w:sz w:val="20"/>
          <w:szCs w:val="20"/>
          <w:highlight w:val="cyan"/>
        </w:rPr>
        <w:t>l</w:t>
      </w:r>
      <w:r w:rsidRPr="00525B36">
        <w:rPr>
          <w:i/>
          <w:iCs/>
          <w:sz w:val="20"/>
          <w:szCs w:val="20"/>
          <w:highlight w:val="cyan"/>
        </w:rPr>
        <w:t>earning</w:t>
      </w:r>
      <w:r w:rsidRPr="00525B36">
        <w:rPr>
          <w:sz w:val="20"/>
          <w:szCs w:val="20"/>
        </w:rPr>
        <w:t xml:space="preserve"> ya entrenado recibe datos nuevos y desconocidos para realizar predicciones, clasificaciones o tomar decisiones en tiempo real</w:t>
      </w:r>
      <w:r w:rsidR="00135DA3" w:rsidRPr="00525B36">
        <w:rPr>
          <w:sz w:val="20"/>
          <w:szCs w:val="20"/>
        </w:rPr>
        <w:t>.</w:t>
      </w:r>
    </w:p>
    <w:p w14:paraId="7768832F" w14:textId="66868986" w:rsidR="00135DA3" w:rsidRPr="00525B36" w:rsidRDefault="001C6552" w:rsidP="00525B36">
      <w:pPr>
        <w:spacing w:line="360" w:lineRule="auto"/>
        <w:rPr>
          <w:sz w:val="20"/>
          <w:szCs w:val="20"/>
        </w:rPr>
      </w:pPr>
      <w:r w:rsidRPr="00F80C16">
        <w:rPr>
          <w:b/>
          <w:bCs/>
          <w:sz w:val="20"/>
          <w:szCs w:val="20"/>
        </w:rPr>
        <w:t xml:space="preserve">Internet </w:t>
      </w:r>
      <w:r w:rsidR="00F80C16" w:rsidRPr="00F80C16">
        <w:rPr>
          <w:b/>
          <w:bCs/>
          <w:sz w:val="20"/>
          <w:szCs w:val="20"/>
        </w:rPr>
        <w:t>G</w:t>
      </w:r>
      <w:r w:rsidRPr="00F80C16">
        <w:rPr>
          <w:b/>
          <w:bCs/>
          <w:sz w:val="20"/>
          <w:szCs w:val="20"/>
        </w:rPr>
        <w:t>ateway</w:t>
      </w:r>
      <w:r w:rsidRPr="00525B36">
        <w:rPr>
          <w:b/>
          <w:bCs/>
          <w:sz w:val="20"/>
          <w:szCs w:val="20"/>
        </w:rPr>
        <w:t xml:space="preserve"> (</w:t>
      </w:r>
      <w:r w:rsidR="001C7DDE" w:rsidRPr="00525B36">
        <w:rPr>
          <w:b/>
          <w:bCs/>
          <w:sz w:val="20"/>
          <w:szCs w:val="20"/>
        </w:rPr>
        <w:t>p</w:t>
      </w:r>
      <w:r w:rsidRPr="00525B36">
        <w:rPr>
          <w:b/>
          <w:bCs/>
          <w:sz w:val="20"/>
          <w:szCs w:val="20"/>
        </w:rPr>
        <w:t xml:space="preserve">uerta de enlace a </w:t>
      </w:r>
      <w:r w:rsidR="001C7DDE" w:rsidRPr="00525B36">
        <w:rPr>
          <w:b/>
          <w:bCs/>
          <w:sz w:val="20"/>
          <w:szCs w:val="20"/>
        </w:rPr>
        <w:t>i</w:t>
      </w:r>
      <w:r w:rsidRPr="00525B36">
        <w:rPr>
          <w:b/>
          <w:bCs/>
          <w:sz w:val="20"/>
          <w:szCs w:val="20"/>
        </w:rPr>
        <w:t xml:space="preserve">nternet): </w:t>
      </w:r>
      <w:r w:rsidR="00B82659" w:rsidRPr="00525B36">
        <w:rPr>
          <w:sz w:val="20"/>
          <w:szCs w:val="20"/>
        </w:rPr>
        <w:t>c</w:t>
      </w:r>
      <w:r w:rsidRPr="00525B36">
        <w:rPr>
          <w:sz w:val="20"/>
          <w:szCs w:val="20"/>
        </w:rPr>
        <w:t>omponente de red virtual que se conecta a una VPC para permitir la comunicación bidireccional entre las instancias ubicadas en subredes públicas y el internet exterior</w:t>
      </w:r>
      <w:r w:rsidR="00135DA3" w:rsidRPr="00525B36">
        <w:rPr>
          <w:sz w:val="20"/>
          <w:szCs w:val="20"/>
        </w:rPr>
        <w:t>.</w:t>
      </w:r>
    </w:p>
    <w:p w14:paraId="7F7DA11D" w14:textId="62944A18" w:rsidR="00135DA3" w:rsidRPr="00525B36" w:rsidRDefault="001C6552" w:rsidP="00525B36">
      <w:pPr>
        <w:spacing w:line="360" w:lineRule="auto"/>
        <w:rPr>
          <w:sz w:val="20"/>
          <w:szCs w:val="20"/>
        </w:rPr>
      </w:pPr>
      <w:r w:rsidRPr="00A5429E">
        <w:rPr>
          <w:b/>
          <w:bCs/>
          <w:sz w:val="20"/>
          <w:szCs w:val="20"/>
        </w:rPr>
        <w:t xml:space="preserve">Load </w:t>
      </w:r>
      <w:r w:rsidR="00981CE9">
        <w:rPr>
          <w:b/>
          <w:bCs/>
          <w:sz w:val="20"/>
          <w:szCs w:val="20"/>
        </w:rPr>
        <w:t>B</w:t>
      </w:r>
      <w:r w:rsidRPr="00A5429E">
        <w:rPr>
          <w:b/>
          <w:bCs/>
          <w:sz w:val="20"/>
          <w:szCs w:val="20"/>
        </w:rPr>
        <w:t xml:space="preserve">alancer </w:t>
      </w:r>
      <w:r w:rsidRPr="00525B36">
        <w:rPr>
          <w:b/>
          <w:bCs/>
          <w:sz w:val="20"/>
          <w:szCs w:val="20"/>
        </w:rPr>
        <w:t>(</w:t>
      </w:r>
      <w:r w:rsidR="001C7DDE" w:rsidRPr="00525B36">
        <w:rPr>
          <w:b/>
          <w:bCs/>
          <w:sz w:val="20"/>
          <w:szCs w:val="20"/>
        </w:rPr>
        <w:t>b</w:t>
      </w:r>
      <w:r w:rsidRPr="00525B36">
        <w:rPr>
          <w:b/>
          <w:bCs/>
          <w:sz w:val="20"/>
          <w:szCs w:val="20"/>
        </w:rPr>
        <w:t xml:space="preserve">alanceador de </w:t>
      </w:r>
      <w:r w:rsidR="001C7DDE" w:rsidRPr="00525B36">
        <w:rPr>
          <w:b/>
          <w:bCs/>
          <w:sz w:val="20"/>
          <w:szCs w:val="20"/>
        </w:rPr>
        <w:t>c</w:t>
      </w:r>
      <w:r w:rsidRPr="00525B36">
        <w:rPr>
          <w:b/>
          <w:bCs/>
          <w:sz w:val="20"/>
          <w:szCs w:val="20"/>
        </w:rPr>
        <w:t xml:space="preserve">argas): </w:t>
      </w:r>
      <w:r w:rsidR="00B82659" w:rsidRPr="00525B36">
        <w:rPr>
          <w:sz w:val="20"/>
          <w:szCs w:val="20"/>
        </w:rPr>
        <w:t>s</w:t>
      </w:r>
      <w:r w:rsidRPr="00525B36">
        <w:rPr>
          <w:sz w:val="20"/>
          <w:szCs w:val="20"/>
        </w:rPr>
        <w:t>ervicio de red que distribuye automáticamente el tráfico de aplicaciones entrante entre múltiples destinos o servidores, mejorando la disponibilidad y la tolerancia a fallos del sistema</w:t>
      </w:r>
      <w:r w:rsidR="00135DA3" w:rsidRPr="00525B36">
        <w:rPr>
          <w:sz w:val="20"/>
          <w:szCs w:val="20"/>
        </w:rPr>
        <w:t>.</w:t>
      </w:r>
    </w:p>
    <w:p w14:paraId="119AC183" w14:textId="18A3BFFC" w:rsidR="00135DA3" w:rsidRPr="00525B36" w:rsidRDefault="00E25566" w:rsidP="00525B36">
      <w:pPr>
        <w:spacing w:line="360" w:lineRule="auto"/>
        <w:rPr>
          <w:sz w:val="20"/>
          <w:szCs w:val="20"/>
        </w:rPr>
      </w:pPr>
      <w:r w:rsidRPr="00525B36">
        <w:rPr>
          <w:b/>
          <w:bCs/>
          <w:i/>
          <w:iCs/>
          <w:sz w:val="20"/>
          <w:szCs w:val="20"/>
          <w:highlight w:val="cyan"/>
        </w:rPr>
        <w:t xml:space="preserve">Machine </w:t>
      </w:r>
      <w:r w:rsidR="001C7DDE" w:rsidRPr="00525B36">
        <w:rPr>
          <w:b/>
          <w:bCs/>
          <w:i/>
          <w:iCs/>
          <w:sz w:val="20"/>
          <w:szCs w:val="20"/>
          <w:highlight w:val="cyan"/>
        </w:rPr>
        <w:t>l</w:t>
      </w:r>
      <w:r w:rsidRPr="00525B36">
        <w:rPr>
          <w:b/>
          <w:bCs/>
          <w:i/>
          <w:iCs/>
          <w:sz w:val="20"/>
          <w:szCs w:val="20"/>
          <w:highlight w:val="cyan"/>
        </w:rPr>
        <w:t>earning</w:t>
      </w:r>
      <w:r w:rsidRPr="00525B36">
        <w:rPr>
          <w:b/>
          <w:bCs/>
          <w:sz w:val="20"/>
          <w:szCs w:val="20"/>
        </w:rPr>
        <w:t xml:space="preserve"> (</w:t>
      </w:r>
      <w:r w:rsidR="001C7DDE" w:rsidRPr="00525B36">
        <w:rPr>
          <w:b/>
          <w:bCs/>
          <w:sz w:val="20"/>
          <w:szCs w:val="20"/>
        </w:rPr>
        <w:t>a</w:t>
      </w:r>
      <w:r w:rsidRPr="00525B36">
        <w:rPr>
          <w:b/>
          <w:bCs/>
          <w:sz w:val="20"/>
          <w:szCs w:val="20"/>
        </w:rPr>
        <w:t xml:space="preserve">prendizaje </w:t>
      </w:r>
      <w:r w:rsidR="001C7DDE" w:rsidRPr="00525B36">
        <w:rPr>
          <w:b/>
          <w:bCs/>
          <w:sz w:val="20"/>
          <w:szCs w:val="20"/>
        </w:rPr>
        <w:t>a</w:t>
      </w:r>
      <w:r w:rsidRPr="00525B36">
        <w:rPr>
          <w:b/>
          <w:bCs/>
          <w:sz w:val="20"/>
          <w:szCs w:val="20"/>
        </w:rPr>
        <w:t xml:space="preserve">utomático): </w:t>
      </w:r>
      <w:r w:rsidR="00B82659" w:rsidRPr="00525B36">
        <w:rPr>
          <w:sz w:val="20"/>
          <w:szCs w:val="20"/>
        </w:rPr>
        <w:t>r</w:t>
      </w:r>
      <w:r w:rsidRPr="00525B36">
        <w:rPr>
          <w:sz w:val="20"/>
          <w:szCs w:val="20"/>
        </w:rPr>
        <w:t xml:space="preserve">ama de la </w:t>
      </w:r>
      <w:r w:rsidR="00F80C16">
        <w:rPr>
          <w:sz w:val="20"/>
          <w:szCs w:val="20"/>
        </w:rPr>
        <w:t>i</w:t>
      </w:r>
      <w:r w:rsidRPr="00525B36">
        <w:rPr>
          <w:sz w:val="20"/>
          <w:szCs w:val="20"/>
        </w:rPr>
        <w:t xml:space="preserve">nteligencia </w:t>
      </w:r>
      <w:r w:rsidR="00F80C16">
        <w:rPr>
          <w:sz w:val="20"/>
          <w:szCs w:val="20"/>
        </w:rPr>
        <w:t>a</w:t>
      </w:r>
      <w:r w:rsidRPr="00525B36">
        <w:rPr>
          <w:sz w:val="20"/>
          <w:szCs w:val="20"/>
        </w:rPr>
        <w:t>rtificial que se centra en el desarrollo de algoritmos estadísticos capaces de aprender patrones a partir de grandes volúmenes de datos empíricos sin ser explícitamente programados para cada eventualidad</w:t>
      </w:r>
      <w:r w:rsidR="00135DA3" w:rsidRPr="00525B36">
        <w:rPr>
          <w:sz w:val="20"/>
          <w:szCs w:val="20"/>
        </w:rPr>
        <w:t>.</w:t>
      </w:r>
    </w:p>
    <w:p w14:paraId="78FE6852" w14:textId="2B11BFD6" w:rsidR="00135DA3" w:rsidRPr="00525B36" w:rsidRDefault="00913AA8" w:rsidP="00525B36">
      <w:pPr>
        <w:spacing w:line="360" w:lineRule="auto"/>
        <w:rPr>
          <w:sz w:val="20"/>
          <w:szCs w:val="20"/>
        </w:rPr>
      </w:pPr>
      <w:r w:rsidRPr="00525B36">
        <w:rPr>
          <w:b/>
          <w:bCs/>
          <w:sz w:val="20"/>
          <w:szCs w:val="20"/>
        </w:rPr>
        <w:t xml:space="preserve">Multi-VPC: </w:t>
      </w:r>
      <w:r w:rsidR="00B82659" w:rsidRPr="00525B36">
        <w:rPr>
          <w:sz w:val="20"/>
          <w:szCs w:val="20"/>
        </w:rPr>
        <w:t>a</w:t>
      </w:r>
      <w:r w:rsidRPr="00525B36">
        <w:rPr>
          <w:sz w:val="20"/>
          <w:szCs w:val="20"/>
        </w:rPr>
        <w:t xml:space="preserve">rquitectura de red avanzada donde una organización despliega y gestiona múltiples </w:t>
      </w:r>
      <w:r w:rsidR="00F80C16">
        <w:rPr>
          <w:sz w:val="20"/>
          <w:szCs w:val="20"/>
        </w:rPr>
        <w:t>n</w:t>
      </w:r>
      <w:r w:rsidRPr="00525B36">
        <w:rPr>
          <w:sz w:val="20"/>
          <w:szCs w:val="20"/>
        </w:rPr>
        <w:t xml:space="preserve">ubes </w:t>
      </w:r>
      <w:r w:rsidR="00F80C16">
        <w:rPr>
          <w:sz w:val="20"/>
          <w:szCs w:val="20"/>
        </w:rPr>
        <w:t>v</w:t>
      </w:r>
      <w:r w:rsidRPr="00525B36">
        <w:rPr>
          <w:sz w:val="20"/>
          <w:szCs w:val="20"/>
        </w:rPr>
        <w:t xml:space="preserve">irtuales </w:t>
      </w:r>
      <w:r w:rsidR="00F80C16">
        <w:rPr>
          <w:sz w:val="20"/>
          <w:szCs w:val="20"/>
        </w:rPr>
        <w:t>p</w:t>
      </w:r>
      <w:r w:rsidRPr="00525B36">
        <w:rPr>
          <w:sz w:val="20"/>
          <w:szCs w:val="20"/>
        </w:rPr>
        <w:t>rivadas independientes para aislar distintos entornos de trabajo, como desarrollo, pruebas y producción</w:t>
      </w:r>
      <w:r w:rsidR="00135DA3" w:rsidRPr="00525B36">
        <w:rPr>
          <w:sz w:val="20"/>
          <w:szCs w:val="20"/>
        </w:rPr>
        <w:t>.</w:t>
      </w:r>
    </w:p>
    <w:p w14:paraId="52F518A9" w14:textId="35684826" w:rsidR="00135DA3" w:rsidRPr="00525B36" w:rsidRDefault="00913AA8" w:rsidP="00525B36">
      <w:pPr>
        <w:spacing w:line="360" w:lineRule="auto"/>
        <w:rPr>
          <w:sz w:val="20"/>
          <w:szCs w:val="20"/>
        </w:rPr>
      </w:pPr>
      <w:r w:rsidRPr="00525B36">
        <w:rPr>
          <w:b/>
          <w:bCs/>
          <w:sz w:val="20"/>
          <w:szCs w:val="20"/>
        </w:rPr>
        <w:t xml:space="preserve">NAT Gateway: </w:t>
      </w:r>
      <w:r w:rsidR="00B82659" w:rsidRPr="00525B36">
        <w:rPr>
          <w:sz w:val="20"/>
          <w:szCs w:val="20"/>
        </w:rPr>
        <w:t>s</w:t>
      </w:r>
      <w:r w:rsidRPr="00525B36">
        <w:rPr>
          <w:sz w:val="20"/>
          <w:szCs w:val="20"/>
        </w:rPr>
        <w:t>ervicio administrado que permite a las instancias situadas en una subred privada conectarse de forma unidireccional a internet (para descargar actualizaciones) impidiendo que los usuarios externos inicien una conexión hacia dichas instancias</w:t>
      </w:r>
      <w:r w:rsidR="00135DA3" w:rsidRPr="00525B36">
        <w:rPr>
          <w:sz w:val="20"/>
          <w:szCs w:val="20"/>
        </w:rPr>
        <w:t>.</w:t>
      </w:r>
    </w:p>
    <w:p w14:paraId="7B156355" w14:textId="3AF4DC5B" w:rsidR="005E077A" w:rsidRPr="00525B36" w:rsidRDefault="00E207B1" w:rsidP="00525B36">
      <w:pPr>
        <w:spacing w:line="360" w:lineRule="auto"/>
        <w:rPr>
          <w:sz w:val="20"/>
          <w:szCs w:val="20"/>
        </w:rPr>
      </w:pPr>
      <w:r w:rsidRPr="00525B36">
        <w:rPr>
          <w:b/>
          <w:bCs/>
          <w:sz w:val="20"/>
          <w:szCs w:val="20"/>
        </w:rPr>
        <w:t>Network ACL (</w:t>
      </w:r>
      <w:r w:rsidR="001C7DDE" w:rsidRPr="00525B36">
        <w:rPr>
          <w:b/>
          <w:bCs/>
          <w:sz w:val="20"/>
          <w:szCs w:val="20"/>
        </w:rPr>
        <w:t>l</w:t>
      </w:r>
      <w:r w:rsidRPr="00525B36">
        <w:rPr>
          <w:b/>
          <w:bCs/>
          <w:sz w:val="20"/>
          <w:szCs w:val="20"/>
        </w:rPr>
        <w:t xml:space="preserve">ista de </w:t>
      </w:r>
      <w:r w:rsidR="001C7DDE" w:rsidRPr="00525B36">
        <w:rPr>
          <w:b/>
          <w:bCs/>
          <w:sz w:val="20"/>
          <w:szCs w:val="20"/>
        </w:rPr>
        <w:t>c</w:t>
      </w:r>
      <w:r w:rsidRPr="00525B36">
        <w:rPr>
          <w:b/>
          <w:bCs/>
          <w:sz w:val="20"/>
          <w:szCs w:val="20"/>
        </w:rPr>
        <w:t xml:space="preserve">ontrol de </w:t>
      </w:r>
      <w:r w:rsidR="001C7DDE" w:rsidRPr="00525B36">
        <w:rPr>
          <w:b/>
          <w:bCs/>
          <w:sz w:val="20"/>
          <w:szCs w:val="20"/>
        </w:rPr>
        <w:t>a</w:t>
      </w:r>
      <w:r w:rsidRPr="00525B36">
        <w:rPr>
          <w:b/>
          <w:bCs/>
          <w:sz w:val="20"/>
          <w:szCs w:val="20"/>
        </w:rPr>
        <w:t xml:space="preserve">cceso a la </w:t>
      </w:r>
      <w:r w:rsidR="001C7DDE" w:rsidRPr="00525B36">
        <w:rPr>
          <w:b/>
          <w:bCs/>
          <w:sz w:val="20"/>
          <w:szCs w:val="20"/>
        </w:rPr>
        <w:t>r</w:t>
      </w:r>
      <w:r w:rsidRPr="00525B36">
        <w:rPr>
          <w:b/>
          <w:bCs/>
          <w:sz w:val="20"/>
          <w:szCs w:val="20"/>
        </w:rPr>
        <w:t>ed):</w:t>
      </w:r>
      <w:r w:rsidRPr="00525B36">
        <w:rPr>
          <w:sz w:val="20"/>
          <w:szCs w:val="20"/>
        </w:rPr>
        <w:t xml:space="preserve"> </w:t>
      </w:r>
      <w:r w:rsidR="00B82659" w:rsidRPr="00525B36">
        <w:rPr>
          <w:sz w:val="20"/>
          <w:szCs w:val="20"/>
        </w:rPr>
        <w:t>c</w:t>
      </w:r>
      <w:r w:rsidRPr="00525B36">
        <w:rPr>
          <w:sz w:val="20"/>
          <w:szCs w:val="20"/>
        </w:rPr>
        <w:t xml:space="preserve">apa opcional de seguridad que actúa como un </w:t>
      </w:r>
      <w:r w:rsidRPr="00525B36">
        <w:rPr>
          <w:i/>
          <w:iCs/>
          <w:sz w:val="20"/>
          <w:szCs w:val="20"/>
          <w:highlight w:val="cyan"/>
        </w:rPr>
        <w:t>firewall</w:t>
      </w:r>
      <w:r w:rsidRPr="00525B36">
        <w:rPr>
          <w:sz w:val="20"/>
          <w:szCs w:val="20"/>
        </w:rPr>
        <w:t xml:space="preserve"> sin estado a nivel de subred, controlando el tráfico que entra y sale de toda una zona de la VPC mediante reglas numeradas.</w:t>
      </w:r>
    </w:p>
    <w:p w14:paraId="7E90ABD6" w14:textId="5E58567B" w:rsidR="005E077A" w:rsidRPr="00525B36" w:rsidRDefault="00694358" w:rsidP="00525B36">
      <w:pPr>
        <w:spacing w:line="360" w:lineRule="auto"/>
        <w:rPr>
          <w:sz w:val="20"/>
          <w:szCs w:val="20"/>
        </w:rPr>
      </w:pPr>
      <w:r w:rsidRPr="00525B36">
        <w:rPr>
          <w:b/>
          <w:bCs/>
          <w:sz w:val="20"/>
          <w:szCs w:val="20"/>
        </w:rPr>
        <w:t>NLP (</w:t>
      </w:r>
      <w:r w:rsidR="001C7DDE" w:rsidRPr="00525B36">
        <w:rPr>
          <w:b/>
          <w:bCs/>
          <w:sz w:val="20"/>
          <w:szCs w:val="20"/>
        </w:rPr>
        <w:t>p</w:t>
      </w:r>
      <w:r w:rsidRPr="00525B36">
        <w:rPr>
          <w:b/>
          <w:bCs/>
          <w:sz w:val="20"/>
          <w:szCs w:val="20"/>
        </w:rPr>
        <w:t xml:space="preserve">rocesamiento de </w:t>
      </w:r>
      <w:r w:rsidR="001C7DDE" w:rsidRPr="00525B36">
        <w:rPr>
          <w:b/>
          <w:bCs/>
          <w:sz w:val="20"/>
          <w:szCs w:val="20"/>
        </w:rPr>
        <w:t>l</w:t>
      </w:r>
      <w:r w:rsidRPr="00525B36">
        <w:rPr>
          <w:b/>
          <w:bCs/>
          <w:sz w:val="20"/>
          <w:szCs w:val="20"/>
        </w:rPr>
        <w:t xml:space="preserve">enguaje </w:t>
      </w:r>
      <w:r w:rsidR="001C7DDE" w:rsidRPr="00525B36">
        <w:rPr>
          <w:b/>
          <w:bCs/>
          <w:sz w:val="20"/>
          <w:szCs w:val="20"/>
        </w:rPr>
        <w:t>n</w:t>
      </w:r>
      <w:r w:rsidRPr="00525B36">
        <w:rPr>
          <w:b/>
          <w:bCs/>
          <w:sz w:val="20"/>
          <w:szCs w:val="20"/>
        </w:rPr>
        <w:t>atural):</w:t>
      </w:r>
      <w:r w:rsidRPr="00525B36">
        <w:rPr>
          <w:sz w:val="20"/>
          <w:szCs w:val="20"/>
        </w:rPr>
        <w:t xml:space="preserve"> </w:t>
      </w:r>
      <w:r w:rsidR="00B82659" w:rsidRPr="00525B36">
        <w:rPr>
          <w:sz w:val="20"/>
          <w:szCs w:val="20"/>
        </w:rPr>
        <w:t>r</w:t>
      </w:r>
      <w:r w:rsidRPr="00525B36">
        <w:rPr>
          <w:sz w:val="20"/>
          <w:szCs w:val="20"/>
        </w:rPr>
        <w:t xml:space="preserve">ama de la </w:t>
      </w:r>
      <w:r w:rsidR="002E5278">
        <w:rPr>
          <w:sz w:val="20"/>
          <w:szCs w:val="20"/>
        </w:rPr>
        <w:t>i</w:t>
      </w:r>
      <w:r w:rsidRPr="00525B36">
        <w:rPr>
          <w:sz w:val="20"/>
          <w:szCs w:val="20"/>
        </w:rPr>
        <w:t xml:space="preserve">nteligencia </w:t>
      </w:r>
      <w:r w:rsidR="002E5278">
        <w:rPr>
          <w:sz w:val="20"/>
          <w:szCs w:val="20"/>
        </w:rPr>
        <w:t>a</w:t>
      </w:r>
      <w:r w:rsidRPr="00525B36">
        <w:rPr>
          <w:sz w:val="20"/>
          <w:szCs w:val="20"/>
        </w:rPr>
        <w:t>rtificial que ayuda a las computadoras a comprender, interpretar y manipular el lenguaje humano, utilizado ampliamente en chatbots y análisis de sentimiento.</w:t>
      </w:r>
    </w:p>
    <w:p w14:paraId="62AE14BC" w14:textId="02118A47" w:rsidR="00694358" w:rsidRPr="00525B36" w:rsidRDefault="00694358" w:rsidP="00525B36">
      <w:pPr>
        <w:spacing w:line="360" w:lineRule="auto"/>
        <w:rPr>
          <w:sz w:val="20"/>
          <w:szCs w:val="20"/>
        </w:rPr>
      </w:pPr>
      <w:r w:rsidRPr="00525B36">
        <w:rPr>
          <w:b/>
          <w:bCs/>
          <w:sz w:val="20"/>
          <w:szCs w:val="20"/>
        </w:rPr>
        <w:t xml:space="preserve">Subred </w:t>
      </w:r>
      <w:r w:rsidR="001C7DDE" w:rsidRPr="00525B36">
        <w:rPr>
          <w:b/>
          <w:bCs/>
          <w:sz w:val="20"/>
          <w:szCs w:val="20"/>
        </w:rPr>
        <w:t>p</w:t>
      </w:r>
      <w:r w:rsidRPr="00525B36">
        <w:rPr>
          <w:b/>
          <w:bCs/>
          <w:sz w:val="20"/>
          <w:szCs w:val="20"/>
        </w:rPr>
        <w:t>rivada</w:t>
      </w:r>
      <w:r w:rsidRPr="00525B36">
        <w:rPr>
          <w:sz w:val="20"/>
          <w:szCs w:val="20"/>
        </w:rPr>
        <w:t xml:space="preserve">: </w:t>
      </w:r>
      <w:r w:rsidR="00B82659" w:rsidRPr="00525B36">
        <w:rPr>
          <w:sz w:val="20"/>
          <w:szCs w:val="20"/>
        </w:rPr>
        <w:t>s</w:t>
      </w:r>
      <w:r w:rsidRPr="00525B36">
        <w:rPr>
          <w:sz w:val="20"/>
          <w:szCs w:val="20"/>
        </w:rPr>
        <w:t>egmento lógico de una red virtual que no cuenta con una ruta directa hacia el internet público, diseñada para alojar recursos críticos e información confidencial, como servidores de bases de datos.</w:t>
      </w:r>
    </w:p>
    <w:p w14:paraId="4F4A994D" w14:textId="72037F29" w:rsidR="00694358" w:rsidRPr="00525B36" w:rsidRDefault="00694358" w:rsidP="00525B36">
      <w:pPr>
        <w:spacing w:line="360" w:lineRule="auto"/>
        <w:rPr>
          <w:sz w:val="20"/>
          <w:szCs w:val="20"/>
        </w:rPr>
      </w:pPr>
      <w:r w:rsidRPr="00525B36">
        <w:rPr>
          <w:b/>
          <w:bCs/>
          <w:sz w:val="20"/>
          <w:szCs w:val="20"/>
        </w:rPr>
        <w:t xml:space="preserve">Subred </w:t>
      </w:r>
      <w:r w:rsidR="001C7DDE" w:rsidRPr="00525B36">
        <w:rPr>
          <w:b/>
          <w:bCs/>
          <w:sz w:val="20"/>
          <w:szCs w:val="20"/>
        </w:rPr>
        <w:t>p</w:t>
      </w:r>
      <w:r w:rsidRPr="00525B36">
        <w:rPr>
          <w:b/>
          <w:bCs/>
          <w:sz w:val="20"/>
          <w:szCs w:val="20"/>
        </w:rPr>
        <w:t>ública:</w:t>
      </w:r>
      <w:r w:rsidRPr="00525B36">
        <w:rPr>
          <w:sz w:val="20"/>
          <w:szCs w:val="20"/>
        </w:rPr>
        <w:t xml:space="preserve"> </w:t>
      </w:r>
      <w:r w:rsidR="00B82659" w:rsidRPr="00525B36">
        <w:rPr>
          <w:sz w:val="20"/>
          <w:szCs w:val="20"/>
        </w:rPr>
        <w:t>s</w:t>
      </w:r>
      <w:r w:rsidRPr="00525B36">
        <w:rPr>
          <w:sz w:val="20"/>
          <w:szCs w:val="20"/>
        </w:rPr>
        <w:t>egmento lógico de una red virtual cuya tabla de enrutamiento dirige el tráfico externo a través de un Internet Gateway, permitiendo alojar recursos que deben ser accesibles desde el exterior, como servidores web.</w:t>
      </w:r>
    </w:p>
    <w:p w14:paraId="48A77295" w14:textId="080E21B8" w:rsidR="00694358" w:rsidRPr="00525B36" w:rsidRDefault="00694358" w:rsidP="00525B36">
      <w:pPr>
        <w:spacing w:line="360" w:lineRule="auto"/>
        <w:rPr>
          <w:sz w:val="20"/>
          <w:szCs w:val="20"/>
        </w:rPr>
      </w:pPr>
      <w:r w:rsidRPr="00525B36">
        <w:rPr>
          <w:b/>
          <w:bCs/>
          <w:sz w:val="20"/>
          <w:szCs w:val="20"/>
        </w:rPr>
        <w:lastRenderedPageBreak/>
        <w:t>VPC (</w:t>
      </w:r>
      <w:r w:rsidR="008B0A64" w:rsidRPr="008B0A64">
        <w:rPr>
          <w:b/>
          <w:bCs/>
          <w:i/>
          <w:iCs/>
          <w:sz w:val="20"/>
          <w:szCs w:val="20"/>
          <w:highlight w:val="cyan"/>
        </w:rPr>
        <w:t>V</w:t>
      </w:r>
      <w:r w:rsidRPr="008B0A64">
        <w:rPr>
          <w:b/>
          <w:bCs/>
          <w:i/>
          <w:iCs/>
          <w:sz w:val="20"/>
          <w:szCs w:val="20"/>
          <w:highlight w:val="cyan"/>
        </w:rPr>
        <w:t>i</w:t>
      </w:r>
      <w:r w:rsidRPr="00496434">
        <w:rPr>
          <w:b/>
          <w:bCs/>
          <w:i/>
          <w:iCs/>
          <w:sz w:val="20"/>
          <w:szCs w:val="20"/>
          <w:highlight w:val="cyan"/>
        </w:rPr>
        <w:t xml:space="preserve">rtual </w:t>
      </w:r>
      <w:r w:rsidR="008B0A64">
        <w:rPr>
          <w:b/>
          <w:bCs/>
          <w:i/>
          <w:iCs/>
          <w:sz w:val="20"/>
          <w:szCs w:val="20"/>
          <w:highlight w:val="cyan"/>
        </w:rPr>
        <w:t>P</w:t>
      </w:r>
      <w:r w:rsidRPr="00496434">
        <w:rPr>
          <w:b/>
          <w:bCs/>
          <w:i/>
          <w:iCs/>
          <w:sz w:val="20"/>
          <w:szCs w:val="20"/>
          <w:highlight w:val="cyan"/>
        </w:rPr>
        <w:t xml:space="preserve">rivate </w:t>
      </w:r>
      <w:r w:rsidR="008B0A64">
        <w:rPr>
          <w:b/>
          <w:bCs/>
          <w:i/>
          <w:iCs/>
          <w:sz w:val="20"/>
          <w:szCs w:val="20"/>
          <w:highlight w:val="cyan"/>
        </w:rPr>
        <w:t>C</w:t>
      </w:r>
      <w:r w:rsidRPr="00496434">
        <w:rPr>
          <w:b/>
          <w:bCs/>
          <w:i/>
          <w:iCs/>
          <w:sz w:val="20"/>
          <w:szCs w:val="20"/>
          <w:highlight w:val="cyan"/>
        </w:rPr>
        <w:t>loud</w:t>
      </w:r>
      <w:r w:rsidRPr="00525B36">
        <w:rPr>
          <w:b/>
          <w:bCs/>
          <w:sz w:val="20"/>
          <w:szCs w:val="20"/>
        </w:rPr>
        <w:t>):</w:t>
      </w:r>
      <w:r w:rsidRPr="00525B36">
        <w:rPr>
          <w:sz w:val="20"/>
          <w:szCs w:val="20"/>
        </w:rPr>
        <w:t xml:space="preserve"> </w:t>
      </w:r>
      <w:r w:rsidR="00B82659" w:rsidRPr="00525B36">
        <w:rPr>
          <w:sz w:val="20"/>
          <w:szCs w:val="20"/>
        </w:rPr>
        <w:t>e</w:t>
      </w:r>
      <w:r w:rsidRPr="00525B36">
        <w:rPr>
          <w:sz w:val="20"/>
          <w:szCs w:val="20"/>
        </w:rPr>
        <w:t>ntorno de red virtual lógicamente aislado y aprovisionado dentro de la infraestructura de una nube pública, que otorga al usuario control total sobre el direccionamiento IP y las políticas de seguridad de su topología.</w:t>
      </w:r>
    </w:p>
    <w:p w14:paraId="0F1D299B" w14:textId="4B86D5F5" w:rsidR="005E077A" w:rsidRPr="00525B36" w:rsidRDefault="005E077A">
      <w:pPr>
        <w:pStyle w:val="Ttulo1"/>
        <w:numPr>
          <w:ilvl w:val="0"/>
          <w:numId w:val="1"/>
        </w:numPr>
        <w:spacing w:line="360" w:lineRule="auto"/>
        <w:rPr>
          <w:b/>
          <w:bCs/>
          <w:sz w:val="20"/>
          <w:szCs w:val="20"/>
        </w:rPr>
      </w:pPr>
      <w:bookmarkStart w:id="70" w:name="_Toc230428774"/>
      <w:bookmarkStart w:id="71" w:name="_Toc233109737"/>
      <w:r w:rsidRPr="00525B36">
        <w:rPr>
          <w:b/>
          <w:bCs/>
          <w:sz w:val="20"/>
          <w:szCs w:val="20"/>
        </w:rPr>
        <w:t>REFERENCIAS BIBLIOGRÁFICAS</w:t>
      </w:r>
      <w:bookmarkEnd w:id="70"/>
      <w:bookmarkEnd w:id="71"/>
    </w:p>
    <w:p w14:paraId="4A88CA9A" w14:textId="77777777" w:rsidR="00196CB4" w:rsidRPr="00525B36" w:rsidRDefault="00196CB4" w:rsidP="00525B36">
      <w:pPr>
        <w:pBdr>
          <w:top w:val="nil"/>
          <w:left w:val="nil"/>
          <w:bottom w:val="nil"/>
          <w:right w:val="nil"/>
          <w:between w:val="nil"/>
        </w:pBdr>
        <w:spacing w:line="360" w:lineRule="auto"/>
        <w:rPr>
          <w:sz w:val="20"/>
          <w:szCs w:val="20"/>
        </w:rPr>
      </w:pPr>
    </w:p>
    <w:p w14:paraId="5062AAE3" w14:textId="7D94FD24" w:rsidR="005D005A" w:rsidRDefault="00E74B22" w:rsidP="00525B36">
      <w:pPr>
        <w:pBdr>
          <w:top w:val="nil"/>
          <w:left w:val="nil"/>
          <w:bottom w:val="nil"/>
          <w:right w:val="nil"/>
          <w:between w:val="nil"/>
        </w:pBdr>
        <w:spacing w:line="360" w:lineRule="auto"/>
        <w:ind w:left="720" w:hanging="720"/>
        <w:rPr>
          <w:sz w:val="20"/>
          <w:szCs w:val="20"/>
        </w:rPr>
      </w:pPr>
      <w:r w:rsidRPr="00E74B22">
        <w:rPr>
          <w:sz w:val="20"/>
          <w:szCs w:val="20"/>
        </w:rPr>
        <w:t>Amazon Web Services. (s. f.). Security best practices for your VPC. AWS Documentation.</w:t>
      </w:r>
    </w:p>
    <w:p w14:paraId="1511085C" w14:textId="77777777" w:rsidR="00E74B22" w:rsidRPr="00526B5E" w:rsidRDefault="00E74B22" w:rsidP="00525B36">
      <w:pPr>
        <w:pBdr>
          <w:top w:val="nil"/>
          <w:left w:val="nil"/>
          <w:bottom w:val="nil"/>
          <w:right w:val="nil"/>
          <w:between w:val="nil"/>
        </w:pBdr>
        <w:spacing w:line="360" w:lineRule="auto"/>
        <w:ind w:left="720" w:hanging="720"/>
        <w:rPr>
          <w:sz w:val="20"/>
          <w:szCs w:val="20"/>
        </w:rPr>
      </w:pPr>
    </w:p>
    <w:p w14:paraId="2931422C" w14:textId="7F07922C" w:rsidR="005D005A" w:rsidRPr="00526B5E" w:rsidRDefault="00E74B22" w:rsidP="00525B36">
      <w:pPr>
        <w:pBdr>
          <w:top w:val="nil"/>
          <w:left w:val="nil"/>
          <w:bottom w:val="nil"/>
          <w:right w:val="nil"/>
          <w:between w:val="nil"/>
        </w:pBdr>
        <w:spacing w:line="360" w:lineRule="auto"/>
        <w:ind w:left="720" w:hanging="720"/>
        <w:rPr>
          <w:sz w:val="20"/>
          <w:szCs w:val="20"/>
        </w:rPr>
      </w:pPr>
      <w:r w:rsidRPr="00526B5E">
        <w:rPr>
          <w:sz w:val="20"/>
          <w:szCs w:val="20"/>
        </w:rPr>
        <w:t>Google Cloud. (s. f.). AI and machine learning resources. Cloud Architecture Center.</w:t>
      </w:r>
    </w:p>
    <w:p w14:paraId="733E6699" w14:textId="77777777" w:rsidR="00E74B22" w:rsidRPr="00525B36" w:rsidRDefault="00E74B22" w:rsidP="00525B36">
      <w:pPr>
        <w:pBdr>
          <w:top w:val="nil"/>
          <w:left w:val="nil"/>
          <w:bottom w:val="nil"/>
          <w:right w:val="nil"/>
          <w:between w:val="nil"/>
        </w:pBdr>
        <w:spacing w:line="360" w:lineRule="auto"/>
        <w:ind w:left="720" w:hanging="720"/>
        <w:rPr>
          <w:sz w:val="20"/>
          <w:szCs w:val="20"/>
        </w:rPr>
      </w:pPr>
    </w:p>
    <w:p w14:paraId="162C702D" w14:textId="259610AC" w:rsidR="00E74B22" w:rsidRDefault="00526B5E" w:rsidP="00E74B22">
      <w:pPr>
        <w:pBdr>
          <w:top w:val="nil"/>
          <w:left w:val="nil"/>
          <w:bottom w:val="nil"/>
          <w:right w:val="nil"/>
          <w:between w:val="nil"/>
        </w:pBdr>
        <w:spacing w:line="360" w:lineRule="auto"/>
        <w:ind w:left="720" w:hanging="720"/>
        <w:rPr>
          <w:sz w:val="20"/>
          <w:szCs w:val="20"/>
        </w:rPr>
      </w:pPr>
      <w:r w:rsidRPr="00526B5E">
        <w:rPr>
          <w:sz w:val="20"/>
          <w:szCs w:val="20"/>
        </w:rPr>
        <w:t>Joyanes Aguilar, L. (2022). Computación en la nube (2.ª ed.). Marcombo.</w:t>
      </w:r>
    </w:p>
    <w:p w14:paraId="028191AB" w14:textId="77777777" w:rsidR="00526B5E" w:rsidRDefault="00526B5E" w:rsidP="00E74B22">
      <w:pPr>
        <w:pBdr>
          <w:top w:val="nil"/>
          <w:left w:val="nil"/>
          <w:bottom w:val="nil"/>
          <w:right w:val="nil"/>
          <w:between w:val="nil"/>
        </w:pBdr>
        <w:spacing w:line="360" w:lineRule="auto"/>
        <w:ind w:left="720" w:hanging="720"/>
        <w:rPr>
          <w:sz w:val="20"/>
          <w:szCs w:val="20"/>
        </w:rPr>
      </w:pPr>
    </w:p>
    <w:p w14:paraId="70E7E692" w14:textId="0B855C23" w:rsidR="00E74B22" w:rsidRPr="00525B36" w:rsidRDefault="00E74B22" w:rsidP="00E74B22">
      <w:pPr>
        <w:pBdr>
          <w:top w:val="nil"/>
          <w:left w:val="nil"/>
          <w:bottom w:val="nil"/>
          <w:right w:val="nil"/>
          <w:between w:val="nil"/>
        </w:pBdr>
        <w:spacing w:line="360" w:lineRule="auto"/>
        <w:ind w:left="720" w:hanging="720"/>
        <w:rPr>
          <w:sz w:val="20"/>
          <w:szCs w:val="20"/>
          <w:lang w:val="en-US"/>
        </w:rPr>
      </w:pPr>
      <w:r>
        <w:rPr>
          <w:sz w:val="20"/>
          <w:szCs w:val="20"/>
        </w:rPr>
        <w:t>López Fandiño, V. M. (2024). Arquitectura Big Data. Ra-Ma Editorial.</w:t>
      </w:r>
    </w:p>
    <w:p w14:paraId="45E540C8" w14:textId="77777777" w:rsidR="005D005A" w:rsidRPr="00525B36" w:rsidRDefault="005D005A" w:rsidP="00525B36">
      <w:pPr>
        <w:pBdr>
          <w:top w:val="nil"/>
          <w:left w:val="nil"/>
          <w:bottom w:val="nil"/>
          <w:right w:val="nil"/>
          <w:between w:val="nil"/>
        </w:pBdr>
        <w:spacing w:line="360" w:lineRule="auto"/>
        <w:ind w:left="720" w:hanging="720"/>
        <w:rPr>
          <w:sz w:val="20"/>
          <w:szCs w:val="20"/>
        </w:rPr>
      </w:pPr>
    </w:p>
    <w:p w14:paraId="76D4804E" w14:textId="7213F806" w:rsidR="005E077A" w:rsidRDefault="00F5527D" w:rsidP="00525B36">
      <w:pPr>
        <w:pBdr>
          <w:top w:val="nil"/>
          <w:left w:val="nil"/>
          <w:bottom w:val="nil"/>
          <w:right w:val="nil"/>
          <w:between w:val="nil"/>
        </w:pBdr>
        <w:spacing w:line="360" w:lineRule="auto"/>
        <w:ind w:left="720" w:hanging="720"/>
        <w:rPr>
          <w:sz w:val="20"/>
          <w:szCs w:val="20"/>
        </w:rPr>
      </w:pPr>
      <w:r w:rsidRPr="00525B36">
        <w:rPr>
          <w:sz w:val="20"/>
          <w:szCs w:val="20"/>
        </w:rPr>
        <w:t xml:space="preserve">Microsoft Azure. (2023). Implementación de seguridad de red en Azure. Microsoft Learn. </w:t>
      </w:r>
    </w:p>
    <w:p w14:paraId="04EA6370" w14:textId="77777777" w:rsidR="00E74B22" w:rsidRPr="00525B36" w:rsidRDefault="00E74B22" w:rsidP="00525B36">
      <w:pPr>
        <w:pBdr>
          <w:top w:val="nil"/>
          <w:left w:val="nil"/>
          <w:bottom w:val="nil"/>
          <w:right w:val="nil"/>
          <w:between w:val="nil"/>
        </w:pBdr>
        <w:spacing w:line="360" w:lineRule="auto"/>
        <w:ind w:left="720" w:hanging="720"/>
        <w:rPr>
          <w:sz w:val="20"/>
          <w:szCs w:val="20"/>
        </w:rPr>
      </w:pPr>
    </w:p>
    <w:p w14:paraId="09D8E03E" w14:textId="5B73A82C" w:rsidR="00F5527D" w:rsidRDefault="00E74B22" w:rsidP="00525B36">
      <w:pPr>
        <w:pBdr>
          <w:top w:val="nil"/>
          <w:left w:val="nil"/>
          <w:bottom w:val="nil"/>
          <w:right w:val="nil"/>
          <w:between w:val="nil"/>
        </w:pBdr>
        <w:spacing w:line="360" w:lineRule="auto"/>
        <w:ind w:left="720" w:hanging="720"/>
        <w:rPr>
          <w:sz w:val="20"/>
          <w:szCs w:val="20"/>
        </w:rPr>
      </w:pPr>
      <w:r w:rsidRPr="00E74B22">
        <w:rPr>
          <w:sz w:val="20"/>
          <w:szCs w:val="20"/>
        </w:rPr>
        <w:t>Ortega Candel, J. M. (2023). Big data, machine learning y data science en Python. R</w:t>
      </w:r>
      <w:r>
        <w:rPr>
          <w:sz w:val="20"/>
          <w:szCs w:val="20"/>
        </w:rPr>
        <w:t>a</w:t>
      </w:r>
      <w:r w:rsidRPr="00E74B22">
        <w:rPr>
          <w:sz w:val="20"/>
          <w:szCs w:val="20"/>
        </w:rPr>
        <w:t>-M</w:t>
      </w:r>
      <w:r>
        <w:rPr>
          <w:sz w:val="20"/>
          <w:szCs w:val="20"/>
        </w:rPr>
        <w:t>a</w:t>
      </w:r>
      <w:r w:rsidRPr="00E74B22">
        <w:rPr>
          <w:sz w:val="20"/>
          <w:szCs w:val="20"/>
        </w:rPr>
        <w:t xml:space="preserve"> Editorial.</w:t>
      </w:r>
    </w:p>
    <w:p w14:paraId="7C12E542" w14:textId="77777777" w:rsidR="00E74B22" w:rsidRPr="00525B36" w:rsidRDefault="00E74B22" w:rsidP="00525B36">
      <w:pPr>
        <w:pBdr>
          <w:top w:val="nil"/>
          <w:left w:val="nil"/>
          <w:bottom w:val="nil"/>
          <w:right w:val="nil"/>
          <w:between w:val="nil"/>
        </w:pBdr>
        <w:spacing w:line="360" w:lineRule="auto"/>
        <w:ind w:left="720" w:hanging="720"/>
        <w:rPr>
          <w:sz w:val="20"/>
          <w:szCs w:val="20"/>
        </w:rPr>
      </w:pPr>
    </w:p>
    <w:p w14:paraId="19DCCE4D" w14:textId="6BD6E260" w:rsidR="00F5527D" w:rsidRPr="00525B36" w:rsidRDefault="009E3CD2" w:rsidP="00525B36">
      <w:pPr>
        <w:pBdr>
          <w:top w:val="nil"/>
          <w:left w:val="nil"/>
          <w:bottom w:val="nil"/>
          <w:right w:val="nil"/>
          <w:between w:val="nil"/>
        </w:pBdr>
        <w:spacing w:line="360" w:lineRule="auto"/>
        <w:ind w:left="720" w:hanging="720"/>
        <w:rPr>
          <w:sz w:val="20"/>
          <w:szCs w:val="20"/>
        </w:rPr>
      </w:pPr>
      <w:r>
        <w:rPr>
          <w:sz w:val="20"/>
          <w:szCs w:val="20"/>
          <w:lang w:val="en-US"/>
        </w:rPr>
        <w:t>Wheeler, A. &amp; Winburn, M.</w:t>
      </w:r>
      <w:r w:rsidR="00F5527D" w:rsidRPr="00525B36">
        <w:rPr>
          <w:sz w:val="20"/>
          <w:szCs w:val="20"/>
          <w:lang w:val="en-US"/>
        </w:rPr>
        <w:t xml:space="preserve"> (20</w:t>
      </w:r>
      <w:r>
        <w:rPr>
          <w:sz w:val="20"/>
          <w:szCs w:val="20"/>
          <w:lang w:val="en-US"/>
        </w:rPr>
        <w:t>15</w:t>
      </w:r>
      <w:r w:rsidR="00F5527D" w:rsidRPr="00525B36">
        <w:rPr>
          <w:sz w:val="20"/>
          <w:szCs w:val="20"/>
          <w:lang w:val="en-US"/>
        </w:rPr>
        <w:t xml:space="preserve">). </w:t>
      </w:r>
      <w:r w:rsidRPr="009E3CD2">
        <w:rPr>
          <w:sz w:val="20"/>
          <w:szCs w:val="20"/>
        </w:rPr>
        <w:t>Cloud Storage Security: A Practical Guide</w:t>
      </w:r>
      <w:r w:rsidR="00F5527D" w:rsidRPr="00525B36">
        <w:rPr>
          <w:sz w:val="20"/>
          <w:szCs w:val="20"/>
          <w:lang w:val="en-US"/>
        </w:rPr>
        <w:t xml:space="preserve">. </w:t>
      </w:r>
      <w:r>
        <w:rPr>
          <w:sz w:val="20"/>
          <w:szCs w:val="20"/>
        </w:rPr>
        <w:t>Elsevier</w:t>
      </w:r>
      <w:r w:rsidR="00F5527D" w:rsidRPr="00525B36">
        <w:rPr>
          <w:sz w:val="20"/>
          <w:szCs w:val="20"/>
        </w:rPr>
        <w:t>.</w:t>
      </w:r>
    </w:p>
    <w:p w14:paraId="5BEF8AAA" w14:textId="77777777" w:rsidR="00F5527D" w:rsidRPr="00525B36" w:rsidRDefault="00F5527D" w:rsidP="00525B36">
      <w:pPr>
        <w:pBdr>
          <w:top w:val="nil"/>
          <w:left w:val="nil"/>
          <w:bottom w:val="nil"/>
          <w:right w:val="nil"/>
          <w:between w:val="nil"/>
        </w:pBdr>
        <w:spacing w:line="360" w:lineRule="auto"/>
        <w:ind w:left="720" w:hanging="720"/>
        <w:rPr>
          <w:sz w:val="20"/>
          <w:szCs w:val="20"/>
        </w:rPr>
      </w:pPr>
    </w:p>
    <w:p w14:paraId="514B3795" w14:textId="767255F1" w:rsidR="005E077A" w:rsidRPr="00525B36" w:rsidRDefault="005E077A">
      <w:pPr>
        <w:pStyle w:val="Ttulo1"/>
        <w:numPr>
          <w:ilvl w:val="0"/>
          <w:numId w:val="1"/>
        </w:numPr>
        <w:spacing w:line="360" w:lineRule="auto"/>
        <w:rPr>
          <w:b/>
          <w:bCs/>
          <w:sz w:val="20"/>
          <w:szCs w:val="20"/>
        </w:rPr>
      </w:pPr>
      <w:bookmarkStart w:id="72" w:name="_Toc230428775"/>
      <w:bookmarkStart w:id="73" w:name="_Toc233109738"/>
      <w:r w:rsidRPr="00525B36">
        <w:rPr>
          <w:b/>
          <w:bCs/>
          <w:sz w:val="20"/>
          <w:szCs w:val="20"/>
        </w:rPr>
        <w:t>CONTROL DEL DOCUMENTO</w:t>
      </w:r>
      <w:bookmarkEnd w:id="72"/>
      <w:bookmarkEnd w:id="73"/>
    </w:p>
    <w:p w14:paraId="4DA023B9" w14:textId="77777777" w:rsidR="005E077A" w:rsidRPr="00525B36" w:rsidRDefault="005E077A" w:rsidP="00525B36">
      <w:pPr>
        <w:spacing w:line="360" w:lineRule="auto"/>
        <w:rPr>
          <w:b/>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CE4EA8" w:rsidRPr="00525B36" w14:paraId="40B812E5" w14:textId="77777777" w:rsidTr="00B82659">
        <w:trPr>
          <w:trHeight w:val="485"/>
        </w:trPr>
        <w:tc>
          <w:tcPr>
            <w:tcW w:w="1272" w:type="dxa"/>
            <w:tcBorders>
              <w:top w:val="nil"/>
              <w:left w:val="nil"/>
            </w:tcBorders>
          </w:tcPr>
          <w:p w14:paraId="13874CD2" w14:textId="77777777" w:rsidR="005E077A" w:rsidRPr="00525B36" w:rsidRDefault="005E077A" w:rsidP="00525B36">
            <w:pPr>
              <w:spacing w:line="360" w:lineRule="auto"/>
              <w:rPr>
                <w:sz w:val="20"/>
                <w:szCs w:val="20"/>
              </w:rPr>
            </w:pPr>
          </w:p>
        </w:tc>
        <w:tc>
          <w:tcPr>
            <w:tcW w:w="1991" w:type="dxa"/>
            <w:vAlign w:val="center"/>
          </w:tcPr>
          <w:p w14:paraId="489ADB3F" w14:textId="77777777" w:rsidR="005E077A" w:rsidRPr="00525B36" w:rsidRDefault="005E077A" w:rsidP="00525B36">
            <w:pPr>
              <w:spacing w:line="360" w:lineRule="auto"/>
              <w:rPr>
                <w:sz w:val="20"/>
                <w:szCs w:val="20"/>
              </w:rPr>
            </w:pPr>
            <w:r w:rsidRPr="00525B36">
              <w:rPr>
                <w:sz w:val="20"/>
                <w:szCs w:val="20"/>
              </w:rPr>
              <w:t>Nombre</w:t>
            </w:r>
          </w:p>
        </w:tc>
        <w:tc>
          <w:tcPr>
            <w:tcW w:w="1559" w:type="dxa"/>
            <w:vAlign w:val="center"/>
          </w:tcPr>
          <w:p w14:paraId="77D9DA3F" w14:textId="77777777" w:rsidR="005E077A" w:rsidRPr="00525B36" w:rsidRDefault="005E077A" w:rsidP="00525B36">
            <w:pPr>
              <w:spacing w:line="360" w:lineRule="auto"/>
              <w:rPr>
                <w:sz w:val="20"/>
                <w:szCs w:val="20"/>
              </w:rPr>
            </w:pPr>
            <w:r w:rsidRPr="00525B36">
              <w:rPr>
                <w:sz w:val="20"/>
                <w:szCs w:val="20"/>
              </w:rPr>
              <w:t>Cargo</w:t>
            </w:r>
          </w:p>
        </w:tc>
        <w:tc>
          <w:tcPr>
            <w:tcW w:w="3257" w:type="dxa"/>
            <w:vAlign w:val="center"/>
          </w:tcPr>
          <w:p w14:paraId="5D51B739" w14:textId="58359A60" w:rsidR="005E077A" w:rsidRPr="00525B36" w:rsidRDefault="005E077A" w:rsidP="00525B36">
            <w:pPr>
              <w:spacing w:line="360" w:lineRule="auto"/>
              <w:rPr>
                <w:sz w:val="20"/>
                <w:szCs w:val="20"/>
              </w:rPr>
            </w:pPr>
            <w:r w:rsidRPr="00525B36">
              <w:rPr>
                <w:sz w:val="20"/>
                <w:szCs w:val="20"/>
              </w:rPr>
              <w:t>Dependencia</w:t>
            </w:r>
          </w:p>
        </w:tc>
        <w:tc>
          <w:tcPr>
            <w:tcW w:w="1888" w:type="dxa"/>
            <w:vAlign w:val="center"/>
          </w:tcPr>
          <w:p w14:paraId="22EEDD9A" w14:textId="77777777" w:rsidR="005E077A" w:rsidRPr="00525B36" w:rsidRDefault="005E077A" w:rsidP="00525B36">
            <w:pPr>
              <w:spacing w:line="360" w:lineRule="auto"/>
              <w:rPr>
                <w:sz w:val="20"/>
                <w:szCs w:val="20"/>
              </w:rPr>
            </w:pPr>
            <w:r w:rsidRPr="00525B36">
              <w:rPr>
                <w:sz w:val="20"/>
                <w:szCs w:val="20"/>
              </w:rPr>
              <w:t>Fecha</w:t>
            </w:r>
          </w:p>
        </w:tc>
      </w:tr>
      <w:tr w:rsidR="004A344D" w:rsidRPr="00525B36" w14:paraId="078B880A" w14:textId="77777777" w:rsidTr="00D07FA7">
        <w:trPr>
          <w:trHeight w:val="340"/>
        </w:trPr>
        <w:tc>
          <w:tcPr>
            <w:tcW w:w="1272" w:type="dxa"/>
          </w:tcPr>
          <w:p w14:paraId="70B9ACA3" w14:textId="77777777" w:rsidR="004A344D" w:rsidRPr="00525B36" w:rsidRDefault="004A344D" w:rsidP="00525B36">
            <w:pPr>
              <w:spacing w:line="360" w:lineRule="auto"/>
              <w:rPr>
                <w:sz w:val="20"/>
                <w:szCs w:val="20"/>
              </w:rPr>
            </w:pPr>
            <w:r w:rsidRPr="00525B36">
              <w:rPr>
                <w:sz w:val="20"/>
                <w:szCs w:val="20"/>
              </w:rPr>
              <w:t>Autor (es)</w:t>
            </w:r>
          </w:p>
        </w:tc>
        <w:tc>
          <w:tcPr>
            <w:tcW w:w="1991" w:type="dxa"/>
          </w:tcPr>
          <w:p w14:paraId="1E20D411" w14:textId="660FF4A4" w:rsidR="004A344D" w:rsidRPr="00525B36" w:rsidRDefault="00923391" w:rsidP="00525B36">
            <w:pPr>
              <w:spacing w:line="360" w:lineRule="auto"/>
              <w:rPr>
                <w:sz w:val="20"/>
                <w:szCs w:val="20"/>
              </w:rPr>
            </w:pPr>
            <w:r w:rsidRPr="00525B36">
              <w:rPr>
                <w:sz w:val="20"/>
                <w:szCs w:val="20"/>
              </w:rPr>
              <w:t xml:space="preserve">Carlos </w:t>
            </w:r>
            <w:r w:rsidR="00B82659" w:rsidRPr="00525B36">
              <w:rPr>
                <w:sz w:val="20"/>
                <w:szCs w:val="20"/>
              </w:rPr>
              <w:t>Andrés</w:t>
            </w:r>
            <w:r w:rsidRPr="00525B36">
              <w:rPr>
                <w:sz w:val="20"/>
                <w:szCs w:val="20"/>
              </w:rPr>
              <w:t xml:space="preserve"> Bonza Reyes</w:t>
            </w:r>
          </w:p>
        </w:tc>
        <w:tc>
          <w:tcPr>
            <w:tcW w:w="1559" w:type="dxa"/>
          </w:tcPr>
          <w:p w14:paraId="6C74448C" w14:textId="19484FEB" w:rsidR="004A344D" w:rsidRPr="00525B36" w:rsidRDefault="00923391" w:rsidP="00525B36">
            <w:pPr>
              <w:spacing w:line="360" w:lineRule="auto"/>
              <w:rPr>
                <w:sz w:val="20"/>
                <w:szCs w:val="20"/>
              </w:rPr>
            </w:pPr>
            <w:r w:rsidRPr="00525B36">
              <w:rPr>
                <w:spacing w:val="-2"/>
                <w:sz w:val="20"/>
                <w:szCs w:val="20"/>
              </w:rPr>
              <w:t>Experto temático TIC</w:t>
            </w:r>
          </w:p>
        </w:tc>
        <w:tc>
          <w:tcPr>
            <w:tcW w:w="3257" w:type="dxa"/>
          </w:tcPr>
          <w:p w14:paraId="4376ADCA" w14:textId="290A465C" w:rsidR="004A344D" w:rsidRPr="00525B36" w:rsidRDefault="00B82659" w:rsidP="00525B36">
            <w:pPr>
              <w:pStyle w:val="TableParagraph"/>
              <w:spacing w:line="360" w:lineRule="auto"/>
              <w:ind w:right="71"/>
              <w:rPr>
                <w:rFonts w:ascii="Arial" w:hAnsi="Arial" w:cs="Arial"/>
                <w:sz w:val="20"/>
                <w:szCs w:val="20"/>
              </w:rPr>
            </w:pPr>
            <w:r w:rsidRPr="00525B36">
              <w:rPr>
                <w:rFonts w:ascii="Arial" w:hAnsi="Arial" w:cs="Arial"/>
                <w:sz w:val="20"/>
                <w:szCs w:val="20"/>
              </w:rPr>
              <w:t>Centro Agroturístico</w:t>
            </w:r>
            <w:r w:rsidR="00A03BEB">
              <w:rPr>
                <w:rFonts w:ascii="Arial" w:hAnsi="Arial" w:cs="Arial"/>
                <w:sz w:val="20"/>
                <w:szCs w:val="20"/>
              </w:rPr>
              <w:t xml:space="preserve"> - </w:t>
            </w:r>
            <w:r w:rsidR="00A03BEB" w:rsidRPr="00525B36">
              <w:rPr>
                <w:rFonts w:ascii="Arial" w:hAnsi="Arial" w:cs="Arial"/>
                <w:sz w:val="20"/>
                <w:szCs w:val="20"/>
              </w:rPr>
              <w:t>Regional Santander</w:t>
            </w:r>
          </w:p>
        </w:tc>
        <w:tc>
          <w:tcPr>
            <w:tcW w:w="1888" w:type="dxa"/>
          </w:tcPr>
          <w:p w14:paraId="3AF5ECD5" w14:textId="55C52AFA" w:rsidR="004A344D" w:rsidRPr="00525B36" w:rsidRDefault="004A344D" w:rsidP="00525B36">
            <w:pPr>
              <w:spacing w:line="360" w:lineRule="auto"/>
              <w:rPr>
                <w:sz w:val="20"/>
                <w:szCs w:val="20"/>
              </w:rPr>
            </w:pPr>
            <w:r w:rsidRPr="00525B36">
              <w:rPr>
                <w:sz w:val="20"/>
                <w:szCs w:val="20"/>
              </w:rPr>
              <w:t>Mayo</w:t>
            </w:r>
            <w:r w:rsidRPr="00525B36">
              <w:rPr>
                <w:spacing w:val="-17"/>
                <w:sz w:val="20"/>
                <w:szCs w:val="20"/>
              </w:rPr>
              <w:t xml:space="preserve"> </w:t>
            </w:r>
            <w:r w:rsidRPr="00525B36">
              <w:rPr>
                <w:sz w:val="20"/>
                <w:szCs w:val="20"/>
              </w:rPr>
              <w:t xml:space="preserve">de </w:t>
            </w:r>
            <w:r w:rsidRPr="00525B36">
              <w:rPr>
                <w:spacing w:val="-4"/>
                <w:sz w:val="20"/>
                <w:szCs w:val="20"/>
              </w:rPr>
              <w:t>20</w:t>
            </w:r>
            <w:r w:rsidR="00923391" w:rsidRPr="00525B36">
              <w:rPr>
                <w:spacing w:val="-4"/>
                <w:sz w:val="20"/>
                <w:szCs w:val="20"/>
              </w:rPr>
              <w:t>26</w:t>
            </w:r>
          </w:p>
        </w:tc>
      </w:tr>
    </w:tbl>
    <w:p w14:paraId="4862E412" w14:textId="1CAD6C52" w:rsidR="005E077A" w:rsidRPr="00525B36" w:rsidRDefault="005E077A">
      <w:pPr>
        <w:pStyle w:val="Ttulo1"/>
        <w:numPr>
          <w:ilvl w:val="0"/>
          <w:numId w:val="1"/>
        </w:numPr>
        <w:spacing w:line="360" w:lineRule="auto"/>
        <w:rPr>
          <w:b/>
          <w:bCs/>
          <w:sz w:val="20"/>
          <w:szCs w:val="20"/>
        </w:rPr>
      </w:pPr>
      <w:bookmarkStart w:id="74" w:name="_Toc230428776"/>
      <w:bookmarkStart w:id="75" w:name="_Toc233109739"/>
      <w:r w:rsidRPr="00525B36">
        <w:rPr>
          <w:b/>
          <w:bCs/>
          <w:sz w:val="20"/>
          <w:szCs w:val="20"/>
        </w:rPr>
        <w:t>CONTROL DE CAMBIOS</w:t>
      </w:r>
      <w:bookmarkEnd w:id="74"/>
      <w:bookmarkEnd w:id="75"/>
      <w:r w:rsidRPr="00525B36">
        <w:rPr>
          <w:b/>
          <w:bCs/>
          <w:sz w:val="20"/>
          <w:szCs w:val="20"/>
        </w:rPr>
        <w:t xml:space="preserve">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004A344D" w:rsidRPr="00525B36" w14:paraId="2605F823" w14:textId="77777777" w:rsidTr="004A344D">
        <w:trPr>
          <w:trHeight w:val="349"/>
        </w:trPr>
        <w:tc>
          <w:tcPr>
            <w:tcW w:w="1264" w:type="dxa"/>
            <w:tcBorders>
              <w:top w:val="nil"/>
              <w:left w:val="nil"/>
              <w:bottom w:val="single" w:sz="4" w:space="0" w:color="000000"/>
              <w:right w:val="single" w:sz="4" w:space="0" w:color="000000"/>
            </w:tcBorders>
          </w:tcPr>
          <w:p w14:paraId="4901C394" w14:textId="77777777" w:rsidR="004A344D" w:rsidRPr="00525B36" w:rsidRDefault="004A344D" w:rsidP="00525B36">
            <w:pPr>
              <w:spacing w:line="360" w:lineRule="auto"/>
              <w:rPr>
                <w:sz w:val="20"/>
                <w:szCs w:val="20"/>
              </w:rPr>
            </w:pPr>
          </w:p>
        </w:tc>
        <w:tc>
          <w:tcPr>
            <w:tcW w:w="1571" w:type="dxa"/>
            <w:tcBorders>
              <w:top w:val="single" w:sz="4" w:space="0" w:color="000000"/>
              <w:left w:val="single" w:sz="4" w:space="0" w:color="000000"/>
              <w:bottom w:val="single" w:sz="4" w:space="0" w:color="000000"/>
              <w:right w:val="single" w:sz="4" w:space="0" w:color="000000"/>
            </w:tcBorders>
          </w:tcPr>
          <w:p w14:paraId="63B8EE1D" w14:textId="77777777" w:rsidR="004A344D" w:rsidRPr="00525B36" w:rsidRDefault="004A344D" w:rsidP="00525B36">
            <w:pPr>
              <w:spacing w:line="360" w:lineRule="auto"/>
              <w:rPr>
                <w:sz w:val="20"/>
                <w:szCs w:val="20"/>
              </w:rPr>
            </w:pPr>
            <w:r w:rsidRPr="00525B36">
              <w:rPr>
                <w:sz w:val="20"/>
                <w:szCs w:val="20"/>
              </w:rPr>
              <w:t>Nombre</w:t>
            </w:r>
          </w:p>
        </w:tc>
        <w:tc>
          <w:tcPr>
            <w:tcW w:w="1560" w:type="dxa"/>
            <w:tcBorders>
              <w:top w:val="single" w:sz="4" w:space="0" w:color="000000"/>
              <w:left w:val="single" w:sz="4" w:space="0" w:color="000000"/>
              <w:bottom w:val="single" w:sz="4" w:space="0" w:color="000000"/>
              <w:right w:val="single" w:sz="4" w:space="0" w:color="000000"/>
            </w:tcBorders>
          </w:tcPr>
          <w:p w14:paraId="4893B736" w14:textId="77777777" w:rsidR="004A344D" w:rsidRPr="00525B36" w:rsidRDefault="004A344D" w:rsidP="00525B36">
            <w:pPr>
              <w:spacing w:line="360" w:lineRule="auto"/>
              <w:rPr>
                <w:sz w:val="20"/>
                <w:szCs w:val="20"/>
              </w:rPr>
            </w:pPr>
            <w:r w:rsidRPr="00525B36">
              <w:rPr>
                <w:sz w:val="20"/>
                <w:szCs w:val="20"/>
              </w:rPr>
              <w:t>Cargo</w:t>
            </w:r>
          </w:p>
        </w:tc>
        <w:tc>
          <w:tcPr>
            <w:tcW w:w="2268" w:type="dxa"/>
            <w:tcBorders>
              <w:top w:val="single" w:sz="4" w:space="0" w:color="000000"/>
              <w:left w:val="single" w:sz="4" w:space="0" w:color="000000"/>
              <w:bottom w:val="single" w:sz="4" w:space="0" w:color="000000"/>
              <w:right w:val="single" w:sz="4" w:space="0" w:color="000000"/>
            </w:tcBorders>
          </w:tcPr>
          <w:p w14:paraId="65E862F0" w14:textId="77777777" w:rsidR="004A344D" w:rsidRPr="00525B36" w:rsidRDefault="004A344D" w:rsidP="00525B36">
            <w:pPr>
              <w:spacing w:line="360" w:lineRule="auto"/>
              <w:rPr>
                <w:sz w:val="20"/>
                <w:szCs w:val="20"/>
              </w:rPr>
            </w:pPr>
            <w:r w:rsidRPr="00525B36">
              <w:rPr>
                <w:sz w:val="20"/>
                <w:szCs w:val="20"/>
              </w:rPr>
              <w:t>Dependencia</w:t>
            </w:r>
          </w:p>
        </w:tc>
        <w:tc>
          <w:tcPr>
            <w:tcW w:w="1327" w:type="dxa"/>
            <w:tcBorders>
              <w:top w:val="single" w:sz="4" w:space="0" w:color="000000"/>
              <w:left w:val="single" w:sz="4" w:space="0" w:color="000000"/>
              <w:bottom w:val="single" w:sz="4" w:space="0" w:color="000000"/>
              <w:right w:val="single" w:sz="4" w:space="0" w:color="000000"/>
            </w:tcBorders>
          </w:tcPr>
          <w:p w14:paraId="1F28869A" w14:textId="77777777" w:rsidR="004A344D" w:rsidRPr="00525B36" w:rsidRDefault="004A344D" w:rsidP="00525B36">
            <w:pPr>
              <w:spacing w:line="360" w:lineRule="auto"/>
              <w:rPr>
                <w:sz w:val="20"/>
                <w:szCs w:val="20"/>
              </w:rPr>
            </w:pPr>
            <w:r w:rsidRPr="00525B36">
              <w:rPr>
                <w:sz w:val="20"/>
                <w:szCs w:val="20"/>
              </w:rPr>
              <w:t>Fecha</w:t>
            </w:r>
          </w:p>
        </w:tc>
        <w:tc>
          <w:tcPr>
            <w:tcW w:w="1977" w:type="dxa"/>
            <w:tcBorders>
              <w:top w:val="single" w:sz="4" w:space="0" w:color="000000"/>
              <w:left w:val="single" w:sz="4" w:space="0" w:color="000000"/>
              <w:bottom w:val="single" w:sz="4" w:space="0" w:color="000000"/>
              <w:right w:val="single" w:sz="4" w:space="0" w:color="000000"/>
            </w:tcBorders>
          </w:tcPr>
          <w:p w14:paraId="70C08D9F" w14:textId="77777777" w:rsidR="004A344D" w:rsidRPr="00525B36" w:rsidRDefault="004A344D" w:rsidP="00525B36">
            <w:pPr>
              <w:spacing w:line="360" w:lineRule="auto"/>
              <w:rPr>
                <w:sz w:val="20"/>
                <w:szCs w:val="20"/>
              </w:rPr>
            </w:pPr>
            <w:r w:rsidRPr="00525B36">
              <w:rPr>
                <w:sz w:val="20"/>
                <w:szCs w:val="20"/>
              </w:rPr>
              <w:t>Razón del Cambio</w:t>
            </w:r>
          </w:p>
        </w:tc>
      </w:tr>
      <w:tr w:rsidR="004A344D" w:rsidRPr="00525B36" w14:paraId="358B4222" w14:textId="77777777" w:rsidTr="004A344D">
        <w:trPr>
          <w:trHeight w:val="349"/>
        </w:trPr>
        <w:tc>
          <w:tcPr>
            <w:tcW w:w="1264" w:type="dxa"/>
            <w:tcBorders>
              <w:top w:val="nil"/>
              <w:left w:val="nil"/>
              <w:bottom w:val="single" w:sz="4" w:space="0" w:color="000000"/>
              <w:right w:val="single" w:sz="4" w:space="0" w:color="000000"/>
            </w:tcBorders>
          </w:tcPr>
          <w:p w14:paraId="4E0D156E" w14:textId="77777777" w:rsidR="004A344D" w:rsidRPr="00525B36" w:rsidRDefault="004A344D" w:rsidP="00525B36">
            <w:pPr>
              <w:spacing w:line="360" w:lineRule="auto"/>
              <w:rPr>
                <w:sz w:val="20"/>
                <w:szCs w:val="20"/>
              </w:rPr>
            </w:pPr>
            <w:r w:rsidRPr="00525B36">
              <w:rPr>
                <w:sz w:val="20"/>
                <w:szCs w:val="20"/>
              </w:rPr>
              <w:t>Autor (es)</w:t>
            </w:r>
          </w:p>
        </w:tc>
        <w:tc>
          <w:tcPr>
            <w:tcW w:w="1571" w:type="dxa"/>
            <w:tcBorders>
              <w:top w:val="single" w:sz="4" w:space="0" w:color="000000"/>
              <w:left w:val="single" w:sz="4" w:space="0" w:color="000000"/>
              <w:bottom w:val="single" w:sz="4" w:space="0" w:color="000000"/>
              <w:right w:val="single" w:sz="4" w:space="0" w:color="000000"/>
            </w:tcBorders>
          </w:tcPr>
          <w:p w14:paraId="66FBF812" w14:textId="532FDEE0" w:rsidR="004A344D" w:rsidRPr="00525B36" w:rsidRDefault="00B82659" w:rsidP="00525B36">
            <w:pPr>
              <w:spacing w:line="360" w:lineRule="auto"/>
              <w:rPr>
                <w:sz w:val="20"/>
                <w:szCs w:val="20"/>
              </w:rPr>
            </w:pPr>
            <w:r w:rsidRPr="00525B36">
              <w:rPr>
                <w:sz w:val="20"/>
                <w:szCs w:val="20"/>
              </w:rPr>
              <w:t>Sandra Paola Morales Páez</w:t>
            </w:r>
          </w:p>
        </w:tc>
        <w:tc>
          <w:tcPr>
            <w:tcW w:w="1560" w:type="dxa"/>
            <w:tcBorders>
              <w:top w:val="single" w:sz="4" w:space="0" w:color="000000"/>
              <w:left w:val="single" w:sz="4" w:space="0" w:color="000000"/>
              <w:bottom w:val="single" w:sz="4" w:space="0" w:color="000000"/>
              <w:right w:val="single" w:sz="4" w:space="0" w:color="000000"/>
            </w:tcBorders>
          </w:tcPr>
          <w:p w14:paraId="6B68C5F2" w14:textId="77777777" w:rsidR="004A344D" w:rsidRPr="00525B36" w:rsidRDefault="004A344D" w:rsidP="00525B36">
            <w:pPr>
              <w:spacing w:line="360" w:lineRule="auto"/>
              <w:rPr>
                <w:sz w:val="20"/>
                <w:szCs w:val="20"/>
              </w:rPr>
            </w:pPr>
            <w:r w:rsidRPr="00525B36">
              <w:rPr>
                <w:sz w:val="20"/>
                <w:szCs w:val="20"/>
              </w:rPr>
              <w:t xml:space="preserve">Evaluadora instruccional </w:t>
            </w:r>
          </w:p>
        </w:tc>
        <w:tc>
          <w:tcPr>
            <w:tcW w:w="2268" w:type="dxa"/>
            <w:tcBorders>
              <w:top w:val="single" w:sz="4" w:space="0" w:color="000000"/>
              <w:left w:val="single" w:sz="4" w:space="0" w:color="000000"/>
              <w:bottom w:val="single" w:sz="4" w:space="0" w:color="000000"/>
              <w:right w:val="single" w:sz="4" w:space="0" w:color="000000"/>
            </w:tcBorders>
          </w:tcPr>
          <w:p w14:paraId="2D7EB4F9" w14:textId="197FD6C3" w:rsidR="004A344D" w:rsidRPr="00525B36" w:rsidRDefault="00FF6FBD" w:rsidP="00525B36">
            <w:pPr>
              <w:spacing w:line="360" w:lineRule="auto"/>
              <w:rPr>
                <w:sz w:val="20"/>
                <w:szCs w:val="20"/>
              </w:rPr>
            </w:pPr>
            <w:r w:rsidRPr="00525B36">
              <w:rPr>
                <w:sz w:val="20"/>
                <w:szCs w:val="20"/>
              </w:rPr>
              <w:t>Centro Agroturístico</w:t>
            </w:r>
            <w:r>
              <w:rPr>
                <w:sz w:val="20"/>
                <w:szCs w:val="20"/>
              </w:rPr>
              <w:t xml:space="preserve"> - </w:t>
            </w:r>
            <w:r w:rsidRPr="00525B36">
              <w:rPr>
                <w:sz w:val="20"/>
                <w:szCs w:val="20"/>
              </w:rPr>
              <w:t>Regional Santander</w:t>
            </w:r>
          </w:p>
        </w:tc>
        <w:tc>
          <w:tcPr>
            <w:tcW w:w="1327" w:type="dxa"/>
            <w:tcBorders>
              <w:top w:val="single" w:sz="4" w:space="0" w:color="000000"/>
              <w:left w:val="single" w:sz="4" w:space="0" w:color="000000"/>
              <w:bottom w:val="single" w:sz="4" w:space="0" w:color="000000"/>
              <w:right w:val="single" w:sz="4" w:space="0" w:color="000000"/>
            </w:tcBorders>
          </w:tcPr>
          <w:p w14:paraId="70F18933" w14:textId="690B0929" w:rsidR="004A344D" w:rsidRPr="00525B36" w:rsidRDefault="00B82659" w:rsidP="00525B36">
            <w:pPr>
              <w:spacing w:line="360" w:lineRule="auto"/>
              <w:rPr>
                <w:sz w:val="20"/>
                <w:szCs w:val="20"/>
              </w:rPr>
            </w:pPr>
            <w:r w:rsidRPr="00525B36">
              <w:rPr>
                <w:sz w:val="20"/>
                <w:szCs w:val="20"/>
              </w:rPr>
              <w:t>Junio</w:t>
            </w:r>
            <w:r w:rsidR="004A344D" w:rsidRPr="00525B36">
              <w:rPr>
                <w:sz w:val="20"/>
                <w:szCs w:val="20"/>
              </w:rPr>
              <w:t xml:space="preserve"> de 2026</w:t>
            </w:r>
          </w:p>
        </w:tc>
        <w:tc>
          <w:tcPr>
            <w:tcW w:w="1977" w:type="dxa"/>
            <w:tcBorders>
              <w:top w:val="single" w:sz="4" w:space="0" w:color="000000"/>
              <w:left w:val="single" w:sz="4" w:space="0" w:color="000000"/>
              <w:bottom w:val="single" w:sz="4" w:space="0" w:color="000000"/>
              <w:right w:val="single" w:sz="4" w:space="0" w:color="000000"/>
            </w:tcBorders>
          </w:tcPr>
          <w:p w14:paraId="7D295412" w14:textId="6AE4CAAB" w:rsidR="004A344D" w:rsidRPr="00525B36" w:rsidRDefault="004A344D" w:rsidP="00525B36">
            <w:pPr>
              <w:spacing w:line="360" w:lineRule="auto"/>
              <w:rPr>
                <w:sz w:val="20"/>
                <w:szCs w:val="20"/>
              </w:rPr>
            </w:pPr>
            <w:r w:rsidRPr="00525B36">
              <w:rPr>
                <w:sz w:val="20"/>
                <w:szCs w:val="20"/>
              </w:rPr>
              <w:t xml:space="preserve">Adaptación a ambientes virtuales de aprendizaje AVA, según </w:t>
            </w:r>
            <w:r w:rsidRPr="00525B36">
              <w:rPr>
                <w:sz w:val="20"/>
                <w:szCs w:val="20"/>
              </w:rPr>
              <w:lastRenderedPageBreak/>
              <w:t>lineamientos del Ecosistema</w:t>
            </w:r>
          </w:p>
        </w:tc>
      </w:tr>
    </w:tbl>
    <w:p w14:paraId="71D589A1" w14:textId="77777777" w:rsidR="005E077A" w:rsidRPr="00525B36" w:rsidRDefault="005E077A" w:rsidP="00525B36">
      <w:pPr>
        <w:spacing w:line="360" w:lineRule="auto"/>
        <w:rPr>
          <w:sz w:val="20"/>
          <w:szCs w:val="20"/>
        </w:rPr>
      </w:pPr>
    </w:p>
    <w:p w14:paraId="280DE984" w14:textId="77777777" w:rsidR="005E077A" w:rsidRPr="00525B36" w:rsidRDefault="005E077A" w:rsidP="00525B36">
      <w:pPr>
        <w:spacing w:line="360" w:lineRule="auto"/>
        <w:rPr>
          <w:sz w:val="20"/>
          <w:szCs w:val="20"/>
        </w:rPr>
      </w:pPr>
    </w:p>
    <w:p w14:paraId="38C42287" w14:textId="77777777" w:rsidR="005E077A" w:rsidRPr="00525B36" w:rsidRDefault="005E077A" w:rsidP="00525B36">
      <w:pPr>
        <w:spacing w:line="360" w:lineRule="auto"/>
        <w:rPr>
          <w:sz w:val="20"/>
          <w:szCs w:val="20"/>
        </w:rPr>
      </w:pPr>
      <w:r w:rsidRPr="00525B36">
        <w:rPr>
          <w:sz w:val="20"/>
          <w:szCs w:val="20"/>
        </w:rPr>
        <w:t xml:space="preserve"> </w:t>
      </w:r>
    </w:p>
    <w:p w14:paraId="000000D3" w14:textId="77777777" w:rsidR="00FF258C" w:rsidRPr="00525B36" w:rsidRDefault="00FF258C" w:rsidP="00525B36">
      <w:pPr>
        <w:pStyle w:val="Normal0"/>
        <w:spacing w:line="360" w:lineRule="auto"/>
        <w:rPr>
          <w:sz w:val="20"/>
          <w:szCs w:val="20"/>
        </w:rPr>
      </w:pPr>
    </w:p>
    <w:p w14:paraId="000000D4" w14:textId="77777777" w:rsidR="00FF258C" w:rsidRPr="00525B36" w:rsidRDefault="00FF258C" w:rsidP="00525B36">
      <w:pPr>
        <w:pStyle w:val="Normal0"/>
        <w:spacing w:line="360" w:lineRule="auto"/>
        <w:rPr>
          <w:sz w:val="20"/>
          <w:szCs w:val="20"/>
        </w:rPr>
      </w:pPr>
    </w:p>
    <w:p w14:paraId="000000D5" w14:textId="77777777" w:rsidR="00FF258C" w:rsidRPr="00525B36" w:rsidRDefault="00FF258C" w:rsidP="00525B36">
      <w:pPr>
        <w:pStyle w:val="Normal0"/>
        <w:spacing w:line="360" w:lineRule="auto"/>
        <w:rPr>
          <w:sz w:val="20"/>
          <w:szCs w:val="20"/>
        </w:rPr>
      </w:pPr>
    </w:p>
    <w:p w14:paraId="000000D7" w14:textId="3E1DCFEE" w:rsidR="00FF258C" w:rsidRPr="00525B36" w:rsidRDefault="00D376E1" w:rsidP="00525B36">
      <w:pPr>
        <w:pStyle w:val="Normal0"/>
        <w:spacing w:line="360" w:lineRule="auto"/>
        <w:rPr>
          <w:sz w:val="20"/>
          <w:szCs w:val="20"/>
        </w:rPr>
      </w:pPr>
      <w:r w:rsidRPr="00525B36">
        <w:rPr>
          <w:sz w:val="20"/>
          <w:szCs w:val="20"/>
        </w:rPr>
        <w:t xml:space="preserve"> </w:t>
      </w:r>
    </w:p>
    <w:sectPr w:rsidR="00FF258C" w:rsidRPr="00525B36" w:rsidSect="00E820E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licencias321@i365.top" w:date="2026-05-22T21:21:00Z" w:initials="l3">
    <w:p w14:paraId="16AFC255" w14:textId="77777777" w:rsidR="00FF6456" w:rsidRDefault="00FF6456" w:rsidP="00FF6456">
      <w:pPr>
        <w:pStyle w:val="Textocomentario"/>
      </w:pPr>
      <w:r>
        <w:rPr>
          <w:rStyle w:val="Refdecomentario"/>
        </w:rPr>
        <w:annotationRef/>
      </w:r>
      <w:r>
        <w:t xml:space="preserve">Imagen de referencia para diseño: </w:t>
      </w:r>
    </w:p>
    <w:p w14:paraId="6FBEF37E" w14:textId="77777777" w:rsidR="00FF6456" w:rsidRDefault="00FF6456" w:rsidP="00FF6456">
      <w:pPr>
        <w:pStyle w:val="Textocomentario"/>
      </w:pPr>
    </w:p>
    <w:p w14:paraId="7F0D9046" w14:textId="77777777" w:rsidR="00FF6456" w:rsidRDefault="00FF6456" w:rsidP="00FF6456">
      <w:pPr>
        <w:pStyle w:val="Textocomentario"/>
      </w:pPr>
      <w:hyperlink r:id="rId1" w:history="1">
        <w:r w:rsidRPr="00917B99">
          <w:rPr>
            <w:rStyle w:val="Hipervnculo"/>
          </w:rPr>
          <w:t>https://www.magnific.com/es/search?format=search&amp;last_filter=query&amp;last_value=1.%09Arquitecturas+de+computaci%C3%B3n+en+la+nube%3A+fundamentos+de+la+red&amp;query=1.%09Arquitecturas+de+computaci%C3%B3n+en+la+nube%3A+fundamentos+de+la+red</w:t>
        </w:r>
      </w:hyperlink>
    </w:p>
  </w:comment>
  <w:comment w:id="9" w:author="Sandra Paola Morales Paez" w:date="2026-06-23T14:17:00Z" w:initials="SM">
    <w:p w14:paraId="2FDC88EC" w14:textId="77777777" w:rsidR="00525B36" w:rsidRDefault="00525B36" w:rsidP="00525B36">
      <w:pPr>
        <w:pStyle w:val="Textocomentario"/>
      </w:pPr>
      <w:r>
        <w:rPr>
          <w:rStyle w:val="Refdecomentario"/>
        </w:rPr>
        <w:annotationRef/>
      </w:r>
      <w:r>
        <w:t>Decorativa</w:t>
      </w:r>
    </w:p>
  </w:comment>
  <w:comment w:id="18" w:author="Sandra Paola Morales Paez" w:date="2026-06-23T11:00:00Z" w:initials="SM">
    <w:p w14:paraId="5252D9AD" w14:textId="77777777" w:rsidR="00D92472" w:rsidRDefault="00D92472" w:rsidP="00D03B80">
      <w:pPr>
        <w:pStyle w:val="Textocomentario"/>
      </w:pPr>
      <w:r>
        <w:rPr>
          <w:rStyle w:val="Refdecomentario"/>
        </w:rPr>
        <w:annotationRef/>
      </w:r>
      <w:hyperlink r:id="rId2" w:anchor="fromView=search&amp;page=1&amp;position=24&amp;uuid=cb6f0d5b-5772-4601-afb6-c4c785f744fe&amp;query=edificio+empresarial" w:history="1">
        <w:r w:rsidRPr="00E66B29">
          <w:rPr>
            <w:rStyle w:val="Hipervnculo"/>
          </w:rPr>
          <w:t>https://www.magnific.com/es/foto-gratis/ciudad-noche-arquitectura-luces-vibrantes_33756720.htm#fromView=search&amp;page=1&amp;position=24&amp;uuid=cb6f0d5b-5772-4601-afb6-c4c785f744fe&amp;query=edificio+empresarial</w:t>
        </w:r>
      </w:hyperlink>
    </w:p>
  </w:comment>
  <w:comment w:id="19" w:author="Sandra Paola Morales Paez" w:date="2026-06-23T11:04:00Z" w:initials="SM">
    <w:p w14:paraId="4F75A92C" w14:textId="77777777" w:rsidR="00D92472" w:rsidRDefault="00D92472" w:rsidP="00D03B80">
      <w:pPr>
        <w:pStyle w:val="Textocomentario"/>
      </w:pPr>
      <w:r>
        <w:rPr>
          <w:rStyle w:val="Refdecomentario"/>
        </w:rPr>
        <w:annotationRef/>
      </w:r>
      <w:r>
        <w:t>No es figura solo se pide exponer con imagen decorativa y resaltando los ítems</w:t>
      </w:r>
    </w:p>
  </w:comment>
  <w:comment w:id="28" w:author="Sandra Paola Morales Paez" w:date="2026-06-23T11:17:00Z" w:initials="SM">
    <w:p w14:paraId="20EE246C" w14:textId="77777777" w:rsidR="00583C5D" w:rsidRDefault="00583C5D" w:rsidP="00583C5D">
      <w:pPr>
        <w:pStyle w:val="Textocomentario"/>
      </w:pPr>
      <w:r>
        <w:rPr>
          <w:rStyle w:val="Refdecomentario"/>
        </w:rPr>
        <w:annotationRef/>
      </w:r>
      <w:hyperlink r:id="rId3" w:anchor="fromView=search&amp;page=1&amp;position=2&amp;uuid=823b0e50-7c81-420b-8e1e-c915d633d72e&amp;query=3.1.%09Reglas+de+firewall+y+grupos+de+seguridad" w:history="1">
        <w:r w:rsidRPr="002458D5">
          <w:rPr>
            <w:rStyle w:val="Hipervnculo"/>
          </w:rPr>
          <w:t>https://www.magnific.com/es/foto-gratis/concepto-precaucion-seguridad-proteccion-alerta-antivirus-firewall_17106154.htm#fromView=search&amp;page=1&amp;position=2&amp;uuid=823b0e50-7c81-420b-8e1e-c915d633d72e&amp;query=3.1.%09Reglas+de+firewall+y+grupos+de+seguridad</w:t>
        </w:r>
      </w:hyperlink>
    </w:p>
  </w:comment>
  <w:comment w:id="29" w:author="Sandra Paola Morales Paez" w:date="2026-06-23T11:19:00Z" w:initials="SM">
    <w:p w14:paraId="5941FD60" w14:textId="77777777" w:rsidR="00583C5D" w:rsidRDefault="00583C5D" w:rsidP="00583C5D">
      <w:pPr>
        <w:pStyle w:val="Textocomentario"/>
      </w:pPr>
      <w:r>
        <w:rPr>
          <w:rStyle w:val="Refdecomentario"/>
        </w:rPr>
        <w:annotationRef/>
      </w:r>
      <w:r>
        <w:t>No es figura solo es necesario resaltar la secuencia. En dos filas a parte</w:t>
      </w:r>
    </w:p>
  </w:comment>
  <w:comment w:id="32" w:author="Sandra Paola Morales Paez" w:date="2026-06-23T11:24:00Z" w:initials="SM">
    <w:p w14:paraId="5BB49AEB" w14:textId="77777777" w:rsidR="00AD5523" w:rsidRDefault="00AD5523" w:rsidP="00AD5523">
      <w:pPr>
        <w:pStyle w:val="Textocomentario"/>
      </w:pPr>
      <w:r>
        <w:rPr>
          <w:rStyle w:val="Refdecomentario"/>
        </w:rPr>
        <w:annotationRef/>
      </w:r>
      <w:hyperlink r:id="rId4" w:anchor="from_element=cross_selling__photo" w:history="1">
        <w:r w:rsidRPr="00C816A1">
          <w:rPr>
            <w:rStyle w:val="Hipervnculo"/>
          </w:rPr>
          <w:t>https://www.magnific.com/es/fotos-premium/fila-coches-diferentes-colores-estacionamiento-asfalto-dia-nublado-verano_28518460.htm#from_element=cross_selling__photo</w:t>
        </w:r>
      </w:hyperlink>
    </w:p>
  </w:comment>
  <w:comment w:id="33" w:author="Sandra Paola Morales Paez" w:date="2026-06-23T11:28:00Z" w:initials="SM">
    <w:p w14:paraId="2C650603" w14:textId="77777777" w:rsidR="00AD5523" w:rsidRDefault="00AD5523" w:rsidP="00AD5523">
      <w:pPr>
        <w:pStyle w:val="Textocomentario"/>
      </w:pPr>
      <w:r>
        <w:rPr>
          <w:rStyle w:val="Refdecomentario"/>
        </w:rPr>
        <w:annotationRef/>
      </w:r>
      <w:r>
        <w:t>No son figuras solo se necesita explicar en secuencia separada</w:t>
      </w:r>
    </w:p>
  </w:comment>
  <w:comment w:id="38" w:author="Sandra Paola Morales Paez" w:date="2026-06-23T11:41:00Z" w:initials="SM">
    <w:p w14:paraId="57BBF3E3" w14:textId="77777777" w:rsidR="00CC0CAF" w:rsidRDefault="00CC0CAF" w:rsidP="00CC0CAF">
      <w:pPr>
        <w:pStyle w:val="Textocomentario"/>
      </w:pPr>
      <w:r>
        <w:rPr>
          <w:rStyle w:val="Refdecomentario"/>
        </w:rPr>
        <w:annotationRef/>
      </w:r>
      <w:r>
        <w:t xml:space="preserve">Texto alternativo: El proceso representa el flujo de control de acceso en un entorno de nube. Un usuario o servicio solicita acceso a un recurso, la plataforma IAM valida su identidad y permisos, y posteriormente determina si puede interactuar con elementos como redes virtuales (VPC), servidores, bases de datos, servicios de almacenamiento y balanceadores de carga. Este mecanismo garantiza que cada recurso sea utilizado únicamente por entidades autorizadas conforme a las políticas de seguridad definidas. </w:t>
      </w:r>
    </w:p>
  </w:comment>
  <w:comment w:id="39" w:author="Sandra Paola Morales Paez" w:date="2026-06-23T14:03:00Z" w:initials="SM">
    <w:p w14:paraId="279B3350" w14:textId="77777777" w:rsidR="00DC0055" w:rsidRDefault="00DC0055" w:rsidP="00DC0055">
      <w:pPr>
        <w:pStyle w:val="Textocomentario"/>
      </w:pPr>
      <w:r>
        <w:rPr>
          <w:rStyle w:val="Refdecomentario"/>
        </w:rPr>
        <w:annotationRef/>
      </w:r>
      <w:hyperlink r:id="rId5" w:history="1">
        <w:r w:rsidRPr="004319B3">
          <w:rPr>
            <w:rStyle w:val="Hipervnculo"/>
          </w:rPr>
          <w:t>Guion_Video_CF2.docx</w:t>
        </w:r>
      </w:hyperlink>
      <w:r>
        <w:t xml:space="preserve"> </w:t>
      </w:r>
    </w:p>
  </w:comment>
  <w:comment w:id="44" w:author="licencias321@i365.top" w:date="2026-05-23T08:21:00Z" w:initials="l3">
    <w:p w14:paraId="4F06D4E2" w14:textId="77777777" w:rsidR="00814576" w:rsidRDefault="00814576" w:rsidP="00BC268E">
      <w:pPr>
        <w:pStyle w:val="Textocomentario"/>
      </w:pPr>
      <w:r>
        <w:rPr>
          <w:rStyle w:val="Refdecomentario"/>
        </w:rPr>
        <w:annotationRef/>
      </w:r>
      <w:r>
        <w:t>Imagen de referencia para diseño:</w:t>
      </w:r>
      <w:r>
        <w:br/>
      </w:r>
      <w:r>
        <w:br/>
      </w:r>
      <w:hyperlink r:id="rId6" w:anchor="fromView=search&amp;page=1&amp;position=23&amp;uuid=a6ab9839-7ff7-4d73-94cf-a8e55effcd74&amp;query=big+data" w:history="1">
        <w:r w:rsidRPr="005B52F7">
          <w:rPr>
            <w:rStyle w:val="Hipervnculo"/>
          </w:rPr>
          <w:t>https://www.magnific.com/es/vector-gratis/composicion-isometrica-analisis-ciencia-big-data_13740892.htm#fromView=search&amp;page=1&amp;position=23&amp;uuid=a6ab9839-7ff7-4d73-94cf-a8e55effcd74&amp;query=big+data</w:t>
        </w:r>
      </w:hyperlink>
    </w:p>
  </w:comment>
  <w:comment w:id="45" w:author="Sandra Paola Morales Paez" w:date="2026-06-23T11:46:00Z" w:initials="SM">
    <w:p w14:paraId="6B486428" w14:textId="77777777" w:rsidR="00814576" w:rsidRDefault="00814576" w:rsidP="00814576">
      <w:pPr>
        <w:pStyle w:val="Textocomentario"/>
      </w:pPr>
      <w:r>
        <w:rPr>
          <w:rStyle w:val="Refdecomentario"/>
        </w:rPr>
        <w:annotationRef/>
      </w:r>
      <w:r>
        <w:t>Decorativa</w:t>
      </w:r>
    </w:p>
  </w:comment>
  <w:comment w:id="54" w:author="Sandra Paola Morales Paez" w:date="2026-06-23T14:05:00Z" w:initials="SM">
    <w:p w14:paraId="58981779" w14:textId="77777777" w:rsidR="00DC0055" w:rsidRDefault="00DC0055" w:rsidP="00DC0055">
      <w:pPr>
        <w:pStyle w:val="Textocomentario"/>
      </w:pPr>
      <w:r>
        <w:rPr>
          <w:rStyle w:val="Refdecomentario"/>
        </w:rPr>
        <w:annotationRef/>
      </w:r>
      <w:hyperlink r:id="rId7" w:history="1">
        <w:r w:rsidRPr="00053B97">
          <w:rPr>
            <w:rStyle w:val="Hipervnculo"/>
          </w:rPr>
          <w:t>Podcast_CF2.docx</w:t>
        </w:r>
      </w:hyperlink>
      <w:r>
        <w:t xml:space="preserve"> </w:t>
      </w:r>
    </w:p>
  </w:comment>
  <w:comment w:id="65" w:author="Sandra Paola Morales Paez" w:date="2026-06-23T12:17:00Z" w:initials="SM">
    <w:p w14:paraId="460E40F8" w14:textId="77777777" w:rsidR="006603BB" w:rsidRDefault="00B82659" w:rsidP="006603BB">
      <w:pPr>
        <w:pStyle w:val="Textocomentario"/>
      </w:pPr>
      <w:r>
        <w:rPr>
          <w:rStyle w:val="Refdecomentario"/>
        </w:rPr>
        <w:annotationRef/>
      </w:r>
      <w:r w:rsidR="006603BB">
        <w:t xml:space="preserve">Texto alternativo de la síntesis:  La síntesis organiza los principales componentes necesarios para implementar soluciones seguras e inteligentes en la nube. Inicia con los fundamentos de las arquitecturas de nube, la segmentación de redes y el direccionamiento del tráfico. Posteriormente, incorpora mecanismos de protección, disponibilidad y control de accesos mediante firewalls, balanceadores de carga, gestión de identidades y automatización. Sobre esta infraestructura se desarrolla el procesamiento de datos masivos, abordando el almacenamiento escalable, el ciclo de vida del dato y los procesos de transformación y calidad de la información. Finalmente, integra servicios de inteligencia artificial y machine learning, incluyendo el entrenamiento de modelos, plataformas administradas y APIs cognitivas para tareas como procesamiento de lenguaje natural y análisis de contenido multimedia, consolidando una arquitectura orientada a la seguridad, el análisis de datos y la innovación tecnológica.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0D9046" w15:done="0"/>
  <w15:commentEx w15:paraId="2FDC88EC" w15:paraIdParent="7F0D9046" w15:done="0"/>
  <w15:commentEx w15:paraId="5252D9AD" w15:done="0"/>
  <w15:commentEx w15:paraId="4F75A92C" w15:paraIdParent="5252D9AD" w15:done="0"/>
  <w15:commentEx w15:paraId="20EE246C" w15:done="0"/>
  <w15:commentEx w15:paraId="5941FD60" w15:done="0"/>
  <w15:commentEx w15:paraId="5BB49AEB" w15:done="0"/>
  <w15:commentEx w15:paraId="2C650603" w15:done="0"/>
  <w15:commentEx w15:paraId="57BBF3E3" w15:done="0"/>
  <w15:commentEx w15:paraId="279B3350" w15:done="0"/>
  <w15:commentEx w15:paraId="4F06D4E2" w15:done="0"/>
  <w15:commentEx w15:paraId="6B486428" w15:paraIdParent="4F06D4E2" w15:done="0"/>
  <w15:commentEx w15:paraId="58981779" w15:done="0"/>
  <w15:commentEx w15:paraId="460E40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316BBA" w16cex:dateUtc="2026-05-23T02:21:00Z"/>
  <w16cex:commentExtensible w16cex:durableId="2581ED11" w16cex:dateUtc="2026-06-23T19:17:00Z"/>
  <w16cex:commentExtensible w16cex:durableId="58B5D966" w16cex:dateUtc="2026-06-23T16:00:00Z"/>
  <w16cex:commentExtensible w16cex:durableId="40BCA5A8" w16cex:dateUtc="2026-06-23T16:04:00Z"/>
  <w16cex:commentExtensible w16cex:durableId="2B1256F7" w16cex:dateUtc="2026-06-23T16:17:00Z"/>
  <w16cex:commentExtensible w16cex:durableId="268466B0" w16cex:dateUtc="2026-06-23T16:19:00Z"/>
  <w16cex:commentExtensible w16cex:durableId="16432387" w16cex:dateUtc="2026-06-23T16:24:00Z"/>
  <w16cex:commentExtensible w16cex:durableId="22646935" w16cex:dateUtc="2026-06-23T16:28:00Z"/>
  <w16cex:commentExtensible w16cex:durableId="1534B0AC" w16cex:dateUtc="2026-06-23T16:41:00Z"/>
  <w16cex:commentExtensible w16cex:durableId="3F34E4AA" w16cex:dateUtc="2026-06-23T19:03:00Z"/>
  <w16cex:commentExtensible w16cex:durableId="6009F789" w16cex:dateUtc="2026-05-23T13:21:00Z"/>
  <w16cex:commentExtensible w16cex:durableId="27AFB8DF" w16cex:dateUtc="2026-06-23T16:46:00Z"/>
  <w16cex:commentExtensible w16cex:durableId="367E606F" w16cex:dateUtc="2026-06-23T19:05:00Z"/>
  <w16cex:commentExtensible w16cex:durableId="1C71E169" w16cex:dateUtc="2026-06-23T17: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0D9046" w16cid:durableId="7E316BBA"/>
  <w16cid:commentId w16cid:paraId="2FDC88EC" w16cid:durableId="2581ED11"/>
  <w16cid:commentId w16cid:paraId="5252D9AD" w16cid:durableId="58B5D966"/>
  <w16cid:commentId w16cid:paraId="4F75A92C" w16cid:durableId="40BCA5A8"/>
  <w16cid:commentId w16cid:paraId="20EE246C" w16cid:durableId="2B1256F7"/>
  <w16cid:commentId w16cid:paraId="5941FD60" w16cid:durableId="268466B0"/>
  <w16cid:commentId w16cid:paraId="5BB49AEB" w16cid:durableId="16432387"/>
  <w16cid:commentId w16cid:paraId="2C650603" w16cid:durableId="22646935"/>
  <w16cid:commentId w16cid:paraId="57BBF3E3" w16cid:durableId="1534B0AC"/>
  <w16cid:commentId w16cid:paraId="279B3350" w16cid:durableId="3F34E4AA"/>
  <w16cid:commentId w16cid:paraId="4F06D4E2" w16cid:durableId="6009F789"/>
  <w16cid:commentId w16cid:paraId="6B486428" w16cid:durableId="27AFB8DF"/>
  <w16cid:commentId w16cid:paraId="58981779" w16cid:durableId="367E606F"/>
  <w16cid:commentId w16cid:paraId="460E40F8" w16cid:durableId="1C71E1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A4837" w14:textId="77777777" w:rsidR="00DE1C48" w:rsidRDefault="00DE1C48">
      <w:pPr>
        <w:spacing w:line="240" w:lineRule="auto"/>
      </w:pPr>
      <w:r>
        <w:separator/>
      </w:r>
    </w:p>
  </w:endnote>
  <w:endnote w:type="continuationSeparator" w:id="0">
    <w:p w14:paraId="584DFB30" w14:textId="77777777" w:rsidR="00DE1C48" w:rsidRDefault="00DE1C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n-ea">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982A9" w14:textId="77777777" w:rsidR="00DE1C48" w:rsidRDefault="00DE1C48">
      <w:pPr>
        <w:spacing w:line="240" w:lineRule="auto"/>
      </w:pPr>
      <w:r>
        <w:separator/>
      </w:r>
    </w:p>
  </w:footnote>
  <w:footnote w:type="continuationSeparator" w:id="0">
    <w:p w14:paraId="3F7F9DE8" w14:textId="77777777" w:rsidR="00DE1C48" w:rsidRDefault="00DE1C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E5AD1"/>
    <w:multiLevelType w:val="hybridMultilevel"/>
    <w:tmpl w:val="92681A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680273B9"/>
    <w:multiLevelType w:val="multilevel"/>
    <w:tmpl w:val="3A564A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77D04651"/>
    <w:multiLevelType w:val="hybridMultilevel"/>
    <w:tmpl w:val="A99A219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1673685">
    <w:abstractNumId w:val="1"/>
  </w:num>
  <w:num w:numId="2" w16cid:durableId="1753115037">
    <w:abstractNumId w:val="2"/>
  </w:num>
  <w:num w:numId="3" w16cid:durableId="1277982210">
    <w:abstractNumId w:val="0"/>
  </w:num>
  <w:num w:numId="4" w16cid:durableId="1749300433">
    <w:abstractNumId w:val="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cencias321@i365.top">
    <w15:presenceInfo w15:providerId="AD" w15:userId="S::licencias321@i365.top::7e69f81d-0e3b-4175-bb9f-57f0b30c227b"/>
  </w15:person>
  <w15:person w15:author="Sandra Paola Morales Paez">
    <w15:presenceInfo w15:providerId="AD" w15:userId="S::sandrap.morales@unad.edu.co::33e80951-1d3b-47f2-8326-0ae4d88eaf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3042"/>
    <w:rsid w:val="0001549C"/>
    <w:rsid w:val="00023D18"/>
    <w:rsid w:val="00041D87"/>
    <w:rsid w:val="00075903"/>
    <w:rsid w:val="0009453F"/>
    <w:rsid w:val="000D49D0"/>
    <w:rsid w:val="000E2D28"/>
    <w:rsid w:val="000E4016"/>
    <w:rsid w:val="001157D9"/>
    <w:rsid w:val="0012453D"/>
    <w:rsid w:val="00135DA3"/>
    <w:rsid w:val="00146B45"/>
    <w:rsid w:val="00154B7A"/>
    <w:rsid w:val="00172804"/>
    <w:rsid w:val="0017780E"/>
    <w:rsid w:val="00177B40"/>
    <w:rsid w:val="00184B85"/>
    <w:rsid w:val="001957D9"/>
    <w:rsid w:val="00195DCC"/>
    <w:rsid w:val="00196CB4"/>
    <w:rsid w:val="001B1729"/>
    <w:rsid w:val="001B1A79"/>
    <w:rsid w:val="001C6552"/>
    <w:rsid w:val="001C7DDE"/>
    <w:rsid w:val="001D062C"/>
    <w:rsid w:val="001D7B00"/>
    <w:rsid w:val="001E4308"/>
    <w:rsid w:val="001E6443"/>
    <w:rsid w:val="00201A0A"/>
    <w:rsid w:val="0021007F"/>
    <w:rsid w:val="0021294D"/>
    <w:rsid w:val="0022120B"/>
    <w:rsid w:val="00234206"/>
    <w:rsid w:val="00237D69"/>
    <w:rsid w:val="00262DE8"/>
    <w:rsid w:val="00281CD1"/>
    <w:rsid w:val="002C63AD"/>
    <w:rsid w:val="002E1B49"/>
    <w:rsid w:val="002E4074"/>
    <w:rsid w:val="002E5278"/>
    <w:rsid w:val="002F7112"/>
    <w:rsid w:val="0030179C"/>
    <w:rsid w:val="003239C9"/>
    <w:rsid w:val="0032799C"/>
    <w:rsid w:val="00333552"/>
    <w:rsid w:val="00335745"/>
    <w:rsid w:val="00340034"/>
    <w:rsid w:val="003473F9"/>
    <w:rsid w:val="003526DB"/>
    <w:rsid w:val="00355E04"/>
    <w:rsid w:val="00361C73"/>
    <w:rsid w:val="0036338C"/>
    <w:rsid w:val="0039008B"/>
    <w:rsid w:val="003A767E"/>
    <w:rsid w:val="003C34E2"/>
    <w:rsid w:val="003D3C9D"/>
    <w:rsid w:val="003D7EB1"/>
    <w:rsid w:val="00400499"/>
    <w:rsid w:val="0041203E"/>
    <w:rsid w:val="0041710A"/>
    <w:rsid w:val="00423B83"/>
    <w:rsid w:val="00426B9D"/>
    <w:rsid w:val="00431410"/>
    <w:rsid w:val="0045064F"/>
    <w:rsid w:val="00490BC4"/>
    <w:rsid w:val="004916BC"/>
    <w:rsid w:val="00496434"/>
    <w:rsid w:val="004A344D"/>
    <w:rsid w:val="004B5387"/>
    <w:rsid w:val="004B5BC5"/>
    <w:rsid w:val="004D4605"/>
    <w:rsid w:val="004E1582"/>
    <w:rsid w:val="00505BA5"/>
    <w:rsid w:val="00525B36"/>
    <w:rsid w:val="00526B5E"/>
    <w:rsid w:val="00561827"/>
    <w:rsid w:val="00565A93"/>
    <w:rsid w:val="00567917"/>
    <w:rsid w:val="0057479C"/>
    <w:rsid w:val="0058242E"/>
    <w:rsid w:val="00583C5D"/>
    <w:rsid w:val="00590CEF"/>
    <w:rsid w:val="005B6FAF"/>
    <w:rsid w:val="005C57D2"/>
    <w:rsid w:val="005D005A"/>
    <w:rsid w:val="005D1790"/>
    <w:rsid w:val="005E077A"/>
    <w:rsid w:val="005E10C1"/>
    <w:rsid w:val="00620DE2"/>
    <w:rsid w:val="0063080E"/>
    <w:rsid w:val="006603BB"/>
    <w:rsid w:val="00673445"/>
    <w:rsid w:val="00693866"/>
    <w:rsid w:val="00694358"/>
    <w:rsid w:val="006A16F7"/>
    <w:rsid w:val="006B3080"/>
    <w:rsid w:val="006D34B2"/>
    <w:rsid w:val="006F29F3"/>
    <w:rsid w:val="006F2F0D"/>
    <w:rsid w:val="00700C5F"/>
    <w:rsid w:val="00725DC4"/>
    <w:rsid w:val="00732A1A"/>
    <w:rsid w:val="00740ABC"/>
    <w:rsid w:val="007416E0"/>
    <w:rsid w:val="00752013"/>
    <w:rsid w:val="00753909"/>
    <w:rsid w:val="00753D71"/>
    <w:rsid w:val="007576BD"/>
    <w:rsid w:val="00760EEF"/>
    <w:rsid w:val="00764C65"/>
    <w:rsid w:val="00781A6E"/>
    <w:rsid w:val="007927F4"/>
    <w:rsid w:val="007A3134"/>
    <w:rsid w:val="007C7282"/>
    <w:rsid w:val="007D16AA"/>
    <w:rsid w:val="007E1E67"/>
    <w:rsid w:val="00812161"/>
    <w:rsid w:val="00814576"/>
    <w:rsid w:val="00834358"/>
    <w:rsid w:val="00834576"/>
    <w:rsid w:val="0083560A"/>
    <w:rsid w:val="0084259A"/>
    <w:rsid w:val="00842A9D"/>
    <w:rsid w:val="008574AF"/>
    <w:rsid w:val="00867C18"/>
    <w:rsid w:val="0088361F"/>
    <w:rsid w:val="008B0A64"/>
    <w:rsid w:val="008B103D"/>
    <w:rsid w:val="008B7165"/>
    <w:rsid w:val="008C44B1"/>
    <w:rsid w:val="008D1ABB"/>
    <w:rsid w:val="008D3C34"/>
    <w:rsid w:val="008E6D5F"/>
    <w:rsid w:val="008F37A5"/>
    <w:rsid w:val="00903B45"/>
    <w:rsid w:val="009108CD"/>
    <w:rsid w:val="00913AA8"/>
    <w:rsid w:val="00923391"/>
    <w:rsid w:val="0092776F"/>
    <w:rsid w:val="00930E5C"/>
    <w:rsid w:val="009372C4"/>
    <w:rsid w:val="00944D8A"/>
    <w:rsid w:val="00945A32"/>
    <w:rsid w:val="00952542"/>
    <w:rsid w:val="00957BD7"/>
    <w:rsid w:val="009618E0"/>
    <w:rsid w:val="00981CE9"/>
    <w:rsid w:val="009D7029"/>
    <w:rsid w:val="009E168F"/>
    <w:rsid w:val="009E3CD2"/>
    <w:rsid w:val="009F1B03"/>
    <w:rsid w:val="009F6C0E"/>
    <w:rsid w:val="00A03BEB"/>
    <w:rsid w:val="00A10416"/>
    <w:rsid w:val="00A46239"/>
    <w:rsid w:val="00A51172"/>
    <w:rsid w:val="00A5429E"/>
    <w:rsid w:val="00AA5FA0"/>
    <w:rsid w:val="00AA7F0D"/>
    <w:rsid w:val="00AB5E4D"/>
    <w:rsid w:val="00AC4DEB"/>
    <w:rsid w:val="00AD3078"/>
    <w:rsid w:val="00AD5523"/>
    <w:rsid w:val="00AF08A4"/>
    <w:rsid w:val="00AF3582"/>
    <w:rsid w:val="00AF5622"/>
    <w:rsid w:val="00B062BC"/>
    <w:rsid w:val="00B1027E"/>
    <w:rsid w:val="00B1486F"/>
    <w:rsid w:val="00B279E6"/>
    <w:rsid w:val="00B456CF"/>
    <w:rsid w:val="00B57B56"/>
    <w:rsid w:val="00B60D8D"/>
    <w:rsid w:val="00B64349"/>
    <w:rsid w:val="00B72B48"/>
    <w:rsid w:val="00B74649"/>
    <w:rsid w:val="00B74805"/>
    <w:rsid w:val="00B76FBA"/>
    <w:rsid w:val="00B770EB"/>
    <w:rsid w:val="00B82659"/>
    <w:rsid w:val="00B91388"/>
    <w:rsid w:val="00BA5630"/>
    <w:rsid w:val="00BC268E"/>
    <w:rsid w:val="00BC3C34"/>
    <w:rsid w:val="00BE7715"/>
    <w:rsid w:val="00BE7ADC"/>
    <w:rsid w:val="00C151C6"/>
    <w:rsid w:val="00C410C6"/>
    <w:rsid w:val="00C42E3B"/>
    <w:rsid w:val="00C45A3B"/>
    <w:rsid w:val="00C536A8"/>
    <w:rsid w:val="00C55065"/>
    <w:rsid w:val="00C61D4C"/>
    <w:rsid w:val="00C62A92"/>
    <w:rsid w:val="00C62FA2"/>
    <w:rsid w:val="00C66ADB"/>
    <w:rsid w:val="00C742B0"/>
    <w:rsid w:val="00C82E39"/>
    <w:rsid w:val="00C84255"/>
    <w:rsid w:val="00C859A9"/>
    <w:rsid w:val="00C94202"/>
    <w:rsid w:val="00CC0815"/>
    <w:rsid w:val="00CC0CAF"/>
    <w:rsid w:val="00CD0A2D"/>
    <w:rsid w:val="00CE0BF7"/>
    <w:rsid w:val="00CE2F9B"/>
    <w:rsid w:val="00CE4EA8"/>
    <w:rsid w:val="00CF54B1"/>
    <w:rsid w:val="00CF6BDB"/>
    <w:rsid w:val="00D03056"/>
    <w:rsid w:val="00D03B80"/>
    <w:rsid w:val="00D20CF3"/>
    <w:rsid w:val="00D376E1"/>
    <w:rsid w:val="00D40245"/>
    <w:rsid w:val="00D52028"/>
    <w:rsid w:val="00D53CC5"/>
    <w:rsid w:val="00D7545E"/>
    <w:rsid w:val="00D92472"/>
    <w:rsid w:val="00DA1835"/>
    <w:rsid w:val="00DA2A07"/>
    <w:rsid w:val="00DB264B"/>
    <w:rsid w:val="00DB4F2C"/>
    <w:rsid w:val="00DC0055"/>
    <w:rsid w:val="00DC0F75"/>
    <w:rsid w:val="00DC130F"/>
    <w:rsid w:val="00DE1C48"/>
    <w:rsid w:val="00DE67C7"/>
    <w:rsid w:val="00DF2717"/>
    <w:rsid w:val="00DF63A8"/>
    <w:rsid w:val="00E0623A"/>
    <w:rsid w:val="00E201FD"/>
    <w:rsid w:val="00E207B1"/>
    <w:rsid w:val="00E25566"/>
    <w:rsid w:val="00E2556F"/>
    <w:rsid w:val="00E33DF4"/>
    <w:rsid w:val="00E416B9"/>
    <w:rsid w:val="00E41ECC"/>
    <w:rsid w:val="00E6000F"/>
    <w:rsid w:val="00E710D9"/>
    <w:rsid w:val="00E71C81"/>
    <w:rsid w:val="00E72A12"/>
    <w:rsid w:val="00E72E51"/>
    <w:rsid w:val="00E74B22"/>
    <w:rsid w:val="00E820E4"/>
    <w:rsid w:val="00EA08FA"/>
    <w:rsid w:val="00F31ADA"/>
    <w:rsid w:val="00F433AE"/>
    <w:rsid w:val="00F50268"/>
    <w:rsid w:val="00F5527D"/>
    <w:rsid w:val="00F658C6"/>
    <w:rsid w:val="00F71B20"/>
    <w:rsid w:val="00F75E61"/>
    <w:rsid w:val="00F80C16"/>
    <w:rsid w:val="00F9546B"/>
    <w:rsid w:val="00FA5C7A"/>
    <w:rsid w:val="00FA69A6"/>
    <w:rsid w:val="00FB7329"/>
    <w:rsid w:val="00FC1D7B"/>
    <w:rsid w:val="00FD0726"/>
    <w:rsid w:val="00FD29AF"/>
    <w:rsid w:val="00FD3F17"/>
    <w:rsid w:val="00FE27B9"/>
    <w:rsid w:val="00FF015D"/>
    <w:rsid w:val="00FF248E"/>
    <w:rsid w:val="00FF258C"/>
    <w:rsid w:val="00FF6456"/>
    <w:rsid w:val="00FF6FB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uerte">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customStyle="1" w:styleId="TableParagraph">
    <w:name w:val="Table Paragraph"/>
    <w:basedOn w:val="Normal"/>
    <w:uiPriority w:val="1"/>
    <w:qFormat/>
    <w:rsid w:val="004A344D"/>
    <w:pPr>
      <w:widowControl w:val="0"/>
      <w:autoSpaceDE w:val="0"/>
      <w:autoSpaceDN w:val="0"/>
      <w:spacing w:line="240" w:lineRule="auto"/>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135DA3"/>
    <w:rPr>
      <w:rFonts w:ascii="Arial MT" w:eastAsia="Arial MT" w:hAnsi="Arial MT" w:cs="Arial MT"/>
      <w:sz w:val="24"/>
      <w:szCs w:val="24"/>
      <w:lang w:val="es-ES" w:eastAsia="en-US"/>
    </w:rPr>
  </w:style>
  <w:style w:type="table" w:styleId="Tablaconcuadrcula5oscura-nfasis3">
    <w:name w:val="Grid Table 5 Dark Accent 3"/>
    <w:basedOn w:val="Tablanormal"/>
    <w:uiPriority w:val="50"/>
    <w:rsid w:val="00957BD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3" Type="http://schemas.openxmlformats.org/officeDocument/2006/relationships/hyperlink" Target="https://www.magnific.com/es/foto-gratis/concepto-precaucion-seguridad-proteccion-alerta-antivirus-firewall_17106154.htm" TargetMode="External"/><Relationship Id="rId7" Type="http://schemas.openxmlformats.org/officeDocument/2006/relationships/hyperlink" Target="https://sena4.sharepoint.com/:w:/r/teams/REPOSITORIORECURSOSDIGITALES/Documentos%20compartidos/2026/Santander/Complementarias/23310018-Implementaci%C3%B3n%20de%20servicios%20en%20la%20nube/1.%20FinalxVirtualizar/Contenidos/CF02/Recurso%20Audiovisual/Podcast_CF2.docx?d=wa7d41b21afb64ae78e0d45cd52159943&amp;csf=1&amp;web=1&amp;e=apPcMu" TargetMode="External"/><Relationship Id="rId2" Type="http://schemas.openxmlformats.org/officeDocument/2006/relationships/hyperlink" Target="https://www.magnific.com/es/foto-gratis/ciudad-noche-arquitectura-luces-vibrantes_33756720.htm" TargetMode="External"/><Relationship Id="rId1" Type="http://schemas.openxmlformats.org/officeDocument/2006/relationships/hyperlink" Target="https://www.magnific.com/es/search?format=search&amp;last_filter=query&amp;last_value=1.%09Arquitecturas+de+computaci%C3%B3n+en+la+nube%3A+fundamentos+de+la+red&amp;query=1.%09Arquitecturas+de+computaci%C3%B3n+en+la+nube%3A+fundamentos+de+la+red" TargetMode="External"/><Relationship Id="rId6" Type="http://schemas.openxmlformats.org/officeDocument/2006/relationships/hyperlink" Target="https://www.magnific.com/es/vector-gratis/composicion-isometrica-analisis-ciencia-big-data_13740892.htm" TargetMode="External"/><Relationship Id="rId5" Type="http://schemas.openxmlformats.org/officeDocument/2006/relationships/hyperlink" Target="https://sena4.sharepoint.com/:w:/r/teams/REPOSITORIORECURSOSDIGITALES/Documentos%20compartidos/2026/Santander/Complementarias/23310018-Implementaci%C3%B3n%20de%20servicios%20en%20la%20nube/1.%20FinalxVirtualizar/Contenidos/CF02/Recurso%20Audiovisual/Guion_Video_CF2.docx?d=w8dfb4f95f3644e08a510907d2696e792&amp;csf=1&amp;web=1&amp;e=YE9nes" TargetMode="External"/><Relationship Id="rId4" Type="http://schemas.openxmlformats.org/officeDocument/2006/relationships/hyperlink" Target="https://www.magnific.com/es/fotos-premium/fila-coches-diferentes-colores-estacionamiento-asfalto-dia-nublado-verano_28518460.htm" TargetMode="External"/></Relationships>
</file>

<file path=word/_rels/document.xml.rels><?xml version="1.0" encoding="UTF-8" standalone="yes"?>
<Relationships xmlns="http://schemas.openxmlformats.org/package/2006/relationships"><Relationship Id="rId26" Type="http://schemas.openxmlformats.org/officeDocument/2006/relationships/diagramQuickStyle" Target="diagrams/quickStyle2.xml"/><Relationship Id="rId21" Type="http://schemas.openxmlformats.org/officeDocument/2006/relationships/diagramQuickStyle" Target="diagrams/quickStyle1.xml"/><Relationship Id="rId34" Type="http://schemas.microsoft.com/office/2007/relationships/diagramDrawing" Target="diagrams/drawing3.xml"/><Relationship Id="rId42" Type="http://schemas.openxmlformats.org/officeDocument/2006/relationships/diagramLayout" Target="diagrams/layout5.xml"/><Relationship Id="rId47" Type="http://schemas.openxmlformats.org/officeDocument/2006/relationships/diagramLayout" Target="diagrams/layout6.xml"/><Relationship Id="rId50" Type="http://schemas.microsoft.com/office/2007/relationships/diagramDrawing" Target="diagrams/drawing6.xml"/><Relationship Id="rId55" Type="http://schemas.microsoft.com/office/2007/relationships/diagramDrawing" Target="diagrams/drawing7.xml"/><Relationship Id="rId63" Type="http://schemas.openxmlformats.org/officeDocument/2006/relationships/image" Target="media/image7.png"/><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4.png"/><Relationship Id="rId11" Type="http://schemas.openxmlformats.org/officeDocument/2006/relationships/endnotes" Target="endnotes.xml"/><Relationship Id="rId24" Type="http://schemas.openxmlformats.org/officeDocument/2006/relationships/diagramData" Target="diagrams/data2.xml"/><Relationship Id="rId32" Type="http://schemas.openxmlformats.org/officeDocument/2006/relationships/diagramQuickStyle" Target="diagrams/quickStyle3.xml"/><Relationship Id="rId37" Type="http://schemas.openxmlformats.org/officeDocument/2006/relationships/diagramQuickStyle" Target="diagrams/quickStyle4.xml"/><Relationship Id="rId40" Type="http://schemas.openxmlformats.org/officeDocument/2006/relationships/image" Target="media/image5.png"/><Relationship Id="rId45" Type="http://schemas.microsoft.com/office/2007/relationships/diagramDrawing" Target="diagrams/drawing5.xml"/><Relationship Id="rId53" Type="http://schemas.openxmlformats.org/officeDocument/2006/relationships/diagramQuickStyle" Target="diagrams/quickStyle7.xml"/><Relationship Id="rId58" Type="http://schemas.openxmlformats.org/officeDocument/2006/relationships/diagramQuickStyle" Target="diagrams/quickStyle8.xml"/><Relationship Id="rId66"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eader" Target="header1.xml"/><Relationship Id="rId19" Type="http://schemas.openxmlformats.org/officeDocument/2006/relationships/diagramData" Target="diagrams/data1.xml"/><Relationship Id="rId14" Type="http://schemas.microsoft.com/office/2011/relationships/commentsExtended" Target="commentsExtended.xml"/><Relationship Id="rId22" Type="http://schemas.openxmlformats.org/officeDocument/2006/relationships/diagramColors" Target="diagrams/colors1.xml"/><Relationship Id="rId27" Type="http://schemas.openxmlformats.org/officeDocument/2006/relationships/diagramColors" Target="diagrams/colors2.xml"/><Relationship Id="rId30" Type="http://schemas.openxmlformats.org/officeDocument/2006/relationships/diagramData" Target="diagrams/data3.xml"/><Relationship Id="rId35" Type="http://schemas.openxmlformats.org/officeDocument/2006/relationships/diagramData" Target="diagrams/data4.xml"/><Relationship Id="rId43" Type="http://schemas.openxmlformats.org/officeDocument/2006/relationships/diagramQuickStyle" Target="diagrams/quickStyle5.xml"/><Relationship Id="rId48" Type="http://schemas.openxmlformats.org/officeDocument/2006/relationships/diagramQuickStyle" Target="diagrams/quickStyle6.xml"/><Relationship Id="rId56" Type="http://schemas.openxmlformats.org/officeDocument/2006/relationships/diagramData" Target="diagrams/data8.xml"/><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diagramData" Target="diagrams/data7.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diagramLayout" Target="diagrams/layout2.xml"/><Relationship Id="rId33" Type="http://schemas.openxmlformats.org/officeDocument/2006/relationships/diagramColors" Target="diagrams/colors3.xml"/><Relationship Id="rId38" Type="http://schemas.openxmlformats.org/officeDocument/2006/relationships/diagramColors" Target="diagrams/colors4.xml"/><Relationship Id="rId46" Type="http://schemas.openxmlformats.org/officeDocument/2006/relationships/diagramData" Target="diagrams/data6.xml"/><Relationship Id="rId59" Type="http://schemas.openxmlformats.org/officeDocument/2006/relationships/diagramColors" Target="diagrams/colors8.xml"/><Relationship Id="rId20" Type="http://schemas.openxmlformats.org/officeDocument/2006/relationships/diagramLayout" Target="diagrams/layout1.xml"/><Relationship Id="rId41" Type="http://schemas.openxmlformats.org/officeDocument/2006/relationships/diagramData" Target="diagrams/data5.xml"/><Relationship Id="rId54" Type="http://schemas.openxmlformats.org/officeDocument/2006/relationships/diagramColors" Target="diagrams/colors7.xm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microsoft.com/office/2007/relationships/diagramDrawing" Target="diagrams/drawing1.xml"/><Relationship Id="rId28" Type="http://schemas.microsoft.com/office/2007/relationships/diagramDrawing" Target="diagrams/drawing2.xml"/><Relationship Id="rId36" Type="http://schemas.openxmlformats.org/officeDocument/2006/relationships/diagramLayout" Target="diagrams/layout4.xml"/><Relationship Id="rId49" Type="http://schemas.openxmlformats.org/officeDocument/2006/relationships/diagramColors" Target="diagrams/colors6.xml"/><Relationship Id="rId57" Type="http://schemas.openxmlformats.org/officeDocument/2006/relationships/diagramLayout" Target="diagrams/layout8.xml"/><Relationship Id="rId10" Type="http://schemas.openxmlformats.org/officeDocument/2006/relationships/footnotes" Target="footnotes.xml"/><Relationship Id="rId31" Type="http://schemas.openxmlformats.org/officeDocument/2006/relationships/diagramLayout" Target="diagrams/layout3.xml"/><Relationship Id="rId44" Type="http://schemas.openxmlformats.org/officeDocument/2006/relationships/diagramColors" Target="diagrams/colors5.xml"/><Relationship Id="rId52" Type="http://schemas.openxmlformats.org/officeDocument/2006/relationships/diagramLayout" Target="diagrams/layout7.xml"/><Relationship Id="rId60" Type="http://schemas.microsoft.com/office/2007/relationships/diagramDrawing" Target="diagrams/drawing8.xm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microsoft.com/office/2007/relationships/diagramDrawing" Target="diagrams/drawing4.xml"/></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3">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4">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5">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6">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7">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8">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C6B936F-B69F-4E53-8F6B-16D6887B5045}" type="doc">
      <dgm:prSet loTypeId="urn:microsoft.com/office/officeart/2005/8/layout/process1" loCatId="process" qsTypeId="urn:microsoft.com/office/officeart/2005/8/quickstyle/simple1#1" qsCatId="simple" csTypeId="urn:microsoft.com/office/officeart/2005/8/colors/accent1_2#1" csCatId="accent1" phldr="1"/>
      <dgm:spPr/>
    </dgm:pt>
    <dgm:pt modelId="{7B534C50-6756-467B-A822-734D2FBF707D}">
      <dgm:prSet phldrT="[Texto]"/>
      <dgm:spPr/>
      <dgm:t>
        <a:bodyPr/>
        <a:lstStyle/>
        <a:p>
          <a:pPr>
            <a:buNone/>
          </a:pPr>
          <a:r>
            <a:rPr lang="es-CO"/>
            <a:t>Usuario de internet </a:t>
          </a:r>
        </a:p>
      </dgm:t>
    </dgm:pt>
    <dgm:pt modelId="{DA5D984B-D162-419F-94C5-C095F96BCD07}" type="parTrans" cxnId="{9393E07A-FEE2-46A4-832B-2C07DF8C826B}">
      <dgm:prSet/>
      <dgm:spPr/>
      <dgm:t>
        <a:bodyPr/>
        <a:lstStyle/>
        <a:p>
          <a:endParaRPr lang="es-CO"/>
        </a:p>
      </dgm:t>
    </dgm:pt>
    <dgm:pt modelId="{7774F938-FA27-4A24-86AF-387721FCA8FE}" type="sibTrans" cxnId="{9393E07A-FEE2-46A4-832B-2C07DF8C826B}">
      <dgm:prSet/>
      <dgm:spPr/>
      <dgm:t>
        <a:bodyPr/>
        <a:lstStyle/>
        <a:p>
          <a:endParaRPr lang="es-CO"/>
        </a:p>
      </dgm:t>
    </dgm:pt>
    <dgm:pt modelId="{7945B95E-AE6E-47A4-9100-0C4AC6608F6D}">
      <dgm:prSet phldrT="[Texto]"/>
      <dgm:spPr/>
      <dgm:t>
        <a:bodyPr/>
        <a:lstStyle/>
        <a:p>
          <a:pPr>
            <a:buNone/>
          </a:pPr>
          <a:r>
            <a:rPr lang="es-CO"/>
            <a:t>Servidor web </a:t>
          </a:r>
        </a:p>
      </dgm:t>
    </dgm:pt>
    <dgm:pt modelId="{227780C9-1749-46C3-9CEA-6FE01DF55907}" type="parTrans" cxnId="{8E7A7556-F241-495D-9413-D7B136D2453F}">
      <dgm:prSet/>
      <dgm:spPr/>
      <dgm:t>
        <a:bodyPr/>
        <a:lstStyle/>
        <a:p>
          <a:endParaRPr lang="es-CO"/>
        </a:p>
      </dgm:t>
    </dgm:pt>
    <dgm:pt modelId="{0C292B98-698C-4C84-A882-BAC0FE6754D1}" type="sibTrans" cxnId="{8E7A7556-F241-495D-9413-D7B136D2453F}">
      <dgm:prSet/>
      <dgm:spPr/>
      <dgm:t>
        <a:bodyPr/>
        <a:lstStyle/>
        <a:p>
          <a:endParaRPr lang="es-CO"/>
        </a:p>
      </dgm:t>
    </dgm:pt>
    <dgm:pt modelId="{88566A3B-6FED-4AC8-A2B8-F6E43E4556B9}">
      <dgm:prSet phldrT="[Texto]"/>
      <dgm:spPr/>
      <dgm:t>
        <a:bodyPr/>
        <a:lstStyle/>
        <a:p>
          <a:pPr>
            <a:buNone/>
          </a:pPr>
          <a:r>
            <a:rPr lang="es-CO"/>
            <a:t>Base de datos</a:t>
          </a:r>
        </a:p>
      </dgm:t>
    </dgm:pt>
    <dgm:pt modelId="{F5BA1E8C-E1C3-4F54-BF34-00F57EC6D44F}" type="parTrans" cxnId="{49DCDB24-22D1-4807-BB4A-DE2FF34447AD}">
      <dgm:prSet/>
      <dgm:spPr/>
      <dgm:t>
        <a:bodyPr/>
        <a:lstStyle/>
        <a:p>
          <a:endParaRPr lang="es-CO"/>
        </a:p>
      </dgm:t>
    </dgm:pt>
    <dgm:pt modelId="{EFE44C4E-6A47-473F-8626-7A91188FE7FF}" type="sibTrans" cxnId="{49DCDB24-22D1-4807-BB4A-DE2FF34447AD}">
      <dgm:prSet/>
      <dgm:spPr/>
      <dgm:t>
        <a:bodyPr/>
        <a:lstStyle/>
        <a:p>
          <a:endParaRPr lang="es-CO"/>
        </a:p>
      </dgm:t>
    </dgm:pt>
    <dgm:pt modelId="{26EB6EC0-F9D3-49D7-A1A1-3F38AE117807}" type="pres">
      <dgm:prSet presAssocID="{FC6B936F-B69F-4E53-8F6B-16D6887B5045}" presName="Name0" presStyleCnt="0">
        <dgm:presLayoutVars>
          <dgm:dir/>
          <dgm:resizeHandles val="exact"/>
        </dgm:presLayoutVars>
      </dgm:prSet>
      <dgm:spPr/>
    </dgm:pt>
    <dgm:pt modelId="{468A3269-4E64-4E4D-8827-FBA32FD6A6F4}" type="pres">
      <dgm:prSet presAssocID="{7B534C50-6756-467B-A822-734D2FBF707D}" presName="node" presStyleLbl="node1" presStyleIdx="0" presStyleCnt="3">
        <dgm:presLayoutVars>
          <dgm:bulletEnabled val="1"/>
        </dgm:presLayoutVars>
      </dgm:prSet>
      <dgm:spPr/>
    </dgm:pt>
    <dgm:pt modelId="{E3A67FCA-567C-43B4-BF58-A961761EE1C4}" type="pres">
      <dgm:prSet presAssocID="{7774F938-FA27-4A24-86AF-387721FCA8FE}" presName="sibTrans" presStyleLbl="sibTrans2D1" presStyleIdx="0" presStyleCnt="2"/>
      <dgm:spPr/>
    </dgm:pt>
    <dgm:pt modelId="{9A7B0930-5502-4C2D-AD14-88173E4A159E}" type="pres">
      <dgm:prSet presAssocID="{7774F938-FA27-4A24-86AF-387721FCA8FE}" presName="connectorText" presStyleLbl="sibTrans2D1" presStyleIdx="0" presStyleCnt="2"/>
      <dgm:spPr/>
    </dgm:pt>
    <dgm:pt modelId="{42E910EB-79D5-41A4-9B7E-3361E52342E3}" type="pres">
      <dgm:prSet presAssocID="{7945B95E-AE6E-47A4-9100-0C4AC6608F6D}" presName="node" presStyleLbl="node1" presStyleIdx="1" presStyleCnt="3">
        <dgm:presLayoutVars>
          <dgm:bulletEnabled val="1"/>
        </dgm:presLayoutVars>
      </dgm:prSet>
      <dgm:spPr/>
    </dgm:pt>
    <dgm:pt modelId="{6D3BC4C4-EAE0-4CEE-8F57-E78915764A85}" type="pres">
      <dgm:prSet presAssocID="{0C292B98-698C-4C84-A882-BAC0FE6754D1}" presName="sibTrans" presStyleLbl="sibTrans2D1" presStyleIdx="1" presStyleCnt="2"/>
      <dgm:spPr/>
    </dgm:pt>
    <dgm:pt modelId="{8B08EAC7-4F11-4BAF-AE4A-88AB2523EA20}" type="pres">
      <dgm:prSet presAssocID="{0C292B98-698C-4C84-A882-BAC0FE6754D1}" presName="connectorText" presStyleLbl="sibTrans2D1" presStyleIdx="1" presStyleCnt="2"/>
      <dgm:spPr/>
    </dgm:pt>
    <dgm:pt modelId="{F0BF8975-B7F2-4325-8A64-1FA5D60653F1}" type="pres">
      <dgm:prSet presAssocID="{88566A3B-6FED-4AC8-A2B8-F6E43E4556B9}" presName="node" presStyleLbl="node1" presStyleIdx="2" presStyleCnt="3">
        <dgm:presLayoutVars>
          <dgm:bulletEnabled val="1"/>
        </dgm:presLayoutVars>
      </dgm:prSet>
      <dgm:spPr/>
    </dgm:pt>
  </dgm:ptLst>
  <dgm:cxnLst>
    <dgm:cxn modelId="{B054DA0B-ED31-4BA0-9A88-3589DFDA0DB1}" type="presOf" srcId="{0C292B98-698C-4C84-A882-BAC0FE6754D1}" destId="{8B08EAC7-4F11-4BAF-AE4A-88AB2523EA20}" srcOrd="1" destOrd="0" presId="urn:microsoft.com/office/officeart/2005/8/layout/process1"/>
    <dgm:cxn modelId="{49DCDB24-22D1-4807-BB4A-DE2FF34447AD}" srcId="{FC6B936F-B69F-4E53-8F6B-16D6887B5045}" destId="{88566A3B-6FED-4AC8-A2B8-F6E43E4556B9}" srcOrd="2" destOrd="0" parTransId="{F5BA1E8C-E1C3-4F54-BF34-00F57EC6D44F}" sibTransId="{EFE44C4E-6A47-473F-8626-7A91188FE7FF}"/>
    <dgm:cxn modelId="{41862336-202D-4DE1-9ADA-D50ED3590CBB}" type="presOf" srcId="{88566A3B-6FED-4AC8-A2B8-F6E43E4556B9}" destId="{F0BF8975-B7F2-4325-8A64-1FA5D60653F1}" srcOrd="0" destOrd="0" presId="urn:microsoft.com/office/officeart/2005/8/layout/process1"/>
    <dgm:cxn modelId="{030AF541-C11B-4034-94F1-C65D5C6CCF75}" type="presOf" srcId="{0C292B98-698C-4C84-A882-BAC0FE6754D1}" destId="{6D3BC4C4-EAE0-4CEE-8F57-E78915764A85}" srcOrd="0" destOrd="0" presId="urn:microsoft.com/office/officeart/2005/8/layout/process1"/>
    <dgm:cxn modelId="{D04BB34A-C9C4-41E1-B318-D4C1F8632BF6}" type="presOf" srcId="{7B534C50-6756-467B-A822-734D2FBF707D}" destId="{468A3269-4E64-4E4D-8827-FBA32FD6A6F4}" srcOrd="0" destOrd="0" presId="urn:microsoft.com/office/officeart/2005/8/layout/process1"/>
    <dgm:cxn modelId="{0BA64A6B-014B-4BC9-A754-3B320AA392A0}" type="presOf" srcId="{7774F938-FA27-4A24-86AF-387721FCA8FE}" destId="{9A7B0930-5502-4C2D-AD14-88173E4A159E}" srcOrd="1" destOrd="0" presId="urn:microsoft.com/office/officeart/2005/8/layout/process1"/>
    <dgm:cxn modelId="{8E7A7556-F241-495D-9413-D7B136D2453F}" srcId="{FC6B936F-B69F-4E53-8F6B-16D6887B5045}" destId="{7945B95E-AE6E-47A4-9100-0C4AC6608F6D}" srcOrd="1" destOrd="0" parTransId="{227780C9-1749-46C3-9CEA-6FE01DF55907}" sibTransId="{0C292B98-698C-4C84-A882-BAC0FE6754D1}"/>
    <dgm:cxn modelId="{9393E07A-FEE2-46A4-832B-2C07DF8C826B}" srcId="{FC6B936F-B69F-4E53-8F6B-16D6887B5045}" destId="{7B534C50-6756-467B-A822-734D2FBF707D}" srcOrd="0" destOrd="0" parTransId="{DA5D984B-D162-419F-94C5-C095F96BCD07}" sibTransId="{7774F938-FA27-4A24-86AF-387721FCA8FE}"/>
    <dgm:cxn modelId="{C90485C7-765C-4CBF-AB8E-AA5A5C1AC6DA}" type="presOf" srcId="{FC6B936F-B69F-4E53-8F6B-16D6887B5045}" destId="{26EB6EC0-F9D3-49D7-A1A1-3F38AE117807}" srcOrd="0" destOrd="0" presId="urn:microsoft.com/office/officeart/2005/8/layout/process1"/>
    <dgm:cxn modelId="{838B44CD-1418-4976-BBFC-BC9EE88016BE}" type="presOf" srcId="{7945B95E-AE6E-47A4-9100-0C4AC6608F6D}" destId="{42E910EB-79D5-41A4-9B7E-3361E52342E3}" srcOrd="0" destOrd="0" presId="urn:microsoft.com/office/officeart/2005/8/layout/process1"/>
    <dgm:cxn modelId="{AEEA7FEC-ACC7-480A-92FE-50FF1D12C983}" type="presOf" srcId="{7774F938-FA27-4A24-86AF-387721FCA8FE}" destId="{E3A67FCA-567C-43B4-BF58-A961761EE1C4}" srcOrd="0" destOrd="0" presId="urn:microsoft.com/office/officeart/2005/8/layout/process1"/>
    <dgm:cxn modelId="{57C01B39-E7BD-4D28-AFD2-A64242534D56}" type="presParOf" srcId="{26EB6EC0-F9D3-49D7-A1A1-3F38AE117807}" destId="{468A3269-4E64-4E4D-8827-FBA32FD6A6F4}" srcOrd="0" destOrd="0" presId="urn:microsoft.com/office/officeart/2005/8/layout/process1"/>
    <dgm:cxn modelId="{4063B67B-B3DA-4BD4-AA28-4AA133EBEFBA}" type="presParOf" srcId="{26EB6EC0-F9D3-49D7-A1A1-3F38AE117807}" destId="{E3A67FCA-567C-43B4-BF58-A961761EE1C4}" srcOrd="1" destOrd="0" presId="urn:microsoft.com/office/officeart/2005/8/layout/process1"/>
    <dgm:cxn modelId="{A05424CD-EC77-4D41-87D9-0A075F1B5EA9}" type="presParOf" srcId="{E3A67FCA-567C-43B4-BF58-A961761EE1C4}" destId="{9A7B0930-5502-4C2D-AD14-88173E4A159E}" srcOrd="0" destOrd="0" presId="urn:microsoft.com/office/officeart/2005/8/layout/process1"/>
    <dgm:cxn modelId="{204F83C5-76D4-4B0F-89FD-1A2C60DCA308}" type="presParOf" srcId="{26EB6EC0-F9D3-49D7-A1A1-3F38AE117807}" destId="{42E910EB-79D5-41A4-9B7E-3361E52342E3}" srcOrd="2" destOrd="0" presId="urn:microsoft.com/office/officeart/2005/8/layout/process1"/>
    <dgm:cxn modelId="{D821DF37-43CD-4E07-8554-D984F3A33B79}" type="presParOf" srcId="{26EB6EC0-F9D3-49D7-A1A1-3F38AE117807}" destId="{6D3BC4C4-EAE0-4CEE-8F57-E78915764A85}" srcOrd="3" destOrd="0" presId="urn:microsoft.com/office/officeart/2005/8/layout/process1"/>
    <dgm:cxn modelId="{9F41035F-A9AD-49BD-9CC3-215B0E6D12E8}" type="presParOf" srcId="{6D3BC4C4-EAE0-4CEE-8F57-E78915764A85}" destId="{8B08EAC7-4F11-4BAF-AE4A-88AB2523EA20}" srcOrd="0" destOrd="0" presId="urn:microsoft.com/office/officeart/2005/8/layout/process1"/>
    <dgm:cxn modelId="{28AD8F0A-852D-4A5A-A1A9-FD21D1F116B8}" type="presParOf" srcId="{26EB6EC0-F9D3-49D7-A1A1-3F38AE117807}" destId="{F0BF8975-B7F2-4325-8A64-1FA5D60653F1}"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5F30651-4214-4800-B156-562E845D258C}" type="doc">
      <dgm:prSet loTypeId="urn:microsoft.com/office/officeart/2005/8/layout/process1" loCatId="process" qsTypeId="urn:microsoft.com/office/officeart/2005/8/quickstyle/simple1#2" qsCatId="simple" csTypeId="urn:microsoft.com/office/officeart/2005/8/colors/accent1_2#2" csCatId="accent1" phldr="1"/>
      <dgm:spPr/>
    </dgm:pt>
    <dgm:pt modelId="{C599DA05-3A4D-4A17-B69B-AD21ECED5BD1}">
      <dgm:prSet phldrT="[Texto]"/>
      <dgm:spPr/>
      <dgm:t>
        <a:bodyPr/>
        <a:lstStyle/>
        <a:p>
          <a:pPr>
            <a:buNone/>
          </a:pPr>
          <a:r>
            <a:rPr lang="es-CO"/>
            <a:t>Usuario de internet ✗</a:t>
          </a:r>
        </a:p>
      </dgm:t>
    </dgm:pt>
    <dgm:pt modelId="{1C4C8794-13AC-48F6-AFC1-41B6DEF52033}" type="parTrans" cxnId="{306F6A26-E4B5-42FD-82EE-A2C22B986F16}">
      <dgm:prSet/>
      <dgm:spPr/>
      <dgm:t>
        <a:bodyPr/>
        <a:lstStyle/>
        <a:p>
          <a:endParaRPr lang="es-CO"/>
        </a:p>
      </dgm:t>
    </dgm:pt>
    <dgm:pt modelId="{B2947668-23E1-496E-9FF4-B99AAD78A009}" type="sibTrans" cxnId="{306F6A26-E4B5-42FD-82EE-A2C22B986F16}">
      <dgm:prSet/>
      <dgm:spPr/>
      <dgm:t>
        <a:bodyPr/>
        <a:lstStyle/>
        <a:p>
          <a:endParaRPr lang="es-CO"/>
        </a:p>
      </dgm:t>
    </dgm:pt>
    <dgm:pt modelId="{A86ACC41-B42D-4102-BB05-6FC6D01947AE}">
      <dgm:prSet phldrT="[Texto]"/>
      <dgm:spPr/>
      <dgm:t>
        <a:bodyPr/>
        <a:lstStyle/>
        <a:p>
          <a:pPr>
            <a:buNone/>
          </a:pPr>
          <a:r>
            <a:rPr lang="es-CO"/>
            <a:t>Base de datos</a:t>
          </a:r>
        </a:p>
      </dgm:t>
    </dgm:pt>
    <dgm:pt modelId="{D3F7CA45-63BD-4134-A318-D3CB3D5FB6CB}" type="parTrans" cxnId="{DCBE2200-0D28-4E40-8AD9-3695A2169D49}">
      <dgm:prSet/>
      <dgm:spPr/>
      <dgm:t>
        <a:bodyPr/>
        <a:lstStyle/>
        <a:p>
          <a:endParaRPr lang="es-CO"/>
        </a:p>
      </dgm:t>
    </dgm:pt>
    <dgm:pt modelId="{74B55BED-A3D9-40E1-822D-DB92A4C3DE70}" type="sibTrans" cxnId="{DCBE2200-0D28-4E40-8AD9-3695A2169D49}">
      <dgm:prSet/>
      <dgm:spPr/>
      <dgm:t>
        <a:bodyPr/>
        <a:lstStyle/>
        <a:p>
          <a:endParaRPr lang="es-CO"/>
        </a:p>
      </dgm:t>
    </dgm:pt>
    <dgm:pt modelId="{77362ED5-AA6A-430E-8B62-D4FAD599E26A}" type="pres">
      <dgm:prSet presAssocID="{C5F30651-4214-4800-B156-562E845D258C}" presName="Name0" presStyleCnt="0">
        <dgm:presLayoutVars>
          <dgm:dir/>
          <dgm:resizeHandles val="exact"/>
        </dgm:presLayoutVars>
      </dgm:prSet>
      <dgm:spPr/>
    </dgm:pt>
    <dgm:pt modelId="{B942FC8F-7BF9-4A4B-8E75-A1BCB6925BE9}" type="pres">
      <dgm:prSet presAssocID="{C599DA05-3A4D-4A17-B69B-AD21ECED5BD1}" presName="node" presStyleLbl="node1" presStyleIdx="0" presStyleCnt="2">
        <dgm:presLayoutVars>
          <dgm:bulletEnabled val="1"/>
        </dgm:presLayoutVars>
      </dgm:prSet>
      <dgm:spPr/>
    </dgm:pt>
    <dgm:pt modelId="{04FA6FEC-7F7C-49B8-AF53-262CF43C5337}" type="pres">
      <dgm:prSet presAssocID="{B2947668-23E1-496E-9FF4-B99AAD78A009}" presName="sibTrans" presStyleLbl="sibTrans2D1" presStyleIdx="0" presStyleCnt="1"/>
      <dgm:spPr/>
    </dgm:pt>
    <dgm:pt modelId="{941F3EBA-BCA8-4556-9EB6-CEB01A04E685}" type="pres">
      <dgm:prSet presAssocID="{B2947668-23E1-496E-9FF4-B99AAD78A009}" presName="connectorText" presStyleLbl="sibTrans2D1" presStyleIdx="0" presStyleCnt="1"/>
      <dgm:spPr/>
    </dgm:pt>
    <dgm:pt modelId="{6C6D6775-1E75-451E-BFC4-F9D4DB1D6541}" type="pres">
      <dgm:prSet presAssocID="{A86ACC41-B42D-4102-BB05-6FC6D01947AE}" presName="node" presStyleLbl="node1" presStyleIdx="1" presStyleCnt="2">
        <dgm:presLayoutVars>
          <dgm:bulletEnabled val="1"/>
        </dgm:presLayoutVars>
      </dgm:prSet>
      <dgm:spPr/>
    </dgm:pt>
  </dgm:ptLst>
  <dgm:cxnLst>
    <dgm:cxn modelId="{DCBE2200-0D28-4E40-8AD9-3695A2169D49}" srcId="{C5F30651-4214-4800-B156-562E845D258C}" destId="{A86ACC41-B42D-4102-BB05-6FC6D01947AE}" srcOrd="1" destOrd="0" parTransId="{D3F7CA45-63BD-4134-A318-D3CB3D5FB6CB}" sibTransId="{74B55BED-A3D9-40E1-822D-DB92A4C3DE70}"/>
    <dgm:cxn modelId="{88F59215-365C-4E6F-AE02-68DEC82AA49E}" type="presOf" srcId="{B2947668-23E1-496E-9FF4-B99AAD78A009}" destId="{941F3EBA-BCA8-4556-9EB6-CEB01A04E685}" srcOrd="1" destOrd="0" presId="urn:microsoft.com/office/officeart/2005/8/layout/process1"/>
    <dgm:cxn modelId="{306F6A26-E4B5-42FD-82EE-A2C22B986F16}" srcId="{C5F30651-4214-4800-B156-562E845D258C}" destId="{C599DA05-3A4D-4A17-B69B-AD21ECED5BD1}" srcOrd="0" destOrd="0" parTransId="{1C4C8794-13AC-48F6-AFC1-41B6DEF52033}" sibTransId="{B2947668-23E1-496E-9FF4-B99AAD78A009}"/>
    <dgm:cxn modelId="{408BDB3F-5AA4-4A56-97BB-818183CBB2C0}" type="presOf" srcId="{A86ACC41-B42D-4102-BB05-6FC6D01947AE}" destId="{6C6D6775-1E75-451E-BFC4-F9D4DB1D6541}" srcOrd="0" destOrd="0" presId="urn:microsoft.com/office/officeart/2005/8/layout/process1"/>
    <dgm:cxn modelId="{7A6A9551-BFB4-44FB-943D-CC99170D1C31}" type="presOf" srcId="{C599DA05-3A4D-4A17-B69B-AD21ECED5BD1}" destId="{B942FC8F-7BF9-4A4B-8E75-A1BCB6925BE9}" srcOrd="0" destOrd="0" presId="urn:microsoft.com/office/officeart/2005/8/layout/process1"/>
    <dgm:cxn modelId="{F70C9FBC-7197-416F-AE29-E68B5A8CA218}" type="presOf" srcId="{B2947668-23E1-496E-9FF4-B99AAD78A009}" destId="{04FA6FEC-7F7C-49B8-AF53-262CF43C5337}" srcOrd="0" destOrd="0" presId="urn:microsoft.com/office/officeart/2005/8/layout/process1"/>
    <dgm:cxn modelId="{6DB0A7C8-F98E-4BE4-9DBA-5064F7B2D07A}" type="presOf" srcId="{C5F30651-4214-4800-B156-562E845D258C}" destId="{77362ED5-AA6A-430E-8B62-D4FAD599E26A}" srcOrd="0" destOrd="0" presId="urn:microsoft.com/office/officeart/2005/8/layout/process1"/>
    <dgm:cxn modelId="{DFC98B44-6F02-4162-A4CE-0DC27FB9DA60}" type="presParOf" srcId="{77362ED5-AA6A-430E-8B62-D4FAD599E26A}" destId="{B942FC8F-7BF9-4A4B-8E75-A1BCB6925BE9}" srcOrd="0" destOrd="0" presId="urn:microsoft.com/office/officeart/2005/8/layout/process1"/>
    <dgm:cxn modelId="{19260C26-1837-4F73-810A-6EAD44F9A57A}" type="presParOf" srcId="{77362ED5-AA6A-430E-8B62-D4FAD599E26A}" destId="{04FA6FEC-7F7C-49B8-AF53-262CF43C5337}" srcOrd="1" destOrd="0" presId="urn:microsoft.com/office/officeart/2005/8/layout/process1"/>
    <dgm:cxn modelId="{8A8E4A83-016E-48E9-868A-0A3BE1EB7CDD}" type="presParOf" srcId="{04FA6FEC-7F7C-49B8-AF53-262CF43C5337}" destId="{941F3EBA-BCA8-4556-9EB6-CEB01A04E685}" srcOrd="0" destOrd="0" presId="urn:microsoft.com/office/officeart/2005/8/layout/process1"/>
    <dgm:cxn modelId="{B7CE4C9D-A5CF-4DB9-A78A-88F8B265B9A3}" type="presParOf" srcId="{77362ED5-AA6A-430E-8B62-D4FAD599E26A}" destId="{6C6D6775-1E75-451E-BFC4-F9D4DB1D6541}" srcOrd="2"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15F3B69-C90D-4243-B3D6-990EFE029605}" type="doc">
      <dgm:prSet loTypeId="urn:microsoft.com/office/officeart/2005/8/layout/chevron1" loCatId="process" qsTypeId="urn:microsoft.com/office/officeart/2005/8/quickstyle/simple1#3" qsCatId="simple" csTypeId="urn:microsoft.com/office/officeart/2005/8/colors/accent1_2#3" csCatId="accent1" phldr="1"/>
      <dgm:spPr/>
    </dgm:pt>
    <dgm:pt modelId="{6960194F-7ABE-4F68-A98E-CDEC96A7285F}">
      <dgm:prSet phldrT="[Texto]"/>
      <dgm:spPr/>
      <dgm:t>
        <a:bodyPr/>
        <a:lstStyle/>
        <a:p>
          <a:pPr>
            <a:buNone/>
          </a:pPr>
          <a:r>
            <a:rPr lang="es-CO"/>
            <a:t>Servidor privado </a:t>
          </a:r>
        </a:p>
      </dgm:t>
    </dgm:pt>
    <dgm:pt modelId="{4209A8F5-BCBC-4CFE-9B3D-4415F6E308FB}" type="parTrans" cxnId="{F9A6918E-E41E-4ABF-8A66-057E38145BF9}">
      <dgm:prSet/>
      <dgm:spPr/>
      <dgm:t>
        <a:bodyPr/>
        <a:lstStyle/>
        <a:p>
          <a:endParaRPr lang="es-CO"/>
        </a:p>
      </dgm:t>
    </dgm:pt>
    <dgm:pt modelId="{33775B0B-9F1B-49CA-B07E-6DE84E86D4B5}" type="sibTrans" cxnId="{F9A6918E-E41E-4ABF-8A66-057E38145BF9}">
      <dgm:prSet/>
      <dgm:spPr/>
      <dgm:t>
        <a:bodyPr/>
        <a:lstStyle/>
        <a:p>
          <a:endParaRPr lang="es-CO"/>
        </a:p>
      </dgm:t>
    </dgm:pt>
    <dgm:pt modelId="{A678C809-B576-483C-8884-737B83DE071D}">
      <dgm:prSet phldrT="[Texto]"/>
      <dgm:spPr/>
      <dgm:t>
        <a:bodyPr/>
        <a:lstStyle/>
        <a:p>
          <a:pPr>
            <a:buNone/>
          </a:pPr>
          <a:r>
            <a:rPr lang="es-CO"/>
            <a:t>NAT Gateway </a:t>
          </a:r>
        </a:p>
      </dgm:t>
    </dgm:pt>
    <dgm:pt modelId="{91F6F314-7C7F-401A-8304-C6755D87EFAB}" type="parTrans" cxnId="{B33CE715-980E-42A2-9E10-13F065DF4B3E}">
      <dgm:prSet/>
      <dgm:spPr/>
      <dgm:t>
        <a:bodyPr/>
        <a:lstStyle/>
        <a:p>
          <a:endParaRPr lang="es-CO"/>
        </a:p>
      </dgm:t>
    </dgm:pt>
    <dgm:pt modelId="{6F4EFDA5-61AD-4638-9B55-086F6C052AB7}" type="sibTrans" cxnId="{B33CE715-980E-42A2-9E10-13F065DF4B3E}">
      <dgm:prSet/>
      <dgm:spPr/>
      <dgm:t>
        <a:bodyPr/>
        <a:lstStyle/>
        <a:p>
          <a:endParaRPr lang="es-CO"/>
        </a:p>
      </dgm:t>
    </dgm:pt>
    <dgm:pt modelId="{257594CF-F0E0-4818-9543-678EAE0E5B9B}">
      <dgm:prSet phldrT="[Texto]"/>
      <dgm:spPr/>
      <dgm:t>
        <a:bodyPr/>
        <a:lstStyle/>
        <a:p>
          <a:pPr>
            <a:buNone/>
          </a:pPr>
          <a:r>
            <a:rPr lang="es-CO"/>
            <a:t>Internet</a:t>
          </a:r>
        </a:p>
      </dgm:t>
    </dgm:pt>
    <dgm:pt modelId="{3CB6B2F1-B622-4D57-94B7-3B0D0E38E3FC}" type="parTrans" cxnId="{B6FDA250-0D93-43EC-A299-7E7C722B4726}">
      <dgm:prSet/>
      <dgm:spPr/>
      <dgm:t>
        <a:bodyPr/>
        <a:lstStyle/>
        <a:p>
          <a:endParaRPr lang="es-CO"/>
        </a:p>
      </dgm:t>
    </dgm:pt>
    <dgm:pt modelId="{B7F27B6E-CD04-4D8D-97FA-BDE7208CBE18}" type="sibTrans" cxnId="{B6FDA250-0D93-43EC-A299-7E7C722B4726}">
      <dgm:prSet/>
      <dgm:spPr/>
      <dgm:t>
        <a:bodyPr/>
        <a:lstStyle/>
        <a:p>
          <a:endParaRPr lang="es-CO"/>
        </a:p>
      </dgm:t>
    </dgm:pt>
    <dgm:pt modelId="{9D79F9D7-BF84-44AB-ACF7-C5097C4D4E39}" type="pres">
      <dgm:prSet presAssocID="{D15F3B69-C90D-4243-B3D6-990EFE029605}" presName="Name0" presStyleCnt="0">
        <dgm:presLayoutVars>
          <dgm:dir/>
          <dgm:animLvl val="lvl"/>
          <dgm:resizeHandles val="exact"/>
        </dgm:presLayoutVars>
      </dgm:prSet>
      <dgm:spPr/>
    </dgm:pt>
    <dgm:pt modelId="{8BC450A8-307D-4251-BC81-B5F488859F15}" type="pres">
      <dgm:prSet presAssocID="{6960194F-7ABE-4F68-A98E-CDEC96A7285F}" presName="parTxOnly" presStyleLbl="node1" presStyleIdx="0" presStyleCnt="3">
        <dgm:presLayoutVars>
          <dgm:chMax val="0"/>
          <dgm:chPref val="0"/>
          <dgm:bulletEnabled val="1"/>
        </dgm:presLayoutVars>
      </dgm:prSet>
      <dgm:spPr/>
    </dgm:pt>
    <dgm:pt modelId="{61D21485-7F52-444C-AFE7-53135D2875DB}" type="pres">
      <dgm:prSet presAssocID="{33775B0B-9F1B-49CA-B07E-6DE84E86D4B5}" presName="parTxOnlySpace" presStyleCnt="0"/>
      <dgm:spPr/>
    </dgm:pt>
    <dgm:pt modelId="{EAF5268C-E29F-43EF-99B1-ED828D551DEE}" type="pres">
      <dgm:prSet presAssocID="{A678C809-B576-483C-8884-737B83DE071D}" presName="parTxOnly" presStyleLbl="node1" presStyleIdx="1" presStyleCnt="3">
        <dgm:presLayoutVars>
          <dgm:chMax val="0"/>
          <dgm:chPref val="0"/>
          <dgm:bulletEnabled val="1"/>
        </dgm:presLayoutVars>
      </dgm:prSet>
      <dgm:spPr/>
    </dgm:pt>
    <dgm:pt modelId="{2EDE808B-4C43-4953-BE87-D3A501854494}" type="pres">
      <dgm:prSet presAssocID="{6F4EFDA5-61AD-4638-9B55-086F6C052AB7}" presName="parTxOnlySpace" presStyleCnt="0"/>
      <dgm:spPr/>
    </dgm:pt>
    <dgm:pt modelId="{1F279C16-DF7F-4900-ABC3-24C40F89C2B8}" type="pres">
      <dgm:prSet presAssocID="{257594CF-F0E0-4818-9543-678EAE0E5B9B}" presName="parTxOnly" presStyleLbl="node1" presStyleIdx="2" presStyleCnt="3">
        <dgm:presLayoutVars>
          <dgm:chMax val="0"/>
          <dgm:chPref val="0"/>
          <dgm:bulletEnabled val="1"/>
        </dgm:presLayoutVars>
      </dgm:prSet>
      <dgm:spPr/>
    </dgm:pt>
  </dgm:ptLst>
  <dgm:cxnLst>
    <dgm:cxn modelId="{0E200E01-46B6-4B4E-9D1B-A1C81D2AECF3}" type="presOf" srcId="{A678C809-B576-483C-8884-737B83DE071D}" destId="{EAF5268C-E29F-43EF-99B1-ED828D551DEE}" srcOrd="0" destOrd="0" presId="urn:microsoft.com/office/officeart/2005/8/layout/chevron1"/>
    <dgm:cxn modelId="{B33CE715-980E-42A2-9E10-13F065DF4B3E}" srcId="{D15F3B69-C90D-4243-B3D6-990EFE029605}" destId="{A678C809-B576-483C-8884-737B83DE071D}" srcOrd="1" destOrd="0" parTransId="{91F6F314-7C7F-401A-8304-C6755D87EFAB}" sibTransId="{6F4EFDA5-61AD-4638-9B55-086F6C052AB7}"/>
    <dgm:cxn modelId="{1D94812B-8DEF-4CAE-9708-D6C62AE5BB63}" type="presOf" srcId="{6960194F-7ABE-4F68-A98E-CDEC96A7285F}" destId="{8BC450A8-307D-4251-BC81-B5F488859F15}" srcOrd="0" destOrd="0" presId="urn:microsoft.com/office/officeart/2005/8/layout/chevron1"/>
    <dgm:cxn modelId="{B6FDA250-0D93-43EC-A299-7E7C722B4726}" srcId="{D15F3B69-C90D-4243-B3D6-990EFE029605}" destId="{257594CF-F0E0-4818-9543-678EAE0E5B9B}" srcOrd="2" destOrd="0" parTransId="{3CB6B2F1-B622-4D57-94B7-3B0D0E38E3FC}" sibTransId="{B7F27B6E-CD04-4D8D-97FA-BDE7208CBE18}"/>
    <dgm:cxn modelId="{F9A6918E-E41E-4ABF-8A66-057E38145BF9}" srcId="{D15F3B69-C90D-4243-B3D6-990EFE029605}" destId="{6960194F-7ABE-4F68-A98E-CDEC96A7285F}" srcOrd="0" destOrd="0" parTransId="{4209A8F5-BCBC-4CFE-9B3D-4415F6E308FB}" sibTransId="{33775B0B-9F1B-49CA-B07E-6DE84E86D4B5}"/>
    <dgm:cxn modelId="{F19E118F-CB02-4B1F-ACD3-376AD5BA3A11}" type="presOf" srcId="{D15F3B69-C90D-4243-B3D6-990EFE029605}" destId="{9D79F9D7-BF84-44AB-ACF7-C5097C4D4E39}" srcOrd="0" destOrd="0" presId="urn:microsoft.com/office/officeart/2005/8/layout/chevron1"/>
    <dgm:cxn modelId="{FDE320FB-A984-4254-BB2D-DB9C1F27D149}" type="presOf" srcId="{257594CF-F0E0-4818-9543-678EAE0E5B9B}" destId="{1F279C16-DF7F-4900-ABC3-24C40F89C2B8}" srcOrd="0" destOrd="0" presId="urn:microsoft.com/office/officeart/2005/8/layout/chevron1"/>
    <dgm:cxn modelId="{57CF4C2C-AE0C-4402-85A2-CBC6F9163799}" type="presParOf" srcId="{9D79F9D7-BF84-44AB-ACF7-C5097C4D4E39}" destId="{8BC450A8-307D-4251-BC81-B5F488859F15}" srcOrd="0" destOrd="0" presId="urn:microsoft.com/office/officeart/2005/8/layout/chevron1"/>
    <dgm:cxn modelId="{41366A15-F81F-4DE6-91BC-34B6A15492EE}" type="presParOf" srcId="{9D79F9D7-BF84-44AB-ACF7-C5097C4D4E39}" destId="{61D21485-7F52-444C-AFE7-53135D2875DB}" srcOrd="1" destOrd="0" presId="urn:microsoft.com/office/officeart/2005/8/layout/chevron1"/>
    <dgm:cxn modelId="{AF546515-E1FF-4E76-B348-2F3C2040FEF0}" type="presParOf" srcId="{9D79F9D7-BF84-44AB-ACF7-C5097C4D4E39}" destId="{EAF5268C-E29F-43EF-99B1-ED828D551DEE}" srcOrd="2" destOrd="0" presId="urn:microsoft.com/office/officeart/2005/8/layout/chevron1"/>
    <dgm:cxn modelId="{1F876E0E-38D9-41B9-9B25-E624499A6E4B}" type="presParOf" srcId="{9D79F9D7-BF84-44AB-ACF7-C5097C4D4E39}" destId="{2EDE808B-4C43-4953-BE87-D3A501854494}" srcOrd="3" destOrd="0" presId="urn:microsoft.com/office/officeart/2005/8/layout/chevron1"/>
    <dgm:cxn modelId="{6B6961A4-146F-4A7A-97E0-2FD5D36F0AD0}" type="presParOf" srcId="{9D79F9D7-BF84-44AB-ACF7-C5097C4D4E39}" destId="{1F279C16-DF7F-4900-ABC3-24C40F89C2B8}" srcOrd="4" destOrd="0" presId="urn:microsoft.com/office/officeart/2005/8/layout/chevron1"/>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5E38C26E-4DD0-4340-9F85-B35B689CDBB8}" type="doc">
      <dgm:prSet loTypeId="urn:microsoft.com/office/officeart/2005/8/layout/chevron1" loCatId="process" qsTypeId="urn:microsoft.com/office/officeart/2005/8/quickstyle/simple1#4" qsCatId="simple" csTypeId="urn:microsoft.com/office/officeart/2005/8/colors/accent1_2#4" csCatId="accent1" phldr="1"/>
      <dgm:spPr/>
    </dgm:pt>
    <dgm:pt modelId="{4FAD249A-7A61-4AAA-B150-56DE1FD4CDA1}">
      <dgm:prSet phldrT="[Texto]"/>
      <dgm:spPr/>
      <dgm:t>
        <a:bodyPr/>
        <a:lstStyle/>
        <a:p>
          <a:pPr>
            <a:buNone/>
          </a:pPr>
          <a:r>
            <a:rPr lang="es-CO"/>
            <a:t>Internet ✗</a:t>
          </a:r>
        </a:p>
      </dgm:t>
    </dgm:pt>
    <dgm:pt modelId="{105AD83C-A406-4604-B90F-B97C17D016FF}" type="parTrans" cxnId="{C59D54C3-5410-44B3-B7F9-08CC1749E120}">
      <dgm:prSet/>
      <dgm:spPr/>
      <dgm:t>
        <a:bodyPr/>
        <a:lstStyle/>
        <a:p>
          <a:endParaRPr lang="es-CO"/>
        </a:p>
      </dgm:t>
    </dgm:pt>
    <dgm:pt modelId="{BCBB781F-B5BC-4534-811A-736496F5F888}" type="sibTrans" cxnId="{C59D54C3-5410-44B3-B7F9-08CC1749E120}">
      <dgm:prSet/>
      <dgm:spPr/>
      <dgm:t>
        <a:bodyPr/>
        <a:lstStyle/>
        <a:p>
          <a:endParaRPr lang="es-CO"/>
        </a:p>
      </dgm:t>
    </dgm:pt>
    <dgm:pt modelId="{E00D22A6-FC4F-478E-B5BA-E6664CDFEE5F}">
      <dgm:prSet phldrT="[Texto]"/>
      <dgm:spPr/>
      <dgm:t>
        <a:bodyPr/>
        <a:lstStyle/>
        <a:p>
          <a:pPr>
            <a:buNone/>
          </a:pPr>
          <a:r>
            <a:rPr lang="es-CO"/>
            <a:t>Servidor privado</a:t>
          </a:r>
        </a:p>
      </dgm:t>
    </dgm:pt>
    <dgm:pt modelId="{F7760385-A1BA-4B23-B975-A6CACD7A7DD1}" type="parTrans" cxnId="{2FE9737B-1FEF-418F-A821-E1CA6814D93B}">
      <dgm:prSet/>
      <dgm:spPr/>
      <dgm:t>
        <a:bodyPr/>
        <a:lstStyle/>
        <a:p>
          <a:endParaRPr lang="es-CO"/>
        </a:p>
      </dgm:t>
    </dgm:pt>
    <dgm:pt modelId="{5E77974F-D5C8-48E8-A14F-EDC983D1122F}" type="sibTrans" cxnId="{2FE9737B-1FEF-418F-A821-E1CA6814D93B}">
      <dgm:prSet/>
      <dgm:spPr/>
      <dgm:t>
        <a:bodyPr/>
        <a:lstStyle/>
        <a:p>
          <a:endParaRPr lang="es-CO"/>
        </a:p>
      </dgm:t>
    </dgm:pt>
    <dgm:pt modelId="{5F38507E-6263-4AF7-B8C7-EE421C5CDF0D}" type="pres">
      <dgm:prSet presAssocID="{5E38C26E-4DD0-4340-9F85-B35B689CDBB8}" presName="Name0" presStyleCnt="0">
        <dgm:presLayoutVars>
          <dgm:dir/>
          <dgm:animLvl val="lvl"/>
          <dgm:resizeHandles val="exact"/>
        </dgm:presLayoutVars>
      </dgm:prSet>
      <dgm:spPr/>
    </dgm:pt>
    <dgm:pt modelId="{71CAF3A3-FE4A-48D6-BF2A-EFAC8AE3E02A}" type="pres">
      <dgm:prSet presAssocID="{4FAD249A-7A61-4AAA-B150-56DE1FD4CDA1}" presName="parTxOnly" presStyleLbl="node1" presStyleIdx="0" presStyleCnt="2">
        <dgm:presLayoutVars>
          <dgm:chMax val="0"/>
          <dgm:chPref val="0"/>
          <dgm:bulletEnabled val="1"/>
        </dgm:presLayoutVars>
      </dgm:prSet>
      <dgm:spPr/>
    </dgm:pt>
    <dgm:pt modelId="{38449102-1006-4A55-8A22-03CBCE5788E3}" type="pres">
      <dgm:prSet presAssocID="{BCBB781F-B5BC-4534-811A-736496F5F888}" presName="parTxOnlySpace" presStyleCnt="0"/>
      <dgm:spPr/>
    </dgm:pt>
    <dgm:pt modelId="{3A511F25-0FFD-401A-9A34-EF581853F0D9}" type="pres">
      <dgm:prSet presAssocID="{E00D22A6-FC4F-478E-B5BA-E6664CDFEE5F}" presName="parTxOnly" presStyleLbl="node1" presStyleIdx="1" presStyleCnt="2">
        <dgm:presLayoutVars>
          <dgm:chMax val="0"/>
          <dgm:chPref val="0"/>
          <dgm:bulletEnabled val="1"/>
        </dgm:presLayoutVars>
      </dgm:prSet>
      <dgm:spPr/>
    </dgm:pt>
  </dgm:ptLst>
  <dgm:cxnLst>
    <dgm:cxn modelId="{2FE9737B-1FEF-418F-A821-E1CA6814D93B}" srcId="{5E38C26E-4DD0-4340-9F85-B35B689CDBB8}" destId="{E00D22A6-FC4F-478E-B5BA-E6664CDFEE5F}" srcOrd="1" destOrd="0" parTransId="{F7760385-A1BA-4B23-B975-A6CACD7A7DD1}" sibTransId="{5E77974F-D5C8-48E8-A14F-EDC983D1122F}"/>
    <dgm:cxn modelId="{54E86891-2E12-43D7-949C-A824E1DB2469}" type="presOf" srcId="{5E38C26E-4DD0-4340-9F85-B35B689CDBB8}" destId="{5F38507E-6263-4AF7-B8C7-EE421C5CDF0D}" srcOrd="0" destOrd="0" presId="urn:microsoft.com/office/officeart/2005/8/layout/chevron1"/>
    <dgm:cxn modelId="{81CC5DA4-5161-4FA0-B229-F99EEE7B85C9}" type="presOf" srcId="{4FAD249A-7A61-4AAA-B150-56DE1FD4CDA1}" destId="{71CAF3A3-FE4A-48D6-BF2A-EFAC8AE3E02A}" srcOrd="0" destOrd="0" presId="urn:microsoft.com/office/officeart/2005/8/layout/chevron1"/>
    <dgm:cxn modelId="{8EE6C5AB-503D-4391-85BD-86F13B233966}" type="presOf" srcId="{E00D22A6-FC4F-478E-B5BA-E6664CDFEE5F}" destId="{3A511F25-0FFD-401A-9A34-EF581853F0D9}" srcOrd="0" destOrd="0" presId="urn:microsoft.com/office/officeart/2005/8/layout/chevron1"/>
    <dgm:cxn modelId="{C59D54C3-5410-44B3-B7F9-08CC1749E120}" srcId="{5E38C26E-4DD0-4340-9F85-B35B689CDBB8}" destId="{4FAD249A-7A61-4AAA-B150-56DE1FD4CDA1}" srcOrd="0" destOrd="0" parTransId="{105AD83C-A406-4604-B90F-B97C17D016FF}" sibTransId="{BCBB781F-B5BC-4534-811A-736496F5F888}"/>
    <dgm:cxn modelId="{F8FCFAE4-F751-4BA8-B24A-2CA9B272128B}" type="presParOf" srcId="{5F38507E-6263-4AF7-B8C7-EE421C5CDF0D}" destId="{71CAF3A3-FE4A-48D6-BF2A-EFAC8AE3E02A}" srcOrd="0" destOrd="0" presId="urn:microsoft.com/office/officeart/2005/8/layout/chevron1"/>
    <dgm:cxn modelId="{F0A791A0-81C7-4CB4-9D6C-329198D18C24}" type="presParOf" srcId="{5F38507E-6263-4AF7-B8C7-EE421C5CDF0D}" destId="{38449102-1006-4A55-8A22-03CBCE5788E3}" srcOrd="1" destOrd="0" presId="urn:microsoft.com/office/officeart/2005/8/layout/chevron1"/>
    <dgm:cxn modelId="{1F693ED7-1AFA-4077-8247-CD5C3BD09B36}" type="presParOf" srcId="{5F38507E-6263-4AF7-B8C7-EE421C5CDF0D}" destId="{3A511F25-0FFD-401A-9A34-EF581853F0D9}" srcOrd="2" destOrd="0" presId="urn:microsoft.com/office/officeart/2005/8/layout/chevron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5384DF2-4D56-4E47-A47C-A553DB1792A0}" type="doc">
      <dgm:prSet loTypeId="urn:microsoft.com/office/officeart/2005/8/layout/process1" loCatId="process" qsTypeId="urn:microsoft.com/office/officeart/2005/8/quickstyle/simple1#5" qsCatId="simple" csTypeId="urn:microsoft.com/office/officeart/2005/8/colors/accent1_2#5" csCatId="accent1" phldr="1"/>
      <dgm:spPr/>
    </dgm:pt>
    <dgm:pt modelId="{AFB9370C-0117-4797-AB1F-2CD7D7B6E760}">
      <dgm:prSet phldrT="[Texto]"/>
      <dgm:spPr/>
      <dgm:t>
        <a:bodyPr/>
        <a:lstStyle/>
        <a:p>
          <a:pPr>
            <a:buNone/>
          </a:pPr>
          <a:r>
            <a:rPr lang="es-CO"/>
            <a:t>Fuentes de datos </a:t>
          </a:r>
        </a:p>
      </dgm:t>
    </dgm:pt>
    <dgm:pt modelId="{7051B7B8-7BDB-433E-BAF3-726358FF4FF1}" type="parTrans" cxnId="{C5D12024-E8B9-4B91-B75E-331391CF5D24}">
      <dgm:prSet/>
      <dgm:spPr/>
      <dgm:t>
        <a:bodyPr/>
        <a:lstStyle/>
        <a:p>
          <a:endParaRPr lang="es-CO"/>
        </a:p>
      </dgm:t>
    </dgm:pt>
    <dgm:pt modelId="{D807C1B5-1F44-440F-8736-168C83DFB118}" type="sibTrans" cxnId="{C5D12024-E8B9-4B91-B75E-331391CF5D24}">
      <dgm:prSet/>
      <dgm:spPr/>
      <dgm:t>
        <a:bodyPr/>
        <a:lstStyle/>
        <a:p>
          <a:endParaRPr lang="es-CO"/>
        </a:p>
      </dgm:t>
    </dgm:pt>
    <dgm:pt modelId="{7C4CF8BF-5101-48C6-B9E4-FCA72CC11523}">
      <dgm:prSet phldrT="[Texto]"/>
      <dgm:spPr/>
      <dgm:t>
        <a:bodyPr/>
        <a:lstStyle/>
        <a:p>
          <a:pPr>
            <a:buNone/>
          </a:pPr>
          <a:r>
            <a:rPr lang="es-CO" i="1">
              <a:highlight>
                <a:srgbClr val="00FFFF"/>
              </a:highlight>
            </a:rPr>
            <a:t>Data lake </a:t>
          </a:r>
        </a:p>
      </dgm:t>
    </dgm:pt>
    <dgm:pt modelId="{9D07942E-B3CD-4066-8F87-77598C125C1A}" type="parTrans" cxnId="{26ED1CA0-9E22-46AD-9D13-A0213D4CE297}">
      <dgm:prSet/>
      <dgm:spPr/>
      <dgm:t>
        <a:bodyPr/>
        <a:lstStyle/>
        <a:p>
          <a:endParaRPr lang="es-CO"/>
        </a:p>
      </dgm:t>
    </dgm:pt>
    <dgm:pt modelId="{91821082-653A-4710-BEB2-CEC2DABE7792}" type="sibTrans" cxnId="{26ED1CA0-9E22-46AD-9D13-A0213D4CE297}">
      <dgm:prSet/>
      <dgm:spPr/>
      <dgm:t>
        <a:bodyPr/>
        <a:lstStyle/>
        <a:p>
          <a:endParaRPr lang="es-CO"/>
        </a:p>
      </dgm:t>
    </dgm:pt>
    <dgm:pt modelId="{7AC83636-2764-47A6-889E-B0F85EBB972F}">
      <dgm:prSet phldrT="[Texto]"/>
      <dgm:spPr/>
      <dgm:t>
        <a:bodyPr/>
        <a:lstStyle/>
        <a:p>
          <a:pPr>
            <a:buNone/>
          </a:pPr>
          <a:r>
            <a:rPr lang="es-CO"/>
            <a:t>Transformación</a:t>
          </a:r>
        </a:p>
      </dgm:t>
    </dgm:pt>
    <dgm:pt modelId="{BD65CB3E-8F5F-496B-A92A-A9B05B942A4E}" type="parTrans" cxnId="{31120D60-EDCE-42A5-A3DD-79F568A4FEBC}">
      <dgm:prSet/>
      <dgm:spPr/>
      <dgm:t>
        <a:bodyPr/>
        <a:lstStyle/>
        <a:p>
          <a:endParaRPr lang="es-CO"/>
        </a:p>
      </dgm:t>
    </dgm:pt>
    <dgm:pt modelId="{32AAA364-15B4-4ABB-8F07-06F9631595A4}" type="sibTrans" cxnId="{31120D60-EDCE-42A5-A3DD-79F568A4FEBC}">
      <dgm:prSet/>
      <dgm:spPr/>
      <dgm:t>
        <a:bodyPr/>
        <a:lstStyle/>
        <a:p>
          <a:endParaRPr lang="es-CO"/>
        </a:p>
      </dgm:t>
    </dgm:pt>
    <dgm:pt modelId="{3278372E-E9D8-45A7-9322-75A5368FA662}">
      <dgm:prSet phldrT="[Texto]"/>
      <dgm:spPr/>
      <dgm:t>
        <a:bodyPr/>
        <a:lstStyle/>
        <a:p>
          <a:pPr>
            <a:buNone/>
          </a:pPr>
          <a:r>
            <a:rPr lang="es-CO"/>
            <a:t>Análisis</a:t>
          </a:r>
        </a:p>
      </dgm:t>
    </dgm:pt>
    <dgm:pt modelId="{7A9D9AEE-5C14-4788-8AE9-075EE64E5256}" type="parTrans" cxnId="{C4613AFC-39B7-4940-9A2D-60F60D3893B4}">
      <dgm:prSet/>
      <dgm:spPr/>
      <dgm:t>
        <a:bodyPr/>
        <a:lstStyle/>
        <a:p>
          <a:endParaRPr lang="es-CO"/>
        </a:p>
      </dgm:t>
    </dgm:pt>
    <dgm:pt modelId="{620290FE-ACEF-4A9B-8FAE-208A6DBB9EF1}" type="sibTrans" cxnId="{C4613AFC-39B7-4940-9A2D-60F60D3893B4}">
      <dgm:prSet/>
      <dgm:spPr/>
      <dgm:t>
        <a:bodyPr/>
        <a:lstStyle/>
        <a:p>
          <a:endParaRPr lang="es-CO"/>
        </a:p>
      </dgm:t>
    </dgm:pt>
    <dgm:pt modelId="{061772B9-8572-4413-B182-F1A99842FC63}" type="pres">
      <dgm:prSet presAssocID="{05384DF2-4D56-4E47-A47C-A553DB1792A0}" presName="Name0" presStyleCnt="0">
        <dgm:presLayoutVars>
          <dgm:dir/>
          <dgm:resizeHandles val="exact"/>
        </dgm:presLayoutVars>
      </dgm:prSet>
      <dgm:spPr/>
    </dgm:pt>
    <dgm:pt modelId="{1D337A91-C0F8-46AF-96CD-D2AB02631F52}" type="pres">
      <dgm:prSet presAssocID="{AFB9370C-0117-4797-AB1F-2CD7D7B6E760}" presName="node" presStyleLbl="node1" presStyleIdx="0" presStyleCnt="4">
        <dgm:presLayoutVars>
          <dgm:bulletEnabled val="1"/>
        </dgm:presLayoutVars>
      </dgm:prSet>
      <dgm:spPr/>
    </dgm:pt>
    <dgm:pt modelId="{061CC3E9-246A-4CC0-B4D5-B97F34BA4CDC}" type="pres">
      <dgm:prSet presAssocID="{D807C1B5-1F44-440F-8736-168C83DFB118}" presName="sibTrans" presStyleLbl="sibTrans2D1" presStyleIdx="0" presStyleCnt="3"/>
      <dgm:spPr/>
    </dgm:pt>
    <dgm:pt modelId="{E87063AB-45A4-4C7E-945A-1E64EF1170B5}" type="pres">
      <dgm:prSet presAssocID="{D807C1B5-1F44-440F-8736-168C83DFB118}" presName="connectorText" presStyleLbl="sibTrans2D1" presStyleIdx="0" presStyleCnt="3"/>
      <dgm:spPr/>
    </dgm:pt>
    <dgm:pt modelId="{9B74DFA6-26AC-45FE-A503-68FF48BCFD5B}" type="pres">
      <dgm:prSet presAssocID="{7C4CF8BF-5101-48C6-B9E4-FCA72CC11523}" presName="node" presStyleLbl="node1" presStyleIdx="1" presStyleCnt="4">
        <dgm:presLayoutVars>
          <dgm:bulletEnabled val="1"/>
        </dgm:presLayoutVars>
      </dgm:prSet>
      <dgm:spPr/>
    </dgm:pt>
    <dgm:pt modelId="{4B531655-81D4-4401-AF59-61859D4A736A}" type="pres">
      <dgm:prSet presAssocID="{91821082-653A-4710-BEB2-CEC2DABE7792}" presName="sibTrans" presStyleLbl="sibTrans2D1" presStyleIdx="1" presStyleCnt="3"/>
      <dgm:spPr/>
    </dgm:pt>
    <dgm:pt modelId="{1A36FE44-EC3F-465D-84AE-39DC67262439}" type="pres">
      <dgm:prSet presAssocID="{91821082-653A-4710-BEB2-CEC2DABE7792}" presName="connectorText" presStyleLbl="sibTrans2D1" presStyleIdx="1" presStyleCnt="3"/>
      <dgm:spPr/>
    </dgm:pt>
    <dgm:pt modelId="{8E830A7F-80C9-4691-BF49-DC9CEEAA8ABE}" type="pres">
      <dgm:prSet presAssocID="{7AC83636-2764-47A6-889E-B0F85EBB972F}" presName="node" presStyleLbl="node1" presStyleIdx="2" presStyleCnt="4">
        <dgm:presLayoutVars>
          <dgm:bulletEnabled val="1"/>
        </dgm:presLayoutVars>
      </dgm:prSet>
      <dgm:spPr/>
    </dgm:pt>
    <dgm:pt modelId="{14E2260F-5CA5-45B8-B78C-4D9A1BFA3658}" type="pres">
      <dgm:prSet presAssocID="{32AAA364-15B4-4ABB-8F07-06F9631595A4}" presName="sibTrans" presStyleLbl="sibTrans2D1" presStyleIdx="2" presStyleCnt="3"/>
      <dgm:spPr/>
    </dgm:pt>
    <dgm:pt modelId="{D898A1CD-56EA-4C49-A8DB-BA087559BEA3}" type="pres">
      <dgm:prSet presAssocID="{32AAA364-15B4-4ABB-8F07-06F9631595A4}" presName="connectorText" presStyleLbl="sibTrans2D1" presStyleIdx="2" presStyleCnt="3"/>
      <dgm:spPr/>
    </dgm:pt>
    <dgm:pt modelId="{D27CDB6D-3488-4C1F-AF4F-2B00112CBEB5}" type="pres">
      <dgm:prSet presAssocID="{3278372E-E9D8-45A7-9322-75A5368FA662}" presName="node" presStyleLbl="node1" presStyleIdx="3" presStyleCnt="4">
        <dgm:presLayoutVars>
          <dgm:bulletEnabled val="1"/>
        </dgm:presLayoutVars>
      </dgm:prSet>
      <dgm:spPr/>
    </dgm:pt>
  </dgm:ptLst>
  <dgm:cxnLst>
    <dgm:cxn modelId="{647EDB08-09D5-4ACB-9F2B-012E0F126930}" type="presOf" srcId="{05384DF2-4D56-4E47-A47C-A553DB1792A0}" destId="{061772B9-8572-4413-B182-F1A99842FC63}" srcOrd="0" destOrd="0" presId="urn:microsoft.com/office/officeart/2005/8/layout/process1"/>
    <dgm:cxn modelId="{2AF79116-D099-4057-A901-A5F6BB43E7BB}" type="presOf" srcId="{3278372E-E9D8-45A7-9322-75A5368FA662}" destId="{D27CDB6D-3488-4C1F-AF4F-2B00112CBEB5}" srcOrd="0" destOrd="0" presId="urn:microsoft.com/office/officeart/2005/8/layout/process1"/>
    <dgm:cxn modelId="{2BE3871C-C3D5-4B03-B9F6-9697CA71126A}" type="presOf" srcId="{32AAA364-15B4-4ABB-8F07-06F9631595A4}" destId="{14E2260F-5CA5-45B8-B78C-4D9A1BFA3658}" srcOrd="0" destOrd="0" presId="urn:microsoft.com/office/officeart/2005/8/layout/process1"/>
    <dgm:cxn modelId="{C5D12024-E8B9-4B91-B75E-331391CF5D24}" srcId="{05384DF2-4D56-4E47-A47C-A553DB1792A0}" destId="{AFB9370C-0117-4797-AB1F-2CD7D7B6E760}" srcOrd="0" destOrd="0" parTransId="{7051B7B8-7BDB-433E-BAF3-726358FF4FF1}" sibTransId="{D807C1B5-1F44-440F-8736-168C83DFB118}"/>
    <dgm:cxn modelId="{803B7326-3B7F-4D6F-B94C-4AB241253D45}" type="presOf" srcId="{7C4CF8BF-5101-48C6-B9E4-FCA72CC11523}" destId="{9B74DFA6-26AC-45FE-A503-68FF48BCFD5B}" srcOrd="0" destOrd="0" presId="urn:microsoft.com/office/officeart/2005/8/layout/process1"/>
    <dgm:cxn modelId="{B95B003E-590F-4C3F-BAD6-A250332296B7}" type="presOf" srcId="{91821082-653A-4710-BEB2-CEC2DABE7792}" destId="{1A36FE44-EC3F-465D-84AE-39DC67262439}" srcOrd="1" destOrd="0" presId="urn:microsoft.com/office/officeart/2005/8/layout/process1"/>
    <dgm:cxn modelId="{31120D60-EDCE-42A5-A3DD-79F568A4FEBC}" srcId="{05384DF2-4D56-4E47-A47C-A553DB1792A0}" destId="{7AC83636-2764-47A6-889E-B0F85EBB972F}" srcOrd="2" destOrd="0" parTransId="{BD65CB3E-8F5F-496B-A92A-A9B05B942A4E}" sibTransId="{32AAA364-15B4-4ABB-8F07-06F9631595A4}"/>
    <dgm:cxn modelId="{90A86E6C-4167-447C-949D-ECE3F22619A3}" type="presOf" srcId="{AFB9370C-0117-4797-AB1F-2CD7D7B6E760}" destId="{1D337A91-C0F8-46AF-96CD-D2AB02631F52}" srcOrd="0" destOrd="0" presId="urn:microsoft.com/office/officeart/2005/8/layout/process1"/>
    <dgm:cxn modelId="{26ED1CA0-9E22-46AD-9D13-A0213D4CE297}" srcId="{05384DF2-4D56-4E47-A47C-A553DB1792A0}" destId="{7C4CF8BF-5101-48C6-B9E4-FCA72CC11523}" srcOrd="1" destOrd="0" parTransId="{9D07942E-B3CD-4066-8F87-77598C125C1A}" sibTransId="{91821082-653A-4710-BEB2-CEC2DABE7792}"/>
    <dgm:cxn modelId="{454CD3B5-7EE4-4540-AC03-CD97F52EC979}" type="presOf" srcId="{32AAA364-15B4-4ABB-8F07-06F9631595A4}" destId="{D898A1CD-56EA-4C49-A8DB-BA087559BEA3}" srcOrd="1" destOrd="0" presId="urn:microsoft.com/office/officeart/2005/8/layout/process1"/>
    <dgm:cxn modelId="{6AF0B3B7-4FF8-4048-85C6-8747DEB8FC41}" type="presOf" srcId="{D807C1B5-1F44-440F-8736-168C83DFB118}" destId="{E87063AB-45A4-4C7E-945A-1E64EF1170B5}" srcOrd="1" destOrd="0" presId="urn:microsoft.com/office/officeart/2005/8/layout/process1"/>
    <dgm:cxn modelId="{1B4358BC-F246-4D71-A927-65F0F1F5440A}" type="presOf" srcId="{D807C1B5-1F44-440F-8736-168C83DFB118}" destId="{061CC3E9-246A-4CC0-B4D5-B97F34BA4CDC}" srcOrd="0" destOrd="0" presId="urn:microsoft.com/office/officeart/2005/8/layout/process1"/>
    <dgm:cxn modelId="{C1231FD9-B6DD-434A-9C24-56D6722B0FD2}" type="presOf" srcId="{91821082-653A-4710-BEB2-CEC2DABE7792}" destId="{4B531655-81D4-4401-AF59-61859D4A736A}" srcOrd="0" destOrd="0" presId="urn:microsoft.com/office/officeart/2005/8/layout/process1"/>
    <dgm:cxn modelId="{C4613AFC-39B7-4940-9A2D-60F60D3893B4}" srcId="{05384DF2-4D56-4E47-A47C-A553DB1792A0}" destId="{3278372E-E9D8-45A7-9322-75A5368FA662}" srcOrd="3" destOrd="0" parTransId="{7A9D9AEE-5C14-4788-8AE9-075EE64E5256}" sibTransId="{620290FE-ACEF-4A9B-8FAE-208A6DBB9EF1}"/>
    <dgm:cxn modelId="{0800B5FD-9DE1-4943-A4AD-158C3519E7D6}" type="presOf" srcId="{7AC83636-2764-47A6-889E-B0F85EBB972F}" destId="{8E830A7F-80C9-4691-BF49-DC9CEEAA8ABE}" srcOrd="0" destOrd="0" presId="urn:microsoft.com/office/officeart/2005/8/layout/process1"/>
    <dgm:cxn modelId="{506729BC-7F6F-4FC5-9168-3A74C1E4C58F}" type="presParOf" srcId="{061772B9-8572-4413-B182-F1A99842FC63}" destId="{1D337A91-C0F8-46AF-96CD-D2AB02631F52}" srcOrd="0" destOrd="0" presId="urn:microsoft.com/office/officeart/2005/8/layout/process1"/>
    <dgm:cxn modelId="{599397F9-CC26-4702-8405-7BB831952F83}" type="presParOf" srcId="{061772B9-8572-4413-B182-F1A99842FC63}" destId="{061CC3E9-246A-4CC0-B4D5-B97F34BA4CDC}" srcOrd="1" destOrd="0" presId="urn:microsoft.com/office/officeart/2005/8/layout/process1"/>
    <dgm:cxn modelId="{8B8E3BEF-9493-48A8-9AFB-2EA5C48C0D3C}" type="presParOf" srcId="{061CC3E9-246A-4CC0-B4D5-B97F34BA4CDC}" destId="{E87063AB-45A4-4C7E-945A-1E64EF1170B5}" srcOrd="0" destOrd="0" presId="urn:microsoft.com/office/officeart/2005/8/layout/process1"/>
    <dgm:cxn modelId="{F8B22B33-2065-4C49-BFE9-40C2FBB2CFE9}" type="presParOf" srcId="{061772B9-8572-4413-B182-F1A99842FC63}" destId="{9B74DFA6-26AC-45FE-A503-68FF48BCFD5B}" srcOrd="2" destOrd="0" presId="urn:microsoft.com/office/officeart/2005/8/layout/process1"/>
    <dgm:cxn modelId="{85E7EAB2-E727-42E3-A78B-1C6F13F1A392}" type="presParOf" srcId="{061772B9-8572-4413-B182-F1A99842FC63}" destId="{4B531655-81D4-4401-AF59-61859D4A736A}" srcOrd="3" destOrd="0" presId="urn:microsoft.com/office/officeart/2005/8/layout/process1"/>
    <dgm:cxn modelId="{49843DB2-A0A2-4EEA-9B99-D8E341E6F7FD}" type="presParOf" srcId="{4B531655-81D4-4401-AF59-61859D4A736A}" destId="{1A36FE44-EC3F-465D-84AE-39DC67262439}" srcOrd="0" destOrd="0" presId="urn:microsoft.com/office/officeart/2005/8/layout/process1"/>
    <dgm:cxn modelId="{CC7F10DE-E708-4B64-95D9-0E5CC22B03C0}" type="presParOf" srcId="{061772B9-8572-4413-B182-F1A99842FC63}" destId="{8E830A7F-80C9-4691-BF49-DC9CEEAA8ABE}" srcOrd="4" destOrd="0" presId="urn:microsoft.com/office/officeart/2005/8/layout/process1"/>
    <dgm:cxn modelId="{97F99E99-A693-4F70-9DB6-96EC1A783C7B}" type="presParOf" srcId="{061772B9-8572-4413-B182-F1A99842FC63}" destId="{14E2260F-5CA5-45B8-B78C-4D9A1BFA3658}" srcOrd="5" destOrd="0" presId="urn:microsoft.com/office/officeart/2005/8/layout/process1"/>
    <dgm:cxn modelId="{3129B434-CEE4-4C55-81CE-ED3E97DD4219}" type="presParOf" srcId="{14E2260F-5CA5-45B8-B78C-4D9A1BFA3658}" destId="{D898A1CD-56EA-4C49-A8DB-BA087559BEA3}" srcOrd="0" destOrd="0" presId="urn:microsoft.com/office/officeart/2005/8/layout/process1"/>
    <dgm:cxn modelId="{5CB56CC7-BC57-4B4C-A5B0-93655EDC114A}" type="presParOf" srcId="{061772B9-8572-4413-B182-F1A99842FC63}" destId="{D27CDB6D-3488-4C1F-AF4F-2B00112CBEB5}" srcOrd="6" destOrd="0" presId="urn:microsoft.com/office/officeart/2005/8/layout/process1"/>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065EFAE5-0241-4D46-A04B-F6E2641CAF1A}" type="doc">
      <dgm:prSet loTypeId="urn:microsoft.com/office/officeart/2005/8/layout/process1" loCatId="process" qsTypeId="urn:microsoft.com/office/officeart/2005/8/quickstyle/simple1#6" qsCatId="simple" csTypeId="urn:microsoft.com/office/officeart/2005/8/colors/accent1_2#6" csCatId="accent1" phldr="1"/>
      <dgm:spPr/>
    </dgm:pt>
    <dgm:pt modelId="{B58BF589-FF2C-4ACB-ACD2-617CF9017104}">
      <dgm:prSet phldrT="[Texto]"/>
      <dgm:spPr/>
      <dgm:t>
        <a:bodyPr/>
        <a:lstStyle/>
        <a:p>
          <a:pPr>
            <a:buNone/>
          </a:pPr>
          <a:r>
            <a:rPr lang="es-CO" b="1"/>
            <a:t>Datos originales </a:t>
          </a:r>
          <a:endParaRPr lang="es-CO"/>
        </a:p>
      </dgm:t>
    </dgm:pt>
    <dgm:pt modelId="{4BD5F866-4BA5-41CD-8EB2-85A6945F5AFB}" type="parTrans" cxnId="{D921221B-41E9-42EA-A63A-2AEF967F996D}">
      <dgm:prSet/>
      <dgm:spPr/>
      <dgm:t>
        <a:bodyPr/>
        <a:lstStyle/>
        <a:p>
          <a:endParaRPr lang="es-CO"/>
        </a:p>
      </dgm:t>
    </dgm:pt>
    <dgm:pt modelId="{099970AD-14A8-4EFF-84B3-AD41BB80B955}" type="sibTrans" cxnId="{D921221B-41E9-42EA-A63A-2AEF967F996D}">
      <dgm:prSet/>
      <dgm:spPr/>
      <dgm:t>
        <a:bodyPr/>
        <a:lstStyle/>
        <a:p>
          <a:endParaRPr lang="es-CO"/>
        </a:p>
      </dgm:t>
    </dgm:pt>
    <dgm:pt modelId="{6B98D6C3-F879-48C1-9626-43EBC086CA20}">
      <dgm:prSet phldrT="[Texto]"/>
      <dgm:spPr/>
      <dgm:t>
        <a:bodyPr/>
        <a:lstStyle/>
        <a:p>
          <a:pPr>
            <a:buNone/>
          </a:pPr>
          <a:r>
            <a:rPr lang="es-CO" b="1"/>
            <a:t>Limpieza</a:t>
          </a:r>
          <a:endParaRPr lang="es-CO"/>
        </a:p>
      </dgm:t>
    </dgm:pt>
    <dgm:pt modelId="{FEAE7A63-D5E5-4AEF-9CFA-71EF846D7E5A}" type="parTrans" cxnId="{C101326C-8FDF-46A6-A59E-5E1D0AF095C9}">
      <dgm:prSet/>
      <dgm:spPr/>
      <dgm:t>
        <a:bodyPr/>
        <a:lstStyle/>
        <a:p>
          <a:endParaRPr lang="es-CO"/>
        </a:p>
      </dgm:t>
    </dgm:pt>
    <dgm:pt modelId="{FC23C0EE-5447-4DE0-8AB6-C9044AC25A6A}" type="sibTrans" cxnId="{C101326C-8FDF-46A6-A59E-5E1D0AF095C9}">
      <dgm:prSet/>
      <dgm:spPr/>
      <dgm:t>
        <a:bodyPr/>
        <a:lstStyle/>
        <a:p>
          <a:endParaRPr lang="es-CO"/>
        </a:p>
      </dgm:t>
    </dgm:pt>
    <dgm:pt modelId="{1A60960A-4785-4600-A7BC-6E3E8BA21DD6}">
      <dgm:prSet phldrT="[Texto]"/>
      <dgm:spPr/>
      <dgm:t>
        <a:bodyPr/>
        <a:lstStyle/>
        <a:p>
          <a:pPr>
            <a:buNone/>
          </a:pPr>
          <a:r>
            <a:rPr lang="es-CO" b="1"/>
            <a:t>Estandarización</a:t>
          </a:r>
          <a:endParaRPr lang="es-CO"/>
        </a:p>
      </dgm:t>
    </dgm:pt>
    <dgm:pt modelId="{EA8C249D-D3C6-48C9-BB52-96040494DAAC}" type="parTrans" cxnId="{2ED2276D-F8F0-4C5E-AB9C-36F766C98F7B}">
      <dgm:prSet/>
      <dgm:spPr/>
      <dgm:t>
        <a:bodyPr/>
        <a:lstStyle/>
        <a:p>
          <a:endParaRPr lang="es-CO"/>
        </a:p>
      </dgm:t>
    </dgm:pt>
    <dgm:pt modelId="{FA5186DA-E9ED-4541-A6ED-41916AB49F70}" type="sibTrans" cxnId="{2ED2276D-F8F0-4C5E-AB9C-36F766C98F7B}">
      <dgm:prSet/>
      <dgm:spPr/>
      <dgm:t>
        <a:bodyPr/>
        <a:lstStyle/>
        <a:p>
          <a:endParaRPr lang="es-CO"/>
        </a:p>
      </dgm:t>
    </dgm:pt>
    <dgm:pt modelId="{FEA6A600-9BE7-4A3D-B79E-92B464768806}">
      <dgm:prSet phldrT="[Texto]"/>
      <dgm:spPr/>
      <dgm:t>
        <a:bodyPr/>
        <a:lstStyle/>
        <a:p>
          <a:pPr>
            <a:buNone/>
          </a:pPr>
          <a:r>
            <a:rPr lang="es-CO" b="1"/>
            <a:t>Integración</a:t>
          </a:r>
          <a:endParaRPr lang="es-CO"/>
        </a:p>
      </dgm:t>
    </dgm:pt>
    <dgm:pt modelId="{1FF6A0D8-5AE6-4B04-8A1E-AA3193715705}" type="parTrans" cxnId="{5EACD22A-07C2-4BEB-84D2-65B4642A2B18}">
      <dgm:prSet/>
      <dgm:spPr/>
      <dgm:t>
        <a:bodyPr/>
        <a:lstStyle/>
        <a:p>
          <a:endParaRPr lang="es-CO"/>
        </a:p>
      </dgm:t>
    </dgm:pt>
    <dgm:pt modelId="{45983E7D-258A-4C6A-ADE9-C14C0D38DFAF}" type="sibTrans" cxnId="{5EACD22A-07C2-4BEB-84D2-65B4642A2B18}">
      <dgm:prSet/>
      <dgm:spPr/>
      <dgm:t>
        <a:bodyPr/>
        <a:lstStyle/>
        <a:p>
          <a:endParaRPr lang="es-CO"/>
        </a:p>
      </dgm:t>
    </dgm:pt>
    <dgm:pt modelId="{C931A024-8702-452F-92B3-020D35C275EA}">
      <dgm:prSet phldrT="[Texto]"/>
      <dgm:spPr/>
      <dgm:t>
        <a:bodyPr/>
        <a:lstStyle/>
        <a:p>
          <a:pPr>
            <a:buNone/>
          </a:pPr>
          <a:r>
            <a:rPr lang="es-CO" b="1" i="1">
              <a:highlight>
                <a:srgbClr val="00FFFF"/>
              </a:highlight>
            </a:rPr>
            <a:t>Data warehouse </a:t>
          </a:r>
          <a:endParaRPr lang="es-CO" i="1">
            <a:highlight>
              <a:srgbClr val="00FFFF"/>
            </a:highlight>
          </a:endParaRPr>
        </a:p>
      </dgm:t>
    </dgm:pt>
    <dgm:pt modelId="{C08CFA3F-714A-45EF-AF70-721BAA28E0D1}" type="parTrans" cxnId="{4ADF00D5-E02A-4E9B-9F3A-A0BA43848296}">
      <dgm:prSet/>
      <dgm:spPr/>
      <dgm:t>
        <a:bodyPr/>
        <a:lstStyle/>
        <a:p>
          <a:endParaRPr lang="es-CO"/>
        </a:p>
      </dgm:t>
    </dgm:pt>
    <dgm:pt modelId="{A8EAA63A-CCDF-434E-A987-015E2CF86ACB}" type="sibTrans" cxnId="{4ADF00D5-E02A-4E9B-9F3A-A0BA43848296}">
      <dgm:prSet/>
      <dgm:spPr/>
      <dgm:t>
        <a:bodyPr/>
        <a:lstStyle/>
        <a:p>
          <a:endParaRPr lang="es-CO"/>
        </a:p>
      </dgm:t>
    </dgm:pt>
    <dgm:pt modelId="{D9A9811E-C6CA-4D81-B69B-BC318FE92465}">
      <dgm:prSet phldrT="[Texto]"/>
      <dgm:spPr/>
      <dgm:t>
        <a:bodyPr/>
        <a:lstStyle/>
        <a:p>
          <a:pPr>
            <a:buNone/>
          </a:pPr>
          <a:r>
            <a:rPr lang="es-CO" b="1"/>
            <a:t>Reportes y análisis</a:t>
          </a:r>
          <a:endParaRPr lang="es-CO"/>
        </a:p>
      </dgm:t>
    </dgm:pt>
    <dgm:pt modelId="{6C343D10-CE53-476D-B038-458F8DE4D4BA}" type="parTrans" cxnId="{C059BF46-2FC9-4817-83F8-9D081798BE86}">
      <dgm:prSet/>
      <dgm:spPr/>
      <dgm:t>
        <a:bodyPr/>
        <a:lstStyle/>
        <a:p>
          <a:endParaRPr lang="es-CO"/>
        </a:p>
      </dgm:t>
    </dgm:pt>
    <dgm:pt modelId="{B8FD7A2F-2F68-462C-B142-90D3528A09EF}" type="sibTrans" cxnId="{C059BF46-2FC9-4817-83F8-9D081798BE86}">
      <dgm:prSet/>
      <dgm:spPr/>
      <dgm:t>
        <a:bodyPr/>
        <a:lstStyle/>
        <a:p>
          <a:endParaRPr lang="es-CO"/>
        </a:p>
      </dgm:t>
    </dgm:pt>
    <dgm:pt modelId="{AC3BDA60-0987-46EA-960E-EE5DAEFA73E8}" type="pres">
      <dgm:prSet presAssocID="{065EFAE5-0241-4D46-A04B-F6E2641CAF1A}" presName="Name0" presStyleCnt="0">
        <dgm:presLayoutVars>
          <dgm:dir/>
          <dgm:resizeHandles val="exact"/>
        </dgm:presLayoutVars>
      </dgm:prSet>
      <dgm:spPr/>
    </dgm:pt>
    <dgm:pt modelId="{C9840BC4-0E16-41FC-BF31-5C5AB8B0E41C}" type="pres">
      <dgm:prSet presAssocID="{B58BF589-FF2C-4ACB-ACD2-617CF9017104}" presName="node" presStyleLbl="node1" presStyleIdx="0" presStyleCnt="6">
        <dgm:presLayoutVars>
          <dgm:bulletEnabled val="1"/>
        </dgm:presLayoutVars>
      </dgm:prSet>
      <dgm:spPr/>
    </dgm:pt>
    <dgm:pt modelId="{42BADCB0-6275-4F4D-8C13-21A0D2661B56}" type="pres">
      <dgm:prSet presAssocID="{099970AD-14A8-4EFF-84B3-AD41BB80B955}" presName="sibTrans" presStyleLbl="sibTrans2D1" presStyleIdx="0" presStyleCnt="5"/>
      <dgm:spPr/>
    </dgm:pt>
    <dgm:pt modelId="{7DEB8F3C-4A9D-4245-A295-9D5AAEF38957}" type="pres">
      <dgm:prSet presAssocID="{099970AD-14A8-4EFF-84B3-AD41BB80B955}" presName="connectorText" presStyleLbl="sibTrans2D1" presStyleIdx="0" presStyleCnt="5"/>
      <dgm:spPr/>
    </dgm:pt>
    <dgm:pt modelId="{51B2D80A-EF96-413B-8CE2-6A9A2341B121}" type="pres">
      <dgm:prSet presAssocID="{6B98D6C3-F879-48C1-9626-43EBC086CA20}" presName="node" presStyleLbl="node1" presStyleIdx="1" presStyleCnt="6">
        <dgm:presLayoutVars>
          <dgm:bulletEnabled val="1"/>
        </dgm:presLayoutVars>
      </dgm:prSet>
      <dgm:spPr/>
    </dgm:pt>
    <dgm:pt modelId="{FA7F70CE-E5DE-4C1C-AAA3-0D4CA1B10C3A}" type="pres">
      <dgm:prSet presAssocID="{FC23C0EE-5447-4DE0-8AB6-C9044AC25A6A}" presName="sibTrans" presStyleLbl="sibTrans2D1" presStyleIdx="1" presStyleCnt="5"/>
      <dgm:spPr/>
    </dgm:pt>
    <dgm:pt modelId="{38D2EF95-2DDB-4C6E-B9E9-6FDE1EA5A627}" type="pres">
      <dgm:prSet presAssocID="{FC23C0EE-5447-4DE0-8AB6-C9044AC25A6A}" presName="connectorText" presStyleLbl="sibTrans2D1" presStyleIdx="1" presStyleCnt="5"/>
      <dgm:spPr/>
    </dgm:pt>
    <dgm:pt modelId="{B4F79C99-E018-41FB-81D3-AC2944E6C9B4}" type="pres">
      <dgm:prSet presAssocID="{1A60960A-4785-4600-A7BC-6E3E8BA21DD6}" presName="node" presStyleLbl="node1" presStyleIdx="2" presStyleCnt="6">
        <dgm:presLayoutVars>
          <dgm:bulletEnabled val="1"/>
        </dgm:presLayoutVars>
      </dgm:prSet>
      <dgm:spPr/>
    </dgm:pt>
    <dgm:pt modelId="{4AF55E6F-AE38-493C-BFEA-478680659FBF}" type="pres">
      <dgm:prSet presAssocID="{FA5186DA-E9ED-4541-A6ED-41916AB49F70}" presName="sibTrans" presStyleLbl="sibTrans2D1" presStyleIdx="2" presStyleCnt="5"/>
      <dgm:spPr/>
    </dgm:pt>
    <dgm:pt modelId="{281C23DF-FDE0-4B27-AFDA-731882A3A7CD}" type="pres">
      <dgm:prSet presAssocID="{FA5186DA-E9ED-4541-A6ED-41916AB49F70}" presName="connectorText" presStyleLbl="sibTrans2D1" presStyleIdx="2" presStyleCnt="5"/>
      <dgm:spPr/>
    </dgm:pt>
    <dgm:pt modelId="{CD69ACB5-A035-46FE-8F2A-687AA5A67868}" type="pres">
      <dgm:prSet presAssocID="{FEA6A600-9BE7-4A3D-B79E-92B464768806}" presName="node" presStyleLbl="node1" presStyleIdx="3" presStyleCnt="6">
        <dgm:presLayoutVars>
          <dgm:bulletEnabled val="1"/>
        </dgm:presLayoutVars>
      </dgm:prSet>
      <dgm:spPr/>
    </dgm:pt>
    <dgm:pt modelId="{38E79F3F-F6AE-4F5C-BCB4-4AC96C1B749B}" type="pres">
      <dgm:prSet presAssocID="{45983E7D-258A-4C6A-ADE9-C14C0D38DFAF}" presName="sibTrans" presStyleLbl="sibTrans2D1" presStyleIdx="3" presStyleCnt="5"/>
      <dgm:spPr/>
    </dgm:pt>
    <dgm:pt modelId="{2A66E814-74C8-4B23-92A4-9E93A93F45D8}" type="pres">
      <dgm:prSet presAssocID="{45983E7D-258A-4C6A-ADE9-C14C0D38DFAF}" presName="connectorText" presStyleLbl="sibTrans2D1" presStyleIdx="3" presStyleCnt="5"/>
      <dgm:spPr/>
    </dgm:pt>
    <dgm:pt modelId="{EBB611E7-0559-44B7-8B35-FE031A3801FC}" type="pres">
      <dgm:prSet presAssocID="{C931A024-8702-452F-92B3-020D35C275EA}" presName="node" presStyleLbl="node1" presStyleIdx="4" presStyleCnt="6">
        <dgm:presLayoutVars>
          <dgm:bulletEnabled val="1"/>
        </dgm:presLayoutVars>
      </dgm:prSet>
      <dgm:spPr/>
    </dgm:pt>
    <dgm:pt modelId="{4A519552-721E-42EC-B7FF-0ECF0A357B91}" type="pres">
      <dgm:prSet presAssocID="{A8EAA63A-CCDF-434E-A987-015E2CF86ACB}" presName="sibTrans" presStyleLbl="sibTrans2D1" presStyleIdx="4" presStyleCnt="5"/>
      <dgm:spPr/>
    </dgm:pt>
    <dgm:pt modelId="{08EB1FA0-25AB-4052-9CF6-DD27B3574C6B}" type="pres">
      <dgm:prSet presAssocID="{A8EAA63A-CCDF-434E-A987-015E2CF86ACB}" presName="connectorText" presStyleLbl="sibTrans2D1" presStyleIdx="4" presStyleCnt="5"/>
      <dgm:spPr/>
    </dgm:pt>
    <dgm:pt modelId="{A965AC7F-ED3C-48F5-B11D-E86AC380FA12}" type="pres">
      <dgm:prSet presAssocID="{D9A9811E-C6CA-4D81-B69B-BC318FE92465}" presName="node" presStyleLbl="node1" presStyleIdx="5" presStyleCnt="6">
        <dgm:presLayoutVars>
          <dgm:bulletEnabled val="1"/>
        </dgm:presLayoutVars>
      </dgm:prSet>
      <dgm:spPr/>
    </dgm:pt>
  </dgm:ptLst>
  <dgm:cxnLst>
    <dgm:cxn modelId="{A211DB00-02AF-414B-847B-06625AA240D5}" type="presOf" srcId="{065EFAE5-0241-4D46-A04B-F6E2641CAF1A}" destId="{AC3BDA60-0987-46EA-960E-EE5DAEFA73E8}" srcOrd="0" destOrd="0" presId="urn:microsoft.com/office/officeart/2005/8/layout/process1"/>
    <dgm:cxn modelId="{A20C210D-0BA9-42E9-88BA-6C54B8505B37}" type="presOf" srcId="{C931A024-8702-452F-92B3-020D35C275EA}" destId="{EBB611E7-0559-44B7-8B35-FE031A3801FC}" srcOrd="0" destOrd="0" presId="urn:microsoft.com/office/officeart/2005/8/layout/process1"/>
    <dgm:cxn modelId="{F191F412-5061-49DE-A143-823F751CEBFC}" type="presOf" srcId="{6B98D6C3-F879-48C1-9626-43EBC086CA20}" destId="{51B2D80A-EF96-413B-8CE2-6A9A2341B121}" srcOrd="0" destOrd="0" presId="urn:microsoft.com/office/officeart/2005/8/layout/process1"/>
    <dgm:cxn modelId="{D921221B-41E9-42EA-A63A-2AEF967F996D}" srcId="{065EFAE5-0241-4D46-A04B-F6E2641CAF1A}" destId="{B58BF589-FF2C-4ACB-ACD2-617CF9017104}" srcOrd="0" destOrd="0" parTransId="{4BD5F866-4BA5-41CD-8EB2-85A6945F5AFB}" sibTransId="{099970AD-14A8-4EFF-84B3-AD41BB80B955}"/>
    <dgm:cxn modelId="{5EACD22A-07C2-4BEB-84D2-65B4642A2B18}" srcId="{065EFAE5-0241-4D46-A04B-F6E2641CAF1A}" destId="{FEA6A600-9BE7-4A3D-B79E-92B464768806}" srcOrd="3" destOrd="0" parTransId="{1FF6A0D8-5AE6-4B04-8A1E-AA3193715705}" sibTransId="{45983E7D-258A-4C6A-ADE9-C14C0D38DFAF}"/>
    <dgm:cxn modelId="{6BE98235-09A0-4426-9D25-C69F94B75378}" type="presOf" srcId="{FEA6A600-9BE7-4A3D-B79E-92B464768806}" destId="{CD69ACB5-A035-46FE-8F2A-687AA5A67868}" srcOrd="0" destOrd="0" presId="urn:microsoft.com/office/officeart/2005/8/layout/process1"/>
    <dgm:cxn modelId="{09F0C737-1A7E-48CF-972A-72DC2355A90D}" type="presOf" srcId="{FC23C0EE-5447-4DE0-8AB6-C9044AC25A6A}" destId="{38D2EF95-2DDB-4C6E-B9E9-6FDE1EA5A627}" srcOrd="1" destOrd="0" presId="urn:microsoft.com/office/officeart/2005/8/layout/process1"/>
    <dgm:cxn modelId="{F99C2761-8B04-4722-B0FC-7B11518F5F6B}" type="presOf" srcId="{45983E7D-258A-4C6A-ADE9-C14C0D38DFAF}" destId="{38E79F3F-F6AE-4F5C-BCB4-4AC96C1B749B}" srcOrd="0" destOrd="0" presId="urn:microsoft.com/office/officeart/2005/8/layout/process1"/>
    <dgm:cxn modelId="{3A202962-EF0A-46EE-9E2B-6B2416F9EDB5}" type="presOf" srcId="{099970AD-14A8-4EFF-84B3-AD41BB80B955}" destId="{42BADCB0-6275-4F4D-8C13-21A0D2661B56}" srcOrd="0" destOrd="0" presId="urn:microsoft.com/office/officeart/2005/8/layout/process1"/>
    <dgm:cxn modelId="{53E48B44-F785-4F16-9932-1F40C2B3BDBA}" type="presOf" srcId="{D9A9811E-C6CA-4D81-B69B-BC318FE92465}" destId="{A965AC7F-ED3C-48F5-B11D-E86AC380FA12}" srcOrd="0" destOrd="0" presId="urn:microsoft.com/office/officeart/2005/8/layout/process1"/>
    <dgm:cxn modelId="{C059BF46-2FC9-4817-83F8-9D081798BE86}" srcId="{065EFAE5-0241-4D46-A04B-F6E2641CAF1A}" destId="{D9A9811E-C6CA-4D81-B69B-BC318FE92465}" srcOrd="5" destOrd="0" parTransId="{6C343D10-CE53-476D-B038-458F8DE4D4BA}" sibTransId="{B8FD7A2F-2F68-462C-B142-90D3528A09EF}"/>
    <dgm:cxn modelId="{3AD2A96A-F409-46B8-8905-6FC106048B7A}" type="presOf" srcId="{FA5186DA-E9ED-4541-A6ED-41916AB49F70}" destId="{281C23DF-FDE0-4B27-AFDA-731882A3A7CD}" srcOrd="1" destOrd="0" presId="urn:microsoft.com/office/officeart/2005/8/layout/process1"/>
    <dgm:cxn modelId="{C101326C-8FDF-46A6-A59E-5E1D0AF095C9}" srcId="{065EFAE5-0241-4D46-A04B-F6E2641CAF1A}" destId="{6B98D6C3-F879-48C1-9626-43EBC086CA20}" srcOrd="1" destOrd="0" parTransId="{FEAE7A63-D5E5-4AEF-9CFA-71EF846D7E5A}" sibTransId="{FC23C0EE-5447-4DE0-8AB6-C9044AC25A6A}"/>
    <dgm:cxn modelId="{2ED2276D-F8F0-4C5E-AB9C-36F766C98F7B}" srcId="{065EFAE5-0241-4D46-A04B-F6E2641CAF1A}" destId="{1A60960A-4785-4600-A7BC-6E3E8BA21DD6}" srcOrd="2" destOrd="0" parTransId="{EA8C249D-D3C6-48C9-BB52-96040494DAAC}" sibTransId="{FA5186DA-E9ED-4541-A6ED-41916AB49F70}"/>
    <dgm:cxn modelId="{1C4D8873-BFA7-494C-A6FB-60277EA29286}" type="presOf" srcId="{45983E7D-258A-4C6A-ADE9-C14C0D38DFAF}" destId="{2A66E814-74C8-4B23-92A4-9E93A93F45D8}" srcOrd="1" destOrd="0" presId="urn:microsoft.com/office/officeart/2005/8/layout/process1"/>
    <dgm:cxn modelId="{8F1EB180-F7F2-435E-A5ED-56208FD777F9}" type="presOf" srcId="{1A60960A-4785-4600-A7BC-6E3E8BA21DD6}" destId="{B4F79C99-E018-41FB-81D3-AC2944E6C9B4}" srcOrd="0" destOrd="0" presId="urn:microsoft.com/office/officeart/2005/8/layout/process1"/>
    <dgm:cxn modelId="{7CDCF396-9D45-40DF-919E-99E027BF37D9}" type="presOf" srcId="{099970AD-14A8-4EFF-84B3-AD41BB80B955}" destId="{7DEB8F3C-4A9D-4245-A295-9D5AAEF38957}" srcOrd="1" destOrd="0" presId="urn:microsoft.com/office/officeart/2005/8/layout/process1"/>
    <dgm:cxn modelId="{BC9D69B8-DC78-44D4-90A3-65B2CB7E7846}" type="presOf" srcId="{B58BF589-FF2C-4ACB-ACD2-617CF9017104}" destId="{C9840BC4-0E16-41FC-BF31-5C5AB8B0E41C}" srcOrd="0" destOrd="0" presId="urn:microsoft.com/office/officeart/2005/8/layout/process1"/>
    <dgm:cxn modelId="{726D0FB9-D860-4BEE-B058-F14946446293}" type="presOf" srcId="{A8EAA63A-CCDF-434E-A987-015E2CF86ACB}" destId="{08EB1FA0-25AB-4052-9CF6-DD27B3574C6B}" srcOrd="1" destOrd="0" presId="urn:microsoft.com/office/officeart/2005/8/layout/process1"/>
    <dgm:cxn modelId="{4ADF00D5-E02A-4E9B-9F3A-A0BA43848296}" srcId="{065EFAE5-0241-4D46-A04B-F6E2641CAF1A}" destId="{C931A024-8702-452F-92B3-020D35C275EA}" srcOrd="4" destOrd="0" parTransId="{C08CFA3F-714A-45EF-AF70-721BAA28E0D1}" sibTransId="{A8EAA63A-CCDF-434E-A987-015E2CF86ACB}"/>
    <dgm:cxn modelId="{C29B59D5-CA8C-44A0-B385-366EBC844DF6}" type="presOf" srcId="{FA5186DA-E9ED-4541-A6ED-41916AB49F70}" destId="{4AF55E6F-AE38-493C-BFEA-478680659FBF}" srcOrd="0" destOrd="0" presId="urn:microsoft.com/office/officeart/2005/8/layout/process1"/>
    <dgm:cxn modelId="{0AAF1DEA-E629-41E9-954B-440E25A14415}" type="presOf" srcId="{FC23C0EE-5447-4DE0-8AB6-C9044AC25A6A}" destId="{FA7F70CE-E5DE-4C1C-AAA3-0D4CA1B10C3A}" srcOrd="0" destOrd="0" presId="urn:microsoft.com/office/officeart/2005/8/layout/process1"/>
    <dgm:cxn modelId="{964260FE-1A69-41B4-AC18-002C191A4E8B}" type="presOf" srcId="{A8EAA63A-CCDF-434E-A987-015E2CF86ACB}" destId="{4A519552-721E-42EC-B7FF-0ECF0A357B91}" srcOrd="0" destOrd="0" presId="urn:microsoft.com/office/officeart/2005/8/layout/process1"/>
    <dgm:cxn modelId="{05549726-4169-4C33-BD37-608943DBE428}" type="presParOf" srcId="{AC3BDA60-0987-46EA-960E-EE5DAEFA73E8}" destId="{C9840BC4-0E16-41FC-BF31-5C5AB8B0E41C}" srcOrd="0" destOrd="0" presId="urn:microsoft.com/office/officeart/2005/8/layout/process1"/>
    <dgm:cxn modelId="{7A048C9E-F0DC-43EC-B331-0F755B410726}" type="presParOf" srcId="{AC3BDA60-0987-46EA-960E-EE5DAEFA73E8}" destId="{42BADCB0-6275-4F4D-8C13-21A0D2661B56}" srcOrd="1" destOrd="0" presId="urn:microsoft.com/office/officeart/2005/8/layout/process1"/>
    <dgm:cxn modelId="{242139D3-3895-44E4-877F-899DCFE18D42}" type="presParOf" srcId="{42BADCB0-6275-4F4D-8C13-21A0D2661B56}" destId="{7DEB8F3C-4A9D-4245-A295-9D5AAEF38957}" srcOrd="0" destOrd="0" presId="urn:microsoft.com/office/officeart/2005/8/layout/process1"/>
    <dgm:cxn modelId="{EC1719B5-0356-42BD-B9F3-C3951EF36680}" type="presParOf" srcId="{AC3BDA60-0987-46EA-960E-EE5DAEFA73E8}" destId="{51B2D80A-EF96-413B-8CE2-6A9A2341B121}" srcOrd="2" destOrd="0" presId="urn:microsoft.com/office/officeart/2005/8/layout/process1"/>
    <dgm:cxn modelId="{5D5DE35D-37EA-461D-B4A1-30B172D4531E}" type="presParOf" srcId="{AC3BDA60-0987-46EA-960E-EE5DAEFA73E8}" destId="{FA7F70CE-E5DE-4C1C-AAA3-0D4CA1B10C3A}" srcOrd="3" destOrd="0" presId="urn:microsoft.com/office/officeart/2005/8/layout/process1"/>
    <dgm:cxn modelId="{80E32184-3345-4CD6-9F5D-4D446A600566}" type="presParOf" srcId="{FA7F70CE-E5DE-4C1C-AAA3-0D4CA1B10C3A}" destId="{38D2EF95-2DDB-4C6E-B9E9-6FDE1EA5A627}" srcOrd="0" destOrd="0" presId="urn:microsoft.com/office/officeart/2005/8/layout/process1"/>
    <dgm:cxn modelId="{579076A7-84E8-4D95-A1DC-58AC10395CA4}" type="presParOf" srcId="{AC3BDA60-0987-46EA-960E-EE5DAEFA73E8}" destId="{B4F79C99-E018-41FB-81D3-AC2944E6C9B4}" srcOrd="4" destOrd="0" presId="urn:microsoft.com/office/officeart/2005/8/layout/process1"/>
    <dgm:cxn modelId="{95CF122D-3A7F-4B31-B302-333751FED547}" type="presParOf" srcId="{AC3BDA60-0987-46EA-960E-EE5DAEFA73E8}" destId="{4AF55E6F-AE38-493C-BFEA-478680659FBF}" srcOrd="5" destOrd="0" presId="urn:microsoft.com/office/officeart/2005/8/layout/process1"/>
    <dgm:cxn modelId="{53464C13-D183-4E49-B15F-F7A80D31D703}" type="presParOf" srcId="{4AF55E6F-AE38-493C-BFEA-478680659FBF}" destId="{281C23DF-FDE0-4B27-AFDA-731882A3A7CD}" srcOrd="0" destOrd="0" presId="urn:microsoft.com/office/officeart/2005/8/layout/process1"/>
    <dgm:cxn modelId="{2B80869E-B24D-454D-99F3-7D5EC23CE096}" type="presParOf" srcId="{AC3BDA60-0987-46EA-960E-EE5DAEFA73E8}" destId="{CD69ACB5-A035-46FE-8F2A-687AA5A67868}" srcOrd="6" destOrd="0" presId="urn:microsoft.com/office/officeart/2005/8/layout/process1"/>
    <dgm:cxn modelId="{F6FFD6C7-AF4A-4ED8-9FDD-C8933541B188}" type="presParOf" srcId="{AC3BDA60-0987-46EA-960E-EE5DAEFA73E8}" destId="{38E79F3F-F6AE-4F5C-BCB4-4AC96C1B749B}" srcOrd="7" destOrd="0" presId="urn:microsoft.com/office/officeart/2005/8/layout/process1"/>
    <dgm:cxn modelId="{88BDFE7E-DA8F-4CB2-8E15-6862CD3743B0}" type="presParOf" srcId="{38E79F3F-F6AE-4F5C-BCB4-4AC96C1B749B}" destId="{2A66E814-74C8-4B23-92A4-9E93A93F45D8}" srcOrd="0" destOrd="0" presId="urn:microsoft.com/office/officeart/2005/8/layout/process1"/>
    <dgm:cxn modelId="{B7364DCA-68E7-4EDC-8857-771B08532AC0}" type="presParOf" srcId="{AC3BDA60-0987-46EA-960E-EE5DAEFA73E8}" destId="{EBB611E7-0559-44B7-8B35-FE031A3801FC}" srcOrd="8" destOrd="0" presId="urn:microsoft.com/office/officeart/2005/8/layout/process1"/>
    <dgm:cxn modelId="{C0424C97-0A7E-4533-86F1-15B19659EFED}" type="presParOf" srcId="{AC3BDA60-0987-46EA-960E-EE5DAEFA73E8}" destId="{4A519552-721E-42EC-B7FF-0ECF0A357B91}" srcOrd="9" destOrd="0" presId="urn:microsoft.com/office/officeart/2005/8/layout/process1"/>
    <dgm:cxn modelId="{8B4F135A-C1FD-43AF-83C1-C7EBFD36EA0B}" type="presParOf" srcId="{4A519552-721E-42EC-B7FF-0ECF0A357B91}" destId="{08EB1FA0-25AB-4052-9CF6-DD27B3574C6B}" srcOrd="0" destOrd="0" presId="urn:microsoft.com/office/officeart/2005/8/layout/process1"/>
    <dgm:cxn modelId="{BD9FA0D5-312A-44C5-832B-A2D7F712CE43}" type="presParOf" srcId="{AC3BDA60-0987-46EA-960E-EE5DAEFA73E8}" destId="{A965AC7F-ED3C-48F5-B11D-E86AC380FA12}" srcOrd="10" destOrd="0" presId="urn:microsoft.com/office/officeart/2005/8/layout/process1"/>
  </dgm:cxnLst>
  <dgm:bg/>
  <dgm:whole/>
  <dgm:extLst>
    <a:ext uri="http://schemas.microsoft.com/office/drawing/2008/diagram">
      <dsp:dataModelExt xmlns:dsp="http://schemas.microsoft.com/office/drawing/2008/diagram" relId="rId50"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F1C1E727-48AD-48C1-9A7C-8F2BE57E39E0}" type="doc">
      <dgm:prSet loTypeId="urn:microsoft.com/office/officeart/2005/8/layout/process1" loCatId="process" qsTypeId="urn:microsoft.com/office/officeart/2005/8/quickstyle/simple1#7" qsCatId="simple" csTypeId="urn:microsoft.com/office/officeart/2005/8/colors/accent1_2#7" csCatId="accent1" phldr="1"/>
      <dgm:spPr/>
    </dgm:pt>
    <dgm:pt modelId="{E3052D3A-A688-4225-B380-4CDA20BD22CE}">
      <dgm:prSet phldrT="[Texto]"/>
      <dgm:spPr/>
      <dgm:t>
        <a:bodyPr/>
        <a:lstStyle/>
        <a:p>
          <a:pPr>
            <a:buNone/>
          </a:pPr>
          <a:r>
            <a:rPr lang="es-CO" b="1"/>
            <a:t>Datos</a:t>
          </a:r>
          <a:endParaRPr lang="es-CO"/>
        </a:p>
      </dgm:t>
    </dgm:pt>
    <dgm:pt modelId="{001C6726-8F73-491E-A684-13A22E640EBB}" type="parTrans" cxnId="{97979898-8EF5-4E3A-8C03-2400E7C6631B}">
      <dgm:prSet/>
      <dgm:spPr/>
      <dgm:t>
        <a:bodyPr/>
        <a:lstStyle/>
        <a:p>
          <a:endParaRPr lang="es-CO"/>
        </a:p>
      </dgm:t>
    </dgm:pt>
    <dgm:pt modelId="{EE62E382-46C5-4BA4-9F90-C4EE07BF90C3}" type="sibTrans" cxnId="{97979898-8EF5-4E3A-8C03-2400E7C6631B}">
      <dgm:prSet/>
      <dgm:spPr/>
      <dgm:t>
        <a:bodyPr/>
        <a:lstStyle/>
        <a:p>
          <a:endParaRPr lang="es-CO"/>
        </a:p>
      </dgm:t>
    </dgm:pt>
    <dgm:pt modelId="{73CD39A0-3EFA-4A1E-A2E3-01448D87BE55}">
      <dgm:prSet phldrT="[Texto]"/>
      <dgm:spPr/>
      <dgm:t>
        <a:bodyPr/>
        <a:lstStyle/>
        <a:p>
          <a:pPr>
            <a:buNone/>
          </a:pPr>
          <a:r>
            <a:rPr lang="es-CO" b="1"/>
            <a:t>Entrenamiento del modelo </a:t>
          </a:r>
          <a:endParaRPr lang="es-CO"/>
        </a:p>
      </dgm:t>
    </dgm:pt>
    <dgm:pt modelId="{297F53A5-7EDC-4303-843B-23ED9E712BC4}" type="parTrans" cxnId="{1B2656E7-793B-4A28-92BB-C56D6E78887A}">
      <dgm:prSet/>
      <dgm:spPr/>
      <dgm:t>
        <a:bodyPr/>
        <a:lstStyle/>
        <a:p>
          <a:endParaRPr lang="es-CO"/>
        </a:p>
      </dgm:t>
    </dgm:pt>
    <dgm:pt modelId="{CBF79354-3544-45E1-8CF9-F961E62F7416}" type="sibTrans" cxnId="{1B2656E7-793B-4A28-92BB-C56D6E78887A}">
      <dgm:prSet/>
      <dgm:spPr/>
      <dgm:t>
        <a:bodyPr/>
        <a:lstStyle/>
        <a:p>
          <a:endParaRPr lang="es-CO"/>
        </a:p>
      </dgm:t>
    </dgm:pt>
    <dgm:pt modelId="{E8137DE6-143D-43F2-A4ED-E721BC18EEEF}">
      <dgm:prSet phldrT="[Texto]"/>
      <dgm:spPr/>
      <dgm:t>
        <a:bodyPr/>
        <a:lstStyle/>
        <a:p>
          <a:pPr>
            <a:buNone/>
          </a:pPr>
          <a:r>
            <a:rPr lang="es-CO" b="1"/>
            <a:t>Modelo entrenado </a:t>
          </a:r>
          <a:endParaRPr lang="es-CO"/>
        </a:p>
      </dgm:t>
    </dgm:pt>
    <dgm:pt modelId="{9002164D-E3F0-4F21-BABF-8936BC5D0D92}" type="parTrans" cxnId="{53CCAD91-AF28-43AE-B741-D43275FB830E}">
      <dgm:prSet/>
      <dgm:spPr/>
      <dgm:t>
        <a:bodyPr/>
        <a:lstStyle/>
        <a:p>
          <a:endParaRPr lang="es-CO"/>
        </a:p>
      </dgm:t>
    </dgm:pt>
    <dgm:pt modelId="{A2C84018-BA13-41B4-84C4-05E807528C5A}" type="sibTrans" cxnId="{53CCAD91-AF28-43AE-B741-D43275FB830E}">
      <dgm:prSet/>
      <dgm:spPr/>
      <dgm:t>
        <a:bodyPr/>
        <a:lstStyle/>
        <a:p>
          <a:endParaRPr lang="es-CO"/>
        </a:p>
      </dgm:t>
    </dgm:pt>
    <dgm:pt modelId="{D851E581-9597-4F9C-A4DB-FC00B8DCC411}">
      <dgm:prSet phldrT="[Texto]"/>
      <dgm:spPr/>
      <dgm:t>
        <a:bodyPr/>
        <a:lstStyle/>
        <a:p>
          <a:pPr>
            <a:buNone/>
          </a:pPr>
          <a:r>
            <a:rPr lang="es-CO" b="1"/>
            <a:t>Predicciones o recomendaciones</a:t>
          </a:r>
          <a:endParaRPr lang="es-CO"/>
        </a:p>
      </dgm:t>
    </dgm:pt>
    <dgm:pt modelId="{BEB1ECEE-FCB3-4641-A45B-46533D5EDC22}" type="parTrans" cxnId="{EA10216F-F580-400C-B201-FAC8222134C2}">
      <dgm:prSet/>
      <dgm:spPr/>
      <dgm:t>
        <a:bodyPr/>
        <a:lstStyle/>
        <a:p>
          <a:endParaRPr lang="es-CO"/>
        </a:p>
      </dgm:t>
    </dgm:pt>
    <dgm:pt modelId="{C4A0AFB1-73DE-4F1B-89C3-1EF176E188E0}" type="sibTrans" cxnId="{EA10216F-F580-400C-B201-FAC8222134C2}">
      <dgm:prSet/>
      <dgm:spPr/>
      <dgm:t>
        <a:bodyPr/>
        <a:lstStyle/>
        <a:p>
          <a:endParaRPr lang="es-CO"/>
        </a:p>
      </dgm:t>
    </dgm:pt>
    <dgm:pt modelId="{E0CBBFE0-A18A-4D03-BB83-D0CE48609F8D}" type="pres">
      <dgm:prSet presAssocID="{F1C1E727-48AD-48C1-9A7C-8F2BE57E39E0}" presName="Name0" presStyleCnt="0">
        <dgm:presLayoutVars>
          <dgm:dir/>
          <dgm:resizeHandles val="exact"/>
        </dgm:presLayoutVars>
      </dgm:prSet>
      <dgm:spPr/>
    </dgm:pt>
    <dgm:pt modelId="{D0DA7D32-5D24-44FD-AAD4-7803BD1459AD}" type="pres">
      <dgm:prSet presAssocID="{E3052D3A-A688-4225-B380-4CDA20BD22CE}" presName="node" presStyleLbl="node1" presStyleIdx="0" presStyleCnt="4">
        <dgm:presLayoutVars>
          <dgm:bulletEnabled val="1"/>
        </dgm:presLayoutVars>
      </dgm:prSet>
      <dgm:spPr/>
    </dgm:pt>
    <dgm:pt modelId="{1CA4DEE9-229C-4C54-B2A6-968ECEE36B69}" type="pres">
      <dgm:prSet presAssocID="{EE62E382-46C5-4BA4-9F90-C4EE07BF90C3}" presName="sibTrans" presStyleLbl="sibTrans2D1" presStyleIdx="0" presStyleCnt="3"/>
      <dgm:spPr/>
    </dgm:pt>
    <dgm:pt modelId="{610427EB-8647-4AB6-B76F-208669F128E2}" type="pres">
      <dgm:prSet presAssocID="{EE62E382-46C5-4BA4-9F90-C4EE07BF90C3}" presName="connectorText" presStyleLbl="sibTrans2D1" presStyleIdx="0" presStyleCnt="3"/>
      <dgm:spPr/>
    </dgm:pt>
    <dgm:pt modelId="{3CDA17C3-DC7A-4354-B900-3EB2B14AD2BE}" type="pres">
      <dgm:prSet presAssocID="{73CD39A0-3EFA-4A1E-A2E3-01448D87BE55}" presName="node" presStyleLbl="node1" presStyleIdx="1" presStyleCnt="4">
        <dgm:presLayoutVars>
          <dgm:bulletEnabled val="1"/>
        </dgm:presLayoutVars>
      </dgm:prSet>
      <dgm:spPr/>
    </dgm:pt>
    <dgm:pt modelId="{4903F872-12E2-4345-92CD-8919C5740D0C}" type="pres">
      <dgm:prSet presAssocID="{CBF79354-3544-45E1-8CF9-F961E62F7416}" presName="sibTrans" presStyleLbl="sibTrans2D1" presStyleIdx="1" presStyleCnt="3"/>
      <dgm:spPr/>
    </dgm:pt>
    <dgm:pt modelId="{5639AC19-5A0A-4C40-8C03-05FC009ADBB9}" type="pres">
      <dgm:prSet presAssocID="{CBF79354-3544-45E1-8CF9-F961E62F7416}" presName="connectorText" presStyleLbl="sibTrans2D1" presStyleIdx="1" presStyleCnt="3"/>
      <dgm:spPr/>
    </dgm:pt>
    <dgm:pt modelId="{BC40D232-B344-42FE-A801-782FB55EFBDC}" type="pres">
      <dgm:prSet presAssocID="{E8137DE6-143D-43F2-A4ED-E721BC18EEEF}" presName="node" presStyleLbl="node1" presStyleIdx="2" presStyleCnt="4">
        <dgm:presLayoutVars>
          <dgm:bulletEnabled val="1"/>
        </dgm:presLayoutVars>
      </dgm:prSet>
      <dgm:spPr/>
    </dgm:pt>
    <dgm:pt modelId="{615B9AFB-7A0D-4E0D-9787-81FC3C467A62}" type="pres">
      <dgm:prSet presAssocID="{A2C84018-BA13-41B4-84C4-05E807528C5A}" presName="sibTrans" presStyleLbl="sibTrans2D1" presStyleIdx="2" presStyleCnt="3"/>
      <dgm:spPr/>
    </dgm:pt>
    <dgm:pt modelId="{F3E2E0D4-EF5B-4B94-9ACD-34764C42A7A2}" type="pres">
      <dgm:prSet presAssocID="{A2C84018-BA13-41B4-84C4-05E807528C5A}" presName="connectorText" presStyleLbl="sibTrans2D1" presStyleIdx="2" presStyleCnt="3"/>
      <dgm:spPr/>
    </dgm:pt>
    <dgm:pt modelId="{291B94AD-2F05-4719-AC30-F6BBE44476CA}" type="pres">
      <dgm:prSet presAssocID="{D851E581-9597-4F9C-A4DB-FC00B8DCC411}" presName="node" presStyleLbl="node1" presStyleIdx="3" presStyleCnt="4">
        <dgm:presLayoutVars>
          <dgm:bulletEnabled val="1"/>
        </dgm:presLayoutVars>
      </dgm:prSet>
      <dgm:spPr/>
    </dgm:pt>
  </dgm:ptLst>
  <dgm:cxnLst>
    <dgm:cxn modelId="{5E45E532-D236-42B7-B01E-77E6D1F91876}" type="presOf" srcId="{CBF79354-3544-45E1-8CF9-F961E62F7416}" destId="{4903F872-12E2-4345-92CD-8919C5740D0C}" srcOrd="0" destOrd="0" presId="urn:microsoft.com/office/officeart/2005/8/layout/process1"/>
    <dgm:cxn modelId="{3E821B36-9159-4702-A2BA-2A058AB13497}" type="presOf" srcId="{F1C1E727-48AD-48C1-9A7C-8F2BE57E39E0}" destId="{E0CBBFE0-A18A-4D03-BB83-D0CE48609F8D}" srcOrd="0" destOrd="0" presId="urn:microsoft.com/office/officeart/2005/8/layout/process1"/>
    <dgm:cxn modelId="{6E95146C-E8EC-4D82-917D-21135421A8F8}" type="presOf" srcId="{A2C84018-BA13-41B4-84C4-05E807528C5A}" destId="{F3E2E0D4-EF5B-4B94-9ACD-34764C42A7A2}" srcOrd="1" destOrd="0" presId="urn:microsoft.com/office/officeart/2005/8/layout/process1"/>
    <dgm:cxn modelId="{EA10216F-F580-400C-B201-FAC8222134C2}" srcId="{F1C1E727-48AD-48C1-9A7C-8F2BE57E39E0}" destId="{D851E581-9597-4F9C-A4DB-FC00B8DCC411}" srcOrd="3" destOrd="0" parTransId="{BEB1ECEE-FCB3-4641-A45B-46533D5EDC22}" sibTransId="{C4A0AFB1-73DE-4F1B-89C3-1EF176E188E0}"/>
    <dgm:cxn modelId="{53CCAD91-AF28-43AE-B741-D43275FB830E}" srcId="{F1C1E727-48AD-48C1-9A7C-8F2BE57E39E0}" destId="{E8137DE6-143D-43F2-A4ED-E721BC18EEEF}" srcOrd="2" destOrd="0" parTransId="{9002164D-E3F0-4F21-BABF-8936BC5D0D92}" sibTransId="{A2C84018-BA13-41B4-84C4-05E807528C5A}"/>
    <dgm:cxn modelId="{97979898-8EF5-4E3A-8C03-2400E7C6631B}" srcId="{F1C1E727-48AD-48C1-9A7C-8F2BE57E39E0}" destId="{E3052D3A-A688-4225-B380-4CDA20BD22CE}" srcOrd="0" destOrd="0" parTransId="{001C6726-8F73-491E-A684-13A22E640EBB}" sibTransId="{EE62E382-46C5-4BA4-9F90-C4EE07BF90C3}"/>
    <dgm:cxn modelId="{34A4BCA5-D49D-4752-8F86-6E16B25CC3E7}" type="presOf" srcId="{CBF79354-3544-45E1-8CF9-F961E62F7416}" destId="{5639AC19-5A0A-4C40-8C03-05FC009ADBB9}" srcOrd="1" destOrd="0" presId="urn:microsoft.com/office/officeart/2005/8/layout/process1"/>
    <dgm:cxn modelId="{4ADE46AC-D475-4462-BDCD-82CD614838E9}" type="presOf" srcId="{A2C84018-BA13-41B4-84C4-05E807528C5A}" destId="{615B9AFB-7A0D-4E0D-9787-81FC3C467A62}" srcOrd="0" destOrd="0" presId="urn:microsoft.com/office/officeart/2005/8/layout/process1"/>
    <dgm:cxn modelId="{E0FFFCB5-4577-4452-873E-29E4EA04F607}" type="presOf" srcId="{EE62E382-46C5-4BA4-9F90-C4EE07BF90C3}" destId="{610427EB-8647-4AB6-B76F-208669F128E2}" srcOrd="1" destOrd="0" presId="urn:microsoft.com/office/officeart/2005/8/layout/process1"/>
    <dgm:cxn modelId="{8330C8D3-052D-41F4-BB7C-462A65193074}" type="presOf" srcId="{E8137DE6-143D-43F2-A4ED-E721BC18EEEF}" destId="{BC40D232-B344-42FE-A801-782FB55EFBDC}" srcOrd="0" destOrd="0" presId="urn:microsoft.com/office/officeart/2005/8/layout/process1"/>
    <dgm:cxn modelId="{1B2656E7-793B-4A28-92BB-C56D6E78887A}" srcId="{F1C1E727-48AD-48C1-9A7C-8F2BE57E39E0}" destId="{73CD39A0-3EFA-4A1E-A2E3-01448D87BE55}" srcOrd="1" destOrd="0" parTransId="{297F53A5-7EDC-4303-843B-23ED9E712BC4}" sibTransId="{CBF79354-3544-45E1-8CF9-F961E62F7416}"/>
    <dgm:cxn modelId="{9C7E54EE-862E-41BE-A44C-D8F48350DB47}" type="presOf" srcId="{D851E581-9597-4F9C-A4DB-FC00B8DCC411}" destId="{291B94AD-2F05-4719-AC30-F6BBE44476CA}" srcOrd="0" destOrd="0" presId="urn:microsoft.com/office/officeart/2005/8/layout/process1"/>
    <dgm:cxn modelId="{2769B8F6-4EFA-4FEE-A189-B6601ED8FA51}" type="presOf" srcId="{73CD39A0-3EFA-4A1E-A2E3-01448D87BE55}" destId="{3CDA17C3-DC7A-4354-B900-3EB2B14AD2BE}" srcOrd="0" destOrd="0" presId="urn:microsoft.com/office/officeart/2005/8/layout/process1"/>
    <dgm:cxn modelId="{A1D5A9F8-BD80-4D03-A7F5-197D57488A03}" type="presOf" srcId="{E3052D3A-A688-4225-B380-4CDA20BD22CE}" destId="{D0DA7D32-5D24-44FD-AAD4-7803BD1459AD}" srcOrd="0" destOrd="0" presId="urn:microsoft.com/office/officeart/2005/8/layout/process1"/>
    <dgm:cxn modelId="{05579AFC-6869-4ABF-82DE-2028A8982B82}" type="presOf" srcId="{EE62E382-46C5-4BA4-9F90-C4EE07BF90C3}" destId="{1CA4DEE9-229C-4C54-B2A6-968ECEE36B69}" srcOrd="0" destOrd="0" presId="urn:microsoft.com/office/officeart/2005/8/layout/process1"/>
    <dgm:cxn modelId="{775341C0-C6A4-4098-9DEF-5ABD34CA0E72}" type="presParOf" srcId="{E0CBBFE0-A18A-4D03-BB83-D0CE48609F8D}" destId="{D0DA7D32-5D24-44FD-AAD4-7803BD1459AD}" srcOrd="0" destOrd="0" presId="urn:microsoft.com/office/officeart/2005/8/layout/process1"/>
    <dgm:cxn modelId="{56BC3F26-776D-4F89-AABF-7E7E5F5D25BA}" type="presParOf" srcId="{E0CBBFE0-A18A-4D03-BB83-D0CE48609F8D}" destId="{1CA4DEE9-229C-4C54-B2A6-968ECEE36B69}" srcOrd="1" destOrd="0" presId="urn:microsoft.com/office/officeart/2005/8/layout/process1"/>
    <dgm:cxn modelId="{81C17EC0-875A-45C1-A299-3AD9F7979FF5}" type="presParOf" srcId="{1CA4DEE9-229C-4C54-B2A6-968ECEE36B69}" destId="{610427EB-8647-4AB6-B76F-208669F128E2}" srcOrd="0" destOrd="0" presId="urn:microsoft.com/office/officeart/2005/8/layout/process1"/>
    <dgm:cxn modelId="{13B39C6C-2DB2-403D-8960-9FD6043A8F34}" type="presParOf" srcId="{E0CBBFE0-A18A-4D03-BB83-D0CE48609F8D}" destId="{3CDA17C3-DC7A-4354-B900-3EB2B14AD2BE}" srcOrd="2" destOrd="0" presId="urn:microsoft.com/office/officeart/2005/8/layout/process1"/>
    <dgm:cxn modelId="{2CA961CB-21F6-452D-9D14-04C9DDDEBF19}" type="presParOf" srcId="{E0CBBFE0-A18A-4D03-BB83-D0CE48609F8D}" destId="{4903F872-12E2-4345-92CD-8919C5740D0C}" srcOrd="3" destOrd="0" presId="urn:microsoft.com/office/officeart/2005/8/layout/process1"/>
    <dgm:cxn modelId="{47A75A8C-A591-498A-9AF9-EA6339B3C958}" type="presParOf" srcId="{4903F872-12E2-4345-92CD-8919C5740D0C}" destId="{5639AC19-5A0A-4C40-8C03-05FC009ADBB9}" srcOrd="0" destOrd="0" presId="urn:microsoft.com/office/officeart/2005/8/layout/process1"/>
    <dgm:cxn modelId="{99401EBB-2913-4BD2-9AE2-4E837A384748}" type="presParOf" srcId="{E0CBBFE0-A18A-4D03-BB83-D0CE48609F8D}" destId="{BC40D232-B344-42FE-A801-782FB55EFBDC}" srcOrd="4" destOrd="0" presId="urn:microsoft.com/office/officeart/2005/8/layout/process1"/>
    <dgm:cxn modelId="{8B244C19-5628-4AB1-9831-0E2EB35D7BC7}" type="presParOf" srcId="{E0CBBFE0-A18A-4D03-BB83-D0CE48609F8D}" destId="{615B9AFB-7A0D-4E0D-9787-81FC3C467A62}" srcOrd="5" destOrd="0" presId="urn:microsoft.com/office/officeart/2005/8/layout/process1"/>
    <dgm:cxn modelId="{4B752B99-1D59-4D31-94FA-84A5D7AB85A9}" type="presParOf" srcId="{615B9AFB-7A0D-4E0D-9787-81FC3C467A62}" destId="{F3E2E0D4-EF5B-4B94-9ACD-34764C42A7A2}" srcOrd="0" destOrd="0" presId="urn:microsoft.com/office/officeart/2005/8/layout/process1"/>
    <dgm:cxn modelId="{1252DF07-646E-484F-AF5A-CBF863FB5770}" type="presParOf" srcId="{E0CBBFE0-A18A-4D03-BB83-D0CE48609F8D}" destId="{291B94AD-2F05-4719-AC30-F6BBE44476CA}" srcOrd="6" destOrd="0" presId="urn:microsoft.com/office/officeart/2005/8/layout/process1"/>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FB8D6790-1DF0-4E5C-9A81-3FAC58915054}" type="doc">
      <dgm:prSet loTypeId="urn:microsoft.com/office/officeart/2005/8/layout/process1" loCatId="process" qsTypeId="urn:microsoft.com/office/officeart/2005/8/quickstyle/simple1#8" qsCatId="simple" csTypeId="urn:microsoft.com/office/officeart/2005/8/colors/accent1_2#8" csCatId="accent1" phldr="1"/>
      <dgm:spPr/>
    </dgm:pt>
    <dgm:pt modelId="{DB369E14-E92C-47D4-A290-0EB8E595E1FC}">
      <dgm:prSet phldrT="[Texto]" custT="1"/>
      <dgm:spPr/>
      <dgm:t>
        <a:bodyPr/>
        <a:lstStyle/>
        <a:p>
          <a:pPr>
            <a:buNone/>
          </a:pPr>
          <a:r>
            <a:rPr lang="es-CO" sz="1200" b="1"/>
            <a:t>Aplicación</a:t>
          </a:r>
          <a:endParaRPr lang="es-CO" sz="1200"/>
        </a:p>
      </dgm:t>
    </dgm:pt>
    <dgm:pt modelId="{ADA6A2B7-824A-4651-A1A5-7891FB9BC8FE}" type="parTrans" cxnId="{933959BD-DF7C-4E2D-9E67-27516D5B2170}">
      <dgm:prSet/>
      <dgm:spPr/>
      <dgm:t>
        <a:bodyPr/>
        <a:lstStyle/>
        <a:p>
          <a:endParaRPr lang="es-CO" sz="1400"/>
        </a:p>
      </dgm:t>
    </dgm:pt>
    <dgm:pt modelId="{9C3E780D-FFDF-4044-A843-7680B1E28E71}" type="sibTrans" cxnId="{933959BD-DF7C-4E2D-9E67-27516D5B2170}">
      <dgm:prSet custT="1"/>
      <dgm:spPr/>
      <dgm:t>
        <a:bodyPr/>
        <a:lstStyle/>
        <a:p>
          <a:endParaRPr lang="es-CO" sz="1100"/>
        </a:p>
      </dgm:t>
    </dgm:pt>
    <dgm:pt modelId="{E90F95ED-EE3B-4327-8AF1-C4C4A7BE7958}">
      <dgm:prSet phldrT="[Texto]" custT="1"/>
      <dgm:spPr/>
      <dgm:t>
        <a:bodyPr/>
        <a:lstStyle/>
        <a:p>
          <a:pPr>
            <a:buNone/>
          </a:pPr>
          <a:r>
            <a:rPr lang="es-CO" sz="1200" b="1"/>
            <a:t>API de IA </a:t>
          </a:r>
          <a:endParaRPr lang="es-CO" sz="1200"/>
        </a:p>
      </dgm:t>
    </dgm:pt>
    <dgm:pt modelId="{1F599504-AF13-4004-85D7-0A7D578A187A}" type="parTrans" cxnId="{FEF5B373-47E3-46A2-948D-F013299849F0}">
      <dgm:prSet/>
      <dgm:spPr/>
      <dgm:t>
        <a:bodyPr/>
        <a:lstStyle/>
        <a:p>
          <a:endParaRPr lang="es-CO" sz="1400"/>
        </a:p>
      </dgm:t>
    </dgm:pt>
    <dgm:pt modelId="{053EF61F-29CA-43CA-B161-70BE4DBFBEB0}" type="sibTrans" cxnId="{FEF5B373-47E3-46A2-948D-F013299849F0}">
      <dgm:prSet custT="1"/>
      <dgm:spPr/>
      <dgm:t>
        <a:bodyPr/>
        <a:lstStyle/>
        <a:p>
          <a:endParaRPr lang="es-CO" sz="1100"/>
        </a:p>
      </dgm:t>
    </dgm:pt>
    <dgm:pt modelId="{5D3C0449-536B-45C2-96EF-AB3A1737C9A7}">
      <dgm:prSet phldrT="[Texto]" custT="1"/>
      <dgm:spPr/>
      <dgm:t>
        <a:bodyPr/>
        <a:lstStyle/>
        <a:p>
          <a:pPr>
            <a:buNone/>
          </a:pPr>
          <a:r>
            <a:rPr lang="es-CO" sz="1200" b="1"/>
            <a:t>Análisis del modelo </a:t>
          </a:r>
          <a:endParaRPr lang="es-CO" sz="1200"/>
        </a:p>
      </dgm:t>
    </dgm:pt>
    <dgm:pt modelId="{086BBD80-1AC9-4AC4-AB35-67DD77C47DC5}" type="parTrans" cxnId="{81A91960-BDBC-4436-9DD5-A02D13663A5D}">
      <dgm:prSet/>
      <dgm:spPr/>
      <dgm:t>
        <a:bodyPr/>
        <a:lstStyle/>
        <a:p>
          <a:endParaRPr lang="es-CO" sz="1400"/>
        </a:p>
      </dgm:t>
    </dgm:pt>
    <dgm:pt modelId="{11713D13-80C1-45BC-B42A-57B0D79907AA}" type="sibTrans" cxnId="{81A91960-BDBC-4436-9DD5-A02D13663A5D}">
      <dgm:prSet custT="1"/>
      <dgm:spPr/>
      <dgm:t>
        <a:bodyPr/>
        <a:lstStyle/>
        <a:p>
          <a:endParaRPr lang="es-CO" sz="1100"/>
        </a:p>
      </dgm:t>
    </dgm:pt>
    <dgm:pt modelId="{91435201-ED8D-4E02-9DE7-BF64A9F38274}">
      <dgm:prSet phldrT="[Texto]" custT="1"/>
      <dgm:spPr/>
      <dgm:t>
        <a:bodyPr/>
        <a:lstStyle/>
        <a:p>
          <a:pPr>
            <a:buNone/>
          </a:pPr>
          <a:r>
            <a:rPr lang="es-CO" sz="1200" b="1"/>
            <a:t>Resultado</a:t>
          </a:r>
          <a:endParaRPr lang="es-CO" sz="1200"/>
        </a:p>
      </dgm:t>
    </dgm:pt>
    <dgm:pt modelId="{378D10C1-C57A-4A48-9DD9-480AD73DB7DE}" type="parTrans" cxnId="{EE6D8EBC-0203-4FCB-B7AE-6BF79E11C0B8}">
      <dgm:prSet/>
      <dgm:spPr/>
      <dgm:t>
        <a:bodyPr/>
        <a:lstStyle/>
        <a:p>
          <a:endParaRPr lang="es-CO" sz="1400"/>
        </a:p>
      </dgm:t>
    </dgm:pt>
    <dgm:pt modelId="{6EE92675-0405-42AA-A6D5-D9F3E8DB386E}" type="sibTrans" cxnId="{EE6D8EBC-0203-4FCB-B7AE-6BF79E11C0B8}">
      <dgm:prSet/>
      <dgm:spPr/>
      <dgm:t>
        <a:bodyPr/>
        <a:lstStyle/>
        <a:p>
          <a:endParaRPr lang="es-CO" sz="1400"/>
        </a:p>
      </dgm:t>
    </dgm:pt>
    <dgm:pt modelId="{4F1630A4-C1BC-42A3-A4F4-1C36CC6AA9A2}" type="pres">
      <dgm:prSet presAssocID="{FB8D6790-1DF0-4E5C-9A81-3FAC58915054}" presName="Name0" presStyleCnt="0">
        <dgm:presLayoutVars>
          <dgm:dir/>
          <dgm:resizeHandles val="exact"/>
        </dgm:presLayoutVars>
      </dgm:prSet>
      <dgm:spPr/>
    </dgm:pt>
    <dgm:pt modelId="{6D51E7C7-D97C-469D-A486-E46F9B14E1E9}" type="pres">
      <dgm:prSet presAssocID="{DB369E14-E92C-47D4-A290-0EB8E595E1FC}" presName="node" presStyleLbl="node1" presStyleIdx="0" presStyleCnt="4">
        <dgm:presLayoutVars>
          <dgm:bulletEnabled val="1"/>
        </dgm:presLayoutVars>
      </dgm:prSet>
      <dgm:spPr/>
    </dgm:pt>
    <dgm:pt modelId="{6F97D1D8-D783-4A59-BDD2-AE852D93F9CD}" type="pres">
      <dgm:prSet presAssocID="{9C3E780D-FFDF-4044-A843-7680B1E28E71}" presName="sibTrans" presStyleLbl="sibTrans2D1" presStyleIdx="0" presStyleCnt="3"/>
      <dgm:spPr/>
    </dgm:pt>
    <dgm:pt modelId="{0EBC47B6-C834-4335-8B1D-F533B2AE331B}" type="pres">
      <dgm:prSet presAssocID="{9C3E780D-FFDF-4044-A843-7680B1E28E71}" presName="connectorText" presStyleLbl="sibTrans2D1" presStyleIdx="0" presStyleCnt="3"/>
      <dgm:spPr/>
    </dgm:pt>
    <dgm:pt modelId="{0EB20DF3-3FDC-43C8-A7C4-B16437F6CBE4}" type="pres">
      <dgm:prSet presAssocID="{E90F95ED-EE3B-4327-8AF1-C4C4A7BE7958}" presName="node" presStyleLbl="node1" presStyleIdx="1" presStyleCnt="4">
        <dgm:presLayoutVars>
          <dgm:bulletEnabled val="1"/>
        </dgm:presLayoutVars>
      </dgm:prSet>
      <dgm:spPr/>
    </dgm:pt>
    <dgm:pt modelId="{33BCFBCD-8050-4777-89C3-49FECA7509A4}" type="pres">
      <dgm:prSet presAssocID="{053EF61F-29CA-43CA-B161-70BE4DBFBEB0}" presName="sibTrans" presStyleLbl="sibTrans2D1" presStyleIdx="1" presStyleCnt="3"/>
      <dgm:spPr/>
    </dgm:pt>
    <dgm:pt modelId="{F283D23D-37C1-4806-9F0D-F0DEB90AFCAC}" type="pres">
      <dgm:prSet presAssocID="{053EF61F-29CA-43CA-B161-70BE4DBFBEB0}" presName="connectorText" presStyleLbl="sibTrans2D1" presStyleIdx="1" presStyleCnt="3"/>
      <dgm:spPr/>
    </dgm:pt>
    <dgm:pt modelId="{FDCA42DB-7A8B-4D3E-AE55-1F26524A744F}" type="pres">
      <dgm:prSet presAssocID="{5D3C0449-536B-45C2-96EF-AB3A1737C9A7}" presName="node" presStyleLbl="node1" presStyleIdx="2" presStyleCnt="4">
        <dgm:presLayoutVars>
          <dgm:bulletEnabled val="1"/>
        </dgm:presLayoutVars>
      </dgm:prSet>
      <dgm:spPr/>
    </dgm:pt>
    <dgm:pt modelId="{A1FFCEEC-CE62-4536-B003-2DFF8EA99921}" type="pres">
      <dgm:prSet presAssocID="{11713D13-80C1-45BC-B42A-57B0D79907AA}" presName="sibTrans" presStyleLbl="sibTrans2D1" presStyleIdx="2" presStyleCnt="3"/>
      <dgm:spPr/>
    </dgm:pt>
    <dgm:pt modelId="{0A8B99A5-C4F7-4E17-9D25-FB9F9A70A3C9}" type="pres">
      <dgm:prSet presAssocID="{11713D13-80C1-45BC-B42A-57B0D79907AA}" presName="connectorText" presStyleLbl="sibTrans2D1" presStyleIdx="2" presStyleCnt="3"/>
      <dgm:spPr/>
    </dgm:pt>
    <dgm:pt modelId="{E29C6CBB-9966-4F02-951F-4CC3A59F2D33}" type="pres">
      <dgm:prSet presAssocID="{91435201-ED8D-4E02-9DE7-BF64A9F38274}" presName="node" presStyleLbl="node1" presStyleIdx="3" presStyleCnt="4">
        <dgm:presLayoutVars>
          <dgm:bulletEnabled val="1"/>
        </dgm:presLayoutVars>
      </dgm:prSet>
      <dgm:spPr/>
    </dgm:pt>
  </dgm:ptLst>
  <dgm:cxnLst>
    <dgm:cxn modelId="{DD0E7B16-17A1-4D3D-A95A-A1D6D65EEDCE}" type="presOf" srcId="{5D3C0449-536B-45C2-96EF-AB3A1737C9A7}" destId="{FDCA42DB-7A8B-4D3E-AE55-1F26524A744F}" srcOrd="0" destOrd="0" presId="urn:microsoft.com/office/officeart/2005/8/layout/process1"/>
    <dgm:cxn modelId="{A43A3028-E6DA-41B9-A413-C7C29A6D8E49}" type="presOf" srcId="{FB8D6790-1DF0-4E5C-9A81-3FAC58915054}" destId="{4F1630A4-C1BC-42A3-A4F4-1C36CC6AA9A2}" srcOrd="0" destOrd="0" presId="urn:microsoft.com/office/officeart/2005/8/layout/process1"/>
    <dgm:cxn modelId="{81A91960-BDBC-4436-9DD5-A02D13663A5D}" srcId="{FB8D6790-1DF0-4E5C-9A81-3FAC58915054}" destId="{5D3C0449-536B-45C2-96EF-AB3A1737C9A7}" srcOrd="2" destOrd="0" parTransId="{086BBD80-1AC9-4AC4-AB35-67DD77C47DC5}" sibTransId="{11713D13-80C1-45BC-B42A-57B0D79907AA}"/>
    <dgm:cxn modelId="{8ACAB461-5010-4F5B-9F2C-A3B96C1A5F13}" type="presOf" srcId="{053EF61F-29CA-43CA-B161-70BE4DBFBEB0}" destId="{33BCFBCD-8050-4777-89C3-49FECA7509A4}" srcOrd="0" destOrd="0" presId="urn:microsoft.com/office/officeart/2005/8/layout/process1"/>
    <dgm:cxn modelId="{DD19194B-DAE7-4DE4-9D9F-025C5ADC9DEA}" type="presOf" srcId="{11713D13-80C1-45BC-B42A-57B0D79907AA}" destId="{0A8B99A5-C4F7-4E17-9D25-FB9F9A70A3C9}" srcOrd="1" destOrd="0" presId="urn:microsoft.com/office/officeart/2005/8/layout/process1"/>
    <dgm:cxn modelId="{FEF5B373-47E3-46A2-948D-F013299849F0}" srcId="{FB8D6790-1DF0-4E5C-9A81-3FAC58915054}" destId="{E90F95ED-EE3B-4327-8AF1-C4C4A7BE7958}" srcOrd="1" destOrd="0" parTransId="{1F599504-AF13-4004-85D7-0A7D578A187A}" sibTransId="{053EF61F-29CA-43CA-B161-70BE4DBFBEB0}"/>
    <dgm:cxn modelId="{6E83CDA7-0AE7-45F7-A59B-26FEC257809B}" type="presOf" srcId="{E90F95ED-EE3B-4327-8AF1-C4C4A7BE7958}" destId="{0EB20DF3-3FDC-43C8-A7C4-B16437F6CBE4}" srcOrd="0" destOrd="0" presId="urn:microsoft.com/office/officeart/2005/8/layout/process1"/>
    <dgm:cxn modelId="{8AB912B1-DA14-4FE9-9ACE-961C6B17D02C}" type="presOf" srcId="{11713D13-80C1-45BC-B42A-57B0D79907AA}" destId="{A1FFCEEC-CE62-4536-B003-2DFF8EA99921}" srcOrd="0" destOrd="0" presId="urn:microsoft.com/office/officeart/2005/8/layout/process1"/>
    <dgm:cxn modelId="{643F03B3-0B5C-4D10-B8DB-60C35EA50402}" type="presOf" srcId="{9C3E780D-FFDF-4044-A843-7680B1E28E71}" destId="{0EBC47B6-C834-4335-8B1D-F533B2AE331B}" srcOrd="1" destOrd="0" presId="urn:microsoft.com/office/officeart/2005/8/layout/process1"/>
    <dgm:cxn modelId="{B2805BBB-7F37-4404-9883-D74B1F40AE08}" type="presOf" srcId="{DB369E14-E92C-47D4-A290-0EB8E595E1FC}" destId="{6D51E7C7-D97C-469D-A486-E46F9B14E1E9}" srcOrd="0" destOrd="0" presId="urn:microsoft.com/office/officeart/2005/8/layout/process1"/>
    <dgm:cxn modelId="{EE6D8EBC-0203-4FCB-B7AE-6BF79E11C0B8}" srcId="{FB8D6790-1DF0-4E5C-9A81-3FAC58915054}" destId="{91435201-ED8D-4E02-9DE7-BF64A9F38274}" srcOrd="3" destOrd="0" parTransId="{378D10C1-C57A-4A48-9DD9-480AD73DB7DE}" sibTransId="{6EE92675-0405-42AA-A6D5-D9F3E8DB386E}"/>
    <dgm:cxn modelId="{933959BD-DF7C-4E2D-9E67-27516D5B2170}" srcId="{FB8D6790-1DF0-4E5C-9A81-3FAC58915054}" destId="{DB369E14-E92C-47D4-A290-0EB8E595E1FC}" srcOrd="0" destOrd="0" parTransId="{ADA6A2B7-824A-4651-A1A5-7891FB9BC8FE}" sibTransId="{9C3E780D-FFDF-4044-A843-7680B1E28E71}"/>
    <dgm:cxn modelId="{2DEFB5C3-3025-4590-9390-4BD707F3CB59}" type="presOf" srcId="{053EF61F-29CA-43CA-B161-70BE4DBFBEB0}" destId="{F283D23D-37C1-4806-9F0D-F0DEB90AFCAC}" srcOrd="1" destOrd="0" presId="urn:microsoft.com/office/officeart/2005/8/layout/process1"/>
    <dgm:cxn modelId="{0E0906EC-90C4-4179-BCD3-33DE9337BF22}" type="presOf" srcId="{9C3E780D-FFDF-4044-A843-7680B1E28E71}" destId="{6F97D1D8-D783-4A59-BDD2-AE852D93F9CD}" srcOrd="0" destOrd="0" presId="urn:microsoft.com/office/officeart/2005/8/layout/process1"/>
    <dgm:cxn modelId="{DF2DF1F9-21CB-4738-88E4-0BEE3CF2B9C6}" type="presOf" srcId="{91435201-ED8D-4E02-9DE7-BF64A9F38274}" destId="{E29C6CBB-9966-4F02-951F-4CC3A59F2D33}" srcOrd="0" destOrd="0" presId="urn:microsoft.com/office/officeart/2005/8/layout/process1"/>
    <dgm:cxn modelId="{A8D9BBA8-4A53-485B-883B-629B749B07A0}" type="presParOf" srcId="{4F1630A4-C1BC-42A3-A4F4-1C36CC6AA9A2}" destId="{6D51E7C7-D97C-469D-A486-E46F9B14E1E9}" srcOrd="0" destOrd="0" presId="urn:microsoft.com/office/officeart/2005/8/layout/process1"/>
    <dgm:cxn modelId="{A23E2F2B-08E2-43A8-A749-B2B979DB804F}" type="presParOf" srcId="{4F1630A4-C1BC-42A3-A4F4-1C36CC6AA9A2}" destId="{6F97D1D8-D783-4A59-BDD2-AE852D93F9CD}" srcOrd="1" destOrd="0" presId="urn:microsoft.com/office/officeart/2005/8/layout/process1"/>
    <dgm:cxn modelId="{44794CDC-785B-4B99-A5B8-C813AE8424D8}" type="presParOf" srcId="{6F97D1D8-D783-4A59-BDD2-AE852D93F9CD}" destId="{0EBC47B6-C834-4335-8B1D-F533B2AE331B}" srcOrd="0" destOrd="0" presId="urn:microsoft.com/office/officeart/2005/8/layout/process1"/>
    <dgm:cxn modelId="{9B0FA7AE-049F-42A4-90DF-140E53D3DC7E}" type="presParOf" srcId="{4F1630A4-C1BC-42A3-A4F4-1C36CC6AA9A2}" destId="{0EB20DF3-3FDC-43C8-A7C4-B16437F6CBE4}" srcOrd="2" destOrd="0" presId="urn:microsoft.com/office/officeart/2005/8/layout/process1"/>
    <dgm:cxn modelId="{4B01CF8C-94D2-43AE-BDD0-BC4C54DE4F92}" type="presParOf" srcId="{4F1630A4-C1BC-42A3-A4F4-1C36CC6AA9A2}" destId="{33BCFBCD-8050-4777-89C3-49FECA7509A4}" srcOrd="3" destOrd="0" presId="urn:microsoft.com/office/officeart/2005/8/layout/process1"/>
    <dgm:cxn modelId="{19A526E1-25FC-4AA5-BC2F-38CAB91443A8}" type="presParOf" srcId="{33BCFBCD-8050-4777-89C3-49FECA7509A4}" destId="{F283D23D-37C1-4806-9F0D-F0DEB90AFCAC}" srcOrd="0" destOrd="0" presId="urn:microsoft.com/office/officeart/2005/8/layout/process1"/>
    <dgm:cxn modelId="{1B32B8A5-4FEC-4626-93FF-EA6C31A09A18}" type="presParOf" srcId="{4F1630A4-C1BC-42A3-A4F4-1C36CC6AA9A2}" destId="{FDCA42DB-7A8B-4D3E-AE55-1F26524A744F}" srcOrd="4" destOrd="0" presId="urn:microsoft.com/office/officeart/2005/8/layout/process1"/>
    <dgm:cxn modelId="{21D070E2-6E6A-40CA-9143-C8EA3CED37B3}" type="presParOf" srcId="{4F1630A4-C1BC-42A3-A4F4-1C36CC6AA9A2}" destId="{A1FFCEEC-CE62-4536-B003-2DFF8EA99921}" srcOrd="5" destOrd="0" presId="urn:microsoft.com/office/officeart/2005/8/layout/process1"/>
    <dgm:cxn modelId="{7264D179-4754-4695-A3F0-A7E7682CFEB7}" type="presParOf" srcId="{A1FFCEEC-CE62-4536-B003-2DFF8EA99921}" destId="{0A8B99A5-C4F7-4E17-9D25-FB9F9A70A3C9}" srcOrd="0" destOrd="0" presId="urn:microsoft.com/office/officeart/2005/8/layout/process1"/>
    <dgm:cxn modelId="{E38DAFE5-C039-4B47-9026-0948BD6D6252}" type="presParOf" srcId="{4F1630A4-C1BC-42A3-A4F4-1C36CC6AA9A2}" destId="{E29C6CBB-9966-4F02-951F-4CC3A59F2D33}" srcOrd="6" destOrd="0" presId="urn:microsoft.com/office/officeart/2005/8/layout/process1"/>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68A3269-4E64-4E4D-8827-FBA32FD6A6F4}">
      <dsp:nvSpPr>
        <dsp:cNvPr id="0" name=""/>
        <dsp:cNvSpPr/>
      </dsp:nvSpPr>
      <dsp:spPr>
        <a:xfrm>
          <a:off x="5331" y="0"/>
          <a:ext cx="1593622" cy="68238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CO" sz="1800" kern="1200"/>
            <a:t>Usuario de internet </a:t>
          </a:r>
        </a:p>
      </dsp:txBody>
      <dsp:txXfrm>
        <a:off x="25317" y="19986"/>
        <a:ext cx="1553650" cy="642416"/>
      </dsp:txXfrm>
    </dsp:sp>
    <dsp:sp modelId="{E3A67FCA-567C-43B4-BF58-A961761EE1C4}">
      <dsp:nvSpPr>
        <dsp:cNvPr id="0" name=""/>
        <dsp:cNvSpPr/>
      </dsp:nvSpPr>
      <dsp:spPr>
        <a:xfrm>
          <a:off x="1758316" y="143584"/>
          <a:ext cx="337848" cy="39521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s-CO" sz="1400" kern="1200"/>
        </a:p>
      </dsp:txBody>
      <dsp:txXfrm>
        <a:off x="1758316" y="222628"/>
        <a:ext cx="236494" cy="237130"/>
      </dsp:txXfrm>
    </dsp:sp>
    <dsp:sp modelId="{42E910EB-79D5-41A4-9B7E-3361E52342E3}">
      <dsp:nvSpPr>
        <dsp:cNvPr id="0" name=""/>
        <dsp:cNvSpPr/>
      </dsp:nvSpPr>
      <dsp:spPr>
        <a:xfrm>
          <a:off x="2236403" y="0"/>
          <a:ext cx="1593622" cy="68238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CO" sz="1800" kern="1200"/>
            <a:t>Servidor web </a:t>
          </a:r>
        </a:p>
      </dsp:txBody>
      <dsp:txXfrm>
        <a:off x="2256389" y="19986"/>
        <a:ext cx="1553650" cy="642416"/>
      </dsp:txXfrm>
    </dsp:sp>
    <dsp:sp modelId="{6D3BC4C4-EAE0-4CEE-8F57-E78915764A85}">
      <dsp:nvSpPr>
        <dsp:cNvPr id="0" name=""/>
        <dsp:cNvSpPr/>
      </dsp:nvSpPr>
      <dsp:spPr>
        <a:xfrm>
          <a:off x="3989388" y="143584"/>
          <a:ext cx="337848" cy="39521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s-CO" sz="1400" kern="1200"/>
        </a:p>
      </dsp:txBody>
      <dsp:txXfrm>
        <a:off x="3989388" y="222628"/>
        <a:ext cx="236494" cy="237130"/>
      </dsp:txXfrm>
    </dsp:sp>
    <dsp:sp modelId="{F0BF8975-B7F2-4325-8A64-1FA5D60653F1}">
      <dsp:nvSpPr>
        <dsp:cNvPr id="0" name=""/>
        <dsp:cNvSpPr/>
      </dsp:nvSpPr>
      <dsp:spPr>
        <a:xfrm>
          <a:off x="4467475" y="0"/>
          <a:ext cx="1593622" cy="68238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CO" sz="1800" kern="1200"/>
            <a:t>Base de datos</a:t>
          </a:r>
        </a:p>
      </dsp:txBody>
      <dsp:txXfrm>
        <a:off x="4487461" y="19986"/>
        <a:ext cx="1553650" cy="64241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2FC8F-7BF9-4A4B-8E75-A1BCB6925BE9}">
      <dsp:nvSpPr>
        <dsp:cNvPr id="0" name=""/>
        <dsp:cNvSpPr/>
      </dsp:nvSpPr>
      <dsp:spPr>
        <a:xfrm>
          <a:off x="959" y="0"/>
          <a:ext cx="2046364" cy="47084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CO" sz="1600" kern="1200"/>
            <a:t>Usuario de internet ✗</a:t>
          </a:r>
        </a:p>
      </dsp:txBody>
      <dsp:txXfrm>
        <a:off x="14750" y="13791"/>
        <a:ext cx="2018782" cy="443266"/>
      </dsp:txXfrm>
    </dsp:sp>
    <dsp:sp modelId="{04FA6FEC-7F7C-49B8-AF53-262CF43C5337}">
      <dsp:nvSpPr>
        <dsp:cNvPr id="0" name=""/>
        <dsp:cNvSpPr/>
      </dsp:nvSpPr>
      <dsp:spPr>
        <a:xfrm>
          <a:off x="2251960" y="0"/>
          <a:ext cx="433829" cy="4708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s-CO" sz="1300" kern="1200"/>
        </a:p>
      </dsp:txBody>
      <dsp:txXfrm>
        <a:off x="2251960" y="94170"/>
        <a:ext cx="303680" cy="282508"/>
      </dsp:txXfrm>
    </dsp:sp>
    <dsp:sp modelId="{6C6D6775-1E75-451E-BFC4-F9D4DB1D6541}">
      <dsp:nvSpPr>
        <dsp:cNvPr id="0" name=""/>
        <dsp:cNvSpPr/>
      </dsp:nvSpPr>
      <dsp:spPr>
        <a:xfrm>
          <a:off x="2865869" y="0"/>
          <a:ext cx="2046364" cy="47084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CO" sz="1600" kern="1200"/>
            <a:t>Base de datos</a:t>
          </a:r>
        </a:p>
      </dsp:txBody>
      <dsp:txXfrm>
        <a:off x="2879660" y="13791"/>
        <a:ext cx="2018782" cy="44326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BC450A8-307D-4251-BC81-B5F488859F15}">
      <dsp:nvSpPr>
        <dsp:cNvPr id="0" name=""/>
        <dsp:cNvSpPr/>
      </dsp:nvSpPr>
      <dsp:spPr>
        <a:xfrm>
          <a:off x="1281" y="42487"/>
          <a:ext cx="1561773" cy="624709"/>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009" tIns="24003" rIns="24003" bIns="24003" numCol="1" spcCol="1270" anchor="ctr" anchorCtr="0">
          <a:noAutofit/>
        </a:bodyPr>
        <a:lstStyle/>
        <a:p>
          <a:pPr marL="0" lvl="0" indent="0" algn="ctr" defTabSz="800100">
            <a:lnSpc>
              <a:spcPct val="90000"/>
            </a:lnSpc>
            <a:spcBef>
              <a:spcPct val="0"/>
            </a:spcBef>
            <a:spcAft>
              <a:spcPct val="35000"/>
            </a:spcAft>
            <a:buNone/>
          </a:pPr>
          <a:r>
            <a:rPr lang="es-CO" sz="1800" kern="1200"/>
            <a:t>Servidor privado </a:t>
          </a:r>
        </a:p>
      </dsp:txBody>
      <dsp:txXfrm>
        <a:off x="313636" y="42487"/>
        <a:ext cx="937064" cy="624709"/>
      </dsp:txXfrm>
    </dsp:sp>
    <dsp:sp modelId="{EAF5268C-E29F-43EF-99B1-ED828D551DEE}">
      <dsp:nvSpPr>
        <dsp:cNvPr id="0" name=""/>
        <dsp:cNvSpPr/>
      </dsp:nvSpPr>
      <dsp:spPr>
        <a:xfrm>
          <a:off x="1406877" y="42487"/>
          <a:ext cx="1561773" cy="624709"/>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009" tIns="24003" rIns="24003" bIns="24003" numCol="1" spcCol="1270" anchor="ctr" anchorCtr="0">
          <a:noAutofit/>
        </a:bodyPr>
        <a:lstStyle/>
        <a:p>
          <a:pPr marL="0" lvl="0" indent="0" algn="ctr" defTabSz="800100">
            <a:lnSpc>
              <a:spcPct val="90000"/>
            </a:lnSpc>
            <a:spcBef>
              <a:spcPct val="0"/>
            </a:spcBef>
            <a:spcAft>
              <a:spcPct val="35000"/>
            </a:spcAft>
            <a:buNone/>
          </a:pPr>
          <a:r>
            <a:rPr lang="es-CO" sz="1800" kern="1200"/>
            <a:t>NAT Gateway </a:t>
          </a:r>
        </a:p>
      </dsp:txBody>
      <dsp:txXfrm>
        <a:off x="1719232" y="42487"/>
        <a:ext cx="937064" cy="624709"/>
      </dsp:txXfrm>
    </dsp:sp>
    <dsp:sp modelId="{1F279C16-DF7F-4900-ABC3-24C40F89C2B8}">
      <dsp:nvSpPr>
        <dsp:cNvPr id="0" name=""/>
        <dsp:cNvSpPr/>
      </dsp:nvSpPr>
      <dsp:spPr>
        <a:xfrm>
          <a:off x="2812473" y="42487"/>
          <a:ext cx="1561773" cy="624709"/>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009" tIns="24003" rIns="24003" bIns="24003" numCol="1" spcCol="1270" anchor="ctr" anchorCtr="0">
          <a:noAutofit/>
        </a:bodyPr>
        <a:lstStyle/>
        <a:p>
          <a:pPr marL="0" lvl="0" indent="0" algn="ctr" defTabSz="800100">
            <a:lnSpc>
              <a:spcPct val="90000"/>
            </a:lnSpc>
            <a:spcBef>
              <a:spcPct val="0"/>
            </a:spcBef>
            <a:spcAft>
              <a:spcPct val="35000"/>
            </a:spcAft>
            <a:buNone/>
          </a:pPr>
          <a:r>
            <a:rPr lang="es-CO" sz="1800" kern="1200"/>
            <a:t>Internet</a:t>
          </a:r>
        </a:p>
      </dsp:txBody>
      <dsp:txXfrm>
        <a:off x="3124828" y="42487"/>
        <a:ext cx="937064" cy="624709"/>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1CAF3A3-FE4A-48D6-BF2A-EFAC8AE3E02A}">
      <dsp:nvSpPr>
        <dsp:cNvPr id="0" name=""/>
        <dsp:cNvSpPr/>
      </dsp:nvSpPr>
      <dsp:spPr>
        <a:xfrm>
          <a:off x="3545" y="0"/>
          <a:ext cx="2119601" cy="566382"/>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010" tIns="25337" rIns="25337" bIns="25337" numCol="1" spcCol="1270" anchor="ctr" anchorCtr="0">
          <a:noAutofit/>
        </a:bodyPr>
        <a:lstStyle/>
        <a:p>
          <a:pPr marL="0" lvl="0" indent="0" algn="ctr" defTabSz="844550">
            <a:lnSpc>
              <a:spcPct val="90000"/>
            </a:lnSpc>
            <a:spcBef>
              <a:spcPct val="0"/>
            </a:spcBef>
            <a:spcAft>
              <a:spcPct val="35000"/>
            </a:spcAft>
            <a:buNone/>
          </a:pPr>
          <a:r>
            <a:rPr lang="es-CO" sz="1900" kern="1200"/>
            <a:t>Internet ✗</a:t>
          </a:r>
        </a:p>
      </dsp:txBody>
      <dsp:txXfrm>
        <a:off x="286736" y="0"/>
        <a:ext cx="1553219" cy="566382"/>
      </dsp:txXfrm>
    </dsp:sp>
    <dsp:sp modelId="{3A511F25-0FFD-401A-9A34-EF581853F0D9}">
      <dsp:nvSpPr>
        <dsp:cNvPr id="0" name=""/>
        <dsp:cNvSpPr/>
      </dsp:nvSpPr>
      <dsp:spPr>
        <a:xfrm>
          <a:off x="1911187" y="0"/>
          <a:ext cx="2119601" cy="566382"/>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010" tIns="25337" rIns="25337" bIns="25337" numCol="1" spcCol="1270" anchor="ctr" anchorCtr="0">
          <a:noAutofit/>
        </a:bodyPr>
        <a:lstStyle/>
        <a:p>
          <a:pPr marL="0" lvl="0" indent="0" algn="ctr" defTabSz="844550">
            <a:lnSpc>
              <a:spcPct val="90000"/>
            </a:lnSpc>
            <a:spcBef>
              <a:spcPct val="0"/>
            </a:spcBef>
            <a:spcAft>
              <a:spcPct val="35000"/>
            </a:spcAft>
            <a:buNone/>
          </a:pPr>
          <a:r>
            <a:rPr lang="es-CO" sz="1900" kern="1200"/>
            <a:t>Servidor privado</a:t>
          </a:r>
        </a:p>
      </dsp:txBody>
      <dsp:txXfrm>
        <a:off x="2194378" y="0"/>
        <a:ext cx="1553219" cy="56638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D337A91-C0F8-46AF-96CD-D2AB02631F52}">
      <dsp:nvSpPr>
        <dsp:cNvPr id="0" name=""/>
        <dsp:cNvSpPr/>
      </dsp:nvSpPr>
      <dsp:spPr>
        <a:xfrm>
          <a:off x="2411" y="178486"/>
          <a:ext cx="1054149" cy="63248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t>Fuentes de datos </a:t>
          </a:r>
        </a:p>
      </dsp:txBody>
      <dsp:txXfrm>
        <a:off x="20936" y="197011"/>
        <a:ext cx="1017099" cy="595439"/>
      </dsp:txXfrm>
    </dsp:sp>
    <dsp:sp modelId="{061CC3E9-246A-4CC0-B4D5-B97F34BA4CDC}">
      <dsp:nvSpPr>
        <dsp:cNvPr id="0" name=""/>
        <dsp:cNvSpPr/>
      </dsp:nvSpPr>
      <dsp:spPr>
        <a:xfrm>
          <a:off x="1161975" y="364016"/>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s-CO" sz="800" kern="1200"/>
        </a:p>
      </dsp:txBody>
      <dsp:txXfrm>
        <a:off x="1161975" y="416302"/>
        <a:ext cx="156435" cy="156857"/>
      </dsp:txXfrm>
    </dsp:sp>
    <dsp:sp modelId="{9B74DFA6-26AC-45FE-A503-68FF48BCFD5B}">
      <dsp:nvSpPr>
        <dsp:cNvPr id="0" name=""/>
        <dsp:cNvSpPr/>
      </dsp:nvSpPr>
      <dsp:spPr>
        <a:xfrm>
          <a:off x="1478220" y="178486"/>
          <a:ext cx="1054149" cy="63248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i="1" kern="1200">
              <a:highlight>
                <a:srgbClr val="00FFFF"/>
              </a:highlight>
            </a:rPr>
            <a:t>Data lake </a:t>
          </a:r>
        </a:p>
      </dsp:txBody>
      <dsp:txXfrm>
        <a:off x="1496745" y="197011"/>
        <a:ext cx="1017099" cy="595439"/>
      </dsp:txXfrm>
    </dsp:sp>
    <dsp:sp modelId="{4B531655-81D4-4401-AF59-61859D4A736A}">
      <dsp:nvSpPr>
        <dsp:cNvPr id="0" name=""/>
        <dsp:cNvSpPr/>
      </dsp:nvSpPr>
      <dsp:spPr>
        <a:xfrm>
          <a:off x="2637785" y="364016"/>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s-CO" sz="800" kern="1200"/>
        </a:p>
      </dsp:txBody>
      <dsp:txXfrm>
        <a:off x="2637785" y="416302"/>
        <a:ext cx="156435" cy="156857"/>
      </dsp:txXfrm>
    </dsp:sp>
    <dsp:sp modelId="{8E830A7F-80C9-4691-BF49-DC9CEEAA8ABE}">
      <dsp:nvSpPr>
        <dsp:cNvPr id="0" name=""/>
        <dsp:cNvSpPr/>
      </dsp:nvSpPr>
      <dsp:spPr>
        <a:xfrm>
          <a:off x="2954029" y="178486"/>
          <a:ext cx="1054149" cy="63248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t>Transformación</a:t>
          </a:r>
        </a:p>
      </dsp:txBody>
      <dsp:txXfrm>
        <a:off x="2972554" y="197011"/>
        <a:ext cx="1017099" cy="595439"/>
      </dsp:txXfrm>
    </dsp:sp>
    <dsp:sp modelId="{14E2260F-5CA5-45B8-B78C-4D9A1BFA3658}">
      <dsp:nvSpPr>
        <dsp:cNvPr id="0" name=""/>
        <dsp:cNvSpPr/>
      </dsp:nvSpPr>
      <dsp:spPr>
        <a:xfrm>
          <a:off x="4113594" y="364016"/>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s-CO" sz="800" kern="1200"/>
        </a:p>
      </dsp:txBody>
      <dsp:txXfrm>
        <a:off x="4113594" y="416302"/>
        <a:ext cx="156435" cy="156857"/>
      </dsp:txXfrm>
    </dsp:sp>
    <dsp:sp modelId="{D27CDB6D-3488-4C1F-AF4F-2B00112CBEB5}">
      <dsp:nvSpPr>
        <dsp:cNvPr id="0" name=""/>
        <dsp:cNvSpPr/>
      </dsp:nvSpPr>
      <dsp:spPr>
        <a:xfrm>
          <a:off x="4429839" y="178486"/>
          <a:ext cx="1054149" cy="63248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t>Análisis</a:t>
          </a:r>
        </a:p>
      </dsp:txBody>
      <dsp:txXfrm>
        <a:off x="4448364" y="197011"/>
        <a:ext cx="1017099" cy="595439"/>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9840BC4-0E16-41FC-BF31-5C5AB8B0E41C}">
      <dsp:nvSpPr>
        <dsp:cNvPr id="0" name=""/>
        <dsp:cNvSpPr/>
      </dsp:nvSpPr>
      <dsp:spPr>
        <a:xfrm>
          <a:off x="0" y="453446"/>
          <a:ext cx="774510" cy="46470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kern="1200"/>
            <a:t>Datos originales </a:t>
          </a:r>
          <a:endParaRPr lang="es-CO" sz="700" kern="1200"/>
        </a:p>
      </dsp:txBody>
      <dsp:txXfrm>
        <a:off x="13611" y="467057"/>
        <a:ext cx="747288" cy="437484"/>
      </dsp:txXfrm>
    </dsp:sp>
    <dsp:sp modelId="{42BADCB0-6275-4F4D-8C13-21A0D2661B56}">
      <dsp:nvSpPr>
        <dsp:cNvPr id="0" name=""/>
        <dsp:cNvSpPr/>
      </dsp:nvSpPr>
      <dsp:spPr>
        <a:xfrm>
          <a:off x="851961" y="589760"/>
          <a:ext cx="164196" cy="192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851961" y="628176"/>
        <a:ext cx="114937" cy="115246"/>
      </dsp:txXfrm>
    </dsp:sp>
    <dsp:sp modelId="{51B2D80A-EF96-413B-8CE2-6A9A2341B121}">
      <dsp:nvSpPr>
        <dsp:cNvPr id="0" name=""/>
        <dsp:cNvSpPr/>
      </dsp:nvSpPr>
      <dsp:spPr>
        <a:xfrm>
          <a:off x="1084314" y="453446"/>
          <a:ext cx="774510" cy="46470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kern="1200"/>
            <a:t>Limpieza</a:t>
          </a:r>
          <a:endParaRPr lang="es-CO" sz="700" kern="1200"/>
        </a:p>
      </dsp:txBody>
      <dsp:txXfrm>
        <a:off x="1097925" y="467057"/>
        <a:ext cx="747288" cy="437484"/>
      </dsp:txXfrm>
    </dsp:sp>
    <dsp:sp modelId="{FA7F70CE-E5DE-4C1C-AAA3-0D4CA1B10C3A}">
      <dsp:nvSpPr>
        <dsp:cNvPr id="0" name=""/>
        <dsp:cNvSpPr/>
      </dsp:nvSpPr>
      <dsp:spPr>
        <a:xfrm>
          <a:off x="1936276" y="589760"/>
          <a:ext cx="164196" cy="192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1936276" y="628176"/>
        <a:ext cx="114937" cy="115246"/>
      </dsp:txXfrm>
    </dsp:sp>
    <dsp:sp modelId="{B4F79C99-E018-41FB-81D3-AC2944E6C9B4}">
      <dsp:nvSpPr>
        <dsp:cNvPr id="0" name=""/>
        <dsp:cNvSpPr/>
      </dsp:nvSpPr>
      <dsp:spPr>
        <a:xfrm>
          <a:off x="2168629" y="453446"/>
          <a:ext cx="774510" cy="46470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kern="1200"/>
            <a:t>Estandarización</a:t>
          </a:r>
          <a:endParaRPr lang="es-CO" sz="700" kern="1200"/>
        </a:p>
      </dsp:txBody>
      <dsp:txXfrm>
        <a:off x="2182240" y="467057"/>
        <a:ext cx="747288" cy="437484"/>
      </dsp:txXfrm>
    </dsp:sp>
    <dsp:sp modelId="{4AF55E6F-AE38-493C-BFEA-478680659FBF}">
      <dsp:nvSpPr>
        <dsp:cNvPr id="0" name=""/>
        <dsp:cNvSpPr/>
      </dsp:nvSpPr>
      <dsp:spPr>
        <a:xfrm>
          <a:off x="3020590" y="589760"/>
          <a:ext cx="164196" cy="192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020590" y="628176"/>
        <a:ext cx="114937" cy="115246"/>
      </dsp:txXfrm>
    </dsp:sp>
    <dsp:sp modelId="{CD69ACB5-A035-46FE-8F2A-687AA5A67868}">
      <dsp:nvSpPr>
        <dsp:cNvPr id="0" name=""/>
        <dsp:cNvSpPr/>
      </dsp:nvSpPr>
      <dsp:spPr>
        <a:xfrm>
          <a:off x="3252944" y="453446"/>
          <a:ext cx="774510" cy="46470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kern="1200"/>
            <a:t>Integración</a:t>
          </a:r>
          <a:endParaRPr lang="es-CO" sz="700" kern="1200"/>
        </a:p>
      </dsp:txBody>
      <dsp:txXfrm>
        <a:off x="3266555" y="467057"/>
        <a:ext cx="747288" cy="437484"/>
      </dsp:txXfrm>
    </dsp:sp>
    <dsp:sp modelId="{38E79F3F-F6AE-4F5C-BCB4-4AC96C1B749B}">
      <dsp:nvSpPr>
        <dsp:cNvPr id="0" name=""/>
        <dsp:cNvSpPr/>
      </dsp:nvSpPr>
      <dsp:spPr>
        <a:xfrm>
          <a:off x="4104905" y="589760"/>
          <a:ext cx="164196" cy="192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4104905" y="628176"/>
        <a:ext cx="114937" cy="115246"/>
      </dsp:txXfrm>
    </dsp:sp>
    <dsp:sp modelId="{EBB611E7-0559-44B7-8B35-FE031A3801FC}">
      <dsp:nvSpPr>
        <dsp:cNvPr id="0" name=""/>
        <dsp:cNvSpPr/>
      </dsp:nvSpPr>
      <dsp:spPr>
        <a:xfrm>
          <a:off x="4337258" y="453446"/>
          <a:ext cx="774510" cy="46470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i="1" kern="1200">
              <a:highlight>
                <a:srgbClr val="00FFFF"/>
              </a:highlight>
            </a:rPr>
            <a:t>Data warehouse </a:t>
          </a:r>
          <a:endParaRPr lang="es-CO" sz="700" i="1" kern="1200">
            <a:highlight>
              <a:srgbClr val="00FFFF"/>
            </a:highlight>
          </a:endParaRPr>
        </a:p>
      </dsp:txBody>
      <dsp:txXfrm>
        <a:off x="4350869" y="467057"/>
        <a:ext cx="747288" cy="437484"/>
      </dsp:txXfrm>
    </dsp:sp>
    <dsp:sp modelId="{4A519552-721E-42EC-B7FF-0ECF0A357B91}">
      <dsp:nvSpPr>
        <dsp:cNvPr id="0" name=""/>
        <dsp:cNvSpPr/>
      </dsp:nvSpPr>
      <dsp:spPr>
        <a:xfrm>
          <a:off x="5189220" y="589760"/>
          <a:ext cx="164196" cy="192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5189220" y="628176"/>
        <a:ext cx="114937" cy="115246"/>
      </dsp:txXfrm>
    </dsp:sp>
    <dsp:sp modelId="{A965AC7F-ED3C-48F5-B11D-E86AC380FA12}">
      <dsp:nvSpPr>
        <dsp:cNvPr id="0" name=""/>
        <dsp:cNvSpPr/>
      </dsp:nvSpPr>
      <dsp:spPr>
        <a:xfrm>
          <a:off x="5421573" y="453446"/>
          <a:ext cx="774510" cy="46470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b="1" kern="1200"/>
            <a:t>Reportes y análisis</a:t>
          </a:r>
          <a:endParaRPr lang="es-CO" sz="700" kern="1200"/>
        </a:p>
      </dsp:txBody>
      <dsp:txXfrm>
        <a:off x="5435184" y="467057"/>
        <a:ext cx="747288" cy="437484"/>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0DA7D32-5D24-44FD-AAD4-7803BD1459AD}">
      <dsp:nvSpPr>
        <dsp:cNvPr id="0" name=""/>
        <dsp:cNvSpPr/>
      </dsp:nvSpPr>
      <dsp:spPr>
        <a:xfrm>
          <a:off x="2411" y="0"/>
          <a:ext cx="1054149" cy="60050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CO" sz="900" b="1" kern="1200"/>
            <a:t>Datos</a:t>
          </a:r>
          <a:endParaRPr lang="es-CO" sz="900" kern="1200"/>
        </a:p>
      </dsp:txBody>
      <dsp:txXfrm>
        <a:off x="19999" y="17588"/>
        <a:ext cx="1018973" cy="565325"/>
      </dsp:txXfrm>
    </dsp:sp>
    <dsp:sp modelId="{1CA4DEE9-229C-4C54-B2A6-968ECEE36B69}">
      <dsp:nvSpPr>
        <dsp:cNvPr id="0" name=""/>
        <dsp:cNvSpPr/>
      </dsp:nvSpPr>
      <dsp:spPr>
        <a:xfrm>
          <a:off x="1161975" y="16953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CO" sz="700" kern="1200"/>
        </a:p>
      </dsp:txBody>
      <dsp:txXfrm>
        <a:off x="1161975" y="221821"/>
        <a:ext cx="156435" cy="156857"/>
      </dsp:txXfrm>
    </dsp:sp>
    <dsp:sp modelId="{3CDA17C3-DC7A-4354-B900-3EB2B14AD2BE}">
      <dsp:nvSpPr>
        <dsp:cNvPr id="0" name=""/>
        <dsp:cNvSpPr/>
      </dsp:nvSpPr>
      <dsp:spPr>
        <a:xfrm>
          <a:off x="1478220" y="0"/>
          <a:ext cx="1054149" cy="60050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CO" sz="900" b="1" kern="1200"/>
            <a:t>Entrenamiento del modelo </a:t>
          </a:r>
          <a:endParaRPr lang="es-CO" sz="900" kern="1200"/>
        </a:p>
      </dsp:txBody>
      <dsp:txXfrm>
        <a:off x="1495808" y="17588"/>
        <a:ext cx="1018973" cy="565325"/>
      </dsp:txXfrm>
    </dsp:sp>
    <dsp:sp modelId="{4903F872-12E2-4345-92CD-8919C5740D0C}">
      <dsp:nvSpPr>
        <dsp:cNvPr id="0" name=""/>
        <dsp:cNvSpPr/>
      </dsp:nvSpPr>
      <dsp:spPr>
        <a:xfrm>
          <a:off x="2637785" y="16953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CO" sz="700" kern="1200"/>
        </a:p>
      </dsp:txBody>
      <dsp:txXfrm>
        <a:off x="2637785" y="221821"/>
        <a:ext cx="156435" cy="156857"/>
      </dsp:txXfrm>
    </dsp:sp>
    <dsp:sp modelId="{BC40D232-B344-42FE-A801-782FB55EFBDC}">
      <dsp:nvSpPr>
        <dsp:cNvPr id="0" name=""/>
        <dsp:cNvSpPr/>
      </dsp:nvSpPr>
      <dsp:spPr>
        <a:xfrm>
          <a:off x="2954029" y="0"/>
          <a:ext cx="1054149" cy="60050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CO" sz="900" b="1" kern="1200"/>
            <a:t>Modelo entrenado </a:t>
          </a:r>
          <a:endParaRPr lang="es-CO" sz="900" kern="1200"/>
        </a:p>
      </dsp:txBody>
      <dsp:txXfrm>
        <a:off x="2971617" y="17588"/>
        <a:ext cx="1018973" cy="565325"/>
      </dsp:txXfrm>
    </dsp:sp>
    <dsp:sp modelId="{615B9AFB-7A0D-4E0D-9787-81FC3C467A62}">
      <dsp:nvSpPr>
        <dsp:cNvPr id="0" name=""/>
        <dsp:cNvSpPr/>
      </dsp:nvSpPr>
      <dsp:spPr>
        <a:xfrm>
          <a:off x="4113594" y="16953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CO" sz="700" kern="1200"/>
        </a:p>
      </dsp:txBody>
      <dsp:txXfrm>
        <a:off x="4113594" y="221821"/>
        <a:ext cx="156435" cy="156857"/>
      </dsp:txXfrm>
    </dsp:sp>
    <dsp:sp modelId="{291B94AD-2F05-4719-AC30-F6BBE44476CA}">
      <dsp:nvSpPr>
        <dsp:cNvPr id="0" name=""/>
        <dsp:cNvSpPr/>
      </dsp:nvSpPr>
      <dsp:spPr>
        <a:xfrm>
          <a:off x="4429839" y="0"/>
          <a:ext cx="1054149" cy="60050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CO" sz="900" b="1" kern="1200"/>
            <a:t>Predicciones o recomendaciones</a:t>
          </a:r>
          <a:endParaRPr lang="es-CO" sz="900" kern="1200"/>
        </a:p>
      </dsp:txBody>
      <dsp:txXfrm>
        <a:off x="4447427" y="17588"/>
        <a:ext cx="1018973" cy="565325"/>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D51E7C7-D97C-469D-A486-E46F9B14E1E9}">
      <dsp:nvSpPr>
        <dsp:cNvPr id="0" name=""/>
        <dsp:cNvSpPr/>
      </dsp:nvSpPr>
      <dsp:spPr>
        <a:xfrm>
          <a:off x="2716" y="107658"/>
          <a:ext cx="1187885" cy="71273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Aplicación</a:t>
          </a:r>
          <a:endParaRPr lang="es-CO" sz="1200" kern="1200"/>
        </a:p>
      </dsp:txBody>
      <dsp:txXfrm>
        <a:off x="23591" y="128533"/>
        <a:ext cx="1146135" cy="670981"/>
      </dsp:txXfrm>
    </dsp:sp>
    <dsp:sp modelId="{6F97D1D8-D783-4A59-BDD2-AE852D93F9CD}">
      <dsp:nvSpPr>
        <dsp:cNvPr id="0" name=""/>
        <dsp:cNvSpPr/>
      </dsp:nvSpPr>
      <dsp:spPr>
        <a:xfrm>
          <a:off x="1309390" y="316726"/>
          <a:ext cx="251831" cy="29459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es-CO" sz="1100" kern="1200"/>
        </a:p>
      </dsp:txBody>
      <dsp:txXfrm>
        <a:off x="1309390" y="375645"/>
        <a:ext cx="176282" cy="176757"/>
      </dsp:txXfrm>
    </dsp:sp>
    <dsp:sp modelId="{0EB20DF3-3FDC-43C8-A7C4-B16437F6CBE4}">
      <dsp:nvSpPr>
        <dsp:cNvPr id="0" name=""/>
        <dsp:cNvSpPr/>
      </dsp:nvSpPr>
      <dsp:spPr>
        <a:xfrm>
          <a:off x="1665755" y="107658"/>
          <a:ext cx="1187885" cy="71273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API de IA </a:t>
          </a:r>
          <a:endParaRPr lang="es-CO" sz="1200" kern="1200"/>
        </a:p>
      </dsp:txBody>
      <dsp:txXfrm>
        <a:off x="1686630" y="128533"/>
        <a:ext cx="1146135" cy="670981"/>
      </dsp:txXfrm>
    </dsp:sp>
    <dsp:sp modelId="{33BCFBCD-8050-4777-89C3-49FECA7509A4}">
      <dsp:nvSpPr>
        <dsp:cNvPr id="0" name=""/>
        <dsp:cNvSpPr/>
      </dsp:nvSpPr>
      <dsp:spPr>
        <a:xfrm>
          <a:off x="2972429" y="316726"/>
          <a:ext cx="251831" cy="29459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es-CO" sz="1100" kern="1200"/>
        </a:p>
      </dsp:txBody>
      <dsp:txXfrm>
        <a:off x="2972429" y="375645"/>
        <a:ext cx="176282" cy="176757"/>
      </dsp:txXfrm>
    </dsp:sp>
    <dsp:sp modelId="{FDCA42DB-7A8B-4D3E-AE55-1F26524A744F}">
      <dsp:nvSpPr>
        <dsp:cNvPr id="0" name=""/>
        <dsp:cNvSpPr/>
      </dsp:nvSpPr>
      <dsp:spPr>
        <a:xfrm>
          <a:off x="3328795" y="107658"/>
          <a:ext cx="1187885" cy="71273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Análisis del modelo </a:t>
          </a:r>
          <a:endParaRPr lang="es-CO" sz="1200" kern="1200"/>
        </a:p>
      </dsp:txBody>
      <dsp:txXfrm>
        <a:off x="3349670" y="128533"/>
        <a:ext cx="1146135" cy="670981"/>
      </dsp:txXfrm>
    </dsp:sp>
    <dsp:sp modelId="{A1FFCEEC-CE62-4536-B003-2DFF8EA99921}">
      <dsp:nvSpPr>
        <dsp:cNvPr id="0" name=""/>
        <dsp:cNvSpPr/>
      </dsp:nvSpPr>
      <dsp:spPr>
        <a:xfrm>
          <a:off x="4635468" y="316726"/>
          <a:ext cx="251831" cy="29459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es-CO" sz="1100" kern="1200"/>
        </a:p>
      </dsp:txBody>
      <dsp:txXfrm>
        <a:off x="4635468" y="375645"/>
        <a:ext cx="176282" cy="176757"/>
      </dsp:txXfrm>
    </dsp:sp>
    <dsp:sp modelId="{E29C6CBB-9966-4F02-951F-4CC3A59F2D33}">
      <dsp:nvSpPr>
        <dsp:cNvPr id="0" name=""/>
        <dsp:cNvSpPr/>
      </dsp:nvSpPr>
      <dsp:spPr>
        <a:xfrm>
          <a:off x="4991834" y="107658"/>
          <a:ext cx="1187885" cy="71273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Resultado</a:t>
          </a:r>
          <a:endParaRPr lang="es-CO" sz="1200" kern="1200"/>
        </a:p>
      </dsp:txBody>
      <dsp:txXfrm>
        <a:off x="5012709" y="128533"/>
        <a:ext cx="1146135" cy="67098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4">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5">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6">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7">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8">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269E91E-A356-4C2E-9FA7-502D0FAF85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5.xml><?xml version="1.0" encoding="utf-8"?>
<ds:datastoreItem xmlns:ds="http://schemas.openxmlformats.org/officeDocument/2006/customXml" ds:itemID="{B45D9F1B-D9A5-4B8B-B83D-03EE96AA5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8087</Words>
  <Characters>44483</Characters>
  <Application>Microsoft Office Word</Application>
  <DocSecurity>0</DocSecurity>
  <Lines>370</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Paola Morales Paez</cp:lastModifiedBy>
  <cp:revision>2</cp:revision>
  <dcterms:created xsi:type="dcterms:W3CDTF">2026-08-27T13:41:00Z</dcterms:created>
  <dcterms:modified xsi:type="dcterms:W3CDTF">2026-08-27T13:41:00Z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Order">
    <vt:r8>85611000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