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AD3078" w:rsidR="005E077A" w:rsidP="00AD3078" w:rsidRDefault="005E077A" w14:paraId="6F6B1074" w14:textId="77777777">
      <w:pPr>
        <w:spacing w:line="360" w:lineRule="auto"/>
        <w:jc w:val="center"/>
        <w:rPr>
          <w:b/>
          <w:sz w:val="20"/>
          <w:szCs w:val="20"/>
        </w:rPr>
      </w:pPr>
      <w:r w:rsidRPr="00AD3078">
        <w:rPr>
          <w:b/>
          <w:sz w:val="20"/>
          <w:szCs w:val="20"/>
        </w:rPr>
        <w:t>ANEXO FORMATO COMPONENTE FORMATIVO</w:t>
      </w:r>
    </w:p>
    <w:p w:rsidRPr="00AD3078" w:rsidR="005E077A" w:rsidP="00AD3078" w:rsidRDefault="005E077A" w14:paraId="6AE5EA70" w14:textId="77777777">
      <w:pPr>
        <w:tabs>
          <w:tab w:val="left" w:pos="3224"/>
        </w:tabs>
        <w:spacing w:line="360" w:lineRule="auto"/>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AD3078" w:rsidR="005E077A" w:rsidTr="009B13D2" w14:paraId="2C8C5842" w14:textId="77777777">
        <w:trPr>
          <w:trHeight w:val="616"/>
        </w:trPr>
        <w:tc>
          <w:tcPr>
            <w:tcW w:w="3397" w:type="dxa"/>
            <w:vAlign w:val="center"/>
          </w:tcPr>
          <w:p w:rsidRPr="00AD3078" w:rsidR="005E077A" w:rsidP="00AD3078" w:rsidRDefault="005E077A" w14:paraId="115FC3B3" w14:textId="77777777">
            <w:pPr>
              <w:spacing w:line="240" w:lineRule="auto"/>
              <w:rPr>
                <w:sz w:val="20"/>
                <w:szCs w:val="20"/>
              </w:rPr>
            </w:pPr>
            <w:r w:rsidRPr="00AD3078">
              <w:rPr>
                <w:sz w:val="20"/>
                <w:szCs w:val="20"/>
              </w:rPr>
              <w:t>PROGRAMA DE FORMACIÓN</w:t>
            </w:r>
          </w:p>
        </w:tc>
        <w:tc>
          <w:tcPr>
            <w:tcW w:w="6565" w:type="dxa"/>
            <w:vAlign w:val="center"/>
          </w:tcPr>
          <w:p w:rsidRPr="00AD3078" w:rsidR="005E077A" w:rsidP="00AD3078" w:rsidRDefault="00A54D50" w14:paraId="21E36AFE" w14:textId="0F8C7B43">
            <w:pPr>
              <w:spacing w:line="240" w:lineRule="auto"/>
              <w:rPr>
                <w:sz w:val="20"/>
                <w:szCs w:val="20"/>
              </w:rPr>
            </w:pPr>
            <w:r w:rsidRPr="00A54D50">
              <w:rPr>
                <w:sz w:val="20"/>
                <w:szCs w:val="20"/>
              </w:rPr>
              <w:t>Asesoría para el uso de las TIC en la formación</w:t>
            </w:r>
          </w:p>
        </w:tc>
      </w:tr>
    </w:tbl>
    <w:p w:rsidRPr="00AD3078" w:rsidR="005E077A" w:rsidP="00AD3078" w:rsidRDefault="005E077A" w14:paraId="1F22A87B" w14:textId="77777777">
      <w:pPr>
        <w:spacing w:line="240" w:lineRule="auto"/>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Pr="00AD3078" w:rsidR="005E077A" w:rsidTr="009B13D2" w14:paraId="7BFCFDF6" w14:textId="77777777">
        <w:trPr>
          <w:trHeight w:val="1298"/>
        </w:trPr>
        <w:tc>
          <w:tcPr>
            <w:tcW w:w="1838" w:type="dxa"/>
            <w:vAlign w:val="center"/>
          </w:tcPr>
          <w:p w:rsidRPr="00AD3078" w:rsidR="005E077A" w:rsidP="00AD3078" w:rsidRDefault="005E077A" w14:paraId="0FA63B9F" w14:textId="77777777">
            <w:pPr>
              <w:spacing w:line="240" w:lineRule="auto"/>
              <w:rPr>
                <w:sz w:val="20"/>
                <w:szCs w:val="20"/>
              </w:rPr>
            </w:pPr>
            <w:r w:rsidRPr="00AD3078">
              <w:rPr>
                <w:sz w:val="20"/>
                <w:szCs w:val="20"/>
              </w:rPr>
              <w:t>COMPETENCIA</w:t>
            </w:r>
          </w:p>
        </w:tc>
        <w:tc>
          <w:tcPr>
            <w:tcW w:w="2835" w:type="dxa"/>
            <w:vAlign w:val="center"/>
          </w:tcPr>
          <w:p w:rsidRPr="00AD3078" w:rsidR="005E077A" w:rsidP="00AD3078" w:rsidRDefault="009B13D2" w14:paraId="7749FA6E" w14:textId="5B65BC07">
            <w:pPr>
              <w:spacing w:line="240" w:lineRule="auto"/>
              <w:rPr>
                <w:bCs/>
                <w:sz w:val="20"/>
                <w:szCs w:val="20"/>
                <w:u w:val="single"/>
              </w:rPr>
            </w:pPr>
            <w:r w:rsidRPr="009B13D2">
              <w:rPr>
                <w:sz w:val="20"/>
                <w:szCs w:val="20"/>
              </w:rPr>
              <w:t>240201045. Orientar procesos formativos en la metodología a distancia con base en los planes de estudio.</w:t>
            </w:r>
          </w:p>
        </w:tc>
        <w:tc>
          <w:tcPr>
            <w:tcW w:w="2126" w:type="dxa"/>
            <w:vAlign w:val="center"/>
          </w:tcPr>
          <w:p w:rsidRPr="00AD3078" w:rsidR="005E077A" w:rsidP="00AD3078" w:rsidRDefault="007927F4" w14:paraId="6C194C96" w14:textId="4432BC21">
            <w:pPr>
              <w:spacing w:line="240" w:lineRule="auto"/>
              <w:rPr>
                <w:sz w:val="20"/>
                <w:szCs w:val="20"/>
              </w:rPr>
            </w:pPr>
            <w:r w:rsidRPr="00AD3078">
              <w:rPr>
                <w:sz w:val="20"/>
                <w:szCs w:val="20"/>
              </w:rPr>
              <w:t>RESULTADOS DE APRENDIZAJE</w:t>
            </w:r>
          </w:p>
        </w:tc>
        <w:tc>
          <w:tcPr>
            <w:tcW w:w="3163" w:type="dxa"/>
            <w:vAlign w:val="center"/>
          </w:tcPr>
          <w:p w:rsidR="00C10B1D" w:rsidP="00AD3078" w:rsidRDefault="00C10B1D" w14:paraId="23DBACC3" w14:textId="77777777">
            <w:pPr>
              <w:spacing w:line="240" w:lineRule="auto"/>
              <w:rPr>
                <w:sz w:val="20"/>
                <w:szCs w:val="20"/>
              </w:rPr>
            </w:pPr>
            <w:r w:rsidRPr="00C10B1D">
              <w:rPr>
                <w:sz w:val="20"/>
                <w:szCs w:val="20"/>
              </w:rPr>
              <w:t>240201045-03. Reflexionar sobre las modalidades de formación en las que se hace uso de tecnologías de la información y la comunicación como mediadoras del proceso enseñanza-aprendizaje.</w:t>
            </w:r>
          </w:p>
          <w:p w:rsidR="00F3219F" w:rsidP="00AD3078" w:rsidRDefault="00F3219F" w14:paraId="26B0FD60" w14:textId="77777777">
            <w:pPr>
              <w:spacing w:line="240" w:lineRule="auto"/>
              <w:rPr>
                <w:sz w:val="20"/>
                <w:szCs w:val="20"/>
              </w:rPr>
            </w:pPr>
          </w:p>
          <w:p w:rsidRPr="00AD3078" w:rsidR="009B13D2" w:rsidP="00752352" w:rsidRDefault="00C10B1D" w14:paraId="219C15CC" w14:textId="5D9508CB">
            <w:pPr>
              <w:spacing w:line="240" w:lineRule="auto"/>
              <w:rPr>
                <w:b/>
                <w:sz w:val="20"/>
                <w:szCs w:val="20"/>
              </w:rPr>
            </w:pPr>
            <w:r w:rsidRPr="00C10B1D">
              <w:rPr>
                <w:sz w:val="20"/>
                <w:szCs w:val="20"/>
              </w:rPr>
              <w:t>240201045-04. Hacer uso de diferentes herramientas tecnológicas útiles al momento de orientar un proceso formativo mediado por las tecnologías.</w:t>
            </w:r>
          </w:p>
        </w:tc>
      </w:tr>
    </w:tbl>
    <w:p w:rsidRPr="00AD3078" w:rsidR="005E077A" w:rsidP="00AD3078" w:rsidRDefault="005E077A" w14:paraId="33A7B1D1" w14:textId="77777777">
      <w:pPr>
        <w:spacing w:line="240" w:lineRule="auto"/>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AD3078" w:rsidR="00CE4EA8" w:rsidTr="009B13D2" w14:paraId="38E63811" w14:textId="77777777">
        <w:trPr>
          <w:trHeight w:val="735"/>
        </w:trPr>
        <w:tc>
          <w:tcPr>
            <w:tcW w:w="3397" w:type="dxa"/>
            <w:vAlign w:val="center"/>
          </w:tcPr>
          <w:p w:rsidRPr="00AD3078" w:rsidR="005E077A" w:rsidP="00AD3078" w:rsidRDefault="005E077A" w14:paraId="435D64AF" w14:textId="77777777">
            <w:pPr>
              <w:spacing w:line="240" w:lineRule="auto"/>
              <w:rPr>
                <w:sz w:val="20"/>
                <w:szCs w:val="20"/>
              </w:rPr>
            </w:pPr>
            <w:r w:rsidRPr="00AD3078">
              <w:rPr>
                <w:sz w:val="20"/>
                <w:szCs w:val="20"/>
              </w:rPr>
              <w:t>NÚMERO DEL COMPONENTE FORMATIVO</w:t>
            </w:r>
          </w:p>
        </w:tc>
        <w:tc>
          <w:tcPr>
            <w:tcW w:w="6565" w:type="dxa"/>
            <w:vAlign w:val="center"/>
          </w:tcPr>
          <w:p w:rsidRPr="00AD3078" w:rsidR="005E077A" w:rsidP="00AD3078" w:rsidRDefault="00C10B1D" w14:paraId="70EC6B88" w14:textId="739524C2">
            <w:pPr>
              <w:spacing w:line="240" w:lineRule="auto"/>
              <w:rPr>
                <w:sz w:val="20"/>
                <w:szCs w:val="20"/>
              </w:rPr>
            </w:pPr>
            <w:r>
              <w:rPr>
                <w:sz w:val="20"/>
                <w:szCs w:val="20"/>
              </w:rPr>
              <w:t>02</w:t>
            </w:r>
          </w:p>
        </w:tc>
      </w:tr>
      <w:tr w:rsidRPr="00AD3078" w:rsidR="00CE4EA8" w:rsidTr="009B13D2" w14:paraId="5C05116C" w14:textId="77777777">
        <w:trPr>
          <w:trHeight w:val="756"/>
        </w:trPr>
        <w:tc>
          <w:tcPr>
            <w:tcW w:w="3397" w:type="dxa"/>
            <w:vAlign w:val="center"/>
          </w:tcPr>
          <w:p w:rsidRPr="00AD3078" w:rsidR="005E077A" w:rsidP="00AD3078" w:rsidRDefault="005E077A" w14:paraId="7301C129" w14:textId="77777777">
            <w:pPr>
              <w:spacing w:line="240" w:lineRule="auto"/>
              <w:rPr>
                <w:sz w:val="20"/>
                <w:szCs w:val="20"/>
              </w:rPr>
            </w:pPr>
            <w:r w:rsidRPr="00AD3078">
              <w:rPr>
                <w:sz w:val="20"/>
                <w:szCs w:val="20"/>
              </w:rPr>
              <w:t>NOMBRE DEL COMPONENTE FORMATIVO</w:t>
            </w:r>
          </w:p>
        </w:tc>
        <w:tc>
          <w:tcPr>
            <w:tcW w:w="6565" w:type="dxa"/>
            <w:vAlign w:val="center"/>
          </w:tcPr>
          <w:p w:rsidRPr="00AD3078" w:rsidR="005E077A" w:rsidP="00AD3078" w:rsidRDefault="00C10B1D" w14:paraId="255C2BB2" w14:textId="791421D3">
            <w:pPr>
              <w:spacing w:line="240" w:lineRule="auto"/>
              <w:rPr>
                <w:sz w:val="20"/>
                <w:szCs w:val="20"/>
              </w:rPr>
            </w:pPr>
            <w:r w:rsidRPr="00C10B1D">
              <w:rPr>
                <w:sz w:val="20"/>
                <w:szCs w:val="20"/>
              </w:rPr>
              <w:t>Ejecución y evaluación del plan de formación</w:t>
            </w:r>
          </w:p>
        </w:tc>
      </w:tr>
      <w:tr w:rsidRPr="00AD3078" w:rsidR="00CE4EA8" w:rsidTr="009B13D2" w14:paraId="2902C8C8" w14:textId="77777777">
        <w:trPr>
          <w:trHeight w:val="629"/>
        </w:trPr>
        <w:tc>
          <w:tcPr>
            <w:tcW w:w="3397" w:type="dxa"/>
            <w:vAlign w:val="center"/>
          </w:tcPr>
          <w:p w:rsidRPr="00AD3078" w:rsidR="005E077A" w:rsidP="00AD3078" w:rsidRDefault="005E077A" w14:paraId="497A3A32" w14:textId="77777777">
            <w:pPr>
              <w:spacing w:line="240" w:lineRule="auto"/>
              <w:rPr>
                <w:sz w:val="20"/>
                <w:szCs w:val="20"/>
              </w:rPr>
            </w:pPr>
            <w:r w:rsidRPr="00AD3078">
              <w:rPr>
                <w:sz w:val="20"/>
                <w:szCs w:val="20"/>
              </w:rPr>
              <w:t>BREVE DESCRIPCIÓN</w:t>
            </w:r>
          </w:p>
        </w:tc>
        <w:tc>
          <w:tcPr>
            <w:tcW w:w="6565" w:type="dxa"/>
            <w:vAlign w:val="center"/>
          </w:tcPr>
          <w:p w:rsidRPr="00C631CF" w:rsidR="00DA1835" w:rsidP="00AD3078" w:rsidRDefault="00C631CF" w14:paraId="71176175" w14:textId="10203EC9">
            <w:pPr>
              <w:spacing w:line="240" w:lineRule="auto"/>
              <w:rPr>
                <w:sz w:val="20"/>
                <w:szCs w:val="20"/>
              </w:rPr>
            </w:pPr>
            <w:r w:rsidRPr="00C631CF">
              <w:rPr>
                <w:sz w:val="20"/>
                <w:szCs w:val="20"/>
              </w:rPr>
              <w:t>El componente orienta la ejecución y evaluación de planes de formación mediados por TIC, articulando diversas modalidades formativas, el acompañamiento tutorial y la aplicación de herramientas pedagógicas. Asimismo, integra criterios transversales que permiten garantizar aprendizajes significativos, medibles y verificables en los diferentes contextos de formación.</w:t>
            </w:r>
          </w:p>
        </w:tc>
      </w:tr>
      <w:tr w:rsidRPr="00AD3078" w:rsidR="005E077A" w:rsidTr="009B13D2" w14:paraId="45185899" w14:textId="77777777">
        <w:trPr>
          <w:trHeight w:val="567"/>
        </w:trPr>
        <w:tc>
          <w:tcPr>
            <w:tcW w:w="3397" w:type="dxa"/>
            <w:vAlign w:val="center"/>
          </w:tcPr>
          <w:p w:rsidRPr="00AD3078" w:rsidR="005E077A" w:rsidP="00AD3078" w:rsidRDefault="005E077A" w14:paraId="6ADD5D1F" w14:textId="77777777">
            <w:pPr>
              <w:spacing w:line="240" w:lineRule="auto"/>
              <w:rPr>
                <w:sz w:val="20"/>
                <w:szCs w:val="20"/>
              </w:rPr>
            </w:pPr>
            <w:r w:rsidRPr="00AD3078">
              <w:rPr>
                <w:sz w:val="20"/>
                <w:szCs w:val="20"/>
              </w:rPr>
              <w:t>PALABRAS CLAVE</w:t>
            </w:r>
          </w:p>
        </w:tc>
        <w:tc>
          <w:tcPr>
            <w:tcW w:w="6565" w:type="dxa"/>
            <w:vAlign w:val="center"/>
          </w:tcPr>
          <w:p w:rsidRPr="00AD3078" w:rsidR="005E077A" w:rsidP="00CD4DD9" w:rsidRDefault="00C631CF" w14:paraId="494A5E81" w14:textId="5863F32A">
            <w:pPr>
              <w:spacing w:line="240" w:lineRule="auto"/>
              <w:rPr>
                <w:sz w:val="20"/>
                <w:szCs w:val="20"/>
                <w:highlight w:val="cyan"/>
              </w:rPr>
            </w:pPr>
            <w:r w:rsidRPr="00C631CF">
              <w:rPr>
                <w:sz w:val="20"/>
                <w:szCs w:val="20"/>
              </w:rPr>
              <w:t>ADDIE, mediación TIC, modalidades formativas, retroalimentación, tutor mediador.</w:t>
            </w:r>
          </w:p>
        </w:tc>
      </w:tr>
    </w:tbl>
    <w:p w:rsidRPr="00AD3078" w:rsidR="005E077A" w:rsidP="00AD3078" w:rsidRDefault="005E077A" w14:paraId="520BC856" w14:textId="77777777">
      <w:pPr>
        <w:spacing w:line="240" w:lineRule="auto"/>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AD3078" w:rsidR="00CE4EA8" w:rsidTr="00CE4EA8" w14:paraId="5C479B13" w14:textId="77777777">
        <w:trPr>
          <w:trHeight w:val="389"/>
        </w:trPr>
        <w:tc>
          <w:tcPr>
            <w:tcW w:w="3397" w:type="dxa"/>
            <w:vAlign w:val="center"/>
          </w:tcPr>
          <w:p w:rsidRPr="00AD3078" w:rsidR="005E077A" w:rsidP="00AD3078" w:rsidRDefault="005E077A" w14:paraId="29117485" w14:textId="77777777">
            <w:pPr>
              <w:spacing w:line="240" w:lineRule="auto"/>
              <w:rPr>
                <w:sz w:val="20"/>
                <w:szCs w:val="20"/>
              </w:rPr>
            </w:pPr>
            <w:r w:rsidRPr="00AD3078">
              <w:rPr>
                <w:sz w:val="20"/>
                <w:szCs w:val="20"/>
              </w:rPr>
              <w:t>ÁREA OCUPACIONAL</w:t>
            </w:r>
          </w:p>
        </w:tc>
        <w:tc>
          <w:tcPr>
            <w:tcW w:w="6565" w:type="dxa"/>
            <w:vAlign w:val="center"/>
          </w:tcPr>
          <w:p w:rsidRPr="00AD3078" w:rsidR="005E077A" w:rsidP="00AD3078" w:rsidRDefault="00C631CF" w14:paraId="1265890E" w14:textId="53579999">
            <w:pPr>
              <w:spacing w:line="240" w:lineRule="auto"/>
              <w:rPr>
                <w:sz w:val="20"/>
                <w:szCs w:val="20"/>
              </w:rPr>
            </w:pPr>
            <w:r w:rsidRPr="00C631CF">
              <w:rPr>
                <w:sz w:val="20"/>
                <w:szCs w:val="20"/>
              </w:rPr>
              <w:t>CIENCIAS SOCIALES, EDUCACIÓN, SERVICIOS GUBERNAMENTALES Y RELIGIÓN</w:t>
            </w:r>
          </w:p>
        </w:tc>
      </w:tr>
      <w:tr w:rsidRPr="00AD3078" w:rsidR="00CE4EA8" w:rsidTr="009B13D2" w14:paraId="69D75D29" w14:textId="77777777">
        <w:trPr>
          <w:trHeight w:val="605"/>
        </w:trPr>
        <w:tc>
          <w:tcPr>
            <w:tcW w:w="3397" w:type="dxa"/>
            <w:vAlign w:val="center"/>
          </w:tcPr>
          <w:p w:rsidRPr="00AD3078" w:rsidR="005E077A" w:rsidP="00AD3078" w:rsidRDefault="005E077A" w14:paraId="4215228F" w14:textId="77777777">
            <w:pPr>
              <w:spacing w:line="240" w:lineRule="auto"/>
              <w:rPr>
                <w:sz w:val="20"/>
                <w:szCs w:val="20"/>
              </w:rPr>
            </w:pPr>
            <w:r w:rsidRPr="00AD3078">
              <w:rPr>
                <w:sz w:val="20"/>
                <w:szCs w:val="20"/>
              </w:rPr>
              <w:t>IDIOMA</w:t>
            </w:r>
          </w:p>
        </w:tc>
        <w:tc>
          <w:tcPr>
            <w:tcW w:w="6565" w:type="dxa"/>
            <w:vAlign w:val="center"/>
          </w:tcPr>
          <w:p w:rsidRPr="00AD3078" w:rsidR="005E077A" w:rsidP="00AD3078" w:rsidRDefault="007927F4" w14:paraId="3FDBAF0D" w14:textId="136E3587">
            <w:pPr>
              <w:spacing w:line="240" w:lineRule="auto"/>
              <w:rPr>
                <w:sz w:val="20"/>
                <w:szCs w:val="20"/>
              </w:rPr>
            </w:pPr>
            <w:r w:rsidRPr="00AD3078">
              <w:rPr>
                <w:sz w:val="20"/>
                <w:szCs w:val="20"/>
              </w:rPr>
              <w:t>Español.</w:t>
            </w:r>
          </w:p>
        </w:tc>
      </w:tr>
    </w:tbl>
    <w:p w:rsidRPr="00AD3078" w:rsidR="005E077A" w:rsidP="00AD3078" w:rsidRDefault="005E077A" w14:paraId="061DED20" w14:textId="77777777">
      <w:pPr>
        <w:spacing w:line="240" w:lineRule="auto"/>
        <w:rPr>
          <w:sz w:val="20"/>
          <w:szCs w:val="20"/>
        </w:rPr>
      </w:pPr>
    </w:p>
    <w:p w:rsidRPr="00AD3078" w:rsidR="005E077A" w:rsidP="00A54D50" w:rsidRDefault="005E077A" w14:paraId="7A69F973" w14:textId="243BCC7D">
      <w:pPr>
        <w:pStyle w:val="Ttulo1"/>
        <w:numPr>
          <w:ilvl w:val="0"/>
          <w:numId w:val="1"/>
        </w:numPr>
        <w:spacing w:line="360" w:lineRule="auto"/>
        <w:rPr>
          <w:b w:val="1"/>
          <w:bCs w:val="1"/>
          <w:sz w:val="20"/>
          <w:szCs w:val="20"/>
        </w:rPr>
      </w:pPr>
      <w:bookmarkStart w:name="_Toc152614314" w:id="1779589532"/>
      <w:r w:rsidRPr="208A9C9C" w:rsidR="2708705B">
        <w:rPr>
          <w:b w:val="1"/>
          <w:bCs w:val="1"/>
          <w:sz w:val="20"/>
          <w:szCs w:val="20"/>
        </w:rPr>
        <w:t>TABLA DE CONTENIDOS</w:t>
      </w:r>
      <w:bookmarkEnd w:id="1779589532"/>
      <w:r w:rsidRPr="208A9C9C" w:rsidR="2708705B">
        <w:rPr>
          <w:b w:val="1"/>
          <w:bCs w:val="1"/>
          <w:sz w:val="20"/>
          <w:szCs w:val="20"/>
        </w:rPr>
        <w:t xml:space="preserve"> </w:t>
      </w:r>
    </w:p>
    <w:p w:rsidRPr="00AD3078" w:rsidR="00DB264B" w:rsidP="00AD3078" w:rsidRDefault="00DB264B" w14:paraId="52F1F427" w14:textId="77777777">
      <w:pPr>
        <w:spacing w:line="360" w:lineRule="auto"/>
        <w:rPr>
          <w:sz w:val="20"/>
          <w:szCs w:val="20"/>
        </w:rPr>
      </w:pPr>
    </w:p>
    <w:p w:rsidRPr="00AD3078" w:rsidR="00DB264B" w:rsidP="00AD3078" w:rsidRDefault="00DB264B" w14:paraId="02CDEE82" w14:textId="77777777">
      <w:pPr>
        <w:spacing w:line="360" w:lineRule="auto"/>
        <w:rPr>
          <w:sz w:val="20"/>
          <w:szCs w:val="20"/>
        </w:rPr>
      </w:pPr>
    </w:p>
    <w:sdt>
      <w:sdtPr>
        <w:rPr>
          <w:rFonts w:ascii="Arial" w:hAnsi="Arial" w:eastAsia="Arial" w:cs="Arial"/>
          <w:color w:val="auto"/>
          <w:sz w:val="20"/>
          <w:szCs w:val="20"/>
          <w:lang w:val="es-ES" w:eastAsia="ja-JP"/>
        </w:rPr>
        <w:id w:val="-200782918"/>
        <w:docPartObj>
          <w:docPartGallery w:val="Table of Contents"/>
          <w:docPartUnique/>
        </w:docPartObj>
      </w:sdtPr>
      <w:sdtEndPr>
        <w:rPr>
          <w:rFonts w:ascii="Arial" w:hAnsi="Arial" w:eastAsia="Arial" w:cs="Arial"/>
          <w:b w:val="1"/>
          <w:bCs w:val="1"/>
          <w:color w:val="auto"/>
          <w:sz w:val="20"/>
          <w:szCs w:val="20"/>
          <w:lang w:val="es-ES" w:eastAsia="ja-JP"/>
        </w:rPr>
      </w:sdtEndPr>
      <w:sdtContent>
        <w:p w:rsidRPr="009A5B5D" w:rsidR="00DA1835" w:rsidP="00AD3078" w:rsidRDefault="00DA1835" w14:paraId="4EF314DD" w14:textId="477B2E1B">
          <w:pPr>
            <w:pStyle w:val="TtuloTDC"/>
            <w:spacing w:line="360" w:lineRule="auto"/>
            <w:rPr>
              <w:rFonts w:ascii="Arial" w:hAnsi="Arial" w:cs="Arial"/>
              <w:sz w:val="20"/>
              <w:szCs w:val="20"/>
            </w:rPr>
          </w:pPr>
          <w:r w:rsidRPr="009A5B5D">
            <w:rPr>
              <w:rFonts w:ascii="Arial" w:hAnsi="Arial" w:cs="Arial"/>
              <w:sz w:val="20"/>
              <w:szCs w:val="20"/>
              <w:lang w:val="es-ES"/>
            </w:rPr>
            <w:t>Contenido</w:t>
          </w:r>
        </w:p>
        <w:p w:rsidRPr="009A5B5D" w:rsidR="00A4641D" w:rsidP="208A9C9C" w:rsidRDefault="00DA1835" w14:paraId="548C32F6" w14:textId="34FB1D17">
          <w:pPr>
            <w:pStyle w:val="TDC1"/>
            <w:tabs>
              <w:tab w:val="left" w:leader="none" w:pos="435"/>
              <w:tab w:val="right" w:leader="dot" w:pos="9960"/>
            </w:tabs>
          </w:pPr>
          <w:r>
            <w:fldChar w:fldCharType="begin"/>
          </w:r>
          <w:r>
            <w:instrText xml:space="preserve">TOC \o "1-3" \z \u \h</w:instrText>
          </w:r>
          <w:r>
            <w:fldChar w:fldCharType="separate"/>
          </w:r>
          <w:r>
            <w:fldChar w:fldCharType="begin"/>
          </w:r>
          <w:r>
            <w:instrText xml:space="preserve">HYPERLINK  \l  "_Toc152614314" </w:instrText>
          </w:r>
          <w:r>
            <w:fldChar w:fldCharType="separate"/>
          </w:r>
          <w:r w:rsidR="208A9C9C">
            <w:rPr/>
            <w:t>A.</w:t>
          </w:r>
          <w:r>
            <w:tab/>
          </w:r>
          <w:r w:rsidR="208A9C9C">
            <w:rPr/>
            <w:t>TABLA DE CONTENIDOS</w:t>
          </w:r>
          <w:r>
            <w:tab/>
          </w:r>
          <w:r>
            <w:fldChar w:fldCharType="begin"/>
          </w:r>
          <w:r>
            <w:instrText xml:space="preserve">PAGEREF _Toc152614314 \h</w:instrText>
          </w:r>
          <w:r>
            <w:fldChar w:fldCharType="separate"/>
          </w:r>
          <w:r w:rsidR="208A9C9C">
            <w:rPr/>
            <w:t>1</w:t>
          </w:r>
          <w:r>
            <w:fldChar w:fldCharType="end"/>
          </w:r>
          <w:r>
            <w:fldChar w:fldCharType="end"/>
          </w:r>
        </w:p>
        <w:p w:rsidRPr="009A5B5D" w:rsidR="00A4641D" w:rsidP="208A9C9C" w:rsidRDefault="00A4641D" w14:paraId="218BF4B1" w14:textId="374E373A">
          <w:pPr>
            <w:pStyle w:val="TDC1"/>
            <w:tabs>
              <w:tab w:val="left" w:leader="none" w:pos="435"/>
              <w:tab w:val="right" w:leader="dot" w:pos="9960"/>
            </w:tabs>
          </w:pPr>
          <w:r>
            <w:fldChar w:fldCharType="begin"/>
          </w:r>
          <w:r>
            <w:instrText xml:space="preserve">HYPERLINK  \l  "_Toc918870472" </w:instrText>
          </w:r>
          <w:r>
            <w:fldChar w:fldCharType="separate"/>
          </w:r>
          <w:r w:rsidR="208A9C9C">
            <w:rPr/>
            <w:t>B.</w:t>
          </w:r>
          <w:r>
            <w:tab/>
          </w:r>
          <w:r w:rsidR="208A9C9C">
            <w:rPr/>
            <w:t>INTRODUCCIÓN</w:t>
          </w:r>
          <w:r>
            <w:tab/>
          </w:r>
          <w:r>
            <w:fldChar w:fldCharType="begin"/>
          </w:r>
          <w:r>
            <w:instrText xml:space="preserve">PAGEREF _Toc918870472 \h</w:instrText>
          </w:r>
          <w:r>
            <w:fldChar w:fldCharType="separate"/>
          </w:r>
          <w:r w:rsidR="208A9C9C">
            <w:rPr/>
            <w:t>1</w:t>
          </w:r>
          <w:r>
            <w:fldChar w:fldCharType="end"/>
          </w:r>
          <w:r>
            <w:fldChar w:fldCharType="end"/>
          </w:r>
        </w:p>
        <w:p w:rsidRPr="009A5B5D" w:rsidR="00A4641D" w:rsidP="208A9C9C" w:rsidRDefault="00A4641D" w14:paraId="1136DE4E" w14:textId="47A60E77">
          <w:pPr>
            <w:pStyle w:val="TDC1"/>
            <w:tabs>
              <w:tab w:val="left" w:leader="none" w:pos="435"/>
              <w:tab w:val="right" w:leader="dot" w:pos="9960"/>
            </w:tabs>
          </w:pPr>
          <w:r>
            <w:fldChar w:fldCharType="begin"/>
          </w:r>
          <w:r>
            <w:instrText xml:space="preserve">HYPERLINK  \l  "_Toc1669956824" </w:instrText>
          </w:r>
          <w:r>
            <w:fldChar w:fldCharType="separate"/>
          </w:r>
          <w:r w:rsidR="208A9C9C">
            <w:rPr/>
            <w:t>C.</w:t>
          </w:r>
          <w:r>
            <w:tab/>
          </w:r>
          <w:r w:rsidR="208A9C9C">
            <w:rPr/>
            <w:t>DESARROLLO DE CONTENIDOS</w:t>
          </w:r>
          <w:r>
            <w:tab/>
          </w:r>
          <w:r>
            <w:fldChar w:fldCharType="begin"/>
          </w:r>
          <w:r>
            <w:instrText xml:space="preserve">PAGEREF _Toc1669956824 \h</w:instrText>
          </w:r>
          <w:r>
            <w:fldChar w:fldCharType="separate"/>
          </w:r>
          <w:r w:rsidR="208A9C9C">
            <w:rPr/>
            <w:t>3</w:t>
          </w:r>
          <w:r>
            <w:fldChar w:fldCharType="end"/>
          </w:r>
          <w:r>
            <w:fldChar w:fldCharType="end"/>
          </w:r>
        </w:p>
        <w:p w:rsidRPr="009A5B5D" w:rsidR="00A4641D" w:rsidP="208A9C9C" w:rsidRDefault="00A4641D" w14:paraId="00FB0C10" w14:textId="23F57CD1">
          <w:pPr>
            <w:pStyle w:val="TDC1"/>
            <w:tabs>
              <w:tab w:val="left" w:leader="none" w:pos="435"/>
              <w:tab w:val="right" w:leader="dot" w:pos="9960"/>
            </w:tabs>
          </w:pPr>
          <w:r>
            <w:fldChar w:fldCharType="begin"/>
          </w:r>
          <w:r>
            <w:instrText xml:space="preserve">HYPERLINK  \l  "_Toc1767285784" </w:instrText>
          </w:r>
          <w:r>
            <w:fldChar w:fldCharType="separate"/>
          </w:r>
          <w:r w:rsidR="208A9C9C">
            <w:rPr/>
            <w:t>1.</w:t>
          </w:r>
          <w:r>
            <w:tab/>
          </w:r>
          <w:r w:rsidR="208A9C9C">
            <w:rPr/>
            <w:t>TIC como mediadoras del proceso de enseñanza y aprendizaje</w:t>
          </w:r>
          <w:r>
            <w:tab/>
          </w:r>
          <w:r>
            <w:fldChar w:fldCharType="begin"/>
          </w:r>
          <w:r>
            <w:instrText xml:space="preserve">PAGEREF _Toc1767285784 \h</w:instrText>
          </w:r>
          <w:r>
            <w:fldChar w:fldCharType="separate"/>
          </w:r>
          <w:r w:rsidR="208A9C9C">
            <w:rPr/>
            <w:t>3</w:t>
          </w:r>
          <w:r>
            <w:fldChar w:fldCharType="end"/>
          </w:r>
          <w:r>
            <w:fldChar w:fldCharType="end"/>
          </w:r>
        </w:p>
        <w:p w:rsidRPr="009A5B5D" w:rsidR="00A4641D" w:rsidP="208A9C9C" w:rsidRDefault="00A4641D" w14:paraId="3A0A7E5B" w14:textId="4075855B">
          <w:pPr>
            <w:pStyle w:val="TDC2"/>
            <w:tabs>
              <w:tab w:val="left" w:leader="none" w:pos="660"/>
              <w:tab w:val="right" w:leader="dot" w:pos="9960"/>
            </w:tabs>
          </w:pPr>
          <w:r>
            <w:fldChar w:fldCharType="begin"/>
          </w:r>
          <w:r>
            <w:instrText xml:space="preserve">HYPERLINK  \l  "_Toc1209349815" </w:instrText>
          </w:r>
          <w:r>
            <w:fldChar w:fldCharType="separate"/>
          </w:r>
          <w:r w:rsidR="208A9C9C">
            <w:rPr/>
            <w:t>1.1.</w:t>
          </w:r>
          <w:r>
            <w:tab/>
          </w:r>
          <w:r w:rsidR="208A9C9C">
            <w:rPr/>
            <w:t>Conceptos clave para comprender la mediación TIC</w:t>
          </w:r>
          <w:r>
            <w:tab/>
          </w:r>
          <w:r>
            <w:fldChar w:fldCharType="begin"/>
          </w:r>
          <w:r>
            <w:instrText xml:space="preserve">PAGEREF _Toc1209349815 \h</w:instrText>
          </w:r>
          <w:r>
            <w:fldChar w:fldCharType="separate"/>
          </w:r>
          <w:r w:rsidR="208A9C9C">
            <w:rPr/>
            <w:t>4</w:t>
          </w:r>
          <w:r>
            <w:fldChar w:fldCharType="end"/>
          </w:r>
          <w:r>
            <w:fldChar w:fldCharType="end"/>
          </w:r>
        </w:p>
        <w:p w:rsidRPr="009A5B5D" w:rsidR="00A4641D" w:rsidP="208A9C9C" w:rsidRDefault="00A4641D" w14:paraId="3F9E39E8" w14:textId="4B7342EA">
          <w:pPr>
            <w:pStyle w:val="TDC2"/>
            <w:tabs>
              <w:tab w:val="left" w:leader="none" w:pos="660"/>
              <w:tab w:val="right" w:leader="dot" w:pos="9960"/>
            </w:tabs>
          </w:pPr>
          <w:r>
            <w:fldChar w:fldCharType="begin"/>
          </w:r>
          <w:r>
            <w:instrText xml:space="preserve">HYPERLINK  \l  "_Toc189117047" </w:instrText>
          </w:r>
          <w:r>
            <w:fldChar w:fldCharType="separate"/>
          </w:r>
          <w:r w:rsidR="208A9C9C">
            <w:rPr/>
            <w:t>1.2.</w:t>
          </w:r>
          <w:r>
            <w:tab/>
          </w:r>
          <w:r w:rsidR="208A9C9C">
            <w:rPr/>
            <w:t>Principios pedagógicos para integrar TIC con sentido</w:t>
          </w:r>
          <w:r>
            <w:tab/>
          </w:r>
          <w:r>
            <w:fldChar w:fldCharType="begin"/>
          </w:r>
          <w:r>
            <w:instrText xml:space="preserve">PAGEREF _Toc189117047 \h</w:instrText>
          </w:r>
          <w:r>
            <w:fldChar w:fldCharType="separate"/>
          </w:r>
          <w:r w:rsidR="208A9C9C">
            <w:rPr/>
            <w:t>5</w:t>
          </w:r>
          <w:r>
            <w:fldChar w:fldCharType="end"/>
          </w:r>
          <w:r>
            <w:fldChar w:fldCharType="end"/>
          </w:r>
        </w:p>
        <w:p w:rsidRPr="009A5B5D" w:rsidR="00A4641D" w:rsidP="208A9C9C" w:rsidRDefault="00A4641D" w14:paraId="34205E36" w14:textId="29FD41D7">
          <w:pPr>
            <w:pStyle w:val="TDC1"/>
            <w:tabs>
              <w:tab w:val="left" w:leader="none" w:pos="435"/>
              <w:tab w:val="right" w:leader="dot" w:pos="9960"/>
            </w:tabs>
          </w:pPr>
          <w:r>
            <w:fldChar w:fldCharType="begin"/>
          </w:r>
          <w:r>
            <w:instrText xml:space="preserve">HYPERLINK  \l  "_Toc2026539636" </w:instrText>
          </w:r>
          <w:r>
            <w:fldChar w:fldCharType="separate"/>
          </w:r>
          <w:r w:rsidR="208A9C9C">
            <w:rPr/>
            <w:t>2.</w:t>
          </w:r>
          <w:r>
            <w:tab/>
          </w:r>
          <w:r w:rsidR="208A9C9C">
            <w:rPr/>
            <w:t>Modalidades de formación que utilizan TIC</w:t>
          </w:r>
          <w:r>
            <w:tab/>
          </w:r>
          <w:r>
            <w:fldChar w:fldCharType="begin"/>
          </w:r>
          <w:r>
            <w:instrText xml:space="preserve">PAGEREF _Toc2026539636 \h</w:instrText>
          </w:r>
          <w:r>
            <w:fldChar w:fldCharType="separate"/>
          </w:r>
          <w:r w:rsidR="208A9C9C">
            <w:rPr/>
            <w:t>6</w:t>
          </w:r>
          <w:r>
            <w:fldChar w:fldCharType="end"/>
          </w:r>
          <w:r>
            <w:fldChar w:fldCharType="end"/>
          </w:r>
        </w:p>
        <w:p w:rsidRPr="009A5B5D" w:rsidR="00A4641D" w:rsidP="208A9C9C" w:rsidRDefault="00A4641D" w14:paraId="58CB0ACB" w14:textId="5A380794">
          <w:pPr>
            <w:pStyle w:val="TDC2"/>
            <w:tabs>
              <w:tab w:val="left" w:leader="none" w:pos="660"/>
              <w:tab w:val="right" w:leader="dot" w:pos="9960"/>
            </w:tabs>
          </w:pPr>
          <w:r>
            <w:fldChar w:fldCharType="begin"/>
          </w:r>
          <w:r>
            <w:instrText xml:space="preserve">HYPERLINK  \l  "_Toc751703256" </w:instrText>
          </w:r>
          <w:r>
            <w:fldChar w:fldCharType="separate"/>
          </w:r>
          <w:r w:rsidR="208A9C9C">
            <w:rPr/>
            <w:t>2.1.</w:t>
          </w:r>
          <w:r>
            <w:tab/>
          </w:r>
          <w:r w:rsidR="208A9C9C">
            <w:rPr/>
            <w:t>Concepto de educación en entornos digitales</w:t>
          </w:r>
          <w:r>
            <w:tab/>
          </w:r>
          <w:r>
            <w:fldChar w:fldCharType="begin"/>
          </w:r>
          <w:r>
            <w:instrText xml:space="preserve">PAGEREF _Toc751703256 \h</w:instrText>
          </w:r>
          <w:r>
            <w:fldChar w:fldCharType="separate"/>
          </w:r>
          <w:r w:rsidR="208A9C9C">
            <w:rPr/>
            <w:t>6</w:t>
          </w:r>
          <w:r>
            <w:fldChar w:fldCharType="end"/>
          </w:r>
          <w:r>
            <w:fldChar w:fldCharType="end"/>
          </w:r>
        </w:p>
        <w:p w:rsidRPr="009A5B5D" w:rsidR="00A4641D" w:rsidP="208A9C9C" w:rsidRDefault="00A4641D" w14:paraId="0069EB09" w14:textId="0D208C19">
          <w:pPr>
            <w:pStyle w:val="TDC2"/>
            <w:tabs>
              <w:tab w:val="left" w:leader="none" w:pos="660"/>
              <w:tab w:val="right" w:leader="dot" w:pos="9960"/>
            </w:tabs>
          </w:pPr>
          <w:r>
            <w:fldChar w:fldCharType="begin"/>
          </w:r>
          <w:r>
            <w:instrText xml:space="preserve">HYPERLINK  \l  "_Toc1363215274" </w:instrText>
          </w:r>
          <w:r>
            <w:fldChar w:fldCharType="separate"/>
          </w:r>
          <w:r w:rsidR="208A9C9C">
            <w:rPr/>
            <w:t>2.2.</w:t>
          </w:r>
          <w:r>
            <w:tab/>
          </w:r>
          <w:r w:rsidR="208A9C9C">
            <w:rPr/>
            <w:t>Formación combinada</w:t>
          </w:r>
          <w:r>
            <w:tab/>
          </w:r>
          <w:r>
            <w:fldChar w:fldCharType="begin"/>
          </w:r>
          <w:r>
            <w:instrText xml:space="preserve">PAGEREF _Toc1363215274 \h</w:instrText>
          </w:r>
          <w:r>
            <w:fldChar w:fldCharType="separate"/>
          </w:r>
          <w:r w:rsidR="208A9C9C">
            <w:rPr/>
            <w:t>7</w:t>
          </w:r>
          <w:r>
            <w:fldChar w:fldCharType="end"/>
          </w:r>
          <w:r>
            <w:fldChar w:fldCharType="end"/>
          </w:r>
        </w:p>
        <w:p w:rsidRPr="009A5B5D" w:rsidR="00A4641D" w:rsidP="208A9C9C" w:rsidRDefault="00A4641D" w14:paraId="7A6A7136" w14:textId="52B677CA">
          <w:pPr>
            <w:pStyle w:val="TDC2"/>
            <w:tabs>
              <w:tab w:val="left" w:leader="none" w:pos="660"/>
              <w:tab w:val="right" w:leader="dot" w:pos="9960"/>
            </w:tabs>
          </w:pPr>
          <w:r>
            <w:fldChar w:fldCharType="begin"/>
          </w:r>
          <w:r>
            <w:instrText xml:space="preserve">HYPERLINK  \l  "_Toc1098128354" </w:instrText>
          </w:r>
          <w:r>
            <w:fldChar w:fldCharType="separate"/>
          </w:r>
          <w:r w:rsidR="208A9C9C">
            <w:rPr/>
            <w:t>2.3.</w:t>
          </w:r>
          <w:r>
            <w:tab/>
          </w:r>
          <w:r w:rsidR="208A9C9C">
            <w:rPr/>
            <w:t>Wikis, blogs, redes sociales, software educativo y medios</w:t>
          </w:r>
          <w:r>
            <w:tab/>
          </w:r>
          <w:r>
            <w:fldChar w:fldCharType="begin"/>
          </w:r>
          <w:r>
            <w:instrText xml:space="preserve">PAGEREF _Toc1098128354 \h</w:instrText>
          </w:r>
          <w:r>
            <w:fldChar w:fldCharType="separate"/>
          </w:r>
          <w:r w:rsidR="208A9C9C">
            <w:rPr/>
            <w:t>9</w:t>
          </w:r>
          <w:r>
            <w:fldChar w:fldCharType="end"/>
          </w:r>
          <w:r>
            <w:fldChar w:fldCharType="end"/>
          </w:r>
        </w:p>
        <w:p w:rsidRPr="009A5B5D" w:rsidR="00A4641D" w:rsidP="208A9C9C" w:rsidRDefault="00A4641D" w14:paraId="6086269E" w14:textId="14F0D02B">
          <w:pPr>
            <w:pStyle w:val="TDC1"/>
            <w:tabs>
              <w:tab w:val="left" w:leader="none" w:pos="435"/>
              <w:tab w:val="right" w:leader="dot" w:pos="9960"/>
            </w:tabs>
          </w:pPr>
          <w:r>
            <w:fldChar w:fldCharType="begin"/>
          </w:r>
          <w:r>
            <w:instrText xml:space="preserve">HYPERLINK  \l  "_Toc59673420" </w:instrText>
          </w:r>
          <w:r>
            <w:fldChar w:fldCharType="separate"/>
          </w:r>
          <w:r w:rsidR="208A9C9C">
            <w:rPr/>
            <w:t>3.</w:t>
          </w:r>
          <w:r>
            <w:tab/>
          </w:r>
          <w:r w:rsidR="208A9C9C">
            <w:rPr/>
            <w:t>Características del tutor en entornos mediados por TIC</w:t>
          </w:r>
          <w:r>
            <w:tab/>
          </w:r>
          <w:r>
            <w:fldChar w:fldCharType="begin"/>
          </w:r>
          <w:r>
            <w:instrText xml:space="preserve">PAGEREF _Toc59673420 \h</w:instrText>
          </w:r>
          <w:r>
            <w:fldChar w:fldCharType="separate"/>
          </w:r>
          <w:r w:rsidR="208A9C9C">
            <w:rPr/>
            <w:t>9</w:t>
          </w:r>
          <w:r>
            <w:fldChar w:fldCharType="end"/>
          </w:r>
          <w:r>
            <w:fldChar w:fldCharType="end"/>
          </w:r>
        </w:p>
        <w:p w:rsidRPr="009A5B5D" w:rsidR="00A4641D" w:rsidP="208A9C9C" w:rsidRDefault="00A4641D" w14:paraId="15846952" w14:textId="164602A8">
          <w:pPr>
            <w:pStyle w:val="TDC2"/>
            <w:tabs>
              <w:tab w:val="right" w:leader="dot" w:pos="9960"/>
            </w:tabs>
          </w:pPr>
          <w:r>
            <w:fldChar w:fldCharType="begin"/>
          </w:r>
          <w:r>
            <w:instrText xml:space="preserve">HYPERLINK  \l  "_Toc1904359035" </w:instrText>
          </w:r>
          <w:r>
            <w:fldChar w:fldCharType="separate"/>
          </w:r>
          <w:r w:rsidR="208A9C9C">
            <w:rPr/>
            <w:t>3.1 Roles del tutor</w:t>
          </w:r>
          <w:r>
            <w:tab/>
          </w:r>
          <w:r>
            <w:fldChar w:fldCharType="begin"/>
          </w:r>
          <w:r>
            <w:instrText xml:space="preserve">PAGEREF _Toc1904359035 \h</w:instrText>
          </w:r>
          <w:r>
            <w:fldChar w:fldCharType="separate"/>
          </w:r>
          <w:r w:rsidR="208A9C9C">
            <w:rPr/>
            <w:t>10</w:t>
          </w:r>
          <w:r>
            <w:fldChar w:fldCharType="end"/>
          </w:r>
          <w:r>
            <w:fldChar w:fldCharType="end"/>
          </w:r>
        </w:p>
        <w:p w:rsidRPr="009A5B5D" w:rsidR="00A4641D" w:rsidP="208A9C9C" w:rsidRDefault="00A4641D" w14:paraId="13C9342D" w14:textId="312F0D82">
          <w:pPr>
            <w:pStyle w:val="TDC2"/>
            <w:tabs>
              <w:tab w:val="right" w:leader="dot" w:pos="9960"/>
            </w:tabs>
          </w:pPr>
          <w:r>
            <w:fldChar w:fldCharType="begin"/>
          </w:r>
          <w:r>
            <w:instrText xml:space="preserve">HYPERLINK  \l  "_Toc732487097" </w:instrText>
          </w:r>
          <w:r>
            <w:fldChar w:fldCharType="separate"/>
          </w:r>
          <w:r w:rsidR="208A9C9C">
            <w:rPr/>
            <w:t>3.2. Competencias del tutor y buenas prácticas en entornos mediados por TIC</w:t>
          </w:r>
          <w:r>
            <w:tab/>
          </w:r>
          <w:r>
            <w:fldChar w:fldCharType="begin"/>
          </w:r>
          <w:r>
            <w:instrText xml:space="preserve">PAGEREF _Toc732487097 \h</w:instrText>
          </w:r>
          <w:r>
            <w:fldChar w:fldCharType="separate"/>
          </w:r>
          <w:r w:rsidR="208A9C9C">
            <w:rPr/>
            <w:t>12</w:t>
          </w:r>
          <w:r>
            <w:fldChar w:fldCharType="end"/>
          </w:r>
          <w:r>
            <w:fldChar w:fldCharType="end"/>
          </w:r>
        </w:p>
        <w:p w:rsidRPr="009A5B5D" w:rsidR="00A4641D" w:rsidP="208A9C9C" w:rsidRDefault="00A4641D" w14:paraId="28E35D78" w14:textId="46E98FAE">
          <w:pPr>
            <w:pStyle w:val="TDC2"/>
            <w:tabs>
              <w:tab w:val="right" w:leader="dot" w:pos="9960"/>
            </w:tabs>
          </w:pPr>
          <w:r>
            <w:fldChar w:fldCharType="begin"/>
          </w:r>
          <w:r>
            <w:instrText xml:space="preserve">HYPERLINK  \l  "_Toc1676587442" </w:instrText>
          </w:r>
          <w:r>
            <w:fldChar w:fldCharType="separate"/>
          </w:r>
          <w:r w:rsidR="208A9C9C">
            <w:rPr/>
            <w:t>3.3. Acompañamiento y retroalimentación mediada</w:t>
          </w:r>
          <w:r>
            <w:tab/>
          </w:r>
          <w:r>
            <w:fldChar w:fldCharType="begin"/>
          </w:r>
          <w:r>
            <w:instrText xml:space="preserve">PAGEREF _Toc1676587442 \h</w:instrText>
          </w:r>
          <w:r>
            <w:fldChar w:fldCharType="separate"/>
          </w:r>
          <w:r w:rsidR="208A9C9C">
            <w:rPr/>
            <w:t>13</w:t>
          </w:r>
          <w:r>
            <w:fldChar w:fldCharType="end"/>
          </w:r>
          <w:r>
            <w:fldChar w:fldCharType="end"/>
          </w:r>
        </w:p>
        <w:p w:rsidRPr="009A5B5D" w:rsidR="00A4641D" w:rsidP="208A9C9C" w:rsidRDefault="00A4641D" w14:paraId="35858422" w14:textId="147B4D89">
          <w:pPr>
            <w:pStyle w:val="TDC1"/>
            <w:tabs>
              <w:tab w:val="left" w:leader="none" w:pos="435"/>
              <w:tab w:val="right" w:leader="dot" w:pos="9960"/>
            </w:tabs>
          </w:pPr>
          <w:r>
            <w:fldChar w:fldCharType="begin"/>
          </w:r>
          <w:r>
            <w:instrText xml:space="preserve">HYPERLINK  \l  "_Toc747472721" </w:instrText>
          </w:r>
          <w:r>
            <w:fldChar w:fldCharType="separate"/>
          </w:r>
          <w:r w:rsidR="208A9C9C">
            <w:rPr/>
            <w:t>4.</w:t>
          </w:r>
          <w:r>
            <w:tab/>
          </w:r>
          <w:r w:rsidR="208A9C9C">
            <w:rPr/>
            <w:t>Herramientas tecnológicas para orientar procesos formativos</w:t>
          </w:r>
          <w:r>
            <w:tab/>
          </w:r>
          <w:r>
            <w:fldChar w:fldCharType="begin"/>
          </w:r>
          <w:r>
            <w:instrText xml:space="preserve">PAGEREF _Toc747472721 \h</w:instrText>
          </w:r>
          <w:r>
            <w:fldChar w:fldCharType="separate"/>
          </w:r>
          <w:r w:rsidR="208A9C9C">
            <w:rPr/>
            <w:t>14</w:t>
          </w:r>
          <w:r>
            <w:fldChar w:fldCharType="end"/>
          </w:r>
          <w:r>
            <w:fldChar w:fldCharType="end"/>
          </w:r>
        </w:p>
        <w:p w:rsidRPr="009A5B5D" w:rsidR="00A4641D" w:rsidP="208A9C9C" w:rsidRDefault="00A4641D" w14:paraId="5E2AE763" w14:textId="7DF0F047">
          <w:pPr>
            <w:pStyle w:val="TDC2"/>
            <w:tabs>
              <w:tab w:val="left" w:leader="none" w:pos="660"/>
              <w:tab w:val="right" w:leader="dot" w:pos="9960"/>
            </w:tabs>
          </w:pPr>
          <w:r>
            <w:fldChar w:fldCharType="begin"/>
          </w:r>
          <w:r>
            <w:instrText xml:space="preserve">HYPERLINK  \l  "_Toc112498123" </w:instrText>
          </w:r>
          <w:r>
            <w:fldChar w:fldCharType="separate"/>
          </w:r>
          <w:r w:rsidR="208A9C9C">
            <w:rPr/>
            <w:t>4.1.</w:t>
          </w:r>
          <w:r>
            <w:tab/>
          </w:r>
          <w:r w:rsidR="208A9C9C">
            <w:rPr/>
            <w:t>Ruta de diseño para orientar una experiencia mediada</w:t>
          </w:r>
          <w:r>
            <w:tab/>
          </w:r>
          <w:r>
            <w:fldChar w:fldCharType="begin"/>
          </w:r>
          <w:r>
            <w:instrText xml:space="preserve">PAGEREF _Toc112498123 \h</w:instrText>
          </w:r>
          <w:r>
            <w:fldChar w:fldCharType="separate"/>
          </w:r>
          <w:r w:rsidR="208A9C9C">
            <w:rPr/>
            <w:t>15</w:t>
          </w:r>
          <w:r>
            <w:fldChar w:fldCharType="end"/>
          </w:r>
          <w:r>
            <w:fldChar w:fldCharType="end"/>
          </w:r>
        </w:p>
        <w:p w:rsidRPr="009A5B5D" w:rsidR="00A4641D" w:rsidP="208A9C9C" w:rsidRDefault="00A4641D" w14:paraId="2EFBB568" w14:textId="7C1270CD">
          <w:pPr>
            <w:pStyle w:val="TDC1"/>
            <w:tabs>
              <w:tab w:val="left" w:leader="none" w:pos="435"/>
              <w:tab w:val="right" w:leader="dot" w:pos="9960"/>
            </w:tabs>
          </w:pPr>
          <w:r>
            <w:fldChar w:fldCharType="begin"/>
          </w:r>
          <w:r>
            <w:instrText xml:space="preserve">HYPERLINK  \l  "_Toc599770659" </w:instrText>
          </w:r>
          <w:r>
            <w:fldChar w:fldCharType="separate"/>
          </w:r>
          <w:r w:rsidR="208A9C9C">
            <w:rPr/>
            <w:t>5.</w:t>
          </w:r>
          <w:r>
            <w:tab/>
          </w:r>
          <w:r w:rsidR="208A9C9C">
            <w:rPr/>
            <w:t>Consideraciones transversales para la asesoría TIC</w:t>
          </w:r>
          <w:r>
            <w:tab/>
          </w:r>
          <w:r>
            <w:fldChar w:fldCharType="begin"/>
          </w:r>
          <w:r>
            <w:instrText xml:space="preserve">PAGEREF _Toc599770659 \h</w:instrText>
          </w:r>
          <w:r>
            <w:fldChar w:fldCharType="separate"/>
          </w:r>
          <w:r w:rsidR="208A9C9C">
            <w:rPr/>
            <w:t>16</w:t>
          </w:r>
          <w:r>
            <w:fldChar w:fldCharType="end"/>
          </w:r>
          <w:r>
            <w:fldChar w:fldCharType="end"/>
          </w:r>
        </w:p>
        <w:p w:rsidRPr="009A5B5D" w:rsidR="00A4641D" w:rsidP="208A9C9C" w:rsidRDefault="00A4641D" w14:paraId="096B149A" w14:textId="4C49AE9B">
          <w:pPr>
            <w:pStyle w:val="TDC2"/>
            <w:tabs>
              <w:tab w:val="right" w:leader="dot" w:pos="9960"/>
            </w:tabs>
          </w:pPr>
          <w:r>
            <w:fldChar w:fldCharType="begin"/>
          </w:r>
          <w:r>
            <w:instrText xml:space="preserve">HYPERLINK  \l  "_Toc1678725838" </w:instrText>
          </w:r>
          <w:r>
            <w:fldChar w:fldCharType="separate"/>
          </w:r>
          <w:r w:rsidR="208A9C9C">
            <w:rPr/>
            <w:t>5.1 Derechos de autor y Recursos Educativos Abiertos (REA)</w:t>
          </w:r>
          <w:r>
            <w:tab/>
          </w:r>
          <w:r>
            <w:fldChar w:fldCharType="begin"/>
          </w:r>
          <w:r>
            <w:instrText xml:space="preserve">PAGEREF _Toc1678725838 \h</w:instrText>
          </w:r>
          <w:r>
            <w:fldChar w:fldCharType="separate"/>
          </w:r>
          <w:r w:rsidR="208A9C9C">
            <w:rPr/>
            <w:t>16</w:t>
          </w:r>
          <w:r>
            <w:fldChar w:fldCharType="end"/>
          </w:r>
          <w:r>
            <w:fldChar w:fldCharType="end"/>
          </w:r>
        </w:p>
        <w:p w:rsidRPr="009A5B5D" w:rsidR="00A4641D" w:rsidP="208A9C9C" w:rsidRDefault="00A4641D" w14:paraId="6C0205CD" w14:textId="7C599BED">
          <w:pPr>
            <w:pStyle w:val="TDC2"/>
            <w:tabs>
              <w:tab w:val="right" w:leader="dot" w:pos="9960"/>
            </w:tabs>
          </w:pPr>
          <w:r>
            <w:fldChar w:fldCharType="begin"/>
          </w:r>
          <w:r>
            <w:instrText xml:space="preserve">HYPERLINK  \l  "_Toc1526040721" </w:instrText>
          </w:r>
          <w:r>
            <w:fldChar w:fldCharType="separate"/>
          </w:r>
          <w:r w:rsidR="208A9C9C">
            <w:rPr/>
            <w:t>5.2 Seguridad digital y protección de datos</w:t>
          </w:r>
          <w:r>
            <w:tab/>
          </w:r>
          <w:r>
            <w:fldChar w:fldCharType="begin"/>
          </w:r>
          <w:r>
            <w:instrText xml:space="preserve">PAGEREF _Toc1526040721 \h</w:instrText>
          </w:r>
          <w:r>
            <w:fldChar w:fldCharType="separate"/>
          </w:r>
          <w:r w:rsidR="208A9C9C">
            <w:rPr/>
            <w:t>17</w:t>
          </w:r>
          <w:r>
            <w:fldChar w:fldCharType="end"/>
          </w:r>
          <w:r>
            <w:fldChar w:fldCharType="end"/>
          </w:r>
        </w:p>
        <w:p w:rsidRPr="009A5B5D" w:rsidR="00A4641D" w:rsidP="208A9C9C" w:rsidRDefault="00A4641D" w14:paraId="24A5699C" w14:textId="68516D57">
          <w:pPr>
            <w:pStyle w:val="TDC2"/>
            <w:tabs>
              <w:tab w:val="right" w:leader="dot" w:pos="9960"/>
            </w:tabs>
          </w:pPr>
          <w:r>
            <w:fldChar w:fldCharType="begin"/>
          </w:r>
          <w:r>
            <w:instrText xml:space="preserve">HYPERLINK  \l  "_Toc1471539819" </w:instrText>
          </w:r>
          <w:r>
            <w:fldChar w:fldCharType="separate"/>
          </w:r>
          <w:r w:rsidR="208A9C9C">
            <w:rPr/>
            <w:t>5.3 Accesibilidad e inclusión</w:t>
          </w:r>
          <w:r>
            <w:tab/>
          </w:r>
          <w:r>
            <w:fldChar w:fldCharType="begin"/>
          </w:r>
          <w:r>
            <w:instrText xml:space="preserve">PAGEREF _Toc1471539819 \h</w:instrText>
          </w:r>
          <w:r>
            <w:fldChar w:fldCharType="separate"/>
          </w:r>
          <w:r w:rsidR="208A9C9C">
            <w:rPr/>
            <w:t>18</w:t>
          </w:r>
          <w:r>
            <w:fldChar w:fldCharType="end"/>
          </w:r>
          <w:r>
            <w:fldChar w:fldCharType="end"/>
          </w:r>
        </w:p>
        <w:p w:rsidRPr="009A5B5D" w:rsidR="00A4641D" w:rsidP="208A9C9C" w:rsidRDefault="00A4641D" w14:paraId="78D13AF1" w14:textId="27C4D77F">
          <w:pPr>
            <w:pStyle w:val="TDC1"/>
            <w:tabs>
              <w:tab w:val="left" w:leader="none" w:pos="435"/>
              <w:tab w:val="right" w:leader="dot" w:pos="9960"/>
            </w:tabs>
          </w:pPr>
          <w:r>
            <w:fldChar w:fldCharType="begin"/>
          </w:r>
          <w:r>
            <w:instrText xml:space="preserve">HYPERLINK  \l  "_Toc1544436478" </w:instrText>
          </w:r>
          <w:r>
            <w:fldChar w:fldCharType="separate"/>
          </w:r>
          <w:r w:rsidR="208A9C9C">
            <w:rPr/>
            <w:t>D.</w:t>
          </w:r>
          <w:r>
            <w:tab/>
          </w:r>
          <w:r w:rsidR="208A9C9C">
            <w:rPr/>
            <w:t>SÍNTESIS</w:t>
          </w:r>
          <w:r>
            <w:tab/>
          </w:r>
          <w:r>
            <w:fldChar w:fldCharType="begin"/>
          </w:r>
          <w:r>
            <w:instrText xml:space="preserve">PAGEREF _Toc1544436478 \h</w:instrText>
          </w:r>
          <w:r>
            <w:fldChar w:fldCharType="separate"/>
          </w:r>
          <w:r w:rsidR="208A9C9C">
            <w:rPr/>
            <w:t>18</w:t>
          </w:r>
          <w:r>
            <w:fldChar w:fldCharType="end"/>
          </w:r>
          <w:r>
            <w:fldChar w:fldCharType="end"/>
          </w:r>
        </w:p>
        <w:p w:rsidRPr="009A5B5D" w:rsidR="00A4641D" w:rsidP="208A9C9C" w:rsidRDefault="00A4641D" w14:paraId="0DCF3560" w14:textId="2EF8106E">
          <w:pPr>
            <w:pStyle w:val="TDC1"/>
            <w:tabs>
              <w:tab w:val="left" w:leader="none" w:pos="435"/>
              <w:tab w:val="right" w:leader="dot" w:pos="9960"/>
            </w:tabs>
          </w:pPr>
          <w:r>
            <w:fldChar w:fldCharType="begin"/>
          </w:r>
          <w:r>
            <w:instrText xml:space="preserve">HYPERLINK  \l  "_Toc1763151465" </w:instrText>
          </w:r>
          <w:r>
            <w:fldChar w:fldCharType="separate"/>
          </w:r>
          <w:r w:rsidR="208A9C9C">
            <w:rPr/>
            <w:t>E.</w:t>
          </w:r>
          <w:r>
            <w:tab/>
          </w:r>
          <w:r w:rsidR="208A9C9C">
            <w:rPr/>
            <w:t>ACTIVIDADES DIDÁCTICAS</w:t>
          </w:r>
          <w:r>
            <w:tab/>
          </w:r>
          <w:r>
            <w:fldChar w:fldCharType="begin"/>
          </w:r>
          <w:r>
            <w:instrText xml:space="preserve">PAGEREF _Toc1763151465 \h</w:instrText>
          </w:r>
          <w:r>
            <w:fldChar w:fldCharType="separate"/>
          </w:r>
          <w:r w:rsidR="208A9C9C">
            <w:rPr/>
            <w:t>19</w:t>
          </w:r>
          <w:r>
            <w:fldChar w:fldCharType="end"/>
          </w:r>
          <w:r>
            <w:fldChar w:fldCharType="end"/>
          </w:r>
        </w:p>
        <w:p w:rsidRPr="009A5B5D" w:rsidR="00A4641D" w:rsidP="208A9C9C" w:rsidRDefault="00A4641D" w14:paraId="613F673C" w14:textId="55693E5A">
          <w:pPr>
            <w:pStyle w:val="TDC1"/>
            <w:tabs>
              <w:tab w:val="left" w:leader="none" w:pos="435"/>
              <w:tab w:val="right" w:leader="dot" w:pos="9960"/>
            </w:tabs>
          </w:pPr>
          <w:r>
            <w:fldChar w:fldCharType="begin"/>
          </w:r>
          <w:r>
            <w:instrText xml:space="preserve">HYPERLINK  \l  "_Toc898602332" </w:instrText>
          </w:r>
          <w:r>
            <w:fldChar w:fldCharType="separate"/>
          </w:r>
          <w:r w:rsidR="208A9C9C">
            <w:rPr/>
            <w:t>F.</w:t>
          </w:r>
          <w:r>
            <w:tab/>
          </w:r>
          <w:r w:rsidR="208A9C9C">
            <w:rPr/>
            <w:t>GLOSARIO</w:t>
          </w:r>
          <w:r>
            <w:tab/>
          </w:r>
          <w:r>
            <w:fldChar w:fldCharType="begin"/>
          </w:r>
          <w:r>
            <w:instrText xml:space="preserve">PAGEREF _Toc898602332 \h</w:instrText>
          </w:r>
          <w:r>
            <w:fldChar w:fldCharType="separate"/>
          </w:r>
          <w:r w:rsidR="208A9C9C">
            <w:rPr/>
            <w:t>19</w:t>
          </w:r>
          <w:r>
            <w:fldChar w:fldCharType="end"/>
          </w:r>
          <w:r>
            <w:fldChar w:fldCharType="end"/>
          </w:r>
        </w:p>
        <w:p w:rsidRPr="009A5B5D" w:rsidR="00A4641D" w:rsidP="208A9C9C" w:rsidRDefault="00A4641D" w14:paraId="58684DF3" w14:textId="44182755">
          <w:pPr>
            <w:pStyle w:val="TDC1"/>
            <w:tabs>
              <w:tab w:val="left" w:leader="none" w:pos="435"/>
              <w:tab w:val="right" w:leader="dot" w:pos="9960"/>
            </w:tabs>
          </w:pPr>
          <w:r>
            <w:fldChar w:fldCharType="begin"/>
          </w:r>
          <w:r>
            <w:instrText xml:space="preserve">HYPERLINK  \l  "_Toc193173885" </w:instrText>
          </w:r>
          <w:r>
            <w:fldChar w:fldCharType="separate"/>
          </w:r>
          <w:r w:rsidR="208A9C9C">
            <w:rPr/>
            <w:t>G.</w:t>
          </w:r>
          <w:r>
            <w:tab/>
          </w:r>
          <w:r w:rsidR="208A9C9C">
            <w:rPr/>
            <w:t>REFERENCIAS BIBLIOGRÁFICAS</w:t>
          </w:r>
          <w:r>
            <w:tab/>
          </w:r>
          <w:r>
            <w:fldChar w:fldCharType="begin"/>
          </w:r>
          <w:r>
            <w:instrText xml:space="preserve">PAGEREF _Toc193173885 \h</w:instrText>
          </w:r>
          <w:r>
            <w:fldChar w:fldCharType="separate"/>
          </w:r>
          <w:r w:rsidR="208A9C9C">
            <w:rPr/>
            <w:t>21</w:t>
          </w:r>
          <w:r>
            <w:fldChar w:fldCharType="end"/>
          </w:r>
          <w:r>
            <w:fldChar w:fldCharType="end"/>
          </w:r>
        </w:p>
        <w:p w:rsidRPr="009A5B5D" w:rsidR="00A4641D" w:rsidP="208A9C9C" w:rsidRDefault="00A4641D" w14:paraId="3483455C" w14:textId="016C850A">
          <w:pPr>
            <w:pStyle w:val="TDC1"/>
            <w:tabs>
              <w:tab w:val="left" w:leader="none" w:pos="435"/>
              <w:tab w:val="right" w:leader="dot" w:pos="9960"/>
            </w:tabs>
          </w:pPr>
          <w:r>
            <w:fldChar w:fldCharType="begin"/>
          </w:r>
          <w:r>
            <w:instrText xml:space="preserve">HYPERLINK  \l  "_Toc42628302" </w:instrText>
          </w:r>
          <w:r>
            <w:fldChar w:fldCharType="separate"/>
          </w:r>
          <w:r w:rsidR="208A9C9C">
            <w:rPr/>
            <w:t>H.</w:t>
          </w:r>
          <w:r>
            <w:tab/>
          </w:r>
          <w:r w:rsidR="208A9C9C">
            <w:rPr/>
            <w:t>CONTROL DEL DOCUMENTO</w:t>
          </w:r>
          <w:r>
            <w:tab/>
          </w:r>
          <w:r>
            <w:fldChar w:fldCharType="begin"/>
          </w:r>
          <w:r>
            <w:instrText xml:space="preserve">PAGEREF _Toc42628302 \h</w:instrText>
          </w:r>
          <w:r>
            <w:fldChar w:fldCharType="separate"/>
          </w:r>
          <w:r w:rsidR="208A9C9C">
            <w:rPr/>
            <w:t>21</w:t>
          </w:r>
          <w:r>
            <w:fldChar w:fldCharType="end"/>
          </w:r>
          <w:r>
            <w:fldChar w:fldCharType="end"/>
          </w:r>
        </w:p>
        <w:p w:rsidRPr="009A5B5D" w:rsidR="00A4641D" w:rsidP="208A9C9C" w:rsidRDefault="00A4641D" w14:paraId="2B08AB59" w14:textId="012A6E4B">
          <w:pPr>
            <w:pStyle w:val="TDC1"/>
            <w:tabs>
              <w:tab w:val="left" w:leader="none" w:pos="435"/>
              <w:tab w:val="right" w:leader="dot" w:pos="9960"/>
            </w:tabs>
          </w:pPr>
          <w:r>
            <w:fldChar w:fldCharType="begin"/>
          </w:r>
          <w:r>
            <w:instrText xml:space="preserve">HYPERLINK  \l  "_Toc836257741" </w:instrText>
          </w:r>
          <w:r>
            <w:fldChar w:fldCharType="separate"/>
          </w:r>
          <w:r w:rsidR="208A9C9C">
            <w:rPr/>
            <w:t>I.</w:t>
          </w:r>
          <w:r>
            <w:tab/>
          </w:r>
          <w:r w:rsidR="208A9C9C">
            <w:rPr/>
            <w:t>CONTROL DE CAMBIOS</w:t>
          </w:r>
          <w:r>
            <w:tab/>
          </w:r>
          <w:r>
            <w:fldChar w:fldCharType="begin"/>
          </w:r>
          <w:r>
            <w:instrText xml:space="preserve">PAGEREF _Toc836257741 \h</w:instrText>
          </w:r>
          <w:r>
            <w:fldChar w:fldCharType="separate"/>
          </w:r>
          <w:r w:rsidR="208A9C9C">
            <w:rPr/>
            <w:t>22</w:t>
          </w:r>
          <w:r>
            <w:fldChar w:fldCharType="end"/>
          </w:r>
          <w:r>
            <w:fldChar w:fldCharType="end"/>
          </w:r>
        </w:p>
        <w:p w:rsidRPr="00AD3078" w:rsidR="00DA1835" w:rsidP="00AD3078" w:rsidRDefault="00DA1835" w14:paraId="5E74481C" w14:textId="06A22F68">
          <w:pPr>
            <w:spacing w:line="360" w:lineRule="auto"/>
            <w:rPr>
              <w:sz w:val="20"/>
              <w:szCs w:val="20"/>
            </w:rPr>
          </w:pPr>
          <w:r w:rsidRPr="009A5B5D">
            <w:rPr>
              <w:b/>
              <w:bCs/>
              <w:sz w:val="20"/>
              <w:szCs w:val="20"/>
              <w:lang w:val="es-ES"/>
            </w:rPr>
            <w:fldChar w:fldCharType="end"/>
          </w:r>
        </w:p>
      </w:sdtContent>
    </w:sdt>
    <w:p w:rsidRPr="00AD3078" w:rsidR="00FF258C" w:rsidP="00A54D50" w:rsidRDefault="00D376E1" w14:paraId="00000036" w14:textId="1FE6F5A2">
      <w:pPr>
        <w:pStyle w:val="Ttulo1"/>
        <w:numPr>
          <w:ilvl w:val="0"/>
          <w:numId w:val="1"/>
        </w:numPr>
        <w:spacing w:line="360" w:lineRule="auto"/>
        <w:rPr>
          <w:b w:val="1"/>
          <w:bCs w:val="1"/>
          <w:sz w:val="20"/>
          <w:szCs w:val="20"/>
        </w:rPr>
      </w:pPr>
      <w:bookmarkStart w:name="_Toc918870472" w:id="2132045762"/>
      <w:r w:rsidRPr="208A9C9C" w:rsidR="0CA85FFB">
        <w:rPr>
          <w:b w:val="1"/>
          <w:bCs w:val="1"/>
          <w:sz w:val="20"/>
          <w:szCs w:val="20"/>
        </w:rPr>
        <w:t>INTRODUCCIÓN</w:t>
      </w:r>
      <w:bookmarkEnd w:id="2132045762"/>
    </w:p>
    <w:p w:rsidRPr="00AD3078" w:rsidR="00FF258C" w:rsidP="00AD3078" w:rsidRDefault="00FF258C" w14:paraId="00000037" w14:textId="77777777">
      <w:pPr>
        <w:pStyle w:val="Normal0"/>
        <w:pBdr>
          <w:top w:val="nil"/>
          <w:left w:val="nil"/>
          <w:bottom w:val="nil"/>
          <w:right w:val="nil"/>
          <w:between w:val="nil"/>
        </w:pBdr>
        <w:spacing w:line="360" w:lineRule="auto"/>
        <w:rPr>
          <w:b/>
          <w:sz w:val="20"/>
          <w:szCs w:val="20"/>
        </w:rPr>
      </w:pPr>
    </w:p>
    <w:p w:rsidRPr="00C631CF" w:rsidR="00C631CF" w:rsidP="00C631CF" w:rsidRDefault="00C631CF" w14:paraId="1F32F302" w14:textId="645D82F4">
      <w:pPr>
        <w:pStyle w:val="Normal0"/>
        <w:pBdr>
          <w:top w:val="nil"/>
          <w:left w:val="nil"/>
          <w:bottom w:val="nil"/>
          <w:right w:val="nil"/>
          <w:between w:val="nil"/>
        </w:pBdr>
        <w:spacing w:line="360" w:lineRule="auto"/>
        <w:jc w:val="both"/>
        <w:rPr>
          <w:bCs/>
          <w:sz w:val="20"/>
          <w:szCs w:val="20"/>
        </w:rPr>
      </w:pPr>
      <w:r w:rsidRPr="00C631CF">
        <w:rPr>
          <w:bCs/>
          <w:sz w:val="20"/>
          <w:szCs w:val="20"/>
        </w:rPr>
        <w:t>En la formación integral, las Tecnologías de la Información y la Comunicación (TIC) trascienden su función instrumental para convertirse en mediadoras clave del proceso educativo</w:t>
      </w:r>
      <w:r>
        <w:rPr>
          <w:bCs/>
          <w:sz w:val="20"/>
          <w:szCs w:val="20"/>
        </w:rPr>
        <w:t xml:space="preserve">, pues no solo </w:t>
      </w:r>
      <w:r w:rsidRPr="00C631CF">
        <w:rPr>
          <w:bCs/>
          <w:sz w:val="20"/>
          <w:szCs w:val="20"/>
        </w:rPr>
        <w:t>se limitan al intercambio de información, sino que posibilitan nuevas formas de enseñar, aprender y construir conocimiento de manera colaborativa.</w:t>
      </w:r>
    </w:p>
    <w:p w:rsidRPr="00C631CF" w:rsidR="00C631CF" w:rsidP="00C631CF" w:rsidRDefault="00C631CF" w14:paraId="00A1445C" w14:textId="77777777">
      <w:pPr>
        <w:pStyle w:val="Normal0"/>
        <w:pBdr>
          <w:top w:val="nil"/>
          <w:left w:val="nil"/>
          <w:bottom w:val="nil"/>
          <w:right w:val="nil"/>
          <w:between w:val="nil"/>
        </w:pBdr>
        <w:spacing w:line="360" w:lineRule="auto"/>
        <w:jc w:val="both"/>
        <w:rPr>
          <w:bCs/>
          <w:sz w:val="20"/>
          <w:szCs w:val="20"/>
        </w:rPr>
      </w:pPr>
    </w:p>
    <w:p w:rsidRPr="00C631CF" w:rsidR="00C631CF" w:rsidP="208A9C9C" w:rsidRDefault="00C631CF" w14:paraId="45C82C7A" w14:textId="5322B0F1">
      <w:pPr>
        <w:pStyle w:val="Normal0"/>
        <w:pBdr>
          <w:top w:val="nil" w:color="FF000000" w:sz="0" w:space="0"/>
          <w:left w:val="nil" w:color="FF000000" w:sz="0" w:space="0"/>
          <w:bottom w:val="nil" w:color="FF000000" w:sz="0" w:space="0"/>
          <w:right w:val="nil" w:color="FF000000" w:sz="0" w:space="0"/>
          <w:between w:val="nil" w:color="FF000000" w:sz="0" w:space="0"/>
        </w:pBdr>
        <w:spacing w:line="360" w:lineRule="auto"/>
        <w:rPr>
          <w:sz w:val="20"/>
          <w:szCs w:val="20"/>
        </w:rPr>
      </w:pPr>
      <w:r w:rsidRPr="208A9C9C" w:rsidR="329906EB">
        <w:rPr>
          <w:sz w:val="20"/>
          <w:szCs w:val="20"/>
        </w:rPr>
        <w:t>En este curso complementario, el aprendiz desarrollará criterios pedagógicos y técnicos que le permitirán asesorar y orientar procesos formativos mediados por TIC</w:t>
      </w:r>
      <w:r w:rsidRPr="208A9C9C" w:rsidR="329906EB">
        <w:rPr>
          <w:sz w:val="20"/>
          <w:szCs w:val="20"/>
        </w:rPr>
        <w:t>; p</w:t>
      </w:r>
      <w:r w:rsidRPr="208A9C9C" w:rsidR="329906EB">
        <w:rPr>
          <w:sz w:val="20"/>
          <w:szCs w:val="20"/>
        </w:rPr>
        <w:t xml:space="preserve">ara ello, </w:t>
      </w:r>
      <w:r w:rsidRPr="208A9C9C" w:rsidR="329906EB">
        <w:rPr>
          <w:sz w:val="20"/>
          <w:szCs w:val="20"/>
        </w:rPr>
        <w:t xml:space="preserve">debe </w:t>
      </w:r>
      <w:r w:rsidRPr="208A9C9C" w:rsidR="329906EB">
        <w:rPr>
          <w:sz w:val="20"/>
          <w:szCs w:val="20"/>
        </w:rPr>
        <w:t xml:space="preserve">reconocer las características, </w:t>
      </w:r>
      <w:r w:rsidRPr="208A9C9C" w:rsidR="329906EB">
        <w:rPr>
          <w:sz w:val="20"/>
          <w:szCs w:val="20"/>
        </w:rPr>
        <w:t xml:space="preserve">ventajas y limitaciones de distintas modalidades de formación </w:t>
      </w:r>
      <w:r w:rsidRPr="208A9C9C" w:rsidR="329906EB">
        <w:rPr>
          <w:sz w:val="20"/>
          <w:szCs w:val="20"/>
        </w:rPr>
        <w:t xml:space="preserve">ya sea </w:t>
      </w:r>
      <w:r w:rsidRPr="208A9C9C" w:rsidR="329906EB">
        <w:rPr>
          <w:sz w:val="20"/>
          <w:szCs w:val="20"/>
        </w:rPr>
        <w:t xml:space="preserve">virtual, presencial </w:t>
      </w:r>
      <w:r w:rsidRPr="208A9C9C" w:rsidR="329906EB">
        <w:rPr>
          <w:sz w:val="20"/>
          <w:szCs w:val="20"/>
        </w:rPr>
        <w:t>o h</w:t>
      </w:r>
      <w:r w:rsidRPr="208A9C9C" w:rsidR="151E261F">
        <w:rPr>
          <w:sz w:val="20"/>
          <w:szCs w:val="20"/>
        </w:rPr>
        <w:t>í</w:t>
      </w:r>
      <w:r w:rsidRPr="208A9C9C" w:rsidR="329906EB">
        <w:rPr>
          <w:sz w:val="20"/>
          <w:szCs w:val="20"/>
        </w:rPr>
        <w:t>brida</w:t>
      </w:r>
      <w:r w:rsidRPr="208A9C9C" w:rsidR="17E0CF78">
        <w:rPr>
          <w:sz w:val="20"/>
          <w:szCs w:val="20"/>
        </w:rPr>
        <w:t>;</w:t>
      </w:r>
      <w:r w:rsidRPr="208A9C9C" w:rsidR="329906EB">
        <w:rPr>
          <w:sz w:val="20"/>
          <w:szCs w:val="20"/>
        </w:rPr>
        <w:t xml:space="preserve"> </w:t>
      </w:r>
      <w:r w:rsidRPr="208A9C9C" w:rsidR="2CBA5B7F">
        <w:rPr>
          <w:sz w:val="20"/>
          <w:szCs w:val="20"/>
        </w:rPr>
        <w:t>asimismo</w:t>
      </w:r>
      <w:r w:rsidRPr="208A9C9C" w:rsidR="329906EB">
        <w:rPr>
          <w:sz w:val="20"/>
          <w:szCs w:val="20"/>
        </w:rPr>
        <w:t>,</w:t>
      </w:r>
      <w:r w:rsidRPr="208A9C9C" w:rsidR="329906EB">
        <w:rPr>
          <w:sz w:val="20"/>
          <w:szCs w:val="20"/>
        </w:rPr>
        <w:t xml:space="preserve"> aprenderá a seleccionar herramientas tecnológicas pertinentes para el diseño de actividades, evidencias y estrategias de evaluación en entornos </w:t>
      </w:r>
      <w:commentRangeStart w:id="2"/>
      <w:r w:rsidRPr="208A9C9C" w:rsidR="329906EB">
        <w:rPr>
          <w:sz w:val="20"/>
          <w:szCs w:val="20"/>
        </w:rPr>
        <w:t>digitales</w:t>
      </w:r>
      <w:commentRangeEnd w:id="2"/>
      <w:r>
        <w:rPr>
          <w:rStyle w:val="CommentReference"/>
        </w:rPr>
        <w:commentReference w:id="2"/>
      </w:r>
      <w:r w:rsidRPr="208A9C9C" w:rsidR="329906EB">
        <w:rPr>
          <w:sz w:val="20"/>
          <w:szCs w:val="20"/>
        </w:rPr>
        <w:t>.</w:t>
      </w:r>
    </w:p>
    <w:p w:rsidRPr="00C631CF" w:rsidR="00C631CF" w:rsidP="00F17BC6" w:rsidRDefault="00C631CF" w14:paraId="2B5F20DC" w14:textId="77777777">
      <w:pPr>
        <w:pStyle w:val="Normal0"/>
        <w:pBdr>
          <w:top w:val="nil"/>
          <w:left w:val="nil"/>
          <w:bottom w:val="nil"/>
          <w:right w:val="nil"/>
          <w:between w:val="nil"/>
        </w:pBdr>
        <w:spacing w:line="360" w:lineRule="auto"/>
        <w:rPr>
          <w:bCs/>
          <w:sz w:val="20"/>
          <w:szCs w:val="20"/>
        </w:rPr>
      </w:pPr>
    </w:p>
    <w:p w:rsidRPr="00C631CF" w:rsidR="00C631CF" w:rsidP="208A9C9C" w:rsidRDefault="00C631CF" w14:paraId="7B7C635F" w14:textId="513A37FE">
      <w:pPr>
        <w:pStyle w:val="Normal0"/>
        <w:pBdr>
          <w:top w:val="nil" w:color="FF000000" w:sz="0" w:space="0"/>
          <w:left w:val="nil" w:color="FF000000" w:sz="0" w:space="0"/>
          <w:bottom w:val="nil" w:color="FF000000" w:sz="0" w:space="0"/>
          <w:right w:val="nil" w:color="FF000000" w:sz="0" w:space="0"/>
          <w:between w:val="nil" w:color="FF000000" w:sz="0" w:space="0"/>
        </w:pBdr>
        <w:spacing w:line="360" w:lineRule="auto"/>
        <w:rPr>
          <w:sz w:val="20"/>
          <w:szCs w:val="20"/>
        </w:rPr>
      </w:pPr>
      <w:r w:rsidRPr="208A9C9C" w:rsidR="329906EB">
        <w:rPr>
          <w:sz w:val="20"/>
          <w:szCs w:val="20"/>
        </w:rPr>
        <w:t xml:space="preserve">Al finalizar el curso, el </w:t>
      </w:r>
      <w:r w:rsidRPr="208A9C9C" w:rsidR="7F5FC15B">
        <w:rPr>
          <w:sz w:val="20"/>
          <w:szCs w:val="20"/>
        </w:rPr>
        <w:t>aprendiz</w:t>
      </w:r>
      <w:r w:rsidRPr="208A9C9C" w:rsidR="329906EB">
        <w:rPr>
          <w:sz w:val="20"/>
          <w:szCs w:val="20"/>
        </w:rPr>
        <w:t xml:space="preserve"> estará en capacidad de</w:t>
      </w:r>
      <w:r w:rsidRPr="208A9C9C" w:rsidR="7F5FC15B">
        <w:rPr>
          <w:sz w:val="20"/>
          <w:szCs w:val="20"/>
        </w:rPr>
        <w:t xml:space="preserve"> </w:t>
      </w:r>
      <w:r w:rsidRPr="208A9C9C" w:rsidR="329906EB">
        <w:rPr>
          <w:sz w:val="20"/>
          <w:szCs w:val="20"/>
        </w:rPr>
        <w:t>analizar críticamente las modalidades formativas mediadas por TIC, identificando sus condiciones de éxito en diferentes contextos; y</w:t>
      </w:r>
      <w:r w:rsidRPr="208A9C9C" w:rsidR="7F5FC15B">
        <w:rPr>
          <w:sz w:val="20"/>
          <w:szCs w:val="20"/>
        </w:rPr>
        <w:t xml:space="preserve"> </w:t>
      </w:r>
      <w:r w:rsidRPr="208A9C9C" w:rsidR="329906EB">
        <w:rPr>
          <w:sz w:val="20"/>
          <w:szCs w:val="20"/>
        </w:rPr>
        <w:t xml:space="preserve">utilizar herramientas tecnológicas como </w:t>
      </w:r>
      <w:r w:rsidRPr="208A9C9C" w:rsidR="329906EB">
        <w:rPr>
          <w:i w:val="1"/>
          <w:iCs w:val="1"/>
          <w:sz w:val="20"/>
          <w:szCs w:val="20"/>
          <w:highlight w:val="cyan"/>
        </w:rPr>
        <w:t>wikis</w:t>
      </w:r>
      <w:r w:rsidRPr="208A9C9C" w:rsidR="329906EB">
        <w:rPr>
          <w:sz w:val="20"/>
          <w:szCs w:val="20"/>
        </w:rPr>
        <w:t xml:space="preserve">, </w:t>
      </w:r>
      <w:r w:rsidRPr="208A9C9C" w:rsidR="329906EB">
        <w:rPr>
          <w:i w:val="1"/>
          <w:iCs w:val="1"/>
          <w:sz w:val="20"/>
          <w:szCs w:val="20"/>
          <w:highlight w:val="cyan"/>
        </w:rPr>
        <w:t>blogs</w:t>
      </w:r>
      <w:r w:rsidRPr="208A9C9C" w:rsidR="329906EB">
        <w:rPr>
          <w:sz w:val="20"/>
          <w:szCs w:val="20"/>
        </w:rPr>
        <w:t xml:space="preserve">, redes sociales, </w:t>
      </w:r>
      <w:r w:rsidRPr="208A9C9C" w:rsidR="329906EB">
        <w:rPr>
          <w:i w:val="1"/>
          <w:iCs w:val="1"/>
          <w:sz w:val="20"/>
          <w:szCs w:val="20"/>
          <w:highlight w:val="yellow"/>
        </w:rPr>
        <w:t>software</w:t>
      </w:r>
      <w:r w:rsidRPr="208A9C9C" w:rsidR="329906EB">
        <w:rPr>
          <w:sz w:val="20"/>
          <w:szCs w:val="20"/>
        </w:rPr>
        <w:t xml:space="preserve"> educativo y medios digitales para orientar procesos formativos con propósito, seguimiento y retroalimentación efectiva.</w:t>
      </w:r>
    </w:p>
    <w:p w:rsidRPr="00C631CF" w:rsidR="00C631CF" w:rsidP="00F17BC6" w:rsidRDefault="00C631CF" w14:paraId="6DFD3057" w14:textId="77777777">
      <w:pPr>
        <w:pStyle w:val="Normal0"/>
        <w:pBdr>
          <w:top w:val="nil"/>
          <w:left w:val="nil"/>
          <w:bottom w:val="nil"/>
          <w:right w:val="nil"/>
          <w:between w:val="nil"/>
        </w:pBdr>
        <w:spacing w:line="360" w:lineRule="auto"/>
        <w:rPr>
          <w:bCs/>
          <w:sz w:val="20"/>
          <w:szCs w:val="20"/>
        </w:rPr>
      </w:pPr>
    </w:p>
    <w:p w:rsidRPr="00AD3078" w:rsidR="00B6138B" w:rsidP="00F17BC6" w:rsidRDefault="00C631CF" w14:paraId="154AA401" w14:textId="2F17FF67">
      <w:pPr>
        <w:pStyle w:val="Normal0"/>
        <w:pBdr>
          <w:top w:val="nil"/>
          <w:left w:val="nil"/>
          <w:bottom w:val="nil"/>
          <w:right w:val="nil"/>
          <w:between w:val="nil"/>
        </w:pBdr>
        <w:spacing w:line="360" w:lineRule="auto"/>
        <w:rPr>
          <w:bCs/>
          <w:sz w:val="20"/>
          <w:szCs w:val="20"/>
        </w:rPr>
      </w:pPr>
      <w:r w:rsidRPr="00C631CF">
        <w:rPr>
          <w:bCs/>
          <w:sz w:val="20"/>
          <w:szCs w:val="20"/>
        </w:rPr>
        <w:t>Los contenidos se desarrollan desde un enfoque aplicado, articulando cada concepto con decisiones reales del rol tutorial: qué enseñar, a quién, cómo hacerlo y con qué herramientas. A lo largo del curso, se proponen ejemplos, preguntas orientadoras y actividades prácticas que favorecen el aprendizaje autónomo, el desarrollo del criterio profesional y la transferencia del conocimiento a diversos contextos de formación.</w:t>
      </w:r>
    </w:p>
    <w:p w:rsidR="00B6138B" w:rsidP="00AD3078" w:rsidRDefault="00B6138B" w14:paraId="38F8C4C8" w14:textId="6B828045">
      <w:pPr>
        <w:pStyle w:val="Normal0"/>
        <w:pBdr>
          <w:top w:val="nil"/>
          <w:left w:val="nil"/>
          <w:bottom w:val="nil"/>
          <w:right w:val="nil"/>
          <w:between w:val="nil"/>
        </w:pBdr>
        <w:spacing w:line="360" w:lineRule="auto"/>
        <w:rPr>
          <w:bCs/>
          <w:sz w:val="20"/>
          <w:szCs w:val="20"/>
        </w:rPr>
      </w:pPr>
    </w:p>
    <w:p w:rsidR="00B6138B" w:rsidP="00AD3078" w:rsidRDefault="00B6138B" w14:paraId="087FC2F8" w14:textId="286746CA">
      <w:pPr>
        <w:pStyle w:val="Normal0"/>
        <w:pBdr>
          <w:top w:val="nil"/>
          <w:left w:val="nil"/>
          <w:bottom w:val="nil"/>
          <w:right w:val="nil"/>
          <w:between w:val="nil"/>
        </w:pBdr>
        <w:spacing w:line="360" w:lineRule="auto"/>
        <w:rPr>
          <w:bCs/>
          <w:sz w:val="20"/>
          <w:szCs w:val="20"/>
        </w:rPr>
      </w:pPr>
    </w:p>
    <w:p w:rsidR="00B6138B" w:rsidP="00AD3078" w:rsidRDefault="00B6138B" w14:paraId="1D136AAF" w14:textId="0CF07100">
      <w:pPr>
        <w:pStyle w:val="Normal0"/>
        <w:pBdr>
          <w:top w:val="nil"/>
          <w:left w:val="nil"/>
          <w:bottom w:val="nil"/>
          <w:right w:val="nil"/>
          <w:between w:val="nil"/>
        </w:pBdr>
        <w:spacing w:line="360" w:lineRule="auto"/>
        <w:rPr>
          <w:bCs/>
          <w:sz w:val="20"/>
          <w:szCs w:val="20"/>
        </w:rPr>
      </w:pPr>
    </w:p>
    <w:p w:rsidR="00B6138B" w:rsidP="00AD3078" w:rsidRDefault="00B6138B" w14:paraId="7F2BD407" w14:textId="4F72183D">
      <w:pPr>
        <w:pStyle w:val="Normal0"/>
        <w:pBdr>
          <w:top w:val="nil"/>
          <w:left w:val="nil"/>
          <w:bottom w:val="nil"/>
          <w:right w:val="nil"/>
          <w:between w:val="nil"/>
        </w:pBdr>
        <w:spacing w:line="360" w:lineRule="auto"/>
        <w:rPr>
          <w:bCs/>
          <w:sz w:val="20"/>
          <w:szCs w:val="20"/>
        </w:rPr>
      </w:pPr>
    </w:p>
    <w:p w:rsidR="00B6138B" w:rsidP="00AD3078" w:rsidRDefault="00B6138B" w14:paraId="6718B433" w14:textId="393C6B0C">
      <w:pPr>
        <w:pStyle w:val="Normal0"/>
        <w:pBdr>
          <w:top w:val="nil"/>
          <w:left w:val="nil"/>
          <w:bottom w:val="nil"/>
          <w:right w:val="nil"/>
          <w:between w:val="nil"/>
        </w:pBdr>
        <w:spacing w:line="360" w:lineRule="auto"/>
        <w:rPr>
          <w:bCs/>
          <w:sz w:val="20"/>
          <w:szCs w:val="20"/>
        </w:rPr>
      </w:pPr>
    </w:p>
    <w:p w:rsidR="00EF14C5" w:rsidP="00AD3078" w:rsidRDefault="00EF14C5" w14:paraId="5DE3869F" w14:textId="7CB064BD">
      <w:pPr>
        <w:pStyle w:val="Normal0"/>
        <w:pBdr>
          <w:top w:val="nil"/>
          <w:left w:val="nil"/>
          <w:bottom w:val="nil"/>
          <w:right w:val="nil"/>
          <w:between w:val="nil"/>
        </w:pBdr>
        <w:spacing w:line="360" w:lineRule="auto"/>
        <w:rPr>
          <w:bCs/>
          <w:sz w:val="20"/>
          <w:szCs w:val="20"/>
        </w:rPr>
      </w:pPr>
    </w:p>
    <w:p w:rsidR="00EF14C5" w:rsidP="00AD3078" w:rsidRDefault="00EF14C5" w14:paraId="1615A4D8" w14:textId="5761A173">
      <w:pPr>
        <w:pStyle w:val="Normal0"/>
        <w:pBdr>
          <w:top w:val="nil"/>
          <w:left w:val="nil"/>
          <w:bottom w:val="nil"/>
          <w:right w:val="nil"/>
          <w:between w:val="nil"/>
        </w:pBdr>
        <w:spacing w:line="360" w:lineRule="auto"/>
        <w:rPr>
          <w:bCs/>
          <w:sz w:val="20"/>
          <w:szCs w:val="20"/>
        </w:rPr>
      </w:pPr>
    </w:p>
    <w:p w:rsidR="00EF14C5" w:rsidP="00AD3078" w:rsidRDefault="00EF14C5" w14:paraId="577B8E58" w14:textId="3A10B071">
      <w:pPr>
        <w:pStyle w:val="Normal0"/>
        <w:pBdr>
          <w:top w:val="nil"/>
          <w:left w:val="nil"/>
          <w:bottom w:val="nil"/>
          <w:right w:val="nil"/>
          <w:between w:val="nil"/>
        </w:pBdr>
        <w:spacing w:line="360" w:lineRule="auto"/>
        <w:rPr>
          <w:bCs/>
          <w:sz w:val="20"/>
          <w:szCs w:val="20"/>
        </w:rPr>
      </w:pPr>
    </w:p>
    <w:p w:rsidR="00EF14C5" w:rsidP="00AD3078" w:rsidRDefault="00EF14C5" w14:paraId="2D4DBD2A" w14:textId="1A5EAD22">
      <w:pPr>
        <w:pStyle w:val="Normal0"/>
        <w:pBdr>
          <w:top w:val="nil"/>
          <w:left w:val="nil"/>
          <w:bottom w:val="nil"/>
          <w:right w:val="nil"/>
          <w:between w:val="nil"/>
        </w:pBdr>
        <w:spacing w:line="360" w:lineRule="auto"/>
        <w:rPr>
          <w:bCs/>
          <w:sz w:val="20"/>
          <w:szCs w:val="20"/>
        </w:rPr>
      </w:pPr>
    </w:p>
    <w:p w:rsidR="00EF14C5" w:rsidP="00AD3078" w:rsidRDefault="00EF14C5" w14:paraId="3D249FA8" w14:textId="410DD39C">
      <w:pPr>
        <w:pStyle w:val="Normal0"/>
        <w:pBdr>
          <w:top w:val="nil"/>
          <w:left w:val="nil"/>
          <w:bottom w:val="nil"/>
          <w:right w:val="nil"/>
          <w:between w:val="nil"/>
        </w:pBdr>
        <w:spacing w:line="360" w:lineRule="auto"/>
        <w:rPr>
          <w:bCs/>
          <w:sz w:val="20"/>
          <w:szCs w:val="20"/>
        </w:rPr>
      </w:pPr>
    </w:p>
    <w:p w:rsidR="00EF14C5" w:rsidP="00AD3078" w:rsidRDefault="00EF14C5" w14:paraId="4A7BF0DF" w14:textId="0FD475C1">
      <w:pPr>
        <w:pStyle w:val="Normal0"/>
        <w:pBdr>
          <w:top w:val="nil"/>
          <w:left w:val="nil"/>
          <w:bottom w:val="nil"/>
          <w:right w:val="nil"/>
          <w:between w:val="nil"/>
        </w:pBdr>
        <w:spacing w:line="360" w:lineRule="auto"/>
        <w:rPr>
          <w:bCs/>
          <w:sz w:val="20"/>
          <w:szCs w:val="20"/>
        </w:rPr>
      </w:pPr>
    </w:p>
    <w:p w:rsidR="00EF14C5" w:rsidP="00AD3078" w:rsidRDefault="00EF14C5" w14:paraId="64B61F50" w14:textId="39DC34BA">
      <w:pPr>
        <w:pStyle w:val="Normal0"/>
        <w:pBdr>
          <w:top w:val="nil"/>
          <w:left w:val="nil"/>
          <w:bottom w:val="nil"/>
          <w:right w:val="nil"/>
          <w:between w:val="nil"/>
        </w:pBdr>
        <w:spacing w:line="360" w:lineRule="auto"/>
        <w:rPr>
          <w:bCs/>
          <w:sz w:val="20"/>
          <w:szCs w:val="20"/>
        </w:rPr>
      </w:pPr>
    </w:p>
    <w:p w:rsidR="00EF14C5" w:rsidP="00AD3078" w:rsidRDefault="00EF14C5" w14:paraId="4FDF964A" w14:textId="7C982BC8">
      <w:pPr>
        <w:pStyle w:val="Normal0"/>
        <w:pBdr>
          <w:top w:val="nil"/>
          <w:left w:val="nil"/>
          <w:bottom w:val="nil"/>
          <w:right w:val="nil"/>
          <w:between w:val="nil"/>
        </w:pBdr>
        <w:spacing w:line="360" w:lineRule="auto"/>
        <w:rPr>
          <w:bCs/>
          <w:sz w:val="20"/>
          <w:szCs w:val="20"/>
        </w:rPr>
      </w:pPr>
    </w:p>
    <w:p w:rsidR="00336822" w:rsidP="00AD3078" w:rsidRDefault="00336822" w14:paraId="74D49E26" w14:textId="1BC419CF">
      <w:pPr>
        <w:pStyle w:val="Normal0"/>
        <w:pBdr>
          <w:top w:val="nil"/>
          <w:left w:val="nil"/>
          <w:bottom w:val="nil"/>
          <w:right w:val="nil"/>
          <w:between w:val="nil"/>
        </w:pBdr>
        <w:spacing w:line="360" w:lineRule="auto"/>
        <w:rPr>
          <w:bCs/>
          <w:sz w:val="20"/>
          <w:szCs w:val="20"/>
        </w:rPr>
      </w:pPr>
    </w:p>
    <w:p w:rsidR="00336822" w:rsidP="00AD3078" w:rsidRDefault="00336822" w14:paraId="4D1ED35E" w14:textId="329FADB1">
      <w:pPr>
        <w:pStyle w:val="Normal0"/>
        <w:pBdr>
          <w:top w:val="nil"/>
          <w:left w:val="nil"/>
          <w:bottom w:val="nil"/>
          <w:right w:val="nil"/>
          <w:between w:val="nil"/>
        </w:pBdr>
        <w:spacing w:line="360" w:lineRule="auto"/>
        <w:rPr>
          <w:bCs/>
          <w:sz w:val="20"/>
          <w:szCs w:val="20"/>
        </w:rPr>
      </w:pPr>
    </w:p>
    <w:p w:rsidR="00336822" w:rsidP="00AD3078" w:rsidRDefault="00336822" w14:paraId="32D73266" w14:textId="77777777">
      <w:pPr>
        <w:pStyle w:val="Normal0"/>
        <w:pBdr>
          <w:top w:val="nil"/>
          <w:left w:val="nil"/>
          <w:bottom w:val="nil"/>
          <w:right w:val="nil"/>
          <w:between w:val="nil"/>
        </w:pBdr>
        <w:spacing w:line="360" w:lineRule="auto"/>
        <w:rPr>
          <w:bCs/>
          <w:sz w:val="20"/>
          <w:szCs w:val="20"/>
        </w:rPr>
      </w:pPr>
    </w:p>
    <w:p w:rsidR="00EF14C5" w:rsidP="00AD3078" w:rsidRDefault="00EF14C5" w14:paraId="35D35DB4" w14:textId="08BE9364">
      <w:pPr>
        <w:pStyle w:val="Normal0"/>
        <w:pBdr>
          <w:top w:val="nil"/>
          <w:left w:val="nil"/>
          <w:bottom w:val="nil"/>
          <w:right w:val="nil"/>
          <w:between w:val="nil"/>
        </w:pBdr>
        <w:spacing w:line="360" w:lineRule="auto"/>
        <w:rPr>
          <w:bCs/>
          <w:sz w:val="20"/>
          <w:szCs w:val="20"/>
        </w:rPr>
      </w:pPr>
    </w:p>
    <w:p w:rsidR="00EF14C5" w:rsidP="00AD3078" w:rsidRDefault="00EF14C5" w14:paraId="1229245E" w14:textId="77777777">
      <w:pPr>
        <w:pStyle w:val="Normal0"/>
        <w:pBdr>
          <w:top w:val="nil"/>
          <w:left w:val="nil"/>
          <w:bottom w:val="nil"/>
          <w:right w:val="nil"/>
          <w:between w:val="nil"/>
        </w:pBdr>
        <w:spacing w:line="360" w:lineRule="auto"/>
        <w:rPr>
          <w:bCs/>
          <w:sz w:val="20"/>
          <w:szCs w:val="20"/>
        </w:rPr>
      </w:pPr>
    </w:p>
    <w:p w:rsidR="00CE4EA8" w:rsidP="00A54D50" w:rsidRDefault="00CE4EA8" w14:paraId="7F71D50D" w14:textId="56357895">
      <w:pPr>
        <w:pStyle w:val="Ttulo1"/>
        <w:numPr>
          <w:ilvl w:val="0"/>
          <w:numId w:val="1"/>
        </w:numPr>
        <w:spacing w:line="360" w:lineRule="auto"/>
        <w:rPr>
          <w:b w:val="1"/>
          <w:bCs w:val="1"/>
          <w:sz w:val="20"/>
          <w:szCs w:val="20"/>
        </w:rPr>
      </w:pPr>
      <w:bookmarkStart w:name="_Toc1669956824" w:id="974706207"/>
      <w:r w:rsidRPr="208A9C9C" w:rsidR="4E3784D8">
        <w:rPr>
          <w:b w:val="1"/>
          <w:bCs w:val="1"/>
          <w:sz w:val="20"/>
          <w:szCs w:val="20"/>
        </w:rPr>
        <w:t>DESARROLLO DE CONTENIDOS</w:t>
      </w:r>
      <w:bookmarkEnd w:id="974706207"/>
    </w:p>
    <w:p w:rsidRPr="00DC02F5" w:rsidR="00336822" w:rsidP="00F17BC6" w:rsidRDefault="00C10B1D" w14:paraId="5C5FDFD1" w14:textId="7599E4B8">
      <w:pPr>
        <w:pStyle w:val="Ttulo1"/>
        <w:numPr>
          <w:ilvl w:val="0"/>
          <w:numId w:val="27"/>
        </w:numPr>
        <w:spacing w:line="360" w:lineRule="auto"/>
        <w:rPr>
          <w:b w:val="1"/>
          <w:bCs w:val="1"/>
          <w:sz w:val="20"/>
          <w:szCs w:val="20"/>
        </w:rPr>
      </w:pPr>
      <w:bookmarkStart w:name="_Toc1767285784" w:id="1069646860"/>
      <w:r w:rsidRPr="208A9C9C" w:rsidR="60B0EDDF">
        <w:rPr>
          <w:b w:val="1"/>
          <w:bCs w:val="1"/>
          <w:sz w:val="20"/>
          <w:szCs w:val="20"/>
        </w:rPr>
        <w:t>TIC como mediadoras del proceso de enseñanza</w:t>
      </w:r>
      <w:r w:rsidRPr="208A9C9C" w:rsidR="7416A93B">
        <w:rPr>
          <w:b w:val="1"/>
          <w:bCs w:val="1"/>
          <w:sz w:val="20"/>
          <w:szCs w:val="20"/>
        </w:rPr>
        <w:t xml:space="preserve"> y </w:t>
      </w:r>
      <w:r w:rsidRPr="208A9C9C" w:rsidR="60B0EDDF">
        <w:rPr>
          <w:b w:val="1"/>
          <w:bCs w:val="1"/>
          <w:sz w:val="20"/>
          <w:szCs w:val="20"/>
        </w:rPr>
        <w:t>aprendizaje</w:t>
      </w:r>
      <w:bookmarkEnd w:id="1069646860"/>
    </w:p>
    <w:p w:rsidR="00F14A70" w:rsidP="00F17BC6" w:rsidRDefault="00F52731" w14:paraId="758415F6" w14:textId="77777777">
      <w:pPr>
        <w:pStyle w:val="Prrafodelista"/>
        <w:spacing w:line="360" w:lineRule="auto"/>
        <w:ind w:left="0"/>
        <w:rPr>
          <w:sz w:val="20"/>
          <w:szCs w:val="20"/>
        </w:rPr>
      </w:pPr>
      <w:r w:rsidRPr="00F52731">
        <w:rPr>
          <w:sz w:val="20"/>
          <w:szCs w:val="20"/>
        </w:rPr>
        <w:t xml:space="preserve"> </w:t>
      </w:r>
      <w:r w:rsidRPr="008207E2" w:rsidR="008207E2">
        <w:rPr>
          <w:sz w:val="20"/>
          <w:szCs w:val="20"/>
        </w:rPr>
        <w:t xml:space="preserve">Las Tecnologías de la Información y la Comunicación (TIC) se entienden como un conjunto de herramientas que no solo “transmiten” información, sino que también configuran la manera en que el aprendiz se aproxima al conocimiento, lo practica, lo representa y lo comparte. En este sentido, actúan como mediadoras cuando facilitan interacciones clave: </w:t>
      </w:r>
    </w:p>
    <w:p w:rsidR="00F14A70" w:rsidP="00F17BC6" w:rsidRDefault="00F14A70" w14:paraId="13103C34" w14:textId="77777777">
      <w:pPr>
        <w:pStyle w:val="Prrafodelista"/>
        <w:spacing w:line="360" w:lineRule="auto"/>
        <w:ind w:left="0"/>
        <w:rPr>
          <w:sz w:val="20"/>
          <w:szCs w:val="20"/>
        </w:rPr>
      </w:pPr>
    </w:p>
    <w:p w:rsidR="00F14A70" w:rsidP="00F17BC6" w:rsidRDefault="00F14A70" w14:paraId="5F0CBF19" w14:textId="1C806645">
      <w:pPr>
        <w:pStyle w:val="Prrafodelista"/>
        <w:numPr>
          <w:ilvl w:val="0"/>
          <w:numId w:val="28"/>
        </w:numPr>
        <w:spacing w:line="360" w:lineRule="auto"/>
        <w:rPr>
          <w:sz w:val="20"/>
          <w:szCs w:val="20"/>
        </w:rPr>
      </w:pPr>
      <w:r w:rsidRPr="00F14A70">
        <w:rPr>
          <w:b/>
          <w:bCs/>
          <w:sz w:val="20"/>
          <w:szCs w:val="20"/>
        </w:rPr>
        <w:t>A</w:t>
      </w:r>
      <w:r w:rsidRPr="00F14A70" w:rsidR="008207E2">
        <w:rPr>
          <w:b/>
          <w:bCs/>
          <w:sz w:val="20"/>
          <w:szCs w:val="20"/>
        </w:rPr>
        <w:t>prendiz</w:t>
      </w:r>
      <w:r w:rsidRPr="00F14A70">
        <w:rPr>
          <w:b/>
          <w:bCs/>
          <w:sz w:val="20"/>
          <w:szCs w:val="20"/>
        </w:rPr>
        <w:t xml:space="preserve"> y </w:t>
      </w:r>
      <w:r w:rsidRPr="00F14A70" w:rsidR="008207E2">
        <w:rPr>
          <w:b/>
          <w:bCs/>
          <w:sz w:val="20"/>
          <w:szCs w:val="20"/>
        </w:rPr>
        <w:t>contenido</w:t>
      </w:r>
      <w:r>
        <w:rPr>
          <w:sz w:val="20"/>
          <w:szCs w:val="20"/>
        </w:rPr>
        <w:t xml:space="preserve">: </w:t>
      </w:r>
      <w:r w:rsidRPr="008207E2" w:rsidR="008207E2">
        <w:rPr>
          <w:sz w:val="20"/>
          <w:szCs w:val="20"/>
        </w:rPr>
        <w:t>a través de simuladores, recursos multimedia y guías interactivas</w:t>
      </w:r>
      <w:r>
        <w:rPr>
          <w:sz w:val="20"/>
          <w:szCs w:val="20"/>
        </w:rPr>
        <w:t>.</w:t>
      </w:r>
    </w:p>
    <w:p w:rsidR="00F14A70" w:rsidP="00F17BC6" w:rsidRDefault="00F14A70" w14:paraId="623F1952" w14:textId="7DB417CB">
      <w:pPr>
        <w:pStyle w:val="Prrafodelista"/>
        <w:numPr>
          <w:ilvl w:val="0"/>
          <w:numId w:val="28"/>
        </w:numPr>
        <w:spacing w:line="360" w:lineRule="auto"/>
        <w:rPr>
          <w:sz w:val="20"/>
          <w:szCs w:val="20"/>
        </w:rPr>
      </w:pPr>
      <w:r w:rsidRPr="00F14A70">
        <w:rPr>
          <w:b/>
          <w:bCs/>
          <w:sz w:val="20"/>
          <w:szCs w:val="20"/>
        </w:rPr>
        <w:t>A</w:t>
      </w:r>
      <w:r w:rsidRPr="00F14A70" w:rsidR="008207E2">
        <w:rPr>
          <w:b/>
          <w:bCs/>
          <w:sz w:val="20"/>
          <w:szCs w:val="20"/>
        </w:rPr>
        <w:t>prendiz</w:t>
      </w:r>
      <w:r w:rsidRPr="00F14A70">
        <w:rPr>
          <w:b/>
          <w:bCs/>
          <w:sz w:val="20"/>
          <w:szCs w:val="20"/>
        </w:rPr>
        <w:t xml:space="preserve"> y </w:t>
      </w:r>
      <w:r w:rsidRPr="00F14A70" w:rsidR="008207E2">
        <w:rPr>
          <w:b/>
          <w:bCs/>
          <w:sz w:val="20"/>
          <w:szCs w:val="20"/>
        </w:rPr>
        <w:t>tutor</w:t>
      </w:r>
      <w:r>
        <w:rPr>
          <w:sz w:val="20"/>
          <w:szCs w:val="20"/>
        </w:rPr>
        <w:t xml:space="preserve">: </w:t>
      </w:r>
      <w:r w:rsidRPr="008207E2" w:rsidR="008207E2">
        <w:rPr>
          <w:sz w:val="20"/>
          <w:szCs w:val="20"/>
        </w:rPr>
        <w:t>mediante orientaciones, retroalimentación y seguimiento</w:t>
      </w:r>
      <w:r>
        <w:rPr>
          <w:sz w:val="20"/>
          <w:szCs w:val="20"/>
        </w:rPr>
        <w:t>.</w:t>
      </w:r>
    </w:p>
    <w:p w:rsidRPr="008207E2" w:rsidR="008207E2" w:rsidP="00F17BC6" w:rsidRDefault="00F14A70" w14:paraId="0A058C40" w14:textId="500564EF">
      <w:pPr>
        <w:pStyle w:val="Prrafodelista"/>
        <w:numPr>
          <w:ilvl w:val="0"/>
          <w:numId w:val="28"/>
        </w:numPr>
        <w:spacing w:line="360" w:lineRule="auto"/>
        <w:rPr>
          <w:sz w:val="20"/>
          <w:szCs w:val="20"/>
        </w:rPr>
      </w:pPr>
      <w:r w:rsidRPr="00F14A70">
        <w:rPr>
          <w:b/>
          <w:bCs/>
          <w:sz w:val="20"/>
          <w:szCs w:val="20"/>
        </w:rPr>
        <w:t>A</w:t>
      </w:r>
      <w:r w:rsidRPr="00F14A70" w:rsidR="008207E2">
        <w:rPr>
          <w:b/>
          <w:bCs/>
          <w:sz w:val="20"/>
          <w:szCs w:val="20"/>
        </w:rPr>
        <w:t>prendiz</w:t>
      </w:r>
      <w:r w:rsidRPr="00F14A70">
        <w:rPr>
          <w:b/>
          <w:bCs/>
          <w:sz w:val="20"/>
          <w:szCs w:val="20"/>
        </w:rPr>
        <w:t xml:space="preserve"> y </w:t>
      </w:r>
      <w:r w:rsidRPr="00F14A70" w:rsidR="008207E2">
        <w:rPr>
          <w:b/>
          <w:bCs/>
          <w:sz w:val="20"/>
          <w:szCs w:val="20"/>
        </w:rPr>
        <w:t>aprendiz</w:t>
      </w:r>
      <w:r>
        <w:rPr>
          <w:sz w:val="20"/>
          <w:szCs w:val="20"/>
        </w:rPr>
        <w:t xml:space="preserve">: </w:t>
      </w:r>
      <w:r w:rsidRPr="008207E2" w:rsidR="008207E2">
        <w:rPr>
          <w:sz w:val="20"/>
          <w:szCs w:val="20"/>
        </w:rPr>
        <w:t>por medio de la colaboración, la coevaluación y la construcción conjunta del conocimiento</w:t>
      </w:r>
      <w:r>
        <w:rPr>
          <w:sz w:val="20"/>
          <w:szCs w:val="20"/>
        </w:rPr>
        <w:t>.</w:t>
      </w:r>
    </w:p>
    <w:p w:rsidRPr="008207E2" w:rsidR="008207E2" w:rsidP="00F17BC6" w:rsidRDefault="008207E2" w14:paraId="11E22827" w14:textId="77777777">
      <w:pPr>
        <w:pStyle w:val="Prrafodelista"/>
        <w:spacing w:line="360" w:lineRule="auto"/>
        <w:ind w:left="0"/>
        <w:rPr>
          <w:sz w:val="20"/>
          <w:szCs w:val="20"/>
        </w:rPr>
      </w:pPr>
    </w:p>
    <w:p w:rsidRPr="008207E2" w:rsidR="008207E2" w:rsidP="00F17BC6" w:rsidRDefault="008207E2" w14:paraId="2C2B2B2A" w14:textId="794E7AD8">
      <w:pPr>
        <w:pStyle w:val="Prrafodelista"/>
        <w:spacing w:line="360" w:lineRule="auto"/>
        <w:ind w:left="0"/>
        <w:rPr>
          <w:sz w:val="20"/>
          <w:szCs w:val="20"/>
        </w:rPr>
      </w:pPr>
      <w:r w:rsidRPr="208A9C9C" w:rsidR="29A0785B">
        <w:rPr>
          <w:sz w:val="20"/>
          <w:szCs w:val="20"/>
        </w:rPr>
        <w:t xml:space="preserve">Así, herramientas como plataformas virtuales, </w:t>
      </w:r>
      <w:r w:rsidRPr="208A9C9C" w:rsidR="29A0785B">
        <w:rPr>
          <w:i w:val="1"/>
          <w:iCs w:val="1"/>
          <w:sz w:val="20"/>
          <w:szCs w:val="20"/>
          <w:highlight w:val="cyan"/>
        </w:rPr>
        <w:t>wikis</w:t>
      </w:r>
      <w:r w:rsidRPr="208A9C9C" w:rsidR="29A0785B">
        <w:rPr>
          <w:sz w:val="20"/>
          <w:szCs w:val="20"/>
        </w:rPr>
        <w:t xml:space="preserve"> o TV web no “enseñan” por sí mismas; su valor radica en la posibilidad de potenciar experiencias didácticas, dependiendo de cómo se diseñen las actividades, los criterios de evaluación y las evidencias de aprendizaje, así como del contexto en el que se implementan (conectividad, disponibilidad de tiempo y diversidad del grupo).</w:t>
      </w:r>
    </w:p>
    <w:p w:rsidRPr="008207E2" w:rsidR="008207E2" w:rsidP="008207E2" w:rsidRDefault="008207E2" w14:paraId="0F23AE09" w14:textId="77777777">
      <w:pPr>
        <w:pStyle w:val="Prrafodelista"/>
        <w:spacing w:line="360" w:lineRule="auto"/>
        <w:ind w:left="0"/>
        <w:jc w:val="both"/>
        <w:rPr>
          <w:sz w:val="20"/>
          <w:szCs w:val="20"/>
        </w:rPr>
      </w:pPr>
    </w:p>
    <w:p w:rsidR="009328E9" w:rsidP="00F17BC6" w:rsidRDefault="008207E2" w14:paraId="489F8B2C" w14:textId="511EE97A">
      <w:pPr>
        <w:pStyle w:val="Prrafodelista"/>
        <w:spacing w:line="360" w:lineRule="auto"/>
        <w:ind w:left="0"/>
        <w:rPr>
          <w:sz w:val="20"/>
          <w:szCs w:val="20"/>
        </w:rPr>
      </w:pPr>
      <w:r w:rsidRPr="008207E2">
        <w:rPr>
          <w:sz w:val="20"/>
          <w:szCs w:val="20"/>
        </w:rPr>
        <w:t>Por esta razón, la asesoría en TIC exige un sólido criterio pedagógic</w:t>
      </w:r>
      <w:r w:rsidR="009328E9">
        <w:rPr>
          <w:sz w:val="20"/>
          <w:szCs w:val="20"/>
        </w:rPr>
        <w:t xml:space="preserve">o y es por ello por lo que, se hace </w:t>
      </w:r>
      <w:r w:rsidRPr="008207E2">
        <w:rPr>
          <w:sz w:val="20"/>
          <w:szCs w:val="20"/>
        </w:rPr>
        <w:t>fundamental seleccionar tecnologías que respondan a necesidades formativas concretas como</w:t>
      </w:r>
      <w:r w:rsidR="009328E9">
        <w:rPr>
          <w:sz w:val="20"/>
          <w:szCs w:val="20"/>
        </w:rPr>
        <w:t>:</w:t>
      </w:r>
    </w:p>
    <w:p w:rsidR="009328E9" w:rsidP="00F17BC6" w:rsidRDefault="009328E9" w14:paraId="6E22C84A" w14:textId="77777777">
      <w:pPr>
        <w:pStyle w:val="Prrafodelista"/>
        <w:spacing w:line="360" w:lineRule="auto"/>
        <w:ind w:left="0"/>
        <w:rPr>
          <w:sz w:val="20"/>
          <w:szCs w:val="20"/>
        </w:rPr>
      </w:pPr>
    </w:p>
    <w:p w:rsidRPr="009328E9" w:rsidR="009328E9" w:rsidP="00F17BC6" w:rsidRDefault="009328E9" w14:paraId="5D5F5E4A" w14:textId="09EE8F43">
      <w:pPr>
        <w:pStyle w:val="Prrafodelista"/>
        <w:numPr>
          <w:ilvl w:val="0"/>
          <w:numId w:val="29"/>
        </w:numPr>
        <w:spacing w:line="360" w:lineRule="auto"/>
        <w:rPr>
          <w:sz w:val="20"/>
          <w:szCs w:val="20"/>
        </w:rPr>
      </w:pPr>
      <w:r w:rsidRPr="009328E9">
        <w:rPr>
          <w:sz w:val="20"/>
          <w:szCs w:val="20"/>
        </w:rPr>
        <w:t xml:space="preserve">La baja práctica. </w:t>
      </w:r>
    </w:p>
    <w:p w:rsidRPr="009328E9" w:rsidR="009328E9" w:rsidP="00F17BC6" w:rsidRDefault="009328E9" w14:paraId="2EB12D5A" w14:textId="1693189E">
      <w:pPr>
        <w:pStyle w:val="Prrafodelista"/>
        <w:numPr>
          <w:ilvl w:val="0"/>
          <w:numId w:val="29"/>
        </w:numPr>
        <w:spacing w:line="360" w:lineRule="auto"/>
        <w:rPr>
          <w:sz w:val="20"/>
          <w:szCs w:val="20"/>
        </w:rPr>
      </w:pPr>
      <w:r w:rsidRPr="009328E9">
        <w:rPr>
          <w:sz w:val="20"/>
          <w:szCs w:val="20"/>
        </w:rPr>
        <w:t xml:space="preserve">La limitada autonomía del aprendiz. </w:t>
      </w:r>
    </w:p>
    <w:p w:rsidRPr="009328E9" w:rsidR="009328E9" w:rsidP="00F17BC6" w:rsidRDefault="009328E9" w14:paraId="5E25A1D2" w14:textId="3AB80630">
      <w:pPr>
        <w:pStyle w:val="Prrafodelista"/>
        <w:numPr>
          <w:ilvl w:val="0"/>
          <w:numId w:val="29"/>
        </w:numPr>
        <w:spacing w:line="360" w:lineRule="auto"/>
        <w:rPr>
          <w:sz w:val="20"/>
          <w:szCs w:val="20"/>
        </w:rPr>
      </w:pPr>
      <w:r w:rsidRPr="009328E9">
        <w:rPr>
          <w:sz w:val="20"/>
          <w:szCs w:val="20"/>
        </w:rPr>
        <w:t xml:space="preserve">La necesidad de colaboración o de acceso flexible. </w:t>
      </w:r>
    </w:p>
    <w:p w:rsidR="009328E9" w:rsidP="00F17BC6" w:rsidRDefault="009328E9" w14:paraId="7A12C964" w14:textId="08A93DEF">
      <w:pPr>
        <w:pStyle w:val="Prrafodelista"/>
        <w:numPr>
          <w:ilvl w:val="0"/>
          <w:numId w:val="29"/>
        </w:numPr>
        <w:spacing w:line="360" w:lineRule="auto"/>
        <w:rPr>
          <w:sz w:val="20"/>
          <w:szCs w:val="20"/>
        </w:rPr>
      </w:pPr>
      <w:r w:rsidRPr="009328E9">
        <w:rPr>
          <w:sz w:val="20"/>
          <w:szCs w:val="20"/>
        </w:rPr>
        <w:t>La promoción de aprendizajes verificables.</w:t>
      </w:r>
    </w:p>
    <w:p w:rsidR="009328E9" w:rsidP="00F17BC6" w:rsidRDefault="009328E9" w14:paraId="586E1103" w14:textId="77777777">
      <w:pPr>
        <w:pStyle w:val="Prrafodelista"/>
        <w:spacing w:line="360" w:lineRule="auto"/>
        <w:ind w:left="0"/>
        <w:rPr>
          <w:sz w:val="20"/>
          <w:szCs w:val="20"/>
        </w:rPr>
      </w:pPr>
    </w:p>
    <w:p w:rsidRPr="008207E2" w:rsidR="008207E2" w:rsidP="00F17BC6" w:rsidRDefault="008207E2" w14:paraId="66D83AD7" w14:textId="2AD8F56F">
      <w:pPr>
        <w:pStyle w:val="Prrafodelista"/>
        <w:spacing w:line="360" w:lineRule="auto"/>
        <w:ind w:left="0"/>
        <w:rPr>
          <w:sz w:val="20"/>
          <w:szCs w:val="20"/>
        </w:rPr>
      </w:pPr>
      <w:r w:rsidRPr="008207E2">
        <w:rPr>
          <w:sz w:val="20"/>
          <w:szCs w:val="20"/>
        </w:rPr>
        <w:t>Una mediación bien diseñada contribuye a reducir la incertidumbre del aprendiz mediante instrucciones claras, rutas de aprendizaje estructuradas y recursos organizados; asimismo, mejora el desempeño a través de la práctica guiada</w:t>
      </w:r>
      <w:r w:rsidR="009328E9">
        <w:rPr>
          <w:sz w:val="20"/>
          <w:szCs w:val="20"/>
        </w:rPr>
        <w:t xml:space="preserve">, </w:t>
      </w:r>
      <w:r w:rsidRPr="008207E2">
        <w:rPr>
          <w:sz w:val="20"/>
          <w:szCs w:val="20"/>
        </w:rPr>
        <w:t>la retroalimentación oportuna, y</w:t>
      </w:r>
      <w:r w:rsidR="00F17BC6">
        <w:rPr>
          <w:sz w:val="20"/>
          <w:szCs w:val="20"/>
        </w:rPr>
        <w:t xml:space="preserve"> </w:t>
      </w:r>
      <w:r w:rsidRPr="008207E2">
        <w:rPr>
          <w:sz w:val="20"/>
          <w:szCs w:val="20"/>
        </w:rPr>
        <w:t>fortalece la motivación al generar sentido, comunidad y acompañamiento.</w:t>
      </w:r>
    </w:p>
    <w:p w:rsidRPr="008207E2" w:rsidR="008207E2" w:rsidP="00F17BC6" w:rsidRDefault="008207E2" w14:paraId="105628B5" w14:textId="77777777">
      <w:pPr>
        <w:pStyle w:val="Prrafodelista"/>
        <w:spacing w:line="360" w:lineRule="auto"/>
        <w:rPr>
          <w:sz w:val="20"/>
          <w:szCs w:val="20"/>
        </w:rPr>
      </w:pPr>
    </w:p>
    <w:p w:rsidR="00F52731" w:rsidP="00F17BC6" w:rsidRDefault="008207E2" w14:paraId="43FFC98E" w14:textId="79695521">
      <w:pPr>
        <w:pStyle w:val="Prrafodelista"/>
        <w:spacing w:line="360" w:lineRule="auto"/>
        <w:ind w:left="0"/>
        <w:rPr>
          <w:sz w:val="20"/>
          <w:szCs w:val="20"/>
        </w:rPr>
      </w:pPr>
      <w:r w:rsidRPr="008207E2">
        <w:rPr>
          <w:sz w:val="20"/>
          <w:szCs w:val="20"/>
        </w:rPr>
        <w:t>En contraste, cuando las TIC se utilizan únicamente como repositorios de información o canales de mensajería sin una estrategia pedagógica definida, su potencial mediador se debilita: aumenta la desorientación, disminuye la participación y el aprendizaje tiende a ser superficial.</w:t>
      </w:r>
    </w:p>
    <w:p w:rsidR="00EA008E" w:rsidP="00F17BC6" w:rsidRDefault="00EA008E" w14:paraId="65F8AEA0" w14:textId="77777777">
      <w:pPr>
        <w:pStyle w:val="Prrafodelista"/>
        <w:spacing w:line="360" w:lineRule="auto"/>
        <w:ind w:left="0"/>
        <w:rPr>
          <w:sz w:val="20"/>
          <w:szCs w:val="20"/>
        </w:rPr>
      </w:pPr>
    </w:p>
    <w:p w:rsidR="00264F32" w:rsidP="00F17BC6" w:rsidRDefault="00264F32" w14:paraId="76D3B369" w14:textId="77777777">
      <w:pPr>
        <w:pStyle w:val="Prrafodelista"/>
        <w:spacing w:line="360" w:lineRule="auto"/>
        <w:ind w:left="0"/>
        <w:rPr>
          <w:sz w:val="20"/>
          <w:szCs w:val="20"/>
        </w:rPr>
      </w:pPr>
    </w:p>
    <w:p w:rsidR="00EA008E" w:rsidP="00F17BC6" w:rsidRDefault="00EA008E" w14:paraId="1B81EA0F" w14:textId="199B00CB">
      <w:pPr>
        <w:pStyle w:val="Prrafodelista"/>
        <w:spacing w:line="360" w:lineRule="auto"/>
        <w:ind w:left="0"/>
        <w:rPr>
          <w:sz w:val="20"/>
          <w:szCs w:val="20"/>
        </w:rPr>
      </w:pPr>
      <w:commentRangeStart w:id="5"/>
      <w:commentRangeStart w:id="6"/>
      <w:r w:rsidRPr="00EA008E">
        <w:rPr>
          <w:b/>
          <w:bCs/>
          <w:sz w:val="20"/>
          <w:szCs w:val="20"/>
        </w:rPr>
        <w:t>Figura 1</w:t>
      </w:r>
      <w:commentRangeEnd w:id="5"/>
      <w:r w:rsidRPr="00EA008E">
        <w:rPr>
          <w:rStyle w:val="Refdecomentario"/>
          <w:sz w:val="20"/>
          <w:szCs w:val="20"/>
        </w:rPr>
        <w:commentReference w:id="5"/>
      </w:r>
      <w:commentRangeEnd w:id="6"/>
      <w:r>
        <w:rPr>
          <w:rStyle w:val="CommentReference"/>
        </w:rPr>
        <w:commentReference w:id="6"/>
      </w:r>
      <w:r w:rsidRPr="00EA008E">
        <w:rPr>
          <w:sz w:val="20"/>
          <w:szCs w:val="20"/>
        </w:rPr>
        <w:t xml:space="preserve">. </w:t>
      </w:r>
      <w:r w:rsidRPr="00264F32">
        <w:rPr>
          <w:i/>
          <w:iCs/>
          <w:sz w:val="20"/>
          <w:szCs w:val="20"/>
        </w:rPr>
        <w:t>Esquema de mediación pedagógica con TIC y sus interacciones clave en el aprendizaje</w:t>
      </w:r>
    </w:p>
    <w:p w:rsidR="00F3219F" w:rsidP="00F52731" w:rsidRDefault="00F3219F" w14:paraId="3C4DB2B0" w14:textId="77777777">
      <w:pPr>
        <w:pStyle w:val="Prrafodelista"/>
        <w:spacing w:line="360" w:lineRule="auto"/>
        <w:ind w:left="0"/>
        <w:jc w:val="both"/>
        <w:rPr>
          <w:sz w:val="20"/>
          <w:szCs w:val="20"/>
        </w:rPr>
      </w:pPr>
    </w:p>
    <w:p w:rsidRPr="00EA008E" w:rsidR="00EA008E" w:rsidP="00EA008E" w:rsidRDefault="00EA008E" w14:paraId="06447F84" w14:textId="43219EC2">
      <w:pPr>
        <w:pStyle w:val="Prrafodelista"/>
        <w:spacing w:line="360" w:lineRule="auto"/>
        <w:jc w:val="both"/>
        <w:rPr>
          <w:sz w:val="20"/>
          <w:szCs w:val="20"/>
        </w:rPr>
      </w:pPr>
      <w:r w:rsidRPr="00EA008E">
        <w:rPr>
          <w:sz w:val="20"/>
          <w:szCs w:val="20"/>
        </w:rPr>
        <w:t xml:space="preserve">            </w:t>
      </w:r>
      <w:r w:rsidR="00F665CE">
        <w:rPr>
          <w:sz w:val="20"/>
          <w:szCs w:val="20"/>
        </w:rPr>
        <w:t>C</w:t>
      </w:r>
      <w:r w:rsidRPr="00EA008E" w:rsidR="00F665CE">
        <w:rPr>
          <w:sz w:val="20"/>
          <w:szCs w:val="20"/>
        </w:rPr>
        <w:t>ontenido</w:t>
      </w:r>
    </w:p>
    <w:p w:rsidRPr="00EA008E" w:rsidR="00EA008E" w:rsidP="00EA008E" w:rsidRDefault="00EA008E" w14:paraId="0CDC9FA2" w14:textId="77777777">
      <w:pPr>
        <w:pStyle w:val="Prrafodelista"/>
        <w:spacing w:line="360" w:lineRule="auto"/>
        <w:jc w:val="both"/>
        <w:rPr>
          <w:sz w:val="20"/>
          <w:szCs w:val="20"/>
        </w:rPr>
      </w:pPr>
      <w:r w:rsidRPr="00EA008E">
        <w:rPr>
          <w:sz w:val="20"/>
          <w:szCs w:val="20"/>
        </w:rPr>
        <w:t xml:space="preserve">                  ↑</w:t>
      </w:r>
    </w:p>
    <w:p w:rsidRPr="00EA008E" w:rsidR="00EA008E" w:rsidP="00EA008E" w:rsidRDefault="00F665CE" w14:paraId="06E4B191" w14:textId="1F4AE7C1">
      <w:pPr>
        <w:pStyle w:val="Prrafodelista"/>
        <w:spacing w:line="360" w:lineRule="auto"/>
        <w:jc w:val="both"/>
        <w:rPr>
          <w:sz w:val="20"/>
          <w:szCs w:val="20"/>
        </w:rPr>
      </w:pPr>
      <w:r w:rsidRPr="00EA008E">
        <w:rPr>
          <w:sz w:val="20"/>
          <w:szCs w:val="20"/>
        </w:rPr>
        <w:t xml:space="preserve">                  │</w:t>
      </w:r>
    </w:p>
    <w:p w:rsidRPr="00EA008E" w:rsidR="00EA008E" w:rsidP="00EA008E" w:rsidRDefault="008809C7" w14:paraId="0E7CC57F" w14:textId="6A03CBE6">
      <w:pPr>
        <w:spacing w:line="360" w:lineRule="auto"/>
        <w:jc w:val="both"/>
        <w:rPr>
          <w:sz w:val="20"/>
          <w:szCs w:val="20"/>
        </w:rPr>
      </w:pPr>
      <w:r>
        <w:rPr>
          <w:sz w:val="20"/>
          <w:szCs w:val="20"/>
        </w:rPr>
        <w:t xml:space="preserve">      </w:t>
      </w:r>
      <w:r w:rsidR="00F665CE">
        <w:rPr>
          <w:sz w:val="20"/>
          <w:szCs w:val="20"/>
        </w:rPr>
        <w:t>A</w:t>
      </w:r>
      <w:r w:rsidRPr="00EA008E" w:rsidR="00F665CE">
        <w:rPr>
          <w:sz w:val="20"/>
          <w:szCs w:val="20"/>
        </w:rPr>
        <w:t>prendiz</w:t>
      </w:r>
      <w:r w:rsidRPr="00EA008E" w:rsidR="00EA008E">
        <w:rPr>
          <w:sz w:val="20"/>
          <w:szCs w:val="20"/>
        </w:rPr>
        <w:t xml:space="preserve"> ←→ </w:t>
      </w:r>
      <w:r w:rsidRPr="00EA008E" w:rsidR="00F665CE">
        <w:rPr>
          <w:sz w:val="20"/>
          <w:szCs w:val="20"/>
        </w:rPr>
        <w:t>TIC</w:t>
      </w:r>
      <w:r w:rsidRPr="00EA008E" w:rsidR="00EA008E">
        <w:rPr>
          <w:sz w:val="20"/>
          <w:szCs w:val="20"/>
        </w:rPr>
        <w:t xml:space="preserve"> ←→ </w:t>
      </w:r>
      <w:r w:rsidRPr="00EA008E" w:rsidR="00F665CE">
        <w:rPr>
          <w:sz w:val="20"/>
          <w:szCs w:val="20"/>
        </w:rPr>
        <w:t>T</w:t>
      </w:r>
      <w:r w:rsidR="00F665CE">
        <w:rPr>
          <w:sz w:val="20"/>
          <w:szCs w:val="20"/>
        </w:rPr>
        <w:t>utor</w:t>
      </w:r>
    </w:p>
    <w:p w:rsidRPr="00EA008E" w:rsidR="00EA008E" w:rsidP="00EA008E" w:rsidRDefault="00EA008E" w14:paraId="63B146FE" w14:textId="77777777">
      <w:pPr>
        <w:pStyle w:val="Prrafodelista"/>
        <w:spacing w:line="360" w:lineRule="auto"/>
        <w:jc w:val="both"/>
        <w:rPr>
          <w:sz w:val="20"/>
          <w:szCs w:val="20"/>
        </w:rPr>
      </w:pPr>
      <w:r w:rsidRPr="00EA008E">
        <w:rPr>
          <w:sz w:val="20"/>
          <w:szCs w:val="20"/>
        </w:rPr>
        <w:t xml:space="preserve">                  │</w:t>
      </w:r>
    </w:p>
    <w:p w:rsidRPr="00EA008E" w:rsidR="00EA008E" w:rsidP="00EA008E" w:rsidRDefault="00EA008E" w14:paraId="22FD5E69" w14:textId="77777777">
      <w:pPr>
        <w:pStyle w:val="Prrafodelista"/>
        <w:spacing w:line="360" w:lineRule="auto"/>
        <w:jc w:val="both"/>
        <w:rPr>
          <w:sz w:val="20"/>
          <w:szCs w:val="20"/>
        </w:rPr>
      </w:pPr>
      <w:r w:rsidRPr="00EA008E">
        <w:rPr>
          <w:sz w:val="20"/>
          <w:szCs w:val="20"/>
        </w:rPr>
        <w:t xml:space="preserve">                  ↓</w:t>
      </w:r>
    </w:p>
    <w:p w:rsidR="0015609F" w:rsidP="00EA008E" w:rsidRDefault="00EA008E" w14:paraId="626BD9C5" w14:textId="1013521B">
      <w:pPr>
        <w:pStyle w:val="Prrafodelista"/>
        <w:spacing w:line="360" w:lineRule="auto"/>
        <w:ind w:left="0"/>
        <w:jc w:val="both"/>
        <w:rPr>
          <w:sz w:val="20"/>
          <w:szCs w:val="20"/>
        </w:rPr>
      </w:pPr>
      <w:r w:rsidRPr="00EA008E">
        <w:rPr>
          <w:sz w:val="20"/>
          <w:szCs w:val="20"/>
        </w:rPr>
        <w:t xml:space="preserve">            </w:t>
      </w:r>
      <w:r>
        <w:rPr>
          <w:sz w:val="20"/>
          <w:szCs w:val="20"/>
        </w:rPr>
        <w:t xml:space="preserve">       </w:t>
      </w:r>
      <w:r w:rsidR="008809C7">
        <w:rPr>
          <w:sz w:val="20"/>
          <w:szCs w:val="20"/>
        </w:rPr>
        <w:t xml:space="preserve">   </w:t>
      </w:r>
      <w:r w:rsidR="00F665CE">
        <w:rPr>
          <w:sz w:val="20"/>
          <w:szCs w:val="20"/>
        </w:rPr>
        <w:t>Comunidad</w:t>
      </w:r>
    </w:p>
    <w:p w:rsidR="00EA008E" w:rsidP="00EA008E" w:rsidRDefault="00EA008E" w14:paraId="37DA992D" w14:textId="77777777">
      <w:pPr>
        <w:pStyle w:val="Prrafodelista"/>
        <w:spacing w:line="360" w:lineRule="auto"/>
        <w:ind w:left="0"/>
        <w:jc w:val="both"/>
        <w:rPr>
          <w:sz w:val="20"/>
          <w:szCs w:val="20"/>
        </w:rPr>
      </w:pPr>
    </w:p>
    <w:p w:rsidR="00A4641D" w:rsidP="00EA008E" w:rsidRDefault="00A4641D" w14:paraId="147F4EDB" w14:textId="77777777">
      <w:pPr>
        <w:pStyle w:val="Prrafodelista"/>
        <w:spacing w:line="360" w:lineRule="auto"/>
        <w:ind w:left="0"/>
        <w:jc w:val="both"/>
        <w:rPr>
          <w:sz w:val="20"/>
          <w:szCs w:val="20"/>
        </w:rPr>
      </w:pPr>
    </w:p>
    <w:tbl>
      <w:tblPr>
        <w:tblStyle w:val="Tablaconcuadrcula4-nfasis3"/>
        <w:tblW w:w="0" w:type="auto"/>
        <w:tblLook w:val="04A0" w:firstRow="1" w:lastRow="0" w:firstColumn="1" w:lastColumn="0" w:noHBand="0" w:noVBand="1"/>
      </w:tblPr>
      <w:tblGrid>
        <w:gridCol w:w="9962"/>
      </w:tblGrid>
      <w:tr w:rsidR="005A7BC3" w:rsidTr="005A7BC3" w14:paraId="27190A1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62" w:type="dxa"/>
          </w:tcPr>
          <w:p w:rsidR="005A7BC3" w:rsidP="00EA008E" w:rsidRDefault="005A7BC3" w14:paraId="6591D804" w14:textId="5AD15619">
            <w:pPr>
              <w:pStyle w:val="Prrafodelista"/>
              <w:spacing w:line="360" w:lineRule="auto"/>
              <w:ind w:left="0"/>
              <w:jc w:val="both"/>
              <w:rPr>
                <w:sz w:val="20"/>
                <w:szCs w:val="20"/>
              </w:rPr>
            </w:pPr>
            <w:r>
              <w:rPr>
                <w:sz w:val="20"/>
                <w:szCs w:val="20"/>
              </w:rPr>
              <w:t>P</w:t>
            </w:r>
            <w:r w:rsidR="00264F32">
              <w:rPr>
                <w:sz w:val="20"/>
                <w:szCs w:val="20"/>
              </w:rPr>
              <w:t>Ó</w:t>
            </w:r>
            <w:r>
              <w:rPr>
                <w:sz w:val="20"/>
                <w:szCs w:val="20"/>
              </w:rPr>
              <w:t>DCAST</w:t>
            </w:r>
          </w:p>
        </w:tc>
      </w:tr>
    </w:tbl>
    <w:p w:rsidR="005A7BC3" w:rsidP="00EA008E" w:rsidRDefault="005A7BC3" w14:paraId="18D2F4D1" w14:textId="77777777">
      <w:pPr>
        <w:pStyle w:val="Prrafodelista"/>
        <w:spacing w:line="360" w:lineRule="auto"/>
        <w:ind w:left="0"/>
        <w:jc w:val="both"/>
        <w:rPr>
          <w:sz w:val="20"/>
          <w:szCs w:val="20"/>
        </w:rPr>
      </w:pPr>
    </w:p>
    <w:p w:rsidR="005A7BC3" w:rsidP="009A5B5D" w:rsidRDefault="005A7BC3" w14:paraId="15705E92" w14:textId="4AF44A4B">
      <w:pPr>
        <w:pStyle w:val="Prrafodelista"/>
        <w:spacing w:line="360" w:lineRule="auto"/>
        <w:ind w:left="0"/>
        <w:rPr>
          <w:sz w:val="20"/>
          <w:szCs w:val="20"/>
        </w:rPr>
      </w:pPr>
      <w:r w:rsidRPr="005A7BC3">
        <w:rPr>
          <w:sz w:val="20"/>
          <w:szCs w:val="20"/>
        </w:rPr>
        <w:t xml:space="preserve">A continuación, se presenta un pódcast que amplía la temática sobre las TIC como mediadoras del aprendizaje en ambientes virtuales, y su impacto en la calidad de los procesos formativos, la interacción educativa y el acompañamiento </w:t>
      </w:r>
      <w:commentRangeStart w:id="7"/>
      <w:r w:rsidRPr="005A7BC3">
        <w:rPr>
          <w:sz w:val="20"/>
          <w:szCs w:val="20"/>
        </w:rPr>
        <w:t>pedagógico</w:t>
      </w:r>
      <w:commentRangeEnd w:id="7"/>
      <w:r w:rsidRPr="005A7BC3">
        <w:rPr>
          <w:rStyle w:val="Refdecomentario"/>
          <w:sz w:val="20"/>
          <w:szCs w:val="20"/>
        </w:rPr>
        <w:commentReference w:id="7"/>
      </w:r>
      <w:r w:rsidRPr="005A7BC3">
        <w:rPr>
          <w:sz w:val="20"/>
          <w:szCs w:val="20"/>
        </w:rPr>
        <w:t>.</w:t>
      </w:r>
    </w:p>
    <w:p w:rsidRPr="00264F32" w:rsidR="00264F32" w:rsidP="009A5B5D" w:rsidRDefault="00264F32" w14:paraId="0F01B714" w14:textId="77777777">
      <w:pPr>
        <w:pStyle w:val="Prrafodelista"/>
        <w:spacing w:line="360" w:lineRule="auto"/>
        <w:rPr>
          <w:sz w:val="18"/>
          <w:szCs w:val="18"/>
        </w:rPr>
      </w:pPr>
    </w:p>
    <w:p w:rsidRPr="00264F32" w:rsidR="005A7BC3" w:rsidP="009A5B5D" w:rsidRDefault="005A7BC3" w14:paraId="4D1BC961" w14:textId="36AC673F">
      <w:pPr>
        <w:pStyle w:val="Prrafodelista"/>
        <w:numPr>
          <w:ilvl w:val="0"/>
          <w:numId w:val="42"/>
        </w:numPr>
        <w:spacing w:line="360" w:lineRule="auto"/>
        <w:rPr>
          <w:sz w:val="18"/>
          <w:szCs w:val="18"/>
        </w:rPr>
      </w:pPr>
      <w:commentRangeStart w:id="8"/>
      <w:commentRangeStart w:id="1951736825"/>
      <w:commentRangeStart w:id="1260584511"/>
      <w:r w:rsidRPr="2F7580FC">
        <w:rPr>
          <w:b/>
          <w:bCs/>
          <w:sz w:val="20"/>
          <w:szCs w:val="20"/>
        </w:rPr>
        <w:t>Las TIC como mediadoras del aprendizaje</w:t>
      </w:r>
      <w:commentRangeEnd w:id="8"/>
      <w:r w:rsidRPr="00264F32">
        <w:rPr>
          <w:rStyle w:val="Refdecomentario"/>
          <w:sz w:val="18"/>
          <w:szCs w:val="18"/>
        </w:rPr>
        <w:commentReference w:id="8"/>
      </w:r>
      <w:commentRangeEnd w:id="1951736825"/>
      <w:r>
        <w:rPr>
          <w:rStyle w:val="CommentReference"/>
        </w:rPr>
        <w:commentReference w:id="1951736825"/>
      </w:r>
      <w:commentRangeEnd w:id="1260584511"/>
      <w:r>
        <w:rPr>
          <w:rStyle w:val="CommentReference"/>
        </w:rPr>
        <w:commentReference w:id="1260584511"/>
      </w:r>
    </w:p>
    <w:p w:rsidRPr="00A4641D" w:rsidR="00A4641D" w:rsidP="00A4641D" w:rsidRDefault="00A4641D" w14:paraId="3E38315B" w14:textId="77777777">
      <w:pPr>
        <w:spacing w:line="360" w:lineRule="auto"/>
        <w:jc w:val="both"/>
        <w:rPr>
          <w:sz w:val="20"/>
          <w:szCs w:val="20"/>
        </w:rPr>
      </w:pPr>
    </w:p>
    <w:p w:rsidRPr="00D25279" w:rsidR="00CE4EA8" w:rsidP="009A5B5D" w:rsidRDefault="0015609F" w14:paraId="4D073D25" w14:textId="78EEC7C4">
      <w:pPr>
        <w:pStyle w:val="Ttulo2"/>
        <w:numPr>
          <w:ilvl w:val="1"/>
          <w:numId w:val="27"/>
        </w:numPr>
        <w:rPr>
          <w:b w:val="1"/>
          <w:bCs w:val="1"/>
          <w:sz w:val="20"/>
          <w:szCs w:val="20"/>
        </w:rPr>
      </w:pPr>
      <w:bookmarkStart w:name="_Toc1209349815" w:id="1867877066"/>
      <w:r w:rsidRPr="208A9C9C" w:rsidR="56815506">
        <w:rPr>
          <w:b w:val="1"/>
          <w:bCs w:val="1"/>
          <w:sz w:val="20"/>
          <w:szCs w:val="20"/>
        </w:rPr>
        <w:t xml:space="preserve">Conceptos clave para comprender la </w:t>
      </w:r>
      <w:r w:rsidRPr="208A9C9C" w:rsidR="759A362B">
        <w:rPr>
          <w:b w:val="1"/>
          <w:bCs w:val="1"/>
          <w:sz w:val="20"/>
          <w:szCs w:val="20"/>
        </w:rPr>
        <w:t>mediación TIC</w:t>
      </w:r>
      <w:bookmarkEnd w:id="1867877066"/>
    </w:p>
    <w:p w:rsidRPr="008809C7" w:rsidR="008809C7" w:rsidP="009A5B5D" w:rsidRDefault="008809C7" w14:paraId="30C22A76" w14:textId="36914883">
      <w:pPr>
        <w:pStyle w:val="NormalWeb"/>
        <w:spacing w:line="360" w:lineRule="auto"/>
        <w:rPr>
          <w:rStyle w:val="Refdecomentario"/>
          <w:rFonts w:ascii="Arial" w:hAnsi="Arial" w:cs="Arial"/>
          <w:sz w:val="20"/>
          <w:szCs w:val="20"/>
        </w:rPr>
      </w:pPr>
      <w:r w:rsidRPr="008809C7">
        <w:rPr>
          <w:rStyle w:val="Refdecomentario"/>
          <w:rFonts w:ascii="Arial" w:hAnsi="Arial" w:cs="Arial"/>
          <w:sz w:val="20"/>
          <w:szCs w:val="20"/>
        </w:rPr>
        <w:t>Para comprender la mediación de las TIC en un proceso formativo, es necesario partir de tres conceptos fundamentales que funcionan como referentes para la toma de decisiones pedagógicas: la mediación didáctica, la interacción y la presencia.</w:t>
      </w:r>
    </w:p>
    <w:p w:rsidRPr="005A7BC3" w:rsidR="008809C7" w:rsidP="009A5B5D" w:rsidRDefault="008809C7" w14:paraId="756B6D58" w14:textId="5F4BB34B">
      <w:pPr>
        <w:pStyle w:val="NormalWeb"/>
        <w:numPr>
          <w:ilvl w:val="0"/>
          <w:numId w:val="31"/>
        </w:numPr>
        <w:spacing w:line="360" w:lineRule="auto"/>
        <w:rPr>
          <w:rStyle w:val="Refdecomentario"/>
          <w:rFonts w:ascii="Arial" w:hAnsi="Arial" w:cs="Arial"/>
          <w:sz w:val="20"/>
          <w:szCs w:val="20"/>
        </w:rPr>
      </w:pPr>
      <w:commentRangeStart w:id="11"/>
      <w:r w:rsidRPr="008809C7">
        <w:rPr>
          <w:rStyle w:val="Refdecomentario"/>
          <w:rFonts w:ascii="Arial" w:hAnsi="Arial" w:cs="Arial"/>
          <w:b/>
          <w:bCs/>
          <w:sz w:val="20"/>
          <w:szCs w:val="20"/>
        </w:rPr>
        <w:t>Mediación didáctica</w:t>
      </w:r>
      <w:r>
        <w:rPr>
          <w:rStyle w:val="Refdecomentario"/>
          <w:rFonts w:ascii="Arial" w:hAnsi="Arial" w:cs="Arial"/>
          <w:sz w:val="20"/>
          <w:szCs w:val="20"/>
        </w:rPr>
        <w:t>:</w:t>
      </w:r>
      <w:r w:rsidRPr="008809C7">
        <w:rPr>
          <w:rStyle w:val="Refdecomentario"/>
          <w:rFonts w:ascii="Arial" w:hAnsi="Arial" w:cs="Arial"/>
          <w:sz w:val="20"/>
          <w:szCs w:val="20"/>
        </w:rPr>
        <w:t xml:space="preserve"> se refiere al conjunto de decisiones intencionales que el tutor diseña para favorecer el aprendizaje. Esto implica seleccionar recursos pertinentes (videos, guías, simuladores, foros), definir actividades significativas (análisis de casos, ejercicios prácticos, elaboración de productos), establecer formas de interacción (sincrónica o asincrónica) y determinar estrategias de evaluación (rúbricas, listas de chequeo, coevaluación). En este sentido, no se trata únicamente de incorporar tecnología, sino de estructurar una experiencia de aprendizaje coherente, donde exista una relación clara entre el propósito formativo, las actividades propuestas y las evidencias esperadas, permitiendo al aprendiz comprender qué hacer, con qué herramientas y cómo demostrar sus logros.</w:t>
      </w:r>
    </w:p>
    <w:p w:rsidRPr="008809C7" w:rsidR="008809C7" w:rsidP="009A5B5D" w:rsidRDefault="008809C7" w14:paraId="354EC6D9" w14:textId="6C451B2A">
      <w:pPr>
        <w:pStyle w:val="NormalWeb"/>
        <w:numPr>
          <w:ilvl w:val="0"/>
          <w:numId w:val="32"/>
        </w:numPr>
        <w:spacing w:line="360" w:lineRule="auto"/>
        <w:rPr>
          <w:rStyle w:val="Refdecomentario"/>
          <w:rFonts w:ascii="Arial" w:hAnsi="Arial" w:cs="Arial"/>
          <w:sz w:val="20"/>
          <w:szCs w:val="20"/>
        </w:rPr>
      </w:pPr>
      <w:r w:rsidRPr="208A9C9C" w:rsidR="7A97F23E">
        <w:rPr>
          <w:rStyle w:val="Refdecomentario"/>
          <w:rFonts w:ascii="Arial" w:hAnsi="Arial" w:cs="Arial"/>
          <w:b w:val="1"/>
          <w:bCs w:val="1"/>
          <w:sz w:val="20"/>
          <w:szCs w:val="20"/>
        </w:rPr>
        <w:t>Interacción:</w:t>
      </w:r>
      <w:r w:rsidRPr="208A9C9C" w:rsidR="7A97F23E">
        <w:rPr>
          <w:rStyle w:val="Refdecomentario"/>
          <w:rFonts w:ascii="Arial" w:hAnsi="Arial" w:cs="Arial"/>
          <w:sz w:val="20"/>
          <w:szCs w:val="20"/>
        </w:rPr>
        <w:t xml:space="preserve"> constituye el eje dinamizador del aprendizaje en entornos mediados por TIC. Se manifiesta en tres niveles: la interacción aprendiz–contenido, que ocurre cuando el</w:t>
      </w:r>
      <w:r w:rsidRPr="208A9C9C" w:rsidR="069AA5CD">
        <w:rPr>
          <w:rStyle w:val="Refdecomentario"/>
          <w:rFonts w:ascii="Arial" w:hAnsi="Arial" w:cs="Arial"/>
          <w:sz w:val="20"/>
          <w:szCs w:val="20"/>
        </w:rPr>
        <w:t xml:space="preserve"> aprendiz</w:t>
      </w:r>
      <w:r w:rsidRPr="208A9C9C" w:rsidR="7A97F23E">
        <w:rPr>
          <w:rStyle w:val="Refdecomentario"/>
          <w:rFonts w:ascii="Arial" w:hAnsi="Arial" w:cs="Arial"/>
          <w:sz w:val="20"/>
          <w:szCs w:val="20"/>
        </w:rPr>
        <w:t xml:space="preserve"> accede, comprende y practica mediante recursos educativos; la interacción aprendiz–tutor, que se evidencia en </w:t>
      </w:r>
      <w:r w:rsidRPr="208A9C9C" w:rsidR="7A97F23E">
        <w:rPr>
          <w:rStyle w:val="Refdecomentario"/>
          <w:rFonts w:ascii="Arial" w:hAnsi="Arial" w:cs="Arial"/>
          <w:sz w:val="20"/>
          <w:szCs w:val="20"/>
        </w:rPr>
        <w:t xml:space="preserve">la orientación, el seguimiento y la retroalimentación oportuna; y la interacción aprendiz–aprendiz, que potencia el trabajo colaborativo, el pensamiento crítico y la construcción colectiva de conocimiento a través de espacios como foros, </w:t>
      </w:r>
      <w:r w:rsidRPr="208A9C9C" w:rsidR="7A97F23E">
        <w:rPr>
          <w:rStyle w:val="Refdecomentario"/>
          <w:rFonts w:ascii="Arial" w:hAnsi="Arial" w:cs="Arial"/>
          <w:i w:val="1"/>
          <w:iCs w:val="1"/>
          <w:sz w:val="20"/>
          <w:szCs w:val="20"/>
          <w:highlight w:val="cyan"/>
        </w:rPr>
        <w:t>wikis</w:t>
      </w:r>
      <w:r w:rsidRPr="208A9C9C" w:rsidR="7A97F23E">
        <w:rPr>
          <w:rStyle w:val="Refdecomentario"/>
          <w:rFonts w:ascii="Arial" w:hAnsi="Arial" w:cs="Arial"/>
          <w:sz w:val="20"/>
          <w:szCs w:val="20"/>
        </w:rPr>
        <w:t xml:space="preserve"> o actividades de coevaluación.</w:t>
      </w:r>
    </w:p>
    <w:p w:rsidRPr="008809C7" w:rsidR="008809C7" w:rsidP="009A5B5D" w:rsidRDefault="008809C7" w14:paraId="66E7D32C" w14:textId="29988764">
      <w:pPr>
        <w:pStyle w:val="NormalWeb"/>
        <w:numPr>
          <w:ilvl w:val="0"/>
          <w:numId w:val="33"/>
        </w:numPr>
        <w:spacing w:line="360" w:lineRule="auto"/>
        <w:rPr>
          <w:rStyle w:val="Refdecomentario"/>
          <w:rFonts w:ascii="Arial" w:hAnsi="Arial" w:cs="Arial"/>
          <w:sz w:val="20"/>
          <w:szCs w:val="20"/>
        </w:rPr>
      </w:pPr>
      <w:r w:rsidRPr="008809C7">
        <w:rPr>
          <w:rStyle w:val="Refdecomentario"/>
          <w:rFonts w:ascii="Arial" w:hAnsi="Arial" w:cs="Arial"/>
          <w:b/>
          <w:bCs/>
          <w:sz w:val="20"/>
          <w:szCs w:val="20"/>
        </w:rPr>
        <w:t>Presencia</w:t>
      </w:r>
      <w:r>
        <w:rPr>
          <w:rStyle w:val="Refdecomentario"/>
          <w:rFonts w:ascii="Arial" w:hAnsi="Arial" w:cs="Arial"/>
          <w:sz w:val="20"/>
          <w:szCs w:val="20"/>
        </w:rPr>
        <w:t xml:space="preserve">: </w:t>
      </w:r>
      <w:r w:rsidRPr="008809C7">
        <w:rPr>
          <w:rStyle w:val="Refdecomentario"/>
          <w:rFonts w:ascii="Arial" w:hAnsi="Arial" w:cs="Arial"/>
          <w:sz w:val="20"/>
          <w:szCs w:val="20"/>
        </w:rPr>
        <w:t xml:space="preserve">es el elemento que humaniza los entornos virtuales y evita la sensación de aislamiento. La presencia cognitiva se refleja en la capacidad del </w:t>
      </w:r>
      <w:r w:rsidR="00C76470">
        <w:rPr>
          <w:rStyle w:val="Refdecomentario"/>
          <w:rFonts w:ascii="Arial" w:hAnsi="Arial" w:cs="Arial"/>
          <w:sz w:val="20"/>
          <w:szCs w:val="20"/>
        </w:rPr>
        <w:t>aprendiz</w:t>
      </w:r>
      <w:r w:rsidRPr="008809C7">
        <w:rPr>
          <w:rStyle w:val="Refdecomentario"/>
          <w:rFonts w:ascii="Arial" w:hAnsi="Arial" w:cs="Arial"/>
          <w:sz w:val="20"/>
          <w:szCs w:val="20"/>
        </w:rPr>
        <w:t xml:space="preserve"> para analizar, argumentar y resolver problemas; la presencia docente se evidencia en la claridad de las orientaciones, la definición de criterios y el acompañamiento constante; y la presencia social se construye mediante la interacción respetuosa, la confianza y la participación activa, favoreciendo la consolidación de una verdadera comunidad de aprendizaje.</w:t>
      </w:r>
      <w:commentRangeEnd w:id="11"/>
      <w:r w:rsidRPr="008809C7">
        <w:rPr>
          <w:rStyle w:val="Refdecomentario"/>
          <w:rFonts w:ascii="Arial" w:hAnsi="Arial" w:cs="Arial"/>
          <w:sz w:val="20"/>
          <w:szCs w:val="20"/>
        </w:rPr>
        <w:commentReference w:id="11"/>
      </w:r>
    </w:p>
    <w:p w:rsidR="00EF14C5" w:rsidP="009A5B5D" w:rsidRDefault="008809C7" w14:paraId="5BE6356A" w14:textId="25F9AE12">
      <w:pPr>
        <w:pStyle w:val="NormalWeb"/>
        <w:spacing w:line="360" w:lineRule="auto"/>
        <w:rPr>
          <w:rStyle w:val="Refdecomentario"/>
          <w:rFonts w:ascii="Arial" w:hAnsi="Arial" w:cs="Arial"/>
          <w:sz w:val="20"/>
          <w:szCs w:val="20"/>
        </w:rPr>
      </w:pPr>
      <w:r w:rsidRPr="008809C7">
        <w:rPr>
          <w:rStyle w:val="Refdecomentario"/>
          <w:rFonts w:ascii="Arial" w:hAnsi="Arial" w:cs="Arial"/>
          <w:sz w:val="20"/>
          <w:szCs w:val="20"/>
        </w:rPr>
        <w:t>En conjunto, estos tres conceptos permiten comprender que la mediación TIC no depende de la herramienta en sí misma, sino de cómo se diseña, se orienta y se vive la experiencia formativa.</w:t>
      </w:r>
    </w:p>
    <w:p w:rsidR="00B131A1" w:rsidP="00B131A1" w:rsidRDefault="00B131A1" w14:paraId="7750FF07" w14:textId="77777777">
      <w:pPr>
        <w:pStyle w:val="Prrafodelista"/>
        <w:ind w:left="0"/>
        <w:jc w:val="both"/>
        <w:rPr>
          <w:sz w:val="20"/>
          <w:szCs w:val="20"/>
        </w:rPr>
      </w:pPr>
      <w:commentRangeStart w:id="12"/>
      <w:commentRangeStart w:id="13"/>
      <w:commentRangeStart w:id="14"/>
      <w:commentRangeStart w:id="1742931642"/>
      <w:r w:rsidRPr="008809C7">
        <w:rPr>
          <w:b/>
          <w:bCs/>
          <w:sz w:val="20"/>
          <w:szCs w:val="20"/>
        </w:rPr>
        <w:t>Figura</w:t>
      </w:r>
      <w:commentRangeEnd w:id="12"/>
      <w:r w:rsidRPr="008809C7" w:rsidR="0059129E">
        <w:rPr>
          <w:rStyle w:val="Refdecomentario"/>
          <w:b/>
          <w:bCs/>
          <w:sz w:val="20"/>
          <w:szCs w:val="20"/>
        </w:rPr>
        <w:commentReference w:id="12"/>
      </w:r>
      <w:commentRangeEnd w:id="13"/>
      <w:r>
        <w:rPr>
          <w:rStyle w:val="CommentReference"/>
        </w:rPr>
        <w:commentReference w:id="13"/>
      </w:r>
      <w:commentRangeEnd w:id="14"/>
      <w:r>
        <w:rPr>
          <w:rStyle w:val="CommentReference"/>
        </w:rPr>
        <w:commentReference w:id="14"/>
      </w:r>
      <w:commentRangeEnd w:id="1742931642"/>
      <w:r>
        <w:rPr>
          <w:rStyle w:val="CommentReference"/>
        </w:rPr>
        <w:commentReference w:id="1742931642"/>
      </w:r>
      <w:r w:rsidRPr="008809C7">
        <w:rPr>
          <w:b/>
          <w:bCs/>
          <w:sz w:val="20"/>
          <w:szCs w:val="20"/>
        </w:rPr>
        <w:t xml:space="preserve"> 2</w:t>
      </w:r>
      <w:r w:rsidRPr="00B131A1">
        <w:rPr>
          <w:sz w:val="20"/>
          <w:szCs w:val="20"/>
        </w:rPr>
        <w:t xml:space="preserve">. </w:t>
      </w:r>
      <w:r w:rsidRPr="008809C7">
        <w:rPr>
          <w:i/>
          <w:iCs/>
          <w:sz w:val="20"/>
          <w:szCs w:val="20"/>
        </w:rPr>
        <w:t>Conceptos clave para comprender la mediación TIC</w:t>
      </w:r>
    </w:p>
    <w:p w:rsidR="008809C7" w:rsidP="00B131A1" w:rsidRDefault="008809C7" w14:paraId="037A2622" w14:textId="77777777">
      <w:pPr>
        <w:pStyle w:val="Prrafodelista"/>
        <w:ind w:left="0"/>
        <w:jc w:val="both"/>
        <w:rPr>
          <w:sz w:val="20"/>
          <w:szCs w:val="20"/>
        </w:rPr>
      </w:pPr>
    </w:p>
    <w:p w:rsidRPr="008809C7" w:rsidR="008809C7" w:rsidP="008809C7" w:rsidRDefault="008809C7" w14:paraId="75CF8959" w14:textId="77777777">
      <w:pPr>
        <w:pStyle w:val="Prrafodelista"/>
        <w:jc w:val="both"/>
        <w:rPr>
          <w:b/>
          <w:bCs/>
          <w:sz w:val="20"/>
          <w:szCs w:val="20"/>
        </w:rPr>
      </w:pPr>
      <w:r w:rsidRPr="008809C7">
        <w:rPr>
          <w:b/>
          <w:bCs/>
          <w:sz w:val="20"/>
          <w:szCs w:val="20"/>
        </w:rPr>
        <w:t>Mediación TIC</w:t>
      </w:r>
    </w:p>
    <w:p w:rsidRPr="008809C7" w:rsidR="008809C7" w:rsidP="008809C7" w:rsidRDefault="008809C7" w14:paraId="35D50E6C" w14:textId="2ADEE03A">
      <w:pPr>
        <w:pStyle w:val="Prrafodelista"/>
        <w:rPr>
          <w:sz w:val="20"/>
          <w:szCs w:val="20"/>
        </w:rPr>
      </w:pPr>
      <w:r w:rsidRPr="008809C7">
        <w:rPr>
          <w:sz w:val="20"/>
          <w:szCs w:val="20"/>
        </w:rPr>
        <w:t>│</w:t>
      </w:r>
      <w:r w:rsidRPr="008809C7">
        <w:rPr>
          <w:sz w:val="20"/>
          <w:szCs w:val="20"/>
        </w:rPr>
        <w:br/>
      </w:r>
      <w:r w:rsidRPr="008809C7">
        <w:rPr>
          <w:sz w:val="20"/>
          <w:szCs w:val="20"/>
        </w:rPr>
        <w:t xml:space="preserve">├── </w:t>
      </w:r>
      <w:r w:rsidRPr="008809C7">
        <w:rPr>
          <w:b/>
          <w:bCs/>
          <w:sz w:val="20"/>
          <w:szCs w:val="20"/>
        </w:rPr>
        <w:t>Mediación didáctica</w:t>
      </w:r>
      <w:r w:rsidRPr="008809C7">
        <w:rPr>
          <w:sz w:val="20"/>
          <w:szCs w:val="20"/>
        </w:rPr>
        <w:br/>
      </w:r>
      <w:r w:rsidRPr="008809C7">
        <w:rPr>
          <w:sz w:val="20"/>
          <w:szCs w:val="20"/>
        </w:rPr>
        <w:t>│ ├─ Decisiones de diseño pedagógico</w:t>
      </w:r>
      <w:r>
        <w:rPr>
          <w:sz w:val="20"/>
          <w:szCs w:val="20"/>
        </w:rPr>
        <w:t>.</w:t>
      </w:r>
      <w:r w:rsidRPr="008809C7">
        <w:rPr>
          <w:sz w:val="20"/>
          <w:szCs w:val="20"/>
        </w:rPr>
        <w:br/>
      </w:r>
      <w:r w:rsidRPr="008809C7">
        <w:rPr>
          <w:sz w:val="20"/>
          <w:szCs w:val="20"/>
        </w:rPr>
        <w:t>│ ├─ Recursos educativos</w:t>
      </w:r>
      <w:r>
        <w:rPr>
          <w:sz w:val="20"/>
          <w:szCs w:val="20"/>
        </w:rPr>
        <w:t>.</w:t>
      </w:r>
      <w:r w:rsidRPr="008809C7">
        <w:rPr>
          <w:sz w:val="20"/>
          <w:szCs w:val="20"/>
        </w:rPr>
        <w:br/>
      </w:r>
      <w:r w:rsidRPr="008809C7">
        <w:rPr>
          <w:sz w:val="20"/>
          <w:szCs w:val="20"/>
        </w:rPr>
        <w:t>│ ├─ Actividades de aprendizaje</w:t>
      </w:r>
      <w:r>
        <w:rPr>
          <w:sz w:val="20"/>
          <w:szCs w:val="20"/>
        </w:rPr>
        <w:t>.</w:t>
      </w:r>
      <w:r w:rsidRPr="008809C7">
        <w:rPr>
          <w:sz w:val="20"/>
          <w:szCs w:val="20"/>
        </w:rPr>
        <w:br/>
      </w:r>
      <w:r w:rsidRPr="008809C7">
        <w:rPr>
          <w:sz w:val="20"/>
          <w:szCs w:val="20"/>
        </w:rPr>
        <w:t>│ ├─ Interacción</w:t>
      </w:r>
      <w:r>
        <w:rPr>
          <w:sz w:val="20"/>
          <w:szCs w:val="20"/>
        </w:rPr>
        <w:t>.</w:t>
      </w:r>
      <w:r w:rsidRPr="008809C7">
        <w:rPr>
          <w:sz w:val="20"/>
          <w:szCs w:val="20"/>
        </w:rPr>
        <w:br/>
      </w:r>
      <w:r w:rsidRPr="008809C7">
        <w:rPr>
          <w:sz w:val="20"/>
          <w:szCs w:val="20"/>
        </w:rPr>
        <w:t>│ └─ Evaluación coherente con el propósito</w:t>
      </w:r>
      <w:r>
        <w:rPr>
          <w:sz w:val="20"/>
          <w:szCs w:val="20"/>
        </w:rPr>
        <w:t>.</w:t>
      </w:r>
      <w:r w:rsidRPr="008809C7">
        <w:rPr>
          <w:sz w:val="20"/>
          <w:szCs w:val="20"/>
        </w:rPr>
        <w:br/>
      </w:r>
      <w:r w:rsidRPr="008809C7">
        <w:rPr>
          <w:sz w:val="20"/>
          <w:szCs w:val="20"/>
        </w:rPr>
        <w:t>│</w:t>
      </w:r>
      <w:r w:rsidRPr="008809C7">
        <w:rPr>
          <w:sz w:val="20"/>
          <w:szCs w:val="20"/>
        </w:rPr>
        <w:br/>
      </w:r>
      <w:r w:rsidRPr="008809C7">
        <w:rPr>
          <w:sz w:val="20"/>
          <w:szCs w:val="20"/>
        </w:rPr>
        <w:t xml:space="preserve">├── </w:t>
      </w:r>
      <w:r w:rsidRPr="008809C7">
        <w:rPr>
          <w:b/>
          <w:bCs/>
          <w:sz w:val="20"/>
          <w:szCs w:val="20"/>
        </w:rPr>
        <w:t>Interacción</w:t>
      </w:r>
      <w:r w:rsidRPr="008809C7">
        <w:rPr>
          <w:sz w:val="20"/>
          <w:szCs w:val="20"/>
        </w:rPr>
        <w:br/>
      </w:r>
      <w:r w:rsidRPr="008809C7">
        <w:rPr>
          <w:sz w:val="20"/>
          <w:szCs w:val="20"/>
        </w:rPr>
        <w:t>│ ├─ Aprendiz – contenido (práctica)</w:t>
      </w:r>
      <w:r>
        <w:rPr>
          <w:sz w:val="20"/>
          <w:szCs w:val="20"/>
        </w:rPr>
        <w:t>.</w:t>
      </w:r>
      <w:r w:rsidRPr="008809C7">
        <w:rPr>
          <w:sz w:val="20"/>
          <w:szCs w:val="20"/>
        </w:rPr>
        <w:br/>
      </w:r>
      <w:r w:rsidRPr="008809C7">
        <w:rPr>
          <w:sz w:val="20"/>
          <w:szCs w:val="20"/>
        </w:rPr>
        <w:t>│ ├─ Aprendiz – tutor (acompañamiento)</w:t>
      </w:r>
      <w:r>
        <w:rPr>
          <w:sz w:val="20"/>
          <w:szCs w:val="20"/>
        </w:rPr>
        <w:t>.</w:t>
      </w:r>
      <w:r w:rsidRPr="008809C7">
        <w:rPr>
          <w:sz w:val="20"/>
          <w:szCs w:val="20"/>
        </w:rPr>
        <w:br/>
      </w:r>
      <w:r w:rsidRPr="008809C7">
        <w:rPr>
          <w:sz w:val="20"/>
          <w:szCs w:val="20"/>
        </w:rPr>
        <w:t>│ └─ Aprendiz – aprendiz (colaboración)</w:t>
      </w:r>
      <w:r>
        <w:rPr>
          <w:sz w:val="20"/>
          <w:szCs w:val="20"/>
        </w:rPr>
        <w:t>.</w:t>
      </w:r>
      <w:r w:rsidRPr="008809C7">
        <w:rPr>
          <w:sz w:val="20"/>
          <w:szCs w:val="20"/>
        </w:rPr>
        <w:br/>
      </w:r>
      <w:r w:rsidRPr="008809C7">
        <w:rPr>
          <w:sz w:val="20"/>
          <w:szCs w:val="20"/>
        </w:rPr>
        <w:t>│</w:t>
      </w:r>
      <w:r w:rsidRPr="008809C7">
        <w:rPr>
          <w:sz w:val="20"/>
          <w:szCs w:val="20"/>
        </w:rPr>
        <w:br/>
      </w:r>
      <w:r w:rsidRPr="008809C7">
        <w:rPr>
          <w:sz w:val="20"/>
          <w:szCs w:val="20"/>
        </w:rPr>
        <w:t xml:space="preserve">└── </w:t>
      </w:r>
      <w:r w:rsidRPr="008809C7">
        <w:rPr>
          <w:b/>
          <w:bCs/>
          <w:sz w:val="20"/>
          <w:szCs w:val="20"/>
        </w:rPr>
        <w:t>Presencia</w:t>
      </w:r>
      <w:r w:rsidRPr="008809C7">
        <w:rPr>
          <w:sz w:val="20"/>
          <w:szCs w:val="20"/>
        </w:rPr>
        <w:br/>
      </w:r>
      <w:r w:rsidRPr="008809C7">
        <w:rPr>
          <w:sz w:val="20"/>
          <w:szCs w:val="20"/>
        </w:rPr>
        <w:t>├─ Cognitiva (pensar y comprender)</w:t>
      </w:r>
      <w:r>
        <w:rPr>
          <w:sz w:val="20"/>
          <w:szCs w:val="20"/>
        </w:rPr>
        <w:t>.</w:t>
      </w:r>
      <w:r w:rsidRPr="008809C7">
        <w:rPr>
          <w:sz w:val="20"/>
          <w:szCs w:val="20"/>
        </w:rPr>
        <w:br/>
      </w:r>
      <w:r w:rsidRPr="008809C7">
        <w:rPr>
          <w:sz w:val="20"/>
          <w:szCs w:val="20"/>
        </w:rPr>
        <w:t>├─ Docente (orientar)</w:t>
      </w:r>
      <w:r>
        <w:rPr>
          <w:sz w:val="20"/>
          <w:szCs w:val="20"/>
        </w:rPr>
        <w:t>.</w:t>
      </w:r>
      <w:r w:rsidRPr="008809C7">
        <w:rPr>
          <w:sz w:val="20"/>
          <w:szCs w:val="20"/>
        </w:rPr>
        <w:br/>
      </w:r>
      <w:r w:rsidRPr="008809C7">
        <w:rPr>
          <w:sz w:val="20"/>
          <w:szCs w:val="20"/>
        </w:rPr>
        <w:t>└─ Social (sentido de comunidad)</w:t>
      </w:r>
      <w:r>
        <w:rPr>
          <w:sz w:val="20"/>
          <w:szCs w:val="20"/>
        </w:rPr>
        <w:t>.</w:t>
      </w:r>
    </w:p>
    <w:p w:rsidR="008809C7" w:rsidP="00B131A1" w:rsidRDefault="008809C7" w14:paraId="574830DC" w14:textId="77777777">
      <w:pPr>
        <w:pStyle w:val="Prrafodelista"/>
        <w:ind w:left="0"/>
        <w:jc w:val="both"/>
        <w:rPr>
          <w:sz w:val="20"/>
          <w:szCs w:val="20"/>
        </w:rPr>
      </w:pPr>
    </w:p>
    <w:p w:rsidR="008809C7" w:rsidP="00B131A1" w:rsidRDefault="008809C7" w14:paraId="6C966244" w14:textId="77777777">
      <w:pPr>
        <w:pStyle w:val="Prrafodelista"/>
        <w:ind w:left="0"/>
        <w:jc w:val="both"/>
        <w:rPr>
          <w:sz w:val="20"/>
          <w:szCs w:val="20"/>
        </w:rPr>
      </w:pPr>
    </w:p>
    <w:p w:rsidRPr="00D87C01" w:rsidR="00CE4EA8" w:rsidP="009A5B5D" w:rsidRDefault="00867DDA" w14:paraId="3B9DDE58" w14:textId="414705F2">
      <w:pPr>
        <w:pStyle w:val="Ttulo2"/>
        <w:numPr>
          <w:ilvl w:val="1"/>
          <w:numId w:val="27"/>
        </w:numPr>
        <w:rPr>
          <w:b w:val="1"/>
          <w:bCs w:val="1"/>
          <w:sz w:val="20"/>
          <w:szCs w:val="20"/>
        </w:rPr>
      </w:pPr>
      <w:bookmarkStart w:name="_Toc189117047" w:id="1057248076"/>
      <w:r w:rsidRPr="208A9C9C" w:rsidR="191BA88A">
        <w:rPr>
          <w:b w:val="1"/>
          <w:bCs w:val="1"/>
          <w:sz w:val="20"/>
          <w:szCs w:val="20"/>
        </w:rPr>
        <w:t>Principios pedagógicos para integrar TIC con sentido</w:t>
      </w:r>
      <w:bookmarkEnd w:id="1057248076"/>
    </w:p>
    <w:p w:rsidRPr="00AD3078" w:rsidR="00CE4EA8" w:rsidP="009A5B5D" w:rsidRDefault="00CE4EA8" w14:paraId="32679A61" w14:textId="77777777">
      <w:pPr>
        <w:spacing w:line="360" w:lineRule="auto"/>
        <w:rPr>
          <w:sz w:val="20"/>
          <w:szCs w:val="20"/>
        </w:rPr>
      </w:pPr>
    </w:p>
    <w:p w:rsidR="0059129E" w:rsidP="009A5B5D" w:rsidRDefault="0059129E" w14:paraId="22597A87" w14:textId="762A35AF">
      <w:pPr>
        <w:pStyle w:val="Normal0"/>
        <w:pBdr>
          <w:top w:val="nil"/>
          <w:left w:val="nil"/>
          <w:bottom w:val="nil"/>
          <w:right w:val="nil"/>
          <w:between w:val="nil"/>
        </w:pBdr>
        <w:spacing w:line="360" w:lineRule="auto"/>
        <w:rPr>
          <w:bCs/>
          <w:sz w:val="20"/>
          <w:szCs w:val="20"/>
        </w:rPr>
      </w:pPr>
      <w:r w:rsidRPr="0059129E">
        <w:rPr>
          <w:bCs/>
          <w:sz w:val="20"/>
          <w:szCs w:val="20"/>
        </w:rPr>
        <w:t>La integración de las TIC en los procesos formativos es efectiva cuando se basa en tres principios clave</w:t>
      </w:r>
      <w:r>
        <w:rPr>
          <w:bCs/>
          <w:sz w:val="20"/>
          <w:szCs w:val="20"/>
        </w:rPr>
        <w:t>:</w:t>
      </w:r>
    </w:p>
    <w:p w:rsidR="0059129E" w:rsidP="0059129E" w:rsidRDefault="0059129E" w14:paraId="671CDBB8" w14:textId="77777777">
      <w:pPr>
        <w:pStyle w:val="Normal0"/>
        <w:pBdr>
          <w:top w:val="nil"/>
          <w:left w:val="nil"/>
          <w:bottom w:val="nil"/>
          <w:right w:val="nil"/>
          <w:between w:val="nil"/>
        </w:pBdr>
        <w:spacing w:line="360" w:lineRule="auto"/>
        <w:rPr>
          <w:bCs/>
          <w:sz w:val="20"/>
          <w:szCs w:val="20"/>
        </w:rPr>
      </w:pPr>
    </w:p>
    <w:tbl>
      <w:tblPr>
        <w:tblStyle w:val="Tablaconcuadrcula"/>
        <w:tblW w:w="0" w:type="auto"/>
        <w:tblLook w:val="04A0" w:firstRow="1" w:lastRow="0" w:firstColumn="1" w:lastColumn="0" w:noHBand="0" w:noVBand="1"/>
      </w:tblPr>
      <w:tblGrid>
        <w:gridCol w:w="5106"/>
        <w:gridCol w:w="4856"/>
      </w:tblGrid>
      <w:tr w:rsidR="0059129E" w:rsidTr="208A9C9C" w14:paraId="0578B249" w14:textId="77777777">
        <w:tc>
          <w:tcPr>
            <w:tcW w:w="4616" w:type="dxa"/>
            <w:vMerge w:val="restart"/>
            <w:tcMar/>
          </w:tcPr>
          <w:p w:rsidRPr="0059129E" w:rsidR="0059129E" w:rsidP="0059129E" w:rsidRDefault="0059129E" w14:paraId="190274F8" w14:textId="3490FF90">
            <w:pPr>
              <w:pStyle w:val="Normal0"/>
              <w:spacing w:line="360" w:lineRule="auto"/>
              <w:rPr>
                <w:bCs/>
                <w:sz w:val="20"/>
                <w:szCs w:val="20"/>
              </w:rPr>
            </w:pPr>
            <w:commentRangeStart w:id="16"/>
            <w:r w:rsidRPr="0059129E">
              <w:rPr>
                <w:bCs/>
                <w:noProof/>
                <w:sz w:val="20"/>
                <w:szCs w:val="20"/>
              </w:rPr>
              <w:drawing>
                <wp:anchor distT="0" distB="0" distL="114300" distR="114300" simplePos="0" relativeHeight="251658240" behindDoc="1" locked="0" layoutInCell="1" allowOverlap="1" wp14:anchorId="39A90B4F" wp14:editId="27B9A39F">
                  <wp:simplePos x="0" y="0"/>
                  <wp:positionH relativeFrom="column">
                    <wp:posOffset>3175</wp:posOffset>
                  </wp:positionH>
                  <wp:positionV relativeFrom="paragraph">
                    <wp:posOffset>617517</wp:posOffset>
                  </wp:positionV>
                  <wp:extent cx="3096863" cy="1341912"/>
                  <wp:effectExtent l="0" t="0" r="8890" b="0"/>
                  <wp:wrapTight wrapText="bothSides">
                    <wp:wrapPolygon edited="0">
                      <wp:start x="0" y="0"/>
                      <wp:lineTo x="0" y="21160"/>
                      <wp:lineTo x="21529" y="21160"/>
                      <wp:lineTo x="21529" y="0"/>
                      <wp:lineTo x="0" y="0"/>
                    </wp:wrapPolygon>
                  </wp:wrapTight>
                  <wp:docPr id="18356616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661669"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96863" cy="1341912"/>
                          </a:xfrm>
                          <a:prstGeom prst="rect">
                            <a:avLst/>
                          </a:prstGeom>
                        </pic:spPr>
                      </pic:pic>
                    </a:graphicData>
                  </a:graphic>
                  <wp14:sizeRelH relativeFrom="page">
                    <wp14:pctWidth>0</wp14:pctWidth>
                  </wp14:sizeRelH>
                  <wp14:sizeRelV relativeFrom="page">
                    <wp14:pctHeight>0</wp14:pctHeight>
                  </wp14:sizeRelV>
                </wp:anchor>
              </w:drawing>
            </w:r>
            <w:commentRangeEnd w:id="16"/>
            <w:r w:rsidRPr="0059129E">
              <w:rPr>
                <w:rStyle w:val="Refdecomentario"/>
                <w:bCs/>
                <w:sz w:val="20"/>
                <w:szCs w:val="20"/>
              </w:rPr>
              <w:commentReference w:id="16"/>
            </w:r>
          </w:p>
        </w:tc>
        <w:tc>
          <w:tcPr>
            <w:tcW w:w="5346" w:type="dxa"/>
            <w:tcMar/>
          </w:tcPr>
          <w:p w:rsidR="0059129E" w:rsidP="208A9C9C" w:rsidRDefault="0059129E" w14:paraId="15FC2734" w14:textId="62D341D1">
            <w:pPr>
              <w:pStyle w:val="Normal0"/>
              <w:spacing w:line="360" w:lineRule="auto"/>
              <w:rPr>
                <w:sz w:val="20"/>
                <w:szCs w:val="20"/>
              </w:rPr>
            </w:pPr>
            <w:r w:rsidRPr="208A9C9C" w:rsidR="084379AF">
              <w:rPr>
                <w:sz w:val="20"/>
                <w:szCs w:val="20"/>
              </w:rPr>
              <w:t xml:space="preserve">Primero, debe existir un propósito formativo claro: definir qué se espera que el </w:t>
            </w:r>
            <w:r w:rsidRPr="208A9C9C" w:rsidR="24196A19">
              <w:rPr>
                <w:sz w:val="20"/>
                <w:szCs w:val="20"/>
              </w:rPr>
              <w:t>aprendiz logre</w:t>
            </w:r>
            <w:r w:rsidRPr="208A9C9C" w:rsidR="084379AF">
              <w:rPr>
                <w:sz w:val="20"/>
                <w:szCs w:val="20"/>
              </w:rPr>
              <w:t xml:space="preserve"> y cómo lo va a demostrar.</w:t>
            </w:r>
          </w:p>
        </w:tc>
      </w:tr>
      <w:tr w:rsidR="0059129E" w:rsidTr="208A9C9C" w14:paraId="2C7926AB" w14:textId="77777777">
        <w:tc>
          <w:tcPr>
            <w:tcW w:w="4616" w:type="dxa"/>
            <w:vMerge/>
            <w:tcMar/>
          </w:tcPr>
          <w:p w:rsidRPr="0059129E" w:rsidR="0059129E" w:rsidP="0059129E" w:rsidRDefault="0059129E" w14:paraId="60C4998A" w14:textId="77777777">
            <w:pPr>
              <w:pStyle w:val="Normal0"/>
              <w:spacing w:line="360" w:lineRule="auto"/>
              <w:rPr>
                <w:bCs/>
                <w:sz w:val="20"/>
                <w:szCs w:val="20"/>
              </w:rPr>
            </w:pPr>
          </w:p>
        </w:tc>
        <w:tc>
          <w:tcPr>
            <w:tcW w:w="5346" w:type="dxa"/>
            <w:tcMar/>
          </w:tcPr>
          <w:p w:rsidR="0059129E" w:rsidP="00C76470" w:rsidRDefault="0059129E" w14:paraId="025C5D6F" w14:textId="0E4DFBE1">
            <w:pPr>
              <w:pStyle w:val="Normal0"/>
              <w:spacing w:line="360" w:lineRule="auto"/>
              <w:rPr>
                <w:bCs/>
                <w:sz w:val="20"/>
                <w:szCs w:val="20"/>
              </w:rPr>
            </w:pPr>
            <w:r w:rsidRPr="0059129E">
              <w:rPr>
                <w:bCs/>
                <w:sz w:val="20"/>
                <w:szCs w:val="20"/>
              </w:rPr>
              <w:t>Segundo, es necesario organizar una secuencia didáctica coherente, que incluya momentos de inicio (activación de saberes previos), desarrollo (comprensión y práctica), aplicación (uso en situaciones concretas) y cierre (reflexión y consolidación).</w:t>
            </w:r>
          </w:p>
        </w:tc>
      </w:tr>
      <w:tr w:rsidR="0059129E" w:rsidTr="208A9C9C" w14:paraId="637F9A5A" w14:textId="77777777">
        <w:tc>
          <w:tcPr>
            <w:tcW w:w="4616" w:type="dxa"/>
            <w:vMerge/>
            <w:tcMar/>
          </w:tcPr>
          <w:p w:rsidRPr="0059129E" w:rsidR="0059129E" w:rsidP="0059129E" w:rsidRDefault="0059129E" w14:paraId="379B840B" w14:textId="77777777">
            <w:pPr>
              <w:pStyle w:val="Normal0"/>
              <w:pBdr>
                <w:top w:val="nil"/>
                <w:left w:val="nil"/>
                <w:bottom w:val="nil"/>
                <w:right w:val="nil"/>
                <w:between w:val="nil"/>
              </w:pBdr>
              <w:spacing w:line="360" w:lineRule="auto"/>
              <w:rPr>
                <w:bCs/>
                <w:sz w:val="20"/>
                <w:szCs w:val="20"/>
              </w:rPr>
            </w:pPr>
          </w:p>
        </w:tc>
        <w:tc>
          <w:tcPr>
            <w:tcW w:w="5346" w:type="dxa"/>
            <w:tcMar/>
          </w:tcPr>
          <w:p w:rsidR="0059129E" w:rsidP="00C76470" w:rsidRDefault="0059129E" w14:paraId="3ECD4291" w14:textId="117D0426">
            <w:pPr>
              <w:pStyle w:val="Normal0"/>
              <w:pBdr>
                <w:top w:val="nil"/>
                <w:left w:val="nil"/>
                <w:bottom w:val="nil"/>
                <w:right w:val="nil"/>
                <w:between w:val="nil"/>
              </w:pBdr>
              <w:spacing w:line="360" w:lineRule="auto"/>
              <w:rPr>
                <w:bCs/>
                <w:sz w:val="20"/>
                <w:szCs w:val="20"/>
              </w:rPr>
            </w:pPr>
            <w:r w:rsidRPr="0059129E">
              <w:rPr>
                <w:bCs/>
                <w:sz w:val="20"/>
                <w:szCs w:val="20"/>
              </w:rPr>
              <w:t xml:space="preserve">Tercero, la evaluación debe estar alineada con lo anterior, valorando el desempeño del </w:t>
            </w:r>
            <w:r w:rsidR="00AC3C5C">
              <w:rPr>
                <w:bCs/>
                <w:sz w:val="20"/>
                <w:szCs w:val="20"/>
              </w:rPr>
              <w:t>aprendiz</w:t>
            </w:r>
            <w:r w:rsidRPr="0059129E">
              <w:rPr>
                <w:bCs/>
                <w:sz w:val="20"/>
                <w:szCs w:val="20"/>
              </w:rPr>
              <w:t xml:space="preserve"> </w:t>
            </w:r>
            <w:commentRangeStart w:id="17"/>
            <w:r w:rsidRPr="0059129E">
              <w:rPr>
                <w:bCs/>
                <w:sz w:val="20"/>
                <w:szCs w:val="20"/>
              </w:rPr>
              <w:t>según</w:t>
            </w:r>
            <w:commentRangeEnd w:id="17"/>
            <w:r w:rsidRPr="0059129E">
              <w:rPr>
                <w:rStyle w:val="Refdecomentario"/>
                <w:bCs/>
                <w:sz w:val="20"/>
                <w:szCs w:val="20"/>
              </w:rPr>
              <w:commentReference w:id="17"/>
            </w:r>
            <w:r w:rsidRPr="0059129E">
              <w:rPr>
                <w:bCs/>
                <w:sz w:val="20"/>
                <w:szCs w:val="20"/>
              </w:rPr>
              <w:t xml:space="preserve"> los objetivos planteados.</w:t>
            </w:r>
          </w:p>
        </w:tc>
      </w:tr>
    </w:tbl>
    <w:p w:rsidR="0059129E" w:rsidP="0059129E" w:rsidRDefault="0059129E" w14:paraId="42BE8D46" w14:textId="77777777">
      <w:pPr>
        <w:pStyle w:val="Normal0"/>
        <w:pBdr>
          <w:top w:val="nil"/>
          <w:left w:val="nil"/>
          <w:bottom w:val="nil"/>
          <w:right w:val="nil"/>
          <w:between w:val="nil"/>
        </w:pBdr>
        <w:spacing w:line="360" w:lineRule="auto"/>
        <w:rPr>
          <w:bCs/>
          <w:sz w:val="20"/>
          <w:szCs w:val="20"/>
        </w:rPr>
      </w:pPr>
    </w:p>
    <w:p w:rsidRPr="0059129E" w:rsidR="0059129E" w:rsidP="0059129E" w:rsidRDefault="0059129E" w14:paraId="604C67E6" w14:textId="1E2F1956">
      <w:pPr>
        <w:pStyle w:val="Normal0"/>
        <w:pBdr>
          <w:top w:val="nil"/>
          <w:left w:val="nil"/>
          <w:bottom w:val="nil"/>
          <w:right w:val="nil"/>
          <w:between w:val="nil"/>
        </w:pBdr>
        <w:spacing w:line="360" w:lineRule="auto"/>
        <w:rPr>
          <w:bCs/>
          <w:sz w:val="20"/>
          <w:szCs w:val="20"/>
        </w:rPr>
      </w:pPr>
      <w:r w:rsidRPr="0059129E">
        <w:rPr>
          <w:bCs/>
          <w:sz w:val="20"/>
          <w:szCs w:val="20"/>
        </w:rPr>
        <w:t>Además, es importante equilibrar tres aspectos: lo pedagógico (cómo enseñar), lo disciplinar (qué enseñar) y lo tecnológico (con qué herramientas). La tecnología puede utilizarse de distintas maneras</w:t>
      </w:r>
      <w:r w:rsidR="009A5B5D">
        <w:rPr>
          <w:bCs/>
          <w:sz w:val="20"/>
          <w:szCs w:val="20"/>
        </w:rPr>
        <w:t xml:space="preserve">, </w:t>
      </w:r>
      <w:r w:rsidRPr="0059129E">
        <w:rPr>
          <w:bCs/>
          <w:sz w:val="20"/>
          <w:szCs w:val="20"/>
        </w:rPr>
        <w:t>desde apoyar tareas ya existentes hasta transformar completamente la forma en que se aprende. Por ello, no se trata solo de usar herramientas digitales, sino de emplearlas con sentido pedagógico para mejorar realmente el aprendizaje.</w:t>
      </w:r>
    </w:p>
    <w:p w:rsidR="002F0B84" w:rsidP="00AD3078" w:rsidRDefault="002F0B84" w14:paraId="137686FB" w14:textId="77777777">
      <w:pPr>
        <w:pStyle w:val="Normal0"/>
        <w:pBdr>
          <w:top w:val="nil"/>
          <w:left w:val="nil"/>
          <w:bottom w:val="nil"/>
          <w:right w:val="nil"/>
          <w:between w:val="nil"/>
        </w:pBdr>
        <w:spacing w:line="360" w:lineRule="auto"/>
        <w:rPr>
          <w:bCs/>
          <w:sz w:val="20"/>
          <w:szCs w:val="20"/>
        </w:rPr>
      </w:pPr>
    </w:p>
    <w:p w:rsidRPr="00AD3078" w:rsidR="00CE4EA8" w:rsidP="009A5B5D" w:rsidRDefault="00552277" w14:paraId="5E88AD4C" w14:textId="198052E5">
      <w:pPr>
        <w:pStyle w:val="Ttulo1"/>
        <w:numPr>
          <w:ilvl w:val="0"/>
          <w:numId w:val="27"/>
        </w:numPr>
        <w:spacing w:line="360" w:lineRule="auto"/>
        <w:rPr>
          <w:b w:val="1"/>
          <w:bCs w:val="1"/>
          <w:sz w:val="20"/>
          <w:szCs w:val="20"/>
        </w:rPr>
      </w:pPr>
      <w:bookmarkStart w:name="_Toc2026539636" w:id="522844474"/>
      <w:r w:rsidRPr="208A9C9C" w:rsidR="3A5B51C3">
        <w:rPr>
          <w:b w:val="1"/>
          <w:bCs w:val="1"/>
          <w:sz w:val="20"/>
          <w:szCs w:val="20"/>
        </w:rPr>
        <w:t>Modalidades de formación que utilizan TIC</w:t>
      </w:r>
      <w:bookmarkEnd w:id="522844474"/>
    </w:p>
    <w:p w:rsidRPr="00AD3078" w:rsidR="00CE4EA8" w:rsidP="009A5B5D" w:rsidRDefault="00CE4EA8" w14:paraId="3C6D2D87" w14:textId="0E751FD2">
      <w:pPr>
        <w:pStyle w:val="Normal0"/>
        <w:pBdr>
          <w:top w:val="nil"/>
          <w:left w:val="nil"/>
          <w:bottom w:val="nil"/>
          <w:right w:val="nil"/>
          <w:between w:val="nil"/>
        </w:pBdr>
        <w:spacing w:line="360" w:lineRule="auto"/>
        <w:rPr>
          <w:bCs/>
          <w:sz w:val="20"/>
          <w:szCs w:val="20"/>
        </w:rPr>
      </w:pPr>
    </w:p>
    <w:p w:rsidRPr="001D376C" w:rsidR="001D376C" w:rsidP="009A5B5D" w:rsidRDefault="002076FD" w14:paraId="7890D0E7" w14:textId="73AE6C02">
      <w:pPr>
        <w:pStyle w:val="Normal0"/>
        <w:pBdr>
          <w:top w:val="nil"/>
          <w:left w:val="nil"/>
          <w:bottom w:val="nil"/>
          <w:right w:val="nil"/>
          <w:between w:val="nil"/>
        </w:pBdr>
        <w:spacing w:line="360" w:lineRule="auto"/>
        <w:rPr>
          <w:bCs/>
          <w:sz w:val="20"/>
          <w:szCs w:val="20"/>
        </w:rPr>
      </w:pPr>
      <w:commentRangeStart w:id="19"/>
      <w:r w:rsidRPr="002076FD">
        <w:rPr>
          <w:bCs/>
          <w:noProof/>
          <w:sz w:val="20"/>
          <w:szCs w:val="20"/>
        </w:rPr>
        <w:drawing>
          <wp:anchor distT="0" distB="0" distL="114300" distR="114300" simplePos="0" relativeHeight="251664384" behindDoc="1" locked="0" layoutInCell="1" allowOverlap="1" wp14:anchorId="0F9A9E33" wp14:editId="39A2F82A">
            <wp:simplePos x="0" y="0"/>
            <wp:positionH relativeFrom="column">
              <wp:posOffset>4074436</wp:posOffset>
            </wp:positionH>
            <wp:positionV relativeFrom="paragraph">
              <wp:posOffset>10187</wp:posOffset>
            </wp:positionV>
            <wp:extent cx="2124075" cy="3238500"/>
            <wp:effectExtent l="0" t="0" r="9525" b="0"/>
            <wp:wrapTight wrapText="bothSides">
              <wp:wrapPolygon edited="0">
                <wp:start x="0" y="0"/>
                <wp:lineTo x="0" y="21473"/>
                <wp:lineTo x="21503" y="21473"/>
                <wp:lineTo x="21503" y="0"/>
                <wp:lineTo x="0" y="0"/>
              </wp:wrapPolygon>
            </wp:wrapTight>
            <wp:docPr id="13786372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637217" name=""/>
                    <pic:cNvPicPr/>
                  </pic:nvPicPr>
                  <pic:blipFill>
                    <a:blip r:embed="rId17">
                      <a:extLst>
                        <a:ext uri="{28A0092B-C50C-407E-A947-70E740481C1C}">
                          <a14:useLocalDpi xmlns:a14="http://schemas.microsoft.com/office/drawing/2010/main" val="0"/>
                        </a:ext>
                      </a:extLst>
                    </a:blip>
                    <a:stretch>
                      <a:fillRect/>
                    </a:stretch>
                  </pic:blipFill>
                  <pic:spPr>
                    <a:xfrm>
                      <a:off x="0" y="0"/>
                      <a:ext cx="2124075" cy="3238500"/>
                    </a:xfrm>
                    <a:prstGeom prst="rect">
                      <a:avLst/>
                    </a:prstGeom>
                  </pic:spPr>
                </pic:pic>
              </a:graphicData>
            </a:graphic>
            <wp14:sizeRelH relativeFrom="page">
              <wp14:pctWidth>0</wp14:pctWidth>
            </wp14:sizeRelH>
            <wp14:sizeRelV relativeFrom="page">
              <wp14:pctHeight>0</wp14:pctHeight>
            </wp14:sizeRelV>
          </wp:anchor>
        </w:drawing>
      </w:r>
      <w:commentRangeEnd w:id="19"/>
      <w:r w:rsidRPr="001D376C">
        <w:rPr>
          <w:rStyle w:val="Refdecomentario"/>
          <w:bCs/>
          <w:sz w:val="20"/>
          <w:szCs w:val="20"/>
        </w:rPr>
        <w:commentReference w:id="19"/>
      </w:r>
      <w:r w:rsidRPr="001D376C" w:rsidR="001D376C">
        <w:rPr>
          <w:bCs/>
          <w:sz w:val="20"/>
          <w:szCs w:val="20"/>
        </w:rPr>
        <w:t xml:space="preserve">Las modalidades de formación mediadas por TIC se diferencian principalmente por el grado de presencialidad y virtualidad, el tipo de interacción predominante (sincrónica o asincrónica), la flexibilidad en los tiempos y el nivel de autonomía que se espera del aprendiz. Elegir una modalidad implica una decisión pedagógica y logística, ya que requiere considerar si la competencia demanda práctica supervisada, si los </w:t>
      </w:r>
      <w:r w:rsidR="00AC3C5C">
        <w:rPr>
          <w:bCs/>
          <w:sz w:val="20"/>
          <w:szCs w:val="20"/>
        </w:rPr>
        <w:t>aprendi</w:t>
      </w:r>
      <w:r w:rsidR="00AC3C5C">
        <w:rPr>
          <w:bCs/>
          <w:sz w:val="20"/>
          <w:szCs w:val="20"/>
        </w:rPr>
        <w:t>ce</w:t>
      </w:r>
      <w:r w:rsidRPr="001D376C" w:rsidR="001D376C">
        <w:rPr>
          <w:bCs/>
          <w:sz w:val="20"/>
          <w:szCs w:val="20"/>
        </w:rPr>
        <w:t>s cuentan con condiciones de conectividad adecuadas, si existe acompañamiento tutorial suficiente y si es posible sostener un ritmo de trabajo constante.</w:t>
      </w:r>
      <w:r>
        <w:rPr>
          <w:bCs/>
          <w:sz w:val="20"/>
          <w:szCs w:val="20"/>
        </w:rPr>
        <w:t xml:space="preserve"> </w:t>
      </w:r>
    </w:p>
    <w:p w:rsidRPr="001D376C" w:rsidR="001D376C" w:rsidP="009A5B5D" w:rsidRDefault="001D376C" w14:paraId="66AB316A" w14:textId="77777777">
      <w:pPr>
        <w:pStyle w:val="Normal0"/>
        <w:pBdr>
          <w:top w:val="nil"/>
          <w:left w:val="nil"/>
          <w:bottom w:val="nil"/>
          <w:right w:val="nil"/>
          <w:between w:val="nil"/>
        </w:pBdr>
        <w:spacing w:line="360" w:lineRule="auto"/>
        <w:rPr>
          <w:bCs/>
          <w:sz w:val="20"/>
          <w:szCs w:val="20"/>
        </w:rPr>
      </w:pPr>
    </w:p>
    <w:p w:rsidRPr="00885F1C" w:rsidR="00885F1C" w:rsidP="009A5B5D" w:rsidRDefault="001D376C" w14:paraId="4C120462" w14:textId="78D447BE">
      <w:pPr>
        <w:pStyle w:val="Normal0"/>
        <w:pBdr>
          <w:top w:val="nil"/>
          <w:left w:val="nil"/>
          <w:bottom w:val="nil"/>
          <w:right w:val="nil"/>
          <w:between w:val="nil"/>
        </w:pBdr>
        <w:spacing w:line="360" w:lineRule="auto"/>
        <w:rPr>
          <w:bCs/>
          <w:sz w:val="20"/>
          <w:szCs w:val="20"/>
        </w:rPr>
      </w:pPr>
      <w:r w:rsidRPr="001D376C">
        <w:rPr>
          <w:bCs/>
          <w:sz w:val="20"/>
          <w:szCs w:val="20"/>
        </w:rPr>
        <w:t>En este sentido, no existe una modalidad superior de manera absoluta</w:t>
      </w:r>
      <w:r>
        <w:rPr>
          <w:bCs/>
          <w:sz w:val="20"/>
          <w:szCs w:val="20"/>
        </w:rPr>
        <w:t>; s</w:t>
      </w:r>
      <w:r w:rsidRPr="001D376C">
        <w:rPr>
          <w:bCs/>
          <w:sz w:val="20"/>
          <w:szCs w:val="20"/>
        </w:rPr>
        <w:t>u pertinencia depende de la coherencia entre los resultados de aprendizaje, el contexto y las condiciones reales del grupo, así como de la claridad en la definición de actividades, evidencias, seguimiento y retroalimentación.</w:t>
      </w:r>
    </w:p>
    <w:p w:rsidRPr="00AD3078" w:rsidR="00CE4EA8" w:rsidP="00C5680A" w:rsidRDefault="00885F1C" w14:paraId="02B157E9" w14:textId="02508912">
      <w:pPr>
        <w:pStyle w:val="Ttulo2"/>
        <w:numPr>
          <w:ilvl w:val="1"/>
          <w:numId w:val="27"/>
        </w:numPr>
        <w:spacing w:line="360" w:lineRule="auto"/>
        <w:ind w:left="567"/>
        <w:rPr>
          <w:b w:val="1"/>
          <w:bCs w:val="1"/>
          <w:sz w:val="20"/>
          <w:szCs w:val="20"/>
        </w:rPr>
      </w:pPr>
      <w:bookmarkStart w:name="_Toc751703256" w:id="428211967"/>
      <w:r w:rsidRPr="208A9C9C" w:rsidR="72779688">
        <w:rPr>
          <w:b w:val="1"/>
          <w:bCs w:val="1"/>
          <w:sz w:val="20"/>
          <w:szCs w:val="20"/>
        </w:rPr>
        <w:t>Concepto de educación en entornos digitales</w:t>
      </w:r>
      <w:bookmarkEnd w:id="428211967"/>
    </w:p>
    <w:p w:rsidRPr="001D376C" w:rsidR="001D376C" w:rsidP="00C5680A" w:rsidRDefault="001D376C" w14:paraId="34DAC2AE" w14:textId="77777777">
      <w:pPr>
        <w:pStyle w:val="Normal0"/>
        <w:pBdr>
          <w:top w:val="nil"/>
          <w:left w:val="nil"/>
          <w:bottom w:val="nil"/>
          <w:right w:val="nil"/>
          <w:between w:val="nil"/>
        </w:pBdr>
        <w:spacing w:line="360" w:lineRule="auto"/>
        <w:rPr>
          <w:bCs/>
          <w:sz w:val="20"/>
          <w:szCs w:val="20"/>
        </w:rPr>
      </w:pPr>
      <w:r w:rsidRPr="001D376C">
        <w:rPr>
          <w:bCs/>
          <w:sz w:val="20"/>
          <w:szCs w:val="20"/>
        </w:rPr>
        <w:t>La formación en entornos digitales se desarrolla principalmente a través de plataformas de aprendizaje, repositorios de contenido y herramientas de comunicación en línea. Puede integrar momentos sincrónicos, como clases o tutorías en tiempo real, y momentos asincrónicos, como lecturas, foros y actividades prácticas, que permiten al aprendiz avanzar a su propio ritmo.</w:t>
      </w:r>
    </w:p>
    <w:p w:rsidRPr="001D376C" w:rsidR="001D376C" w:rsidP="00C5680A" w:rsidRDefault="001D376C" w14:paraId="476B578A" w14:textId="77777777">
      <w:pPr>
        <w:pStyle w:val="Normal0"/>
        <w:pBdr>
          <w:top w:val="nil"/>
          <w:left w:val="nil"/>
          <w:bottom w:val="nil"/>
          <w:right w:val="nil"/>
          <w:between w:val="nil"/>
        </w:pBdr>
        <w:spacing w:line="360" w:lineRule="auto"/>
        <w:rPr>
          <w:bCs/>
          <w:sz w:val="20"/>
          <w:szCs w:val="20"/>
        </w:rPr>
      </w:pPr>
    </w:p>
    <w:p w:rsidRPr="001D376C" w:rsidR="001D376C" w:rsidP="00C5680A" w:rsidRDefault="001D376C" w14:paraId="7C0A2A29" w14:textId="77777777">
      <w:pPr>
        <w:pStyle w:val="Normal0"/>
        <w:pBdr>
          <w:top w:val="nil"/>
          <w:left w:val="nil"/>
          <w:bottom w:val="nil"/>
          <w:right w:val="nil"/>
          <w:between w:val="nil"/>
        </w:pBdr>
        <w:spacing w:line="360" w:lineRule="auto"/>
        <w:rPr>
          <w:bCs/>
          <w:sz w:val="20"/>
          <w:szCs w:val="20"/>
        </w:rPr>
      </w:pPr>
      <w:r w:rsidRPr="001D376C">
        <w:rPr>
          <w:bCs/>
          <w:sz w:val="20"/>
          <w:szCs w:val="20"/>
        </w:rPr>
        <w:t>Su principal fortaleza radica en la flexibilidad de tiempo y lugar, así como en la posibilidad de ampliar el acceso a la educación. Sin embargo, su efectividad depende en gran medida de una adecuada mediación pedagógica, que garantice acompañamiento, orientaciones claras, criterios de evaluación visibles y retroalimentación constante.</w:t>
      </w:r>
    </w:p>
    <w:p w:rsidRPr="001D376C" w:rsidR="001D376C" w:rsidP="00C5680A" w:rsidRDefault="001D376C" w14:paraId="2D006FB7" w14:textId="77777777">
      <w:pPr>
        <w:pStyle w:val="Normal0"/>
        <w:pBdr>
          <w:top w:val="nil"/>
          <w:left w:val="nil"/>
          <w:bottom w:val="nil"/>
          <w:right w:val="nil"/>
          <w:between w:val="nil"/>
        </w:pBdr>
        <w:spacing w:line="360" w:lineRule="auto"/>
        <w:rPr>
          <w:bCs/>
          <w:sz w:val="20"/>
          <w:szCs w:val="20"/>
        </w:rPr>
      </w:pPr>
    </w:p>
    <w:p w:rsidRPr="00741B95" w:rsidR="00741B95" w:rsidP="00C5680A" w:rsidRDefault="001D376C" w14:paraId="0892019B" w14:textId="04CA8D09">
      <w:pPr>
        <w:pStyle w:val="Normal0"/>
        <w:pBdr>
          <w:top w:val="nil"/>
          <w:left w:val="nil"/>
          <w:bottom w:val="nil"/>
          <w:right w:val="nil"/>
          <w:between w:val="nil"/>
        </w:pBdr>
        <w:spacing w:line="360" w:lineRule="auto"/>
        <w:rPr>
          <w:bCs/>
          <w:sz w:val="20"/>
          <w:szCs w:val="20"/>
        </w:rPr>
      </w:pPr>
      <w:r w:rsidRPr="001D376C">
        <w:rPr>
          <w:bCs/>
          <w:sz w:val="20"/>
          <w:szCs w:val="20"/>
        </w:rPr>
        <w:t>En este marco, la educación mediada por TIC no se limita al uso de herramientas digitales, sino que implica el diseño intencionado de estrategias didácticas que favorezcan la interacción, la construcción de conocimiento y el desarrollo de competencias, donde la tecnología actúa como un medio para potenciar el aprendizaje</w:t>
      </w:r>
      <w:r w:rsidRPr="008A12F4" w:rsidR="008A12F4">
        <w:rPr>
          <w:bCs/>
          <w:sz w:val="20"/>
          <w:szCs w:val="20"/>
        </w:rPr>
        <w:t>.</w:t>
      </w:r>
    </w:p>
    <w:p w:rsidR="00836271" w:rsidP="00836271" w:rsidRDefault="00836271" w14:paraId="07B68968" w14:textId="1B53A6FB">
      <w:pPr>
        <w:pStyle w:val="NormalWeb"/>
      </w:pPr>
      <w:commentRangeStart w:id="21"/>
      <w:r>
        <w:rPr>
          <w:noProof/>
          <w:lang w:eastAsia="es-CO"/>
        </w:rPr>
        <w:drawing>
          <wp:inline distT="0" distB="0" distL="0" distR="0" wp14:anchorId="555A63E1" wp14:editId="49EE52BA">
            <wp:extent cx="6530197" cy="3034030"/>
            <wp:effectExtent l="0" t="0" r="4445" b="0"/>
            <wp:docPr id="8" name="Imagen 8" descr="D:\Users\USUARIO\Downloads\Gemini_Generated_Image_xfhqn6xfhqn6xfh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Users\USUARIO\Downloads\Gemini_Generated_Image_xfhqn6xfhqn6xfhq.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550336" cy="3043387"/>
                    </a:xfrm>
                    <a:prstGeom prst="rect">
                      <a:avLst/>
                    </a:prstGeom>
                    <a:noFill/>
                    <a:ln>
                      <a:noFill/>
                    </a:ln>
                  </pic:spPr>
                </pic:pic>
              </a:graphicData>
            </a:graphic>
          </wp:inline>
        </w:drawing>
      </w:r>
      <w:commentRangeEnd w:id="21"/>
      <w:r w:rsidR="001D376C">
        <w:rPr>
          <w:rStyle w:val="Refdecomentario"/>
          <w:sz w:val="24"/>
          <w:szCs w:val="24"/>
        </w:rPr>
        <w:commentReference w:id="21"/>
      </w:r>
    </w:p>
    <w:p w:rsidR="00CE4EA8" w:rsidP="00C5680A" w:rsidRDefault="00655DFF" w14:paraId="34700A11" w14:textId="69A799B2">
      <w:pPr>
        <w:pStyle w:val="Ttulo2"/>
        <w:numPr>
          <w:ilvl w:val="1"/>
          <w:numId w:val="27"/>
        </w:numPr>
        <w:spacing w:line="360" w:lineRule="auto"/>
        <w:ind w:left="567"/>
        <w:rPr>
          <w:b w:val="1"/>
          <w:bCs w:val="1"/>
          <w:sz w:val="20"/>
          <w:szCs w:val="20"/>
        </w:rPr>
      </w:pPr>
      <w:bookmarkStart w:name="_Toc1363215274" w:id="937310632"/>
      <w:r w:rsidRPr="208A9C9C" w:rsidR="427A470E">
        <w:rPr>
          <w:b w:val="1"/>
          <w:bCs w:val="1"/>
          <w:sz w:val="20"/>
          <w:szCs w:val="20"/>
        </w:rPr>
        <w:t>Formación combinada</w:t>
      </w:r>
      <w:bookmarkEnd w:id="937310632"/>
    </w:p>
    <w:p w:rsidRPr="001D376C" w:rsidR="001D376C" w:rsidP="00C5680A" w:rsidRDefault="001D376C" w14:paraId="2B7A3607" w14:textId="77777777">
      <w:pPr>
        <w:spacing w:line="360" w:lineRule="auto"/>
        <w:rPr>
          <w:sz w:val="20"/>
          <w:szCs w:val="20"/>
        </w:rPr>
      </w:pPr>
      <w:r w:rsidRPr="001D376C">
        <w:rPr>
          <w:sz w:val="20"/>
          <w:szCs w:val="20"/>
        </w:rPr>
        <w:t>La formación combinada integra de manera intencional actividades presenciales con experiencias en línea que se complementan y potencian mutuamente. No consiste en añadir una plataforma como una tarea adicional, sino en diseñar una secuencia didáctica en la que lo virtual cumple un propósito claro dentro del proceso de aprendizaje.</w:t>
      </w:r>
    </w:p>
    <w:p w:rsidRPr="001D376C" w:rsidR="001D376C" w:rsidP="001D376C" w:rsidRDefault="001D376C" w14:paraId="0A777420" w14:textId="77777777">
      <w:pPr>
        <w:spacing w:line="360" w:lineRule="auto"/>
        <w:jc w:val="both"/>
        <w:rPr>
          <w:sz w:val="20"/>
          <w:szCs w:val="20"/>
        </w:rPr>
      </w:pPr>
    </w:p>
    <w:p w:rsidRPr="001D376C" w:rsidR="001D376C" w:rsidP="00C5680A" w:rsidRDefault="00E25375" w14:paraId="23AEB157" w14:textId="020F0F58">
      <w:pPr>
        <w:spacing w:line="360" w:lineRule="auto"/>
        <w:rPr>
          <w:sz w:val="20"/>
          <w:szCs w:val="20"/>
        </w:rPr>
      </w:pPr>
      <w:r>
        <w:rPr>
          <w:sz w:val="20"/>
          <w:szCs w:val="20"/>
        </w:rPr>
        <w:t>L</w:t>
      </w:r>
      <w:r w:rsidRPr="001D376C" w:rsidR="001D376C">
        <w:rPr>
          <w:sz w:val="20"/>
          <w:szCs w:val="20"/>
        </w:rPr>
        <w:t>os entornos digitales pueden cumplir diversas funciones: preparar al aprendiz mediante la activación de saberes previos, extender el aprendizaje a través de prácticas adicionales y recursos complementarios, profundizar mediante el análisis de casos y la coevaluación, y evidenciar los resultados mediante portafolios, rúbricas y entregables.</w:t>
      </w:r>
    </w:p>
    <w:p w:rsidRPr="001D376C" w:rsidR="001D376C" w:rsidP="00C5680A" w:rsidRDefault="001D376C" w14:paraId="7FD6158B" w14:textId="77777777">
      <w:pPr>
        <w:spacing w:line="360" w:lineRule="auto"/>
        <w:rPr>
          <w:sz w:val="20"/>
          <w:szCs w:val="20"/>
        </w:rPr>
      </w:pPr>
    </w:p>
    <w:p w:rsidRPr="00E25375" w:rsidR="00E25375" w:rsidP="00C5680A" w:rsidRDefault="00E25375" w14:paraId="496C286C" w14:textId="77777777">
      <w:pPr>
        <w:spacing w:line="360" w:lineRule="auto"/>
        <w:rPr>
          <w:sz w:val="20"/>
          <w:szCs w:val="20"/>
        </w:rPr>
      </w:pPr>
      <w:r w:rsidRPr="00E25375">
        <w:rPr>
          <w:sz w:val="20"/>
          <w:szCs w:val="20"/>
        </w:rPr>
        <w:t>El verdadero potencial de esta modalidad se logra cuando la articulación entre lo presencial y lo virtual se planifica de manera coherente, con roles claramente definidos para el tutor y el aprendiz, y con una relación explícita entre las actividades, las evidencias y la evaluación.</w:t>
      </w:r>
    </w:p>
    <w:p w:rsidRPr="00E25375" w:rsidR="00E25375" w:rsidP="00C5680A" w:rsidRDefault="00E25375" w14:paraId="5557908C" w14:textId="77777777">
      <w:pPr>
        <w:spacing w:line="360" w:lineRule="auto"/>
        <w:rPr>
          <w:sz w:val="20"/>
          <w:szCs w:val="20"/>
        </w:rPr>
      </w:pPr>
    </w:p>
    <w:p w:rsidR="00CE4EA8" w:rsidP="00C5680A" w:rsidRDefault="00E25375" w14:paraId="493EF91B" w14:textId="5D66769C">
      <w:pPr>
        <w:spacing w:line="360" w:lineRule="auto"/>
        <w:rPr>
          <w:sz w:val="20"/>
          <w:szCs w:val="20"/>
        </w:rPr>
      </w:pPr>
      <w:r w:rsidRPr="00E25375">
        <w:rPr>
          <w:sz w:val="20"/>
          <w:szCs w:val="20"/>
        </w:rPr>
        <w:t>En contextos de formación complementaria, esta modalidad es especialmente pertinente cuando los espacios presenciales se destinan a la práctica guiada, mientras que los entornos virtuales se utilizan para la documentación del proceso, la reflexión, la simulación y el desarrollo de actividades colaborativas.</w:t>
      </w:r>
    </w:p>
    <w:p w:rsidRPr="002E3EFB" w:rsidR="002E3EFB" w:rsidP="002E3EFB" w:rsidRDefault="002E3EFB" w14:paraId="16BA17E7" w14:textId="6024DDF1">
      <w:pPr>
        <w:spacing w:line="360" w:lineRule="auto"/>
        <w:jc w:val="both"/>
        <w:rPr>
          <w:sz w:val="20"/>
          <w:szCs w:val="20"/>
        </w:rPr>
      </w:pPr>
    </w:p>
    <w:p w:rsidR="001D376C" w:rsidP="005617A8" w:rsidRDefault="001D376C" w14:paraId="60431B22" w14:textId="5E5DD0D4">
      <w:pPr>
        <w:pStyle w:val="TableParagraph"/>
        <w:outlineLvl w:val="3"/>
        <w:rPr>
          <w:rFonts w:ascii="Arial" w:hAnsi="Arial" w:cs="Arial"/>
          <w:i/>
          <w:iCs/>
          <w:sz w:val="20"/>
          <w:szCs w:val="20"/>
        </w:rPr>
      </w:pPr>
      <w:r w:rsidRPr="00C5680A">
        <w:rPr>
          <w:rFonts w:ascii="Arial" w:hAnsi="Arial" w:cs="Arial"/>
          <w:b/>
          <w:sz w:val="20"/>
          <w:szCs w:val="20"/>
        </w:rPr>
        <w:t>Tabla 1</w:t>
      </w:r>
      <w:r w:rsidRPr="00C5680A">
        <w:rPr>
          <w:rFonts w:ascii="Arial" w:hAnsi="Arial" w:cs="Arial"/>
          <w:sz w:val="20"/>
          <w:szCs w:val="20"/>
        </w:rPr>
        <w:t xml:space="preserve">. </w:t>
      </w:r>
      <w:r w:rsidRPr="00C5680A">
        <w:rPr>
          <w:rFonts w:ascii="Arial" w:hAnsi="Arial" w:cs="Arial"/>
          <w:i/>
          <w:iCs/>
          <w:sz w:val="20"/>
          <w:szCs w:val="20"/>
        </w:rPr>
        <w:t>Secuencia didáctica integrada</w:t>
      </w:r>
    </w:p>
    <w:p w:rsidRPr="00C5680A" w:rsidR="00C5680A" w:rsidP="005617A8" w:rsidRDefault="00C5680A" w14:paraId="04882F89" w14:textId="77777777">
      <w:pPr>
        <w:pStyle w:val="TableParagraph"/>
        <w:outlineLvl w:val="3"/>
        <w:rPr>
          <w:rFonts w:ascii="Arial" w:hAnsi="Arial" w:cs="Arial"/>
          <w:sz w:val="20"/>
          <w:szCs w:val="20"/>
        </w:rPr>
      </w:pPr>
    </w:p>
    <w:tbl>
      <w:tblPr>
        <w:tblStyle w:val="Tablaconcuadrcula"/>
        <w:tblW w:w="9496" w:type="dxa"/>
        <w:tblLook w:val="04A0" w:firstRow="1" w:lastRow="0" w:firstColumn="1" w:lastColumn="0" w:noHBand="0" w:noVBand="1"/>
      </w:tblPr>
      <w:tblGrid>
        <w:gridCol w:w="1478"/>
        <w:gridCol w:w="3677"/>
        <w:gridCol w:w="4341"/>
      </w:tblGrid>
      <w:tr w:rsidRPr="001D376C" w:rsidR="001D376C" w:rsidTr="00A4641D" w14:paraId="42DA5AEA" w14:textId="77777777">
        <w:trPr>
          <w:trHeight w:val="610"/>
        </w:trPr>
        <w:tc>
          <w:tcPr>
            <w:tcW w:w="0" w:type="auto"/>
            <w:hideMark/>
          </w:tcPr>
          <w:p w:rsidRPr="001D376C" w:rsidR="001D376C" w:rsidP="001D376C" w:rsidRDefault="001D376C" w14:paraId="1ED58162" w14:textId="77777777">
            <w:pPr>
              <w:pStyle w:val="Normal0"/>
              <w:pBdr>
                <w:top w:val="nil"/>
                <w:left w:val="nil"/>
                <w:bottom w:val="nil"/>
                <w:right w:val="nil"/>
                <w:between w:val="nil"/>
              </w:pBdr>
              <w:spacing w:line="360" w:lineRule="auto"/>
              <w:rPr>
                <w:b/>
                <w:bCs/>
                <w:sz w:val="20"/>
                <w:szCs w:val="20"/>
              </w:rPr>
            </w:pPr>
            <w:r w:rsidRPr="001D376C">
              <w:rPr>
                <w:b/>
                <w:bCs/>
                <w:sz w:val="20"/>
                <w:szCs w:val="20"/>
              </w:rPr>
              <w:t>Fase</w:t>
            </w:r>
          </w:p>
        </w:tc>
        <w:tc>
          <w:tcPr>
            <w:tcW w:w="0" w:type="auto"/>
            <w:hideMark/>
          </w:tcPr>
          <w:p w:rsidRPr="001D376C" w:rsidR="001D376C" w:rsidP="001D376C" w:rsidRDefault="001D376C" w14:paraId="7FD13E93" w14:textId="77777777">
            <w:pPr>
              <w:pStyle w:val="Normal0"/>
              <w:pBdr>
                <w:top w:val="nil"/>
                <w:left w:val="nil"/>
                <w:bottom w:val="nil"/>
                <w:right w:val="nil"/>
                <w:between w:val="nil"/>
              </w:pBdr>
              <w:spacing w:line="360" w:lineRule="auto"/>
              <w:rPr>
                <w:b/>
                <w:bCs/>
                <w:sz w:val="20"/>
                <w:szCs w:val="20"/>
              </w:rPr>
            </w:pPr>
            <w:r w:rsidRPr="001D376C">
              <w:rPr>
                <w:b/>
                <w:bCs/>
                <w:sz w:val="20"/>
                <w:szCs w:val="20"/>
              </w:rPr>
              <w:t>Propósito</w:t>
            </w:r>
          </w:p>
        </w:tc>
        <w:tc>
          <w:tcPr>
            <w:tcW w:w="0" w:type="auto"/>
            <w:hideMark/>
          </w:tcPr>
          <w:p w:rsidRPr="001D376C" w:rsidR="001D376C" w:rsidP="001D376C" w:rsidRDefault="001D376C" w14:paraId="195A9387" w14:textId="77777777">
            <w:pPr>
              <w:pStyle w:val="Normal0"/>
              <w:pBdr>
                <w:top w:val="nil"/>
                <w:left w:val="nil"/>
                <w:bottom w:val="nil"/>
                <w:right w:val="nil"/>
                <w:between w:val="nil"/>
              </w:pBdr>
              <w:spacing w:line="360" w:lineRule="auto"/>
              <w:rPr>
                <w:b/>
                <w:bCs/>
                <w:sz w:val="20"/>
                <w:szCs w:val="20"/>
              </w:rPr>
            </w:pPr>
            <w:r w:rsidRPr="001D376C">
              <w:rPr>
                <w:b/>
                <w:bCs/>
                <w:sz w:val="20"/>
                <w:szCs w:val="20"/>
              </w:rPr>
              <w:t>Ejemplo de actividad</w:t>
            </w:r>
          </w:p>
        </w:tc>
      </w:tr>
      <w:tr w:rsidRPr="001D376C" w:rsidR="001D376C" w:rsidTr="00A4641D" w14:paraId="555935D9" w14:textId="77777777">
        <w:trPr>
          <w:trHeight w:val="610"/>
        </w:trPr>
        <w:tc>
          <w:tcPr>
            <w:tcW w:w="0" w:type="auto"/>
            <w:hideMark/>
          </w:tcPr>
          <w:p w:rsidRPr="001D376C" w:rsidR="001D376C" w:rsidP="001D376C" w:rsidRDefault="001D376C" w14:paraId="4DDE97AD" w14:textId="77777777">
            <w:pPr>
              <w:pStyle w:val="Normal0"/>
              <w:pBdr>
                <w:top w:val="nil"/>
                <w:left w:val="nil"/>
                <w:bottom w:val="nil"/>
                <w:right w:val="nil"/>
                <w:between w:val="nil"/>
              </w:pBdr>
              <w:spacing w:line="360" w:lineRule="auto"/>
              <w:rPr>
                <w:bCs/>
                <w:sz w:val="20"/>
                <w:szCs w:val="20"/>
              </w:rPr>
            </w:pPr>
            <w:r w:rsidRPr="001D376C">
              <w:rPr>
                <w:bCs/>
                <w:sz w:val="20"/>
                <w:szCs w:val="20"/>
              </w:rPr>
              <w:t>Preparar</w:t>
            </w:r>
          </w:p>
        </w:tc>
        <w:tc>
          <w:tcPr>
            <w:tcW w:w="0" w:type="auto"/>
            <w:hideMark/>
          </w:tcPr>
          <w:p w:rsidRPr="001D376C" w:rsidR="001D376C" w:rsidP="001D376C" w:rsidRDefault="001D376C" w14:paraId="6F6DAB6D" w14:textId="14DD3BDD">
            <w:pPr>
              <w:pStyle w:val="Normal0"/>
              <w:pBdr>
                <w:top w:val="nil"/>
                <w:left w:val="nil"/>
                <w:bottom w:val="nil"/>
                <w:right w:val="nil"/>
                <w:between w:val="nil"/>
              </w:pBdr>
              <w:spacing w:line="360" w:lineRule="auto"/>
              <w:rPr>
                <w:bCs/>
                <w:sz w:val="20"/>
                <w:szCs w:val="20"/>
              </w:rPr>
            </w:pPr>
            <w:r w:rsidRPr="001D376C">
              <w:rPr>
                <w:bCs/>
                <w:sz w:val="20"/>
                <w:szCs w:val="20"/>
              </w:rPr>
              <w:t>Activar conocimientos previos</w:t>
            </w:r>
            <w:r>
              <w:rPr>
                <w:bCs/>
                <w:sz w:val="20"/>
                <w:szCs w:val="20"/>
              </w:rPr>
              <w:t>.</w:t>
            </w:r>
          </w:p>
        </w:tc>
        <w:tc>
          <w:tcPr>
            <w:tcW w:w="0" w:type="auto"/>
            <w:hideMark/>
          </w:tcPr>
          <w:p w:rsidRPr="001D376C" w:rsidR="001D376C" w:rsidP="001D376C" w:rsidRDefault="001D376C" w14:paraId="5D565DCC" w14:textId="6011529D">
            <w:pPr>
              <w:pStyle w:val="Normal0"/>
              <w:pBdr>
                <w:top w:val="nil"/>
                <w:left w:val="nil"/>
                <w:bottom w:val="nil"/>
                <w:right w:val="nil"/>
                <w:between w:val="nil"/>
              </w:pBdr>
              <w:spacing w:line="360" w:lineRule="auto"/>
              <w:rPr>
                <w:bCs/>
                <w:sz w:val="20"/>
                <w:szCs w:val="20"/>
              </w:rPr>
            </w:pPr>
            <w:r w:rsidRPr="001D376C">
              <w:rPr>
                <w:bCs/>
                <w:sz w:val="20"/>
                <w:szCs w:val="20"/>
              </w:rPr>
              <w:t>Video introductorio, lectura guiada</w:t>
            </w:r>
            <w:r>
              <w:rPr>
                <w:bCs/>
                <w:sz w:val="20"/>
                <w:szCs w:val="20"/>
              </w:rPr>
              <w:t>.</w:t>
            </w:r>
          </w:p>
        </w:tc>
      </w:tr>
      <w:tr w:rsidRPr="001D376C" w:rsidR="001D376C" w:rsidTr="00A4641D" w14:paraId="61E06683" w14:textId="77777777">
        <w:trPr>
          <w:trHeight w:val="610"/>
        </w:trPr>
        <w:tc>
          <w:tcPr>
            <w:tcW w:w="0" w:type="auto"/>
            <w:hideMark/>
          </w:tcPr>
          <w:p w:rsidRPr="001D376C" w:rsidR="001D376C" w:rsidP="001D376C" w:rsidRDefault="001D376C" w14:paraId="5A739E65" w14:textId="77777777">
            <w:pPr>
              <w:pStyle w:val="Normal0"/>
              <w:pBdr>
                <w:top w:val="nil"/>
                <w:left w:val="nil"/>
                <w:bottom w:val="nil"/>
                <w:right w:val="nil"/>
                <w:between w:val="nil"/>
              </w:pBdr>
              <w:spacing w:line="360" w:lineRule="auto"/>
              <w:rPr>
                <w:bCs/>
                <w:sz w:val="20"/>
                <w:szCs w:val="20"/>
              </w:rPr>
            </w:pPr>
            <w:r w:rsidRPr="001D376C">
              <w:rPr>
                <w:bCs/>
                <w:sz w:val="20"/>
                <w:szCs w:val="20"/>
              </w:rPr>
              <w:t>Extender</w:t>
            </w:r>
          </w:p>
        </w:tc>
        <w:tc>
          <w:tcPr>
            <w:tcW w:w="0" w:type="auto"/>
            <w:hideMark/>
          </w:tcPr>
          <w:p w:rsidRPr="001D376C" w:rsidR="001D376C" w:rsidP="001D376C" w:rsidRDefault="001D376C" w14:paraId="20907D5B" w14:textId="064E56A5">
            <w:pPr>
              <w:pStyle w:val="Normal0"/>
              <w:pBdr>
                <w:top w:val="nil"/>
                <w:left w:val="nil"/>
                <w:bottom w:val="nil"/>
                <w:right w:val="nil"/>
                <w:between w:val="nil"/>
              </w:pBdr>
              <w:spacing w:line="360" w:lineRule="auto"/>
              <w:rPr>
                <w:bCs/>
                <w:sz w:val="20"/>
                <w:szCs w:val="20"/>
              </w:rPr>
            </w:pPr>
            <w:r w:rsidRPr="001D376C">
              <w:rPr>
                <w:bCs/>
                <w:sz w:val="20"/>
                <w:szCs w:val="20"/>
              </w:rPr>
              <w:t>Ampliar y practicar lo aprendido</w:t>
            </w:r>
            <w:r>
              <w:rPr>
                <w:bCs/>
                <w:sz w:val="20"/>
                <w:szCs w:val="20"/>
              </w:rPr>
              <w:t>.</w:t>
            </w:r>
          </w:p>
        </w:tc>
        <w:tc>
          <w:tcPr>
            <w:tcW w:w="0" w:type="auto"/>
            <w:hideMark/>
          </w:tcPr>
          <w:p w:rsidRPr="001D376C" w:rsidR="001D376C" w:rsidP="001D376C" w:rsidRDefault="001D376C" w14:paraId="6225DEC7" w14:textId="139B4AA6">
            <w:pPr>
              <w:pStyle w:val="Normal0"/>
              <w:pBdr>
                <w:top w:val="nil"/>
                <w:left w:val="nil"/>
                <w:bottom w:val="nil"/>
                <w:right w:val="nil"/>
                <w:between w:val="nil"/>
              </w:pBdr>
              <w:spacing w:line="360" w:lineRule="auto"/>
              <w:rPr>
                <w:bCs/>
                <w:sz w:val="20"/>
                <w:szCs w:val="20"/>
              </w:rPr>
            </w:pPr>
            <w:r w:rsidRPr="001D376C">
              <w:rPr>
                <w:bCs/>
                <w:sz w:val="20"/>
                <w:szCs w:val="20"/>
              </w:rPr>
              <w:t>Ejercicios, recursos interactivos</w:t>
            </w:r>
            <w:r>
              <w:rPr>
                <w:bCs/>
                <w:sz w:val="20"/>
                <w:szCs w:val="20"/>
              </w:rPr>
              <w:t>.</w:t>
            </w:r>
          </w:p>
        </w:tc>
      </w:tr>
      <w:tr w:rsidRPr="001D376C" w:rsidR="001D376C" w:rsidTr="00A4641D" w14:paraId="59AABEB1" w14:textId="77777777">
        <w:trPr>
          <w:trHeight w:val="633"/>
        </w:trPr>
        <w:tc>
          <w:tcPr>
            <w:tcW w:w="0" w:type="auto"/>
            <w:hideMark/>
          </w:tcPr>
          <w:p w:rsidRPr="001D376C" w:rsidR="001D376C" w:rsidP="001D376C" w:rsidRDefault="001D376C" w14:paraId="78C990D8" w14:textId="77777777">
            <w:pPr>
              <w:pStyle w:val="Normal0"/>
              <w:pBdr>
                <w:top w:val="nil"/>
                <w:left w:val="nil"/>
                <w:bottom w:val="nil"/>
                <w:right w:val="nil"/>
                <w:between w:val="nil"/>
              </w:pBdr>
              <w:spacing w:line="360" w:lineRule="auto"/>
              <w:rPr>
                <w:bCs/>
                <w:sz w:val="20"/>
                <w:szCs w:val="20"/>
              </w:rPr>
            </w:pPr>
            <w:r w:rsidRPr="001D376C">
              <w:rPr>
                <w:bCs/>
                <w:sz w:val="20"/>
                <w:szCs w:val="20"/>
              </w:rPr>
              <w:t>Profundizar</w:t>
            </w:r>
          </w:p>
        </w:tc>
        <w:tc>
          <w:tcPr>
            <w:tcW w:w="0" w:type="auto"/>
            <w:hideMark/>
          </w:tcPr>
          <w:p w:rsidRPr="001D376C" w:rsidR="001D376C" w:rsidP="001D376C" w:rsidRDefault="001D376C" w14:paraId="67C6A5D4" w14:textId="065EA4C1">
            <w:pPr>
              <w:pStyle w:val="Normal0"/>
              <w:pBdr>
                <w:top w:val="nil"/>
                <w:left w:val="nil"/>
                <w:bottom w:val="nil"/>
                <w:right w:val="nil"/>
                <w:between w:val="nil"/>
              </w:pBdr>
              <w:spacing w:line="360" w:lineRule="auto"/>
              <w:rPr>
                <w:bCs/>
                <w:sz w:val="20"/>
                <w:szCs w:val="20"/>
              </w:rPr>
            </w:pPr>
            <w:r w:rsidRPr="001D376C">
              <w:rPr>
                <w:bCs/>
                <w:sz w:val="20"/>
                <w:szCs w:val="20"/>
              </w:rPr>
              <w:t>Analizar y reflexionar</w:t>
            </w:r>
            <w:r>
              <w:rPr>
                <w:bCs/>
                <w:sz w:val="20"/>
                <w:szCs w:val="20"/>
              </w:rPr>
              <w:t>.</w:t>
            </w:r>
          </w:p>
        </w:tc>
        <w:tc>
          <w:tcPr>
            <w:tcW w:w="0" w:type="auto"/>
            <w:hideMark/>
          </w:tcPr>
          <w:p w:rsidRPr="001D376C" w:rsidR="001D376C" w:rsidP="001D376C" w:rsidRDefault="001D376C" w14:paraId="4AD49D7E" w14:textId="478B6E36">
            <w:pPr>
              <w:pStyle w:val="Normal0"/>
              <w:pBdr>
                <w:top w:val="nil"/>
                <w:left w:val="nil"/>
                <w:bottom w:val="nil"/>
                <w:right w:val="nil"/>
                <w:between w:val="nil"/>
              </w:pBdr>
              <w:spacing w:line="360" w:lineRule="auto"/>
              <w:rPr>
                <w:bCs/>
                <w:sz w:val="20"/>
                <w:szCs w:val="20"/>
              </w:rPr>
            </w:pPr>
            <w:r w:rsidRPr="001D376C">
              <w:rPr>
                <w:bCs/>
                <w:sz w:val="20"/>
                <w:szCs w:val="20"/>
              </w:rPr>
              <w:t>Estudio de caso, foro, coevaluación</w:t>
            </w:r>
            <w:r>
              <w:rPr>
                <w:bCs/>
                <w:sz w:val="20"/>
                <w:szCs w:val="20"/>
              </w:rPr>
              <w:t>.</w:t>
            </w:r>
          </w:p>
        </w:tc>
      </w:tr>
      <w:tr w:rsidRPr="001D376C" w:rsidR="001D376C" w:rsidTr="00A4641D" w14:paraId="185787BA" w14:textId="77777777">
        <w:trPr>
          <w:trHeight w:val="585"/>
        </w:trPr>
        <w:tc>
          <w:tcPr>
            <w:tcW w:w="0" w:type="auto"/>
            <w:hideMark/>
          </w:tcPr>
          <w:p w:rsidRPr="001D376C" w:rsidR="001D376C" w:rsidP="001D376C" w:rsidRDefault="001D376C" w14:paraId="066276ED" w14:textId="77777777">
            <w:pPr>
              <w:pStyle w:val="Normal0"/>
              <w:pBdr>
                <w:top w:val="nil"/>
                <w:left w:val="nil"/>
                <w:bottom w:val="nil"/>
                <w:right w:val="nil"/>
                <w:between w:val="nil"/>
              </w:pBdr>
              <w:spacing w:line="360" w:lineRule="auto"/>
              <w:rPr>
                <w:bCs/>
                <w:sz w:val="20"/>
                <w:szCs w:val="20"/>
              </w:rPr>
            </w:pPr>
            <w:r w:rsidRPr="001D376C">
              <w:rPr>
                <w:bCs/>
                <w:sz w:val="20"/>
                <w:szCs w:val="20"/>
              </w:rPr>
              <w:t>Evidenciar</w:t>
            </w:r>
          </w:p>
        </w:tc>
        <w:tc>
          <w:tcPr>
            <w:tcW w:w="0" w:type="auto"/>
            <w:hideMark/>
          </w:tcPr>
          <w:p w:rsidRPr="001D376C" w:rsidR="001D376C" w:rsidP="001D376C" w:rsidRDefault="001D376C" w14:paraId="0A7927C9" w14:textId="77E3250D">
            <w:pPr>
              <w:pStyle w:val="Normal0"/>
              <w:pBdr>
                <w:top w:val="nil"/>
                <w:left w:val="nil"/>
                <w:bottom w:val="nil"/>
                <w:right w:val="nil"/>
                <w:between w:val="nil"/>
              </w:pBdr>
              <w:spacing w:line="360" w:lineRule="auto"/>
              <w:rPr>
                <w:bCs/>
                <w:sz w:val="20"/>
                <w:szCs w:val="20"/>
              </w:rPr>
            </w:pPr>
            <w:r w:rsidRPr="001D376C">
              <w:rPr>
                <w:bCs/>
                <w:sz w:val="20"/>
                <w:szCs w:val="20"/>
              </w:rPr>
              <w:t>Demostrar el aprendizaje</w:t>
            </w:r>
            <w:r>
              <w:rPr>
                <w:bCs/>
                <w:sz w:val="20"/>
                <w:szCs w:val="20"/>
              </w:rPr>
              <w:t>.</w:t>
            </w:r>
          </w:p>
        </w:tc>
        <w:tc>
          <w:tcPr>
            <w:tcW w:w="0" w:type="auto"/>
            <w:hideMark/>
          </w:tcPr>
          <w:p w:rsidRPr="001D376C" w:rsidR="001D376C" w:rsidP="001D376C" w:rsidRDefault="001D376C" w14:paraId="64F7FAA5" w14:textId="4B0FF864">
            <w:pPr>
              <w:pStyle w:val="Normal0"/>
              <w:pBdr>
                <w:top w:val="nil"/>
                <w:left w:val="nil"/>
                <w:bottom w:val="nil"/>
                <w:right w:val="nil"/>
                <w:between w:val="nil"/>
              </w:pBdr>
              <w:spacing w:line="360" w:lineRule="auto"/>
              <w:rPr>
                <w:bCs/>
                <w:sz w:val="20"/>
                <w:szCs w:val="20"/>
              </w:rPr>
            </w:pPr>
            <w:r w:rsidRPr="001D376C">
              <w:rPr>
                <w:bCs/>
                <w:sz w:val="20"/>
                <w:szCs w:val="20"/>
              </w:rPr>
              <w:t>Portafolio, informe, entrega evaluativa</w:t>
            </w:r>
            <w:r>
              <w:rPr>
                <w:bCs/>
                <w:sz w:val="20"/>
                <w:szCs w:val="20"/>
              </w:rPr>
              <w:t>.</w:t>
            </w:r>
          </w:p>
        </w:tc>
      </w:tr>
    </w:tbl>
    <w:p w:rsidRPr="00075C61" w:rsidR="002E3EFB" w:rsidP="00075C61" w:rsidRDefault="002E3EFB" w14:paraId="3365E20F" w14:textId="618A4AF9">
      <w:pPr>
        <w:pStyle w:val="Normal0"/>
        <w:pBdr>
          <w:top w:val="nil"/>
          <w:left w:val="nil"/>
          <w:bottom w:val="nil"/>
          <w:right w:val="nil"/>
          <w:between w:val="nil"/>
        </w:pBdr>
        <w:spacing w:line="360" w:lineRule="auto"/>
        <w:rPr>
          <w:bCs/>
          <w:sz w:val="20"/>
          <w:szCs w:val="20"/>
        </w:rPr>
      </w:pPr>
    </w:p>
    <w:p w:rsidRPr="00C5680A" w:rsidR="00CE4EA8" w:rsidP="00C5680A" w:rsidRDefault="001B3B24" w14:paraId="3DF7AC06" w14:textId="41D34E98">
      <w:pPr>
        <w:rPr>
          <w:sz w:val="20"/>
          <w:szCs w:val="20"/>
        </w:rPr>
      </w:pPr>
      <w:r w:rsidRPr="00C5680A">
        <w:rPr>
          <w:sz w:val="20"/>
          <w:szCs w:val="20"/>
        </w:rPr>
        <w:t>Estrategias de diseño en la formación combinada</w:t>
      </w:r>
      <w:r w:rsidRPr="00C5680A" w:rsidR="00D87C01">
        <w:rPr>
          <w:sz w:val="20"/>
          <w:szCs w:val="20"/>
        </w:rPr>
        <w:t>:</w:t>
      </w:r>
    </w:p>
    <w:p w:rsidRPr="00DC2968" w:rsidR="00DC2968" w:rsidP="007A0438" w:rsidRDefault="00DC2968" w14:paraId="79EDCB8B" w14:textId="77777777">
      <w:pPr>
        <w:spacing w:line="360" w:lineRule="auto"/>
        <w:jc w:val="both"/>
        <w:rPr>
          <w:sz w:val="20"/>
          <w:szCs w:val="20"/>
        </w:rPr>
      </w:pPr>
    </w:p>
    <w:p w:rsidRPr="001B3B24" w:rsidR="001B3B24" w:rsidP="00C5680A" w:rsidRDefault="001B3B24" w14:paraId="2019781A" w14:textId="779459B5">
      <w:pPr>
        <w:pStyle w:val="Prrafodelista"/>
        <w:numPr>
          <w:ilvl w:val="0"/>
          <w:numId w:val="23"/>
        </w:numPr>
        <w:spacing w:line="360" w:lineRule="auto"/>
        <w:rPr>
          <w:bCs/>
          <w:sz w:val="20"/>
          <w:szCs w:val="20"/>
        </w:rPr>
      </w:pPr>
      <w:r w:rsidRPr="001B3B24">
        <w:rPr>
          <w:b/>
          <w:sz w:val="20"/>
          <w:szCs w:val="20"/>
        </w:rPr>
        <w:t xml:space="preserve">Aula invertida: </w:t>
      </w:r>
      <w:r w:rsidRPr="001B3B24">
        <w:rPr>
          <w:bCs/>
          <w:sz w:val="20"/>
          <w:szCs w:val="20"/>
        </w:rPr>
        <w:t>el aprendiz aborda los contenidos fundamentales en entornos virtuales mediante microvideos, lecturas guiadas o cuestionarios diagnósticos. El tiempo presencial se destina a la práctica, la resolución de problemas y la retroalimentación. Este patrón resulta especialmente pertinente cuando se busca aprovechar la presencialidad para actividades de mayor complejidad, acompañamiento o aplicación del conocimiento.</w:t>
      </w:r>
    </w:p>
    <w:p w:rsidRPr="001B3B24" w:rsidR="001B3B24" w:rsidP="00C5680A" w:rsidRDefault="001B3B24" w14:paraId="0C21308D" w14:textId="77777777">
      <w:pPr>
        <w:pStyle w:val="Prrafodelista"/>
        <w:spacing w:line="360" w:lineRule="auto"/>
        <w:rPr>
          <w:b/>
          <w:sz w:val="20"/>
          <w:szCs w:val="20"/>
        </w:rPr>
      </w:pPr>
    </w:p>
    <w:p w:rsidRPr="001B3B24" w:rsidR="001B3B24" w:rsidP="00C5680A" w:rsidRDefault="001B3B24" w14:paraId="70504B8D" w14:textId="6B00990A">
      <w:pPr>
        <w:pStyle w:val="Prrafodelista"/>
        <w:numPr>
          <w:ilvl w:val="0"/>
          <w:numId w:val="23"/>
        </w:numPr>
        <w:spacing w:line="360" w:lineRule="auto"/>
        <w:rPr>
          <w:bCs/>
          <w:sz w:val="20"/>
          <w:szCs w:val="20"/>
        </w:rPr>
      </w:pPr>
      <w:r w:rsidRPr="001B3B24">
        <w:rPr>
          <w:b/>
          <w:sz w:val="20"/>
          <w:szCs w:val="20"/>
        </w:rPr>
        <w:t xml:space="preserve">Rotación por estaciones: </w:t>
      </w:r>
      <w:r w:rsidRPr="001B3B24">
        <w:rPr>
          <w:bCs/>
          <w:sz w:val="20"/>
          <w:szCs w:val="20"/>
        </w:rPr>
        <w:t xml:space="preserve">los aprendices transitan de manera organizada entre diferentes espacios de aprendizaje, como la práctica presencial, el uso de simuladores o </w:t>
      </w:r>
      <w:r w:rsidRPr="00C5680A">
        <w:rPr>
          <w:bCs/>
          <w:i/>
          <w:iCs/>
          <w:sz w:val="20"/>
          <w:szCs w:val="20"/>
          <w:highlight w:val="yellow"/>
        </w:rPr>
        <w:t>software</w:t>
      </w:r>
      <w:r w:rsidRPr="001B3B24">
        <w:rPr>
          <w:bCs/>
          <w:sz w:val="20"/>
          <w:szCs w:val="20"/>
        </w:rPr>
        <w:t xml:space="preserve"> educativo y el trabajo colaborativo en línea. Este enfoque permite atender diversos ritmos de aprendizaje, diversificar las experiencias formativas y optimizar el uso de los recursos disponibles.</w:t>
      </w:r>
    </w:p>
    <w:p w:rsidRPr="001B3B24" w:rsidR="001B3B24" w:rsidP="001B3B24" w:rsidRDefault="001B3B24" w14:paraId="536F5CDD" w14:textId="77777777">
      <w:pPr>
        <w:pStyle w:val="Prrafodelista"/>
        <w:spacing w:line="360" w:lineRule="auto"/>
        <w:jc w:val="both"/>
        <w:rPr>
          <w:b/>
          <w:sz w:val="20"/>
          <w:szCs w:val="20"/>
        </w:rPr>
      </w:pPr>
    </w:p>
    <w:p w:rsidRPr="001B3B24" w:rsidR="00DC2968" w:rsidP="00C5680A" w:rsidRDefault="001B3B24" w14:paraId="41B99875" w14:textId="128C3CC0">
      <w:pPr>
        <w:pStyle w:val="Prrafodelista"/>
        <w:numPr>
          <w:ilvl w:val="0"/>
          <w:numId w:val="23"/>
        </w:numPr>
        <w:spacing w:line="360" w:lineRule="auto"/>
        <w:rPr>
          <w:bCs/>
          <w:sz w:val="20"/>
          <w:szCs w:val="20"/>
        </w:rPr>
      </w:pPr>
      <w:r w:rsidRPr="001B3B24">
        <w:rPr>
          <w:b/>
          <w:sz w:val="20"/>
          <w:szCs w:val="20"/>
        </w:rPr>
        <w:t xml:space="preserve">Proyecto integrador: </w:t>
      </w:r>
      <w:r w:rsidRPr="001B3B24">
        <w:rPr>
          <w:bCs/>
          <w:sz w:val="20"/>
          <w:szCs w:val="20"/>
        </w:rPr>
        <w:t>la presencialidad se orienta al desarrollo práctico del proyecto, incluyendo la construcción, demostración y ajuste del producto. Por su parte, el entorno virtual se utiliza para documentar avances, analizar decisiones, construir evidencias y realizar procesos de coevaluación. Este patrón favorece la autonomía, la gestión del tiempo y la consolidación de portafolios de aprendizaje.</w:t>
      </w:r>
    </w:p>
    <w:p w:rsidR="00DC2968" w:rsidP="00A41BDA" w:rsidRDefault="00E27484" w14:paraId="081A9241" w14:textId="5D9B63F9">
      <w:pPr>
        <w:pStyle w:val="Ttulo2"/>
        <w:numPr>
          <w:ilvl w:val="1"/>
          <w:numId w:val="27"/>
        </w:numPr>
        <w:spacing w:line="360" w:lineRule="auto"/>
        <w:ind w:left="426" w:hanging="426"/>
        <w:rPr>
          <w:b w:val="1"/>
          <w:bCs w:val="1"/>
          <w:sz w:val="20"/>
          <w:szCs w:val="20"/>
        </w:rPr>
      </w:pPr>
      <w:bookmarkStart w:name="_Toc1098128354" w:id="903278485"/>
      <w:r w:rsidRPr="208A9C9C" w:rsidR="3BBD2226">
        <w:rPr>
          <w:b w:val="1"/>
          <w:bCs w:val="1"/>
          <w:i w:val="1"/>
          <w:iCs w:val="1"/>
          <w:sz w:val="20"/>
          <w:szCs w:val="20"/>
          <w:highlight w:val="cyan"/>
        </w:rPr>
        <w:t>Wikis</w:t>
      </w:r>
      <w:r w:rsidRPr="208A9C9C" w:rsidR="3BBD2226">
        <w:rPr>
          <w:b w:val="1"/>
          <w:bCs w:val="1"/>
          <w:sz w:val="20"/>
          <w:szCs w:val="20"/>
        </w:rPr>
        <w:t xml:space="preserve">, </w:t>
      </w:r>
      <w:r w:rsidRPr="208A9C9C" w:rsidR="3BBD2226">
        <w:rPr>
          <w:b w:val="1"/>
          <w:bCs w:val="1"/>
          <w:i w:val="1"/>
          <w:iCs w:val="1"/>
          <w:sz w:val="20"/>
          <w:szCs w:val="20"/>
          <w:highlight w:val="cyan"/>
        </w:rPr>
        <w:t>blog</w:t>
      </w:r>
      <w:r w:rsidRPr="208A9C9C" w:rsidR="3BBD2226">
        <w:rPr>
          <w:b w:val="1"/>
          <w:bCs w:val="1"/>
          <w:sz w:val="20"/>
          <w:szCs w:val="20"/>
          <w:highlight w:val="cyan"/>
        </w:rPr>
        <w:t>s</w:t>
      </w:r>
      <w:r w:rsidRPr="208A9C9C" w:rsidR="3BBD2226">
        <w:rPr>
          <w:b w:val="1"/>
          <w:bCs w:val="1"/>
          <w:sz w:val="20"/>
          <w:szCs w:val="20"/>
        </w:rPr>
        <w:t xml:space="preserve">, redes sociales, </w:t>
      </w:r>
      <w:r w:rsidRPr="208A9C9C" w:rsidR="3BBD2226">
        <w:rPr>
          <w:b w:val="1"/>
          <w:bCs w:val="1"/>
          <w:i w:val="1"/>
          <w:iCs w:val="1"/>
          <w:sz w:val="20"/>
          <w:szCs w:val="20"/>
        </w:rPr>
        <w:t>software</w:t>
      </w:r>
      <w:r w:rsidRPr="208A9C9C" w:rsidR="3BBD2226">
        <w:rPr>
          <w:b w:val="1"/>
          <w:bCs w:val="1"/>
          <w:sz w:val="20"/>
          <w:szCs w:val="20"/>
        </w:rPr>
        <w:t xml:space="preserve"> educativo y medios</w:t>
      </w:r>
      <w:bookmarkEnd w:id="903278485"/>
    </w:p>
    <w:p w:rsidRPr="00C5680A" w:rsidR="001B3B24" w:rsidP="00A41BDA" w:rsidRDefault="001B3B24" w14:paraId="449F70F6" w14:textId="77777777">
      <w:pPr>
        <w:spacing w:line="360" w:lineRule="auto"/>
        <w:rPr>
          <w:sz w:val="20"/>
          <w:szCs w:val="20"/>
        </w:rPr>
      </w:pPr>
      <w:r w:rsidRPr="00C5680A">
        <w:rPr>
          <w:sz w:val="20"/>
          <w:szCs w:val="20"/>
        </w:rPr>
        <w:t>Más que constituir modalidades independientes, estas herramientas actúan como componentes que fortalecen los procesos formativos en entornos virtuales o combinados, ya que permiten responder a necesidades específicas del aprendizaje.</w:t>
      </w:r>
    </w:p>
    <w:p w:rsidR="007F3760" w:rsidP="001B3B24" w:rsidRDefault="007F3760" w14:paraId="5986CDED" w14:textId="77777777">
      <w:pPr>
        <w:spacing w:line="360" w:lineRule="auto"/>
        <w:jc w:val="both"/>
      </w:pPr>
    </w:p>
    <w:tbl>
      <w:tblPr>
        <w:tblStyle w:val="Tablaconcuadrcula4-nfasis5"/>
        <w:tblW w:w="0" w:type="auto"/>
        <w:tblLook w:val="04A0" w:firstRow="1" w:lastRow="0" w:firstColumn="1" w:lastColumn="0" w:noHBand="0" w:noVBand="1"/>
      </w:tblPr>
      <w:tblGrid>
        <w:gridCol w:w="4536"/>
        <w:gridCol w:w="5426"/>
      </w:tblGrid>
      <w:tr w:rsidR="007F3760" w:rsidTr="208A9C9C" w14:paraId="78723CD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Mar/>
          </w:tcPr>
          <w:p w:rsidR="007F3760" w:rsidP="001B3B24" w:rsidRDefault="007F3760" w14:paraId="0893D648" w14:textId="08FB4906">
            <w:pPr>
              <w:spacing w:line="360" w:lineRule="auto"/>
              <w:jc w:val="both"/>
            </w:pPr>
            <w:commentRangeStart w:id="24"/>
            <w:r w:rsidRPr="007F3760">
              <w:rPr>
                <w:noProof/>
              </w:rPr>
              <w:drawing>
                <wp:anchor distT="0" distB="0" distL="114300" distR="114300" simplePos="0" relativeHeight="251661312" behindDoc="1" locked="0" layoutInCell="1" allowOverlap="1" wp14:anchorId="2B2D1D88" wp14:editId="72BCFAFB">
                  <wp:simplePos x="0" y="0"/>
                  <wp:positionH relativeFrom="margin">
                    <wp:posOffset>-7620</wp:posOffset>
                  </wp:positionH>
                  <wp:positionV relativeFrom="paragraph">
                    <wp:posOffset>244475</wp:posOffset>
                  </wp:positionV>
                  <wp:extent cx="2743200" cy="2089785"/>
                  <wp:effectExtent l="0" t="0" r="0" b="5715"/>
                  <wp:wrapTight wrapText="bothSides">
                    <wp:wrapPolygon edited="0">
                      <wp:start x="0" y="0"/>
                      <wp:lineTo x="0" y="21462"/>
                      <wp:lineTo x="21450" y="21462"/>
                      <wp:lineTo x="21450" y="0"/>
                      <wp:lineTo x="0" y="0"/>
                    </wp:wrapPolygon>
                  </wp:wrapTight>
                  <wp:docPr id="4836550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655052" name=""/>
                          <pic:cNvPicPr/>
                        </pic:nvPicPr>
                        <pic:blipFill>
                          <a:blip r:embed="rId19">
                            <a:extLst>
                              <a:ext uri="{28A0092B-C50C-407E-A947-70E740481C1C}">
                                <a14:useLocalDpi xmlns:a14="http://schemas.microsoft.com/office/drawing/2010/main" val="0"/>
                              </a:ext>
                            </a:extLst>
                          </a:blip>
                          <a:stretch>
                            <a:fillRect/>
                          </a:stretch>
                        </pic:blipFill>
                        <pic:spPr>
                          <a:xfrm>
                            <a:off x="0" y="0"/>
                            <a:ext cx="2743200" cy="2089785"/>
                          </a:xfrm>
                          <a:prstGeom prst="rect">
                            <a:avLst/>
                          </a:prstGeom>
                        </pic:spPr>
                      </pic:pic>
                    </a:graphicData>
                  </a:graphic>
                  <wp14:sizeRelH relativeFrom="page">
                    <wp14:pctWidth>0</wp14:pctWidth>
                  </wp14:sizeRelH>
                  <wp14:sizeRelV relativeFrom="page">
                    <wp14:pctHeight>0</wp14:pctHeight>
                  </wp14:sizeRelV>
                </wp:anchor>
              </w:drawing>
            </w:r>
            <w:commentRangeEnd w:id="24"/>
            <w:r w:rsidR="0074190A">
              <w:rPr>
                <w:rStyle w:val="Refdecomentario"/>
                <w:sz w:val="22"/>
                <w:szCs w:val="22"/>
              </w:rPr>
              <w:commentReference w:id="24"/>
            </w:r>
          </w:p>
        </w:tc>
        <w:tc>
          <w:tcPr>
            <w:cnfStyle w:val="000000000000" w:firstRow="0" w:lastRow="0" w:firstColumn="0" w:lastColumn="0" w:oddVBand="0" w:evenVBand="0" w:oddHBand="0" w:evenHBand="0" w:firstRowFirstColumn="0" w:firstRowLastColumn="0" w:lastRowFirstColumn="0" w:lastRowLastColumn="0"/>
            <w:tcW w:w="5431" w:type="dxa"/>
            <w:tcMar/>
          </w:tcPr>
          <w:p w:rsidRPr="0074190A" w:rsidR="007F3760" w:rsidP="00A41BDA" w:rsidRDefault="007F3760" w14:paraId="2A902F45" w14:textId="464578E1">
            <w:pPr>
              <w:spacing w:line="360" w:lineRule="auto"/>
              <w:cnfStyle w:val="100000000000" w:firstRow="1" w:lastRow="0" w:firstColumn="0" w:lastColumn="0" w:oddVBand="0" w:evenVBand="0" w:oddHBand="0" w:evenHBand="0" w:firstRowFirstColumn="0" w:firstRowLastColumn="0" w:lastRowFirstColumn="0" w:lastRowLastColumn="0"/>
              <w:rPr>
                <w:b w:val="0"/>
                <w:bCs w:val="0"/>
              </w:rPr>
            </w:pPr>
            <w:r w:rsidRPr="208A9C9C" w:rsidR="7C16DF50">
              <w:rPr>
                <w:b w:val="0"/>
                <w:bCs w:val="0"/>
                <w:color w:val="auto"/>
                <w:sz w:val="20"/>
                <w:szCs w:val="20"/>
              </w:rPr>
              <w:t xml:space="preserve">Por ejemplo, un </w:t>
            </w:r>
            <w:r w:rsidRPr="208A9C9C" w:rsidR="7C16DF50">
              <w:rPr>
                <w:b w:val="0"/>
                <w:bCs w:val="0"/>
                <w:i w:val="1"/>
                <w:iCs w:val="1"/>
                <w:color w:val="auto"/>
                <w:sz w:val="20"/>
                <w:szCs w:val="20"/>
                <w:highlight w:val="cyan"/>
              </w:rPr>
              <w:t>blog</w:t>
            </w:r>
            <w:r w:rsidRPr="208A9C9C" w:rsidR="7C16DF50">
              <w:rPr>
                <w:b w:val="0"/>
                <w:bCs w:val="0"/>
                <w:color w:val="auto"/>
                <w:sz w:val="20"/>
                <w:szCs w:val="20"/>
              </w:rPr>
              <w:t xml:space="preserve"> puede utilizarse como portafolio digital para evidenciar avances y promover la reflexión, haciendo visible el aprendizaje. Una wiki facilita la construcción colectiva del conocimiento, al funcionar como repositorio de contenidos o manual de procedimientos en constante actualización. Por su parte, las redes sociales pueden convertirse en espacios de interacción, divulgación y aprendizaje informal, siempre que su uso esté orientado por un propósito pedagógico claro, normas de participación definidas y criterios de seguimiento.</w:t>
            </w:r>
          </w:p>
        </w:tc>
      </w:tr>
    </w:tbl>
    <w:p w:rsidR="001B3B24" w:rsidP="001B3B24" w:rsidRDefault="001B3B24" w14:paraId="7225539E" w14:textId="77777777">
      <w:pPr>
        <w:spacing w:line="360" w:lineRule="auto"/>
        <w:jc w:val="both"/>
      </w:pPr>
    </w:p>
    <w:p w:rsidRPr="00A41BDA" w:rsidR="001B3B24" w:rsidP="00A41BDA" w:rsidRDefault="001B3B24" w14:paraId="1D05D428" w14:textId="77777777">
      <w:pPr>
        <w:spacing w:line="360" w:lineRule="auto"/>
        <w:rPr>
          <w:sz w:val="20"/>
          <w:szCs w:val="20"/>
        </w:rPr>
      </w:pPr>
      <w:r w:rsidRPr="00A41BDA">
        <w:rPr>
          <w:sz w:val="20"/>
          <w:szCs w:val="20"/>
        </w:rPr>
        <w:t xml:space="preserve">En cuanto al </w:t>
      </w:r>
      <w:r w:rsidRPr="00A41BDA">
        <w:rPr>
          <w:i/>
          <w:iCs/>
          <w:sz w:val="20"/>
          <w:szCs w:val="20"/>
          <w:highlight w:val="yellow"/>
        </w:rPr>
        <w:t>software</w:t>
      </w:r>
      <w:r w:rsidRPr="00A41BDA">
        <w:rPr>
          <w:sz w:val="20"/>
          <w:szCs w:val="20"/>
        </w:rPr>
        <w:t xml:space="preserve"> educativo, como simuladores o plataformas de práctica guiada, este permite desarrollar habilidades mediante la experimentación y la retroalimentación inmediata. Asimismo, los medios de comunicación, como la TV web o los contenidos digitales de amplio alcance, apoyan procesos de demostración, sensibilización y difusión del conocimiento.</w:t>
      </w:r>
    </w:p>
    <w:p w:rsidRPr="00A41BDA" w:rsidR="001B3B24" w:rsidP="00A41BDA" w:rsidRDefault="001B3B24" w14:paraId="03A8C166" w14:textId="77777777">
      <w:pPr>
        <w:spacing w:line="360" w:lineRule="auto"/>
        <w:rPr>
          <w:sz w:val="20"/>
          <w:szCs w:val="20"/>
        </w:rPr>
      </w:pPr>
    </w:p>
    <w:p w:rsidRPr="00A41BDA" w:rsidR="00E87723" w:rsidP="00A41BDA" w:rsidRDefault="001B3B24" w14:paraId="1C782C17" w14:textId="12F7CDD4">
      <w:pPr>
        <w:spacing w:line="360" w:lineRule="auto"/>
        <w:rPr>
          <w:sz w:val="20"/>
          <w:szCs w:val="20"/>
        </w:rPr>
      </w:pPr>
      <w:r w:rsidRPr="00A41BDA">
        <w:rPr>
          <w:sz w:val="20"/>
          <w:szCs w:val="20"/>
        </w:rPr>
        <w:t>El valor pedagógico de estas herramientas no radica únicamente en su uso, sino en la manera en que se integran dentro de una secuencia didáctica. Su potencial se maximiza cuando se articulan con actividades de aplicación, espacios de discusión y procesos de retroalimentación que orienten y consoliden el aprendizaje.</w:t>
      </w:r>
    </w:p>
    <w:p w:rsidRPr="00075C61" w:rsidR="00CE4EA8" w:rsidP="00D87C01" w:rsidRDefault="001A47FF" w14:paraId="1D611875" w14:textId="6D945321">
      <w:pPr>
        <w:pStyle w:val="Ttulo1"/>
        <w:numPr>
          <w:ilvl w:val="0"/>
          <w:numId w:val="27"/>
        </w:numPr>
        <w:spacing w:line="360" w:lineRule="auto"/>
        <w:jc w:val="both"/>
        <w:rPr>
          <w:b w:val="1"/>
          <w:bCs w:val="1"/>
          <w:sz w:val="20"/>
          <w:szCs w:val="20"/>
        </w:rPr>
      </w:pPr>
      <w:bookmarkStart w:name="_Toc59673420" w:id="1539345581"/>
      <w:r w:rsidRPr="208A9C9C" w:rsidR="3392D63D">
        <w:rPr>
          <w:b w:val="1"/>
          <w:bCs w:val="1"/>
          <w:sz w:val="20"/>
          <w:szCs w:val="20"/>
        </w:rPr>
        <w:t>Características del tutor en entornos mediados por TIC</w:t>
      </w:r>
      <w:bookmarkEnd w:id="1539345581"/>
    </w:p>
    <w:p w:rsidR="004860B6" w:rsidP="00A41BDA" w:rsidRDefault="001A47FF" w14:paraId="270DD78F" w14:textId="0594A151">
      <w:pPr>
        <w:pStyle w:val="Normal0"/>
        <w:spacing w:line="360" w:lineRule="auto"/>
        <w:rPr>
          <w:bCs/>
          <w:sz w:val="20"/>
          <w:szCs w:val="20"/>
        </w:rPr>
      </w:pPr>
      <w:r w:rsidRPr="00075C61">
        <w:rPr>
          <w:bCs/>
          <w:sz w:val="20"/>
          <w:szCs w:val="20"/>
        </w:rPr>
        <w:t xml:space="preserve">En entornos mediados por TIC, el tutor no se limita a “resolver dudas”: diseña rutas, acompaña procesos, genera comunidad, administra tiempos y promueve autonomía. </w:t>
      </w:r>
      <w:r w:rsidR="00075C61">
        <w:rPr>
          <w:bCs/>
          <w:sz w:val="20"/>
          <w:szCs w:val="20"/>
        </w:rPr>
        <w:t xml:space="preserve">La </w:t>
      </w:r>
      <w:r w:rsidRPr="00075C61">
        <w:rPr>
          <w:bCs/>
          <w:sz w:val="20"/>
          <w:szCs w:val="20"/>
        </w:rPr>
        <w:t>labor combina decisiones pedagógicas y acciones de acompañamiento que mantienen el rumbo del aprendizaje.</w:t>
      </w:r>
    </w:p>
    <w:p w:rsidR="007053BB" w:rsidP="00B96BD0" w:rsidRDefault="007053BB" w14:paraId="4E340BB9" w14:textId="3DB29425">
      <w:pPr>
        <w:pStyle w:val="Normal0"/>
        <w:spacing w:line="360" w:lineRule="auto"/>
        <w:jc w:val="both"/>
        <w:rPr>
          <w:bCs/>
          <w:sz w:val="20"/>
          <w:szCs w:val="20"/>
        </w:rPr>
      </w:pPr>
    </w:p>
    <w:p w:rsidRPr="0074190A" w:rsidR="00477838" w:rsidP="208A9C9C" w:rsidRDefault="00477838" w14:paraId="1544F2E5" w14:textId="4FE141C1">
      <w:pPr>
        <w:pStyle w:val="Normal0"/>
        <w:spacing w:line="360" w:lineRule="auto"/>
        <w:jc w:val="both"/>
        <w:rPr>
          <w:b w:val="1"/>
          <w:bCs w:val="1"/>
          <w:sz w:val="20"/>
          <w:szCs w:val="20"/>
        </w:rPr>
      </w:pPr>
      <w:commentRangeStart w:id="26"/>
      <w:commentRangeStart w:id="27"/>
      <w:r w:rsidRPr="208A9C9C" w:rsidR="65882327">
        <w:rPr>
          <w:b w:val="1"/>
          <w:bCs w:val="1"/>
          <w:sz w:val="20"/>
          <w:szCs w:val="20"/>
        </w:rPr>
        <w:t>La</w:t>
      </w:r>
      <w:r w:rsidRPr="208A9C9C" w:rsidR="6499A512">
        <w:rPr>
          <w:b w:val="1"/>
          <w:bCs w:val="1"/>
          <w:sz w:val="20"/>
          <w:szCs w:val="20"/>
        </w:rPr>
        <w:t xml:space="preserve"> </w:t>
      </w:r>
      <w:r w:rsidRPr="208A9C9C" w:rsidR="09243B3C">
        <w:rPr>
          <w:b w:val="1"/>
          <w:bCs w:val="1"/>
          <w:sz w:val="20"/>
          <w:szCs w:val="20"/>
        </w:rPr>
        <w:t>Roles del tutor en entornos mediados por TIC</w:t>
      </w:r>
      <w:r w:rsidRPr="208A9C9C" w:rsidR="6499A512">
        <w:rPr>
          <w:b w:val="1"/>
          <w:bCs w:val="1"/>
          <w:sz w:val="20"/>
          <w:szCs w:val="20"/>
        </w:rPr>
        <w:t xml:space="preserve"> </w:t>
      </w:r>
    </w:p>
    <w:p w:rsidR="00075C61" w:rsidP="00075C61" w:rsidRDefault="00075C61" w14:paraId="68848DA9" w14:textId="77777777">
      <w:pPr>
        <w:pStyle w:val="Normal0"/>
        <w:spacing w:line="360" w:lineRule="auto"/>
        <w:jc w:val="both"/>
        <w:rPr>
          <w:bCs/>
          <w:sz w:val="20"/>
          <w:szCs w:val="20"/>
        </w:rPr>
      </w:pPr>
    </w:p>
    <w:p w:rsidRPr="00075C61" w:rsidR="00075C61" w:rsidP="00075C61" w:rsidRDefault="007F3760" w14:paraId="65AB7A06" w14:textId="22B8F7D6">
      <w:pPr>
        <w:pStyle w:val="Normal0"/>
        <w:spacing w:line="360" w:lineRule="auto"/>
        <w:jc w:val="both"/>
        <w:rPr>
          <w:bCs/>
          <w:sz w:val="20"/>
          <w:szCs w:val="20"/>
        </w:rPr>
      </w:pPr>
      <w:r w:rsidRPr="007F3760">
        <w:rPr>
          <w:bCs/>
          <w:noProof/>
          <w:sz w:val="20"/>
          <w:szCs w:val="20"/>
        </w:rPr>
        <w:drawing>
          <wp:anchor distT="0" distB="0" distL="114300" distR="114300" simplePos="0" relativeHeight="251659264" behindDoc="1" locked="0" layoutInCell="1" allowOverlap="1" wp14:anchorId="2D0884A4" wp14:editId="1B259662">
            <wp:simplePos x="0" y="0"/>
            <wp:positionH relativeFrom="margin">
              <wp:align>left</wp:align>
            </wp:positionH>
            <wp:positionV relativeFrom="paragraph">
              <wp:posOffset>0</wp:posOffset>
            </wp:positionV>
            <wp:extent cx="3188970" cy="4182745"/>
            <wp:effectExtent l="0" t="0" r="0" b="8255"/>
            <wp:wrapTight wrapText="bothSides">
              <wp:wrapPolygon edited="0">
                <wp:start x="0" y="0"/>
                <wp:lineTo x="0" y="21544"/>
                <wp:lineTo x="21419" y="21544"/>
                <wp:lineTo x="21419" y="0"/>
                <wp:lineTo x="0" y="0"/>
              </wp:wrapPolygon>
            </wp:wrapTight>
            <wp:docPr id="2228692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869215" name=""/>
                    <pic:cNvPicPr/>
                  </pic:nvPicPr>
                  <pic:blipFill>
                    <a:blip r:embed="rId20">
                      <a:extLst>
                        <a:ext uri="{28A0092B-C50C-407E-A947-70E740481C1C}">
                          <a14:useLocalDpi xmlns:a14="http://schemas.microsoft.com/office/drawing/2010/main" val="0"/>
                        </a:ext>
                      </a:extLst>
                    </a:blip>
                    <a:stretch>
                      <a:fillRect/>
                    </a:stretch>
                  </pic:blipFill>
                  <pic:spPr>
                    <a:xfrm>
                      <a:off x="0" y="0"/>
                      <a:ext cx="3188970" cy="4182745"/>
                    </a:xfrm>
                    <a:prstGeom prst="rect">
                      <a:avLst/>
                    </a:prstGeom>
                  </pic:spPr>
                </pic:pic>
              </a:graphicData>
            </a:graphic>
            <wp14:sizeRelH relativeFrom="page">
              <wp14:pctWidth>0</wp14:pctWidth>
            </wp14:sizeRelH>
            <wp14:sizeRelV relativeFrom="page">
              <wp14:pctHeight>0</wp14:pctHeight>
            </wp14:sizeRelV>
          </wp:anchor>
        </w:drawing>
      </w:r>
    </w:p>
    <w:p w:rsidRPr="00075C61" w:rsidR="00075C61" w:rsidP="00075C61" w:rsidRDefault="00075C61" w14:paraId="7E752D70" w14:textId="77777777">
      <w:pPr>
        <w:pStyle w:val="Normal0"/>
        <w:spacing w:line="360" w:lineRule="auto"/>
        <w:jc w:val="both"/>
        <w:rPr>
          <w:bCs/>
          <w:sz w:val="20"/>
          <w:szCs w:val="20"/>
        </w:rPr>
      </w:pPr>
      <w:r w:rsidRPr="00075C61">
        <w:rPr>
          <w:bCs/>
          <w:sz w:val="20"/>
          <w:szCs w:val="20"/>
        </w:rPr>
        <w:t>├── Rol pedagógico</w:t>
      </w:r>
    </w:p>
    <w:p w:rsidRPr="00075C61" w:rsidR="00075C61" w:rsidP="208A9C9C" w:rsidRDefault="00075C61" w14:paraId="705D2C27" w14:textId="09A2C360">
      <w:pPr>
        <w:pStyle w:val="Normal0"/>
        <w:spacing w:line="360" w:lineRule="auto"/>
        <w:jc w:val="both"/>
        <w:rPr>
          <w:sz w:val="20"/>
          <w:szCs w:val="20"/>
        </w:rPr>
      </w:pPr>
      <w:r w:rsidRPr="208A9C9C" w:rsidR="0E205C38">
        <w:rPr>
          <w:sz w:val="20"/>
          <w:szCs w:val="20"/>
        </w:rPr>
        <w:t>│   ├─ Diseña experiencias</w:t>
      </w:r>
      <w:r w:rsidRPr="208A9C9C" w:rsidR="357C6A68">
        <w:rPr>
          <w:sz w:val="20"/>
          <w:szCs w:val="20"/>
        </w:rPr>
        <w:t>.</w:t>
      </w:r>
    </w:p>
    <w:p w:rsidRPr="00075C61" w:rsidR="00075C61" w:rsidP="208A9C9C" w:rsidRDefault="00075C61" w14:paraId="4173C7C8" w14:textId="29345507">
      <w:pPr>
        <w:pStyle w:val="Normal0"/>
        <w:spacing w:line="360" w:lineRule="auto"/>
        <w:jc w:val="both"/>
        <w:rPr>
          <w:sz w:val="20"/>
          <w:szCs w:val="20"/>
        </w:rPr>
      </w:pPr>
      <w:r w:rsidRPr="208A9C9C" w:rsidR="0E205C38">
        <w:rPr>
          <w:sz w:val="20"/>
          <w:szCs w:val="20"/>
        </w:rPr>
        <w:t>│   ├─ Orienta</w:t>
      </w:r>
      <w:r w:rsidRPr="208A9C9C" w:rsidR="7683421B">
        <w:rPr>
          <w:sz w:val="20"/>
          <w:szCs w:val="20"/>
        </w:rPr>
        <w:t>.</w:t>
      </w:r>
    </w:p>
    <w:p w:rsidRPr="00075C61" w:rsidR="00075C61" w:rsidP="208A9C9C" w:rsidRDefault="00075C61" w14:paraId="11C427FD" w14:textId="1B09D9A8">
      <w:pPr>
        <w:pStyle w:val="Normal0"/>
        <w:spacing w:line="360" w:lineRule="auto"/>
        <w:jc w:val="both"/>
        <w:rPr>
          <w:sz w:val="20"/>
          <w:szCs w:val="20"/>
        </w:rPr>
      </w:pPr>
      <w:r w:rsidRPr="208A9C9C" w:rsidR="0E205C38">
        <w:rPr>
          <w:sz w:val="20"/>
          <w:szCs w:val="20"/>
        </w:rPr>
        <w:t>│   ├─ Modela estrategias</w:t>
      </w:r>
      <w:r w:rsidRPr="208A9C9C" w:rsidR="7E6B2D25">
        <w:rPr>
          <w:sz w:val="20"/>
          <w:szCs w:val="20"/>
        </w:rPr>
        <w:t>.</w:t>
      </w:r>
    </w:p>
    <w:p w:rsidRPr="00075C61" w:rsidR="00075C61" w:rsidP="208A9C9C" w:rsidRDefault="00075C61" w14:paraId="2D3ED0B4" w14:textId="45791477">
      <w:pPr>
        <w:pStyle w:val="Normal0"/>
        <w:spacing w:line="360" w:lineRule="auto"/>
        <w:jc w:val="both"/>
        <w:rPr>
          <w:sz w:val="20"/>
          <w:szCs w:val="20"/>
        </w:rPr>
      </w:pPr>
      <w:r w:rsidRPr="208A9C9C" w:rsidR="0E205C38">
        <w:rPr>
          <w:sz w:val="20"/>
          <w:szCs w:val="20"/>
        </w:rPr>
        <w:t xml:space="preserve">│   └─ Acompaña </w:t>
      </w:r>
      <w:r w:rsidRPr="208A9C9C" w:rsidR="4300BC71">
        <w:rPr>
          <w:sz w:val="20"/>
          <w:szCs w:val="20"/>
        </w:rPr>
        <w:t xml:space="preserve">la </w:t>
      </w:r>
      <w:r w:rsidRPr="208A9C9C" w:rsidR="0E205C38">
        <w:rPr>
          <w:sz w:val="20"/>
          <w:szCs w:val="20"/>
        </w:rPr>
        <w:t>comprensión</w:t>
      </w:r>
      <w:r w:rsidRPr="208A9C9C" w:rsidR="6A4D74D4">
        <w:rPr>
          <w:sz w:val="20"/>
          <w:szCs w:val="20"/>
        </w:rPr>
        <w:t>.</w:t>
      </w:r>
    </w:p>
    <w:p w:rsidRPr="00075C61" w:rsidR="00075C61" w:rsidP="00075C61" w:rsidRDefault="00075C61" w14:paraId="5DD96148" w14:textId="77777777">
      <w:pPr>
        <w:pStyle w:val="Normal0"/>
        <w:spacing w:line="360" w:lineRule="auto"/>
        <w:jc w:val="both"/>
        <w:rPr>
          <w:bCs/>
          <w:sz w:val="20"/>
          <w:szCs w:val="20"/>
        </w:rPr>
      </w:pPr>
      <w:r w:rsidRPr="00075C61">
        <w:rPr>
          <w:bCs/>
          <w:sz w:val="20"/>
          <w:szCs w:val="20"/>
        </w:rPr>
        <w:t>│</w:t>
      </w:r>
    </w:p>
    <w:p w:rsidRPr="00075C61" w:rsidR="00075C61" w:rsidP="00075C61" w:rsidRDefault="00075C61" w14:paraId="7775E377" w14:textId="77777777">
      <w:pPr>
        <w:pStyle w:val="Normal0"/>
        <w:spacing w:line="360" w:lineRule="auto"/>
        <w:jc w:val="both"/>
        <w:rPr>
          <w:bCs/>
          <w:sz w:val="20"/>
          <w:szCs w:val="20"/>
        </w:rPr>
      </w:pPr>
      <w:r w:rsidRPr="00075C61">
        <w:rPr>
          <w:bCs/>
          <w:sz w:val="20"/>
          <w:szCs w:val="20"/>
        </w:rPr>
        <w:t>├── Rol social</w:t>
      </w:r>
    </w:p>
    <w:p w:rsidRPr="00075C61" w:rsidR="00075C61" w:rsidP="208A9C9C" w:rsidRDefault="00075C61" w14:paraId="00A4440C" w14:textId="0526ADC7">
      <w:pPr>
        <w:pStyle w:val="Normal0"/>
        <w:spacing w:line="360" w:lineRule="auto"/>
        <w:jc w:val="both"/>
        <w:rPr>
          <w:sz w:val="20"/>
          <w:szCs w:val="20"/>
        </w:rPr>
      </w:pPr>
      <w:r w:rsidRPr="208A9C9C" w:rsidR="0E205C38">
        <w:rPr>
          <w:sz w:val="20"/>
          <w:szCs w:val="20"/>
        </w:rPr>
        <w:t>│   ├─ Genera presencia</w:t>
      </w:r>
      <w:r w:rsidRPr="208A9C9C" w:rsidR="68E5FE82">
        <w:rPr>
          <w:sz w:val="20"/>
          <w:szCs w:val="20"/>
        </w:rPr>
        <w:t>.</w:t>
      </w:r>
    </w:p>
    <w:p w:rsidRPr="00075C61" w:rsidR="00075C61" w:rsidP="208A9C9C" w:rsidRDefault="00075C61" w14:paraId="38D31E8E" w14:textId="3A1B603A">
      <w:pPr>
        <w:pStyle w:val="Normal0"/>
        <w:spacing w:line="360" w:lineRule="auto"/>
        <w:jc w:val="both"/>
        <w:rPr>
          <w:sz w:val="20"/>
          <w:szCs w:val="20"/>
        </w:rPr>
      </w:pPr>
      <w:r w:rsidRPr="208A9C9C" w:rsidR="0E205C38">
        <w:rPr>
          <w:sz w:val="20"/>
          <w:szCs w:val="20"/>
        </w:rPr>
        <w:t>│   ├─ Fomenta confianza</w:t>
      </w:r>
      <w:r w:rsidRPr="208A9C9C" w:rsidR="4408108A">
        <w:rPr>
          <w:sz w:val="20"/>
          <w:szCs w:val="20"/>
        </w:rPr>
        <w:t>.</w:t>
      </w:r>
    </w:p>
    <w:p w:rsidRPr="00075C61" w:rsidR="00075C61" w:rsidP="208A9C9C" w:rsidRDefault="00075C61" w14:paraId="16480F26" w14:textId="338D857D">
      <w:pPr>
        <w:pStyle w:val="Normal0"/>
        <w:spacing w:line="360" w:lineRule="auto"/>
        <w:jc w:val="both"/>
        <w:rPr>
          <w:sz w:val="20"/>
          <w:szCs w:val="20"/>
        </w:rPr>
      </w:pPr>
      <w:r w:rsidRPr="208A9C9C" w:rsidR="0E205C38">
        <w:rPr>
          <w:sz w:val="20"/>
          <w:szCs w:val="20"/>
        </w:rPr>
        <w:t>│   ├─ Promueve netiqueta</w:t>
      </w:r>
      <w:r w:rsidRPr="208A9C9C" w:rsidR="689C6E99">
        <w:rPr>
          <w:sz w:val="20"/>
          <w:szCs w:val="20"/>
        </w:rPr>
        <w:t>.</w:t>
      </w:r>
    </w:p>
    <w:p w:rsidRPr="00075C61" w:rsidR="00075C61" w:rsidP="208A9C9C" w:rsidRDefault="00075C61" w14:paraId="6579D069" w14:textId="2D562A65">
      <w:pPr>
        <w:pStyle w:val="Normal0"/>
        <w:spacing w:line="360" w:lineRule="auto"/>
        <w:jc w:val="both"/>
        <w:rPr>
          <w:sz w:val="20"/>
          <w:szCs w:val="20"/>
        </w:rPr>
      </w:pPr>
      <w:r w:rsidRPr="208A9C9C" w:rsidR="0E205C38">
        <w:rPr>
          <w:sz w:val="20"/>
          <w:szCs w:val="20"/>
        </w:rPr>
        <w:t xml:space="preserve">│   └─ Fortalece </w:t>
      </w:r>
      <w:r w:rsidRPr="208A9C9C" w:rsidR="59053754">
        <w:rPr>
          <w:sz w:val="20"/>
          <w:szCs w:val="20"/>
        </w:rPr>
        <w:t xml:space="preserve">la </w:t>
      </w:r>
      <w:r w:rsidRPr="208A9C9C" w:rsidR="0E205C38">
        <w:rPr>
          <w:sz w:val="20"/>
          <w:szCs w:val="20"/>
        </w:rPr>
        <w:t>cohesión</w:t>
      </w:r>
      <w:r w:rsidRPr="208A9C9C" w:rsidR="396184EE">
        <w:rPr>
          <w:sz w:val="20"/>
          <w:szCs w:val="20"/>
        </w:rPr>
        <w:t>.</w:t>
      </w:r>
    </w:p>
    <w:p w:rsidRPr="00075C61" w:rsidR="00075C61" w:rsidP="00075C61" w:rsidRDefault="00075C61" w14:paraId="0D3D4169" w14:textId="77777777">
      <w:pPr>
        <w:pStyle w:val="Normal0"/>
        <w:spacing w:line="360" w:lineRule="auto"/>
        <w:jc w:val="both"/>
        <w:rPr>
          <w:bCs/>
          <w:sz w:val="20"/>
          <w:szCs w:val="20"/>
        </w:rPr>
      </w:pPr>
      <w:r w:rsidRPr="00075C61">
        <w:rPr>
          <w:bCs/>
          <w:sz w:val="20"/>
          <w:szCs w:val="20"/>
        </w:rPr>
        <w:t>│</w:t>
      </w:r>
    </w:p>
    <w:p w:rsidRPr="00075C61" w:rsidR="00075C61" w:rsidP="00075C61" w:rsidRDefault="00075C61" w14:paraId="020316E4" w14:textId="77777777">
      <w:pPr>
        <w:pStyle w:val="Normal0"/>
        <w:spacing w:line="360" w:lineRule="auto"/>
        <w:jc w:val="both"/>
        <w:rPr>
          <w:bCs/>
          <w:sz w:val="20"/>
          <w:szCs w:val="20"/>
        </w:rPr>
      </w:pPr>
      <w:r w:rsidRPr="00075C61">
        <w:rPr>
          <w:bCs/>
          <w:sz w:val="20"/>
          <w:szCs w:val="20"/>
        </w:rPr>
        <w:t>├── Rol de gestión</w:t>
      </w:r>
    </w:p>
    <w:p w:rsidRPr="00075C61" w:rsidR="00075C61" w:rsidP="208A9C9C" w:rsidRDefault="00075C61" w14:paraId="4B91CFB7" w14:textId="64735089">
      <w:pPr>
        <w:pStyle w:val="Normal0"/>
        <w:spacing w:line="360" w:lineRule="auto"/>
        <w:jc w:val="both"/>
        <w:rPr>
          <w:sz w:val="20"/>
          <w:szCs w:val="20"/>
        </w:rPr>
      </w:pPr>
      <w:r w:rsidRPr="208A9C9C" w:rsidR="0E205C38">
        <w:rPr>
          <w:sz w:val="20"/>
          <w:szCs w:val="20"/>
        </w:rPr>
        <w:t>│   ├─ Organiza tiempos</w:t>
      </w:r>
      <w:r w:rsidRPr="208A9C9C" w:rsidR="63473A1C">
        <w:rPr>
          <w:sz w:val="20"/>
          <w:szCs w:val="20"/>
        </w:rPr>
        <w:t>.</w:t>
      </w:r>
    </w:p>
    <w:p w:rsidRPr="00075C61" w:rsidR="00075C61" w:rsidP="208A9C9C" w:rsidRDefault="00075C61" w14:paraId="33DA83BD" w14:textId="142A02BF">
      <w:pPr>
        <w:pStyle w:val="Normal0"/>
        <w:spacing w:line="360" w:lineRule="auto"/>
        <w:jc w:val="both"/>
        <w:rPr>
          <w:sz w:val="20"/>
          <w:szCs w:val="20"/>
        </w:rPr>
      </w:pPr>
      <w:r w:rsidRPr="208A9C9C" w:rsidR="0E205C38">
        <w:rPr>
          <w:sz w:val="20"/>
          <w:szCs w:val="20"/>
        </w:rPr>
        <w:t>│   ├─ Define rutas</w:t>
      </w:r>
      <w:r w:rsidRPr="208A9C9C" w:rsidR="617299D8">
        <w:rPr>
          <w:sz w:val="20"/>
          <w:szCs w:val="20"/>
        </w:rPr>
        <w:t>.</w:t>
      </w:r>
    </w:p>
    <w:p w:rsidRPr="00075C61" w:rsidR="00075C61" w:rsidP="208A9C9C" w:rsidRDefault="00075C61" w14:paraId="60FCB57C" w14:textId="23731DF3">
      <w:pPr>
        <w:pStyle w:val="Normal0"/>
        <w:spacing w:line="360" w:lineRule="auto"/>
        <w:jc w:val="both"/>
        <w:rPr>
          <w:sz w:val="20"/>
          <w:szCs w:val="20"/>
        </w:rPr>
      </w:pPr>
      <w:r w:rsidRPr="208A9C9C" w:rsidR="0E205C38">
        <w:rPr>
          <w:sz w:val="20"/>
          <w:szCs w:val="20"/>
        </w:rPr>
        <w:t>│   ├─ Establece criterios</w:t>
      </w:r>
      <w:r w:rsidRPr="208A9C9C" w:rsidR="439B118D">
        <w:rPr>
          <w:sz w:val="20"/>
          <w:szCs w:val="20"/>
        </w:rPr>
        <w:t>.</w:t>
      </w:r>
    </w:p>
    <w:p w:rsidRPr="00075C61" w:rsidR="00075C61" w:rsidP="208A9C9C" w:rsidRDefault="00075C61" w14:paraId="59CB4F5B" w14:textId="4A58192B">
      <w:pPr>
        <w:pStyle w:val="Normal0"/>
        <w:spacing w:line="360" w:lineRule="auto"/>
        <w:jc w:val="both"/>
        <w:rPr>
          <w:sz w:val="20"/>
          <w:szCs w:val="20"/>
        </w:rPr>
      </w:pPr>
      <w:r w:rsidRPr="208A9C9C" w:rsidR="0E205C38">
        <w:rPr>
          <w:sz w:val="20"/>
          <w:szCs w:val="20"/>
        </w:rPr>
        <w:t>│   ├─ Gestiona evidencias</w:t>
      </w:r>
      <w:r w:rsidRPr="208A9C9C" w:rsidR="17C203C3">
        <w:rPr>
          <w:sz w:val="20"/>
          <w:szCs w:val="20"/>
        </w:rPr>
        <w:t>.</w:t>
      </w:r>
    </w:p>
    <w:p w:rsidRPr="00075C61" w:rsidR="00075C61" w:rsidP="208A9C9C" w:rsidRDefault="00075C61" w14:paraId="67B032D1" w14:textId="3DDE75FF">
      <w:pPr>
        <w:pStyle w:val="Normal0"/>
        <w:spacing w:line="360" w:lineRule="auto"/>
        <w:jc w:val="both"/>
        <w:rPr>
          <w:sz w:val="20"/>
          <w:szCs w:val="20"/>
        </w:rPr>
      </w:pPr>
      <w:r w:rsidRPr="208A9C9C" w:rsidR="0E205C38">
        <w:rPr>
          <w:sz w:val="20"/>
          <w:szCs w:val="20"/>
        </w:rPr>
        <w:t>│   └─ Realiza seguimiento</w:t>
      </w:r>
      <w:r w:rsidRPr="208A9C9C" w:rsidR="02651844">
        <w:rPr>
          <w:sz w:val="20"/>
          <w:szCs w:val="20"/>
        </w:rPr>
        <w:t>.</w:t>
      </w:r>
    </w:p>
    <w:p w:rsidRPr="00075C61" w:rsidR="00075C61" w:rsidP="00075C61" w:rsidRDefault="00075C61" w14:paraId="6D9A772E" w14:textId="77777777">
      <w:pPr>
        <w:pStyle w:val="Normal0"/>
        <w:spacing w:line="360" w:lineRule="auto"/>
        <w:jc w:val="both"/>
        <w:rPr>
          <w:bCs/>
          <w:sz w:val="20"/>
          <w:szCs w:val="20"/>
        </w:rPr>
      </w:pPr>
      <w:r w:rsidRPr="00075C61">
        <w:rPr>
          <w:bCs/>
          <w:sz w:val="20"/>
          <w:szCs w:val="20"/>
        </w:rPr>
        <w:t>│</w:t>
      </w:r>
    </w:p>
    <w:p w:rsidRPr="00075C61" w:rsidR="00075C61" w:rsidP="208A9C9C" w:rsidRDefault="00075C61" w14:paraId="59DB1832" w14:textId="0204A994">
      <w:pPr>
        <w:pStyle w:val="Normal0"/>
        <w:spacing w:line="360" w:lineRule="auto"/>
        <w:jc w:val="both"/>
        <w:rPr>
          <w:sz w:val="20"/>
          <w:szCs w:val="20"/>
        </w:rPr>
      </w:pPr>
      <w:r w:rsidRPr="208A9C9C" w:rsidR="0E205C38">
        <w:rPr>
          <w:sz w:val="20"/>
          <w:szCs w:val="20"/>
        </w:rPr>
        <w:t>└── Rol técnico</w:t>
      </w:r>
      <w:r w:rsidRPr="208A9C9C" w:rsidR="33AFD4D2">
        <w:rPr>
          <w:sz w:val="20"/>
          <w:szCs w:val="20"/>
        </w:rPr>
        <w:t>.</w:t>
      </w:r>
    </w:p>
    <w:p w:rsidRPr="00075C61" w:rsidR="00075C61" w:rsidP="208A9C9C" w:rsidRDefault="00075C61" w14:paraId="453C1300" w14:textId="5D90F76F">
      <w:pPr>
        <w:pStyle w:val="Normal0"/>
        <w:spacing w:line="360" w:lineRule="auto"/>
        <w:jc w:val="both"/>
        <w:rPr>
          <w:sz w:val="20"/>
          <w:szCs w:val="20"/>
        </w:rPr>
      </w:pPr>
      <w:r w:rsidRPr="208A9C9C" w:rsidR="0E205C38">
        <w:rPr>
          <w:sz w:val="20"/>
          <w:szCs w:val="20"/>
        </w:rPr>
        <w:t xml:space="preserve">    ├─ Apoya plataformas</w:t>
      </w:r>
      <w:r w:rsidRPr="208A9C9C" w:rsidR="759BB3B3">
        <w:rPr>
          <w:sz w:val="20"/>
          <w:szCs w:val="20"/>
        </w:rPr>
        <w:t>.</w:t>
      </w:r>
    </w:p>
    <w:p w:rsidRPr="00075C61" w:rsidR="00075C61" w:rsidP="208A9C9C" w:rsidRDefault="00075C61" w14:paraId="2CB1C2DD" w14:textId="09C2F2F1">
      <w:pPr>
        <w:pStyle w:val="Normal0"/>
        <w:spacing w:line="360" w:lineRule="auto"/>
        <w:jc w:val="both"/>
        <w:rPr>
          <w:sz w:val="20"/>
          <w:szCs w:val="20"/>
        </w:rPr>
      </w:pPr>
      <w:r w:rsidRPr="208A9C9C" w:rsidR="0E205C38">
        <w:rPr>
          <w:sz w:val="20"/>
          <w:szCs w:val="20"/>
        </w:rPr>
        <w:t xml:space="preserve">    ├─ Orienta recursos</w:t>
      </w:r>
      <w:r w:rsidRPr="208A9C9C" w:rsidR="6A3E762F">
        <w:rPr>
          <w:sz w:val="20"/>
          <w:szCs w:val="20"/>
        </w:rPr>
        <w:t>.</w:t>
      </w:r>
    </w:p>
    <w:p w:rsidRPr="00075C61" w:rsidR="00075C61" w:rsidP="208A9C9C" w:rsidRDefault="00075C61" w14:paraId="3A8D6649" w14:textId="495D2B63">
      <w:pPr>
        <w:pStyle w:val="Normal0"/>
        <w:spacing w:line="360" w:lineRule="auto"/>
        <w:jc w:val="both"/>
        <w:rPr>
          <w:sz w:val="20"/>
          <w:szCs w:val="20"/>
        </w:rPr>
      </w:pPr>
      <w:r w:rsidRPr="208A9C9C" w:rsidR="0E205C38">
        <w:rPr>
          <w:sz w:val="20"/>
          <w:szCs w:val="20"/>
        </w:rPr>
        <w:t xml:space="preserve">    ├─ Resuelve incidencias básicas</w:t>
      </w:r>
      <w:r w:rsidRPr="208A9C9C" w:rsidR="63B27FA4">
        <w:rPr>
          <w:sz w:val="20"/>
          <w:szCs w:val="20"/>
        </w:rPr>
        <w:t>.</w:t>
      </w:r>
    </w:p>
    <w:p w:rsidR="00075C61" w:rsidP="208A9C9C" w:rsidRDefault="00075C61" w14:paraId="3E3FD6D8" w14:textId="42F8FBFF">
      <w:pPr>
        <w:pStyle w:val="Normal0"/>
        <w:spacing w:line="360" w:lineRule="auto"/>
        <w:jc w:val="both"/>
        <w:rPr>
          <w:sz w:val="20"/>
          <w:szCs w:val="20"/>
        </w:rPr>
      </w:pPr>
      <w:r w:rsidRPr="208A9C9C" w:rsidR="0E205C38">
        <w:rPr>
          <w:sz w:val="20"/>
          <w:szCs w:val="20"/>
        </w:rPr>
        <w:t xml:space="preserve">    └─ Facilita herramientas</w:t>
      </w:r>
      <w:r w:rsidRPr="208A9C9C" w:rsidR="490A1466">
        <w:rPr>
          <w:sz w:val="20"/>
          <w:szCs w:val="20"/>
        </w:rPr>
        <w:t>.</w:t>
      </w:r>
      <w:commentRangeEnd w:id="26"/>
      <w:r>
        <w:rPr>
          <w:rStyle w:val="CommentReference"/>
        </w:rPr>
        <w:commentReference w:id="26"/>
      </w:r>
      <w:commentRangeEnd w:id="27"/>
      <w:r>
        <w:rPr>
          <w:rStyle w:val="CommentReference"/>
        </w:rPr>
        <w:commentReference w:id="27"/>
      </w:r>
    </w:p>
    <w:p w:rsidR="00DC238A" w:rsidP="00075C61" w:rsidRDefault="00DC238A" w14:paraId="5D4B8FC7" w14:textId="77777777">
      <w:pPr>
        <w:pStyle w:val="Normal0"/>
        <w:spacing w:line="360" w:lineRule="auto"/>
        <w:jc w:val="both"/>
        <w:rPr>
          <w:bCs/>
          <w:sz w:val="20"/>
          <w:szCs w:val="20"/>
        </w:rPr>
      </w:pPr>
    </w:p>
    <w:p w:rsidR="00CE4EA8" w:rsidP="00A833B7" w:rsidRDefault="00CE4EA8" w14:paraId="3165ACC7" w14:textId="2E7A451E">
      <w:pPr>
        <w:pStyle w:val="Ttulo2"/>
        <w:spacing w:line="360" w:lineRule="auto"/>
        <w:rPr>
          <w:b w:val="1"/>
          <w:bCs w:val="1"/>
          <w:sz w:val="20"/>
          <w:szCs w:val="20"/>
        </w:rPr>
      </w:pPr>
      <w:bookmarkStart w:name="_Toc1904359035" w:id="1584969389"/>
      <w:r w:rsidRPr="208A9C9C" w:rsidR="4E3784D8">
        <w:rPr>
          <w:b w:val="1"/>
          <w:bCs w:val="1"/>
          <w:sz w:val="20"/>
          <w:szCs w:val="20"/>
        </w:rPr>
        <w:t xml:space="preserve">3.1 </w:t>
      </w:r>
      <w:r w:rsidRPr="208A9C9C" w:rsidR="3392D63D">
        <w:rPr>
          <w:b w:val="1"/>
          <w:bCs w:val="1"/>
          <w:sz w:val="20"/>
          <w:szCs w:val="20"/>
        </w:rPr>
        <w:t>Roles del tutor</w:t>
      </w:r>
      <w:bookmarkEnd w:id="1584969389"/>
    </w:p>
    <w:p w:rsidR="007053BB" w:rsidP="00A833B7" w:rsidRDefault="007053BB" w14:paraId="595457F9" w14:textId="6C39E600">
      <w:pPr>
        <w:spacing w:line="360" w:lineRule="auto"/>
        <w:rPr>
          <w:sz w:val="20"/>
          <w:szCs w:val="20"/>
        </w:rPr>
      </w:pPr>
      <w:r w:rsidRPr="007053BB">
        <w:rPr>
          <w:sz w:val="20"/>
          <w:szCs w:val="20"/>
        </w:rPr>
        <w:t>En entornos mediados por TIC, el tutor asume un rol más amplio que resolver dudas: se convierte en mediador del aprendizaje, responsable de diseñar experiencias, sostener la interacción y asegurar que el proceso avance con claridad y sentido. Esto se logra mediante cuatro roles complementarios</w:t>
      </w:r>
      <w:r w:rsidR="0074190A">
        <w:rPr>
          <w:sz w:val="20"/>
          <w:szCs w:val="20"/>
        </w:rPr>
        <w:t>:</w:t>
      </w:r>
    </w:p>
    <w:p w:rsidR="0074190A" w:rsidP="007053BB" w:rsidRDefault="0074190A" w14:paraId="36961765" w14:textId="77777777">
      <w:pPr>
        <w:spacing w:line="360" w:lineRule="auto"/>
        <w:jc w:val="both"/>
        <w:rPr>
          <w:sz w:val="20"/>
          <w:szCs w:val="20"/>
        </w:rPr>
      </w:pPr>
    </w:p>
    <w:p w:rsidR="00E84001" w:rsidP="007053BB" w:rsidRDefault="00E84001" w14:paraId="67C07633" w14:textId="77777777">
      <w:pPr>
        <w:spacing w:line="360" w:lineRule="auto"/>
        <w:jc w:val="both"/>
        <w:rPr>
          <w:sz w:val="20"/>
          <w:szCs w:val="20"/>
        </w:rPr>
      </w:pPr>
    </w:p>
    <w:p w:rsidR="00E84001" w:rsidP="007053BB" w:rsidRDefault="00E84001" w14:paraId="0BADD019" w14:textId="77777777">
      <w:pPr>
        <w:spacing w:line="360" w:lineRule="auto"/>
        <w:jc w:val="both"/>
        <w:rPr>
          <w:sz w:val="20"/>
          <w:szCs w:val="20"/>
        </w:rPr>
      </w:pPr>
    </w:p>
    <w:p w:rsidRPr="00E84001" w:rsidR="0074190A" w:rsidP="005617A8" w:rsidRDefault="0074190A" w14:paraId="70026884" w14:textId="6C8BBD5D">
      <w:pPr>
        <w:pStyle w:val="TableParagraph"/>
        <w:outlineLvl w:val="3"/>
        <w:rPr>
          <w:rFonts w:ascii="Arial" w:hAnsi="Arial" w:cs="Arial"/>
          <w:b/>
          <w:sz w:val="20"/>
          <w:szCs w:val="20"/>
        </w:rPr>
      </w:pPr>
      <w:r w:rsidRPr="00E84001">
        <w:rPr>
          <w:rFonts w:ascii="Arial" w:hAnsi="Arial" w:cs="Arial"/>
          <w:b/>
          <w:sz w:val="20"/>
          <w:szCs w:val="20"/>
        </w:rPr>
        <w:t xml:space="preserve">Tabla 2. </w:t>
      </w:r>
      <w:r w:rsidRPr="00E84001">
        <w:rPr>
          <w:rFonts w:ascii="Arial" w:hAnsi="Arial" w:cs="Arial"/>
          <w:bCs/>
          <w:i/>
          <w:iCs/>
          <w:sz w:val="20"/>
          <w:szCs w:val="20"/>
        </w:rPr>
        <w:t>Caracterización de los roles del tutor en la mediación pedagógica con TIC</w:t>
      </w:r>
    </w:p>
    <w:p w:rsidR="0074190A" w:rsidP="007053BB" w:rsidRDefault="0074190A" w14:paraId="1BC8FA70" w14:textId="77777777">
      <w:pPr>
        <w:spacing w:line="360" w:lineRule="auto"/>
        <w:jc w:val="both"/>
        <w:rPr>
          <w:sz w:val="20"/>
          <w:szCs w:val="20"/>
        </w:rPr>
      </w:pPr>
    </w:p>
    <w:tbl>
      <w:tblPr>
        <w:tblStyle w:val="Tablaconcuadrcula"/>
        <w:tblW w:w="0" w:type="auto"/>
        <w:tblLook w:val="04A0" w:firstRow="1" w:lastRow="0" w:firstColumn="1" w:lastColumn="0" w:noHBand="0" w:noVBand="1"/>
      </w:tblPr>
      <w:tblGrid>
        <w:gridCol w:w="1352"/>
        <w:gridCol w:w="1762"/>
        <w:gridCol w:w="2126"/>
        <w:gridCol w:w="2552"/>
        <w:gridCol w:w="2170"/>
      </w:tblGrid>
      <w:tr w:rsidRPr="0074190A" w:rsidR="0074190A" w:rsidTr="208A9C9C" w14:paraId="7AADBA88" w14:textId="77777777">
        <w:tc>
          <w:tcPr>
            <w:tcW w:w="0" w:type="auto"/>
            <w:tcMar/>
            <w:vAlign w:val="center"/>
            <w:hideMark/>
          </w:tcPr>
          <w:p w:rsidRPr="0074190A" w:rsidR="0074190A" w:rsidP="00B35E8B" w:rsidRDefault="0074190A" w14:paraId="6A23F42B" w14:textId="77777777">
            <w:pPr>
              <w:spacing w:line="360" w:lineRule="auto"/>
              <w:rPr>
                <w:b/>
                <w:bCs/>
                <w:sz w:val="20"/>
                <w:szCs w:val="20"/>
              </w:rPr>
            </w:pPr>
            <w:r w:rsidRPr="0074190A">
              <w:rPr>
                <w:b/>
                <w:bCs/>
                <w:sz w:val="20"/>
                <w:szCs w:val="20"/>
              </w:rPr>
              <w:t>Rol del tutor</w:t>
            </w:r>
          </w:p>
        </w:tc>
        <w:tc>
          <w:tcPr>
            <w:tcW w:w="1762" w:type="dxa"/>
            <w:tcMar/>
            <w:hideMark/>
          </w:tcPr>
          <w:p w:rsidRPr="0074190A" w:rsidR="0074190A" w:rsidP="00E84001" w:rsidRDefault="0074190A" w14:paraId="005B05DE" w14:textId="77777777">
            <w:pPr>
              <w:spacing w:line="360" w:lineRule="auto"/>
              <w:rPr>
                <w:b/>
                <w:bCs/>
                <w:sz w:val="20"/>
                <w:szCs w:val="20"/>
              </w:rPr>
            </w:pPr>
            <w:r w:rsidRPr="0074190A">
              <w:rPr>
                <w:b/>
                <w:bCs/>
                <w:sz w:val="20"/>
                <w:szCs w:val="20"/>
              </w:rPr>
              <w:t>Propósito principal</w:t>
            </w:r>
          </w:p>
        </w:tc>
        <w:tc>
          <w:tcPr>
            <w:tcW w:w="2126" w:type="dxa"/>
            <w:tcMar/>
            <w:hideMark/>
          </w:tcPr>
          <w:p w:rsidRPr="0074190A" w:rsidR="0074190A" w:rsidP="00E84001" w:rsidRDefault="0074190A" w14:paraId="3EFCCCDF" w14:textId="77777777">
            <w:pPr>
              <w:spacing w:line="360" w:lineRule="auto"/>
              <w:rPr>
                <w:b/>
                <w:bCs/>
                <w:sz w:val="20"/>
                <w:szCs w:val="20"/>
              </w:rPr>
            </w:pPr>
            <w:r w:rsidRPr="0074190A">
              <w:rPr>
                <w:b/>
                <w:bCs/>
                <w:sz w:val="20"/>
                <w:szCs w:val="20"/>
              </w:rPr>
              <w:t>Funciones clave</w:t>
            </w:r>
          </w:p>
        </w:tc>
        <w:tc>
          <w:tcPr>
            <w:tcW w:w="2552" w:type="dxa"/>
            <w:tcMar/>
            <w:hideMark/>
          </w:tcPr>
          <w:p w:rsidRPr="0074190A" w:rsidR="0074190A" w:rsidP="00E84001" w:rsidRDefault="0074190A" w14:paraId="034C5BD6" w14:textId="77777777">
            <w:pPr>
              <w:spacing w:line="360" w:lineRule="auto"/>
              <w:rPr>
                <w:b/>
                <w:bCs/>
                <w:sz w:val="20"/>
                <w:szCs w:val="20"/>
              </w:rPr>
            </w:pPr>
            <w:r w:rsidRPr="0074190A">
              <w:rPr>
                <w:b/>
                <w:bCs/>
                <w:sz w:val="20"/>
                <w:szCs w:val="20"/>
              </w:rPr>
              <w:t>Cómo se evidencia en la práctica</w:t>
            </w:r>
          </w:p>
        </w:tc>
        <w:tc>
          <w:tcPr>
            <w:tcW w:w="2170" w:type="dxa"/>
            <w:tcMar/>
            <w:hideMark/>
          </w:tcPr>
          <w:p w:rsidRPr="0074190A" w:rsidR="0074190A" w:rsidP="00E84001" w:rsidRDefault="0074190A" w14:paraId="236BD3EC" w14:textId="77777777">
            <w:pPr>
              <w:spacing w:line="360" w:lineRule="auto"/>
              <w:rPr>
                <w:b/>
                <w:bCs/>
                <w:sz w:val="20"/>
                <w:szCs w:val="20"/>
              </w:rPr>
            </w:pPr>
            <w:r w:rsidRPr="0074190A">
              <w:rPr>
                <w:b/>
                <w:bCs/>
                <w:sz w:val="20"/>
                <w:szCs w:val="20"/>
              </w:rPr>
              <w:t>Aporte al aprendizaje</w:t>
            </w:r>
          </w:p>
        </w:tc>
      </w:tr>
      <w:tr w:rsidRPr="0074190A" w:rsidR="0074190A" w:rsidTr="208A9C9C" w14:paraId="45FB7687" w14:textId="77777777">
        <w:tc>
          <w:tcPr>
            <w:tcW w:w="0" w:type="auto"/>
            <w:tcMar/>
            <w:vAlign w:val="center"/>
            <w:hideMark/>
          </w:tcPr>
          <w:p w:rsidRPr="0074190A" w:rsidR="0074190A" w:rsidP="00B35E8B" w:rsidRDefault="0074190A" w14:paraId="75D9F448" w14:textId="77777777">
            <w:pPr>
              <w:spacing w:line="360" w:lineRule="auto"/>
              <w:rPr>
                <w:sz w:val="20"/>
                <w:szCs w:val="20"/>
              </w:rPr>
            </w:pPr>
            <w:r w:rsidRPr="0074190A">
              <w:rPr>
                <w:b/>
                <w:bCs/>
                <w:sz w:val="20"/>
                <w:szCs w:val="20"/>
              </w:rPr>
              <w:t>Pedagógico</w:t>
            </w:r>
          </w:p>
        </w:tc>
        <w:tc>
          <w:tcPr>
            <w:tcW w:w="1762" w:type="dxa"/>
            <w:tcMar/>
            <w:hideMark/>
          </w:tcPr>
          <w:p w:rsidRPr="0074190A" w:rsidR="0074190A" w:rsidP="0074190A" w:rsidRDefault="0074190A" w14:paraId="457D582E" w14:textId="77777777">
            <w:pPr>
              <w:spacing w:line="360" w:lineRule="auto"/>
              <w:rPr>
                <w:sz w:val="20"/>
                <w:szCs w:val="20"/>
              </w:rPr>
            </w:pPr>
            <w:r w:rsidRPr="0074190A">
              <w:rPr>
                <w:sz w:val="20"/>
                <w:szCs w:val="20"/>
              </w:rPr>
              <w:t>Orientar el aprendizaje y convertir los resultados de aprendizaje en actividades concretas.</w:t>
            </w:r>
          </w:p>
        </w:tc>
        <w:tc>
          <w:tcPr>
            <w:tcW w:w="2126" w:type="dxa"/>
            <w:tcMar/>
            <w:hideMark/>
          </w:tcPr>
          <w:p w:rsidRPr="0074190A" w:rsidR="0074190A" w:rsidP="0074190A" w:rsidRDefault="0074190A" w14:paraId="74ACB772" w14:textId="77777777">
            <w:pPr>
              <w:spacing w:line="360" w:lineRule="auto"/>
              <w:rPr>
                <w:sz w:val="20"/>
                <w:szCs w:val="20"/>
              </w:rPr>
            </w:pPr>
            <w:r w:rsidRPr="0074190A">
              <w:rPr>
                <w:sz w:val="20"/>
                <w:szCs w:val="20"/>
              </w:rPr>
              <w:t>Diseña experiencias, selecciona recursos pertinentes, organiza la secuencia didáctica, modela estrategias y brinda retroalimentación formativa.</w:t>
            </w:r>
          </w:p>
        </w:tc>
        <w:tc>
          <w:tcPr>
            <w:tcW w:w="2552" w:type="dxa"/>
            <w:tcMar/>
            <w:hideMark/>
          </w:tcPr>
          <w:p w:rsidRPr="0074190A" w:rsidR="0074190A" w:rsidP="0074190A" w:rsidRDefault="0074190A" w14:paraId="21068F58" w14:textId="77777777">
            <w:pPr>
              <w:spacing w:line="360" w:lineRule="auto"/>
              <w:rPr>
                <w:sz w:val="20"/>
                <w:szCs w:val="20"/>
              </w:rPr>
            </w:pPr>
            <w:r w:rsidRPr="0074190A">
              <w:rPr>
                <w:sz w:val="20"/>
                <w:szCs w:val="20"/>
              </w:rPr>
              <w:t>Plantea preguntas orientadoras, propone ejemplos y contraejemplos, explica cómo construir evidencias, aclara criterios de calidad y orienta mejoras a partir de la rúbrica.</w:t>
            </w:r>
          </w:p>
        </w:tc>
        <w:tc>
          <w:tcPr>
            <w:tcW w:w="2170" w:type="dxa"/>
            <w:tcMar/>
            <w:hideMark/>
          </w:tcPr>
          <w:p w:rsidRPr="0074190A" w:rsidR="0074190A" w:rsidP="0074190A" w:rsidRDefault="0074190A" w14:paraId="13B5F16C" w14:textId="77777777">
            <w:pPr>
              <w:spacing w:line="360" w:lineRule="auto"/>
              <w:rPr>
                <w:sz w:val="20"/>
                <w:szCs w:val="20"/>
              </w:rPr>
            </w:pPr>
            <w:r w:rsidRPr="0074190A">
              <w:rPr>
                <w:sz w:val="20"/>
                <w:szCs w:val="20"/>
              </w:rPr>
              <w:t>Favorece la comprensión, aplicación y mejora continua de los productos del aprendiz.</w:t>
            </w:r>
          </w:p>
        </w:tc>
      </w:tr>
      <w:tr w:rsidRPr="0074190A" w:rsidR="0074190A" w:rsidTr="208A9C9C" w14:paraId="1E131F14" w14:textId="77777777">
        <w:tc>
          <w:tcPr>
            <w:tcW w:w="0" w:type="auto"/>
            <w:tcMar/>
            <w:vAlign w:val="center"/>
            <w:hideMark/>
          </w:tcPr>
          <w:p w:rsidRPr="0074190A" w:rsidR="0074190A" w:rsidP="00B35E8B" w:rsidRDefault="0074190A" w14:paraId="5AFEFF05" w14:textId="77777777">
            <w:pPr>
              <w:spacing w:line="360" w:lineRule="auto"/>
              <w:rPr>
                <w:sz w:val="20"/>
                <w:szCs w:val="20"/>
              </w:rPr>
            </w:pPr>
            <w:r w:rsidRPr="0074190A">
              <w:rPr>
                <w:b/>
                <w:bCs/>
                <w:sz w:val="20"/>
                <w:szCs w:val="20"/>
              </w:rPr>
              <w:t>Social</w:t>
            </w:r>
          </w:p>
        </w:tc>
        <w:tc>
          <w:tcPr>
            <w:tcW w:w="1762" w:type="dxa"/>
            <w:tcMar/>
            <w:hideMark/>
          </w:tcPr>
          <w:p w:rsidRPr="0074190A" w:rsidR="0074190A" w:rsidP="0074190A" w:rsidRDefault="0074190A" w14:paraId="038A44D4" w14:textId="77777777">
            <w:pPr>
              <w:spacing w:line="360" w:lineRule="auto"/>
              <w:rPr>
                <w:sz w:val="20"/>
                <w:szCs w:val="20"/>
              </w:rPr>
            </w:pPr>
            <w:r w:rsidRPr="0074190A">
              <w:rPr>
                <w:sz w:val="20"/>
                <w:szCs w:val="20"/>
              </w:rPr>
              <w:t>Generar acompañamiento y fortalecer la participación.</w:t>
            </w:r>
          </w:p>
        </w:tc>
        <w:tc>
          <w:tcPr>
            <w:tcW w:w="2126" w:type="dxa"/>
            <w:tcMar/>
            <w:hideMark/>
          </w:tcPr>
          <w:p w:rsidRPr="0074190A" w:rsidR="0074190A" w:rsidP="0074190A" w:rsidRDefault="0074190A" w14:paraId="6A7F1C9B" w14:textId="77777777">
            <w:pPr>
              <w:spacing w:line="360" w:lineRule="auto"/>
              <w:rPr>
                <w:sz w:val="20"/>
                <w:szCs w:val="20"/>
              </w:rPr>
            </w:pPr>
            <w:r w:rsidRPr="0074190A">
              <w:rPr>
                <w:sz w:val="20"/>
                <w:szCs w:val="20"/>
              </w:rPr>
              <w:t>Da la bienvenida, promueve el respeto, establece normas de convivencia digital, modera conflictos, incentiva la participación y fomenta el trabajo colaborativo.</w:t>
            </w:r>
          </w:p>
        </w:tc>
        <w:tc>
          <w:tcPr>
            <w:tcW w:w="2552" w:type="dxa"/>
            <w:tcMar/>
            <w:hideMark/>
          </w:tcPr>
          <w:p w:rsidRPr="0074190A" w:rsidR="0074190A" w:rsidP="0074190A" w:rsidRDefault="0074190A" w14:paraId="29794ADD" w14:textId="77777777">
            <w:pPr>
              <w:spacing w:line="360" w:lineRule="auto"/>
              <w:rPr>
                <w:sz w:val="20"/>
                <w:szCs w:val="20"/>
              </w:rPr>
            </w:pPr>
            <w:r w:rsidRPr="208A9C9C" w:rsidR="14A39690">
              <w:rPr>
                <w:sz w:val="20"/>
                <w:szCs w:val="20"/>
              </w:rPr>
              <w:t xml:space="preserve">Reconoce avances, motiva a quienes participan menos, organiza debates, coevaluaciones o </w:t>
            </w:r>
            <w:r w:rsidRPr="208A9C9C" w:rsidR="14A39690">
              <w:rPr>
                <w:i w:val="1"/>
                <w:iCs w:val="1"/>
                <w:sz w:val="20"/>
                <w:szCs w:val="20"/>
                <w:highlight w:val="cyan"/>
              </w:rPr>
              <w:t>wikis</w:t>
            </w:r>
            <w:r w:rsidRPr="208A9C9C" w:rsidR="14A39690">
              <w:rPr>
                <w:sz w:val="20"/>
                <w:szCs w:val="20"/>
              </w:rPr>
              <w:t xml:space="preserve"> y mantiene un tono cercano y profesional.</w:t>
            </w:r>
          </w:p>
        </w:tc>
        <w:tc>
          <w:tcPr>
            <w:tcW w:w="2170" w:type="dxa"/>
            <w:tcMar/>
            <w:hideMark/>
          </w:tcPr>
          <w:p w:rsidRPr="0074190A" w:rsidR="0074190A" w:rsidP="0074190A" w:rsidRDefault="0074190A" w14:paraId="2D39D0FC" w14:textId="77777777">
            <w:pPr>
              <w:spacing w:line="360" w:lineRule="auto"/>
              <w:rPr>
                <w:sz w:val="20"/>
                <w:szCs w:val="20"/>
              </w:rPr>
            </w:pPr>
            <w:r w:rsidRPr="0074190A">
              <w:rPr>
                <w:sz w:val="20"/>
                <w:szCs w:val="20"/>
              </w:rPr>
              <w:t>Disminuye el aislamiento, fortalece la motivación y consolida comunidades de aprendizaje.</w:t>
            </w:r>
          </w:p>
        </w:tc>
      </w:tr>
      <w:tr w:rsidRPr="0074190A" w:rsidR="0074190A" w:rsidTr="208A9C9C" w14:paraId="54868969" w14:textId="77777777">
        <w:tc>
          <w:tcPr>
            <w:tcW w:w="0" w:type="auto"/>
            <w:tcMar/>
            <w:vAlign w:val="center"/>
            <w:hideMark/>
          </w:tcPr>
          <w:p w:rsidRPr="0074190A" w:rsidR="0074190A" w:rsidP="00B35E8B" w:rsidRDefault="0074190A" w14:paraId="5E9BF956" w14:textId="77777777">
            <w:pPr>
              <w:spacing w:line="360" w:lineRule="auto"/>
              <w:rPr>
                <w:sz w:val="20"/>
                <w:szCs w:val="20"/>
              </w:rPr>
            </w:pPr>
            <w:r w:rsidRPr="0074190A">
              <w:rPr>
                <w:b/>
                <w:bCs/>
                <w:sz w:val="20"/>
                <w:szCs w:val="20"/>
              </w:rPr>
              <w:t>De gestión</w:t>
            </w:r>
          </w:p>
        </w:tc>
        <w:tc>
          <w:tcPr>
            <w:tcW w:w="1762" w:type="dxa"/>
            <w:tcMar/>
            <w:hideMark/>
          </w:tcPr>
          <w:p w:rsidRPr="0074190A" w:rsidR="0074190A" w:rsidP="0074190A" w:rsidRDefault="0074190A" w14:paraId="20B9457D" w14:textId="77777777">
            <w:pPr>
              <w:spacing w:line="360" w:lineRule="auto"/>
              <w:rPr>
                <w:sz w:val="20"/>
                <w:szCs w:val="20"/>
              </w:rPr>
            </w:pPr>
            <w:r w:rsidRPr="0074190A">
              <w:rPr>
                <w:sz w:val="20"/>
                <w:szCs w:val="20"/>
              </w:rPr>
              <w:t>Organizar y dar claridad al proceso formativo.</w:t>
            </w:r>
          </w:p>
        </w:tc>
        <w:tc>
          <w:tcPr>
            <w:tcW w:w="2126" w:type="dxa"/>
            <w:tcMar/>
            <w:hideMark/>
          </w:tcPr>
          <w:p w:rsidRPr="0074190A" w:rsidR="0074190A" w:rsidP="0074190A" w:rsidRDefault="0074190A" w14:paraId="7EAB9FCD" w14:textId="77777777">
            <w:pPr>
              <w:spacing w:line="360" w:lineRule="auto"/>
              <w:rPr>
                <w:sz w:val="20"/>
                <w:szCs w:val="20"/>
              </w:rPr>
            </w:pPr>
            <w:r w:rsidRPr="0074190A">
              <w:rPr>
                <w:sz w:val="20"/>
                <w:szCs w:val="20"/>
              </w:rPr>
              <w:t>Define cronograma, entregas, instrucciones, canales oficiales, seguimiento, recordatorios y criterios de evaluación.</w:t>
            </w:r>
          </w:p>
        </w:tc>
        <w:tc>
          <w:tcPr>
            <w:tcW w:w="2552" w:type="dxa"/>
            <w:tcMar/>
            <w:hideMark/>
          </w:tcPr>
          <w:p w:rsidRPr="0074190A" w:rsidR="0074190A" w:rsidP="0074190A" w:rsidRDefault="0074190A" w14:paraId="191E820C" w14:textId="77777777">
            <w:pPr>
              <w:spacing w:line="360" w:lineRule="auto"/>
              <w:rPr>
                <w:sz w:val="20"/>
                <w:szCs w:val="20"/>
              </w:rPr>
            </w:pPr>
            <w:r w:rsidRPr="0074190A">
              <w:rPr>
                <w:sz w:val="20"/>
                <w:szCs w:val="20"/>
              </w:rPr>
              <w:t>Publica orientaciones claras, hace seguimiento al avance, entrega retroalimentación oportuna y usa listas de chequeo o rúbricas coherentes con la actividad.</w:t>
            </w:r>
          </w:p>
        </w:tc>
        <w:tc>
          <w:tcPr>
            <w:tcW w:w="2170" w:type="dxa"/>
            <w:tcMar/>
            <w:hideMark/>
          </w:tcPr>
          <w:p w:rsidRPr="0074190A" w:rsidR="0074190A" w:rsidP="0074190A" w:rsidRDefault="0074190A" w14:paraId="426FC287" w14:textId="136C81B2">
            <w:pPr>
              <w:spacing w:line="360" w:lineRule="auto"/>
              <w:rPr>
                <w:sz w:val="20"/>
                <w:szCs w:val="20"/>
              </w:rPr>
            </w:pPr>
            <w:r w:rsidRPr="0074190A">
              <w:rPr>
                <w:sz w:val="20"/>
                <w:szCs w:val="20"/>
              </w:rPr>
              <w:t xml:space="preserve">Reduce la incertidumbre, mejora la organización del </w:t>
            </w:r>
            <w:r w:rsidR="00AC3C5C">
              <w:rPr>
                <w:bCs/>
                <w:sz w:val="20"/>
                <w:szCs w:val="20"/>
              </w:rPr>
              <w:t>aprendiz</w:t>
            </w:r>
            <w:r w:rsidRPr="0074190A">
              <w:rPr>
                <w:sz w:val="20"/>
                <w:szCs w:val="20"/>
              </w:rPr>
              <w:t xml:space="preserve"> y eleva la calidad de las evidencias entregadas.</w:t>
            </w:r>
          </w:p>
        </w:tc>
      </w:tr>
      <w:tr w:rsidRPr="0074190A" w:rsidR="0074190A" w:rsidTr="208A9C9C" w14:paraId="7B8DD10A" w14:textId="77777777">
        <w:tc>
          <w:tcPr>
            <w:tcW w:w="0" w:type="auto"/>
            <w:tcMar/>
            <w:vAlign w:val="center"/>
            <w:hideMark/>
          </w:tcPr>
          <w:p w:rsidRPr="0074190A" w:rsidR="0074190A" w:rsidP="00B35E8B" w:rsidRDefault="0074190A" w14:paraId="48526F37" w14:textId="77777777">
            <w:pPr>
              <w:spacing w:line="360" w:lineRule="auto"/>
              <w:rPr>
                <w:sz w:val="20"/>
                <w:szCs w:val="20"/>
              </w:rPr>
            </w:pPr>
            <w:r w:rsidRPr="0074190A">
              <w:rPr>
                <w:b/>
                <w:bCs/>
                <w:sz w:val="20"/>
                <w:szCs w:val="20"/>
              </w:rPr>
              <w:t>Técnico</w:t>
            </w:r>
          </w:p>
        </w:tc>
        <w:tc>
          <w:tcPr>
            <w:tcW w:w="1762" w:type="dxa"/>
            <w:tcMar/>
            <w:hideMark/>
          </w:tcPr>
          <w:p w:rsidRPr="0074190A" w:rsidR="0074190A" w:rsidP="0074190A" w:rsidRDefault="0074190A" w14:paraId="1D81644E" w14:textId="77777777">
            <w:pPr>
              <w:spacing w:line="360" w:lineRule="auto"/>
              <w:rPr>
                <w:sz w:val="20"/>
                <w:szCs w:val="20"/>
              </w:rPr>
            </w:pPr>
            <w:r w:rsidRPr="0074190A">
              <w:rPr>
                <w:sz w:val="20"/>
                <w:szCs w:val="20"/>
              </w:rPr>
              <w:t>Evitar que la tecnología se convierta en barrera para aprender.</w:t>
            </w:r>
          </w:p>
        </w:tc>
        <w:tc>
          <w:tcPr>
            <w:tcW w:w="2126" w:type="dxa"/>
            <w:tcMar/>
            <w:hideMark/>
          </w:tcPr>
          <w:p w:rsidRPr="0074190A" w:rsidR="0074190A" w:rsidP="0074190A" w:rsidRDefault="0074190A" w14:paraId="07F1B737" w14:textId="77777777">
            <w:pPr>
              <w:spacing w:line="360" w:lineRule="auto"/>
              <w:rPr>
                <w:sz w:val="20"/>
                <w:szCs w:val="20"/>
              </w:rPr>
            </w:pPr>
            <w:r w:rsidRPr="0074190A">
              <w:rPr>
                <w:sz w:val="20"/>
                <w:szCs w:val="20"/>
              </w:rPr>
              <w:t xml:space="preserve">Orienta el uso de la plataforma, explica cómo entregar evidencias, participar en foros y acceder a recursos; ofrece apoyo básico ante </w:t>
            </w:r>
            <w:r w:rsidRPr="0074190A">
              <w:rPr>
                <w:sz w:val="20"/>
                <w:szCs w:val="20"/>
              </w:rPr>
              <w:t>dificultades frecuentes.</w:t>
            </w:r>
          </w:p>
        </w:tc>
        <w:tc>
          <w:tcPr>
            <w:tcW w:w="2552" w:type="dxa"/>
            <w:tcMar/>
            <w:hideMark/>
          </w:tcPr>
          <w:p w:rsidRPr="0074190A" w:rsidR="0074190A" w:rsidP="0074190A" w:rsidRDefault="0074190A" w14:paraId="5F0E7944" w14:textId="77777777">
            <w:pPr>
              <w:spacing w:line="360" w:lineRule="auto"/>
              <w:rPr>
                <w:sz w:val="20"/>
                <w:szCs w:val="20"/>
              </w:rPr>
            </w:pPr>
            <w:r w:rsidRPr="0074190A">
              <w:rPr>
                <w:sz w:val="20"/>
                <w:szCs w:val="20"/>
              </w:rPr>
              <w:t>Explica formatos de entrega, rutas de acceso, navegación, nombres de archivos, buenas prácticas de conectividad y alternativas ante limitaciones tecnológicas.</w:t>
            </w:r>
          </w:p>
        </w:tc>
        <w:tc>
          <w:tcPr>
            <w:tcW w:w="2170" w:type="dxa"/>
            <w:tcMar/>
            <w:hideMark/>
          </w:tcPr>
          <w:p w:rsidRPr="0074190A" w:rsidR="0074190A" w:rsidP="0074190A" w:rsidRDefault="0074190A" w14:paraId="494F2010" w14:textId="77777777">
            <w:pPr>
              <w:spacing w:line="360" w:lineRule="auto"/>
              <w:rPr>
                <w:sz w:val="20"/>
                <w:szCs w:val="20"/>
              </w:rPr>
            </w:pPr>
            <w:r w:rsidRPr="0074190A">
              <w:rPr>
                <w:sz w:val="20"/>
                <w:szCs w:val="20"/>
              </w:rPr>
              <w:t>Garantiza continuidad, accesibilidad y equidad en el desarrollo de las actividades.</w:t>
            </w:r>
          </w:p>
        </w:tc>
      </w:tr>
    </w:tbl>
    <w:p w:rsidRPr="007053BB" w:rsidR="0074190A" w:rsidP="007053BB" w:rsidRDefault="0074190A" w14:paraId="0CEE4EAA" w14:textId="77777777">
      <w:pPr>
        <w:spacing w:line="360" w:lineRule="auto"/>
        <w:jc w:val="both"/>
        <w:rPr>
          <w:sz w:val="20"/>
          <w:szCs w:val="20"/>
        </w:rPr>
      </w:pPr>
    </w:p>
    <w:p w:rsidRPr="00151409" w:rsidR="0074190A" w:rsidP="0074190A" w:rsidRDefault="0074190A" w14:paraId="61961FB1" w14:textId="297DCAA9">
      <w:pPr>
        <w:rPr>
          <w:sz w:val="20"/>
          <w:szCs w:val="20"/>
        </w:rPr>
      </w:pPr>
      <w:r w:rsidRPr="00151409">
        <w:rPr>
          <w:sz w:val="20"/>
          <w:szCs w:val="20"/>
        </w:rPr>
        <w:t>En conjunto, estos cuatro roles garantizan que las TIC actúen verdaderamente como mediadoras del aprendizaje: no se limitan a transmitir contenidos, sino que posibilitan experiencias formativas intencionadas, con interacción significativa, acompañamiento permanente y evidencias claras del logro de los aprendizajes</w:t>
      </w:r>
      <w:r w:rsidR="00151409">
        <w:rPr>
          <w:sz w:val="20"/>
          <w:szCs w:val="20"/>
        </w:rPr>
        <w:t xml:space="preserve">. </w:t>
      </w:r>
      <w:r w:rsidRPr="00151409" w:rsidR="00151409">
        <w:rPr>
          <w:sz w:val="20"/>
          <w:szCs w:val="20"/>
        </w:rPr>
        <w:t>Por tanto, en la siguiente tabla se presenta un resumen funcional de estos roles:</w:t>
      </w:r>
    </w:p>
    <w:p w:rsidRPr="00151409" w:rsidR="00800329" w:rsidP="0074190A" w:rsidRDefault="00800329" w14:paraId="478CE76C" w14:textId="77777777">
      <w:pPr>
        <w:rPr>
          <w:sz w:val="20"/>
          <w:szCs w:val="20"/>
        </w:rPr>
      </w:pPr>
    </w:p>
    <w:p w:rsidRPr="00151409" w:rsidR="0074190A" w:rsidP="005617A8" w:rsidRDefault="0074190A" w14:paraId="302356F2" w14:textId="75B17CA2">
      <w:pPr>
        <w:pStyle w:val="TableParagraph"/>
        <w:outlineLvl w:val="3"/>
        <w:rPr>
          <w:rFonts w:ascii="Arial" w:hAnsi="Arial" w:cs="Arial"/>
          <w:b/>
          <w:sz w:val="20"/>
          <w:szCs w:val="20"/>
        </w:rPr>
      </w:pPr>
      <w:r w:rsidRPr="00151409">
        <w:rPr>
          <w:rFonts w:ascii="Arial" w:hAnsi="Arial" w:cs="Arial"/>
          <w:b/>
          <w:sz w:val="20"/>
          <w:szCs w:val="20"/>
        </w:rPr>
        <w:t xml:space="preserve">Tabla 3. </w:t>
      </w:r>
      <w:r w:rsidRPr="00151409" w:rsidR="00800329">
        <w:rPr>
          <w:rFonts w:ascii="Arial" w:hAnsi="Arial" w:cs="Arial"/>
          <w:bCs/>
          <w:i/>
          <w:iCs/>
          <w:sz w:val="20"/>
          <w:szCs w:val="20"/>
        </w:rPr>
        <w:t>Resumen funcional de los roles del tutor</w:t>
      </w:r>
    </w:p>
    <w:p w:rsidRPr="00151409" w:rsidR="0074190A" w:rsidP="0074190A" w:rsidRDefault="0074190A" w14:paraId="239E48E3" w14:textId="77777777">
      <w:pPr>
        <w:rPr>
          <w:sz w:val="20"/>
          <w:szCs w:val="20"/>
        </w:rPr>
      </w:pPr>
    </w:p>
    <w:tbl>
      <w:tblPr>
        <w:tblStyle w:val="Tablaconcuadrcula"/>
        <w:tblW w:w="9461" w:type="dxa"/>
        <w:tblLook w:val="04A0" w:firstRow="1" w:lastRow="0" w:firstColumn="1" w:lastColumn="0" w:noHBand="0" w:noVBand="1"/>
      </w:tblPr>
      <w:tblGrid>
        <w:gridCol w:w="2024"/>
        <w:gridCol w:w="3360"/>
        <w:gridCol w:w="4077"/>
      </w:tblGrid>
      <w:tr w:rsidRPr="00151409" w:rsidR="0074190A" w:rsidTr="00A4641D" w14:paraId="00FE914D" w14:textId="77777777">
        <w:trPr>
          <w:trHeight w:val="505"/>
        </w:trPr>
        <w:tc>
          <w:tcPr>
            <w:tcW w:w="0" w:type="auto"/>
            <w:hideMark/>
          </w:tcPr>
          <w:p w:rsidRPr="00151409" w:rsidR="0074190A" w:rsidP="0074190A" w:rsidRDefault="0074190A" w14:paraId="1F327322" w14:textId="77777777">
            <w:pPr>
              <w:spacing w:line="276" w:lineRule="auto"/>
              <w:rPr>
                <w:b/>
                <w:bCs/>
                <w:sz w:val="20"/>
                <w:szCs w:val="20"/>
              </w:rPr>
            </w:pPr>
            <w:r w:rsidRPr="00151409">
              <w:rPr>
                <w:b/>
                <w:bCs/>
                <w:sz w:val="20"/>
                <w:szCs w:val="20"/>
              </w:rPr>
              <w:t>Rol</w:t>
            </w:r>
          </w:p>
        </w:tc>
        <w:tc>
          <w:tcPr>
            <w:tcW w:w="0" w:type="auto"/>
            <w:hideMark/>
          </w:tcPr>
          <w:p w:rsidRPr="00151409" w:rsidR="0074190A" w:rsidP="0074190A" w:rsidRDefault="0074190A" w14:paraId="6D779DEA" w14:textId="77777777">
            <w:pPr>
              <w:spacing w:line="276" w:lineRule="auto"/>
              <w:rPr>
                <w:b/>
                <w:bCs/>
                <w:sz w:val="20"/>
                <w:szCs w:val="20"/>
              </w:rPr>
            </w:pPr>
            <w:r w:rsidRPr="00151409">
              <w:rPr>
                <w:b/>
                <w:bCs/>
                <w:sz w:val="20"/>
                <w:szCs w:val="20"/>
              </w:rPr>
              <w:t>Pregunta guía</w:t>
            </w:r>
          </w:p>
        </w:tc>
        <w:tc>
          <w:tcPr>
            <w:tcW w:w="0" w:type="auto"/>
            <w:hideMark/>
          </w:tcPr>
          <w:p w:rsidRPr="00151409" w:rsidR="0074190A" w:rsidP="0074190A" w:rsidRDefault="0074190A" w14:paraId="20F20D8D" w14:textId="77777777">
            <w:pPr>
              <w:spacing w:line="276" w:lineRule="auto"/>
              <w:rPr>
                <w:b/>
                <w:bCs/>
                <w:sz w:val="20"/>
                <w:szCs w:val="20"/>
              </w:rPr>
            </w:pPr>
            <w:r w:rsidRPr="00151409">
              <w:rPr>
                <w:b/>
                <w:bCs/>
                <w:sz w:val="20"/>
                <w:szCs w:val="20"/>
              </w:rPr>
              <w:t>Idea central</w:t>
            </w:r>
          </w:p>
        </w:tc>
      </w:tr>
      <w:tr w:rsidRPr="00151409" w:rsidR="0074190A" w:rsidTr="00A4641D" w14:paraId="72E930D5" w14:textId="77777777">
        <w:trPr>
          <w:trHeight w:val="505"/>
        </w:trPr>
        <w:tc>
          <w:tcPr>
            <w:tcW w:w="0" w:type="auto"/>
            <w:hideMark/>
          </w:tcPr>
          <w:p w:rsidRPr="00151409" w:rsidR="0074190A" w:rsidP="0074190A" w:rsidRDefault="0074190A" w14:paraId="4118D77E" w14:textId="77777777">
            <w:pPr>
              <w:spacing w:line="276" w:lineRule="auto"/>
              <w:rPr>
                <w:sz w:val="20"/>
                <w:szCs w:val="20"/>
              </w:rPr>
            </w:pPr>
            <w:r w:rsidRPr="00151409">
              <w:rPr>
                <w:b/>
                <w:bCs/>
                <w:sz w:val="20"/>
                <w:szCs w:val="20"/>
              </w:rPr>
              <w:t>Pedagógico</w:t>
            </w:r>
          </w:p>
        </w:tc>
        <w:tc>
          <w:tcPr>
            <w:tcW w:w="0" w:type="auto"/>
            <w:hideMark/>
          </w:tcPr>
          <w:p w:rsidRPr="00151409" w:rsidR="0074190A" w:rsidP="0074190A" w:rsidRDefault="0074190A" w14:paraId="710FD02B" w14:textId="77777777">
            <w:pPr>
              <w:spacing w:line="276" w:lineRule="auto"/>
              <w:rPr>
                <w:sz w:val="20"/>
                <w:szCs w:val="20"/>
              </w:rPr>
            </w:pPr>
            <w:r w:rsidRPr="00151409">
              <w:rPr>
                <w:sz w:val="20"/>
                <w:szCs w:val="20"/>
              </w:rPr>
              <w:t>¿Cómo aprende?</w:t>
            </w:r>
          </w:p>
        </w:tc>
        <w:tc>
          <w:tcPr>
            <w:tcW w:w="0" w:type="auto"/>
            <w:hideMark/>
          </w:tcPr>
          <w:p w:rsidRPr="00151409" w:rsidR="0074190A" w:rsidP="0074190A" w:rsidRDefault="0074190A" w14:paraId="06B1ED4C" w14:textId="77777777">
            <w:pPr>
              <w:spacing w:line="276" w:lineRule="auto"/>
              <w:rPr>
                <w:sz w:val="20"/>
                <w:szCs w:val="20"/>
              </w:rPr>
            </w:pPr>
            <w:r w:rsidRPr="00151409">
              <w:rPr>
                <w:sz w:val="20"/>
                <w:szCs w:val="20"/>
              </w:rPr>
              <w:t>Orienta y retroalimenta.</w:t>
            </w:r>
          </w:p>
        </w:tc>
      </w:tr>
      <w:tr w:rsidRPr="00151409" w:rsidR="0074190A" w:rsidTr="00A4641D" w14:paraId="2318B439" w14:textId="77777777">
        <w:trPr>
          <w:trHeight w:val="505"/>
        </w:trPr>
        <w:tc>
          <w:tcPr>
            <w:tcW w:w="0" w:type="auto"/>
            <w:hideMark/>
          </w:tcPr>
          <w:p w:rsidRPr="00151409" w:rsidR="0074190A" w:rsidP="0074190A" w:rsidRDefault="0074190A" w14:paraId="77034C5E" w14:textId="77777777">
            <w:pPr>
              <w:spacing w:line="276" w:lineRule="auto"/>
              <w:rPr>
                <w:sz w:val="20"/>
                <w:szCs w:val="20"/>
              </w:rPr>
            </w:pPr>
            <w:r w:rsidRPr="00151409">
              <w:rPr>
                <w:b/>
                <w:bCs/>
                <w:sz w:val="20"/>
                <w:szCs w:val="20"/>
              </w:rPr>
              <w:t>Social</w:t>
            </w:r>
          </w:p>
        </w:tc>
        <w:tc>
          <w:tcPr>
            <w:tcW w:w="0" w:type="auto"/>
            <w:hideMark/>
          </w:tcPr>
          <w:p w:rsidRPr="00151409" w:rsidR="0074190A" w:rsidP="0074190A" w:rsidRDefault="0074190A" w14:paraId="5495AF0E" w14:textId="77777777">
            <w:pPr>
              <w:spacing w:line="276" w:lineRule="auto"/>
              <w:rPr>
                <w:sz w:val="20"/>
                <w:szCs w:val="20"/>
              </w:rPr>
            </w:pPr>
            <w:r w:rsidRPr="00151409">
              <w:rPr>
                <w:sz w:val="20"/>
                <w:szCs w:val="20"/>
              </w:rPr>
              <w:t>¿Cómo se acompaña?</w:t>
            </w:r>
          </w:p>
        </w:tc>
        <w:tc>
          <w:tcPr>
            <w:tcW w:w="0" w:type="auto"/>
            <w:hideMark/>
          </w:tcPr>
          <w:p w:rsidRPr="00151409" w:rsidR="0074190A" w:rsidP="0074190A" w:rsidRDefault="0074190A" w14:paraId="0D697E23" w14:textId="77777777">
            <w:pPr>
              <w:spacing w:line="276" w:lineRule="auto"/>
              <w:rPr>
                <w:sz w:val="20"/>
                <w:szCs w:val="20"/>
              </w:rPr>
            </w:pPr>
            <w:r w:rsidRPr="00151409">
              <w:rPr>
                <w:sz w:val="20"/>
                <w:szCs w:val="20"/>
              </w:rPr>
              <w:t>Promueve interacción.</w:t>
            </w:r>
          </w:p>
        </w:tc>
      </w:tr>
      <w:tr w:rsidRPr="00151409" w:rsidR="0074190A" w:rsidTr="00A4641D" w14:paraId="10F1CF26" w14:textId="77777777">
        <w:trPr>
          <w:trHeight w:val="505"/>
        </w:trPr>
        <w:tc>
          <w:tcPr>
            <w:tcW w:w="0" w:type="auto"/>
            <w:hideMark/>
          </w:tcPr>
          <w:p w:rsidRPr="00151409" w:rsidR="0074190A" w:rsidP="0074190A" w:rsidRDefault="0074190A" w14:paraId="05C6A855" w14:textId="77777777">
            <w:pPr>
              <w:spacing w:line="276" w:lineRule="auto"/>
              <w:rPr>
                <w:sz w:val="20"/>
                <w:szCs w:val="20"/>
              </w:rPr>
            </w:pPr>
            <w:r w:rsidRPr="00151409">
              <w:rPr>
                <w:b/>
                <w:bCs/>
                <w:sz w:val="20"/>
                <w:szCs w:val="20"/>
              </w:rPr>
              <w:t>De gestión</w:t>
            </w:r>
          </w:p>
        </w:tc>
        <w:tc>
          <w:tcPr>
            <w:tcW w:w="0" w:type="auto"/>
            <w:hideMark/>
          </w:tcPr>
          <w:p w:rsidRPr="00151409" w:rsidR="0074190A" w:rsidP="0074190A" w:rsidRDefault="0074190A" w14:paraId="31346C24" w14:textId="77777777">
            <w:pPr>
              <w:spacing w:line="276" w:lineRule="auto"/>
              <w:rPr>
                <w:sz w:val="20"/>
                <w:szCs w:val="20"/>
              </w:rPr>
            </w:pPr>
            <w:r w:rsidRPr="00151409">
              <w:rPr>
                <w:sz w:val="20"/>
                <w:szCs w:val="20"/>
              </w:rPr>
              <w:t>¿Cómo se organiza?</w:t>
            </w:r>
          </w:p>
        </w:tc>
        <w:tc>
          <w:tcPr>
            <w:tcW w:w="0" w:type="auto"/>
            <w:hideMark/>
          </w:tcPr>
          <w:p w:rsidRPr="00151409" w:rsidR="0074190A" w:rsidP="0074190A" w:rsidRDefault="0074190A" w14:paraId="432581D0" w14:textId="77777777">
            <w:pPr>
              <w:spacing w:line="276" w:lineRule="auto"/>
              <w:rPr>
                <w:sz w:val="20"/>
                <w:szCs w:val="20"/>
              </w:rPr>
            </w:pPr>
            <w:r w:rsidRPr="00151409">
              <w:rPr>
                <w:sz w:val="20"/>
                <w:szCs w:val="20"/>
              </w:rPr>
              <w:t>Ordena y hace seguimiento.</w:t>
            </w:r>
          </w:p>
        </w:tc>
      </w:tr>
      <w:tr w:rsidRPr="00151409" w:rsidR="0074190A" w:rsidTr="00A4641D" w14:paraId="48CD6008" w14:textId="77777777">
        <w:trPr>
          <w:trHeight w:val="505"/>
        </w:trPr>
        <w:tc>
          <w:tcPr>
            <w:tcW w:w="0" w:type="auto"/>
            <w:hideMark/>
          </w:tcPr>
          <w:p w:rsidRPr="00151409" w:rsidR="0074190A" w:rsidP="0074190A" w:rsidRDefault="0074190A" w14:paraId="27A49C54" w14:textId="77777777">
            <w:pPr>
              <w:spacing w:line="276" w:lineRule="auto"/>
              <w:rPr>
                <w:sz w:val="20"/>
                <w:szCs w:val="20"/>
              </w:rPr>
            </w:pPr>
            <w:r w:rsidRPr="00151409">
              <w:rPr>
                <w:b/>
                <w:bCs/>
                <w:sz w:val="20"/>
                <w:szCs w:val="20"/>
              </w:rPr>
              <w:t>Técnico</w:t>
            </w:r>
          </w:p>
        </w:tc>
        <w:tc>
          <w:tcPr>
            <w:tcW w:w="0" w:type="auto"/>
            <w:hideMark/>
          </w:tcPr>
          <w:p w:rsidRPr="00151409" w:rsidR="0074190A" w:rsidP="0074190A" w:rsidRDefault="0074190A" w14:paraId="710E0CD8" w14:textId="77777777">
            <w:pPr>
              <w:spacing w:line="276" w:lineRule="auto"/>
              <w:rPr>
                <w:sz w:val="20"/>
                <w:szCs w:val="20"/>
              </w:rPr>
            </w:pPr>
            <w:r w:rsidRPr="00151409">
              <w:rPr>
                <w:sz w:val="20"/>
                <w:szCs w:val="20"/>
              </w:rPr>
              <w:t>¿Cómo se accede?</w:t>
            </w:r>
          </w:p>
        </w:tc>
        <w:tc>
          <w:tcPr>
            <w:tcW w:w="0" w:type="auto"/>
            <w:hideMark/>
          </w:tcPr>
          <w:p w:rsidRPr="00151409" w:rsidR="0074190A" w:rsidP="0074190A" w:rsidRDefault="0074190A" w14:paraId="430F9B80" w14:textId="77777777">
            <w:pPr>
              <w:spacing w:line="276" w:lineRule="auto"/>
              <w:rPr>
                <w:sz w:val="20"/>
                <w:szCs w:val="20"/>
              </w:rPr>
            </w:pPr>
            <w:r w:rsidRPr="00151409">
              <w:rPr>
                <w:sz w:val="20"/>
                <w:szCs w:val="20"/>
              </w:rPr>
              <w:t>Facilita el uso tecnológico.</w:t>
            </w:r>
          </w:p>
        </w:tc>
      </w:tr>
    </w:tbl>
    <w:p w:rsidR="0074190A" w:rsidP="0074190A" w:rsidRDefault="0074190A" w14:paraId="756E6A76" w14:textId="77777777"/>
    <w:p w:rsidRPr="00800329" w:rsidR="00800329" w:rsidP="00800329" w:rsidRDefault="00CE4EA8" w14:paraId="1D83668B" w14:textId="6182E903">
      <w:pPr>
        <w:pStyle w:val="Ttulo2"/>
        <w:spacing w:line="360" w:lineRule="auto"/>
        <w:jc w:val="both"/>
        <w:rPr>
          <w:sz w:val="20"/>
          <w:szCs w:val="20"/>
        </w:rPr>
      </w:pPr>
      <w:bookmarkStart w:name="_Toc732487097" w:id="714183545"/>
      <w:r w:rsidRPr="208A9C9C" w:rsidR="4E3784D8">
        <w:rPr>
          <w:b w:val="1"/>
          <w:bCs w:val="1"/>
          <w:sz w:val="20"/>
          <w:szCs w:val="20"/>
        </w:rPr>
        <w:t xml:space="preserve">3.2. </w:t>
      </w:r>
      <w:r w:rsidRPr="208A9C9C" w:rsidR="5A3159F7">
        <w:rPr>
          <w:b w:val="1"/>
          <w:bCs w:val="1"/>
          <w:sz w:val="20"/>
          <w:szCs w:val="20"/>
        </w:rPr>
        <w:t xml:space="preserve">Competencias </w:t>
      </w:r>
      <w:r w:rsidRPr="208A9C9C" w:rsidR="41E3300A">
        <w:rPr>
          <w:b w:val="1"/>
          <w:bCs w:val="1"/>
          <w:sz w:val="20"/>
          <w:szCs w:val="20"/>
          <w:lang w:val="es-MX"/>
        </w:rPr>
        <w:t>del tutor y buenas prácticas en entornos mediados por TIC</w:t>
      </w:r>
      <w:bookmarkEnd w:id="714183545"/>
    </w:p>
    <w:p w:rsidR="00800329" w:rsidP="00800329" w:rsidRDefault="00800329" w14:paraId="3B83FBDF" w14:textId="77777777">
      <w:pPr>
        <w:pStyle w:val="Normal0"/>
        <w:spacing w:line="360" w:lineRule="auto"/>
        <w:rPr>
          <w:bCs/>
          <w:sz w:val="20"/>
          <w:szCs w:val="20"/>
          <w:lang w:val="es-MX"/>
        </w:rPr>
      </w:pPr>
      <w:r w:rsidRPr="00800329">
        <w:rPr>
          <w:bCs/>
          <w:sz w:val="20"/>
          <w:szCs w:val="20"/>
          <w:lang w:val="es-MX"/>
        </w:rPr>
        <w:t>En entornos virtuales o combinados, las competencias del tutor se concretan en prácticas que sostienen el aprendizaje y contribuyen a reducir la deserción. Tres ejes resultan fundamentales: claridad en la ruta formativa, acompañamiento constante y retroalimentación que impulsa la mejora del desempeño.</w:t>
      </w:r>
    </w:p>
    <w:p w:rsidR="00800329" w:rsidP="00800329" w:rsidRDefault="00800329" w14:paraId="75E71FF3" w14:textId="77777777">
      <w:pPr>
        <w:pStyle w:val="Normal0"/>
        <w:spacing w:line="360" w:lineRule="auto"/>
        <w:rPr>
          <w:bCs/>
          <w:sz w:val="20"/>
          <w:szCs w:val="20"/>
          <w:lang w:val="es-MX"/>
        </w:rPr>
      </w:pPr>
    </w:p>
    <w:tbl>
      <w:tblPr>
        <w:tblStyle w:val="Tablaconcuadrcula"/>
        <w:tblW w:w="0" w:type="auto"/>
        <w:tblLook w:val="04A0" w:firstRow="1" w:lastRow="0" w:firstColumn="1" w:lastColumn="0" w:noHBand="0" w:noVBand="1"/>
      </w:tblPr>
      <w:tblGrid>
        <w:gridCol w:w="3539"/>
        <w:gridCol w:w="3402"/>
        <w:gridCol w:w="3021"/>
      </w:tblGrid>
      <w:tr w:rsidRPr="00800329" w:rsidR="00800329" w:rsidTr="001C3C24" w14:paraId="6D406D15" w14:textId="77777777">
        <w:tc>
          <w:tcPr>
            <w:tcW w:w="3539" w:type="dxa"/>
            <w:shd w:val="clear" w:color="auto" w:fill="92CDDC" w:themeFill="accent5" w:themeFillTint="99"/>
            <w:vAlign w:val="center"/>
          </w:tcPr>
          <w:p w:rsidRPr="00800329" w:rsidR="00800329" w:rsidP="001C3C24" w:rsidRDefault="00800329" w14:paraId="059C33EE" w14:textId="72639825">
            <w:pPr>
              <w:pStyle w:val="Normal0"/>
              <w:spacing w:line="360" w:lineRule="auto"/>
              <w:rPr>
                <w:sz w:val="20"/>
                <w:szCs w:val="20"/>
                <w:lang w:val="es-MX"/>
              </w:rPr>
            </w:pPr>
            <w:r w:rsidRPr="00800329">
              <w:rPr>
                <w:sz w:val="20"/>
                <w:szCs w:val="20"/>
                <w:lang w:val="es-MX"/>
              </w:rPr>
              <w:t>La planificación constituye el punto de partida. El tutor define con precisión el propósito de aprendizaje (qué se espera lograr), los tiempos (ritmo de trabajo), las evidencias (productos o desempeños verificables) y los criterios de evaluación (cómo se valorará la calidad). Esta planificación se traduce en una ruta clara para el aprendiz, compuesta por actividades secuenciadas, recursos pertinentes y un calendario realista.</w:t>
            </w:r>
          </w:p>
        </w:tc>
        <w:tc>
          <w:tcPr>
            <w:tcW w:w="3402" w:type="dxa"/>
            <w:shd w:val="clear" w:color="auto" w:fill="92CDDC" w:themeFill="accent5" w:themeFillTint="99"/>
            <w:vAlign w:val="center"/>
          </w:tcPr>
          <w:p w:rsidRPr="00800329" w:rsidR="00800329" w:rsidP="001C3C24" w:rsidRDefault="00800329" w14:paraId="48B98E47" w14:textId="6EDCD3E8">
            <w:pPr>
              <w:pStyle w:val="Normal0"/>
              <w:spacing w:line="360" w:lineRule="auto"/>
              <w:rPr>
                <w:sz w:val="20"/>
                <w:szCs w:val="20"/>
                <w:lang w:val="es-MX"/>
              </w:rPr>
            </w:pPr>
            <w:r w:rsidRPr="00800329">
              <w:rPr>
                <w:sz w:val="20"/>
                <w:szCs w:val="20"/>
                <w:lang w:val="es-MX"/>
              </w:rPr>
              <w:t xml:space="preserve">A partir de ello, la comunicación se convierte en una competencia clave. Instrucciones claras, pasos organizados, ejemplos de productos esperados y criterios visibles desde el inicio reducen la incertidumbre y evitan interpretaciones erróneas. De este modo, el </w:t>
            </w:r>
            <w:r w:rsidR="00AC3C5C">
              <w:rPr>
                <w:bCs/>
                <w:sz w:val="20"/>
                <w:szCs w:val="20"/>
              </w:rPr>
              <w:t>aprendiz</w:t>
            </w:r>
            <w:r w:rsidRPr="00800329">
              <w:rPr>
                <w:sz w:val="20"/>
                <w:szCs w:val="20"/>
                <w:lang w:val="es-MX"/>
              </w:rPr>
              <w:t xml:space="preserve"> comprende qué hacer, cómo hacerlo y bajo qué estándares será evaluado.</w:t>
            </w:r>
          </w:p>
          <w:p w:rsidRPr="00800329" w:rsidR="00800329" w:rsidP="001C3C24" w:rsidRDefault="00800329" w14:paraId="5480D1E7" w14:textId="77777777">
            <w:pPr>
              <w:pStyle w:val="Normal0"/>
              <w:spacing w:line="360" w:lineRule="auto"/>
              <w:rPr>
                <w:sz w:val="20"/>
                <w:szCs w:val="20"/>
                <w:lang w:val="es-MX"/>
              </w:rPr>
            </w:pPr>
          </w:p>
        </w:tc>
        <w:tc>
          <w:tcPr>
            <w:tcW w:w="3021" w:type="dxa"/>
            <w:shd w:val="clear" w:color="auto" w:fill="92CDDC" w:themeFill="accent5" w:themeFillTint="99"/>
            <w:vAlign w:val="center"/>
          </w:tcPr>
          <w:p w:rsidRPr="00800329" w:rsidR="00800329" w:rsidP="001C3C24" w:rsidRDefault="00800329" w14:paraId="779CCCB6" w14:textId="77777777">
            <w:pPr>
              <w:pStyle w:val="Normal0"/>
              <w:spacing w:line="360" w:lineRule="auto"/>
              <w:rPr>
                <w:sz w:val="20"/>
                <w:szCs w:val="20"/>
                <w:lang w:val="es-MX"/>
              </w:rPr>
            </w:pPr>
            <w:r w:rsidRPr="00800329">
              <w:rPr>
                <w:sz w:val="20"/>
                <w:szCs w:val="20"/>
                <w:lang w:val="es-MX"/>
              </w:rPr>
              <w:t xml:space="preserve">Otra práctica esencial es la retroalimentación oportuna y focalizada. Más que emitir juicios generales, el tutor reconoce avances y orienta mejoras priorizando pocos aspectos de alto impacto. Esto evita la sobrecarga de información y favorece la </w:t>
            </w:r>
            <w:commentRangeStart w:id="30"/>
            <w:r w:rsidRPr="00800329">
              <w:rPr>
                <w:sz w:val="20"/>
                <w:szCs w:val="20"/>
                <w:lang w:val="es-MX"/>
              </w:rPr>
              <w:t>motivación</w:t>
            </w:r>
            <w:commentRangeEnd w:id="30"/>
            <w:r w:rsidRPr="00800329" w:rsidR="00737ABA">
              <w:rPr>
                <w:rStyle w:val="Refdecomentario"/>
                <w:sz w:val="20"/>
                <w:szCs w:val="20"/>
                <w:lang w:val="es-MX"/>
              </w:rPr>
              <w:commentReference w:id="30"/>
            </w:r>
            <w:r w:rsidRPr="00800329">
              <w:rPr>
                <w:sz w:val="20"/>
                <w:szCs w:val="20"/>
                <w:lang w:val="es-MX"/>
              </w:rPr>
              <w:t>.</w:t>
            </w:r>
          </w:p>
          <w:p w:rsidRPr="00800329" w:rsidR="00800329" w:rsidP="001C3C24" w:rsidRDefault="00800329" w14:paraId="6D017DB5" w14:textId="77777777">
            <w:pPr>
              <w:pStyle w:val="Normal0"/>
              <w:spacing w:line="360" w:lineRule="auto"/>
              <w:rPr>
                <w:sz w:val="20"/>
                <w:szCs w:val="20"/>
                <w:lang w:val="es-MX"/>
              </w:rPr>
            </w:pPr>
          </w:p>
        </w:tc>
      </w:tr>
    </w:tbl>
    <w:p w:rsidRPr="00800329" w:rsidR="00800329" w:rsidP="00800329" w:rsidRDefault="00800329" w14:paraId="23800398" w14:textId="77777777">
      <w:pPr>
        <w:pStyle w:val="Normal0"/>
        <w:spacing w:line="360" w:lineRule="auto"/>
        <w:rPr>
          <w:bCs/>
          <w:sz w:val="20"/>
          <w:szCs w:val="20"/>
          <w:lang w:val="es-MX"/>
        </w:rPr>
      </w:pPr>
    </w:p>
    <w:p w:rsidRPr="00800329" w:rsidR="00800329" w:rsidP="00800329" w:rsidRDefault="00800329" w14:paraId="4DDBB11C" w14:textId="77777777">
      <w:pPr>
        <w:pStyle w:val="Normal0"/>
        <w:spacing w:line="360" w:lineRule="auto"/>
        <w:rPr>
          <w:bCs/>
          <w:sz w:val="20"/>
          <w:szCs w:val="20"/>
          <w:lang w:val="es-MX"/>
        </w:rPr>
      </w:pPr>
    </w:p>
    <w:p w:rsidRPr="00800329" w:rsidR="00800329" w:rsidP="00800329" w:rsidRDefault="00800329" w14:paraId="00265ABD" w14:textId="77777777">
      <w:pPr>
        <w:pStyle w:val="Normal0"/>
        <w:spacing w:line="360" w:lineRule="auto"/>
        <w:rPr>
          <w:bCs/>
          <w:sz w:val="20"/>
          <w:szCs w:val="20"/>
          <w:lang w:val="es-MX"/>
        </w:rPr>
      </w:pPr>
      <w:r w:rsidRPr="00800329">
        <w:rPr>
          <w:bCs/>
          <w:sz w:val="20"/>
          <w:szCs w:val="20"/>
          <w:lang w:val="es-MX"/>
        </w:rPr>
        <w:t>De manera complementaria, la presencia activa del tutor sostiene el proceso formativo. Acciones como mensajes de seguimiento, recordatorios, tutorías breves y espacios de interacción fortalecen el compromiso y el sentido de pertenencia. En cursos de corta duración, resulta especialmente efectivo implementar intervenciones breves pero frecuentes (inicio, seguimiento y cierre).</w:t>
      </w:r>
    </w:p>
    <w:p w:rsidRPr="00800329" w:rsidR="00800329" w:rsidP="00800329" w:rsidRDefault="00800329" w14:paraId="5A73B6C9" w14:textId="77777777">
      <w:pPr>
        <w:pStyle w:val="Normal0"/>
        <w:spacing w:line="360" w:lineRule="auto"/>
        <w:rPr>
          <w:bCs/>
          <w:sz w:val="20"/>
          <w:szCs w:val="20"/>
          <w:lang w:val="es-MX"/>
        </w:rPr>
      </w:pPr>
    </w:p>
    <w:p w:rsidRPr="00800329" w:rsidR="00800329" w:rsidP="00800329" w:rsidRDefault="00800329" w14:paraId="24382AB8" w14:textId="77777777">
      <w:pPr>
        <w:pStyle w:val="Normal0"/>
        <w:spacing w:line="360" w:lineRule="auto"/>
        <w:rPr>
          <w:bCs/>
          <w:sz w:val="20"/>
          <w:szCs w:val="20"/>
          <w:lang w:val="es-MX"/>
        </w:rPr>
      </w:pPr>
      <w:r w:rsidRPr="00800329">
        <w:rPr>
          <w:bCs/>
          <w:sz w:val="20"/>
          <w:szCs w:val="20"/>
          <w:lang w:val="es-MX"/>
        </w:rPr>
        <w:t>Asimismo, el tutor debe integrar criterios de inclusión y accesibilidad, garantizando materiales comprensibles, estructuras claras y alternativas de acceso (transcripciones, subtítulos, versiones en texto), así como rutas flexibles que respondan a distintos ritmos y condiciones de conectividad.</w:t>
      </w:r>
    </w:p>
    <w:p w:rsidRPr="00800329" w:rsidR="00800329" w:rsidP="00800329" w:rsidRDefault="00800329" w14:paraId="19CB93B6" w14:textId="77777777">
      <w:pPr>
        <w:pStyle w:val="Normal0"/>
        <w:spacing w:line="360" w:lineRule="auto"/>
        <w:rPr>
          <w:bCs/>
          <w:sz w:val="20"/>
          <w:szCs w:val="20"/>
          <w:lang w:val="es-MX"/>
        </w:rPr>
      </w:pPr>
    </w:p>
    <w:p w:rsidR="00CE4EA8" w:rsidP="00800329" w:rsidRDefault="00B35E8B" w14:paraId="452BF992" w14:textId="54EB0781">
      <w:pPr>
        <w:pStyle w:val="Normal0"/>
        <w:spacing w:line="360" w:lineRule="auto"/>
        <w:rPr>
          <w:bCs/>
          <w:sz w:val="20"/>
          <w:szCs w:val="20"/>
        </w:rPr>
      </w:pPr>
      <w:r>
        <w:rPr>
          <w:bCs/>
          <w:sz w:val="20"/>
          <w:szCs w:val="20"/>
          <w:lang w:val="es-MX"/>
        </w:rPr>
        <w:t>L</w:t>
      </w:r>
      <w:r w:rsidRPr="00800329" w:rsidR="00800329">
        <w:rPr>
          <w:bCs/>
          <w:sz w:val="20"/>
          <w:szCs w:val="20"/>
          <w:lang w:val="es-MX"/>
        </w:rPr>
        <w:t>a competencia ética atraviesa todo el proceso: implica el cuidado de los datos, el respeto por los derechos de autor y la promoción de una convivencia digital basada en el respeto y la responsabilidad. Esto permite construir un entorno confiable donde el aprendizaje se desarrolle de manera segura.</w:t>
      </w:r>
    </w:p>
    <w:p w:rsidR="004860B6" w:rsidP="00404CA8" w:rsidRDefault="004860B6" w14:paraId="1417900B" w14:textId="503DA432">
      <w:pPr>
        <w:pStyle w:val="Ttulo2"/>
        <w:spacing w:line="360" w:lineRule="auto"/>
        <w:rPr>
          <w:b w:val="1"/>
          <w:bCs w:val="1"/>
          <w:sz w:val="20"/>
          <w:szCs w:val="20"/>
        </w:rPr>
      </w:pPr>
      <w:bookmarkStart w:name="_Toc1676587442" w:id="1982212135"/>
      <w:r w:rsidRPr="208A9C9C" w:rsidR="479D3E7C">
        <w:rPr>
          <w:b w:val="1"/>
          <w:bCs w:val="1"/>
          <w:sz w:val="20"/>
          <w:szCs w:val="20"/>
        </w:rPr>
        <w:t xml:space="preserve">3.3. </w:t>
      </w:r>
      <w:r w:rsidRPr="208A9C9C" w:rsidR="5A3159F7">
        <w:rPr>
          <w:b w:val="1"/>
          <w:bCs w:val="1"/>
          <w:sz w:val="20"/>
          <w:szCs w:val="20"/>
        </w:rPr>
        <w:t>Acompañamiento y retroalimentación mediada</w:t>
      </w:r>
      <w:bookmarkEnd w:id="1982212135"/>
    </w:p>
    <w:p w:rsidRPr="007A3B96" w:rsidR="007A3B96" w:rsidP="00404CA8" w:rsidRDefault="007A3B96" w14:paraId="767B35A9" w14:textId="54F55155">
      <w:pPr>
        <w:spacing w:line="360" w:lineRule="auto"/>
        <w:rPr>
          <w:b/>
          <w:bCs/>
          <w:sz w:val="20"/>
          <w:szCs w:val="20"/>
        </w:rPr>
      </w:pPr>
      <w:r w:rsidRPr="007A3B96">
        <w:rPr>
          <w:sz w:val="20"/>
          <w:szCs w:val="20"/>
        </w:rPr>
        <w:t>La retroalimentación mediada por TIC es un componente central del aprendizaje, no una acción posterior ni aislada</w:t>
      </w:r>
      <w:r>
        <w:rPr>
          <w:sz w:val="20"/>
          <w:szCs w:val="20"/>
        </w:rPr>
        <w:t>; p</w:t>
      </w:r>
      <w:r w:rsidRPr="007A3B96">
        <w:rPr>
          <w:sz w:val="20"/>
          <w:szCs w:val="20"/>
        </w:rPr>
        <w:t xml:space="preserve">uede presentarse en distintos formatos </w:t>
      </w:r>
      <w:r>
        <w:rPr>
          <w:sz w:val="20"/>
          <w:szCs w:val="20"/>
        </w:rPr>
        <w:t>(</w:t>
      </w:r>
      <w:r w:rsidRPr="007A3B96">
        <w:rPr>
          <w:sz w:val="20"/>
          <w:szCs w:val="20"/>
        </w:rPr>
        <w:t>comentarios escritos en plataformas, anotaciones en documentos, audios, videos o rúbricas</w:t>
      </w:r>
      <w:r>
        <w:rPr>
          <w:sz w:val="20"/>
          <w:szCs w:val="20"/>
        </w:rPr>
        <w:t>)</w:t>
      </w:r>
      <w:r w:rsidR="001C3C24">
        <w:rPr>
          <w:sz w:val="20"/>
          <w:szCs w:val="20"/>
        </w:rPr>
        <w:t>. Su</w:t>
      </w:r>
      <w:r w:rsidRPr="007A3B96">
        <w:rPr>
          <w:sz w:val="20"/>
          <w:szCs w:val="20"/>
        </w:rPr>
        <w:t xml:space="preserve"> valor radica en su carácter formativo: </w:t>
      </w:r>
      <w:r w:rsidRPr="007A3B96">
        <w:rPr>
          <w:b/>
          <w:bCs/>
          <w:sz w:val="20"/>
          <w:szCs w:val="20"/>
        </w:rPr>
        <w:t>debe ser clara, específica, basada en criterios y orientada a la mejora.</w:t>
      </w:r>
    </w:p>
    <w:p w:rsidRPr="007A3B96" w:rsidR="007A3B96" w:rsidP="00404CA8" w:rsidRDefault="007A3B96" w14:paraId="6FC679D8" w14:textId="77777777">
      <w:pPr>
        <w:spacing w:line="360" w:lineRule="auto"/>
        <w:rPr>
          <w:sz w:val="20"/>
          <w:szCs w:val="20"/>
        </w:rPr>
      </w:pPr>
    </w:p>
    <w:p w:rsidRPr="007A3B96" w:rsidR="007A3B96" w:rsidP="00404CA8" w:rsidRDefault="007A3B96" w14:paraId="2C3D5193" w14:textId="32F9E418">
      <w:pPr>
        <w:spacing w:line="360" w:lineRule="auto"/>
        <w:rPr>
          <w:sz w:val="20"/>
          <w:szCs w:val="20"/>
        </w:rPr>
      </w:pPr>
      <w:r w:rsidRPr="007A3B96">
        <w:rPr>
          <w:sz w:val="20"/>
          <w:szCs w:val="20"/>
        </w:rPr>
        <w:t xml:space="preserve">Una retroalimentación efectiva responde a </w:t>
      </w:r>
      <w:r>
        <w:rPr>
          <w:sz w:val="20"/>
          <w:szCs w:val="20"/>
        </w:rPr>
        <w:t xml:space="preserve">las siguientes </w:t>
      </w:r>
      <w:r w:rsidRPr="007A3B96">
        <w:rPr>
          <w:sz w:val="20"/>
          <w:szCs w:val="20"/>
        </w:rPr>
        <w:t>preguntas clave:</w:t>
      </w:r>
    </w:p>
    <w:p w:rsidRPr="007A3B96" w:rsidR="007A3B96" w:rsidP="007A3B96" w:rsidRDefault="007A3B96" w14:paraId="476F42DA" w14:textId="77777777">
      <w:pPr>
        <w:spacing w:line="360" w:lineRule="auto"/>
        <w:jc w:val="both"/>
        <w:rPr>
          <w:sz w:val="20"/>
          <w:szCs w:val="20"/>
        </w:rPr>
      </w:pPr>
    </w:p>
    <w:p w:rsidRPr="007A3B96" w:rsidR="007A3B96" w:rsidP="00404CA8" w:rsidRDefault="007A3B96" w14:paraId="126485DB" w14:textId="3B8650D6">
      <w:pPr>
        <w:pStyle w:val="Prrafodelista"/>
        <w:numPr>
          <w:ilvl w:val="0"/>
          <w:numId w:val="34"/>
        </w:numPr>
        <w:spacing w:line="360" w:lineRule="auto"/>
        <w:rPr>
          <w:sz w:val="20"/>
          <w:szCs w:val="20"/>
        </w:rPr>
      </w:pPr>
      <w:r w:rsidRPr="007A3B96">
        <w:rPr>
          <w:sz w:val="20"/>
          <w:szCs w:val="20"/>
        </w:rPr>
        <w:t>¿Qué logró?</w:t>
      </w:r>
    </w:p>
    <w:p w:rsidRPr="007A3B96" w:rsidR="007A3B96" w:rsidP="00404CA8" w:rsidRDefault="007A3B96" w14:paraId="356FE22C" w14:textId="2AD7EAA6">
      <w:pPr>
        <w:pStyle w:val="Prrafodelista"/>
        <w:numPr>
          <w:ilvl w:val="0"/>
          <w:numId w:val="34"/>
        </w:numPr>
        <w:spacing w:line="360" w:lineRule="auto"/>
        <w:rPr>
          <w:sz w:val="20"/>
          <w:szCs w:val="20"/>
        </w:rPr>
      </w:pPr>
      <w:r w:rsidRPr="007A3B96">
        <w:rPr>
          <w:sz w:val="20"/>
          <w:szCs w:val="20"/>
        </w:rPr>
        <w:t>¿Qué aspectos debe mejorar?</w:t>
      </w:r>
    </w:p>
    <w:p w:rsidRPr="007A3B96" w:rsidR="007A3B96" w:rsidP="00404CA8" w:rsidRDefault="007A3B96" w14:paraId="204493FE" w14:textId="3851B207">
      <w:pPr>
        <w:pStyle w:val="Prrafodelista"/>
        <w:numPr>
          <w:ilvl w:val="0"/>
          <w:numId w:val="34"/>
        </w:numPr>
        <w:spacing w:line="360" w:lineRule="auto"/>
        <w:rPr>
          <w:sz w:val="20"/>
          <w:szCs w:val="20"/>
        </w:rPr>
      </w:pPr>
      <w:r w:rsidRPr="007A3B96">
        <w:rPr>
          <w:sz w:val="20"/>
          <w:szCs w:val="20"/>
        </w:rPr>
        <w:t>¿Cómo puede hacerlo?</w:t>
      </w:r>
    </w:p>
    <w:p w:rsidRPr="007A3B96" w:rsidR="007A3B96" w:rsidP="00404CA8" w:rsidRDefault="007A3B96" w14:paraId="01EE413B" w14:textId="31279A93">
      <w:pPr>
        <w:pStyle w:val="Prrafodelista"/>
        <w:numPr>
          <w:ilvl w:val="0"/>
          <w:numId w:val="34"/>
        </w:numPr>
        <w:spacing w:line="360" w:lineRule="auto"/>
        <w:rPr>
          <w:sz w:val="20"/>
          <w:szCs w:val="20"/>
        </w:rPr>
      </w:pPr>
      <w:r w:rsidRPr="007A3B96">
        <w:rPr>
          <w:sz w:val="20"/>
          <w:szCs w:val="20"/>
        </w:rPr>
        <w:t>¿Qué debería aplicar en futuras actividades?</w:t>
      </w:r>
    </w:p>
    <w:p w:rsidRPr="007A3B96" w:rsidR="007A3B96" w:rsidP="007A3B96" w:rsidRDefault="007A3B96" w14:paraId="2C4932A0" w14:textId="77777777">
      <w:pPr>
        <w:spacing w:line="360" w:lineRule="auto"/>
        <w:jc w:val="both"/>
        <w:rPr>
          <w:sz w:val="20"/>
          <w:szCs w:val="20"/>
        </w:rPr>
      </w:pPr>
    </w:p>
    <w:p w:rsidRPr="007A3B96" w:rsidR="007A3B96" w:rsidP="00404CA8" w:rsidRDefault="007A3B96" w14:paraId="0F27F4D4" w14:textId="1044C20B">
      <w:pPr>
        <w:spacing w:line="360" w:lineRule="auto"/>
        <w:rPr>
          <w:sz w:val="20"/>
          <w:szCs w:val="20"/>
        </w:rPr>
      </w:pPr>
      <w:r w:rsidRPr="007A3B96">
        <w:rPr>
          <w:sz w:val="20"/>
          <w:szCs w:val="20"/>
        </w:rPr>
        <w:t>Cuando el tutor vincula sus comentarios con criterios explícitos</w:t>
      </w:r>
      <w:r w:rsidR="00404CA8">
        <w:rPr>
          <w:sz w:val="20"/>
          <w:szCs w:val="20"/>
        </w:rPr>
        <w:t xml:space="preserve">, </w:t>
      </w:r>
      <w:r>
        <w:rPr>
          <w:sz w:val="20"/>
          <w:szCs w:val="20"/>
        </w:rPr>
        <w:t xml:space="preserve">como </w:t>
      </w:r>
      <w:r w:rsidRPr="007A3B96">
        <w:rPr>
          <w:sz w:val="20"/>
          <w:szCs w:val="20"/>
        </w:rPr>
        <w:t>por ejemplo</w:t>
      </w:r>
      <w:r w:rsidR="00404CA8">
        <w:rPr>
          <w:sz w:val="20"/>
          <w:szCs w:val="20"/>
        </w:rPr>
        <w:t xml:space="preserve"> </w:t>
      </w:r>
      <w:r w:rsidRPr="007A3B96">
        <w:rPr>
          <w:sz w:val="20"/>
          <w:szCs w:val="20"/>
        </w:rPr>
        <w:t xml:space="preserve">claridad del procedimiento, calidad de la argumentación o cumplimiento de normas técnicas, el </w:t>
      </w:r>
      <w:r w:rsidR="00AC3C5C">
        <w:rPr>
          <w:bCs/>
          <w:sz w:val="20"/>
          <w:szCs w:val="20"/>
        </w:rPr>
        <w:t>aprendiz</w:t>
      </w:r>
      <w:r w:rsidRPr="007A3B96">
        <w:rPr>
          <w:sz w:val="20"/>
          <w:szCs w:val="20"/>
        </w:rPr>
        <w:t xml:space="preserve"> comprende con mayor precisión cómo mejorar su desempeño.</w:t>
      </w:r>
    </w:p>
    <w:p w:rsidRPr="007A3B96" w:rsidR="007A3B96" w:rsidP="007A3B96" w:rsidRDefault="007A3B96" w14:paraId="0AE82530" w14:textId="77777777">
      <w:pPr>
        <w:spacing w:line="360" w:lineRule="auto"/>
        <w:jc w:val="both"/>
        <w:rPr>
          <w:sz w:val="20"/>
          <w:szCs w:val="20"/>
        </w:rPr>
      </w:pPr>
    </w:p>
    <w:p w:rsidR="007A3B96" w:rsidP="00553898" w:rsidRDefault="007A3B96" w14:paraId="06E75073" w14:textId="77777777">
      <w:pPr>
        <w:spacing w:line="360" w:lineRule="auto"/>
        <w:rPr>
          <w:sz w:val="20"/>
          <w:szCs w:val="20"/>
        </w:rPr>
      </w:pPr>
      <w:r w:rsidRPr="007A3B96">
        <w:rPr>
          <w:sz w:val="20"/>
          <w:szCs w:val="20"/>
        </w:rPr>
        <w:t>En procesos de formación complementaria, donde el tiempo es limitado, se recomienda el uso de rúbricas simples (entre tres y cinco criterios) acompañadas de comentarios breves que prioricen una o dos mejoras clave. Esta estrategia permite enfocar el esfuerzo del aprendiz en aspectos realmente significativos.</w:t>
      </w:r>
    </w:p>
    <w:p w:rsidR="00292B19" w:rsidP="007A3B96" w:rsidRDefault="00292B19" w14:paraId="09D31B2D" w14:textId="77777777">
      <w:pPr>
        <w:spacing w:line="360" w:lineRule="auto"/>
        <w:jc w:val="both"/>
        <w:rPr>
          <w:sz w:val="20"/>
          <w:szCs w:val="20"/>
        </w:rPr>
      </w:pPr>
    </w:p>
    <w:tbl>
      <w:tblPr>
        <w:tblStyle w:val="Tablaconcuadrcula4-nfasis5"/>
        <w:tblW w:w="0" w:type="auto"/>
        <w:tblLook w:val="04A0" w:firstRow="1" w:lastRow="0" w:firstColumn="1" w:lastColumn="0" w:noHBand="0" w:noVBand="1"/>
      </w:tblPr>
      <w:tblGrid>
        <w:gridCol w:w="1675"/>
        <w:gridCol w:w="4531"/>
        <w:gridCol w:w="3756"/>
      </w:tblGrid>
      <w:tr w:rsidRPr="002076FD" w:rsidR="007A3B96" w:rsidTr="002076FD" w14:paraId="6CC6D75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5" w:type="dxa"/>
          </w:tcPr>
          <w:p w:rsidRPr="002076FD" w:rsidR="007A3B96" w:rsidP="007A3B96" w:rsidRDefault="007A3B96" w14:paraId="6C341A42" w14:textId="095C29D6">
            <w:pPr>
              <w:spacing w:line="360" w:lineRule="auto"/>
              <w:rPr>
                <w:b w:val="0"/>
                <w:bCs w:val="0"/>
                <w:sz w:val="20"/>
                <w:szCs w:val="20"/>
              </w:rPr>
            </w:pPr>
            <w:r w:rsidRPr="002076FD">
              <w:rPr>
                <w:b w:val="0"/>
                <w:bCs w:val="0"/>
                <w:sz w:val="20"/>
                <w:szCs w:val="20"/>
              </w:rPr>
              <w:t>Ejemplo de realimentación clara y efectiva</w:t>
            </w:r>
          </w:p>
        </w:tc>
        <w:tc>
          <w:tcPr>
            <w:tcW w:w="4531" w:type="dxa"/>
          </w:tcPr>
          <w:p w:rsidRPr="002076FD" w:rsidR="007A3B96" w:rsidP="00292B19" w:rsidRDefault="007A3B96" w14:paraId="04BFD82B" w14:textId="27484A23">
            <w:pPr>
              <w:spacing w:line="360" w:lineRule="auto"/>
              <w:cnfStyle w:val="100000000000" w:firstRow="1" w:lastRow="0" w:firstColumn="0" w:lastColumn="0" w:oddVBand="0" w:evenVBand="0" w:oddHBand="0" w:evenHBand="0" w:firstRowFirstColumn="0" w:firstRowLastColumn="0" w:lastRowFirstColumn="0" w:lastRowLastColumn="0"/>
              <w:rPr>
                <w:b w:val="0"/>
                <w:bCs w:val="0"/>
                <w:sz w:val="20"/>
                <w:szCs w:val="20"/>
              </w:rPr>
            </w:pPr>
            <w:r w:rsidRPr="002076FD">
              <w:rPr>
                <w:b w:val="0"/>
                <w:bCs w:val="0"/>
                <w:sz w:val="20"/>
                <w:szCs w:val="20"/>
              </w:rPr>
              <w:t xml:space="preserve">Su evidencia presenta un procedimiento organizado y cumple con lo solicitado (fortaleza). </w:t>
            </w:r>
          </w:p>
          <w:p w:rsidRPr="002076FD" w:rsidR="007A3B96" w:rsidP="00292B19" w:rsidRDefault="007A3B96" w14:paraId="4F5C0594" w14:textId="77777777">
            <w:pPr>
              <w:spacing w:line="360" w:lineRule="auto"/>
              <w:cnfStyle w:val="100000000000" w:firstRow="1" w:lastRow="0" w:firstColumn="0" w:lastColumn="0" w:oddVBand="0" w:evenVBand="0" w:oddHBand="0" w:evenHBand="0" w:firstRowFirstColumn="0" w:firstRowLastColumn="0" w:lastRowFirstColumn="0" w:lastRowLastColumn="0"/>
              <w:rPr>
                <w:b w:val="0"/>
                <w:bCs w:val="0"/>
                <w:sz w:val="20"/>
                <w:szCs w:val="20"/>
              </w:rPr>
            </w:pPr>
          </w:p>
          <w:p w:rsidRPr="002076FD" w:rsidR="007A3B96" w:rsidP="00292B19" w:rsidRDefault="007A3B96" w14:paraId="01DF7A1A" w14:textId="2A736076">
            <w:pPr>
              <w:spacing w:line="360" w:lineRule="auto"/>
              <w:cnfStyle w:val="100000000000" w:firstRow="1" w:lastRow="0" w:firstColumn="0" w:lastColumn="0" w:oddVBand="0" w:evenVBand="0" w:oddHBand="0" w:evenHBand="0" w:firstRowFirstColumn="0" w:firstRowLastColumn="0" w:lastRowFirstColumn="0" w:lastRowLastColumn="0"/>
              <w:rPr>
                <w:b w:val="0"/>
                <w:bCs w:val="0"/>
                <w:sz w:val="20"/>
                <w:szCs w:val="20"/>
              </w:rPr>
            </w:pPr>
            <w:r w:rsidRPr="002076FD">
              <w:rPr>
                <w:b w:val="0"/>
                <w:bCs w:val="0"/>
                <w:sz w:val="20"/>
                <w:szCs w:val="20"/>
              </w:rPr>
              <w:t>Para mejorar, incorpore una justificación del material utilizado y una evidencia de la verificación final del proceso (aspectos a fortalecer).</w:t>
            </w:r>
          </w:p>
          <w:p w:rsidRPr="002076FD" w:rsidR="007A3B96" w:rsidP="00292B19" w:rsidRDefault="007A3B96" w14:paraId="25E0573B" w14:textId="77777777">
            <w:pPr>
              <w:spacing w:line="360" w:lineRule="auto"/>
              <w:cnfStyle w:val="100000000000" w:firstRow="1" w:lastRow="0" w:firstColumn="0" w:lastColumn="0" w:oddVBand="0" w:evenVBand="0" w:oddHBand="0" w:evenHBand="0" w:firstRowFirstColumn="0" w:firstRowLastColumn="0" w:lastRowFirstColumn="0" w:lastRowLastColumn="0"/>
              <w:rPr>
                <w:b w:val="0"/>
                <w:bCs w:val="0"/>
                <w:sz w:val="20"/>
                <w:szCs w:val="20"/>
              </w:rPr>
            </w:pPr>
          </w:p>
        </w:tc>
        <w:tc>
          <w:tcPr>
            <w:tcW w:w="3756" w:type="dxa"/>
          </w:tcPr>
          <w:p w:rsidRPr="002076FD" w:rsidR="007A3B96" w:rsidP="007A3B96" w:rsidRDefault="007A3B96" w14:paraId="2A7F32A6" w14:textId="02A3B59D">
            <w:pPr>
              <w:spacing w:line="360" w:lineRule="auto"/>
              <w:jc w:val="both"/>
              <w:cnfStyle w:val="100000000000" w:firstRow="1" w:lastRow="0" w:firstColumn="0" w:lastColumn="0" w:oddVBand="0" w:evenVBand="0" w:oddHBand="0" w:evenHBand="0" w:firstRowFirstColumn="0" w:firstRowLastColumn="0" w:lastRowFirstColumn="0" w:lastRowLastColumn="0"/>
              <w:rPr>
                <w:b w:val="0"/>
                <w:bCs w:val="0"/>
                <w:sz w:val="20"/>
                <w:szCs w:val="20"/>
              </w:rPr>
            </w:pPr>
            <w:commentRangeStart w:id="32"/>
            <w:r w:rsidRPr="002076FD">
              <w:rPr>
                <w:noProof/>
                <w:sz w:val="20"/>
                <w:szCs w:val="20"/>
              </w:rPr>
              <w:drawing>
                <wp:inline distT="0" distB="0" distL="0" distR="0" wp14:anchorId="5D7B08FF" wp14:editId="293B48B1">
                  <wp:extent cx="2242141" cy="2321780"/>
                  <wp:effectExtent l="0" t="0" r="6350" b="2540"/>
                  <wp:docPr id="9185064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506413" name=""/>
                          <pic:cNvPicPr/>
                        </pic:nvPicPr>
                        <pic:blipFill>
                          <a:blip r:embed="rId21"/>
                          <a:stretch>
                            <a:fillRect/>
                          </a:stretch>
                        </pic:blipFill>
                        <pic:spPr>
                          <a:xfrm>
                            <a:off x="0" y="0"/>
                            <a:ext cx="2256971" cy="2337137"/>
                          </a:xfrm>
                          <a:prstGeom prst="rect">
                            <a:avLst/>
                          </a:prstGeom>
                        </pic:spPr>
                      </pic:pic>
                    </a:graphicData>
                  </a:graphic>
                </wp:inline>
              </w:drawing>
            </w:r>
            <w:commentRangeEnd w:id="32"/>
            <w:r w:rsidRPr="002076FD">
              <w:rPr>
                <w:rStyle w:val="Refdecomentario"/>
                <w:b w:val="0"/>
                <w:bCs w:val="0"/>
                <w:sz w:val="20"/>
                <w:szCs w:val="20"/>
              </w:rPr>
              <w:commentReference w:id="32"/>
            </w:r>
          </w:p>
        </w:tc>
      </w:tr>
      <w:tr w:rsidRPr="002076FD" w:rsidR="007A3B96" w:rsidTr="002076FD" w14:paraId="2175EB1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62" w:type="dxa"/>
            <w:gridSpan w:val="3"/>
          </w:tcPr>
          <w:p w:rsidRPr="002076FD" w:rsidR="007A3B96" w:rsidP="00553898" w:rsidRDefault="007A3B96" w14:paraId="719CA514" w14:textId="5AB5989D">
            <w:pPr>
              <w:spacing w:line="360" w:lineRule="auto"/>
              <w:rPr>
                <w:b w:val="0"/>
                <w:bCs w:val="0"/>
                <w:sz w:val="20"/>
                <w:szCs w:val="20"/>
              </w:rPr>
            </w:pPr>
            <w:r w:rsidRPr="002076FD">
              <w:rPr>
                <w:b w:val="0"/>
                <w:bCs w:val="0"/>
                <w:sz w:val="20"/>
                <w:szCs w:val="20"/>
              </w:rPr>
              <w:t>Así, la retroalimentación no solo cierra una actividad, sino que impulsa nuevos aprendizajes, fortalece la autonomía y promueve la mejora a partir de los propios productos del</w:t>
            </w:r>
            <w:r w:rsidRPr="00AC3C5C">
              <w:rPr>
                <w:b w:val="0"/>
                <w:sz w:val="20"/>
                <w:szCs w:val="20"/>
              </w:rPr>
              <w:t xml:space="preserve"> </w:t>
            </w:r>
            <w:r w:rsidRPr="00AC3C5C" w:rsidR="00AC3C5C">
              <w:rPr>
                <w:b w:val="0"/>
                <w:sz w:val="20"/>
                <w:szCs w:val="20"/>
              </w:rPr>
              <w:t>aprendiz</w:t>
            </w:r>
            <w:r w:rsidRPr="002076FD">
              <w:rPr>
                <w:b w:val="0"/>
                <w:bCs w:val="0"/>
                <w:sz w:val="20"/>
                <w:szCs w:val="20"/>
              </w:rPr>
              <w:t>.</w:t>
            </w:r>
          </w:p>
        </w:tc>
      </w:tr>
    </w:tbl>
    <w:p w:rsidRPr="006E7A9D" w:rsidR="000E06E2" w:rsidP="006E7A9D" w:rsidRDefault="000E06E2" w14:paraId="4FCB47D3" w14:textId="15573BAD">
      <w:pPr>
        <w:rPr>
          <w:sz w:val="20"/>
          <w:szCs w:val="20"/>
        </w:rPr>
      </w:pPr>
    </w:p>
    <w:p w:rsidRPr="00AD3078" w:rsidR="00CE4EA8" w:rsidP="00553898" w:rsidRDefault="006E3146" w14:paraId="62ABB131" w14:textId="006F12E6">
      <w:pPr>
        <w:pStyle w:val="Ttulo1"/>
        <w:numPr>
          <w:ilvl w:val="0"/>
          <w:numId w:val="27"/>
        </w:numPr>
        <w:spacing w:line="360" w:lineRule="auto"/>
        <w:rPr>
          <w:b w:val="1"/>
          <w:bCs w:val="1"/>
          <w:sz w:val="20"/>
          <w:szCs w:val="20"/>
        </w:rPr>
      </w:pPr>
      <w:bookmarkStart w:name="_Toc747472721" w:id="193022919"/>
      <w:r w:rsidRPr="208A9C9C" w:rsidR="5A3159F7">
        <w:rPr>
          <w:b w:val="1"/>
          <w:bCs w:val="1"/>
          <w:sz w:val="20"/>
          <w:szCs w:val="20"/>
        </w:rPr>
        <w:t>Herramientas tecnológicas para orientar procesos formativos</w:t>
      </w:r>
      <w:bookmarkEnd w:id="193022919"/>
    </w:p>
    <w:p w:rsidRPr="00292B19" w:rsidR="00292B19" w:rsidP="00553898" w:rsidRDefault="00292B19" w14:paraId="4BA0B16E" w14:textId="5609DD0D">
      <w:pPr>
        <w:spacing w:line="360" w:lineRule="auto"/>
        <w:rPr>
          <w:sz w:val="20"/>
          <w:szCs w:val="20"/>
        </w:rPr>
      </w:pPr>
      <w:r w:rsidRPr="00292B19">
        <w:rPr>
          <w:sz w:val="20"/>
          <w:szCs w:val="20"/>
        </w:rPr>
        <w:t>Para ampliar la comprensión de este tema, es fundamental reconocer que las herramientas tecnológicas no deben utilizarse por tendencia o novedad, sino en función de su aporte real al aprendizaje</w:t>
      </w:r>
      <w:r w:rsidR="005617A8">
        <w:rPr>
          <w:sz w:val="20"/>
          <w:szCs w:val="20"/>
        </w:rPr>
        <w:t xml:space="preserve">, pues </w:t>
      </w:r>
      <w:r w:rsidRPr="00292B19">
        <w:rPr>
          <w:sz w:val="20"/>
          <w:szCs w:val="20"/>
        </w:rPr>
        <w:t>toda actividad mediada por TIC debe estructurarse de manera coherente a partir de cuatro elementos clave:</w:t>
      </w:r>
    </w:p>
    <w:p w:rsidRPr="00292B19" w:rsidR="00292B19" w:rsidP="005617A8" w:rsidRDefault="00292B19" w14:paraId="6EC3B215" w14:textId="77777777">
      <w:pPr>
        <w:spacing w:line="360" w:lineRule="auto"/>
        <w:ind w:left="720"/>
        <w:jc w:val="both"/>
        <w:rPr>
          <w:sz w:val="20"/>
          <w:szCs w:val="20"/>
        </w:rPr>
      </w:pPr>
    </w:p>
    <w:p w:rsidRPr="00292B19" w:rsidR="00292B19" w:rsidP="00553898" w:rsidRDefault="00292B19" w14:paraId="6493C9C3" w14:textId="77777777">
      <w:pPr>
        <w:numPr>
          <w:ilvl w:val="0"/>
          <w:numId w:val="37"/>
        </w:numPr>
        <w:spacing w:line="360" w:lineRule="auto"/>
        <w:rPr>
          <w:sz w:val="20"/>
          <w:szCs w:val="20"/>
        </w:rPr>
      </w:pPr>
      <w:r w:rsidRPr="00292B19">
        <w:rPr>
          <w:sz w:val="20"/>
          <w:szCs w:val="20"/>
        </w:rPr>
        <w:t>Propósito: define el aprendizaje que se espera alcanzar, orientando el sentido de la actividad.</w:t>
      </w:r>
    </w:p>
    <w:p w:rsidRPr="00292B19" w:rsidR="00292B19" w:rsidP="00553898" w:rsidRDefault="00292B19" w14:paraId="14B01AAE" w14:textId="1BFD546C">
      <w:pPr>
        <w:numPr>
          <w:ilvl w:val="0"/>
          <w:numId w:val="37"/>
        </w:numPr>
        <w:spacing w:line="360" w:lineRule="auto"/>
        <w:rPr>
          <w:sz w:val="20"/>
          <w:szCs w:val="20"/>
        </w:rPr>
      </w:pPr>
      <w:r w:rsidRPr="00292B19">
        <w:rPr>
          <w:sz w:val="20"/>
          <w:szCs w:val="20"/>
        </w:rPr>
        <w:t xml:space="preserve">Actividad: describe las acciones que el </w:t>
      </w:r>
      <w:r w:rsidRPr="00AC3C5C" w:rsidR="00AC3C5C">
        <w:rPr>
          <w:bCs/>
          <w:sz w:val="20"/>
          <w:szCs w:val="20"/>
        </w:rPr>
        <w:t>aprendiz</w:t>
      </w:r>
      <w:r w:rsidRPr="00292B19">
        <w:rPr>
          <w:sz w:val="20"/>
          <w:szCs w:val="20"/>
        </w:rPr>
        <w:t xml:space="preserve"> debe realizar para lograr el propósito planteado.</w:t>
      </w:r>
    </w:p>
    <w:p w:rsidRPr="00292B19" w:rsidR="00292B19" w:rsidP="00553898" w:rsidRDefault="00292B19" w14:paraId="42FC3AB6" w14:textId="6C818DE4">
      <w:pPr>
        <w:numPr>
          <w:ilvl w:val="0"/>
          <w:numId w:val="37"/>
        </w:numPr>
        <w:spacing w:line="360" w:lineRule="auto"/>
        <w:rPr>
          <w:sz w:val="20"/>
          <w:szCs w:val="20"/>
        </w:rPr>
      </w:pPr>
      <w:r w:rsidRPr="00292B19">
        <w:rPr>
          <w:sz w:val="20"/>
          <w:szCs w:val="20"/>
        </w:rPr>
        <w:t xml:space="preserve">Evidencia: corresponde al producto o desempeño mediante el cual el </w:t>
      </w:r>
      <w:r w:rsidR="00AC3C5C">
        <w:rPr>
          <w:sz w:val="20"/>
          <w:szCs w:val="20"/>
        </w:rPr>
        <w:t>aprndiz</w:t>
      </w:r>
      <w:r w:rsidRPr="00292B19">
        <w:rPr>
          <w:sz w:val="20"/>
          <w:szCs w:val="20"/>
        </w:rPr>
        <w:t xml:space="preserve"> demuestra lo aprendido.</w:t>
      </w:r>
    </w:p>
    <w:p w:rsidR="00292B19" w:rsidP="00553898" w:rsidRDefault="00292B19" w14:paraId="215D682C" w14:textId="03804C84">
      <w:pPr>
        <w:numPr>
          <w:ilvl w:val="0"/>
          <w:numId w:val="37"/>
        </w:numPr>
        <w:spacing w:line="360" w:lineRule="auto"/>
        <w:rPr>
          <w:sz w:val="20"/>
          <w:szCs w:val="20"/>
        </w:rPr>
      </w:pPr>
      <w:r w:rsidRPr="00292B19">
        <w:rPr>
          <w:sz w:val="20"/>
          <w:szCs w:val="20"/>
        </w:rPr>
        <w:t>Retroalimentación: brinda orientaciones que permiten reconocer aciertos, identificar aspectos por mejorar y fortalecer el proceso de aprendizaje.</w:t>
      </w:r>
    </w:p>
    <w:p w:rsidRPr="00292B19" w:rsidR="005617A8" w:rsidP="00553898" w:rsidRDefault="005617A8" w14:paraId="59CEF133" w14:textId="77777777">
      <w:pPr>
        <w:spacing w:line="360" w:lineRule="auto"/>
        <w:ind w:left="720"/>
        <w:rPr>
          <w:sz w:val="20"/>
          <w:szCs w:val="20"/>
        </w:rPr>
      </w:pPr>
    </w:p>
    <w:p w:rsidR="00292B19" w:rsidP="00553898" w:rsidRDefault="00292B19" w14:paraId="17721E7A" w14:textId="77777777">
      <w:pPr>
        <w:spacing w:line="360" w:lineRule="auto"/>
        <w:rPr>
          <w:sz w:val="20"/>
          <w:szCs w:val="20"/>
        </w:rPr>
      </w:pPr>
      <w:r w:rsidRPr="00292B19">
        <w:rPr>
          <w:sz w:val="20"/>
          <w:szCs w:val="20"/>
        </w:rPr>
        <w:t>A partir de estos elementos, se pueden utilizar diferentes herramientas tecnológicas, cada una con un propósito específico:</w:t>
      </w:r>
    </w:p>
    <w:p w:rsidRPr="00292B19" w:rsidR="005617A8" w:rsidP="00292B19" w:rsidRDefault="005617A8" w14:paraId="0A914C9A" w14:textId="77777777">
      <w:pPr>
        <w:spacing w:line="360" w:lineRule="auto"/>
        <w:jc w:val="both"/>
        <w:rPr>
          <w:sz w:val="20"/>
          <w:szCs w:val="20"/>
        </w:rPr>
      </w:pPr>
    </w:p>
    <w:p w:rsidRPr="00292B19" w:rsidR="00292B19" w:rsidP="00553898" w:rsidRDefault="00292B19" w14:paraId="1007F488" w14:textId="522F6008">
      <w:pPr>
        <w:numPr>
          <w:ilvl w:val="0"/>
          <w:numId w:val="36"/>
        </w:numPr>
        <w:spacing w:line="360" w:lineRule="auto"/>
        <w:rPr>
          <w:sz w:val="20"/>
          <w:szCs w:val="20"/>
        </w:rPr>
      </w:pPr>
      <w:r w:rsidRPr="208A9C9C" w:rsidR="7ADE996D">
        <w:rPr>
          <w:b w:val="1"/>
          <w:bCs w:val="1"/>
          <w:i w:val="1"/>
          <w:iCs w:val="1"/>
          <w:sz w:val="20"/>
          <w:szCs w:val="20"/>
          <w:highlight w:val="cyan"/>
        </w:rPr>
        <w:t>Wikis</w:t>
      </w:r>
      <w:r w:rsidRPr="208A9C9C" w:rsidR="7ADE996D">
        <w:rPr>
          <w:b w:val="1"/>
          <w:bCs w:val="1"/>
          <w:sz w:val="20"/>
          <w:szCs w:val="20"/>
        </w:rPr>
        <w:t>:</w:t>
      </w:r>
      <w:r w:rsidRPr="208A9C9C" w:rsidR="7ADE996D">
        <w:rPr>
          <w:sz w:val="20"/>
          <w:szCs w:val="20"/>
        </w:rPr>
        <w:t xml:space="preserve"> son espacios de construcción colaborativa. Permiten que varios </w:t>
      </w:r>
      <w:r w:rsidRPr="208A9C9C" w:rsidR="2726301F">
        <w:rPr>
          <w:sz w:val="20"/>
          <w:szCs w:val="20"/>
        </w:rPr>
        <w:t>aprendi</w:t>
      </w:r>
      <w:r w:rsidRPr="208A9C9C" w:rsidR="2726301F">
        <w:rPr>
          <w:sz w:val="20"/>
          <w:szCs w:val="20"/>
        </w:rPr>
        <w:t>ce</w:t>
      </w:r>
      <w:r w:rsidRPr="208A9C9C" w:rsidR="7ADE996D">
        <w:rPr>
          <w:sz w:val="20"/>
          <w:szCs w:val="20"/>
        </w:rPr>
        <w:t xml:space="preserve">s trabajen juntos en la creación de contenidos como manuales, glosarios o proyectos. Favorecen el trabajo en equipo, la organización de ideas y la mejora continua de los productos. </w:t>
      </w:r>
    </w:p>
    <w:p w:rsidRPr="00292B19" w:rsidR="00292B19" w:rsidP="00553898" w:rsidRDefault="00292B19" w14:paraId="1C3CC074" w14:textId="28C1AEAB">
      <w:pPr>
        <w:numPr>
          <w:ilvl w:val="0"/>
          <w:numId w:val="36"/>
        </w:numPr>
        <w:spacing w:line="360" w:lineRule="auto"/>
        <w:rPr>
          <w:sz w:val="20"/>
          <w:szCs w:val="20"/>
        </w:rPr>
      </w:pPr>
      <w:r w:rsidRPr="208A9C9C" w:rsidR="7ADE996D">
        <w:rPr>
          <w:b w:val="1"/>
          <w:bCs w:val="1"/>
          <w:i w:val="1"/>
          <w:iCs w:val="1"/>
          <w:sz w:val="20"/>
          <w:szCs w:val="20"/>
          <w:highlight w:val="cyan"/>
        </w:rPr>
        <w:t>Blog</w:t>
      </w:r>
      <w:r w:rsidRPr="208A9C9C" w:rsidR="7ADE996D">
        <w:rPr>
          <w:b w:val="1"/>
          <w:bCs w:val="1"/>
          <w:sz w:val="20"/>
          <w:szCs w:val="20"/>
        </w:rPr>
        <w:t>s:</w:t>
      </w:r>
      <w:r w:rsidRPr="208A9C9C" w:rsidR="7ADE996D">
        <w:rPr>
          <w:sz w:val="20"/>
          <w:szCs w:val="20"/>
        </w:rPr>
        <w:t xml:space="preserve"> funcionan como portafolios de aprendizaje. En ellos, el </w:t>
      </w:r>
      <w:r w:rsidRPr="208A9C9C" w:rsidR="2726301F">
        <w:rPr>
          <w:sz w:val="20"/>
          <w:szCs w:val="20"/>
        </w:rPr>
        <w:t>aprendiz</w:t>
      </w:r>
      <w:r w:rsidRPr="208A9C9C" w:rsidR="7ADE996D">
        <w:rPr>
          <w:sz w:val="20"/>
          <w:szCs w:val="20"/>
        </w:rPr>
        <w:t xml:space="preserve"> puede publicar sus avances, reflexiones y evidencias. Ayudan a desarrollar la capacidad de análisis, autoevaluación y comunicación de ideas. </w:t>
      </w:r>
    </w:p>
    <w:p w:rsidRPr="00292B19" w:rsidR="00292B19" w:rsidP="00553898" w:rsidRDefault="00292B19" w14:paraId="61AFDAB6" w14:textId="77777777">
      <w:pPr>
        <w:numPr>
          <w:ilvl w:val="0"/>
          <w:numId w:val="36"/>
        </w:numPr>
        <w:spacing w:line="360" w:lineRule="auto"/>
        <w:rPr>
          <w:sz w:val="20"/>
          <w:szCs w:val="20"/>
        </w:rPr>
      </w:pPr>
      <w:r w:rsidRPr="00292B19">
        <w:rPr>
          <w:b/>
          <w:bCs/>
          <w:sz w:val="20"/>
          <w:szCs w:val="20"/>
        </w:rPr>
        <w:t>Redes sociales:</w:t>
      </w:r>
      <w:r w:rsidRPr="00292B19">
        <w:rPr>
          <w:sz w:val="20"/>
          <w:szCs w:val="20"/>
        </w:rPr>
        <w:t xml:space="preserve"> facilitan la interacción, el intercambio de ideas y la construcción de comunidad. Su uso debe ser orientado por normas claras, con el fin de promover la participación respetuosa y el aprendizaje colaborativo. </w:t>
      </w:r>
    </w:p>
    <w:p w:rsidRPr="00292B19" w:rsidR="00292B19" w:rsidP="00553898" w:rsidRDefault="00292B19" w14:paraId="32665747" w14:textId="1B2CA019">
      <w:pPr>
        <w:numPr>
          <w:ilvl w:val="0"/>
          <w:numId w:val="36"/>
        </w:numPr>
        <w:spacing w:line="360" w:lineRule="auto"/>
        <w:rPr>
          <w:sz w:val="20"/>
          <w:szCs w:val="20"/>
        </w:rPr>
      </w:pPr>
      <w:r w:rsidRPr="00553898">
        <w:rPr>
          <w:b/>
          <w:bCs/>
          <w:i/>
          <w:iCs/>
          <w:sz w:val="20"/>
          <w:szCs w:val="20"/>
          <w:highlight w:val="yellow"/>
        </w:rPr>
        <w:t>Software</w:t>
      </w:r>
      <w:r w:rsidRPr="00292B19">
        <w:rPr>
          <w:b/>
          <w:bCs/>
          <w:sz w:val="20"/>
          <w:szCs w:val="20"/>
        </w:rPr>
        <w:t xml:space="preserve"> educativo:</w:t>
      </w:r>
      <w:r w:rsidRPr="00292B19">
        <w:rPr>
          <w:sz w:val="20"/>
          <w:szCs w:val="20"/>
        </w:rPr>
        <w:t xml:space="preserve"> incluye simuladores, plataformas de práctica y aplicaciones interactivas. Permite aprender haciendo, practicar habilidades y recibir retroalimentación inmediata, especialmente en actividades que requieren repetición o precisión. </w:t>
      </w:r>
    </w:p>
    <w:p w:rsidR="00292B19" w:rsidP="00553898" w:rsidRDefault="00292B19" w14:paraId="1B2F0C7F" w14:textId="77777777">
      <w:pPr>
        <w:numPr>
          <w:ilvl w:val="0"/>
          <w:numId w:val="36"/>
        </w:numPr>
        <w:spacing w:line="360" w:lineRule="auto"/>
        <w:rPr>
          <w:sz w:val="20"/>
          <w:szCs w:val="20"/>
        </w:rPr>
      </w:pPr>
      <w:r w:rsidRPr="00553898">
        <w:rPr>
          <w:b/>
          <w:bCs/>
          <w:i/>
          <w:iCs/>
          <w:sz w:val="20"/>
          <w:szCs w:val="20"/>
          <w:highlight w:val="yellow"/>
        </w:rPr>
        <w:t>Mass media</w:t>
      </w:r>
      <w:r w:rsidRPr="00292B19">
        <w:rPr>
          <w:b/>
          <w:bCs/>
          <w:sz w:val="20"/>
          <w:szCs w:val="20"/>
        </w:rPr>
        <w:t xml:space="preserve"> y TV web:</w:t>
      </w:r>
      <w:r w:rsidRPr="00292B19">
        <w:rPr>
          <w:sz w:val="20"/>
          <w:szCs w:val="20"/>
        </w:rPr>
        <w:t xml:space="preserve"> son recursos como videos, programas o contenidos digitales que apoyan la explicación de temas. Su valor aumenta cuando se acompañan de actividades que permitan aplicar lo aprendido y evitar un aprendizaje pasivo. </w:t>
      </w:r>
    </w:p>
    <w:p w:rsidRPr="00292B19" w:rsidR="005617A8" w:rsidP="005617A8" w:rsidRDefault="005617A8" w14:paraId="62C3217C" w14:textId="77777777">
      <w:pPr>
        <w:spacing w:line="360" w:lineRule="auto"/>
        <w:ind w:left="720"/>
        <w:jc w:val="both"/>
        <w:rPr>
          <w:sz w:val="20"/>
          <w:szCs w:val="20"/>
        </w:rPr>
      </w:pPr>
    </w:p>
    <w:p w:rsidRPr="00292B19" w:rsidR="00292B19" w:rsidP="00553898" w:rsidRDefault="00292B19" w14:paraId="76FF2579" w14:textId="1A06957C">
      <w:pPr>
        <w:spacing w:line="360" w:lineRule="auto"/>
        <w:rPr>
          <w:sz w:val="20"/>
          <w:szCs w:val="20"/>
        </w:rPr>
      </w:pPr>
      <w:r w:rsidRPr="00553898">
        <w:rPr>
          <w:sz w:val="20"/>
          <w:szCs w:val="20"/>
        </w:rPr>
        <w:t>Estas herramientas no son un fin en sí mismas, sino medios que, bien utilizados, fortalecen la comprensión, la práctica y la construcción del conocimiento. Lo más importante es que siempre estén alineadas con el propósito de aprendizaje y las evidencias que se esperan lograr</w:t>
      </w:r>
      <w:r w:rsidR="00553898">
        <w:rPr>
          <w:sz w:val="20"/>
          <w:szCs w:val="20"/>
        </w:rPr>
        <w:t>.</w:t>
      </w:r>
    </w:p>
    <w:p w:rsidRPr="0027088A" w:rsidR="004E34AD" w:rsidP="208A9C9C" w:rsidRDefault="004E34AD" w14:paraId="7A6CDBDA" w14:textId="22E0257A">
      <w:pPr>
        <w:pStyle w:val="Ttulo2"/>
        <w:numPr>
          <w:ilvl w:val="1"/>
          <w:numId w:val="27"/>
        </w:numPr>
        <w:spacing w:line="360" w:lineRule="auto"/>
        <w:ind w:left="426" w:hanging="426"/>
        <w:rPr>
          <w:b w:val="1"/>
          <w:bCs w:val="1"/>
          <w:sz w:val="20"/>
          <w:szCs w:val="20"/>
        </w:rPr>
      </w:pPr>
      <w:bookmarkStart w:name="_Toc112498123" w:id="253151114"/>
      <w:r w:rsidRPr="208A9C9C" w:rsidR="5540FF06">
        <w:rPr>
          <w:b w:val="1"/>
          <w:bCs w:val="1"/>
          <w:sz w:val="20"/>
          <w:szCs w:val="20"/>
        </w:rPr>
        <w:t>Ruta de diseño para orientar una experiencia mediada</w:t>
      </w:r>
      <w:bookmarkEnd w:id="253151114"/>
    </w:p>
    <w:p w:rsidR="005617A8" w:rsidP="00553898" w:rsidRDefault="005617A8" w14:paraId="33007143" w14:textId="028E11C3">
      <w:pPr>
        <w:spacing w:line="360" w:lineRule="auto"/>
        <w:rPr>
          <w:sz w:val="20"/>
          <w:szCs w:val="20"/>
        </w:rPr>
      </w:pPr>
      <w:r w:rsidRPr="005617A8">
        <w:rPr>
          <w:sz w:val="20"/>
          <w:szCs w:val="20"/>
        </w:rPr>
        <w:t xml:space="preserve">Para asesorar procesos de formación mediados por TIC, es fundamental contar con una ruta de diseño que articule el diagnóstico, la estrategia didáctica y la evidencia de aprendizaje, evitando la improvisación. </w:t>
      </w:r>
    </w:p>
    <w:p w:rsidR="005617A8" w:rsidP="005617A8" w:rsidRDefault="005617A8" w14:paraId="02B52969" w14:textId="77777777">
      <w:pPr>
        <w:spacing w:line="360" w:lineRule="auto"/>
        <w:jc w:val="both"/>
        <w:rPr>
          <w:sz w:val="20"/>
          <w:szCs w:val="20"/>
        </w:rPr>
      </w:pPr>
    </w:p>
    <w:tbl>
      <w:tblPr>
        <w:tblStyle w:val="Tablaconcuadrcula4-nfasis5"/>
        <w:tblW w:w="0" w:type="auto"/>
        <w:tblLook w:val="04A0" w:firstRow="1" w:lastRow="0" w:firstColumn="1" w:lastColumn="0" w:noHBand="0" w:noVBand="1"/>
      </w:tblPr>
      <w:tblGrid>
        <w:gridCol w:w="2785"/>
        <w:gridCol w:w="4386"/>
        <w:gridCol w:w="2791"/>
      </w:tblGrid>
      <w:tr w:rsidRPr="005617A8" w:rsidR="002076FD" w:rsidTr="002076FD" w14:paraId="09084C2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72" w:type="dxa"/>
            <w:vAlign w:val="center"/>
          </w:tcPr>
          <w:p w:rsidRPr="005617A8" w:rsidR="002076FD" w:rsidP="00553898" w:rsidRDefault="002076FD" w14:paraId="54A4BC5C" w14:textId="0F9C53E4">
            <w:pPr>
              <w:spacing w:line="360" w:lineRule="auto"/>
              <w:rPr>
                <w:b w:val="0"/>
                <w:bCs w:val="0"/>
                <w:color w:val="auto"/>
                <w:sz w:val="20"/>
                <w:szCs w:val="20"/>
              </w:rPr>
            </w:pPr>
            <w:r w:rsidRPr="005617A8">
              <w:rPr>
                <w:b w:val="0"/>
                <w:bCs w:val="0"/>
                <w:color w:val="auto"/>
                <w:sz w:val="20"/>
                <w:szCs w:val="20"/>
              </w:rPr>
              <w:t>El modelo ADDIE (Analizar – Diseñar – Desarrollar – Implementar – Evaluar)</w:t>
            </w:r>
          </w:p>
          <w:p w:rsidRPr="005617A8" w:rsidR="002076FD" w:rsidP="005617A8" w:rsidRDefault="002076FD" w14:paraId="69F403B7" w14:textId="77777777">
            <w:pPr>
              <w:spacing w:line="360" w:lineRule="auto"/>
              <w:jc w:val="center"/>
              <w:rPr>
                <w:b w:val="0"/>
                <w:bCs w:val="0"/>
                <w:color w:val="auto"/>
                <w:sz w:val="20"/>
                <w:szCs w:val="20"/>
              </w:rPr>
            </w:pPr>
          </w:p>
        </w:tc>
        <w:tc>
          <w:tcPr>
            <w:tcW w:w="3014" w:type="dxa"/>
          </w:tcPr>
          <w:p w:rsidRPr="005617A8" w:rsidR="002076FD" w:rsidP="005617A8" w:rsidRDefault="002076FD" w14:paraId="697E606B" w14:textId="5046ACE7">
            <w:pPr>
              <w:spacing w:line="360" w:lineRule="auto"/>
              <w:jc w:val="center"/>
              <w:cnfStyle w:val="100000000000" w:firstRow="1" w:lastRow="0" w:firstColumn="0" w:lastColumn="0" w:oddVBand="0" w:evenVBand="0" w:oddHBand="0" w:evenHBand="0" w:firstRowFirstColumn="0" w:firstRowLastColumn="0" w:lastRowFirstColumn="0" w:lastRowLastColumn="0"/>
              <w:rPr>
                <w:sz w:val="20"/>
                <w:szCs w:val="20"/>
              </w:rPr>
            </w:pPr>
            <w:commentRangeStart w:id="35"/>
            <w:r w:rsidRPr="002076FD">
              <w:rPr>
                <w:noProof/>
                <w:sz w:val="20"/>
                <w:szCs w:val="20"/>
              </w:rPr>
              <w:drawing>
                <wp:anchor distT="0" distB="0" distL="114300" distR="114300" simplePos="0" relativeHeight="251665408" behindDoc="1" locked="0" layoutInCell="1" allowOverlap="1" wp14:anchorId="4263EB97" wp14:editId="5BEA2925">
                  <wp:simplePos x="0" y="0"/>
                  <wp:positionH relativeFrom="column">
                    <wp:posOffset>7951</wp:posOffset>
                  </wp:positionH>
                  <wp:positionV relativeFrom="paragraph">
                    <wp:posOffset>105272</wp:posOffset>
                  </wp:positionV>
                  <wp:extent cx="2642530" cy="1860605"/>
                  <wp:effectExtent l="0" t="0" r="5715" b="6350"/>
                  <wp:wrapTight wrapText="bothSides">
                    <wp:wrapPolygon edited="0">
                      <wp:start x="0" y="0"/>
                      <wp:lineTo x="0" y="21453"/>
                      <wp:lineTo x="21491" y="21453"/>
                      <wp:lineTo x="21491" y="0"/>
                      <wp:lineTo x="0" y="0"/>
                    </wp:wrapPolygon>
                  </wp:wrapTight>
                  <wp:docPr id="9112538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253847" name=""/>
                          <pic:cNvPicPr/>
                        </pic:nvPicPr>
                        <pic:blipFill>
                          <a:blip r:embed="rId22">
                            <a:extLst>
                              <a:ext uri="{28A0092B-C50C-407E-A947-70E740481C1C}">
                                <a14:useLocalDpi xmlns:a14="http://schemas.microsoft.com/office/drawing/2010/main" val="0"/>
                              </a:ext>
                            </a:extLst>
                          </a:blip>
                          <a:stretch>
                            <a:fillRect/>
                          </a:stretch>
                        </pic:blipFill>
                        <pic:spPr>
                          <a:xfrm>
                            <a:off x="0" y="0"/>
                            <a:ext cx="2642530" cy="1860605"/>
                          </a:xfrm>
                          <a:prstGeom prst="rect">
                            <a:avLst/>
                          </a:prstGeom>
                        </pic:spPr>
                      </pic:pic>
                    </a:graphicData>
                  </a:graphic>
                  <wp14:sizeRelH relativeFrom="page">
                    <wp14:pctWidth>0</wp14:pctWidth>
                  </wp14:sizeRelH>
                  <wp14:sizeRelV relativeFrom="page">
                    <wp14:pctHeight>0</wp14:pctHeight>
                  </wp14:sizeRelV>
                </wp:anchor>
              </w:drawing>
            </w:r>
            <w:commentRangeEnd w:id="35"/>
            <w:r w:rsidRPr="005617A8">
              <w:rPr>
                <w:rStyle w:val="Refdecomentario"/>
                <w:sz w:val="20"/>
                <w:szCs w:val="20"/>
              </w:rPr>
              <w:commentReference w:id="35"/>
            </w:r>
          </w:p>
        </w:tc>
        <w:tc>
          <w:tcPr>
            <w:tcW w:w="3476" w:type="dxa"/>
            <w:vAlign w:val="center"/>
          </w:tcPr>
          <w:p w:rsidRPr="005617A8" w:rsidR="002076FD" w:rsidP="005617A8" w:rsidRDefault="002076FD" w14:paraId="513F6B68" w14:textId="531EAE49">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color w:val="auto"/>
                <w:sz w:val="20"/>
                <w:szCs w:val="20"/>
              </w:rPr>
            </w:pPr>
            <w:r w:rsidRPr="005617A8">
              <w:rPr>
                <w:b w:val="0"/>
                <w:bCs w:val="0"/>
                <w:color w:val="auto"/>
                <w:sz w:val="20"/>
                <w:szCs w:val="20"/>
              </w:rPr>
              <w:t>Ofrece una estructura clara y funcional para planear, ejecutar y mejorar experiencias formativas en ciclos continuos</w:t>
            </w:r>
            <w:r>
              <w:rPr>
                <w:b w:val="0"/>
                <w:bCs w:val="0"/>
                <w:color w:val="auto"/>
                <w:sz w:val="20"/>
                <w:szCs w:val="20"/>
              </w:rPr>
              <w:t>.</w:t>
            </w:r>
          </w:p>
        </w:tc>
      </w:tr>
    </w:tbl>
    <w:p w:rsidRPr="005617A8" w:rsidR="005617A8" w:rsidP="005617A8" w:rsidRDefault="005617A8" w14:paraId="107B46B1" w14:textId="78161770">
      <w:pPr>
        <w:spacing w:line="360" w:lineRule="auto"/>
        <w:jc w:val="both"/>
        <w:rPr>
          <w:sz w:val="20"/>
          <w:szCs w:val="20"/>
        </w:rPr>
      </w:pPr>
    </w:p>
    <w:p w:rsidRPr="002076FD" w:rsidR="002076FD" w:rsidP="00554657" w:rsidRDefault="002076FD" w14:paraId="0F60FDEA" w14:textId="19D2D378">
      <w:pPr>
        <w:pStyle w:val="Prrafodelista"/>
        <w:numPr>
          <w:ilvl w:val="0"/>
          <w:numId w:val="43"/>
        </w:numPr>
        <w:spacing w:line="360" w:lineRule="auto"/>
        <w:rPr>
          <w:sz w:val="20"/>
          <w:szCs w:val="20"/>
        </w:rPr>
      </w:pPr>
      <w:r w:rsidRPr="002076FD">
        <w:rPr>
          <w:b/>
          <w:bCs/>
          <w:sz w:val="20"/>
          <w:szCs w:val="20"/>
        </w:rPr>
        <w:t>Análisis:</w:t>
      </w:r>
      <w:r w:rsidRPr="002076FD">
        <w:rPr>
          <w:sz w:val="20"/>
          <w:szCs w:val="20"/>
        </w:rPr>
        <w:t xml:space="preserve"> </w:t>
      </w:r>
      <w:r>
        <w:rPr>
          <w:sz w:val="20"/>
          <w:szCs w:val="20"/>
        </w:rPr>
        <w:t>s</w:t>
      </w:r>
      <w:r w:rsidRPr="002076FD">
        <w:rPr>
          <w:sz w:val="20"/>
          <w:szCs w:val="20"/>
        </w:rPr>
        <w:t xml:space="preserve">e examina el contexto, considerando el perfil de los </w:t>
      </w:r>
      <w:r w:rsidRPr="00AC3C5C" w:rsidR="00AC3C5C">
        <w:rPr>
          <w:bCs/>
          <w:sz w:val="20"/>
          <w:szCs w:val="20"/>
        </w:rPr>
        <w:t>aprendi</w:t>
      </w:r>
      <w:r w:rsidR="00AC3C5C">
        <w:rPr>
          <w:bCs/>
          <w:sz w:val="20"/>
          <w:szCs w:val="20"/>
        </w:rPr>
        <w:t>ce</w:t>
      </w:r>
      <w:r w:rsidRPr="002076FD">
        <w:rPr>
          <w:sz w:val="20"/>
          <w:szCs w:val="20"/>
        </w:rPr>
        <w:t xml:space="preserve">s, sus necesidades, los recursos disponibles y las condiciones del entorno. </w:t>
      </w:r>
    </w:p>
    <w:p w:rsidRPr="002076FD" w:rsidR="002076FD" w:rsidP="00554657" w:rsidRDefault="002076FD" w14:paraId="16F9B342" w14:textId="27126327">
      <w:pPr>
        <w:pStyle w:val="Prrafodelista"/>
        <w:numPr>
          <w:ilvl w:val="0"/>
          <w:numId w:val="43"/>
        </w:numPr>
        <w:spacing w:line="360" w:lineRule="auto"/>
        <w:rPr>
          <w:sz w:val="20"/>
          <w:szCs w:val="20"/>
        </w:rPr>
      </w:pPr>
      <w:r w:rsidRPr="002076FD">
        <w:rPr>
          <w:b/>
          <w:bCs/>
          <w:sz w:val="20"/>
          <w:szCs w:val="20"/>
        </w:rPr>
        <w:t>Diseño:</w:t>
      </w:r>
      <w:r w:rsidRPr="002076FD">
        <w:rPr>
          <w:sz w:val="20"/>
          <w:szCs w:val="20"/>
        </w:rPr>
        <w:t xml:space="preserve"> </w:t>
      </w:r>
      <w:r>
        <w:rPr>
          <w:sz w:val="20"/>
          <w:szCs w:val="20"/>
        </w:rPr>
        <w:t>s</w:t>
      </w:r>
      <w:r w:rsidRPr="002076FD">
        <w:rPr>
          <w:sz w:val="20"/>
          <w:szCs w:val="20"/>
        </w:rPr>
        <w:t xml:space="preserve">e estructura la secuencia didáctica, definiendo actividades, evidencias y criterios de evaluación alineados con los resultados de aprendizaje. </w:t>
      </w:r>
    </w:p>
    <w:p w:rsidRPr="002076FD" w:rsidR="002076FD" w:rsidP="00554657" w:rsidRDefault="002076FD" w14:paraId="045E95C4" w14:textId="38241F83">
      <w:pPr>
        <w:pStyle w:val="Prrafodelista"/>
        <w:numPr>
          <w:ilvl w:val="0"/>
          <w:numId w:val="43"/>
        </w:numPr>
        <w:spacing w:line="360" w:lineRule="auto"/>
        <w:rPr>
          <w:sz w:val="20"/>
          <w:szCs w:val="20"/>
        </w:rPr>
      </w:pPr>
      <w:r w:rsidRPr="002076FD">
        <w:rPr>
          <w:b/>
          <w:bCs/>
          <w:sz w:val="20"/>
          <w:szCs w:val="20"/>
        </w:rPr>
        <w:t>Desarrollo:</w:t>
      </w:r>
      <w:r w:rsidRPr="002076FD">
        <w:rPr>
          <w:sz w:val="20"/>
          <w:szCs w:val="20"/>
        </w:rPr>
        <w:t xml:space="preserve"> </w:t>
      </w:r>
      <w:r>
        <w:rPr>
          <w:sz w:val="20"/>
          <w:szCs w:val="20"/>
        </w:rPr>
        <w:t>s</w:t>
      </w:r>
      <w:r w:rsidRPr="002076FD">
        <w:rPr>
          <w:sz w:val="20"/>
          <w:szCs w:val="20"/>
        </w:rPr>
        <w:t xml:space="preserve">e elaboran o seleccionan los recursos y materiales necesarios para apoyar el proceso formativo. </w:t>
      </w:r>
    </w:p>
    <w:p w:rsidRPr="002076FD" w:rsidR="002076FD" w:rsidP="00554657" w:rsidRDefault="002076FD" w14:paraId="3BA428D1" w14:textId="600CF937">
      <w:pPr>
        <w:pStyle w:val="Prrafodelista"/>
        <w:numPr>
          <w:ilvl w:val="0"/>
          <w:numId w:val="43"/>
        </w:numPr>
        <w:spacing w:line="360" w:lineRule="auto"/>
        <w:rPr>
          <w:sz w:val="20"/>
          <w:szCs w:val="20"/>
        </w:rPr>
      </w:pPr>
      <w:r w:rsidRPr="002076FD">
        <w:rPr>
          <w:b/>
          <w:bCs/>
          <w:sz w:val="20"/>
          <w:szCs w:val="20"/>
        </w:rPr>
        <w:t>Implementación:</w:t>
      </w:r>
      <w:r w:rsidRPr="002076FD">
        <w:rPr>
          <w:sz w:val="20"/>
          <w:szCs w:val="20"/>
        </w:rPr>
        <w:t xml:space="preserve"> </w:t>
      </w:r>
      <w:r>
        <w:rPr>
          <w:sz w:val="20"/>
          <w:szCs w:val="20"/>
        </w:rPr>
        <w:t>s</w:t>
      </w:r>
      <w:r w:rsidRPr="002076FD">
        <w:rPr>
          <w:sz w:val="20"/>
          <w:szCs w:val="20"/>
        </w:rPr>
        <w:t xml:space="preserve">e ejecuta la propuesta formativa, garantizando acompañamiento y seguimiento al </w:t>
      </w:r>
      <w:r w:rsidRPr="00AC3C5C" w:rsidR="00AC3C5C">
        <w:rPr>
          <w:bCs/>
          <w:sz w:val="20"/>
          <w:szCs w:val="20"/>
        </w:rPr>
        <w:t>aprendiz</w:t>
      </w:r>
      <w:r w:rsidRPr="002076FD">
        <w:rPr>
          <w:sz w:val="20"/>
          <w:szCs w:val="20"/>
        </w:rPr>
        <w:t xml:space="preserve">. </w:t>
      </w:r>
    </w:p>
    <w:p w:rsidRPr="002076FD" w:rsidR="005617A8" w:rsidP="00554657" w:rsidRDefault="002076FD" w14:paraId="6453B2CA" w14:textId="1EE9B39F">
      <w:pPr>
        <w:pStyle w:val="Prrafodelista"/>
        <w:numPr>
          <w:ilvl w:val="0"/>
          <w:numId w:val="43"/>
        </w:numPr>
        <w:spacing w:line="360" w:lineRule="auto"/>
        <w:rPr>
          <w:sz w:val="20"/>
          <w:szCs w:val="20"/>
        </w:rPr>
      </w:pPr>
      <w:r w:rsidRPr="002076FD">
        <w:rPr>
          <w:b/>
          <w:bCs/>
          <w:sz w:val="20"/>
          <w:szCs w:val="20"/>
        </w:rPr>
        <w:t>Evaluación:</w:t>
      </w:r>
      <w:r w:rsidRPr="002076FD">
        <w:rPr>
          <w:sz w:val="20"/>
          <w:szCs w:val="20"/>
        </w:rPr>
        <w:t xml:space="preserve"> </w:t>
      </w:r>
      <w:r>
        <w:rPr>
          <w:sz w:val="20"/>
          <w:szCs w:val="20"/>
        </w:rPr>
        <w:t>s</w:t>
      </w:r>
      <w:r w:rsidRPr="002076FD">
        <w:rPr>
          <w:sz w:val="20"/>
          <w:szCs w:val="20"/>
        </w:rPr>
        <w:t>e valoran el proceso y los resultados, con el fin de identificar mejoras y realizar los ajustes necesarios.</w:t>
      </w:r>
    </w:p>
    <w:p w:rsidRPr="005617A8" w:rsidR="005617A8" w:rsidP="005617A8" w:rsidRDefault="005617A8" w14:paraId="4149010C" w14:textId="77777777">
      <w:pPr>
        <w:spacing w:line="360" w:lineRule="auto"/>
        <w:jc w:val="both"/>
        <w:rPr>
          <w:sz w:val="20"/>
          <w:szCs w:val="20"/>
        </w:rPr>
      </w:pPr>
    </w:p>
    <w:p w:rsidR="004E34AD" w:rsidP="00554657" w:rsidRDefault="005617A8" w14:paraId="0E5BFD03" w14:textId="28BA084C">
      <w:pPr>
        <w:spacing w:line="360" w:lineRule="auto"/>
        <w:rPr>
          <w:sz w:val="20"/>
          <w:szCs w:val="20"/>
        </w:rPr>
      </w:pPr>
      <w:r w:rsidRPr="005617A8">
        <w:rPr>
          <w:sz w:val="20"/>
          <w:szCs w:val="20"/>
        </w:rPr>
        <w:t>Desde esta perspectiva, el modelo ADDIE permite que la selección de herramientas tecnológicas no sea aislada ni basada en preferencias, sino en su función dentro del diseño pedagógico (colaborar, practicar, evidenciar o retroalimentar). De esta manera, la asesoría en TIC se consolida como una práctica profesional fundamentada en decisiones pedagógicas coherentes y orientadas al logro de los aprendizajes</w:t>
      </w:r>
      <w:r w:rsidRPr="004E34AD" w:rsidR="004E34AD">
        <w:rPr>
          <w:sz w:val="20"/>
          <w:szCs w:val="20"/>
        </w:rPr>
        <w:t>.</w:t>
      </w:r>
    </w:p>
    <w:p w:rsidR="005617A8" w:rsidP="005617A8" w:rsidRDefault="005617A8" w14:paraId="50C77EBC" w14:textId="77777777">
      <w:pPr>
        <w:spacing w:line="360" w:lineRule="auto"/>
        <w:jc w:val="both"/>
        <w:rPr>
          <w:sz w:val="20"/>
          <w:szCs w:val="20"/>
        </w:rPr>
      </w:pPr>
    </w:p>
    <w:p w:rsidRPr="00553898" w:rsidR="005617A8" w:rsidP="005617A8" w:rsidRDefault="005617A8" w14:paraId="494B2C71" w14:textId="1618F28E">
      <w:pPr>
        <w:pStyle w:val="TableParagraph"/>
        <w:outlineLvl w:val="3"/>
        <w:rPr>
          <w:rFonts w:ascii="Arial" w:hAnsi="Arial" w:cs="Arial"/>
          <w:bCs/>
          <w:i/>
          <w:iCs/>
          <w:sz w:val="20"/>
          <w:szCs w:val="20"/>
        </w:rPr>
      </w:pPr>
      <w:r w:rsidRPr="00553898">
        <w:rPr>
          <w:rFonts w:ascii="Arial" w:hAnsi="Arial" w:cs="Arial"/>
          <w:b/>
          <w:sz w:val="20"/>
          <w:szCs w:val="20"/>
        </w:rPr>
        <w:t xml:space="preserve">Tabla 4. </w:t>
      </w:r>
      <w:r w:rsidRPr="00553898">
        <w:rPr>
          <w:rFonts w:ascii="Arial" w:hAnsi="Arial" w:cs="Arial"/>
          <w:bCs/>
          <w:i/>
          <w:iCs/>
          <w:sz w:val="20"/>
          <w:szCs w:val="20"/>
        </w:rPr>
        <w:t>Ruta de diseño ADDIE aplicada a experiencias mediadas por TIC</w:t>
      </w:r>
    </w:p>
    <w:p w:rsidR="00477838" w:rsidP="005617A8" w:rsidRDefault="00477838" w14:paraId="069E258A" w14:textId="1F4C12E0"/>
    <w:tbl>
      <w:tblPr>
        <w:tblStyle w:val="Tablaconcuadrcula"/>
        <w:tblW w:w="0" w:type="auto"/>
        <w:tblLook w:val="04A0" w:firstRow="1" w:lastRow="0" w:firstColumn="1" w:lastColumn="0" w:noHBand="0" w:noVBand="1"/>
      </w:tblPr>
      <w:tblGrid>
        <w:gridCol w:w="1406"/>
        <w:gridCol w:w="3161"/>
        <w:gridCol w:w="2539"/>
        <w:gridCol w:w="2856"/>
      </w:tblGrid>
      <w:tr w:rsidRPr="00554657" w:rsidR="005617A8" w:rsidTr="005617A8" w14:paraId="07CA973E" w14:textId="77777777">
        <w:tc>
          <w:tcPr>
            <w:tcW w:w="0" w:type="auto"/>
            <w:hideMark/>
          </w:tcPr>
          <w:p w:rsidRPr="00554657" w:rsidR="005617A8" w:rsidP="005617A8" w:rsidRDefault="005617A8" w14:paraId="1880254B" w14:textId="77777777">
            <w:pPr>
              <w:spacing w:line="276" w:lineRule="auto"/>
              <w:rPr>
                <w:b/>
                <w:bCs/>
                <w:sz w:val="20"/>
                <w:szCs w:val="20"/>
              </w:rPr>
            </w:pPr>
            <w:r w:rsidRPr="00554657">
              <w:rPr>
                <w:b/>
                <w:bCs/>
                <w:sz w:val="20"/>
                <w:szCs w:val="20"/>
              </w:rPr>
              <w:t>Fase</w:t>
            </w:r>
          </w:p>
        </w:tc>
        <w:tc>
          <w:tcPr>
            <w:tcW w:w="0" w:type="auto"/>
            <w:hideMark/>
          </w:tcPr>
          <w:p w:rsidRPr="00554657" w:rsidR="005617A8" w:rsidP="005617A8" w:rsidRDefault="005617A8" w14:paraId="072365C6" w14:textId="77777777">
            <w:pPr>
              <w:spacing w:line="276" w:lineRule="auto"/>
              <w:rPr>
                <w:b/>
                <w:bCs/>
                <w:sz w:val="20"/>
                <w:szCs w:val="20"/>
              </w:rPr>
            </w:pPr>
            <w:r w:rsidRPr="00554657">
              <w:rPr>
                <w:b/>
                <w:bCs/>
                <w:sz w:val="20"/>
                <w:szCs w:val="20"/>
              </w:rPr>
              <w:t>¿Qué se hace?</w:t>
            </w:r>
          </w:p>
        </w:tc>
        <w:tc>
          <w:tcPr>
            <w:tcW w:w="0" w:type="auto"/>
            <w:hideMark/>
          </w:tcPr>
          <w:p w:rsidRPr="00554657" w:rsidR="005617A8" w:rsidP="005617A8" w:rsidRDefault="005617A8" w14:paraId="740400E4" w14:textId="77777777">
            <w:pPr>
              <w:spacing w:line="276" w:lineRule="auto"/>
              <w:rPr>
                <w:b/>
                <w:bCs/>
                <w:sz w:val="20"/>
                <w:szCs w:val="20"/>
              </w:rPr>
            </w:pPr>
            <w:r w:rsidRPr="00554657">
              <w:rPr>
                <w:b/>
                <w:bCs/>
                <w:sz w:val="20"/>
                <w:szCs w:val="20"/>
              </w:rPr>
              <w:t>Enfoque pedagógico</w:t>
            </w:r>
          </w:p>
        </w:tc>
        <w:tc>
          <w:tcPr>
            <w:tcW w:w="0" w:type="auto"/>
            <w:hideMark/>
          </w:tcPr>
          <w:p w:rsidRPr="00554657" w:rsidR="005617A8" w:rsidP="005617A8" w:rsidRDefault="005617A8" w14:paraId="58A33239" w14:textId="77777777">
            <w:pPr>
              <w:spacing w:line="276" w:lineRule="auto"/>
              <w:rPr>
                <w:b/>
                <w:bCs/>
                <w:sz w:val="20"/>
                <w:szCs w:val="20"/>
              </w:rPr>
            </w:pPr>
            <w:r w:rsidRPr="00554657">
              <w:rPr>
                <w:b/>
                <w:bCs/>
                <w:sz w:val="20"/>
                <w:szCs w:val="20"/>
              </w:rPr>
              <w:t>Ejemplo en TIC</w:t>
            </w:r>
          </w:p>
        </w:tc>
      </w:tr>
      <w:tr w:rsidRPr="00554657" w:rsidR="005617A8" w:rsidTr="005617A8" w14:paraId="15818610" w14:textId="77777777">
        <w:tc>
          <w:tcPr>
            <w:tcW w:w="0" w:type="auto"/>
            <w:hideMark/>
          </w:tcPr>
          <w:p w:rsidRPr="00554657" w:rsidR="005617A8" w:rsidP="005617A8" w:rsidRDefault="005617A8" w14:paraId="0218D389" w14:textId="77777777">
            <w:pPr>
              <w:spacing w:line="276" w:lineRule="auto"/>
              <w:rPr>
                <w:sz w:val="20"/>
                <w:szCs w:val="20"/>
              </w:rPr>
            </w:pPr>
            <w:r w:rsidRPr="00554657">
              <w:rPr>
                <w:b/>
                <w:bCs/>
                <w:sz w:val="20"/>
                <w:szCs w:val="20"/>
              </w:rPr>
              <w:t>Analizar</w:t>
            </w:r>
          </w:p>
        </w:tc>
        <w:tc>
          <w:tcPr>
            <w:tcW w:w="0" w:type="auto"/>
            <w:hideMark/>
          </w:tcPr>
          <w:p w:rsidRPr="00554657" w:rsidR="005617A8" w:rsidP="005617A8" w:rsidRDefault="005617A8" w14:paraId="0D77D01E" w14:textId="57E54A3A">
            <w:pPr>
              <w:spacing w:line="276" w:lineRule="auto"/>
              <w:rPr>
                <w:sz w:val="20"/>
                <w:szCs w:val="20"/>
              </w:rPr>
            </w:pPr>
            <w:r w:rsidRPr="00554657">
              <w:rPr>
                <w:sz w:val="20"/>
                <w:szCs w:val="20"/>
              </w:rPr>
              <w:t xml:space="preserve">Se identifican necesidades, perfil del </w:t>
            </w:r>
            <w:r w:rsidRPr="00AC3C5C" w:rsidR="00AC3C5C">
              <w:rPr>
                <w:bCs/>
                <w:sz w:val="20"/>
                <w:szCs w:val="20"/>
              </w:rPr>
              <w:t>aprendiz</w:t>
            </w:r>
            <w:r w:rsidRPr="00554657">
              <w:rPr>
                <w:sz w:val="20"/>
                <w:szCs w:val="20"/>
              </w:rPr>
              <w:t>, contexto y recursos disponibles.</w:t>
            </w:r>
          </w:p>
        </w:tc>
        <w:tc>
          <w:tcPr>
            <w:tcW w:w="0" w:type="auto"/>
            <w:hideMark/>
          </w:tcPr>
          <w:p w:rsidRPr="00554657" w:rsidR="005617A8" w:rsidP="005617A8" w:rsidRDefault="005617A8" w14:paraId="4877BBDC" w14:textId="77777777">
            <w:pPr>
              <w:spacing w:line="276" w:lineRule="auto"/>
              <w:rPr>
                <w:sz w:val="20"/>
                <w:szCs w:val="20"/>
              </w:rPr>
            </w:pPr>
            <w:r w:rsidRPr="00554657">
              <w:rPr>
                <w:sz w:val="20"/>
                <w:szCs w:val="20"/>
              </w:rPr>
              <w:t>Comprender a quién va dirigido el proceso formativo.</w:t>
            </w:r>
          </w:p>
        </w:tc>
        <w:tc>
          <w:tcPr>
            <w:tcW w:w="0" w:type="auto"/>
            <w:hideMark/>
          </w:tcPr>
          <w:p w:rsidRPr="00554657" w:rsidR="005617A8" w:rsidP="005617A8" w:rsidRDefault="005617A8" w14:paraId="346EB0CD" w14:textId="77777777">
            <w:pPr>
              <w:spacing w:line="276" w:lineRule="auto"/>
              <w:rPr>
                <w:sz w:val="20"/>
                <w:szCs w:val="20"/>
              </w:rPr>
            </w:pPr>
            <w:r w:rsidRPr="00554657">
              <w:rPr>
                <w:sz w:val="20"/>
                <w:szCs w:val="20"/>
              </w:rPr>
              <w:t>Diagnóstico de conectividad, nivel digital y conocimientos previos.</w:t>
            </w:r>
          </w:p>
        </w:tc>
      </w:tr>
      <w:tr w:rsidRPr="00554657" w:rsidR="005617A8" w:rsidTr="005617A8" w14:paraId="684D6A63" w14:textId="77777777">
        <w:tc>
          <w:tcPr>
            <w:tcW w:w="0" w:type="auto"/>
            <w:hideMark/>
          </w:tcPr>
          <w:p w:rsidRPr="00554657" w:rsidR="005617A8" w:rsidP="005617A8" w:rsidRDefault="005617A8" w14:paraId="2500C245" w14:textId="77777777">
            <w:pPr>
              <w:spacing w:line="276" w:lineRule="auto"/>
              <w:rPr>
                <w:sz w:val="20"/>
                <w:szCs w:val="20"/>
              </w:rPr>
            </w:pPr>
            <w:r w:rsidRPr="00554657">
              <w:rPr>
                <w:b/>
                <w:bCs/>
                <w:sz w:val="20"/>
                <w:szCs w:val="20"/>
              </w:rPr>
              <w:t>Diseñar</w:t>
            </w:r>
          </w:p>
        </w:tc>
        <w:tc>
          <w:tcPr>
            <w:tcW w:w="0" w:type="auto"/>
            <w:hideMark/>
          </w:tcPr>
          <w:p w:rsidRPr="00554657" w:rsidR="005617A8" w:rsidP="005617A8" w:rsidRDefault="005617A8" w14:paraId="29299C39" w14:textId="77777777">
            <w:pPr>
              <w:spacing w:line="276" w:lineRule="auto"/>
              <w:rPr>
                <w:sz w:val="20"/>
                <w:szCs w:val="20"/>
              </w:rPr>
            </w:pPr>
            <w:r w:rsidRPr="00554657">
              <w:rPr>
                <w:sz w:val="20"/>
                <w:szCs w:val="20"/>
              </w:rPr>
              <w:t>Se planifican actividades, evidencias y criterios de evaluación.</w:t>
            </w:r>
          </w:p>
        </w:tc>
        <w:tc>
          <w:tcPr>
            <w:tcW w:w="0" w:type="auto"/>
            <w:hideMark/>
          </w:tcPr>
          <w:p w:rsidRPr="00554657" w:rsidR="005617A8" w:rsidP="005617A8" w:rsidRDefault="005617A8" w14:paraId="3C5AF14D" w14:textId="77777777">
            <w:pPr>
              <w:spacing w:line="276" w:lineRule="auto"/>
              <w:rPr>
                <w:sz w:val="20"/>
                <w:szCs w:val="20"/>
              </w:rPr>
            </w:pPr>
            <w:r w:rsidRPr="00554657">
              <w:rPr>
                <w:sz w:val="20"/>
                <w:szCs w:val="20"/>
              </w:rPr>
              <w:t>Alinear propósito, actividad y evaluación.</w:t>
            </w:r>
          </w:p>
        </w:tc>
        <w:tc>
          <w:tcPr>
            <w:tcW w:w="0" w:type="auto"/>
            <w:hideMark/>
          </w:tcPr>
          <w:p w:rsidRPr="00554657" w:rsidR="005617A8" w:rsidP="005617A8" w:rsidRDefault="005617A8" w14:paraId="07E7F277" w14:textId="77777777">
            <w:pPr>
              <w:spacing w:line="276" w:lineRule="auto"/>
              <w:rPr>
                <w:sz w:val="20"/>
                <w:szCs w:val="20"/>
              </w:rPr>
            </w:pPr>
            <w:r w:rsidRPr="00554657">
              <w:rPr>
                <w:sz w:val="20"/>
                <w:szCs w:val="20"/>
              </w:rPr>
              <w:t>Definir foros, tareas, rúbricas y secuencia didáctica.</w:t>
            </w:r>
          </w:p>
        </w:tc>
      </w:tr>
      <w:tr w:rsidRPr="00554657" w:rsidR="005617A8" w:rsidTr="005617A8" w14:paraId="3187E3E3" w14:textId="77777777">
        <w:tc>
          <w:tcPr>
            <w:tcW w:w="0" w:type="auto"/>
            <w:hideMark/>
          </w:tcPr>
          <w:p w:rsidRPr="00554657" w:rsidR="005617A8" w:rsidP="005617A8" w:rsidRDefault="005617A8" w14:paraId="7CF749C7" w14:textId="77777777">
            <w:pPr>
              <w:spacing w:line="276" w:lineRule="auto"/>
              <w:rPr>
                <w:sz w:val="20"/>
                <w:szCs w:val="20"/>
              </w:rPr>
            </w:pPr>
            <w:r w:rsidRPr="00554657">
              <w:rPr>
                <w:b/>
                <w:bCs/>
                <w:sz w:val="20"/>
                <w:szCs w:val="20"/>
              </w:rPr>
              <w:t>Desarrollar</w:t>
            </w:r>
          </w:p>
        </w:tc>
        <w:tc>
          <w:tcPr>
            <w:tcW w:w="0" w:type="auto"/>
            <w:hideMark/>
          </w:tcPr>
          <w:p w:rsidRPr="00554657" w:rsidR="005617A8" w:rsidP="005617A8" w:rsidRDefault="005617A8" w14:paraId="35D65420" w14:textId="77777777">
            <w:pPr>
              <w:spacing w:line="276" w:lineRule="auto"/>
              <w:rPr>
                <w:sz w:val="20"/>
                <w:szCs w:val="20"/>
              </w:rPr>
            </w:pPr>
            <w:r w:rsidRPr="00554657">
              <w:rPr>
                <w:sz w:val="20"/>
                <w:szCs w:val="20"/>
              </w:rPr>
              <w:t>Se crean o seleccionan recursos y materiales de apoyo.</w:t>
            </w:r>
          </w:p>
        </w:tc>
        <w:tc>
          <w:tcPr>
            <w:tcW w:w="0" w:type="auto"/>
            <w:hideMark/>
          </w:tcPr>
          <w:p w:rsidRPr="00554657" w:rsidR="005617A8" w:rsidP="005617A8" w:rsidRDefault="005617A8" w14:paraId="7A661AC6" w14:textId="77777777">
            <w:pPr>
              <w:spacing w:line="276" w:lineRule="auto"/>
              <w:rPr>
                <w:sz w:val="20"/>
                <w:szCs w:val="20"/>
              </w:rPr>
            </w:pPr>
            <w:r w:rsidRPr="00554657">
              <w:rPr>
                <w:sz w:val="20"/>
                <w:szCs w:val="20"/>
              </w:rPr>
              <w:t>Facilitar el acceso a contenidos y actividades significativas.</w:t>
            </w:r>
          </w:p>
        </w:tc>
        <w:tc>
          <w:tcPr>
            <w:tcW w:w="0" w:type="auto"/>
            <w:hideMark/>
          </w:tcPr>
          <w:p w:rsidRPr="00554657" w:rsidR="005617A8" w:rsidP="005617A8" w:rsidRDefault="005617A8" w14:paraId="3A1E2540" w14:textId="77777777">
            <w:pPr>
              <w:spacing w:line="276" w:lineRule="auto"/>
              <w:rPr>
                <w:sz w:val="20"/>
                <w:szCs w:val="20"/>
              </w:rPr>
            </w:pPr>
            <w:r w:rsidRPr="00554657">
              <w:rPr>
                <w:sz w:val="20"/>
                <w:szCs w:val="20"/>
              </w:rPr>
              <w:t>Elaboración de guías, videos, simuladores o recursos digitales.</w:t>
            </w:r>
          </w:p>
        </w:tc>
      </w:tr>
      <w:tr w:rsidRPr="00554657" w:rsidR="005617A8" w:rsidTr="005617A8" w14:paraId="4E696E0D" w14:textId="77777777">
        <w:tc>
          <w:tcPr>
            <w:tcW w:w="0" w:type="auto"/>
            <w:hideMark/>
          </w:tcPr>
          <w:p w:rsidRPr="00554657" w:rsidR="005617A8" w:rsidP="005617A8" w:rsidRDefault="005617A8" w14:paraId="453E5AEC" w14:textId="77777777">
            <w:pPr>
              <w:spacing w:line="276" w:lineRule="auto"/>
              <w:rPr>
                <w:sz w:val="20"/>
                <w:szCs w:val="20"/>
              </w:rPr>
            </w:pPr>
            <w:r w:rsidRPr="00554657">
              <w:rPr>
                <w:b/>
                <w:bCs/>
                <w:sz w:val="20"/>
                <w:szCs w:val="20"/>
              </w:rPr>
              <w:t>Implementar</w:t>
            </w:r>
          </w:p>
        </w:tc>
        <w:tc>
          <w:tcPr>
            <w:tcW w:w="0" w:type="auto"/>
            <w:hideMark/>
          </w:tcPr>
          <w:p w:rsidRPr="00554657" w:rsidR="005617A8" w:rsidP="005617A8" w:rsidRDefault="005617A8" w14:paraId="0432F950" w14:textId="283B94E2">
            <w:pPr>
              <w:spacing w:line="276" w:lineRule="auto"/>
              <w:rPr>
                <w:sz w:val="20"/>
                <w:szCs w:val="20"/>
              </w:rPr>
            </w:pPr>
            <w:r w:rsidRPr="00554657">
              <w:rPr>
                <w:sz w:val="20"/>
                <w:szCs w:val="20"/>
              </w:rPr>
              <w:t xml:space="preserve">Se ejecuta la propuesta formativa con acompañamiento al </w:t>
            </w:r>
            <w:r w:rsidRPr="00AC3C5C" w:rsidR="00AC3C5C">
              <w:rPr>
                <w:bCs/>
                <w:sz w:val="20"/>
                <w:szCs w:val="20"/>
              </w:rPr>
              <w:t>aprendiz</w:t>
            </w:r>
            <w:r w:rsidRPr="00554657">
              <w:rPr>
                <w:sz w:val="20"/>
                <w:szCs w:val="20"/>
              </w:rPr>
              <w:t>.</w:t>
            </w:r>
          </w:p>
        </w:tc>
        <w:tc>
          <w:tcPr>
            <w:tcW w:w="0" w:type="auto"/>
            <w:hideMark/>
          </w:tcPr>
          <w:p w:rsidRPr="00554657" w:rsidR="005617A8" w:rsidP="005617A8" w:rsidRDefault="005617A8" w14:paraId="329322EB" w14:textId="77777777">
            <w:pPr>
              <w:spacing w:line="276" w:lineRule="auto"/>
              <w:rPr>
                <w:sz w:val="20"/>
                <w:szCs w:val="20"/>
              </w:rPr>
            </w:pPr>
            <w:r w:rsidRPr="00554657">
              <w:rPr>
                <w:sz w:val="20"/>
                <w:szCs w:val="20"/>
              </w:rPr>
              <w:t>Promover interacción, seguimiento y participación activa.</w:t>
            </w:r>
          </w:p>
        </w:tc>
        <w:tc>
          <w:tcPr>
            <w:tcW w:w="0" w:type="auto"/>
            <w:hideMark/>
          </w:tcPr>
          <w:p w:rsidRPr="00554657" w:rsidR="005617A8" w:rsidP="005617A8" w:rsidRDefault="005617A8" w14:paraId="51AF5555" w14:textId="77777777">
            <w:pPr>
              <w:spacing w:line="276" w:lineRule="auto"/>
              <w:rPr>
                <w:sz w:val="20"/>
                <w:szCs w:val="20"/>
              </w:rPr>
            </w:pPr>
            <w:r w:rsidRPr="00554657">
              <w:rPr>
                <w:sz w:val="20"/>
                <w:szCs w:val="20"/>
              </w:rPr>
              <w:t>Uso de plataformas virtuales, tutorías y espacios colaborativos.</w:t>
            </w:r>
          </w:p>
        </w:tc>
      </w:tr>
      <w:tr w:rsidRPr="00554657" w:rsidR="005617A8" w:rsidTr="005617A8" w14:paraId="0473336C" w14:textId="77777777">
        <w:tc>
          <w:tcPr>
            <w:tcW w:w="0" w:type="auto"/>
            <w:hideMark/>
          </w:tcPr>
          <w:p w:rsidRPr="00554657" w:rsidR="005617A8" w:rsidP="005617A8" w:rsidRDefault="005617A8" w14:paraId="3DAFD033" w14:textId="77777777">
            <w:pPr>
              <w:spacing w:line="276" w:lineRule="auto"/>
              <w:rPr>
                <w:sz w:val="20"/>
                <w:szCs w:val="20"/>
              </w:rPr>
            </w:pPr>
            <w:r w:rsidRPr="00554657">
              <w:rPr>
                <w:b/>
                <w:bCs/>
                <w:sz w:val="20"/>
                <w:szCs w:val="20"/>
              </w:rPr>
              <w:t>Evaluar</w:t>
            </w:r>
          </w:p>
        </w:tc>
        <w:tc>
          <w:tcPr>
            <w:tcW w:w="0" w:type="auto"/>
            <w:hideMark/>
          </w:tcPr>
          <w:p w:rsidRPr="00554657" w:rsidR="005617A8" w:rsidP="005617A8" w:rsidRDefault="005617A8" w14:paraId="1CD30873" w14:textId="77777777">
            <w:pPr>
              <w:spacing w:line="276" w:lineRule="auto"/>
              <w:rPr>
                <w:sz w:val="20"/>
                <w:szCs w:val="20"/>
              </w:rPr>
            </w:pPr>
            <w:r w:rsidRPr="00554657">
              <w:rPr>
                <w:sz w:val="20"/>
                <w:szCs w:val="20"/>
              </w:rPr>
              <w:t>Se valoran los resultados y se identifican mejoras.</w:t>
            </w:r>
          </w:p>
        </w:tc>
        <w:tc>
          <w:tcPr>
            <w:tcW w:w="0" w:type="auto"/>
            <w:hideMark/>
          </w:tcPr>
          <w:p w:rsidRPr="00554657" w:rsidR="005617A8" w:rsidP="005617A8" w:rsidRDefault="005617A8" w14:paraId="66F7E809" w14:textId="77777777">
            <w:pPr>
              <w:spacing w:line="276" w:lineRule="auto"/>
              <w:rPr>
                <w:sz w:val="20"/>
                <w:szCs w:val="20"/>
              </w:rPr>
            </w:pPr>
            <w:r w:rsidRPr="00554657">
              <w:rPr>
                <w:sz w:val="20"/>
                <w:szCs w:val="20"/>
              </w:rPr>
              <w:t>Retroalimentar y ajustar el proceso formativo.</w:t>
            </w:r>
          </w:p>
        </w:tc>
        <w:tc>
          <w:tcPr>
            <w:tcW w:w="0" w:type="auto"/>
            <w:hideMark/>
          </w:tcPr>
          <w:p w:rsidRPr="00554657" w:rsidR="005617A8" w:rsidP="005617A8" w:rsidRDefault="005617A8" w14:paraId="4F8D8D51" w14:textId="77777777">
            <w:pPr>
              <w:spacing w:line="276" w:lineRule="auto"/>
              <w:rPr>
                <w:sz w:val="20"/>
                <w:szCs w:val="20"/>
              </w:rPr>
            </w:pPr>
            <w:r w:rsidRPr="00554657">
              <w:rPr>
                <w:sz w:val="20"/>
                <w:szCs w:val="20"/>
              </w:rPr>
              <w:t>Análisis de evidencias, retroalimentación y ajustes al curso.</w:t>
            </w:r>
          </w:p>
        </w:tc>
      </w:tr>
    </w:tbl>
    <w:p w:rsidR="005617A8" w:rsidP="005617A8" w:rsidRDefault="005617A8" w14:paraId="07DCA3B3" w14:textId="77777777"/>
    <w:p w:rsidRPr="004D5437" w:rsidR="00CE4EA8" w:rsidP="00D87C01" w:rsidRDefault="004D5437" w14:paraId="6288D9AD" w14:textId="0B3E99AE">
      <w:pPr>
        <w:pStyle w:val="Ttulo1"/>
        <w:numPr>
          <w:ilvl w:val="0"/>
          <w:numId w:val="27"/>
        </w:numPr>
        <w:spacing w:line="360" w:lineRule="auto"/>
        <w:jc w:val="both"/>
        <w:rPr>
          <w:sz w:val="20"/>
          <w:szCs w:val="20"/>
        </w:rPr>
      </w:pPr>
      <w:bookmarkStart w:name="_Toc599770659" w:id="1475704151"/>
      <w:r w:rsidRPr="208A9C9C" w:rsidR="4DAC676D">
        <w:rPr>
          <w:b w:val="1"/>
          <w:bCs w:val="1"/>
          <w:sz w:val="20"/>
          <w:szCs w:val="20"/>
        </w:rPr>
        <w:t>Consideraciones transversales para la asesoría TIC</w:t>
      </w:r>
      <w:bookmarkEnd w:id="1475704151"/>
    </w:p>
    <w:p w:rsidRPr="001C0F25" w:rsidR="001C0F25" w:rsidP="00554657" w:rsidRDefault="001C0F25" w14:paraId="57792C11" w14:textId="5692124C">
      <w:pPr>
        <w:spacing w:line="360" w:lineRule="auto"/>
        <w:rPr>
          <w:sz w:val="20"/>
          <w:szCs w:val="20"/>
        </w:rPr>
      </w:pPr>
      <w:r w:rsidRPr="001C0F25">
        <w:rPr>
          <w:sz w:val="20"/>
          <w:szCs w:val="20"/>
        </w:rPr>
        <w:t>Más allá de elegir modalidades y herramientas, la asesoría TIC requiere criterios transversales que garanticen la calidad, la pertinencia y la ética del proceso formativo</w:t>
      </w:r>
      <w:r w:rsidR="00494ADD">
        <w:rPr>
          <w:sz w:val="20"/>
          <w:szCs w:val="20"/>
        </w:rPr>
        <w:t>. E</w:t>
      </w:r>
      <w:r w:rsidRPr="001C0F25">
        <w:rPr>
          <w:sz w:val="20"/>
          <w:szCs w:val="20"/>
        </w:rPr>
        <w:t>stos criterios operan como condiciones habilitantes: hacen posible que la mediación pedagógica funcione de manera efectiva y sostenible. Entre los más relevantes se encuentran el uso legal de los contenidos, la seguridad digital y la accesibilidad e inclusión.</w:t>
      </w:r>
    </w:p>
    <w:p w:rsidRPr="001C0F25" w:rsidR="001C0F25" w:rsidP="001C0F25" w:rsidRDefault="001C0F25" w14:paraId="5E9C7AD1" w14:textId="71C7F841">
      <w:pPr>
        <w:spacing w:line="360" w:lineRule="auto"/>
        <w:jc w:val="both"/>
        <w:rPr>
          <w:sz w:val="20"/>
          <w:szCs w:val="20"/>
        </w:rPr>
      </w:pPr>
      <w:commentRangeStart w:id="37"/>
      <w:r w:rsidRPr="001C0F25">
        <w:rPr>
          <w:noProof/>
          <w:sz w:val="20"/>
          <w:szCs w:val="20"/>
        </w:rPr>
        <w:drawing>
          <wp:anchor distT="0" distB="0" distL="114300" distR="114300" simplePos="0" relativeHeight="251663360" behindDoc="1" locked="0" layoutInCell="1" allowOverlap="1" wp14:anchorId="14CAFA1E" wp14:editId="077B5A93">
            <wp:simplePos x="0" y="0"/>
            <wp:positionH relativeFrom="margin">
              <wp:posOffset>-5080</wp:posOffset>
            </wp:positionH>
            <wp:positionV relativeFrom="paragraph">
              <wp:posOffset>158750</wp:posOffset>
            </wp:positionV>
            <wp:extent cx="3466465" cy="2592070"/>
            <wp:effectExtent l="0" t="0" r="0" b="7620"/>
            <wp:wrapTight wrapText="bothSides">
              <wp:wrapPolygon edited="0">
                <wp:start x="0" y="0"/>
                <wp:lineTo x="0" y="21499"/>
                <wp:lineTo x="21474" y="21499"/>
                <wp:lineTo x="21474" y="0"/>
                <wp:lineTo x="0" y="0"/>
              </wp:wrapPolygon>
            </wp:wrapTight>
            <wp:docPr id="540204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20407" name=""/>
                    <pic:cNvPicPr/>
                  </pic:nvPicPr>
                  <pic:blipFill>
                    <a:blip r:embed="rId23">
                      <a:extLst>
                        <a:ext uri="{28A0092B-C50C-407E-A947-70E740481C1C}">
                          <a14:useLocalDpi xmlns:a14="http://schemas.microsoft.com/office/drawing/2010/main" val="0"/>
                        </a:ext>
                      </a:extLst>
                    </a:blip>
                    <a:stretch>
                      <a:fillRect/>
                    </a:stretch>
                  </pic:blipFill>
                  <pic:spPr>
                    <a:xfrm>
                      <a:off x="0" y="0"/>
                      <a:ext cx="3466465" cy="2592070"/>
                    </a:xfrm>
                    <a:prstGeom prst="rect">
                      <a:avLst/>
                    </a:prstGeom>
                  </pic:spPr>
                </pic:pic>
              </a:graphicData>
            </a:graphic>
            <wp14:sizeRelH relativeFrom="page">
              <wp14:pctWidth>0</wp14:pctWidth>
            </wp14:sizeRelH>
            <wp14:sizeRelV relativeFrom="page">
              <wp14:pctHeight>0</wp14:pctHeight>
            </wp14:sizeRelV>
          </wp:anchor>
        </w:drawing>
      </w:r>
      <w:commentRangeEnd w:id="37"/>
      <w:r w:rsidRPr="001C0F25">
        <w:rPr>
          <w:rStyle w:val="Refdecomentario"/>
          <w:sz w:val="20"/>
          <w:szCs w:val="20"/>
        </w:rPr>
        <w:commentReference w:id="37"/>
      </w:r>
    </w:p>
    <w:p w:rsidRPr="001C0F25" w:rsidR="001C0F25" w:rsidP="00BF228B" w:rsidRDefault="001C0F25" w14:paraId="34207A52" w14:textId="66CF3BB5">
      <w:pPr>
        <w:spacing w:line="360" w:lineRule="auto"/>
        <w:jc w:val="both"/>
        <w:rPr>
          <w:sz w:val="20"/>
          <w:szCs w:val="20"/>
        </w:rPr>
      </w:pPr>
      <w:r w:rsidRPr="001C0F25">
        <w:rPr>
          <w:sz w:val="20"/>
          <w:szCs w:val="20"/>
        </w:rPr>
        <w:t xml:space="preserve">Cuando estos aspectos no se contemplan, incluso una propuesta bien diseñada puede perder efectividad. Por ejemplo, un recurso puede ser pedagógicamente valioso pero inviable si vulnera derechos de autor; una actividad puede generar rechazo si expone innecesariamente a los participantes; o un </w:t>
      </w:r>
      <w:r w:rsidRPr="00AC3C5C" w:rsidR="00AC3C5C">
        <w:rPr>
          <w:bCs/>
          <w:sz w:val="20"/>
          <w:szCs w:val="20"/>
        </w:rPr>
        <w:t>aprendiz</w:t>
      </w:r>
      <w:r w:rsidRPr="001C0F25">
        <w:rPr>
          <w:sz w:val="20"/>
          <w:szCs w:val="20"/>
        </w:rPr>
        <w:t xml:space="preserve"> puede quedar excluido si no cuenta con las condiciones técnicas para acceder al material. Por ello, la asesoría TIC no solo organiza el “qué” y el “cómo” enseñar, sino también “en qué condiciones” se garantiza un aprendizaje seguro, equitativo y responsable.</w:t>
      </w:r>
    </w:p>
    <w:p w:rsidRPr="001C0F25" w:rsidR="001C0F25" w:rsidP="001C0F25" w:rsidRDefault="001C0F25" w14:paraId="5D015FD3" w14:textId="2F98A789">
      <w:pPr>
        <w:spacing w:line="360" w:lineRule="auto"/>
        <w:jc w:val="both"/>
        <w:rPr>
          <w:sz w:val="20"/>
          <w:szCs w:val="20"/>
        </w:rPr>
      </w:pPr>
    </w:p>
    <w:p w:rsidRPr="004A37C2" w:rsidR="001C0F25" w:rsidP="004A37C2" w:rsidRDefault="001C0F25" w14:paraId="18C5F8CC" w14:textId="77777777">
      <w:pPr>
        <w:pStyle w:val="Ttulo2"/>
        <w:rPr>
          <w:b w:val="1"/>
          <w:bCs w:val="1"/>
          <w:sz w:val="20"/>
          <w:szCs w:val="20"/>
        </w:rPr>
      </w:pPr>
      <w:bookmarkStart w:name="_Toc1678725838" w:id="1472964242"/>
      <w:r w:rsidRPr="208A9C9C" w:rsidR="2C466352">
        <w:rPr>
          <w:b w:val="1"/>
          <w:bCs w:val="1"/>
          <w:sz w:val="20"/>
          <w:szCs w:val="20"/>
        </w:rPr>
        <w:t>5.1 Derechos de autor y Recursos Educativos Abiertos (REA)</w:t>
      </w:r>
      <w:bookmarkEnd w:id="1472964242"/>
    </w:p>
    <w:p w:rsidRPr="001C0F25" w:rsidR="001C0F25" w:rsidP="001C0F25" w:rsidRDefault="001C0F25" w14:paraId="7DE66719" w14:textId="77777777">
      <w:pPr>
        <w:spacing w:line="360" w:lineRule="auto"/>
        <w:jc w:val="both"/>
        <w:rPr>
          <w:sz w:val="20"/>
          <w:szCs w:val="20"/>
        </w:rPr>
      </w:pPr>
    </w:p>
    <w:p w:rsidRPr="001C0F25" w:rsidR="001C0F25" w:rsidP="00DE7728" w:rsidRDefault="001C0F25" w14:paraId="0B0E24BE" w14:textId="1AE119A9">
      <w:pPr>
        <w:spacing w:line="360" w:lineRule="auto"/>
        <w:rPr>
          <w:sz w:val="20"/>
          <w:szCs w:val="20"/>
        </w:rPr>
      </w:pPr>
      <w:r w:rsidRPr="001C0F25">
        <w:rPr>
          <w:sz w:val="20"/>
          <w:szCs w:val="20"/>
        </w:rPr>
        <w:t>En la asesoría TIC es fundamental promover una cultura de uso responsable de la información</w:t>
      </w:r>
      <w:r w:rsidR="004A37C2">
        <w:rPr>
          <w:sz w:val="20"/>
          <w:szCs w:val="20"/>
        </w:rPr>
        <w:t>; e</w:t>
      </w:r>
      <w:r w:rsidRPr="001C0F25">
        <w:rPr>
          <w:sz w:val="20"/>
          <w:szCs w:val="20"/>
        </w:rPr>
        <w:t xml:space="preserve">sto implica no solo acceder a contenidos, sino comprender cómo utilizarlos de forma legal y ética en contextos educativos. </w:t>
      </w:r>
      <w:r w:rsidR="004A37C2">
        <w:rPr>
          <w:sz w:val="20"/>
          <w:szCs w:val="20"/>
        </w:rPr>
        <w:t xml:space="preserve">Por ello, es </w:t>
      </w:r>
      <w:r w:rsidRPr="001C0F25">
        <w:rPr>
          <w:sz w:val="20"/>
          <w:szCs w:val="20"/>
        </w:rPr>
        <w:t>clave orientar a tutores y aprendices en prácticas como:</w:t>
      </w:r>
    </w:p>
    <w:p w:rsidRPr="001C0F25" w:rsidR="001C0F25" w:rsidP="00DE7728" w:rsidRDefault="001C0F25" w14:paraId="38A44DD6" w14:textId="77777777">
      <w:pPr>
        <w:spacing w:line="360" w:lineRule="auto"/>
        <w:rPr>
          <w:sz w:val="20"/>
          <w:szCs w:val="20"/>
        </w:rPr>
      </w:pPr>
    </w:p>
    <w:p w:rsidRPr="004A37C2" w:rsidR="001C0F25" w:rsidP="00DE7728" w:rsidRDefault="001C0F25" w14:paraId="124AE928" w14:textId="77777777">
      <w:pPr>
        <w:pStyle w:val="Prrafodelista"/>
        <w:numPr>
          <w:ilvl w:val="0"/>
          <w:numId w:val="38"/>
        </w:numPr>
        <w:spacing w:line="360" w:lineRule="auto"/>
        <w:rPr>
          <w:sz w:val="20"/>
          <w:szCs w:val="20"/>
        </w:rPr>
      </w:pPr>
      <w:r w:rsidRPr="004A37C2">
        <w:rPr>
          <w:sz w:val="20"/>
          <w:szCs w:val="20"/>
        </w:rPr>
        <w:t>Citar correctamente las fuentes (autor, año, origen).</w:t>
      </w:r>
    </w:p>
    <w:p w:rsidRPr="004A37C2" w:rsidR="001C0F25" w:rsidP="00DE7728" w:rsidRDefault="001C0F25" w14:paraId="5EDF51E9" w14:textId="77777777">
      <w:pPr>
        <w:pStyle w:val="Prrafodelista"/>
        <w:numPr>
          <w:ilvl w:val="0"/>
          <w:numId w:val="38"/>
        </w:numPr>
        <w:spacing w:line="360" w:lineRule="auto"/>
        <w:rPr>
          <w:sz w:val="20"/>
          <w:szCs w:val="20"/>
        </w:rPr>
      </w:pPr>
      <w:r w:rsidRPr="004A37C2">
        <w:rPr>
          <w:sz w:val="20"/>
          <w:szCs w:val="20"/>
        </w:rPr>
        <w:t>Utilizar imágenes, textos y videos con licencias adecuadas.</w:t>
      </w:r>
    </w:p>
    <w:p w:rsidRPr="004A37C2" w:rsidR="001C0F25" w:rsidP="00DE7728" w:rsidRDefault="001C0F25" w14:paraId="38564231" w14:textId="77777777">
      <w:pPr>
        <w:pStyle w:val="Prrafodelista"/>
        <w:numPr>
          <w:ilvl w:val="0"/>
          <w:numId w:val="38"/>
        </w:numPr>
        <w:spacing w:line="360" w:lineRule="auto"/>
        <w:rPr>
          <w:sz w:val="20"/>
          <w:szCs w:val="20"/>
        </w:rPr>
      </w:pPr>
      <w:r w:rsidRPr="004A37C2">
        <w:rPr>
          <w:sz w:val="20"/>
          <w:szCs w:val="20"/>
        </w:rPr>
        <w:t>Evitar la reproducción de contenidos sin autorización.</w:t>
      </w:r>
    </w:p>
    <w:p w:rsidRPr="001C0F25" w:rsidR="001C0F25" w:rsidP="00DE7728" w:rsidRDefault="001C0F25" w14:paraId="603636E1" w14:textId="77777777">
      <w:pPr>
        <w:spacing w:line="360" w:lineRule="auto"/>
        <w:rPr>
          <w:sz w:val="20"/>
          <w:szCs w:val="20"/>
        </w:rPr>
      </w:pPr>
    </w:p>
    <w:p w:rsidRPr="001C0F25" w:rsidR="001C0F25" w:rsidP="00DE7728" w:rsidRDefault="001C0F25" w14:paraId="1AE430DB" w14:textId="77777777">
      <w:pPr>
        <w:spacing w:line="360" w:lineRule="auto"/>
        <w:rPr>
          <w:sz w:val="20"/>
          <w:szCs w:val="20"/>
        </w:rPr>
      </w:pPr>
      <w:r w:rsidRPr="001C0F25">
        <w:rPr>
          <w:sz w:val="20"/>
          <w:szCs w:val="20"/>
        </w:rPr>
        <w:t>Aquí cobran especial relevancia los Recursos Educativos Abiertos (REA), ya que permiten usar, adaptar y compartir materiales bajo condiciones claras. Su incorporación favorece la equidad en el acceso al conocimiento y promueve prácticas colaborativas.</w:t>
      </w:r>
    </w:p>
    <w:p w:rsidRPr="001C0F25" w:rsidR="001C0F25" w:rsidP="00DE7728" w:rsidRDefault="001C0F25" w14:paraId="3F32F03D" w14:textId="77777777">
      <w:pPr>
        <w:spacing w:line="360" w:lineRule="auto"/>
        <w:rPr>
          <w:sz w:val="20"/>
          <w:szCs w:val="20"/>
        </w:rPr>
      </w:pPr>
    </w:p>
    <w:p w:rsidRPr="001C0F25" w:rsidR="001C0F25" w:rsidP="001C0F25" w:rsidRDefault="001C0F25" w14:paraId="20373438" w14:textId="77777777">
      <w:pPr>
        <w:spacing w:line="360" w:lineRule="auto"/>
        <w:jc w:val="both"/>
        <w:rPr>
          <w:sz w:val="20"/>
          <w:szCs w:val="20"/>
        </w:rPr>
      </w:pPr>
      <w:r w:rsidRPr="001C0F25">
        <w:rPr>
          <w:sz w:val="20"/>
          <w:szCs w:val="20"/>
        </w:rPr>
        <w:t>En términos prácticos, asesorar con REA implica enseñar a:</w:t>
      </w:r>
    </w:p>
    <w:p w:rsidRPr="001C0F25" w:rsidR="001C0F25" w:rsidP="001C0F25" w:rsidRDefault="001C0F25" w14:paraId="00DB1CF1" w14:textId="77777777">
      <w:pPr>
        <w:spacing w:line="360" w:lineRule="auto"/>
        <w:jc w:val="both"/>
        <w:rPr>
          <w:sz w:val="20"/>
          <w:szCs w:val="20"/>
        </w:rPr>
      </w:pPr>
    </w:p>
    <w:p w:rsidRPr="004A37C2" w:rsidR="001C0F25" w:rsidP="004A37C2" w:rsidRDefault="001C0F25" w14:paraId="70F1FFCC" w14:textId="77777777">
      <w:pPr>
        <w:pStyle w:val="Prrafodelista"/>
        <w:numPr>
          <w:ilvl w:val="0"/>
          <w:numId w:val="39"/>
        </w:numPr>
        <w:spacing w:line="360" w:lineRule="auto"/>
        <w:jc w:val="both"/>
        <w:rPr>
          <w:sz w:val="20"/>
          <w:szCs w:val="20"/>
        </w:rPr>
      </w:pPr>
      <w:r w:rsidRPr="004A37C2">
        <w:rPr>
          <w:sz w:val="20"/>
          <w:szCs w:val="20"/>
        </w:rPr>
        <w:t>Buscar en repositorios confiables.</w:t>
      </w:r>
    </w:p>
    <w:p w:rsidRPr="004A37C2" w:rsidR="001C0F25" w:rsidP="004A37C2" w:rsidRDefault="001C0F25" w14:paraId="0EEF226F" w14:textId="77777777">
      <w:pPr>
        <w:pStyle w:val="Prrafodelista"/>
        <w:numPr>
          <w:ilvl w:val="0"/>
          <w:numId w:val="39"/>
        </w:numPr>
        <w:spacing w:line="360" w:lineRule="auto"/>
        <w:jc w:val="both"/>
        <w:rPr>
          <w:sz w:val="20"/>
          <w:szCs w:val="20"/>
        </w:rPr>
      </w:pPr>
      <w:r w:rsidRPr="004A37C2">
        <w:rPr>
          <w:sz w:val="20"/>
          <w:szCs w:val="20"/>
        </w:rPr>
        <w:t>Verificar licencias (como Creative Commons).</w:t>
      </w:r>
    </w:p>
    <w:p w:rsidRPr="004A37C2" w:rsidR="001C0F25" w:rsidP="004A37C2" w:rsidRDefault="001C0F25" w14:paraId="0708BBF1" w14:textId="77777777">
      <w:pPr>
        <w:pStyle w:val="Prrafodelista"/>
        <w:numPr>
          <w:ilvl w:val="0"/>
          <w:numId w:val="39"/>
        </w:numPr>
        <w:spacing w:line="360" w:lineRule="auto"/>
        <w:jc w:val="both"/>
        <w:rPr>
          <w:sz w:val="20"/>
          <w:szCs w:val="20"/>
        </w:rPr>
      </w:pPr>
      <w:r w:rsidRPr="004A37C2">
        <w:rPr>
          <w:sz w:val="20"/>
          <w:szCs w:val="20"/>
        </w:rPr>
        <w:t>Documentar adecuadamente las fuentes en las evidencias académicas.</w:t>
      </w:r>
    </w:p>
    <w:p w:rsidRPr="001C0F25" w:rsidR="001C0F25" w:rsidP="00F966B8" w:rsidRDefault="001C0F25" w14:paraId="751EC831" w14:textId="77777777">
      <w:pPr>
        <w:spacing w:line="360" w:lineRule="auto"/>
        <w:rPr>
          <w:sz w:val="20"/>
          <w:szCs w:val="20"/>
        </w:rPr>
      </w:pPr>
    </w:p>
    <w:p w:rsidRPr="001C0F25" w:rsidR="001C0F25" w:rsidP="00F966B8" w:rsidRDefault="001C0F25" w14:paraId="38F2F01E" w14:textId="26A68114">
      <w:pPr>
        <w:spacing w:line="360" w:lineRule="auto"/>
        <w:rPr>
          <w:sz w:val="20"/>
          <w:szCs w:val="20"/>
        </w:rPr>
      </w:pPr>
      <w:r w:rsidRPr="001C0F25">
        <w:rPr>
          <w:sz w:val="20"/>
          <w:szCs w:val="20"/>
        </w:rPr>
        <w:t xml:space="preserve">De esta manera, no solo se cumple con la legalidad, sino que se fortalece la formación ética y crítica del </w:t>
      </w:r>
      <w:r w:rsidRPr="00AC3C5C" w:rsidR="00AC3C5C">
        <w:rPr>
          <w:bCs/>
          <w:sz w:val="20"/>
          <w:szCs w:val="20"/>
        </w:rPr>
        <w:t>aprendiz</w:t>
      </w:r>
      <w:r w:rsidRPr="001C0F25">
        <w:rPr>
          <w:sz w:val="20"/>
          <w:szCs w:val="20"/>
        </w:rPr>
        <w:t xml:space="preserve"> frente al uso de la información.</w:t>
      </w:r>
    </w:p>
    <w:p w:rsidRPr="004A37C2" w:rsidR="001C0F25" w:rsidP="00F966B8" w:rsidRDefault="001C0F25" w14:paraId="271279B6" w14:textId="77777777">
      <w:pPr>
        <w:pStyle w:val="Ttulo2"/>
        <w:rPr>
          <w:b w:val="1"/>
          <w:bCs w:val="1"/>
          <w:sz w:val="20"/>
          <w:szCs w:val="20"/>
        </w:rPr>
      </w:pPr>
      <w:bookmarkStart w:name="_Toc1526040721" w:id="21397951"/>
      <w:r w:rsidRPr="208A9C9C" w:rsidR="2C466352">
        <w:rPr>
          <w:b w:val="1"/>
          <w:bCs w:val="1"/>
          <w:sz w:val="20"/>
          <w:szCs w:val="20"/>
        </w:rPr>
        <w:t>5.2 Seguridad digital y protección de datos</w:t>
      </w:r>
      <w:bookmarkEnd w:id="21397951"/>
    </w:p>
    <w:p w:rsidRPr="001C0F25" w:rsidR="001C0F25" w:rsidP="00F966B8" w:rsidRDefault="001C0F25" w14:paraId="0AD40287" w14:textId="77777777">
      <w:pPr>
        <w:spacing w:line="360" w:lineRule="auto"/>
        <w:rPr>
          <w:sz w:val="20"/>
          <w:szCs w:val="20"/>
        </w:rPr>
      </w:pPr>
    </w:p>
    <w:p w:rsidRPr="001C0F25" w:rsidR="001C0F25" w:rsidP="00F966B8" w:rsidRDefault="001C0F25" w14:paraId="534AFA82" w14:textId="537DB5DF">
      <w:pPr>
        <w:spacing w:line="360" w:lineRule="auto"/>
        <w:rPr>
          <w:sz w:val="20"/>
          <w:szCs w:val="20"/>
        </w:rPr>
      </w:pPr>
      <w:r w:rsidRPr="001C0F25">
        <w:rPr>
          <w:sz w:val="20"/>
          <w:szCs w:val="20"/>
        </w:rPr>
        <w:t>La seguridad digital es un componente esencial de la asesoría TIC, ya que incide directamente en la confianza, la participación y la continuidad del aprendizaje. No se trata únicamente de aspectos técnicos, sino de generar entornos formativos seguros.</w:t>
      </w:r>
      <w:r w:rsidR="004A37C2">
        <w:rPr>
          <w:sz w:val="20"/>
          <w:szCs w:val="20"/>
        </w:rPr>
        <w:t xml:space="preserve"> </w:t>
      </w:r>
      <w:r w:rsidRPr="001C0F25">
        <w:rPr>
          <w:sz w:val="20"/>
          <w:szCs w:val="20"/>
        </w:rPr>
        <w:t>Algunas acciones clave incluyen:</w:t>
      </w:r>
    </w:p>
    <w:p w:rsidRPr="001C0F25" w:rsidR="001C0F25" w:rsidP="00F966B8" w:rsidRDefault="001C0F25" w14:paraId="7E791FF2" w14:textId="77777777">
      <w:pPr>
        <w:spacing w:line="360" w:lineRule="auto"/>
        <w:rPr>
          <w:sz w:val="20"/>
          <w:szCs w:val="20"/>
        </w:rPr>
      </w:pPr>
    </w:p>
    <w:p w:rsidRPr="004A37C2" w:rsidR="001C0F25" w:rsidP="00F966B8" w:rsidRDefault="001C0F25" w14:paraId="07CB7523" w14:textId="77777777">
      <w:pPr>
        <w:pStyle w:val="Prrafodelista"/>
        <w:numPr>
          <w:ilvl w:val="0"/>
          <w:numId w:val="40"/>
        </w:numPr>
        <w:spacing w:line="360" w:lineRule="auto"/>
        <w:rPr>
          <w:sz w:val="20"/>
          <w:szCs w:val="20"/>
        </w:rPr>
      </w:pPr>
      <w:r w:rsidRPr="004A37C2">
        <w:rPr>
          <w:sz w:val="20"/>
          <w:szCs w:val="20"/>
        </w:rPr>
        <w:t>Uso de contraseñas seguras y verificación en dos pasos.</w:t>
      </w:r>
    </w:p>
    <w:p w:rsidRPr="004A37C2" w:rsidR="001C0F25" w:rsidP="00F966B8" w:rsidRDefault="001C0F25" w14:paraId="23597AAF" w14:textId="77777777">
      <w:pPr>
        <w:pStyle w:val="Prrafodelista"/>
        <w:numPr>
          <w:ilvl w:val="0"/>
          <w:numId w:val="40"/>
        </w:numPr>
        <w:spacing w:line="360" w:lineRule="auto"/>
        <w:rPr>
          <w:sz w:val="20"/>
          <w:szCs w:val="20"/>
        </w:rPr>
      </w:pPr>
      <w:r w:rsidRPr="004A37C2">
        <w:rPr>
          <w:sz w:val="20"/>
          <w:szCs w:val="20"/>
        </w:rPr>
        <w:t xml:space="preserve">Identificación de riesgos como el </w:t>
      </w:r>
      <w:r w:rsidRPr="00F966B8">
        <w:rPr>
          <w:i/>
          <w:iCs/>
          <w:sz w:val="20"/>
          <w:szCs w:val="20"/>
          <w:highlight w:val="yellow"/>
        </w:rPr>
        <w:t>phishing</w:t>
      </w:r>
      <w:r w:rsidRPr="004A37C2">
        <w:rPr>
          <w:sz w:val="20"/>
          <w:szCs w:val="20"/>
        </w:rPr>
        <w:t xml:space="preserve"> o enlaces sospechosos.</w:t>
      </w:r>
    </w:p>
    <w:p w:rsidRPr="004A37C2" w:rsidR="001C0F25" w:rsidP="00F966B8" w:rsidRDefault="001C0F25" w14:paraId="3AC4638A" w14:textId="77777777">
      <w:pPr>
        <w:pStyle w:val="Prrafodelista"/>
        <w:numPr>
          <w:ilvl w:val="0"/>
          <w:numId w:val="40"/>
        </w:numPr>
        <w:spacing w:line="360" w:lineRule="auto"/>
        <w:rPr>
          <w:sz w:val="20"/>
          <w:szCs w:val="20"/>
        </w:rPr>
      </w:pPr>
      <w:r w:rsidRPr="004A37C2">
        <w:rPr>
          <w:sz w:val="20"/>
          <w:szCs w:val="20"/>
        </w:rPr>
        <w:t>Actualización de dispositivos y configuración de privacidad.</w:t>
      </w:r>
    </w:p>
    <w:p w:rsidRPr="004A37C2" w:rsidR="001C0F25" w:rsidP="00F966B8" w:rsidRDefault="001C0F25" w14:paraId="1B2B886A" w14:textId="77777777">
      <w:pPr>
        <w:pStyle w:val="Prrafodelista"/>
        <w:numPr>
          <w:ilvl w:val="0"/>
          <w:numId w:val="40"/>
        </w:numPr>
        <w:spacing w:line="360" w:lineRule="auto"/>
        <w:rPr>
          <w:sz w:val="20"/>
          <w:szCs w:val="20"/>
        </w:rPr>
      </w:pPr>
      <w:r w:rsidRPr="004A37C2">
        <w:rPr>
          <w:sz w:val="20"/>
          <w:szCs w:val="20"/>
        </w:rPr>
        <w:t>Uso responsable de datos personales, imágenes y producciones académicas.</w:t>
      </w:r>
    </w:p>
    <w:p w:rsidRPr="001C0F25" w:rsidR="001C0F25" w:rsidP="00F966B8" w:rsidRDefault="001C0F25" w14:paraId="701D17D5" w14:textId="77777777">
      <w:pPr>
        <w:spacing w:line="360" w:lineRule="auto"/>
        <w:rPr>
          <w:sz w:val="20"/>
          <w:szCs w:val="20"/>
        </w:rPr>
      </w:pPr>
    </w:p>
    <w:p w:rsidRPr="001C0F25" w:rsidR="001C0F25" w:rsidP="00F966B8" w:rsidRDefault="001C0F25" w14:paraId="2728319A" w14:textId="5B1B9E48">
      <w:pPr>
        <w:spacing w:line="360" w:lineRule="auto"/>
        <w:rPr>
          <w:sz w:val="20"/>
          <w:szCs w:val="20"/>
        </w:rPr>
      </w:pPr>
      <w:r w:rsidRPr="001C0F25">
        <w:rPr>
          <w:sz w:val="20"/>
          <w:szCs w:val="20"/>
        </w:rPr>
        <w:t xml:space="preserve">Además, es fundamental garantizar el consentimiento informado cuando se utilicen datos o evidencias de los </w:t>
      </w:r>
      <w:r w:rsidRPr="00AC3C5C" w:rsidR="00AC3C5C">
        <w:rPr>
          <w:bCs/>
          <w:sz w:val="20"/>
          <w:szCs w:val="20"/>
        </w:rPr>
        <w:t>aprendi</w:t>
      </w:r>
      <w:r w:rsidR="00AC3C5C">
        <w:rPr>
          <w:bCs/>
          <w:sz w:val="20"/>
          <w:szCs w:val="20"/>
        </w:rPr>
        <w:t>ce</w:t>
      </w:r>
      <w:r w:rsidRPr="001C0F25">
        <w:rPr>
          <w:sz w:val="20"/>
          <w:szCs w:val="20"/>
        </w:rPr>
        <w:t>s, así como priorizar canales institucionales para la comunicación y entrega de actividades. Esto permite delimitar lo personal de lo académico y reducir riesgos de exposición.</w:t>
      </w:r>
    </w:p>
    <w:p w:rsidRPr="001C0F25" w:rsidR="001C0F25" w:rsidP="001C0F25" w:rsidRDefault="001C0F25" w14:paraId="4C03B816" w14:textId="77777777">
      <w:pPr>
        <w:spacing w:line="360" w:lineRule="auto"/>
        <w:jc w:val="both"/>
        <w:rPr>
          <w:sz w:val="20"/>
          <w:szCs w:val="20"/>
        </w:rPr>
      </w:pPr>
    </w:p>
    <w:p w:rsidRPr="001C0F25" w:rsidR="001C0F25" w:rsidP="001C0F25" w:rsidRDefault="004A37C2" w14:paraId="45BA0759" w14:textId="116BA6C8">
      <w:pPr>
        <w:spacing w:line="360" w:lineRule="auto"/>
        <w:jc w:val="both"/>
        <w:rPr>
          <w:sz w:val="20"/>
          <w:szCs w:val="20"/>
        </w:rPr>
      </w:pPr>
      <w:commentRangeStart w:id="40"/>
      <w:r>
        <w:rPr>
          <w:sz w:val="20"/>
          <w:szCs w:val="20"/>
        </w:rPr>
        <w:t>U</w:t>
      </w:r>
      <w:r w:rsidRPr="001C0F25" w:rsidR="001C0F25">
        <w:rPr>
          <w:sz w:val="20"/>
          <w:szCs w:val="20"/>
        </w:rPr>
        <w:t>na adecuada gestión de la seguridad digital contribuye a consolidar un ambiente formativo seguro, confiable y profesional.</w:t>
      </w:r>
      <w:commentRangeEnd w:id="40"/>
      <w:r w:rsidRPr="001C0F25">
        <w:rPr>
          <w:rStyle w:val="Refdecomentario"/>
          <w:sz w:val="20"/>
          <w:szCs w:val="20"/>
        </w:rPr>
        <w:commentReference w:id="40"/>
      </w:r>
    </w:p>
    <w:p w:rsidRPr="004A37C2" w:rsidR="001C0F25" w:rsidP="004A37C2" w:rsidRDefault="001C0F25" w14:paraId="251CA23A" w14:textId="77777777">
      <w:pPr>
        <w:pStyle w:val="Ttulo2"/>
        <w:rPr>
          <w:b w:val="1"/>
          <w:bCs w:val="1"/>
          <w:sz w:val="20"/>
          <w:szCs w:val="20"/>
        </w:rPr>
      </w:pPr>
      <w:bookmarkStart w:name="_Toc1471539819" w:id="1992011325"/>
      <w:r w:rsidRPr="208A9C9C" w:rsidR="2C466352">
        <w:rPr>
          <w:b w:val="1"/>
          <w:bCs w:val="1"/>
          <w:sz w:val="20"/>
          <w:szCs w:val="20"/>
        </w:rPr>
        <w:t>5.3 Accesibilidad e inclusión</w:t>
      </w:r>
      <w:bookmarkEnd w:id="1992011325"/>
    </w:p>
    <w:p w:rsidRPr="001C0F25" w:rsidR="001C0F25" w:rsidP="001C0F25" w:rsidRDefault="001C0F25" w14:paraId="56886283" w14:textId="77777777">
      <w:pPr>
        <w:spacing w:line="360" w:lineRule="auto"/>
        <w:jc w:val="both"/>
        <w:rPr>
          <w:sz w:val="20"/>
          <w:szCs w:val="20"/>
        </w:rPr>
      </w:pPr>
    </w:p>
    <w:p w:rsidRPr="001C0F25" w:rsidR="001C0F25" w:rsidP="001C0F25" w:rsidRDefault="001C0F25" w14:paraId="49381474" w14:textId="4BD9276F">
      <w:pPr>
        <w:spacing w:line="360" w:lineRule="auto"/>
        <w:jc w:val="both"/>
        <w:rPr>
          <w:sz w:val="20"/>
          <w:szCs w:val="20"/>
        </w:rPr>
      </w:pPr>
      <w:r w:rsidRPr="001C0F25">
        <w:rPr>
          <w:sz w:val="20"/>
          <w:szCs w:val="20"/>
        </w:rPr>
        <w:t xml:space="preserve">La asesoría TIC debe reconocer la diversidad de los contextos de aprendizaje: </w:t>
      </w:r>
      <w:r w:rsidRPr="00AC3C5C" w:rsidR="00AC3C5C">
        <w:rPr>
          <w:bCs/>
          <w:sz w:val="20"/>
          <w:szCs w:val="20"/>
        </w:rPr>
        <w:t>aprendi</w:t>
      </w:r>
      <w:r w:rsidR="00AC3C5C">
        <w:rPr>
          <w:bCs/>
          <w:sz w:val="20"/>
          <w:szCs w:val="20"/>
        </w:rPr>
        <w:t>ce</w:t>
      </w:r>
      <w:r w:rsidRPr="001C0F25">
        <w:rPr>
          <w:sz w:val="20"/>
          <w:szCs w:val="20"/>
        </w:rPr>
        <w:t>s con distintos niveles de conectividad, acceso a dispositivos, ritmos de trabajo y necesidades de apoyo. Por ello, la accesibilidad y la inclusión no son elementos opcionales, sino criterios centrales de diseño pedagógico</w:t>
      </w:r>
      <w:r w:rsidR="004A37C2">
        <w:rPr>
          <w:sz w:val="20"/>
          <w:szCs w:val="20"/>
        </w:rPr>
        <w:t xml:space="preserve"> como:</w:t>
      </w:r>
    </w:p>
    <w:p w:rsidRPr="001C0F25" w:rsidR="001C0F25" w:rsidP="001C0F25" w:rsidRDefault="001C0F25" w14:paraId="3BCD841D" w14:textId="77777777">
      <w:pPr>
        <w:spacing w:line="360" w:lineRule="auto"/>
        <w:jc w:val="both"/>
        <w:rPr>
          <w:sz w:val="20"/>
          <w:szCs w:val="20"/>
        </w:rPr>
      </w:pPr>
    </w:p>
    <w:p w:rsidRPr="004A37C2" w:rsidR="001C0F25" w:rsidP="004A37C2" w:rsidRDefault="001C0F25" w14:paraId="56521FB4" w14:textId="77777777">
      <w:pPr>
        <w:pStyle w:val="Prrafodelista"/>
        <w:numPr>
          <w:ilvl w:val="0"/>
          <w:numId w:val="41"/>
        </w:numPr>
        <w:spacing w:line="360" w:lineRule="auto"/>
        <w:jc w:val="both"/>
        <w:rPr>
          <w:sz w:val="20"/>
          <w:szCs w:val="20"/>
        </w:rPr>
      </w:pPr>
      <w:r w:rsidRPr="004A37C2">
        <w:rPr>
          <w:sz w:val="20"/>
          <w:szCs w:val="20"/>
        </w:rPr>
        <w:t>Elaborar materiales claros y estructurados (uso de títulos, listas, lenguaje sencillo).</w:t>
      </w:r>
    </w:p>
    <w:p w:rsidRPr="004A37C2" w:rsidR="001C0F25" w:rsidP="004A37C2" w:rsidRDefault="001C0F25" w14:paraId="27972E0F" w14:textId="77777777">
      <w:pPr>
        <w:pStyle w:val="Prrafodelista"/>
        <w:numPr>
          <w:ilvl w:val="0"/>
          <w:numId w:val="41"/>
        </w:numPr>
        <w:spacing w:line="360" w:lineRule="auto"/>
        <w:jc w:val="both"/>
        <w:rPr>
          <w:sz w:val="20"/>
          <w:szCs w:val="20"/>
        </w:rPr>
      </w:pPr>
      <w:r w:rsidRPr="004A37C2">
        <w:rPr>
          <w:sz w:val="20"/>
          <w:szCs w:val="20"/>
        </w:rPr>
        <w:t>Garantizar buena legibilidad (contraste, tamaño de fuente).</w:t>
      </w:r>
    </w:p>
    <w:p w:rsidRPr="004A37C2" w:rsidR="001C0F25" w:rsidP="004A37C2" w:rsidRDefault="001C0F25" w14:paraId="6DCEBDFA" w14:textId="77777777">
      <w:pPr>
        <w:pStyle w:val="Prrafodelista"/>
        <w:numPr>
          <w:ilvl w:val="0"/>
          <w:numId w:val="41"/>
        </w:numPr>
        <w:spacing w:line="360" w:lineRule="auto"/>
        <w:jc w:val="both"/>
        <w:rPr>
          <w:sz w:val="20"/>
          <w:szCs w:val="20"/>
        </w:rPr>
      </w:pPr>
      <w:r w:rsidRPr="004A37C2">
        <w:rPr>
          <w:sz w:val="20"/>
          <w:szCs w:val="20"/>
        </w:rPr>
        <w:t>Incluir texto alternativo en imágenes y subtítulos en videos.</w:t>
      </w:r>
    </w:p>
    <w:p w:rsidRPr="004A37C2" w:rsidR="001C0F25" w:rsidP="004A37C2" w:rsidRDefault="001C0F25" w14:paraId="2F5B196E" w14:textId="77777777">
      <w:pPr>
        <w:pStyle w:val="Prrafodelista"/>
        <w:numPr>
          <w:ilvl w:val="0"/>
          <w:numId w:val="41"/>
        </w:numPr>
        <w:spacing w:line="360" w:lineRule="auto"/>
        <w:jc w:val="both"/>
        <w:rPr>
          <w:sz w:val="20"/>
          <w:szCs w:val="20"/>
        </w:rPr>
      </w:pPr>
      <w:r w:rsidRPr="004A37C2">
        <w:rPr>
          <w:sz w:val="20"/>
          <w:szCs w:val="20"/>
        </w:rPr>
        <w:t>Ofrecer recursos descargables o versiones livianas.</w:t>
      </w:r>
    </w:p>
    <w:p w:rsidRPr="004A37C2" w:rsidR="001C0F25" w:rsidP="004A37C2" w:rsidRDefault="001C0F25" w14:paraId="54EB634E" w14:textId="77777777">
      <w:pPr>
        <w:pStyle w:val="Prrafodelista"/>
        <w:numPr>
          <w:ilvl w:val="0"/>
          <w:numId w:val="41"/>
        </w:numPr>
        <w:spacing w:line="360" w:lineRule="auto"/>
        <w:jc w:val="both"/>
        <w:rPr>
          <w:sz w:val="20"/>
          <w:szCs w:val="20"/>
        </w:rPr>
      </w:pPr>
      <w:r w:rsidRPr="004A37C2">
        <w:rPr>
          <w:sz w:val="20"/>
          <w:szCs w:val="20"/>
        </w:rPr>
        <w:t>Diseñar actividades con opciones equivalentes de entrega (audio, texto, video).</w:t>
      </w:r>
    </w:p>
    <w:p w:rsidRPr="001C0F25" w:rsidR="001C0F25" w:rsidP="00F966B8" w:rsidRDefault="001C0F25" w14:paraId="654D9913" w14:textId="77777777">
      <w:pPr>
        <w:spacing w:line="360" w:lineRule="auto"/>
        <w:rPr>
          <w:sz w:val="20"/>
          <w:szCs w:val="20"/>
        </w:rPr>
      </w:pPr>
    </w:p>
    <w:p w:rsidRPr="001C0F25" w:rsidR="001C0F25" w:rsidP="00F966B8" w:rsidRDefault="001C0F25" w14:paraId="6CF663C3" w14:textId="48484743">
      <w:pPr>
        <w:spacing w:line="360" w:lineRule="auto"/>
        <w:rPr>
          <w:sz w:val="20"/>
          <w:szCs w:val="20"/>
        </w:rPr>
      </w:pPr>
      <w:r w:rsidRPr="001C0F25">
        <w:rPr>
          <w:sz w:val="20"/>
          <w:szCs w:val="20"/>
        </w:rPr>
        <w:t xml:space="preserve">Estas acciones permiten que todos los </w:t>
      </w:r>
      <w:r w:rsidRPr="00AC3C5C" w:rsidR="00AC3C5C">
        <w:rPr>
          <w:bCs/>
          <w:sz w:val="20"/>
          <w:szCs w:val="20"/>
        </w:rPr>
        <w:t>aprendi</w:t>
      </w:r>
      <w:r w:rsidR="00AC3C5C">
        <w:rPr>
          <w:bCs/>
          <w:sz w:val="20"/>
          <w:szCs w:val="20"/>
        </w:rPr>
        <w:t>ce</w:t>
      </w:r>
      <w:r w:rsidRPr="001C0F25">
        <w:rPr>
          <w:sz w:val="20"/>
          <w:szCs w:val="20"/>
        </w:rPr>
        <w:t>s puedan acceder, participar y demostrar su aprendizaje, sin disminuir los estándares de calidad.</w:t>
      </w:r>
    </w:p>
    <w:p w:rsidRPr="001C0F25" w:rsidR="001C0F25" w:rsidP="001C0F25" w:rsidRDefault="001C0F25" w14:paraId="435E2554" w14:textId="77777777">
      <w:pPr>
        <w:spacing w:line="360" w:lineRule="auto"/>
        <w:jc w:val="both"/>
        <w:rPr>
          <w:sz w:val="20"/>
          <w:szCs w:val="20"/>
        </w:rPr>
      </w:pPr>
    </w:p>
    <w:p w:rsidRPr="00BB5B81" w:rsidR="00BB5B81" w:rsidP="00F966B8" w:rsidRDefault="001C0F25" w14:paraId="17FF6461" w14:textId="25A6DD4A">
      <w:pPr>
        <w:spacing w:line="360" w:lineRule="auto"/>
        <w:rPr>
          <w:sz w:val="20"/>
          <w:szCs w:val="20"/>
        </w:rPr>
      </w:pPr>
      <w:commentRangeStart w:id="42"/>
      <w:r w:rsidRPr="001C0F25">
        <w:rPr>
          <w:sz w:val="20"/>
          <w:szCs w:val="20"/>
        </w:rPr>
        <w:t>En consecuencia, integrar la accesibilidad desde el diseño fortalece la equidad, la permanencia y el logro de los resultados de aprendizaje, especialmente en contextos diversos y mediad</w:t>
      </w:r>
      <w:r w:rsidR="00F966B8">
        <w:rPr>
          <w:sz w:val="20"/>
          <w:szCs w:val="20"/>
        </w:rPr>
        <w:t>o</w:t>
      </w:r>
      <w:r w:rsidRPr="001C0F25">
        <w:rPr>
          <w:sz w:val="20"/>
          <w:szCs w:val="20"/>
        </w:rPr>
        <w:t>s por TIC.</w:t>
      </w:r>
      <w:commentRangeEnd w:id="42"/>
      <w:r w:rsidRPr="00BB5B81" w:rsidR="004A37C2">
        <w:rPr>
          <w:rStyle w:val="Refdecomentario"/>
          <w:sz w:val="20"/>
          <w:szCs w:val="20"/>
        </w:rPr>
        <w:commentReference w:id="42"/>
      </w:r>
    </w:p>
    <w:p w:rsidRPr="00AD3078" w:rsidR="005E077A" w:rsidP="00F521A5" w:rsidRDefault="005E077A" w14:paraId="285D9929" w14:textId="4DC7FAD9">
      <w:pPr>
        <w:pStyle w:val="Ttulo1"/>
        <w:numPr>
          <w:ilvl w:val="0"/>
          <w:numId w:val="1"/>
        </w:numPr>
        <w:spacing w:line="360" w:lineRule="auto"/>
        <w:jc w:val="both"/>
        <w:rPr>
          <w:b w:val="1"/>
          <w:bCs w:val="1"/>
          <w:sz w:val="20"/>
          <w:szCs w:val="20"/>
        </w:rPr>
      </w:pPr>
      <w:bookmarkStart w:name="_Toc1544436478" w:id="1168212368"/>
      <w:r w:rsidRPr="208A9C9C" w:rsidR="2708705B">
        <w:rPr>
          <w:b w:val="1"/>
          <w:bCs w:val="1"/>
          <w:sz w:val="20"/>
          <w:szCs w:val="20"/>
        </w:rPr>
        <w:t>SÍNTESIS</w:t>
      </w:r>
      <w:bookmarkEnd w:id="1168212368"/>
      <w:r w:rsidRPr="208A9C9C" w:rsidR="2708705B">
        <w:rPr>
          <w:b w:val="1"/>
          <w:bCs w:val="1"/>
          <w:sz w:val="20"/>
          <w:szCs w:val="20"/>
        </w:rPr>
        <w:t xml:space="preserve"> </w:t>
      </w:r>
    </w:p>
    <w:p w:rsidRPr="004A37C2" w:rsidR="004A37C2" w:rsidP="00251A99" w:rsidRDefault="004A37C2" w14:paraId="3FAE7FB3" w14:textId="77777777">
      <w:pPr>
        <w:spacing w:line="360" w:lineRule="auto"/>
        <w:rPr>
          <w:sz w:val="20"/>
          <w:szCs w:val="20"/>
        </w:rPr>
      </w:pPr>
      <w:r w:rsidRPr="004A37C2">
        <w:rPr>
          <w:sz w:val="20"/>
          <w:szCs w:val="20"/>
        </w:rPr>
        <w:t>Se orienta la puesta en práctica de la planeación pedagógica, asegurando que las TIC medien experiencias de aprendizaje coherentes, acompañadas y evaluables. Integra conceptos clave como mediación didáctica, interacción y presencia, junto con modalidades virtuales y combinadas según el contexto.</w:t>
      </w:r>
    </w:p>
    <w:p w:rsidRPr="004A37C2" w:rsidR="004A37C2" w:rsidP="00251A99" w:rsidRDefault="004A37C2" w14:paraId="2465DC62" w14:textId="77777777">
      <w:pPr>
        <w:spacing w:line="360" w:lineRule="auto"/>
        <w:rPr>
          <w:sz w:val="20"/>
          <w:szCs w:val="20"/>
        </w:rPr>
      </w:pPr>
    </w:p>
    <w:p w:rsidR="00677813" w:rsidP="00251A99" w:rsidRDefault="004A37C2" w14:paraId="5349C01D" w14:textId="0C963BB1">
      <w:pPr>
        <w:spacing w:line="360" w:lineRule="auto"/>
        <w:rPr>
          <w:sz w:val="20"/>
          <w:szCs w:val="20"/>
        </w:rPr>
      </w:pPr>
      <w:r w:rsidRPr="004A37C2">
        <w:rPr>
          <w:sz w:val="20"/>
          <w:szCs w:val="20"/>
        </w:rPr>
        <w:t xml:space="preserve">Se enfatiza el rol del tutor como mediador integral y prácticas esenciales como </w:t>
      </w:r>
      <w:r w:rsidR="00251A99">
        <w:rPr>
          <w:sz w:val="20"/>
          <w:szCs w:val="20"/>
        </w:rPr>
        <w:t xml:space="preserve">la </w:t>
      </w:r>
      <w:r w:rsidRPr="004A37C2">
        <w:rPr>
          <w:sz w:val="20"/>
          <w:szCs w:val="20"/>
        </w:rPr>
        <w:t xml:space="preserve">planificación, </w:t>
      </w:r>
      <w:r w:rsidR="00251A99">
        <w:rPr>
          <w:sz w:val="20"/>
          <w:szCs w:val="20"/>
        </w:rPr>
        <w:t xml:space="preserve">la </w:t>
      </w:r>
      <w:r w:rsidRPr="004A37C2">
        <w:rPr>
          <w:sz w:val="20"/>
          <w:szCs w:val="20"/>
        </w:rPr>
        <w:t xml:space="preserve">comunicación clara, </w:t>
      </w:r>
      <w:r w:rsidR="00251A99">
        <w:rPr>
          <w:sz w:val="20"/>
          <w:szCs w:val="20"/>
        </w:rPr>
        <w:t xml:space="preserve">la </w:t>
      </w:r>
      <w:r w:rsidRPr="004A37C2">
        <w:rPr>
          <w:sz w:val="20"/>
          <w:szCs w:val="20"/>
        </w:rPr>
        <w:t xml:space="preserve">retroalimentación y </w:t>
      </w:r>
      <w:r w:rsidR="00251A99">
        <w:rPr>
          <w:sz w:val="20"/>
          <w:szCs w:val="20"/>
        </w:rPr>
        <w:t xml:space="preserve">el </w:t>
      </w:r>
      <w:r w:rsidRPr="004A37C2">
        <w:rPr>
          <w:sz w:val="20"/>
          <w:szCs w:val="20"/>
        </w:rPr>
        <w:t>acompañamiento. Además, promueve el uso pedagógico de herramientas bajo el criterio propósito</w:t>
      </w:r>
      <w:r w:rsidR="00251A99">
        <w:rPr>
          <w:sz w:val="20"/>
          <w:szCs w:val="20"/>
        </w:rPr>
        <w:t xml:space="preserve"> </w:t>
      </w:r>
      <w:r w:rsidR="00E72C34">
        <w:rPr>
          <w:sz w:val="20"/>
          <w:szCs w:val="20"/>
        </w:rPr>
        <w:t>–</w:t>
      </w:r>
      <w:r w:rsidR="00251A99">
        <w:rPr>
          <w:sz w:val="20"/>
          <w:szCs w:val="20"/>
        </w:rPr>
        <w:t xml:space="preserve"> </w:t>
      </w:r>
      <w:r w:rsidRPr="004A37C2">
        <w:rPr>
          <w:sz w:val="20"/>
          <w:szCs w:val="20"/>
        </w:rPr>
        <w:t>activida</w:t>
      </w:r>
      <w:r w:rsidR="00251A99">
        <w:rPr>
          <w:sz w:val="20"/>
          <w:szCs w:val="20"/>
        </w:rPr>
        <w:t xml:space="preserve">d </w:t>
      </w:r>
      <w:r w:rsidRPr="004A37C2">
        <w:rPr>
          <w:sz w:val="20"/>
          <w:szCs w:val="20"/>
        </w:rPr>
        <w:t>–</w:t>
      </w:r>
      <w:r w:rsidR="00251A99">
        <w:rPr>
          <w:sz w:val="20"/>
          <w:szCs w:val="20"/>
        </w:rPr>
        <w:t xml:space="preserve"> </w:t>
      </w:r>
      <w:r w:rsidRPr="004A37C2">
        <w:rPr>
          <w:sz w:val="20"/>
          <w:szCs w:val="20"/>
        </w:rPr>
        <w:t>evidencia</w:t>
      </w:r>
      <w:r w:rsidR="00251A99">
        <w:rPr>
          <w:sz w:val="20"/>
          <w:szCs w:val="20"/>
        </w:rPr>
        <w:t xml:space="preserve"> </w:t>
      </w:r>
      <w:r w:rsidRPr="004A37C2">
        <w:rPr>
          <w:sz w:val="20"/>
          <w:szCs w:val="20"/>
        </w:rPr>
        <w:t>–</w:t>
      </w:r>
      <w:r w:rsidR="00251A99">
        <w:rPr>
          <w:sz w:val="20"/>
          <w:szCs w:val="20"/>
        </w:rPr>
        <w:t xml:space="preserve"> </w:t>
      </w:r>
      <w:r w:rsidRPr="004A37C2">
        <w:rPr>
          <w:sz w:val="20"/>
          <w:szCs w:val="20"/>
        </w:rPr>
        <w:t xml:space="preserve">retroalimentación y la mejora continua mediante ADDIE, incorporando aspectos transversales como </w:t>
      </w:r>
      <w:r w:rsidR="00251A99">
        <w:rPr>
          <w:sz w:val="20"/>
          <w:szCs w:val="20"/>
        </w:rPr>
        <w:t xml:space="preserve">la </w:t>
      </w:r>
      <w:r w:rsidRPr="004A37C2">
        <w:rPr>
          <w:sz w:val="20"/>
          <w:szCs w:val="20"/>
        </w:rPr>
        <w:t xml:space="preserve">ética digital, </w:t>
      </w:r>
      <w:r w:rsidR="00251A99">
        <w:rPr>
          <w:sz w:val="20"/>
          <w:szCs w:val="20"/>
        </w:rPr>
        <w:t xml:space="preserve">la </w:t>
      </w:r>
      <w:r w:rsidRPr="004A37C2">
        <w:rPr>
          <w:sz w:val="20"/>
          <w:szCs w:val="20"/>
        </w:rPr>
        <w:t xml:space="preserve">accesibilidad y </w:t>
      </w:r>
      <w:r w:rsidR="00251A99">
        <w:rPr>
          <w:sz w:val="20"/>
          <w:szCs w:val="20"/>
        </w:rPr>
        <w:t xml:space="preserve">la </w:t>
      </w:r>
      <w:r w:rsidRPr="004A37C2">
        <w:rPr>
          <w:sz w:val="20"/>
          <w:szCs w:val="20"/>
        </w:rPr>
        <w:t>protección de datos.</w:t>
      </w:r>
    </w:p>
    <w:p w:rsidR="00F521A5" w:rsidP="004A37C2" w:rsidRDefault="00F521A5" w14:paraId="79817219" w14:textId="77777777">
      <w:pPr>
        <w:spacing w:line="360" w:lineRule="auto"/>
        <w:jc w:val="both"/>
        <w:rPr>
          <w:sz w:val="20"/>
          <w:szCs w:val="20"/>
        </w:rPr>
      </w:pPr>
    </w:p>
    <w:p w:rsidR="00F521A5" w:rsidP="004A37C2" w:rsidRDefault="00F521A5" w14:paraId="6CD929A7" w14:textId="681E07DC">
      <w:pPr>
        <w:spacing w:line="360" w:lineRule="auto"/>
        <w:jc w:val="both"/>
        <w:rPr>
          <w:sz w:val="20"/>
          <w:szCs w:val="20"/>
        </w:rPr>
      </w:pPr>
      <w:commentRangeStart w:id="44"/>
      <w:commentRangeEnd w:id="44"/>
      <w:r w:rsidRPr="000C5833">
        <w:rPr>
          <w:rStyle w:val="Refdecomentario"/>
          <w:noProof/>
          <w:sz w:val="22"/>
          <w:szCs w:val="22"/>
        </w:rPr>
        <w:commentReference w:id="44"/>
      </w:r>
      <w:r w:rsidRPr="000C5833" w:rsidR="000C5833">
        <w:rPr>
          <w:noProof/>
        </w:rPr>
        <w:t xml:space="preserve"> </w:t>
      </w:r>
      <w:r w:rsidRPr="000C5833" w:rsidR="000C5833">
        <w:rPr>
          <w:noProof/>
          <w:sz w:val="20"/>
          <w:szCs w:val="20"/>
        </w:rPr>
        <w:drawing>
          <wp:inline distT="0" distB="0" distL="0" distR="0" wp14:anchorId="0F87C4AF" wp14:editId="18902AAA">
            <wp:extent cx="6332220" cy="2983230"/>
            <wp:effectExtent l="0" t="0" r="0" b="7620"/>
            <wp:docPr id="167129288"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29288" name="Imagen 1" descr="Diagrama&#10;&#10;Descripción generada automáticamente"/>
                    <pic:cNvPicPr/>
                  </pic:nvPicPr>
                  <pic:blipFill>
                    <a:blip r:embed="rId24"/>
                    <a:stretch>
                      <a:fillRect/>
                    </a:stretch>
                  </pic:blipFill>
                  <pic:spPr>
                    <a:xfrm>
                      <a:off x="0" y="0"/>
                      <a:ext cx="6332220" cy="2983230"/>
                    </a:xfrm>
                    <a:prstGeom prst="rect">
                      <a:avLst/>
                    </a:prstGeom>
                  </pic:spPr>
                </pic:pic>
              </a:graphicData>
            </a:graphic>
          </wp:inline>
        </w:drawing>
      </w:r>
    </w:p>
    <w:p w:rsidR="001C4322" w:rsidP="001C4322" w:rsidRDefault="001C4322" w14:paraId="2A169C1E" w14:textId="7FFD16AC">
      <w:pPr>
        <w:spacing w:line="360" w:lineRule="auto"/>
        <w:rPr>
          <w:sz w:val="20"/>
          <w:szCs w:val="20"/>
        </w:rPr>
      </w:pPr>
    </w:p>
    <w:p w:rsidR="005E077A" w:rsidP="00F521A5" w:rsidRDefault="005E077A" w14:paraId="04468B2A" w14:textId="3F64D5AA">
      <w:pPr>
        <w:pStyle w:val="Ttulo1"/>
        <w:numPr>
          <w:ilvl w:val="0"/>
          <w:numId w:val="1"/>
        </w:numPr>
        <w:spacing w:line="360" w:lineRule="auto"/>
        <w:rPr>
          <w:b w:val="1"/>
          <w:bCs w:val="1"/>
          <w:sz w:val="20"/>
          <w:szCs w:val="20"/>
        </w:rPr>
      </w:pPr>
      <w:bookmarkStart w:name="_Toc1763151465" w:id="1788524571"/>
      <w:r w:rsidRPr="208A9C9C" w:rsidR="2708705B">
        <w:rPr>
          <w:b w:val="1"/>
          <w:bCs w:val="1"/>
          <w:sz w:val="20"/>
          <w:szCs w:val="20"/>
        </w:rPr>
        <w:t>ACTIVIDADES DIDÁCTICAS</w:t>
      </w:r>
      <w:bookmarkEnd w:id="1788524571"/>
      <w:r w:rsidRPr="208A9C9C" w:rsidR="2708705B">
        <w:rPr>
          <w:b w:val="1"/>
          <w:bCs w:val="1"/>
          <w:sz w:val="20"/>
          <w:szCs w:val="20"/>
        </w:rPr>
        <w:t xml:space="preserve"> </w:t>
      </w:r>
    </w:p>
    <w:p w:rsidRPr="00FC16C2" w:rsidR="00FC16C2" w:rsidP="00FC16C2" w:rsidRDefault="009C4588" w14:paraId="174CD66B" w14:textId="05F6B57C">
      <w:r w:rsidRPr="009C4588">
        <w:rPr>
          <w:noProof/>
        </w:rPr>
        <w:drawing>
          <wp:inline distT="0" distB="0" distL="0" distR="0" wp14:anchorId="649D0C11" wp14:editId="60AB7AC4">
            <wp:extent cx="6332220" cy="3406140"/>
            <wp:effectExtent l="0" t="0" r="0" b="3810"/>
            <wp:docPr id="12107303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730371" name=""/>
                    <pic:cNvPicPr/>
                  </pic:nvPicPr>
                  <pic:blipFill>
                    <a:blip r:embed="rId25"/>
                    <a:stretch>
                      <a:fillRect/>
                    </a:stretch>
                  </pic:blipFill>
                  <pic:spPr>
                    <a:xfrm>
                      <a:off x="0" y="0"/>
                      <a:ext cx="6332220" cy="3406140"/>
                    </a:xfrm>
                    <a:prstGeom prst="rect">
                      <a:avLst/>
                    </a:prstGeom>
                  </pic:spPr>
                </pic:pic>
              </a:graphicData>
            </a:graphic>
          </wp:inline>
        </w:drawing>
      </w:r>
    </w:p>
    <w:p w:rsidRPr="00E72E51" w:rsidR="005E077A" w:rsidP="00AD3078" w:rsidRDefault="005E077A" w14:paraId="009DBA14" w14:textId="47281038">
      <w:pPr>
        <w:spacing w:line="360" w:lineRule="auto"/>
        <w:rPr>
          <w:b/>
          <w:sz w:val="20"/>
          <w:szCs w:val="20"/>
          <w:u w:val="single"/>
        </w:rPr>
      </w:pPr>
    </w:p>
    <w:p w:rsidRPr="00AD3078" w:rsidR="005E077A" w:rsidP="00F521A5" w:rsidRDefault="005E077A" w14:paraId="3DF83C80" w14:textId="766D0B5F">
      <w:pPr>
        <w:pStyle w:val="Ttulo1"/>
        <w:numPr>
          <w:ilvl w:val="0"/>
          <w:numId w:val="1"/>
        </w:numPr>
        <w:spacing w:line="360" w:lineRule="auto"/>
        <w:rPr>
          <w:b w:val="1"/>
          <w:bCs w:val="1"/>
          <w:sz w:val="20"/>
          <w:szCs w:val="20"/>
        </w:rPr>
      </w:pPr>
      <w:bookmarkStart w:name="_Toc898602332" w:id="259456674"/>
      <w:r w:rsidRPr="208A9C9C" w:rsidR="2708705B">
        <w:rPr>
          <w:b w:val="1"/>
          <w:bCs w:val="1"/>
          <w:sz w:val="20"/>
          <w:szCs w:val="20"/>
        </w:rPr>
        <w:t>GLOSARIO</w:t>
      </w:r>
      <w:bookmarkEnd w:id="259456674"/>
    </w:p>
    <w:p w:rsidRPr="00AD3078" w:rsidR="005E077A" w:rsidP="00135DA3" w:rsidRDefault="005E077A" w14:paraId="29425939" w14:textId="77777777">
      <w:pPr>
        <w:pBdr>
          <w:top w:val="nil"/>
          <w:left w:val="nil"/>
          <w:bottom w:val="nil"/>
          <w:right w:val="nil"/>
          <w:between w:val="nil"/>
        </w:pBdr>
        <w:spacing w:line="360" w:lineRule="auto"/>
        <w:rPr>
          <w:sz w:val="20"/>
          <w:szCs w:val="20"/>
        </w:rPr>
      </w:pPr>
    </w:p>
    <w:p w:rsidRPr="009C4588" w:rsidR="009C4588" w:rsidP="00426DCF" w:rsidRDefault="009C4588" w14:paraId="7C79E42B" w14:textId="77777777">
      <w:pPr>
        <w:spacing w:line="360" w:lineRule="auto"/>
        <w:rPr>
          <w:sz w:val="20"/>
          <w:szCs w:val="20"/>
        </w:rPr>
      </w:pPr>
      <w:r w:rsidRPr="009C4588">
        <w:rPr>
          <w:b/>
          <w:bCs/>
          <w:sz w:val="20"/>
          <w:szCs w:val="20"/>
        </w:rPr>
        <w:t>Accesibilidad:</w:t>
      </w:r>
      <w:r w:rsidRPr="009C4588">
        <w:rPr>
          <w:sz w:val="20"/>
          <w:szCs w:val="20"/>
        </w:rPr>
        <w:t xml:space="preserve"> condición que permite que todas las personas usen recursos y actividades formativas, incluyendo quienes tienen limitaciones o baja conectividad.</w:t>
      </w:r>
    </w:p>
    <w:p w:rsidRPr="009C4588" w:rsidR="009C4588" w:rsidP="00426DCF" w:rsidRDefault="009C4588" w14:paraId="6B333C74" w14:textId="77777777">
      <w:pPr>
        <w:spacing w:line="360" w:lineRule="auto"/>
        <w:rPr>
          <w:sz w:val="20"/>
          <w:szCs w:val="20"/>
        </w:rPr>
      </w:pPr>
      <w:r w:rsidRPr="009C4588">
        <w:rPr>
          <w:b/>
          <w:bCs/>
          <w:sz w:val="20"/>
          <w:szCs w:val="20"/>
        </w:rPr>
        <w:t>ADDIE:</w:t>
      </w:r>
      <w:r w:rsidRPr="009C4588">
        <w:rPr>
          <w:sz w:val="20"/>
          <w:szCs w:val="20"/>
        </w:rPr>
        <w:t xml:space="preserve"> modelo de diseño instruccional que organiza la formación en cinco fases: analizar, diseñar, desarrollar, implementar y evaluar.</w:t>
      </w:r>
    </w:p>
    <w:p w:rsidRPr="009C4588" w:rsidR="009C4588" w:rsidP="00426DCF" w:rsidRDefault="009C4588" w14:paraId="27A331A4" w14:textId="77777777">
      <w:pPr>
        <w:spacing w:line="360" w:lineRule="auto"/>
        <w:rPr>
          <w:sz w:val="20"/>
          <w:szCs w:val="20"/>
        </w:rPr>
      </w:pPr>
      <w:r w:rsidRPr="009C4588">
        <w:rPr>
          <w:b/>
          <w:bCs/>
          <w:sz w:val="20"/>
          <w:szCs w:val="20"/>
        </w:rPr>
        <w:t>Acompañamiento (tutorial):</w:t>
      </w:r>
      <w:r w:rsidRPr="009C4588">
        <w:rPr>
          <w:sz w:val="20"/>
          <w:szCs w:val="20"/>
        </w:rPr>
        <w:t xml:space="preserve"> acciones del tutor para orientar al aprendiz, hacer seguimiento, resolver dudas y mantener el ritmo de estudio.</w:t>
      </w:r>
    </w:p>
    <w:p w:rsidRPr="009C4588" w:rsidR="009C4588" w:rsidP="00426DCF" w:rsidRDefault="009C4588" w14:paraId="3AB43207" w14:textId="77777777">
      <w:pPr>
        <w:spacing w:line="360" w:lineRule="auto"/>
        <w:rPr>
          <w:sz w:val="20"/>
          <w:szCs w:val="20"/>
        </w:rPr>
      </w:pPr>
      <w:r w:rsidRPr="009C4588">
        <w:rPr>
          <w:b/>
          <w:bCs/>
          <w:sz w:val="20"/>
          <w:szCs w:val="20"/>
        </w:rPr>
        <w:t>Aprendizaje asincrónico:</w:t>
      </w:r>
      <w:r w:rsidRPr="009C4588">
        <w:rPr>
          <w:sz w:val="20"/>
          <w:szCs w:val="20"/>
        </w:rPr>
        <w:t xml:space="preserve"> interacción que ocurre en diferentes momentos, permitiendo al aprendiz avanzar a su propio ritmo.</w:t>
      </w:r>
    </w:p>
    <w:p w:rsidRPr="009C4588" w:rsidR="009C4588" w:rsidP="00426DCF" w:rsidRDefault="009C4588" w14:paraId="2DEFFB07" w14:textId="77777777">
      <w:pPr>
        <w:spacing w:line="360" w:lineRule="auto"/>
        <w:rPr>
          <w:sz w:val="20"/>
          <w:szCs w:val="20"/>
        </w:rPr>
      </w:pPr>
      <w:r w:rsidRPr="009C4588">
        <w:rPr>
          <w:b/>
          <w:bCs/>
          <w:sz w:val="20"/>
          <w:szCs w:val="20"/>
        </w:rPr>
        <w:t>Aprendizaje sincrónico:</w:t>
      </w:r>
      <w:r w:rsidRPr="009C4588">
        <w:rPr>
          <w:sz w:val="20"/>
          <w:szCs w:val="20"/>
        </w:rPr>
        <w:t xml:space="preserve"> interacción en tiempo real entre tutor y aprendices para orientar y resolver dudas de forma inmediata.</w:t>
      </w:r>
    </w:p>
    <w:p w:rsidRPr="009C4588" w:rsidR="009C4588" w:rsidP="00426DCF" w:rsidRDefault="009C4588" w14:paraId="6A7E1621" w14:textId="77777777">
      <w:pPr>
        <w:spacing w:line="360" w:lineRule="auto"/>
        <w:rPr>
          <w:sz w:val="20"/>
          <w:szCs w:val="20"/>
        </w:rPr>
      </w:pPr>
      <w:r w:rsidRPr="208A9C9C" w:rsidR="6D9CE642">
        <w:rPr>
          <w:b w:val="1"/>
          <w:bCs w:val="1"/>
          <w:i w:val="1"/>
          <w:iCs w:val="1"/>
          <w:sz w:val="20"/>
          <w:szCs w:val="20"/>
          <w:highlight w:val="cyan"/>
        </w:rPr>
        <w:t>Blog</w:t>
      </w:r>
      <w:r w:rsidRPr="208A9C9C" w:rsidR="6D9CE642">
        <w:rPr>
          <w:b w:val="1"/>
          <w:bCs w:val="1"/>
          <w:sz w:val="20"/>
          <w:szCs w:val="20"/>
        </w:rPr>
        <w:t>:</w:t>
      </w:r>
      <w:r w:rsidRPr="208A9C9C" w:rsidR="6D9CE642">
        <w:rPr>
          <w:sz w:val="20"/>
          <w:szCs w:val="20"/>
        </w:rPr>
        <w:t xml:space="preserve"> herramienta de publicación que funciona como portafolio, diario reflexivo o espacio para evidenciar aprendizajes.</w:t>
      </w:r>
    </w:p>
    <w:p w:rsidRPr="009C4588" w:rsidR="009C4588" w:rsidP="00426DCF" w:rsidRDefault="009C4588" w14:paraId="0223E0FC" w14:textId="77777777">
      <w:pPr>
        <w:spacing w:line="360" w:lineRule="auto"/>
        <w:rPr>
          <w:sz w:val="20"/>
          <w:szCs w:val="20"/>
        </w:rPr>
      </w:pPr>
      <w:r w:rsidRPr="00426DCF">
        <w:rPr>
          <w:b/>
          <w:bCs/>
          <w:i/>
          <w:iCs/>
          <w:sz w:val="20"/>
          <w:szCs w:val="20"/>
          <w:highlight w:val="yellow"/>
        </w:rPr>
        <w:t>Blended learning</w:t>
      </w:r>
      <w:r w:rsidRPr="009C4588">
        <w:rPr>
          <w:b/>
          <w:bCs/>
          <w:sz w:val="20"/>
          <w:szCs w:val="20"/>
        </w:rPr>
        <w:t xml:space="preserve"> (formación combinada):</w:t>
      </w:r>
      <w:r w:rsidRPr="009C4588">
        <w:rPr>
          <w:sz w:val="20"/>
          <w:szCs w:val="20"/>
        </w:rPr>
        <w:t xml:space="preserve"> modalidad que integra de manera planificada actividades presenciales y virtuales.</w:t>
      </w:r>
    </w:p>
    <w:p w:rsidRPr="009C4588" w:rsidR="009C4588" w:rsidP="00426DCF" w:rsidRDefault="009C4588" w14:paraId="357AD3BA" w14:textId="77777777">
      <w:pPr>
        <w:spacing w:line="360" w:lineRule="auto"/>
        <w:rPr>
          <w:sz w:val="20"/>
          <w:szCs w:val="20"/>
        </w:rPr>
      </w:pPr>
      <w:r w:rsidRPr="009C4588">
        <w:rPr>
          <w:b/>
          <w:bCs/>
          <w:sz w:val="20"/>
          <w:szCs w:val="20"/>
        </w:rPr>
        <w:t>Coevaluación:</w:t>
      </w:r>
      <w:r w:rsidRPr="009C4588">
        <w:rPr>
          <w:sz w:val="20"/>
          <w:szCs w:val="20"/>
        </w:rPr>
        <w:t xml:space="preserve"> evaluación entre pares basada en criterios definidos para mejorar productos y desempeño.</w:t>
      </w:r>
    </w:p>
    <w:p w:rsidRPr="009C4588" w:rsidR="009C4588" w:rsidP="00426DCF" w:rsidRDefault="009C4588" w14:paraId="4419588B" w14:textId="77777777">
      <w:pPr>
        <w:spacing w:line="360" w:lineRule="auto"/>
        <w:rPr>
          <w:sz w:val="20"/>
          <w:szCs w:val="20"/>
        </w:rPr>
      </w:pPr>
      <w:r w:rsidRPr="009C4588">
        <w:rPr>
          <w:b/>
          <w:bCs/>
          <w:sz w:val="20"/>
          <w:szCs w:val="20"/>
        </w:rPr>
        <w:t>Comunidad de aprendizaje:</w:t>
      </w:r>
      <w:r w:rsidRPr="009C4588">
        <w:rPr>
          <w:sz w:val="20"/>
          <w:szCs w:val="20"/>
        </w:rPr>
        <w:t xml:space="preserve"> grupo que aprende colaborativamente con normas de participación y apoyo mutuo.</w:t>
      </w:r>
    </w:p>
    <w:p w:rsidRPr="009C4588" w:rsidR="009C4588" w:rsidP="00426DCF" w:rsidRDefault="009C4588" w14:paraId="1B66B267" w14:textId="77777777">
      <w:pPr>
        <w:spacing w:line="360" w:lineRule="auto"/>
        <w:rPr>
          <w:sz w:val="20"/>
          <w:szCs w:val="20"/>
        </w:rPr>
      </w:pPr>
      <w:r w:rsidRPr="00426DCF">
        <w:rPr>
          <w:b/>
          <w:bCs/>
          <w:i/>
          <w:iCs/>
          <w:sz w:val="20"/>
          <w:szCs w:val="20"/>
          <w:highlight w:val="yellow"/>
        </w:rPr>
        <w:t>Feedback</w:t>
      </w:r>
      <w:r w:rsidRPr="009C4588">
        <w:rPr>
          <w:b/>
          <w:bCs/>
          <w:sz w:val="20"/>
          <w:szCs w:val="20"/>
        </w:rPr>
        <w:t xml:space="preserve"> (retroalimentación):</w:t>
      </w:r>
      <w:r w:rsidRPr="009C4588">
        <w:rPr>
          <w:sz w:val="20"/>
          <w:szCs w:val="20"/>
        </w:rPr>
        <w:t xml:space="preserve"> información que orienta la mejora del desempeño mediante criterios claros y acciones concretas.</w:t>
      </w:r>
    </w:p>
    <w:p w:rsidRPr="009C4588" w:rsidR="009C4588" w:rsidP="00426DCF" w:rsidRDefault="009C4588" w14:paraId="4DD6CE18" w14:textId="77777777">
      <w:pPr>
        <w:spacing w:line="360" w:lineRule="auto"/>
        <w:rPr>
          <w:sz w:val="20"/>
          <w:szCs w:val="20"/>
        </w:rPr>
      </w:pPr>
      <w:r w:rsidRPr="009C4588">
        <w:rPr>
          <w:b/>
          <w:bCs/>
          <w:sz w:val="20"/>
          <w:szCs w:val="20"/>
        </w:rPr>
        <w:t>Formación virtual:</w:t>
      </w:r>
      <w:r w:rsidRPr="009C4588">
        <w:rPr>
          <w:sz w:val="20"/>
          <w:szCs w:val="20"/>
        </w:rPr>
        <w:t xml:space="preserve"> modalidad desarrollada en entornos digitales que combina actividades sincrónicas y asincrónicas.</w:t>
      </w:r>
    </w:p>
    <w:p w:rsidRPr="009C4588" w:rsidR="009C4588" w:rsidP="00426DCF" w:rsidRDefault="009C4588" w14:paraId="44AD3CCB" w14:textId="77777777">
      <w:pPr>
        <w:spacing w:line="360" w:lineRule="auto"/>
        <w:rPr>
          <w:sz w:val="20"/>
          <w:szCs w:val="20"/>
        </w:rPr>
      </w:pPr>
      <w:r w:rsidRPr="009C4588">
        <w:rPr>
          <w:b/>
          <w:bCs/>
          <w:sz w:val="20"/>
          <w:szCs w:val="20"/>
        </w:rPr>
        <w:t>Inclusión:</w:t>
      </w:r>
      <w:r w:rsidRPr="009C4588">
        <w:rPr>
          <w:sz w:val="20"/>
          <w:szCs w:val="20"/>
        </w:rPr>
        <w:t xml:space="preserve"> principio que garantiza la participación de todos considerando diversidad de condiciones y necesidades.</w:t>
      </w:r>
    </w:p>
    <w:p w:rsidRPr="009C4588" w:rsidR="009C4588" w:rsidP="00426DCF" w:rsidRDefault="009C4588" w14:paraId="45021BED" w14:textId="77777777">
      <w:pPr>
        <w:spacing w:line="360" w:lineRule="auto"/>
        <w:rPr>
          <w:sz w:val="20"/>
          <w:szCs w:val="20"/>
        </w:rPr>
      </w:pPr>
      <w:r w:rsidRPr="208A9C9C" w:rsidR="6D9CE642">
        <w:rPr>
          <w:b w:val="1"/>
          <w:bCs w:val="1"/>
          <w:sz w:val="20"/>
          <w:szCs w:val="20"/>
        </w:rPr>
        <w:t>LMS (</w:t>
      </w:r>
      <w:r w:rsidRPr="208A9C9C" w:rsidR="6D9CE642">
        <w:rPr>
          <w:b w:val="1"/>
          <w:bCs w:val="1"/>
          <w:i w:val="1"/>
          <w:iCs w:val="1"/>
          <w:sz w:val="20"/>
          <w:szCs w:val="20"/>
          <w:highlight w:val="yellow"/>
        </w:rPr>
        <w:t>Learning Management System</w:t>
      </w:r>
      <w:r w:rsidRPr="208A9C9C" w:rsidR="6D9CE642">
        <w:rPr>
          <w:b w:val="1"/>
          <w:bCs w:val="1"/>
          <w:sz w:val="20"/>
          <w:szCs w:val="20"/>
        </w:rPr>
        <w:t>):</w:t>
      </w:r>
      <w:r w:rsidRPr="208A9C9C" w:rsidR="6D9CE642">
        <w:rPr>
          <w:sz w:val="20"/>
          <w:szCs w:val="20"/>
        </w:rPr>
        <w:t xml:space="preserve"> plataforma digital para gestionar contenidos, actividades, seguimiento y evaluación.</w:t>
      </w:r>
    </w:p>
    <w:p w:rsidRPr="009C4588" w:rsidR="009C4588" w:rsidP="00426DCF" w:rsidRDefault="009C4588" w14:paraId="7CF62750" w14:textId="77777777">
      <w:pPr>
        <w:spacing w:line="360" w:lineRule="auto"/>
        <w:rPr>
          <w:sz w:val="20"/>
          <w:szCs w:val="20"/>
        </w:rPr>
      </w:pPr>
      <w:r w:rsidRPr="00426DCF">
        <w:rPr>
          <w:b/>
          <w:bCs/>
          <w:i/>
          <w:iCs/>
          <w:sz w:val="20"/>
          <w:szCs w:val="20"/>
          <w:highlight w:val="yellow"/>
        </w:rPr>
        <w:t>Mass media</w:t>
      </w:r>
      <w:r w:rsidRPr="009C4588">
        <w:rPr>
          <w:b/>
          <w:bCs/>
          <w:sz w:val="20"/>
          <w:szCs w:val="20"/>
        </w:rPr>
        <w:t>:</w:t>
      </w:r>
      <w:r w:rsidRPr="009C4588">
        <w:rPr>
          <w:sz w:val="20"/>
          <w:szCs w:val="20"/>
        </w:rPr>
        <w:t xml:space="preserve"> medios de comunicación masivos que apoyan el aprendizaje cuando se integran con fines pedagógicos.</w:t>
      </w:r>
    </w:p>
    <w:p w:rsidRPr="009C4588" w:rsidR="009C4588" w:rsidP="00426DCF" w:rsidRDefault="009C4588" w14:paraId="0A4F2E90" w14:textId="77777777">
      <w:pPr>
        <w:spacing w:line="360" w:lineRule="auto"/>
        <w:rPr>
          <w:sz w:val="20"/>
          <w:szCs w:val="20"/>
        </w:rPr>
      </w:pPr>
      <w:r w:rsidRPr="009C4588">
        <w:rPr>
          <w:b/>
          <w:bCs/>
          <w:sz w:val="20"/>
          <w:szCs w:val="20"/>
        </w:rPr>
        <w:t>Mediación didáctica:</w:t>
      </w:r>
      <w:r w:rsidRPr="009C4588">
        <w:rPr>
          <w:sz w:val="20"/>
          <w:szCs w:val="20"/>
        </w:rPr>
        <w:t xml:space="preserve"> decisiones pedagógicas sobre recursos, actividades, interacción y evaluación que orientan el aprendizaje.</w:t>
      </w:r>
    </w:p>
    <w:p w:rsidRPr="009C4588" w:rsidR="009C4588" w:rsidP="00426DCF" w:rsidRDefault="009C4588" w14:paraId="1AB9FF97" w14:textId="77777777">
      <w:pPr>
        <w:spacing w:line="360" w:lineRule="auto"/>
        <w:rPr>
          <w:sz w:val="20"/>
          <w:szCs w:val="20"/>
        </w:rPr>
      </w:pPr>
      <w:r w:rsidRPr="009C4588">
        <w:rPr>
          <w:b/>
          <w:bCs/>
          <w:sz w:val="20"/>
          <w:szCs w:val="20"/>
        </w:rPr>
        <w:t>Netiqueta:</w:t>
      </w:r>
      <w:r w:rsidRPr="009C4588">
        <w:rPr>
          <w:sz w:val="20"/>
          <w:szCs w:val="20"/>
        </w:rPr>
        <w:t xml:space="preserve"> normas de comunicación respetuosa en entornos digitales.</w:t>
      </w:r>
    </w:p>
    <w:p w:rsidRPr="009C4588" w:rsidR="009C4588" w:rsidP="00426DCF" w:rsidRDefault="009C4588" w14:paraId="6C8EFCF3" w14:textId="77777777">
      <w:pPr>
        <w:spacing w:line="360" w:lineRule="auto"/>
        <w:rPr>
          <w:sz w:val="20"/>
          <w:szCs w:val="20"/>
        </w:rPr>
      </w:pPr>
      <w:r w:rsidRPr="009C4588">
        <w:rPr>
          <w:b/>
          <w:bCs/>
          <w:sz w:val="20"/>
          <w:szCs w:val="20"/>
        </w:rPr>
        <w:t>REA (Recursos Educativos Abiertos):</w:t>
      </w:r>
      <w:r w:rsidRPr="009C4588">
        <w:rPr>
          <w:sz w:val="20"/>
          <w:szCs w:val="20"/>
        </w:rPr>
        <w:t xml:space="preserve"> materiales con licencias abiertas que permiten usar, adaptar y compartir contenidos educativos.</w:t>
      </w:r>
    </w:p>
    <w:p w:rsidRPr="009C4588" w:rsidR="009C4588" w:rsidP="00426DCF" w:rsidRDefault="009C4588" w14:paraId="448ADFDA" w14:textId="77777777">
      <w:pPr>
        <w:spacing w:line="360" w:lineRule="auto"/>
        <w:rPr>
          <w:sz w:val="20"/>
          <w:szCs w:val="20"/>
        </w:rPr>
      </w:pPr>
      <w:r w:rsidRPr="009C4588">
        <w:rPr>
          <w:b/>
          <w:bCs/>
          <w:sz w:val="20"/>
          <w:szCs w:val="20"/>
        </w:rPr>
        <w:t>Rúbrica:</w:t>
      </w:r>
      <w:r w:rsidRPr="009C4588">
        <w:rPr>
          <w:sz w:val="20"/>
          <w:szCs w:val="20"/>
        </w:rPr>
        <w:t xml:space="preserve"> instrumento con criterios y niveles de logro para evaluar evidencias de aprendizaje.</w:t>
      </w:r>
    </w:p>
    <w:p w:rsidRPr="009C4588" w:rsidR="009C4588" w:rsidP="00426DCF" w:rsidRDefault="009C4588" w14:paraId="1EBA857D" w14:textId="77777777">
      <w:pPr>
        <w:spacing w:line="360" w:lineRule="auto"/>
        <w:rPr>
          <w:sz w:val="20"/>
          <w:szCs w:val="20"/>
        </w:rPr>
      </w:pPr>
      <w:r w:rsidRPr="009C4588">
        <w:rPr>
          <w:b/>
          <w:bCs/>
          <w:sz w:val="20"/>
          <w:szCs w:val="20"/>
        </w:rPr>
        <w:t>SAMR:</w:t>
      </w:r>
      <w:r w:rsidRPr="009C4588">
        <w:rPr>
          <w:sz w:val="20"/>
          <w:szCs w:val="20"/>
        </w:rPr>
        <w:t xml:space="preserve"> modelo que clasifica el uso de la tecnología según su nivel de transformación en el aprendizaje.</w:t>
      </w:r>
    </w:p>
    <w:p w:rsidR="009E4386" w:rsidP="00B42B29" w:rsidRDefault="009E4386" w14:paraId="73014A2B" w14:textId="21158D41">
      <w:pPr>
        <w:spacing w:line="360" w:lineRule="auto"/>
        <w:jc w:val="both"/>
        <w:rPr>
          <w:sz w:val="20"/>
          <w:szCs w:val="20"/>
        </w:rPr>
      </w:pPr>
    </w:p>
    <w:p w:rsidRPr="00AD3078" w:rsidR="009E4386" w:rsidP="00B42B29" w:rsidRDefault="009E4386" w14:paraId="7BEB263F" w14:textId="77777777">
      <w:pPr>
        <w:spacing w:line="360" w:lineRule="auto"/>
        <w:jc w:val="both"/>
        <w:rPr>
          <w:sz w:val="20"/>
          <w:szCs w:val="20"/>
        </w:rPr>
      </w:pPr>
    </w:p>
    <w:p w:rsidRPr="009E4386" w:rsidR="00196CB4" w:rsidP="208A9C9C" w:rsidRDefault="005E077A" w14:paraId="4A88CA9A" w14:textId="5F52AA93">
      <w:pPr>
        <w:pStyle w:val="Ttulo1"/>
        <w:numPr>
          <w:ilvl w:val="0"/>
          <w:numId w:val="1"/>
        </w:numPr>
        <w:pBdr>
          <w:top w:val="nil" w:color="FF000000" w:sz="0" w:space="0"/>
          <w:left w:val="nil" w:color="FF000000" w:sz="0" w:space="0"/>
          <w:bottom w:val="nil" w:color="FF000000" w:sz="0" w:space="0"/>
          <w:right w:val="nil" w:color="FF000000" w:sz="0" w:space="0"/>
          <w:between w:val="nil" w:color="FF000000" w:sz="0" w:space="0"/>
        </w:pBdr>
        <w:spacing w:line="360" w:lineRule="auto"/>
        <w:rPr>
          <w:sz w:val="20"/>
          <w:szCs w:val="20"/>
        </w:rPr>
      </w:pPr>
      <w:bookmarkStart w:name="_Toc193173885" w:id="1287755147"/>
      <w:r w:rsidRPr="208A9C9C" w:rsidR="2708705B">
        <w:rPr>
          <w:b w:val="1"/>
          <w:bCs w:val="1"/>
          <w:sz w:val="20"/>
          <w:szCs w:val="20"/>
        </w:rPr>
        <w:t>REFERENCIAS BIBLIOGRÁFICAS</w:t>
      </w:r>
      <w:bookmarkEnd w:id="1287755147"/>
    </w:p>
    <w:p w:rsidR="005C1152" w:rsidP="005C1152" w:rsidRDefault="005C1152" w14:paraId="450E6AB3" w14:textId="77777777"/>
    <w:p w:rsidRPr="00426DCF" w:rsidR="00066D7C" w:rsidP="00066D7C" w:rsidRDefault="00066D7C" w14:paraId="085BD3A2" w14:textId="77777777">
      <w:pPr>
        <w:spacing w:line="360" w:lineRule="auto"/>
        <w:ind w:left="720" w:hanging="720"/>
        <w:rPr>
          <w:sz w:val="20"/>
          <w:szCs w:val="20"/>
        </w:rPr>
      </w:pPr>
      <w:r w:rsidRPr="00426DCF">
        <w:rPr>
          <w:sz w:val="20"/>
          <w:szCs w:val="20"/>
        </w:rPr>
        <w:t xml:space="preserve">Berge, Z. L. (1995). Facilitating computer conferencing: Recommendations from the field. </w:t>
      </w:r>
      <w:r w:rsidRPr="00426DCF">
        <w:rPr>
          <w:i/>
          <w:iCs/>
          <w:sz w:val="20"/>
          <w:szCs w:val="20"/>
        </w:rPr>
        <w:t>Educational Technology, 35</w:t>
      </w:r>
      <w:r w:rsidRPr="00426DCF">
        <w:rPr>
          <w:sz w:val="20"/>
          <w:szCs w:val="20"/>
        </w:rPr>
        <w:t>(1), 22–30.</w:t>
      </w:r>
    </w:p>
    <w:p w:rsidRPr="00426DCF" w:rsidR="00066D7C" w:rsidP="00066D7C" w:rsidRDefault="00066D7C" w14:paraId="45D2A4D9" w14:textId="4E35044F">
      <w:pPr>
        <w:spacing w:line="360" w:lineRule="auto"/>
        <w:ind w:left="720" w:hanging="720"/>
        <w:rPr>
          <w:sz w:val="20"/>
          <w:szCs w:val="20"/>
        </w:rPr>
      </w:pPr>
      <w:r w:rsidRPr="00426DCF">
        <w:rPr>
          <w:sz w:val="20"/>
          <w:szCs w:val="20"/>
        </w:rPr>
        <w:t xml:space="preserve">Garrison, D. R., &amp; Kanuka, H. (2004). Blended learning: Uncovering its transformative potential in higher education. </w:t>
      </w:r>
      <w:r w:rsidRPr="00426DCF">
        <w:rPr>
          <w:i/>
          <w:iCs/>
          <w:sz w:val="20"/>
          <w:szCs w:val="20"/>
        </w:rPr>
        <w:t>The Internet and Higher Education, 7</w:t>
      </w:r>
      <w:r w:rsidRPr="00426DCF">
        <w:rPr>
          <w:sz w:val="20"/>
          <w:szCs w:val="20"/>
        </w:rPr>
        <w:t xml:space="preserve">(2), 95–105. </w:t>
      </w:r>
    </w:p>
    <w:p w:rsidRPr="00426DCF" w:rsidR="00066D7C" w:rsidP="00066D7C" w:rsidRDefault="00066D7C" w14:paraId="3D0AFF1C" w14:textId="5119AEBF">
      <w:pPr>
        <w:spacing w:line="360" w:lineRule="auto"/>
        <w:ind w:left="720" w:hanging="720"/>
        <w:rPr>
          <w:sz w:val="20"/>
          <w:szCs w:val="20"/>
        </w:rPr>
      </w:pPr>
      <w:r w:rsidRPr="00426DCF">
        <w:rPr>
          <w:sz w:val="20"/>
          <w:szCs w:val="20"/>
        </w:rPr>
        <w:t xml:space="preserve">Graham, C. R. (2006). Blended learning systems: Definition, current trends, and future directions. </w:t>
      </w:r>
      <w:r w:rsidR="00426DCF">
        <w:rPr>
          <w:sz w:val="20"/>
          <w:szCs w:val="20"/>
        </w:rPr>
        <w:t>E</w:t>
      </w:r>
      <w:r w:rsidRPr="00426DCF">
        <w:rPr>
          <w:sz w:val="20"/>
          <w:szCs w:val="20"/>
        </w:rPr>
        <w:t xml:space="preserve">n C. J. Bonk &amp; C. R. Graham (Eds.), </w:t>
      </w:r>
      <w:r w:rsidRPr="00426DCF">
        <w:rPr>
          <w:i/>
          <w:iCs/>
          <w:sz w:val="20"/>
          <w:szCs w:val="20"/>
        </w:rPr>
        <w:t>The handbook of blended learning: Global perspectives, local designs</w:t>
      </w:r>
      <w:r w:rsidRPr="00426DCF">
        <w:rPr>
          <w:sz w:val="20"/>
          <w:szCs w:val="20"/>
        </w:rPr>
        <w:t xml:space="preserve"> (pp. 3–21). Pfeiffer.</w:t>
      </w:r>
    </w:p>
    <w:p w:rsidRPr="00426DCF" w:rsidR="00066D7C" w:rsidP="00066D7C" w:rsidRDefault="00066D7C" w14:paraId="69E9ACB0" w14:textId="62F32835">
      <w:pPr>
        <w:spacing w:line="360" w:lineRule="auto"/>
        <w:ind w:left="720" w:hanging="720"/>
        <w:rPr>
          <w:sz w:val="20"/>
          <w:szCs w:val="20"/>
        </w:rPr>
      </w:pPr>
      <w:r w:rsidRPr="00426DCF">
        <w:rPr>
          <w:sz w:val="20"/>
          <w:szCs w:val="20"/>
        </w:rPr>
        <w:t xml:space="preserve">Greenhow, C., &amp; Lewin, C. (2016). Social media and education: Reconceptualizing the boundaries of formal and informal learning. </w:t>
      </w:r>
      <w:r w:rsidRPr="00426DCF">
        <w:rPr>
          <w:i/>
          <w:iCs/>
          <w:sz w:val="20"/>
          <w:szCs w:val="20"/>
        </w:rPr>
        <w:t>Learning, Media and Technology, 41</w:t>
      </w:r>
      <w:r w:rsidRPr="00426DCF">
        <w:rPr>
          <w:sz w:val="20"/>
          <w:szCs w:val="20"/>
        </w:rPr>
        <w:t xml:space="preserve">(1), 6–30. </w:t>
      </w:r>
    </w:p>
    <w:p w:rsidRPr="00426DCF" w:rsidR="00066D7C" w:rsidP="00066D7C" w:rsidRDefault="00066D7C" w14:paraId="4492BBC5" w14:textId="17544361">
      <w:pPr>
        <w:spacing w:line="360" w:lineRule="auto"/>
        <w:ind w:left="720" w:hanging="720"/>
        <w:rPr>
          <w:sz w:val="20"/>
          <w:szCs w:val="20"/>
        </w:rPr>
      </w:pPr>
      <w:r w:rsidRPr="00426DCF">
        <w:rPr>
          <w:sz w:val="20"/>
          <w:szCs w:val="20"/>
        </w:rPr>
        <w:t xml:space="preserve">Guo, P. J., Kim, J., &amp; Rubin, R. (2014). How video production affects student engagement: An empirical study of MOOC videos. </w:t>
      </w:r>
      <w:r w:rsidR="00426DCF">
        <w:rPr>
          <w:sz w:val="20"/>
          <w:szCs w:val="20"/>
        </w:rPr>
        <w:t>E</w:t>
      </w:r>
      <w:r w:rsidRPr="00426DCF">
        <w:rPr>
          <w:sz w:val="20"/>
          <w:szCs w:val="20"/>
        </w:rPr>
        <w:t xml:space="preserve">n </w:t>
      </w:r>
      <w:r w:rsidRPr="00426DCF">
        <w:rPr>
          <w:i/>
          <w:iCs/>
          <w:sz w:val="20"/>
          <w:szCs w:val="20"/>
        </w:rPr>
        <w:t>Proceedings of the first ACM conference on Learning @ Scale</w:t>
      </w:r>
      <w:r w:rsidRPr="00426DCF">
        <w:rPr>
          <w:sz w:val="20"/>
          <w:szCs w:val="20"/>
        </w:rPr>
        <w:t xml:space="preserve"> (pp. 41–50). </w:t>
      </w:r>
    </w:p>
    <w:p w:rsidRPr="00426DCF" w:rsidR="00066D7C" w:rsidP="00066D7C" w:rsidRDefault="00066D7C" w14:paraId="4C3A5A9E" w14:textId="77777777">
      <w:pPr>
        <w:spacing w:line="360" w:lineRule="auto"/>
        <w:ind w:left="720" w:hanging="720"/>
        <w:rPr>
          <w:sz w:val="20"/>
          <w:szCs w:val="20"/>
        </w:rPr>
      </w:pPr>
      <w:r w:rsidRPr="00426DCF">
        <w:rPr>
          <w:sz w:val="20"/>
          <w:szCs w:val="20"/>
        </w:rPr>
        <w:t xml:space="preserve">Hrastinski, S. (2008). Asynchronous and synchronous e-learning. </w:t>
      </w:r>
      <w:r w:rsidRPr="00426DCF">
        <w:rPr>
          <w:i/>
          <w:iCs/>
          <w:sz w:val="20"/>
          <w:szCs w:val="20"/>
        </w:rPr>
        <w:t>EDUCAUSE Quarterly, 31</w:t>
      </w:r>
      <w:r w:rsidRPr="00426DCF">
        <w:rPr>
          <w:sz w:val="20"/>
          <w:szCs w:val="20"/>
        </w:rPr>
        <w:t>(4), 51–55.</w:t>
      </w:r>
    </w:p>
    <w:p w:rsidRPr="00426DCF" w:rsidR="00066D7C" w:rsidP="00066D7C" w:rsidRDefault="00066D7C" w14:paraId="75B3485F" w14:textId="04530B69">
      <w:pPr>
        <w:spacing w:line="360" w:lineRule="auto"/>
        <w:ind w:left="720" w:hanging="720"/>
        <w:rPr>
          <w:sz w:val="20"/>
          <w:szCs w:val="20"/>
        </w:rPr>
      </w:pPr>
      <w:r w:rsidRPr="00426DCF">
        <w:rPr>
          <w:sz w:val="20"/>
          <w:szCs w:val="20"/>
        </w:rPr>
        <w:t xml:space="preserve">Kay, R. (2012). Exploring the use of video podcasts in education: A comprehensive review of the literature. </w:t>
      </w:r>
      <w:r w:rsidRPr="00426DCF">
        <w:rPr>
          <w:i/>
          <w:iCs/>
          <w:sz w:val="20"/>
          <w:szCs w:val="20"/>
        </w:rPr>
        <w:t>Computers in Human Behavior, 28</w:t>
      </w:r>
      <w:r w:rsidRPr="00426DCF">
        <w:rPr>
          <w:sz w:val="20"/>
          <w:szCs w:val="20"/>
        </w:rPr>
        <w:t xml:space="preserve">(3), 820–831. </w:t>
      </w:r>
      <w:hyperlink w:history="1" r:id="rId26">
        <w:r w:rsidRPr="00612F61" w:rsidR="00426DCF">
          <w:rPr>
            <w:rStyle w:val="Hipervnculo"/>
            <w:sz w:val="20"/>
            <w:szCs w:val="20"/>
          </w:rPr>
          <w:t>https://doi.org/10.1016/j.chb.2012.01.011</w:t>
        </w:r>
      </w:hyperlink>
      <w:r w:rsidR="00426DCF">
        <w:rPr>
          <w:sz w:val="20"/>
          <w:szCs w:val="20"/>
        </w:rPr>
        <w:t xml:space="preserve"> </w:t>
      </w:r>
    </w:p>
    <w:p w:rsidRPr="00426DCF" w:rsidR="00066D7C" w:rsidP="00066D7C" w:rsidRDefault="00066D7C" w14:paraId="79EC50B4" w14:textId="4F2E5570">
      <w:pPr>
        <w:spacing w:line="360" w:lineRule="auto"/>
        <w:ind w:left="720" w:hanging="720"/>
        <w:rPr>
          <w:sz w:val="20"/>
          <w:szCs w:val="20"/>
        </w:rPr>
      </w:pPr>
      <w:r w:rsidRPr="00426DCF">
        <w:rPr>
          <w:sz w:val="20"/>
          <w:szCs w:val="20"/>
        </w:rPr>
        <w:t>Koehler, M. J., &amp; Mishra, P. (2009). What is technological pedagogical content knowledge (TPACK)</w:t>
      </w:r>
      <w:r w:rsidR="00426DCF">
        <w:rPr>
          <w:sz w:val="20"/>
          <w:szCs w:val="20"/>
        </w:rPr>
        <w:t xml:space="preserve">. </w:t>
      </w:r>
      <w:r w:rsidRPr="00426DCF">
        <w:rPr>
          <w:i/>
          <w:iCs/>
          <w:sz w:val="20"/>
          <w:szCs w:val="20"/>
        </w:rPr>
        <w:t>Contemporary Issues in Technology and Teacher Education, 9</w:t>
      </w:r>
      <w:r w:rsidRPr="00426DCF">
        <w:rPr>
          <w:sz w:val="20"/>
          <w:szCs w:val="20"/>
        </w:rPr>
        <w:t>(1), 60–70.</w:t>
      </w:r>
    </w:p>
    <w:p w:rsidRPr="00426DCF" w:rsidR="00066D7C" w:rsidP="00066D7C" w:rsidRDefault="00066D7C" w14:paraId="79E114AE" w14:textId="77777777">
      <w:pPr>
        <w:spacing w:line="360" w:lineRule="auto"/>
        <w:ind w:left="720" w:hanging="720"/>
        <w:rPr>
          <w:sz w:val="20"/>
          <w:szCs w:val="20"/>
        </w:rPr>
      </w:pPr>
      <w:r w:rsidRPr="00426DCF">
        <w:rPr>
          <w:sz w:val="20"/>
          <w:szCs w:val="20"/>
        </w:rPr>
        <w:t xml:space="preserve">Mayer, R. E. (2009). </w:t>
      </w:r>
      <w:r w:rsidRPr="00426DCF">
        <w:rPr>
          <w:i/>
          <w:iCs/>
          <w:sz w:val="20"/>
          <w:szCs w:val="20"/>
        </w:rPr>
        <w:t>Multimedia learning</w:t>
      </w:r>
      <w:r w:rsidRPr="00426DCF">
        <w:rPr>
          <w:sz w:val="20"/>
          <w:szCs w:val="20"/>
        </w:rPr>
        <w:t xml:space="preserve"> (2nd ed.). Cambridge University Press.</w:t>
      </w:r>
    </w:p>
    <w:p w:rsidRPr="00426DCF" w:rsidR="00066D7C" w:rsidP="00066D7C" w:rsidRDefault="00066D7C" w14:paraId="4AE34AD3" w14:textId="77777777">
      <w:pPr>
        <w:spacing w:line="360" w:lineRule="auto"/>
        <w:ind w:left="720" w:hanging="720"/>
        <w:rPr>
          <w:sz w:val="20"/>
          <w:szCs w:val="20"/>
        </w:rPr>
      </w:pPr>
      <w:r w:rsidRPr="00426DCF">
        <w:rPr>
          <w:sz w:val="20"/>
          <w:szCs w:val="20"/>
        </w:rPr>
        <w:t xml:space="preserve">Puentedura, R. R. (s. f.). </w:t>
      </w:r>
      <w:r w:rsidRPr="00426DCF">
        <w:rPr>
          <w:i/>
          <w:iCs/>
          <w:sz w:val="20"/>
          <w:szCs w:val="20"/>
        </w:rPr>
        <w:t>SAMR: A model for educational technology integration</w:t>
      </w:r>
      <w:r w:rsidRPr="00426DCF">
        <w:rPr>
          <w:sz w:val="20"/>
          <w:szCs w:val="20"/>
        </w:rPr>
        <w:t>.</w:t>
      </w:r>
    </w:p>
    <w:p w:rsidRPr="00426DCF" w:rsidR="00066D7C" w:rsidP="00066D7C" w:rsidRDefault="00066D7C" w14:paraId="0CBA64FC" w14:textId="192663DF">
      <w:pPr>
        <w:spacing w:line="360" w:lineRule="auto"/>
        <w:ind w:left="720" w:hanging="720"/>
        <w:rPr>
          <w:sz w:val="20"/>
          <w:szCs w:val="20"/>
        </w:rPr>
      </w:pPr>
      <w:r w:rsidRPr="00426DCF">
        <w:rPr>
          <w:sz w:val="20"/>
          <w:szCs w:val="20"/>
        </w:rPr>
        <w:t xml:space="preserve">Tess, P. A. (2013). The role of social media in higher education classes (real and virtual): A literature review. </w:t>
      </w:r>
      <w:r w:rsidRPr="00426DCF">
        <w:rPr>
          <w:i/>
          <w:iCs/>
          <w:sz w:val="20"/>
          <w:szCs w:val="20"/>
        </w:rPr>
        <w:t>Computers in Human Behavior, 29</w:t>
      </w:r>
      <w:r w:rsidRPr="00426DCF">
        <w:rPr>
          <w:sz w:val="20"/>
          <w:szCs w:val="20"/>
        </w:rPr>
        <w:t xml:space="preserve">(5), A60–A68. </w:t>
      </w:r>
    </w:p>
    <w:p w:rsidRPr="00426DCF" w:rsidR="00066D7C" w:rsidP="00066D7C" w:rsidRDefault="00066D7C" w14:paraId="65C0D356" w14:textId="77777777">
      <w:pPr>
        <w:spacing w:line="360" w:lineRule="auto"/>
        <w:ind w:left="720" w:hanging="720"/>
        <w:rPr>
          <w:sz w:val="20"/>
          <w:szCs w:val="20"/>
        </w:rPr>
      </w:pPr>
      <w:r w:rsidRPr="00426DCF">
        <w:rPr>
          <w:sz w:val="20"/>
          <w:szCs w:val="20"/>
        </w:rPr>
        <w:t xml:space="preserve">UNESCO. (2011). </w:t>
      </w:r>
      <w:r w:rsidRPr="00426DCF">
        <w:rPr>
          <w:i/>
          <w:iCs/>
          <w:sz w:val="20"/>
          <w:szCs w:val="20"/>
        </w:rPr>
        <w:t>Media and information literacy curriculum for teachers</w:t>
      </w:r>
      <w:r w:rsidRPr="00426DCF">
        <w:rPr>
          <w:sz w:val="20"/>
          <w:szCs w:val="20"/>
        </w:rPr>
        <w:t>. UNESCO.</w:t>
      </w:r>
    </w:p>
    <w:p w:rsidRPr="00426DCF" w:rsidR="00066D7C" w:rsidP="00066D7C" w:rsidRDefault="00066D7C" w14:paraId="3178887F" w14:textId="77777777">
      <w:pPr>
        <w:spacing w:line="360" w:lineRule="auto"/>
        <w:ind w:left="720" w:hanging="720"/>
        <w:rPr>
          <w:sz w:val="20"/>
          <w:szCs w:val="20"/>
        </w:rPr>
      </w:pPr>
      <w:r w:rsidRPr="00426DCF">
        <w:rPr>
          <w:sz w:val="20"/>
          <w:szCs w:val="20"/>
        </w:rPr>
        <w:t xml:space="preserve">UNESCO. (2019). </w:t>
      </w:r>
      <w:r w:rsidRPr="00426DCF">
        <w:rPr>
          <w:i/>
          <w:iCs/>
          <w:sz w:val="20"/>
          <w:szCs w:val="20"/>
        </w:rPr>
        <w:t>Recommendation on Open Educational Resources (OER)</w:t>
      </w:r>
      <w:r w:rsidRPr="00426DCF">
        <w:rPr>
          <w:sz w:val="20"/>
          <w:szCs w:val="20"/>
        </w:rPr>
        <w:t>. UNESCO.</w:t>
      </w:r>
    </w:p>
    <w:p w:rsidRPr="005C1152" w:rsidR="00066D7C" w:rsidP="005C1152" w:rsidRDefault="00066D7C" w14:paraId="6AAE38A1" w14:textId="77777777"/>
    <w:p w:rsidRPr="00AD3078" w:rsidR="005E077A" w:rsidP="00F521A5" w:rsidRDefault="005E077A" w14:paraId="514B3795" w14:textId="377176AB">
      <w:pPr>
        <w:pStyle w:val="Ttulo1"/>
        <w:numPr>
          <w:ilvl w:val="0"/>
          <w:numId w:val="1"/>
        </w:numPr>
        <w:spacing w:line="360" w:lineRule="auto"/>
        <w:rPr>
          <w:b w:val="1"/>
          <w:bCs w:val="1"/>
          <w:sz w:val="20"/>
          <w:szCs w:val="20"/>
        </w:rPr>
      </w:pPr>
      <w:bookmarkStart w:name="_Toc42628302" w:id="1819758125"/>
      <w:r w:rsidRPr="208A9C9C" w:rsidR="2708705B">
        <w:rPr>
          <w:b w:val="1"/>
          <w:bCs w:val="1"/>
          <w:sz w:val="20"/>
          <w:szCs w:val="20"/>
        </w:rPr>
        <w:t>CONTROL DEL DOCUMENTO</w:t>
      </w:r>
      <w:bookmarkEnd w:id="1819758125"/>
    </w:p>
    <w:p w:rsidRPr="00AD3078" w:rsidR="005E077A" w:rsidP="00AD3078" w:rsidRDefault="005E077A" w14:paraId="4DA023B9" w14:textId="77777777">
      <w:pPr>
        <w:spacing w:line="360" w:lineRule="auto"/>
        <w:rPr>
          <w:b/>
          <w:sz w:val="20"/>
          <w:szCs w:val="20"/>
        </w:rPr>
      </w:pPr>
    </w:p>
    <w:tbl>
      <w:tblPr>
        <w:tblW w:w="99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72"/>
        <w:gridCol w:w="1991"/>
        <w:gridCol w:w="1559"/>
        <w:gridCol w:w="3257"/>
        <w:gridCol w:w="1888"/>
      </w:tblGrid>
      <w:tr w:rsidRPr="00AD3078" w:rsidR="00CE4EA8" w:rsidTr="00EC1CD7" w14:paraId="40B812E5" w14:textId="77777777">
        <w:trPr>
          <w:trHeight w:val="1020"/>
        </w:trPr>
        <w:tc>
          <w:tcPr>
            <w:tcW w:w="1272" w:type="dxa"/>
            <w:tcBorders>
              <w:top w:val="nil"/>
              <w:left w:val="nil"/>
            </w:tcBorders>
          </w:tcPr>
          <w:p w:rsidRPr="00AD3078" w:rsidR="005E077A" w:rsidP="00AD3078" w:rsidRDefault="005E077A" w14:paraId="13874CD2" w14:textId="77777777">
            <w:pPr>
              <w:spacing w:line="360" w:lineRule="auto"/>
              <w:rPr>
                <w:sz w:val="20"/>
                <w:szCs w:val="20"/>
              </w:rPr>
            </w:pPr>
          </w:p>
        </w:tc>
        <w:tc>
          <w:tcPr>
            <w:tcW w:w="1991" w:type="dxa"/>
            <w:vAlign w:val="center"/>
          </w:tcPr>
          <w:p w:rsidRPr="00AD3078" w:rsidR="005E077A" w:rsidP="00AD3078" w:rsidRDefault="005E077A" w14:paraId="489ADB3F" w14:textId="77777777">
            <w:pPr>
              <w:spacing w:line="360" w:lineRule="auto"/>
              <w:rPr>
                <w:sz w:val="20"/>
                <w:szCs w:val="20"/>
              </w:rPr>
            </w:pPr>
            <w:r w:rsidRPr="00AD3078">
              <w:rPr>
                <w:sz w:val="20"/>
                <w:szCs w:val="20"/>
              </w:rPr>
              <w:t>Nombre</w:t>
            </w:r>
          </w:p>
        </w:tc>
        <w:tc>
          <w:tcPr>
            <w:tcW w:w="1559" w:type="dxa"/>
            <w:vAlign w:val="center"/>
          </w:tcPr>
          <w:p w:rsidRPr="00AD3078" w:rsidR="005E077A" w:rsidP="00AD3078" w:rsidRDefault="005E077A" w14:paraId="77D9DA3F" w14:textId="77777777">
            <w:pPr>
              <w:spacing w:line="360" w:lineRule="auto"/>
              <w:rPr>
                <w:sz w:val="20"/>
                <w:szCs w:val="20"/>
              </w:rPr>
            </w:pPr>
            <w:r w:rsidRPr="00AD3078">
              <w:rPr>
                <w:sz w:val="20"/>
                <w:szCs w:val="20"/>
              </w:rPr>
              <w:t>Cargo</w:t>
            </w:r>
          </w:p>
        </w:tc>
        <w:tc>
          <w:tcPr>
            <w:tcW w:w="3257" w:type="dxa"/>
            <w:vAlign w:val="bottom"/>
          </w:tcPr>
          <w:p w:rsidRPr="00AD3078" w:rsidR="005E077A" w:rsidP="00EC1CD7" w:rsidRDefault="005E077A" w14:paraId="5D51B739" w14:textId="30D79851">
            <w:pPr>
              <w:spacing w:line="360" w:lineRule="auto"/>
              <w:rPr>
                <w:i/>
                <w:sz w:val="20"/>
                <w:szCs w:val="20"/>
              </w:rPr>
            </w:pPr>
            <w:r w:rsidRPr="00AD3078">
              <w:rPr>
                <w:sz w:val="20"/>
                <w:szCs w:val="20"/>
              </w:rPr>
              <w:t>Dependencia</w:t>
            </w:r>
            <w:r w:rsidRPr="00AD3078">
              <w:rPr>
                <w:i/>
                <w:sz w:val="20"/>
                <w:szCs w:val="20"/>
              </w:rPr>
              <w:br/>
            </w:r>
          </w:p>
        </w:tc>
        <w:tc>
          <w:tcPr>
            <w:tcW w:w="1888" w:type="dxa"/>
            <w:vAlign w:val="center"/>
          </w:tcPr>
          <w:p w:rsidRPr="00AD3078" w:rsidR="005E077A" w:rsidP="00AD3078" w:rsidRDefault="005E077A" w14:paraId="22EEDD9A" w14:textId="77777777">
            <w:pPr>
              <w:spacing w:line="360" w:lineRule="auto"/>
              <w:rPr>
                <w:sz w:val="20"/>
                <w:szCs w:val="20"/>
              </w:rPr>
            </w:pPr>
            <w:r w:rsidRPr="00AD3078">
              <w:rPr>
                <w:sz w:val="20"/>
                <w:szCs w:val="20"/>
              </w:rPr>
              <w:t>Fecha</w:t>
            </w:r>
          </w:p>
        </w:tc>
      </w:tr>
      <w:tr w:rsidRPr="00AD3078" w:rsidR="004A344D" w:rsidTr="009B13D2" w14:paraId="078B880A" w14:textId="77777777">
        <w:trPr>
          <w:trHeight w:val="340"/>
        </w:trPr>
        <w:tc>
          <w:tcPr>
            <w:tcW w:w="1272" w:type="dxa"/>
          </w:tcPr>
          <w:p w:rsidRPr="00AD3078" w:rsidR="004A344D" w:rsidP="004A344D" w:rsidRDefault="004A344D" w14:paraId="70B9ACA3" w14:textId="77777777">
            <w:pPr>
              <w:spacing w:line="360" w:lineRule="auto"/>
              <w:rPr>
                <w:sz w:val="20"/>
                <w:szCs w:val="20"/>
              </w:rPr>
            </w:pPr>
            <w:r w:rsidRPr="00AD3078">
              <w:rPr>
                <w:sz w:val="20"/>
                <w:szCs w:val="20"/>
              </w:rPr>
              <w:t>Autor (es)</w:t>
            </w:r>
          </w:p>
        </w:tc>
        <w:tc>
          <w:tcPr>
            <w:tcW w:w="1991" w:type="dxa"/>
          </w:tcPr>
          <w:p w:rsidRPr="00C55065" w:rsidR="004A344D" w:rsidP="004A344D" w:rsidRDefault="0043785E" w14:paraId="1E20D411" w14:textId="20C8EE9C">
            <w:pPr>
              <w:spacing w:line="360" w:lineRule="auto"/>
              <w:rPr>
                <w:sz w:val="20"/>
                <w:szCs w:val="20"/>
              </w:rPr>
            </w:pPr>
            <w:r>
              <w:rPr>
                <w:sz w:val="20"/>
                <w:szCs w:val="20"/>
              </w:rPr>
              <w:t xml:space="preserve">Carlos </w:t>
            </w:r>
            <w:r w:rsidR="00066D7C">
              <w:rPr>
                <w:sz w:val="20"/>
                <w:szCs w:val="20"/>
              </w:rPr>
              <w:t>Andrés</w:t>
            </w:r>
            <w:r>
              <w:rPr>
                <w:sz w:val="20"/>
                <w:szCs w:val="20"/>
              </w:rPr>
              <w:t xml:space="preserve"> Bonza Reyes</w:t>
            </w:r>
          </w:p>
        </w:tc>
        <w:tc>
          <w:tcPr>
            <w:tcW w:w="1559" w:type="dxa"/>
          </w:tcPr>
          <w:p w:rsidRPr="00C55065" w:rsidR="004A344D" w:rsidP="004A344D" w:rsidRDefault="0043785E" w14:paraId="6C74448C" w14:textId="6F6DF291">
            <w:pPr>
              <w:spacing w:line="360" w:lineRule="auto"/>
              <w:rPr>
                <w:sz w:val="20"/>
                <w:szCs w:val="20"/>
              </w:rPr>
            </w:pPr>
            <w:r>
              <w:rPr>
                <w:spacing w:val="-2"/>
                <w:sz w:val="20"/>
                <w:szCs w:val="20"/>
              </w:rPr>
              <w:t>Experto TIC</w:t>
            </w:r>
          </w:p>
        </w:tc>
        <w:tc>
          <w:tcPr>
            <w:tcW w:w="3257" w:type="dxa"/>
          </w:tcPr>
          <w:p w:rsidRPr="00C55065" w:rsidR="004A344D" w:rsidP="00C55065" w:rsidRDefault="004A344D" w14:paraId="4376ADCA" w14:textId="308EC831">
            <w:pPr>
              <w:pStyle w:val="TableParagraph"/>
              <w:ind w:right="71"/>
              <w:rPr>
                <w:sz w:val="20"/>
                <w:szCs w:val="20"/>
              </w:rPr>
            </w:pPr>
            <w:r w:rsidRPr="00C55065">
              <w:rPr>
                <w:sz w:val="20"/>
                <w:szCs w:val="20"/>
              </w:rPr>
              <w:t xml:space="preserve">Centro </w:t>
            </w:r>
            <w:r w:rsidR="0043785E">
              <w:rPr>
                <w:sz w:val="20"/>
                <w:szCs w:val="20"/>
              </w:rPr>
              <w:t>Agroturístico</w:t>
            </w:r>
            <w:r w:rsidRPr="00C55065">
              <w:rPr>
                <w:spacing w:val="-2"/>
                <w:sz w:val="20"/>
                <w:szCs w:val="20"/>
              </w:rPr>
              <w:t xml:space="preserve"> - </w:t>
            </w:r>
            <w:r w:rsidRPr="00C55065">
              <w:rPr>
                <w:sz w:val="20"/>
                <w:szCs w:val="20"/>
              </w:rPr>
              <w:t>Regional</w:t>
            </w:r>
            <w:r w:rsidRPr="00C55065">
              <w:rPr>
                <w:spacing w:val="-17"/>
                <w:sz w:val="20"/>
                <w:szCs w:val="20"/>
              </w:rPr>
              <w:t xml:space="preserve"> </w:t>
            </w:r>
            <w:r w:rsidR="0043785E">
              <w:rPr>
                <w:sz w:val="20"/>
                <w:szCs w:val="20"/>
              </w:rPr>
              <w:t>Santander</w:t>
            </w:r>
          </w:p>
        </w:tc>
        <w:tc>
          <w:tcPr>
            <w:tcW w:w="1888" w:type="dxa"/>
          </w:tcPr>
          <w:p w:rsidRPr="00C55065" w:rsidR="004A344D" w:rsidP="004A344D" w:rsidRDefault="0043785E" w14:paraId="3AF5ECD5" w14:textId="5264DB87">
            <w:pPr>
              <w:spacing w:line="360" w:lineRule="auto"/>
              <w:rPr>
                <w:sz w:val="20"/>
                <w:szCs w:val="20"/>
              </w:rPr>
            </w:pPr>
            <w:r>
              <w:rPr>
                <w:sz w:val="20"/>
                <w:szCs w:val="20"/>
              </w:rPr>
              <w:t>Febrero</w:t>
            </w:r>
            <w:r w:rsidRPr="00C55065" w:rsidR="004A344D">
              <w:rPr>
                <w:spacing w:val="-17"/>
                <w:sz w:val="20"/>
                <w:szCs w:val="20"/>
              </w:rPr>
              <w:t xml:space="preserve"> </w:t>
            </w:r>
            <w:r w:rsidRPr="00C55065" w:rsidR="004A344D">
              <w:rPr>
                <w:sz w:val="20"/>
                <w:szCs w:val="20"/>
              </w:rPr>
              <w:t xml:space="preserve">de </w:t>
            </w:r>
            <w:r w:rsidRPr="00C55065" w:rsidR="004A344D">
              <w:rPr>
                <w:spacing w:val="-4"/>
                <w:sz w:val="20"/>
                <w:szCs w:val="20"/>
              </w:rPr>
              <w:t>20</w:t>
            </w:r>
            <w:r>
              <w:rPr>
                <w:spacing w:val="-4"/>
                <w:sz w:val="20"/>
                <w:szCs w:val="20"/>
              </w:rPr>
              <w:t>26</w:t>
            </w:r>
          </w:p>
        </w:tc>
      </w:tr>
    </w:tbl>
    <w:p w:rsidRPr="00AD3078" w:rsidR="005E077A" w:rsidP="00AD3078" w:rsidRDefault="005E077A" w14:paraId="0EEEA740" w14:textId="77777777">
      <w:pPr>
        <w:spacing w:line="360" w:lineRule="auto"/>
        <w:rPr>
          <w:sz w:val="20"/>
          <w:szCs w:val="20"/>
        </w:rPr>
      </w:pPr>
    </w:p>
    <w:p w:rsidRPr="00AD3078" w:rsidR="005E077A" w:rsidP="00F521A5" w:rsidRDefault="005E077A" w14:paraId="4862E412" w14:textId="1CAD6C52">
      <w:pPr>
        <w:pStyle w:val="Ttulo1"/>
        <w:numPr>
          <w:ilvl w:val="0"/>
          <w:numId w:val="1"/>
        </w:numPr>
        <w:spacing w:line="360" w:lineRule="auto"/>
        <w:rPr>
          <w:b w:val="1"/>
          <w:bCs w:val="1"/>
          <w:sz w:val="20"/>
          <w:szCs w:val="20"/>
        </w:rPr>
      </w:pPr>
      <w:bookmarkStart w:name="_Toc836257741" w:id="763802156"/>
      <w:r w:rsidRPr="208A9C9C" w:rsidR="2708705B">
        <w:rPr>
          <w:b w:val="1"/>
          <w:bCs w:val="1"/>
          <w:sz w:val="20"/>
          <w:szCs w:val="20"/>
        </w:rPr>
        <w:t>CONTROL DE CAMBIOS</w:t>
      </w:r>
      <w:bookmarkEnd w:id="763802156"/>
      <w:r w:rsidRPr="208A9C9C" w:rsidR="2708705B">
        <w:rPr>
          <w:b w:val="1"/>
          <w:bCs w:val="1"/>
          <w:sz w:val="20"/>
          <w:szCs w:val="20"/>
        </w:rPr>
        <w:t xml:space="preserve"> </w:t>
      </w:r>
    </w:p>
    <w:tbl>
      <w:tblPr>
        <w:tblW w:w="9967" w:type="dxa"/>
        <w:tblLayout w:type="fixed"/>
        <w:tblLook w:val="0420" w:firstRow="1" w:lastRow="0" w:firstColumn="0" w:lastColumn="0" w:noHBand="0" w:noVBand="1"/>
      </w:tblPr>
      <w:tblGrid>
        <w:gridCol w:w="1264"/>
        <w:gridCol w:w="1571"/>
        <w:gridCol w:w="1560"/>
        <w:gridCol w:w="2268"/>
        <w:gridCol w:w="1327"/>
        <w:gridCol w:w="1977"/>
      </w:tblGrid>
      <w:tr w:rsidR="004A344D" w:rsidTr="004A344D" w14:paraId="2605F823" w14:textId="77777777">
        <w:trPr>
          <w:trHeight w:val="349"/>
        </w:trPr>
        <w:tc>
          <w:tcPr>
            <w:tcW w:w="1264" w:type="dxa"/>
            <w:tcBorders>
              <w:top w:val="nil"/>
              <w:left w:val="nil"/>
              <w:bottom w:val="single" w:color="000000" w:sz="4" w:space="0"/>
              <w:right w:val="single" w:color="000000" w:sz="4" w:space="0"/>
            </w:tcBorders>
          </w:tcPr>
          <w:p w:rsidR="004A344D" w:rsidP="004A344D" w:rsidRDefault="004A344D" w14:paraId="4901C394" w14:textId="77777777">
            <w:pPr>
              <w:spacing w:line="360" w:lineRule="auto"/>
              <w:rPr>
                <w:sz w:val="20"/>
                <w:szCs w:val="20"/>
              </w:rPr>
            </w:pPr>
          </w:p>
        </w:tc>
        <w:tc>
          <w:tcPr>
            <w:tcW w:w="1571" w:type="dxa"/>
            <w:tcBorders>
              <w:top w:val="single" w:color="000000" w:sz="4" w:space="0"/>
              <w:left w:val="single" w:color="000000" w:sz="4" w:space="0"/>
              <w:bottom w:val="single" w:color="000000" w:sz="4" w:space="0"/>
              <w:right w:val="single" w:color="000000" w:sz="4" w:space="0"/>
            </w:tcBorders>
          </w:tcPr>
          <w:p w:rsidR="004A344D" w:rsidP="004A344D" w:rsidRDefault="004A344D" w14:paraId="63B8EE1D" w14:textId="77777777">
            <w:pPr>
              <w:spacing w:line="360" w:lineRule="auto"/>
              <w:rPr>
                <w:sz w:val="20"/>
                <w:szCs w:val="20"/>
              </w:rPr>
            </w:pPr>
            <w:r>
              <w:rPr>
                <w:sz w:val="20"/>
                <w:szCs w:val="20"/>
              </w:rPr>
              <w:t>Nombre</w:t>
            </w:r>
          </w:p>
        </w:tc>
        <w:tc>
          <w:tcPr>
            <w:tcW w:w="1560" w:type="dxa"/>
            <w:tcBorders>
              <w:top w:val="single" w:color="000000" w:sz="4" w:space="0"/>
              <w:left w:val="single" w:color="000000" w:sz="4" w:space="0"/>
              <w:bottom w:val="single" w:color="000000" w:sz="4" w:space="0"/>
              <w:right w:val="single" w:color="000000" w:sz="4" w:space="0"/>
            </w:tcBorders>
          </w:tcPr>
          <w:p w:rsidR="004A344D" w:rsidP="004A344D" w:rsidRDefault="004A344D" w14:paraId="4893B736" w14:textId="77777777">
            <w:pPr>
              <w:spacing w:line="360" w:lineRule="auto"/>
              <w:rPr>
                <w:sz w:val="20"/>
                <w:szCs w:val="20"/>
              </w:rPr>
            </w:pPr>
            <w:r>
              <w:rPr>
                <w:sz w:val="20"/>
                <w:szCs w:val="20"/>
              </w:rPr>
              <w:t>Cargo</w:t>
            </w:r>
          </w:p>
        </w:tc>
        <w:tc>
          <w:tcPr>
            <w:tcW w:w="2268" w:type="dxa"/>
            <w:tcBorders>
              <w:top w:val="single" w:color="000000" w:sz="4" w:space="0"/>
              <w:left w:val="single" w:color="000000" w:sz="4" w:space="0"/>
              <w:bottom w:val="single" w:color="000000" w:sz="4" w:space="0"/>
              <w:right w:val="single" w:color="000000" w:sz="4" w:space="0"/>
            </w:tcBorders>
          </w:tcPr>
          <w:p w:rsidR="004A344D" w:rsidP="004A344D" w:rsidRDefault="004A344D" w14:paraId="65E862F0" w14:textId="77777777">
            <w:pPr>
              <w:spacing w:line="360" w:lineRule="auto"/>
              <w:rPr>
                <w:sz w:val="20"/>
                <w:szCs w:val="20"/>
              </w:rPr>
            </w:pPr>
            <w:r>
              <w:rPr>
                <w:sz w:val="20"/>
                <w:szCs w:val="20"/>
              </w:rPr>
              <w:t>Dependencia</w:t>
            </w:r>
          </w:p>
        </w:tc>
        <w:tc>
          <w:tcPr>
            <w:tcW w:w="1327" w:type="dxa"/>
            <w:tcBorders>
              <w:top w:val="single" w:color="000000" w:sz="4" w:space="0"/>
              <w:left w:val="single" w:color="000000" w:sz="4" w:space="0"/>
              <w:bottom w:val="single" w:color="000000" w:sz="4" w:space="0"/>
              <w:right w:val="single" w:color="000000" w:sz="4" w:space="0"/>
            </w:tcBorders>
          </w:tcPr>
          <w:p w:rsidR="004A344D" w:rsidP="004A344D" w:rsidRDefault="004A344D" w14:paraId="1F28869A" w14:textId="77777777">
            <w:pPr>
              <w:spacing w:line="360" w:lineRule="auto"/>
              <w:rPr>
                <w:sz w:val="20"/>
                <w:szCs w:val="20"/>
              </w:rPr>
            </w:pPr>
            <w:r>
              <w:rPr>
                <w:sz w:val="20"/>
                <w:szCs w:val="20"/>
              </w:rPr>
              <w:t>Fecha</w:t>
            </w:r>
          </w:p>
        </w:tc>
        <w:tc>
          <w:tcPr>
            <w:tcW w:w="1977" w:type="dxa"/>
            <w:tcBorders>
              <w:top w:val="single" w:color="000000" w:sz="4" w:space="0"/>
              <w:left w:val="single" w:color="000000" w:sz="4" w:space="0"/>
              <w:bottom w:val="single" w:color="000000" w:sz="4" w:space="0"/>
              <w:right w:val="single" w:color="000000" w:sz="4" w:space="0"/>
            </w:tcBorders>
          </w:tcPr>
          <w:p w:rsidR="004A344D" w:rsidP="004A344D" w:rsidRDefault="004A344D" w14:paraId="70C08D9F" w14:textId="77777777">
            <w:pPr>
              <w:spacing w:line="360" w:lineRule="auto"/>
              <w:rPr>
                <w:sz w:val="20"/>
                <w:szCs w:val="20"/>
              </w:rPr>
            </w:pPr>
            <w:r>
              <w:rPr>
                <w:sz w:val="20"/>
                <w:szCs w:val="20"/>
              </w:rPr>
              <w:t>Razón del Cambio</w:t>
            </w:r>
          </w:p>
        </w:tc>
      </w:tr>
      <w:tr w:rsidR="004A344D" w:rsidTr="00AB20A3" w14:paraId="358B4222" w14:textId="77777777">
        <w:trPr>
          <w:trHeight w:val="349"/>
        </w:trPr>
        <w:tc>
          <w:tcPr>
            <w:tcW w:w="1264" w:type="dxa"/>
            <w:tcBorders>
              <w:top w:val="nil"/>
              <w:left w:val="nil"/>
              <w:bottom w:val="nil"/>
              <w:right w:val="single" w:color="000000" w:sz="4" w:space="0"/>
            </w:tcBorders>
          </w:tcPr>
          <w:p w:rsidR="004A344D" w:rsidP="004A344D" w:rsidRDefault="004A344D" w14:paraId="4E0D156E" w14:textId="77777777">
            <w:pPr>
              <w:spacing w:line="360" w:lineRule="auto"/>
              <w:rPr>
                <w:sz w:val="20"/>
                <w:szCs w:val="20"/>
              </w:rPr>
            </w:pPr>
            <w:r>
              <w:rPr>
                <w:sz w:val="20"/>
                <w:szCs w:val="20"/>
              </w:rPr>
              <w:t>Autor (es)</w:t>
            </w:r>
          </w:p>
        </w:tc>
        <w:tc>
          <w:tcPr>
            <w:tcW w:w="1571" w:type="dxa"/>
            <w:tcBorders>
              <w:top w:val="single" w:color="000000" w:sz="4" w:space="0"/>
              <w:left w:val="single" w:color="000000" w:sz="4" w:space="0"/>
              <w:bottom w:val="single" w:color="000000" w:sz="4" w:space="0"/>
              <w:right w:val="single" w:color="000000" w:sz="4" w:space="0"/>
            </w:tcBorders>
          </w:tcPr>
          <w:p w:rsidRPr="004A344D" w:rsidR="004A344D" w:rsidP="004A344D" w:rsidRDefault="004A344D" w14:paraId="66FBF812" w14:textId="77777777">
            <w:pPr>
              <w:spacing w:line="360" w:lineRule="auto"/>
              <w:rPr>
                <w:sz w:val="20"/>
                <w:szCs w:val="20"/>
              </w:rPr>
            </w:pPr>
            <w:r w:rsidRPr="004A344D">
              <w:rPr>
                <w:sz w:val="20"/>
                <w:szCs w:val="20"/>
              </w:rPr>
              <w:t>Sandra Paola Morales Páez</w:t>
            </w:r>
          </w:p>
        </w:tc>
        <w:tc>
          <w:tcPr>
            <w:tcW w:w="1560" w:type="dxa"/>
            <w:tcBorders>
              <w:top w:val="single" w:color="000000" w:sz="4" w:space="0"/>
              <w:left w:val="single" w:color="000000" w:sz="4" w:space="0"/>
              <w:bottom w:val="single" w:color="000000" w:sz="4" w:space="0"/>
              <w:right w:val="single" w:color="000000" w:sz="4" w:space="0"/>
            </w:tcBorders>
          </w:tcPr>
          <w:p w:rsidRPr="004A344D" w:rsidR="004A344D" w:rsidP="004A344D" w:rsidRDefault="004A344D" w14:paraId="6B68C5F2" w14:textId="77777777">
            <w:pPr>
              <w:spacing w:line="360" w:lineRule="auto"/>
              <w:rPr>
                <w:sz w:val="20"/>
                <w:szCs w:val="20"/>
              </w:rPr>
            </w:pPr>
            <w:r w:rsidRPr="004A344D">
              <w:rPr>
                <w:sz w:val="20"/>
                <w:szCs w:val="20"/>
              </w:rPr>
              <w:t xml:space="preserve">Evaluadora instruccional </w:t>
            </w:r>
          </w:p>
        </w:tc>
        <w:tc>
          <w:tcPr>
            <w:tcW w:w="2268" w:type="dxa"/>
            <w:tcBorders>
              <w:top w:val="single" w:color="000000" w:sz="4" w:space="0"/>
              <w:left w:val="single" w:color="000000" w:sz="4" w:space="0"/>
              <w:bottom w:val="single" w:color="000000" w:sz="4" w:space="0"/>
              <w:right w:val="single" w:color="000000" w:sz="4" w:space="0"/>
            </w:tcBorders>
          </w:tcPr>
          <w:p w:rsidRPr="004A344D" w:rsidR="004A344D" w:rsidP="004A344D" w:rsidRDefault="004A344D" w14:paraId="2D7EB4F9" w14:textId="2E0B1247">
            <w:pPr>
              <w:spacing w:line="360" w:lineRule="auto"/>
              <w:rPr>
                <w:sz w:val="20"/>
                <w:szCs w:val="20"/>
              </w:rPr>
            </w:pPr>
            <w:r w:rsidRPr="004A344D">
              <w:rPr>
                <w:sz w:val="20"/>
                <w:szCs w:val="20"/>
              </w:rPr>
              <w:t xml:space="preserve">Centro </w:t>
            </w:r>
            <w:r w:rsidR="00066D7C">
              <w:rPr>
                <w:sz w:val="20"/>
                <w:szCs w:val="20"/>
              </w:rPr>
              <w:t>A</w:t>
            </w:r>
            <w:r w:rsidRPr="004A344D">
              <w:rPr>
                <w:sz w:val="20"/>
                <w:szCs w:val="20"/>
              </w:rPr>
              <w:t>groturístico – Regional Santander</w:t>
            </w:r>
          </w:p>
        </w:tc>
        <w:tc>
          <w:tcPr>
            <w:tcW w:w="1327" w:type="dxa"/>
            <w:tcBorders>
              <w:top w:val="single" w:color="000000" w:sz="4" w:space="0"/>
              <w:left w:val="single" w:color="000000" w:sz="4" w:space="0"/>
              <w:bottom w:val="single" w:color="000000" w:sz="4" w:space="0"/>
              <w:right w:val="single" w:color="000000" w:sz="4" w:space="0"/>
            </w:tcBorders>
          </w:tcPr>
          <w:p w:rsidRPr="004A344D" w:rsidR="004A344D" w:rsidP="004A344D" w:rsidRDefault="00066D7C" w14:paraId="70F18933" w14:textId="0CFCCA7E">
            <w:pPr>
              <w:spacing w:line="360" w:lineRule="auto"/>
              <w:rPr>
                <w:sz w:val="20"/>
                <w:szCs w:val="20"/>
              </w:rPr>
            </w:pPr>
            <w:r>
              <w:rPr>
                <w:sz w:val="20"/>
                <w:szCs w:val="20"/>
              </w:rPr>
              <w:t>Marzo</w:t>
            </w:r>
            <w:r w:rsidR="004A344D">
              <w:rPr>
                <w:sz w:val="20"/>
                <w:szCs w:val="20"/>
              </w:rPr>
              <w:t xml:space="preserve"> </w:t>
            </w:r>
            <w:r w:rsidRPr="004A344D" w:rsidR="004A344D">
              <w:rPr>
                <w:sz w:val="20"/>
                <w:szCs w:val="20"/>
              </w:rPr>
              <w:t>de 202</w:t>
            </w:r>
            <w:r w:rsidR="004A344D">
              <w:rPr>
                <w:sz w:val="20"/>
                <w:szCs w:val="20"/>
              </w:rPr>
              <w:t>6</w:t>
            </w:r>
          </w:p>
        </w:tc>
        <w:tc>
          <w:tcPr>
            <w:tcW w:w="1977" w:type="dxa"/>
            <w:tcBorders>
              <w:top w:val="single" w:color="000000" w:sz="4" w:space="0"/>
              <w:left w:val="single" w:color="000000" w:sz="4" w:space="0"/>
              <w:bottom w:val="single" w:color="000000" w:sz="4" w:space="0"/>
              <w:right w:val="single" w:color="000000" w:sz="4" w:space="0"/>
            </w:tcBorders>
          </w:tcPr>
          <w:p w:rsidRPr="004A344D" w:rsidR="004A344D" w:rsidP="004A344D" w:rsidRDefault="004A344D" w14:paraId="7D295412" w14:textId="6AE4CAAB">
            <w:pPr>
              <w:spacing w:line="360" w:lineRule="auto"/>
              <w:rPr>
                <w:sz w:val="20"/>
                <w:szCs w:val="20"/>
              </w:rPr>
            </w:pPr>
            <w:r w:rsidRPr="004A344D">
              <w:rPr>
                <w:sz w:val="20"/>
                <w:szCs w:val="20"/>
              </w:rPr>
              <w:t>Adaptación a ambientes virtuales de aprendizaje</w:t>
            </w:r>
            <w:r>
              <w:rPr>
                <w:sz w:val="20"/>
                <w:szCs w:val="20"/>
              </w:rPr>
              <w:t xml:space="preserve"> AVA, según lineamientos del Ecosistema</w:t>
            </w:r>
          </w:p>
        </w:tc>
      </w:tr>
      <w:tr w:rsidR="00AB20A3" w:rsidTr="004A344D" w14:paraId="5CC99A53" w14:textId="77777777">
        <w:trPr>
          <w:trHeight w:val="349"/>
        </w:trPr>
        <w:tc>
          <w:tcPr>
            <w:tcW w:w="1264" w:type="dxa"/>
            <w:tcBorders>
              <w:top w:val="nil"/>
              <w:left w:val="nil"/>
              <w:bottom w:val="single" w:color="000000" w:sz="4" w:space="0"/>
              <w:right w:val="single" w:color="000000" w:sz="4" w:space="0"/>
            </w:tcBorders>
          </w:tcPr>
          <w:p w:rsidR="00AB20A3" w:rsidP="00AB20A3" w:rsidRDefault="00AB20A3" w14:paraId="1D54BB5E" w14:textId="77777777">
            <w:pPr>
              <w:spacing w:line="360" w:lineRule="auto"/>
              <w:rPr>
                <w:sz w:val="20"/>
                <w:szCs w:val="20"/>
              </w:rPr>
            </w:pPr>
          </w:p>
        </w:tc>
        <w:tc>
          <w:tcPr>
            <w:tcW w:w="1571" w:type="dxa"/>
            <w:tcBorders>
              <w:top w:val="single" w:color="000000" w:sz="4" w:space="0"/>
              <w:left w:val="single" w:color="000000" w:sz="4" w:space="0"/>
              <w:bottom w:val="single" w:color="000000" w:sz="4" w:space="0"/>
              <w:right w:val="single" w:color="000000" w:sz="4" w:space="0"/>
            </w:tcBorders>
          </w:tcPr>
          <w:p w:rsidRPr="004A344D" w:rsidR="00AB20A3" w:rsidP="00AB20A3" w:rsidRDefault="00AB20A3" w14:paraId="56A4D47F" w14:textId="20AD3047">
            <w:pPr>
              <w:spacing w:line="360" w:lineRule="auto"/>
              <w:rPr>
                <w:sz w:val="20"/>
                <w:szCs w:val="20"/>
              </w:rPr>
            </w:pPr>
            <w:r>
              <w:rPr>
                <w:sz w:val="20"/>
                <w:szCs w:val="20"/>
              </w:rPr>
              <w:t>Erika Daniela Manrique Rueda</w:t>
            </w:r>
          </w:p>
        </w:tc>
        <w:tc>
          <w:tcPr>
            <w:tcW w:w="1560" w:type="dxa"/>
            <w:tcBorders>
              <w:top w:val="single" w:color="000000" w:sz="4" w:space="0"/>
              <w:left w:val="single" w:color="000000" w:sz="4" w:space="0"/>
              <w:bottom w:val="single" w:color="000000" w:sz="4" w:space="0"/>
              <w:right w:val="single" w:color="000000" w:sz="4" w:space="0"/>
            </w:tcBorders>
          </w:tcPr>
          <w:p w:rsidRPr="004A344D" w:rsidR="00AB20A3" w:rsidP="00AB20A3" w:rsidRDefault="00AB20A3" w14:paraId="0C78F3B1" w14:textId="7ACE18BE">
            <w:pPr>
              <w:spacing w:line="360" w:lineRule="auto"/>
              <w:rPr>
                <w:sz w:val="20"/>
                <w:szCs w:val="20"/>
              </w:rPr>
            </w:pPr>
            <w:r>
              <w:rPr>
                <w:sz w:val="20"/>
                <w:szCs w:val="20"/>
              </w:rPr>
              <w:t>Validadora y vinculadora de recursos educativos digitales</w:t>
            </w:r>
          </w:p>
        </w:tc>
        <w:tc>
          <w:tcPr>
            <w:tcW w:w="2268" w:type="dxa"/>
            <w:tcBorders>
              <w:top w:val="single" w:color="000000" w:sz="4" w:space="0"/>
              <w:left w:val="single" w:color="000000" w:sz="4" w:space="0"/>
              <w:bottom w:val="single" w:color="000000" w:sz="4" w:space="0"/>
              <w:right w:val="single" w:color="000000" w:sz="4" w:space="0"/>
            </w:tcBorders>
          </w:tcPr>
          <w:p w:rsidRPr="004A344D" w:rsidR="00AB20A3" w:rsidP="00AB20A3" w:rsidRDefault="00AB20A3" w14:paraId="172981D4" w14:textId="78BACA99">
            <w:pPr>
              <w:spacing w:line="360" w:lineRule="auto"/>
              <w:rPr>
                <w:sz w:val="20"/>
                <w:szCs w:val="20"/>
              </w:rPr>
            </w:pPr>
            <w:r w:rsidRPr="004A344D">
              <w:rPr>
                <w:sz w:val="20"/>
                <w:szCs w:val="20"/>
              </w:rPr>
              <w:t xml:space="preserve">Centro </w:t>
            </w:r>
            <w:r>
              <w:rPr>
                <w:sz w:val="20"/>
                <w:szCs w:val="20"/>
              </w:rPr>
              <w:t>A</w:t>
            </w:r>
            <w:r w:rsidRPr="004A344D">
              <w:rPr>
                <w:sz w:val="20"/>
                <w:szCs w:val="20"/>
              </w:rPr>
              <w:t>groturístico – Regional Santander</w:t>
            </w:r>
          </w:p>
        </w:tc>
        <w:tc>
          <w:tcPr>
            <w:tcW w:w="1327" w:type="dxa"/>
            <w:tcBorders>
              <w:top w:val="single" w:color="000000" w:sz="4" w:space="0"/>
              <w:left w:val="single" w:color="000000" w:sz="4" w:space="0"/>
              <w:bottom w:val="single" w:color="000000" w:sz="4" w:space="0"/>
              <w:right w:val="single" w:color="000000" w:sz="4" w:space="0"/>
            </w:tcBorders>
          </w:tcPr>
          <w:p w:rsidR="00AB20A3" w:rsidP="00AB20A3" w:rsidRDefault="00AB20A3" w14:paraId="2E666228" w14:textId="30FB5435">
            <w:pPr>
              <w:spacing w:line="360" w:lineRule="auto"/>
              <w:rPr>
                <w:sz w:val="20"/>
                <w:szCs w:val="20"/>
              </w:rPr>
            </w:pPr>
            <w:r>
              <w:rPr>
                <w:sz w:val="20"/>
                <w:szCs w:val="20"/>
              </w:rPr>
              <w:t xml:space="preserve">Marzo </w:t>
            </w:r>
            <w:r w:rsidRPr="004A344D">
              <w:rPr>
                <w:sz w:val="20"/>
                <w:szCs w:val="20"/>
              </w:rPr>
              <w:t>de 202</w:t>
            </w:r>
            <w:r>
              <w:rPr>
                <w:sz w:val="20"/>
                <w:szCs w:val="20"/>
              </w:rPr>
              <w:t>6</w:t>
            </w:r>
          </w:p>
        </w:tc>
        <w:tc>
          <w:tcPr>
            <w:tcW w:w="1977" w:type="dxa"/>
            <w:tcBorders>
              <w:top w:val="single" w:color="000000" w:sz="4" w:space="0"/>
              <w:left w:val="single" w:color="000000" w:sz="4" w:space="0"/>
              <w:bottom w:val="single" w:color="000000" w:sz="4" w:space="0"/>
              <w:right w:val="single" w:color="000000" w:sz="4" w:space="0"/>
            </w:tcBorders>
          </w:tcPr>
          <w:p w:rsidRPr="004A344D" w:rsidR="00AB20A3" w:rsidP="00AB20A3" w:rsidRDefault="00AB20A3" w14:paraId="28D05E97" w14:textId="34DA3C36">
            <w:pPr>
              <w:spacing w:line="360" w:lineRule="auto"/>
              <w:rPr>
                <w:sz w:val="20"/>
                <w:szCs w:val="20"/>
              </w:rPr>
            </w:pPr>
            <w:r w:rsidRPr="004A344D">
              <w:rPr>
                <w:sz w:val="20"/>
                <w:szCs w:val="20"/>
              </w:rPr>
              <w:t>Adaptación a ambientes virtuales de aprendizaje</w:t>
            </w:r>
            <w:r>
              <w:rPr>
                <w:sz w:val="20"/>
                <w:szCs w:val="20"/>
              </w:rPr>
              <w:t xml:space="preserve"> AVA, según lineamientos del Ecosistema</w:t>
            </w:r>
          </w:p>
        </w:tc>
      </w:tr>
    </w:tbl>
    <w:p w:rsidRPr="00AD3078" w:rsidR="00FF258C" w:rsidP="00AD3078" w:rsidRDefault="00D376E1" w14:paraId="000000D7" w14:textId="3E1DCFEE">
      <w:pPr>
        <w:pStyle w:val="Normal0"/>
        <w:spacing w:line="360" w:lineRule="auto"/>
        <w:rPr>
          <w:sz w:val="20"/>
          <w:szCs w:val="20"/>
        </w:rPr>
      </w:pPr>
      <w:r w:rsidRPr="00AD3078">
        <w:rPr>
          <w:sz w:val="20"/>
          <w:szCs w:val="20"/>
        </w:rPr>
        <w:t xml:space="preserve"> </w:t>
      </w:r>
    </w:p>
    <w:sectPr w:rsidRPr="00AD3078" w:rsidR="00FF258C" w:rsidSect="0028389C">
      <w:headerReference w:type="default" r:id="rId27"/>
      <w:footerReference w:type="default" r:id="rId28"/>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comment w:initials="SM" w:author="Sandra Paola Morales Paez" w:date="2026-03-26T08:06:00Z" w:id="2">
    <w:p w:rsidRPr="003B2E10" w:rsidR="003B2E10" w:rsidP="003B2E10" w:rsidRDefault="00876A57" w14:paraId="345FBEF8" w14:textId="77777777">
      <w:pPr>
        <w:pStyle w:val="Textocomentario"/>
      </w:pPr>
      <w:r>
        <w:rPr>
          <w:rStyle w:val="Refdecomentario"/>
        </w:rPr>
        <w:annotationRef/>
      </w:r>
      <w:r>
        <w:t>Se adjunta enlace de Guion de video para i</w:t>
      </w:r>
      <w:r w:rsidR="003B2E10">
        <w:t>ntroducción:</w:t>
      </w:r>
      <w:r w:rsidR="003B2E10">
        <w:br/>
      </w:r>
      <w:hyperlink w:history="1" r:id="rId1">
        <w:r w:rsidRPr="003B2E10" w:rsidR="003B2E10">
          <w:rPr>
            <w:rStyle w:val="Hipervnculo"/>
          </w:rPr>
          <w:t>Videos</w:t>
        </w:r>
      </w:hyperlink>
    </w:p>
    <w:p w:rsidR="00876A57" w:rsidP="00876A57" w:rsidRDefault="00876A57" w14:paraId="61BDE34B" w14:textId="582DF267">
      <w:pPr>
        <w:pStyle w:val="Textocomentario"/>
      </w:pPr>
    </w:p>
  </w:comment>
  <w:comment w:initials="SM" w:author="Sandra Paola Morales Paez" w:date="2026-03-26T10:36:00Z" w:id="5">
    <w:p w:rsidR="00A4641D" w:rsidP="00A4641D" w:rsidRDefault="00EA008E" w14:paraId="64CAC2CD" w14:textId="77777777">
      <w:pPr>
        <w:pStyle w:val="Textocomentario"/>
      </w:pPr>
      <w:r>
        <w:rPr>
          <w:rStyle w:val="Refdecomentario"/>
        </w:rPr>
        <w:annotationRef/>
      </w:r>
      <w:r w:rsidR="00A4641D">
        <w:t>Elaboración propia de línea, no requiere Fuente, Se solicita a Diseño mejorarla</w:t>
      </w:r>
    </w:p>
  </w:comment>
  <w:comment w:initials="SM" w:author="Sandra Paola Morales Paez" w:date="2026-03-26T11:16:00Z" w:id="6">
    <w:p w:rsidR="008809C7" w:rsidP="008809C7" w:rsidRDefault="008809C7" w14:paraId="143A2580" w14:textId="5CE35179">
      <w:pPr>
        <w:pStyle w:val="Textocomentario"/>
      </w:pPr>
      <w:r>
        <w:rPr>
          <w:rStyle w:val="Refdecomentario"/>
        </w:rPr>
        <w:annotationRef/>
      </w:r>
      <w:r>
        <w:t>TA:</w:t>
      </w:r>
    </w:p>
    <w:p w:rsidR="008809C7" w:rsidP="008809C7" w:rsidRDefault="008809C7" w14:paraId="5BC3FC8B" w14:textId="77777777">
      <w:pPr>
        <w:pStyle w:val="Textocomentario"/>
      </w:pPr>
      <w:r>
        <w:t xml:space="preserve">Representa un modelo de mediación pedagógica con TIC donde el aprendizaje se construye a partir de interacciones bidireccionales entre el aprendiz, las tecnologías y el tutor. Estas relaciones se articulan con el contenido como eje orientador y se proyectan hacia la comunidad, evidenciando un proceso formativo conectado, dinámico y contextualizado. </w:t>
      </w:r>
    </w:p>
  </w:comment>
  <w:comment w:initials="SM" w:author="Sandra Paola Morales Paez" w:date="2026-03-27T08:03:00Z" w:id="7">
    <w:p w:rsidR="005A7BC3" w:rsidP="005A7BC3" w:rsidRDefault="005A7BC3" w14:paraId="2F52A57F" w14:textId="77777777">
      <w:pPr>
        <w:pStyle w:val="Textocomentario"/>
      </w:pPr>
      <w:r>
        <w:rPr>
          <w:rStyle w:val="Refdecomentario"/>
        </w:rPr>
        <w:annotationRef/>
      </w:r>
      <w:hyperlink w:history="1" r:id="rId2">
        <w:r w:rsidRPr="00B32C44">
          <w:rPr>
            <w:rStyle w:val="Hipervnculo"/>
          </w:rPr>
          <w:t>Podcast_CF2.docx</w:t>
        </w:r>
      </w:hyperlink>
      <w:r>
        <w:t xml:space="preserve"> </w:t>
      </w:r>
    </w:p>
  </w:comment>
  <w:comment w:initials="MA" w:author="Marcos Yamid Rubiano Avellaneda" w:date="2026-04-08T21:56:00Z" w:id="8">
    <w:p w:rsidRDefault="00000000" w14:paraId="6A68626E" w14:textId="1E7D7330">
      <w:r>
        <w:annotationRef/>
      </w:r>
      <w:r>
        <w:fldChar w:fldCharType="begin"/>
      </w:r>
      <w:r>
        <w:instrText xml:space="preserve"> HYPERLINK "mailto:spmoralesp@sena.edu.co"</w:instrText>
      </w:r>
      <w:bookmarkStart w:name="_@_7B33A87A46A743F2808AD116CDADA9C9Z" w:id="9"/>
      <w:r>
        <w:fldChar w:fldCharType="separate"/>
      </w:r>
      <w:bookmarkEnd w:id="9"/>
      <w:r w:rsidRPr="0124BD96">
        <w:rPr>
          <w:noProof/>
        </w:rPr>
        <w:t>@Sandra Paola Morales Páez</w:t>
      </w:r>
      <w:r>
        <w:fldChar w:fldCharType="end"/>
      </w:r>
      <w:r w:rsidRPr="328006C8">
        <w:t xml:space="preserve"> creo que este texto sobra, ya el nombre del podcast esta en el texto anterior</w:t>
      </w:r>
    </w:p>
  </w:comment>
  <w:comment w:initials="SM" w:author="Sandra Paola Morales Paez" w:date="2026-03-26T11:22:00Z" w:id="11">
    <w:p w:rsidR="008809C7" w:rsidP="008809C7" w:rsidRDefault="008809C7" w14:paraId="2E266699" w14:textId="77777777">
      <w:pPr>
        <w:pStyle w:val="Textocomentario"/>
      </w:pPr>
      <w:r>
        <w:rPr>
          <w:rStyle w:val="Refdecomentario"/>
        </w:rPr>
        <w:annotationRef/>
      </w:r>
      <w:r>
        <w:t>Se solicita a diseño estructurar en recurso</w:t>
      </w:r>
    </w:p>
  </w:comment>
  <w:comment w:initials="SM" w:author="Sandra Paola Morales Paez" w:date="2026-03-26T11:25:00Z" w:id="12">
    <w:p w:rsidR="0059129E" w:rsidP="0059129E" w:rsidRDefault="0059129E" w14:paraId="61049794" w14:textId="77777777">
      <w:pPr>
        <w:pStyle w:val="Textocomentario"/>
      </w:pPr>
      <w:r>
        <w:rPr>
          <w:rStyle w:val="Refdecomentario"/>
        </w:rPr>
        <w:annotationRef/>
      </w:r>
      <w:r>
        <w:t xml:space="preserve">TA: Organiza la mediación TIC como un eje central del proceso formativo, estructurado en tres componentes: mediación didáctica, interacción y presencia. Cada uno integra elementos clave como el diseño pedagógico, las relaciones entre actores del aprendizaje y las condiciones de acompañamiento, evidenciando un enfoque articulado para favorecer la construcción del conocimiento. </w:t>
      </w:r>
    </w:p>
  </w:comment>
  <w:comment w:initials="SM" w:author="Sandra Paola Morales Paez" w:date="2026-03-26T11:26:00Z" w:id="13">
    <w:p w:rsidR="0059129E" w:rsidP="0059129E" w:rsidRDefault="0059129E" w14:paraId="470B1A5E" w14:textId="77777777">
      <w:pPr>
        <w:pStyle w:val="Textocomentario"/>
      </w:pPr>
      <w:r>
        <w:rPr>
          <w:rStyle w:val="Refdecomentario"/>
        </w:rPr>
        <w:annotationRef/>
      </w:r>
      <w:r>
        <w:t>No lleva Fuente es Elaboración propia.</w:t>
      </w:r>
    </w:p>
  </w:comment>
  <w:comment w:initials="SM" w:author="Sandra Paola Morales Paez" w:date="2026-03-26T17:27:00Z" w:id="14">
    <w:p w:rsidR="00B35E8B" w:rsidP="00B35E8B" w:rsidRDefault="00DC238A" w14:paraId="60D4EBB7" w14:textId="77777777">
      <w:pPr>
        <w:pStyle w:val="Textocomentario"/>
      </w:pPr>
      <w:r>
        <w:rPr>
          <w:rStyle w:val="Refdecomentario"/>
        </w:rPr>
        <w:annotationRef/>
      </w:r>
      <w:r w:rsidR="00B35E8B">
        <w:t>Se solicita diseñar figura con imagen junto con el texto dado</w:t>
      </w:r>
    </w:p>
  </w:comment>
  <w:comment w:initials="SM" w:author="Sandra Paola Morales Paez" w:date="2026-03-26T11:31:00Z" w:id="16">
    <w:p w:rsidR="0059129E" w:rsidP="0059129E" w:rsidRDefault="0059129E" w14:paraId="3E8F8C7A" w14:textId="77777777">
      <w:pPr>
        <w:pStyle w:val="Textocomentario"/>
      </w:pPr>
      <w:r>
        <w:rPr>
          <w:rStyle w:val="Refdecomentario"/>
        </w:rPr>
        <w:annotationRef/>
      </w:r>
      <w:hyperlink w:history="1" w:anchor="from_element=cross_selling__photo" r:id="rId3">
        <w:r w:rsidRPr="000B4218">
          <w:rPr>
            <w:rStyle w:val="Hipervnculo"/>
          </w:rPr>
          <w:t>https://www.freepik.es/fotos-premium/mujer-joven-presentando-datos-pantalla-digital-moderna-sala-conferencias_267569552.htm#from_element=cross_selling__photo</w:t>
        </w:r>
      </w:hyperlink>
    </w:p>
  </w:comment>
  <w:comment w:initials="SM" w:author="Sandra Paola Morales Paez" w:date="2026-03-26T11:29:00Z" w:id="17">
    <w:p w:rsidR="0059129E" w:rsidP="0059129E" w:rsidRDefault="0059129E" w14:paraId="325F76AC" w14:textId="77777777">
      <w:pPr>
        <w:pStyle w:val="Textocomentario"/>
      </w:pPr>
      <w:r>
        <w:rPr>
          <w:rStyle w:val="Refdecomentario"/>
        </w:rPr>
        <w:annotationRef/>
      </w:r>
      <w:r>
        <w:t xml:space="preserve">Acompañar de una imagen decorativa </w:t>
      </w:r>
    </w:p>
  </w:comment>
  <w:comment w:initials="SM" w:author="Sandra Paola Morales Paez" w:date="2026-03-27T08:21:00Z" w:id="19">
    <w:p w:rsidR="002076FD" w:rsidP="002076FD" w:rsidRDefault="002076FD" w14:paraId="7F766D5A" w14:textId="77777777">
      <w:pPr>
        <w:pStyle w:val="Textocomentario"/>
      </w:pPr>
      <w:r>
        <w:rPr>
          <w:rStyle w:val="Refdecomentario"/>
        </w:rPr>
        <w:annotationRef/>
      </w:r>
      <w:hyperlink w:history="1" w:anchor="fromView=search&amp;page=1&amp;position=48&amp;uuid=8dd4cbfd-f4fb-4463-b931-267fbc56a860&amp;query=formacion+con+TIC" r:id="rId4">
        <w:r w:rsidRPr="00C8014F">
          <w:rPr>
            <w:rStyle w:val="Hipervnculo"/>
          </w:rPr>
          <w:t>https://www.freepik.es/imagen-ia-premium/vista-trasera-cerca-empleada-hablando-video-llamada-portatil-colegas-multietnicos-woma_326372616.htm#fromView=search&amp;page=1&amp;position=48&amp;uuid=8dd4cbfd-f4fb-4463-b931-267fbc56a860&amp;query=formacion+con+TIC</w:t>
        </w:r>
      </w:hyperlink>
    </w:p>
  </w:comment>
  <w:comment w:initials="SM" w:author="Sandra Paola Morales Paez" w:date="2026-03-26T11:37:00Z" w:id="21">
    <w:p w:rsidR="00E25375" w:rsidP="00E25375" w:rsidRDefault="001D376C" w14:paraId="56E874F2" w14:textId="77777777">
      <w:pPr>
        <w:pStyle w:val="Textocomentario"/>
      </w:pPr>
      <w:r>
        <w:rPr>
          <w:rStyle w:val="Refdecomentario"/>
        </w:rPr>
        <w:annotationRef/>
      </w:r>
      <w:r w:rsidR="00E25375">
        <w:t xml:space="preserve">Imagen decorativa propuesta por experto </w:t>
      </w:r>
    </w:p>
  </w:comment>
  <w:comment w:initials="SM" w:author="Sandra Paola Morales Paez" w:date="2026-03-26T15:57:00Z" w:id="24">
    <w:p w:rsidR="0074190A" w:rsidP="0074190A" w:rsidRDefault="0074190A" w14:paraId="0D85E5C5" w14:textId="0D8E0A87">
      <w:pPr>
        <w:pStyle w:val="Textocomentario"/>
      </w:pPr>
      <w:r>
        <w:rPr>
          <w:rStyle w:val="Refdecomentario"/>
        </w:rPr>
        <w:annotationRef/>
      </w:r>
      <w:hyperlink w:history="1" w:anchor="fromView=search&amp;page=1&amp;position=0&amp;uuid=d36be69d-bd12-4c9e-8a51-85fc5d75873e&amp;query=Wikis%2C+blogs%2C+redes+sociales%2C+software+educativo+y+medios" r:id="rId5">
        <w:r w:rsidRPr="003F3D5F">
          <w:rPr>
            <w:rStyle w:val="Hipervnculo"/>
          </w:rPr>
          <w:t>https://www.freepik.es/foto-gratis/concepto-simbolos-iconos-comunicacion-tecnologia_16441596.htm#fromView=search&amp;page=1&amp;position=0&amp;uuid=d36be69d-bd12-4c9e-8a51-85fc5d75873e&amp;query=Wikis%2C+blogs%2C+redes+sociales%2C+software+educativo+y+medios</w:t>
        </w:r>
      </w:hyperlink>
    </w:p>
  </w:comment>
  <w:comment w:initials="SM" w:author="Sandra Paola Morales Paez" w:date="2026-03-26T15:48:00Z" w:id="26">
    <w:p w:rsidR="002F2D06" w:rsidP="002F2D06" w:rsidRDefault="007F3760" w14:paraId="0C06E414" w14:textId="77777777">
      <w:pPr>
        <w:pStyle w:val="Textocomentario"/>
      </w:pPr>
      <w:r>
        <w:rPr>
          <w:rStyle w:val="Refdecomentario"/>
        </w:rPr>
        <w:annotationRef/>
      </w:r>
      <w:r w:rsidR="002F2D06">
        <w:t xml:space="preserve">Se solicita a Diseño construir una infografía interactiva. </w:t>
      </w:r>
    </w:p>
  </w:comment>
  <w:comment w:initials="SM" w:author="Sandra Paola Morales Paez" w:date="2026-03-26T17:18:00Z" w:id="27">
    <w:p w:rsidR="00DC238A" w:rsidP="00DC238A" w:rsidRDefault="002F2D06" w14:paraId="4EAFF167" w14:textId="10B10BCF">
      <w:pPr>
        <w:pStyle w:val="Textocomentario"/>
      </w:pPr>
      <w:r>
        <w:rPr>
          <w:rStyle w:val="Refdecomentario"/>
        </w:rPr>
        <w:annotationRef/>
      </w:r>
      <w:r w:rsidR="00DC238A">
        <w:rPr>
          <w:noProof/>
        </w:rPr>
        <w:drawing>
          <wp:inline distT="0" distB="0" distL="0" distR="0" wp14:anchorId="731EAF21" wp14:editId="1CE142F1">
            <wp:extent cx="2391109" cy="2314898"/>
            <wp:effectExtent l="0" t="0" r="9525" b="9525"/>
            <wp:docPr id="1982364681" name="Imagen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364681" name="Imagen 1982364681" descr="Image"/>
                    <pic:cNvPicPr/>
                  </pic:nvPicPr>
                  <pic:blipFill>
                    <a:blip r:embed="rId6">
                      <a:extLst>
                        <a:ext uri="{28A0092B-C50C-407E-A947-70E740481C1C}">
                          <a14:useLocalDpi xmlns:a14="http://schemas.microsoft.com/office/drawing/2010/main" val="0"/>
                        </a:ext>
                      </a:extLst>
                    </a:blip>
                    <a:stretch>
                      <a:fillRect/>
                    </a:stretch>
                  </pic:blipFill>
                  <pic:spPr>
                    <a:xfrm>
                      <a:off x="0" y="0"/>
                      <a:ext cx="2391109" cy="2314898"/>
                    </a:xfrm>
                    <a:prstGeom prst="rect">
                      <a:avLst/>
                    </a:prstGeom>
                  </pic:spPr>
                </pic:pic>
              </a:graphicData>
            </a:graphic>
          </wp:inline>
        </w:drawing>
      </w:r>
    </w:p>
  </w:comment>
  <w:comment w:initials="SM" w:author="Sandra Paola Morales Paez" w:date="2026-03-26T16:34:00Z" w:id="30">
    <w:p w:rsidR="002F2D06" w:rsidP="002F2D06" w:rsidRDefault="00737ABA" w14:paraId="71D0AA2A" w14:textId="77777777">
      <w:pPr>
        <w:pStyle w:val="Textocomentario"/>
      </w:pPr>
      <w:r>
        <w:rPr>
          <w:rStyle w:val="Refdecomentario"/>
        </w:rPr>
        <w:annotationRef/>
      </w:r>
      <w:r w:rsidR="002F2D06">
        <w:t>En Diseño: se debe resalta para que llame la atención del aprendiz.</w:t>
      </w:r>
    </w:p>
  </w:comment>
  <w:comment w:initials="SM" w:author="Sandra Paola Morales Paez" w:date="2026-03-26T17:58:00Z" w:id="32">
    <w:p w:rsidR="007A3B96" w:rsidP="007A3B96" w:rsidRDefault="007A3B96" w14:paraId="62606A04" w14:textId="77777777">
      <w:pPr>
        <w:pStyle w:val="Textocomentario"/>
      </w:pPr>
      <w:r>
        <w:rPr>
          <w:rStyle w:val="Refdecomentario"/>
        </w:rPr>
        <w:annotationRef/>
      </w:r>
      <w:hyperlink w:history="1" w:anchor="fromView=search&amp;page=1&amp;position=1&amp;uuid=9e8d192c-476a-4fac-86c1-cff157006aba&amp;query=lista+de+chequeo" r:id="rId7">
        <w:r w:rsidRPr="00834247">
          <w:rPr>
            <w:rStyle w:val="Hipervnculo"/>
          </w:rPr>
          <w:t>https://www.freepik.es/vector-gratis/fondo-lista-comprobacion-manos-sujetando-lapiz-estilo-retro_1086489.htm#fromView=search&amp;page=1&amp;position=1&amp;uuid=9e8d192c-476a-4fac-86c1-cff157006aba&amp;query=lista+de+chequeo</w:t>
        </w:r>
      </w:hyperlink>
    </w:p>
  </w:comment>
  <w:comment w:initials="SM" w:author="Sandra Paola Morales Paez" w:date="2026-03-27T08:24:00Z" w:id="35">
    <w:p w:rsidR="002076FD" w:rsidP="002076FD" w:rsidRDefault="002076FD" w14:paraId="78472A20" w14:textId="77777777">
      <w:pPr>
        <w:pStyle w:val="Textocomentario"/>
      </w:pPr>
      <w:r>
        <w:rPr>
          <w:rStyle w:val="Refdecomentario"/>
        </w:rPr>
        <w:annotationRef/>
      </w:r>
      <w:hyperlink w:history="1" w:anchor="fromView=search&amp;page=1&amp;position=23&amp;uuid=9f53f24a-930b-46f7-a075-4eefe31ec129&amp;query=modelo+ADDIE" r:id="rId8">
        <w:r w:rsidRPr="0033504A">
          <w:rPr>
            <w:rStyle w:val="Hipervnculo"/>
          </w:rPr>
          <w:t>https://www.freepik.es/foto-gratis/metodo-scrum-planificacion-mujer_7816279.htm#fromView=search&amp;page=1&amp;position=23&amp;uuid=9f53f24a-930b-46f7-a075-4eefe31ec129&amp;query=modelo+ADDIE</w:t>
        </w:r>
      </w:hyperlink>
    </w:p>
  </w:comment>
  <w:comment w:initials="SM" w:author="Sandra Paola Morales Paez" w:date="2026-03-26T18:30:00Z" w:id="37">
    <w:p w:rsidR="001C0F25" w:rsidP="001C0F25" w:rsidRDefault="001C0F25" w14:paraId="1F8BBE24" w14:textId="77777777">
      <w:pPr>
        <w:pStyle w:val="Textocomentario"/>
      </w:pPr>
      <w:r>
        <w:rPr>
          <w:rStyle w:val="Refdecomentario"/>
        </w:rPr>
        <w:annotationRef/>
      </w:r>
      <w:hyperlink w:history="1" w:anchor="fromView=search&amp;page=1&amp;position=36&amp;uuid=788bfac7-9ce8-47fe-929f-7e8f1384b7e6&amp;query=aprendizaje" r:id="rId9">
        <w:r w:rsidRPr="008C39E6">
          <w:rPr>
            <w:rStyle w:val="Hipervnculo"/>
          </w:rPr>
          <w:t>https://www.freepik.es/foto-gratis/informe-reunion-equipo_1235746.htm#fromView=search&amp;page=1&amp;position=36&amp;uuid=788bfac7-9ce8-47fe-929f-7e8f1384b7e6&amp;query=aprendizaje</w:t>
        </w:r>
      </w:hyperlink>
    </w:p>
  </w:comment>
  <w:comment w:initials="SM" w:author="Sandra Paola Morales Paez" w:date="2026-03-26T18:38:00Z" w:id="40">
    <w:p w:rsidR="004A37C2" w:rsidP="004A37C2" w:rsidRDefault="004A37C2" w14:paraId="60FA80B2" w14:textId="77777777">
      <w:pPr>
        <w:pStyle w:val="Textocomentario"/>
      </w:pPr>
      <w:r>
        <w:rPr>
          <w:rStyle w:val="Refdecomentario"/>
        </w:rPr>
        <w:annotationRef/>
      </w:r>
      <w:r>
        <w:t>Resaltar información</w:t>
      </w:r>
    </w:p>
  </w:comment>
  <w:comment w:initials="SM" w:author="Sandra Paola Morales Paez" w:date="2026-03-26T18:39:00Z" w:id="42">
    <w:p w:rsidR="004A37C2" w:rsidP="004A37C2" w:rsidRDefault="004A37C2" w14:paraId="72EB7D54" w14:textId="77777777">
      <w:pPr>
        <w:pStyle w:val="Textocomentario"/>
      </w:pPr>
      <w:r>
        <w:rPr>
          <w:rStyle w:val="Refdecomentario"/>
        </w:rPr>
        <w:annotationRef/>
      </w:r>
      <w:r>
        <w:t>Resaltar esta información</w:t>
      </w:r>
    </w:p>
  </w:comment>
  <w:comment w:initials="SM" w:author="Sandra Paola Morales Paez" w:date="2026-03-26T19:17:00Z" w:id="44">
    <w:p w:rsidR="00F521A5" w:rsidP="00F521A5" w:rsidRDefault="00F521A5" w14:paraId="38F75D3A" w14:textId="77777777">
      <w:pPr>
        <w:pStyle w:val="Textocomentario"/>
      </w:pPr>
      <w:r>
        <w:rPr>
          <w:rStyle w:val="Refdecomentario"/>
        </w:rPr>
        <w:annotationRef/>
      </w:r>
      <w:r>
        <w:t>TA:</w:t>
      </w:r>
    </w:p>
    <w:p w:rsidR="00F521A5" w:rsidP="00F521A5" w:rsidRDefault="00F521A5" w14:paraId="653AA104" w14:textId="77777777">
      <w:pPr>
        <w:pStyle w:val="Textocomentario"/>
      </w:pPr>
      <w:r>
        <w:t xml:space="preserve">Sintetiza la ejecución del plan de formación en cinco aspectos clave: fundamentos pedagógicos, modalidades con TIC, rol del tutor, uso de herramientas con una ruta de diseño, y criterios transversales como derechos de autor, seguridad y accesibilidad, todos orientados a garantizar una mediación formativa coherente y de calidad. </w:t>
      </w:r>
    </w:p>
  </w:comment>
  <w:comment xmlns:w="http://schemas.openxmlformats.org/wordprocessingml/2006/main" w:initials="SP" w:author="Sandra Paola Morales Paez" w:date="2026-08-28T14:28:35" w:id="1951736825">
    <w:p xmlns:w14="http://schemas.microsoft.com/office/word/2010/wordml" xmlns:w="http://schemas.openxmlformats.org/wordprocessingml/2006/main" w:rsidR="1B7FAAF9" w:rsidRDefault="7B132441" w14:paraId="781B9959" w14:textId="67CBEA94">
      <w:pPr>
        <w:pStyle w:val="CommentText"/>
      </w:pPr>
      <w:r>
        <w:rPr>
          <w:rStyle w:val="CommentReference"/>
        </w:rPr>
        <w:annotationRef/>
      </w:r>
      <w:r>
        <w:fldChar w:fldCharType="begin"/>
      </w:r>
      <w:r>
        <w:instrText xml:space="preserve"> HYPERLINK "mailto:mrubianoa@sena.edu.co"</w:instrText>
      </w:r>
      <w:bookmarkStart w:name="_@_EE5FABB44FBE4FAAAFD2F495C1095C9EZ" w:id="135043061"/>
      <w:r>
        <w:fldChar w:fldCharType="separate"/>
      </w:r>
      <w:bookmarkEnd w:id="135043061"/>
      <w:r w:rsidRPr="4455E4DE" w:rsidR="3A8FAA5D">
        <w:rPr>
          <w:rStyle w:val="Mention"/>
          <w:noProof/>
        </w:rPr>
        <w:t>@Marcos Yamid Rubiano Avellaneda</w:t>
      </w:r>
      <w:r>
        <w:fldChar w:fldCharType="end"/>
      </w:r>
      <w:r w:rsidRPr="63BFDD3B" w:rsidR="7C543CBA">
        <w:t>, No señor, se debe dejar porque estoy explicando todo el tema que abordará el aprendiz en el Podcast. Además, no puedo dejar un recurso sin párrafo antes, quedaría huérfano según norma APA</w:t>
      </w:r>
    </w:p>
  </w:comment>
  <w:comment xmlns:w="http://schemas.openxmlformats.org/wordprocessingml/2006/main" w:initials="MA" w:author="Marcos Yamid Rubiano Avellaneda" w:date="2026-08-28T17:22:30" w:id="1260584511">
    <w:p xmlns:w14="http://schemas.microsoft.com/office/word/2010/wordml" xmlns:w="http://schemas.openxmlformats.org/wordprocessingml/2006/main" w:rsidR="2609B0A0" w:rsidRDefault="4D87CAD4" w14:paraId="429E2777" w14:textId="32A2C535">
      <w:pPr>
        <w:pStyle w:val="CommentText"/>
      </w:pPr>
      <w:r>
        <w:rPr>
          <w:rStyle w:val="CommentReference"/>
        </w:rPr>
        <w:annotationRef/>
      </w:r>
      <w:r w:rsidRPr="1739995B" w:rsidR="08DFDF93">
        <w:t xml:space="preserve">Se ajusta el texto e el xd </w:t>
      </w:r>
      <w:r>
        <w:fldChar w:fldCharType="begin"/>
      </w:r>
      <w:r>
        <w:instrText xml:space="preserve"> HYPERLINK "mailto:pabolivar@sena.edu.co"</w:instrText>
      </w:r>
      <w:bookmarkStart w:name="_@_4C7FA133EBA24913B17F8829E0683525Z" w:id="336411907"/>
      <w:r>
        <w:fldChar w:fldCharType="separate"/>
      </w:r>
      <w:bookmarkEnd w:id="336411907"/>
      <w:r w:rsidRPr="70BB74BC" w:rsidR="5ED75C6F">
        <w:rPr>
          <w:rStyle w:val="Mention"/>
          <w:noProof/>
        </w:rPr>
        <w:t>@Pedro Alonso Bolivar Gonzalez</w:t>
      </w:r>
      <w:r>
        <w:fldChar w:fldCharType="end"/>
      </w:r>
    </w:p>
  </w:comment>
  <w:comment xmlns:w="http://schemas.openxmlformats.org/wordprocessingml/2006/main" w:initials="SP" w:author="Sandra Paola Morales Paez" w:date="2026-08-28T14:43:21" w:id="1742931642">
    <w:p xmlns:w14="http://schemas.microsoft.com/office/word/2010/wordml" xmlns:w="http://schemas.openxmlformats.org/wordprocessingml/2006/main" w:rsidR="77664384" w:rsidRDefault="2B9BE192" w14:paraId="6666ED59" w14:textId="55B4E275">
      <w:pPr>
        <w:pStyle w:val="CommentText"/>
      </w:pPr>
      <w:r>
        <w:rPr>
          <w:rStyle w:val="CommentReference"/>
        </w:rPr>
        <w:annotationRef/>
      </w:r>
      <w:r w:rsidRPr="28E52CF3" w:rsidR="312E830F">
        <w:t xml:space="preserve">Textos editables: </w:t>
      </w:r>
      <w:r w:rsidRPr="018FC0BC" w:rsidR="16D28646">
        <w:rPr>
          <w:b w:val="1"/>
          <w:bCs w:val="1"/>
        </w:rPr>
        <w:t>Mediación TIC</w:t>
      </w:r>
    </w:p>
    <w:p xmlns:w14="http://schemas.microsoft.com/office/word/2010/wordml" xmlns:w="http://schemas.openxmlformats.org/wordprocessingml/2006/main" w:rsidR="33A05EB3" w:rsidRDefault="001E5B3E" w14:paraId="3154D836" w14:textId="54292CDF">
      <w:pPr>
        <w:pStyle w:val="CommentText"/>
      </w:pPr>
      <w:r w:rsidRPr="24B3E282" w:rsidR="0D945B54">
        <w:rPr>
          <w:b w:val="1"/>
          <w:bCs w:val="1"/>
        </w:rPr>
        <w:t>1. Mediación didáctica</w:t>
      </w:r>
    </w:p>
    <w:p xmlns:w14="http://schemas.microsoft.com/office/word/2010/wordml" xmlns:w="http://schemas.openxmlformats.org/wordprocessingml/2006/main" w:rsidR="1DD8AC8A" w:rsidRDefault="15C56407" w14:paraId="56B3F43C" w14:textId="0B2E2FDB">
      <w:pPr>
        <w:pStyle w:val="CommentText"/>
      </w:pPr>
      <w:r w:rsidRPr="4E29E7F2" w:rsidR="0ACFC992">
        <w:t>Decisiones de diseño pedagógico.</w:t>
      </w:r>
    </w:p>
    <w:p xmlns:w14="http://schemas.microsoft.com/office/word/2010/wordml" xmlns:w="http://schemas.openxmlformats.org/wordprocessingml/2006/main" w:rsidR="015360FF" w:rsidRDefault="4A988063" w14:paraId="30203ACD" w14:textId="04473C7E">
      <w:pPr>
        <w:pStyle w:val="CommentText"/>
      </w:pPr>
      <w:r w:rsidRPr="27F551AF" w:rsidR="0F29F26E">
        <w:t>Recursos educativos.</w:t>
      </w:r>
    </w:p>
    <w:p xmlns:w14="http://schemas.microsoft.com/office/word/2010/wordml" xmlns:w="http://schemas.openxmlformats.org/wordprocessingml/2006/main" w:rsidR="7F1DC390" w:rsidRDefault="6CF6FCA9" w14:paraId="7AAE9D28" w14:textId="3DB3E0CA">
      <w:pPr>
        <w:pStyle w:val="CommentText"/>
      </w:pPr>
      <w:r w:rsidRPr="0398D483" w:rsidR="41190BA8">
        <w:t>Actividades de aprendizaje.</w:t>
      </w:r>
    </w:p>
    <w:p xmlns:w14="http://schemas.microsoft.com/office/word/2010/wordml" xmlns:w="http://schemas.openxmlformats.org/wordprocessingml/2006/main" w:rsidR="4104AB19" w:rsidRDefault="38436578" w14:paraId="1D21F055" w14:textId="450DC07B">
      <w:pPr>
        <w:pStyle w:val="CommentText"/>
      </w:pPr>
      <w:r w:rsidRPr="74FDE887" w:rsidR="1BAAB411">
        <w:t>Interacción.</w:t>
      </w:r>
    </w:p>
    <w:p xmlns:w14="http://schemas.microsoft.com/office/word/2010/wordml" xmlns:w="http://schemas.openxmlformats.org/wordprocessingml/2006/main" w:rsidR="3A6BC285" w:rsidRDefault="4639E14C" w14:paraId="4224ADAD" w14:textId="1A5A8B20">
      <w:pPr>
        <w:pStyle w:val="CommentText"/>
      </w:pPr>
      <w:r w:rsidRPr="1134CC16" w:rsidR="09135EDE">
        <w:t>Evaluación coherente con el propósito.</w:t>
      </w:r>
    </w:p>
    <w:p xmlns:w14="http://schemas.microsoft.com/office/word/2010/wordml" xmlns:w="http://schemas.openxmlformats.org/wordprocessingml/2006/main" w:rsidR="0F7F6F05" w:rsidRDefault="22990924" w14:paraId="4ACE538E" w14:textId="3AF6C1F0">
      <w:pPr>
        <w:pStyle w:val="CommentText"/>
      </w:pPr>
      <w:r w:rsidRPr="45AF3ABD" w:rsidR="7EEB57AB">
        <w:rPr>
          <w:b w:val="1"/>
          <w:bCs w:val="1"/>
        </w:rPr>
        <w:t>2. Interacción</w:t>
      </w:r>
    </w:p>
    <w:p xmlns:w14="http://schemas.microsoft.com/office/word/2010/wordml" xmlns:w="http://schemas.openxmlformats.org/wordprocessingml/2006/main" w:rsidR="788941FC" w:rsidRDefault="459DD440" w14:paraId="64E5BDCD" w14:textId="11E82510">
      <w:pPr>
        <w:pStyle w:val="CommentText"/>
      </w:pPr>
      <w:r w:rsidRPr="32506236" w:rsidR="1DA2E51B">
        <w:t>Aprendiz – contenido (práctica).</w:t>
      </w:r>
    </w:p>
    <w:p xmlns:w14="http://schemas.microsoft.com/office/word/2010/wordml" xmlns:w="http://schemas.openxmlformats.org/wordprocessingml/2006/main" w:rsidR="4F95D7E6" w:rsidRDefault="6A9033C1" w14:paraId="3AAB6540" w14:textId="029DCF52">
      <w:pPr>
        <w:pStyle w:val="CommentText"/>
      </w:pPr>
      <w:r w:rsidRPr="171B9049" w:rsidR="6E14FFAD">
        <w:t>Aprendiz – tutor (acompañamiento).</w:t>
      </w:r>
    </w:p>
    <w:p xmlns:w14="http://schemas.microsoft.com/office/word/2010/wordml" xmlns:w="http://schemas.openxmlformats.org/wordprocessingml/2006/main" w:rsidR="51843830" w:rsidRDefault="12E6AAB7" w14:paraId="38CF30F1" w14:textId="1AAAD4A0">
      <w:pPr>
        <w:pStyle w:val="CommentText"/>
      </w:pPr>
      <w:r w:rsidRPr="46FED3EA" w:rsidR="2BE87615">
        <w:t>Aprendiz – aprendiz (colaboración).</w:t>
      </w:r>
    </w:p>
    <w:p xmlns:w14="http://schemas.microsoft.com/office/word/2010/wordml" xmlns:w="http://schemas.openxmlformats.org/wordprocessingml/2006/main" w:rsidR="736D5CA8" w:rsidRDefault="3898F5C8" w14:paraId="0236E682" w14:textId="2F8633D7">
      <w:pPr>
        <w:pStyle w:val="CommentText"/>
      </w:pPr>
      <w:r w:rsidRPr="5A674D23" w:rsidR="56E2911E">
        <w:rPr>
          <w:b w:val="1"/>
          <w:bCs w:val="1"/>
        </w:rPr>
        <w:t>3. Presencia</w:t>
      </w:r>
    </w:p>
    <w:p xmlns:w14="http://schemas.microsoft.com/office/word/2010/wordml" xmlns:w="http://schemas.openxmlformats.org/wordprocessingml/2006/main" w:rsidR="15E2B32C" w:rsidRDefault="59D07536" w14:paraId="28DC82C7" w14:textId="7125CC1B">
      <w:pPr>
        <w:pStyle w:val="CommentText"/>
      </w:pPr>
      <w:r w:rsidRPr="673EBD09" w:rsidR="0BE42E85">
        <w:t>Cognitiva (pensar y comprender).</w:t>
      </w:r>
    </w:p>
    <w:p xmlns:w14="http://schemas.microsoft.com/office/word/2010/wordml" xmlns:w="http://schemas.openxmlformats.org/wordprocessingml/2006/main" w:rsidR="75D7110F" w:rsidRDefault="0CBE6909" w14:paraId="36FC373E" w14:textId="2E1D388B">
      <w:pPr>
        <w:pStyle w:val="CommentText"/>
      </w:pPr>
      <w:r w:rsidRPr="656E420A" w:rsidR="1E41EE38">
        <w:t>Docente (orientar).</w:t>
      </w:r>
    </w:p>
    <w:p xmlns:w14="http://schemas.microsoft.com/office/word/2010/wordml" xmlns:w="http://schemas.openxmlformats.org/wordprocessingml/2006/main" w:rsidR="5EF1D06C" w:rsidRDefault="27EF4270" w14:paraId="4CD0194D" w14:textId="7EE1B80F">
      <w:pPr>
        <w:pStyle w:val="CommentText"/>
      </w:pPr>
      <w:r w:rsidRPr="0FE498F6" w:rsidR="3C804618">
        <w:t>Social (sentido de comunidad).</w:t>
      </w:r>
    </w:p>
  </w:comment>
</w:comments>
</file>

<file path=word/commentsExtended.xml><?xml version="1.0" encoding="utf-8"?>
<w15:commentsEx xmlns:mc="http://schemas.openxmlformats.org/markup-compatibility/2006" xmlns:w15="http://schemas.microsoft.com/office/word/2012/wordml" mc:Ignorable="w15">
  <w15:commentEx w15:done="0" w15:paraId="61BDE34B"/>
  <w15:commentEx w15:done="0" w15:paraId="64CAC2CD"/>
  <w15:commentEx w15:done="0" w15:paraId="5BC3FC8B" w15:paraIdParent="64CAC2CD"/>
  <w15:commentEx w15:done="0" w15:paraId="2F52A57F"/>
  <w15:commentEx w15:done="0" w15:paraId="6A68626E"/>
  <w15:commentEx w15:done="0" w15:paraId="2E266699"/>
  <w15:commentEx w15:done="0" w15:paraId="61049794"/>
  <w15:commentEx w15:done="0" w15:paraId="470B1A5E" w15:paraIdParent="61049794"/>
  <w15:commentEx w15:done="0" w15:paraId="60D4EBB7" w15:paraIdParent="61049794"/>
  <w15:commentEx w15:done="0" w15:paraId="3E8F8C7A"/>
  <w15:commentEx w15:done="0" w15:paraId="325F76AC"/>
  <w15:commentEx w15:done="0" w15:paraId="7F766D5A"/>
  <w15:commentEx w15:done="0" w15:paraId="56E874F2"/>
  <w15:commentEx w15:done="0" w15:paraId="0D85E5C5"/>
  <w15:commentEx w15:done="0" w15:paraId="0C06E414"/>
  <w15:commentEx w15:done="0" w15:paraId="4EAFF167" w15:paraIdParent="0C06E414"/>
  <w15:commentEx w15:done="0" w15:paraId="71D0AA2A"/>
  <w15:commentEx w15:done="0" w15:paraId="62606A04"/>
  <w15:commentEx w15:done="0" w15:paraId="78472A20"/>
  <w15:commentEx w15:done="0" w15:paraId="1F8BBE24"/>
  <w15:commentEx w15:done="0" w15:paraId="60FA80B2"/>
  <w15:commentEx w15:done="0" w15:paraId="72EB7D54"/>
  <w15:commentEx w15:done="0" w15:paraId="653AA104"/>
  <w15:commentEx w15:done="0" w15:paraId="781B9959" w15:paraIdParent="6A68626E"/>
  <w15:commentEx w15:done="0" w15:paraId="429E2777" w15:paraIdParent="6A68626E"/>
  <w15:commentEx w15:done="0" w15:paraId="4CD0194D" w15:paraIdParent="61049794"/>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3F512DC8" w16cex:dateUtc="2026-03-26T13:06:00Z"/>
  <w16cex:commentExtensible w16cex:durableId="6D2361C1" w16cex:dateUtc="2026-03-26T15:36:00Z"/>
  <w16cex:commentExtensible w16cex:durableId="406043D3" w16cex:dateUtc="2026-03-26T16:16:00Z"/>
  <w16cex:commentExtensible w16cex:durableId="2320640D" w16cex:dateUtc="2026-03-27T13:03:00Z"/>
  <w16cex:commentExtensible w16cex:durableId="650B908C" w16cex:dateUtc="2026-04-09T02:56:00Z"/>
  <w16cex:commentExtensible w16cex:durableId="4CCAEB7B" w16cex:dateUtc="2026-03-26T16:22:00Z"/>
  <w16cex:commentExtensible w16cex:durableId="3D25B2A6" w16cex:dateUtc="2026-03-26T16:25:00Z"/>
  <w16cex:commentExtensible w16cex:durableId="0A495758" w16cex:dateUtc="2026-03-26T16:26:00Z"/>
  <w16cex:commentExtensible w16cex:durableId="45FE8039" w16cex:dateUtc="2026-03-26T22:27:00Z"/>
  <w16cex:commentExtensible w16cex:durableId="43610C0A" w16cex:dateUtc="2026-03-26T16:31:00Z"/>
  <w16cex:commentExtensible w16cex:durableId="560607AD" w16cex:dateUtc="2026-03-26T16:29:00Z"/>
  <w16cex:commentExtensible w16cex:durableId="61BF696A" w16cex:dateUtc="2026-03-27T13:21:00Z"/>
  <w16cex:commentExtensible w16cex:durableId="27997C45" w16cex:dateUtc="2026-03-26T16:37:00Z"/>
  <w16cex:commentExtensible w16cex:durableId="49E564A5" w16cex:dateUtc="2026-03-26T20:57:00Z"/>
  <w16cex:commentExtensible w16cex:durableId="6B64A3A8" w16cex:dateUtc="2026-03-26T20:48:00Z"/>
  <w16cex:commentExtensible w16cex:durableId="0F317991" w16cex:dateUtc="2026-03-26T22:18:00Z"/>
  <w16cex:commentExtensible w16cex:durableId="7AB8C46B" w16cex:dateUtc="2026-03-26T21:34:00Z"/>
  <w16cex:commentExtensible w16cex:durableId="6B418447" w16cex:dateUtc="2026-03-26T22:58:00Z"/>
  <w16cex:commentExtensible w16cex:durableId="3C9E7D35" w16cex:dateUtc="2026-03-27T13:24:00Z"/>
  <w16cex:commentExtensible w16cex:durableId="6C500BE6" w16cex:dateUtc="2026-03-26T23:30:00Z"/>
  <w16cex:commentExtensible w16cex:durableId="646732D3" w16cex:dateUtc="2026-03-26T23:38:00Z"/>
  <w16cex:commentExtensible w16cex:durableId="3B04576B" w16cex:dateUtc="2026-03-26T23:39:00Z"/>
  <w16cex:commentExtensible w16cex:durableId="6255EE05" w16cex:dateUtc="2026-03-27T00:17:00Z"/>
  <w16cex:commentExtensible w16cex:durableId="2A31CD52" w16cex:dateUtc="2026-08-28T19:28:35.211Z"/>
  <w16cex:commentExtensible w16cex:durableId="4E9F64B3" w16cex:dateUtc="2026-08-28T22:22:30.794Z"/>
  <w16cex:commentExtensible w16cex:durableId="15AA300E" w16cex:dateUtc="2026-08-28T19:43:21.833Z"/>
</w16cex:commentsExtensible>
</file>

<file path=word/commentsIds.xml><?xml version="1.0" encoding="utf-8"?>
<w16cid:commentsIds xmlns:mc="http://schemas.openxmlformats.org/markup-compatibility/2006" xmlns:w16cid="http://schemas.microsoft.com/office/word/2016/wordml/cid" mc:Ignorable="w16cid">
  <w16cid:commentId w16cid:paraId="61BDE34B" w16cid:durableId="3F512DC8"/>
  <w16cid:commentId w16cid:paraId="64CAC2CD" w16cid:durableId="6D2361C1"/>
  <w16cid:commentId w16cid:paraId="5BC3FC8B" w16cid:durableId="406043D3"/>
  <w16cid:commentId w16cid:paraId="2F52A57F" w16cid:durableId="2320640D"/>
  <w16cid:commentId w16cid:paraId="6A68626E" w16cid:durableId="650B908C"/>
  <w16cid:commentId w16cid:paraId="2E266699" w16cid:durableId="4CCAEB7B"/>
  <w16cid:commentId w16cid:paraId="61049794" w16cid:durableId="3D25B2A6"/>
  <w16cid:commentId w16cid:paraId="470B1A5E" w16cid:durableId="0A495758"/>
  <w16cid:commentId w16cid:paraId="60D4EBB7" w16cid:durableId="45FE8039"/>
  <w16cid:commentId w16cid:paraId="3E8F8C7A" w16cid:durableId="43610C0A"/>
  <w16cid:commentId w16cid:paraId="325F76AC" w16cid:durableId="560607AD"/>
  <w16cid:commentId w16cid:paraId="7F766D5A" w16cid:durableId="61BF696A"/>
  <w16cid:commentId w16cid:paraId="56E874F2" w16cid:durableId="27997C45"/>
  <w16cid:commentId w16cid:paraId="0D85E5C5" w16cid:durableId="49E564A5"/>
  <w16cid:commentId w16cid:paraId="0C06E414" w16cid:durableId="6B64A3A8"/>
  <w16cid:commentId w16cid:paraId="4EAFF167" w16cid:durableId="0F317991"/>
  <w16cid:commentId w16cid:paraId="71D0AA2A" w16cid:durableId="7AB8C46B"/>
  <w16cid:commentId w16cid:paraId="62606A04" w16cid:durableId="6B418447"/>
  <w16cid:commentId w16cid:paraId="78472A20" w16cid:durableId="3C9E7D35"/>
  <w16cid:commentId w16cid:paraId="1F8BBE24" w16cid:durableId="6C500BE6"/>
  <w16cid:commentId w16cid:paraId="60FA80B2" w16cid:durableId="646732D3"/>
  <w16cid:commentId w16cid:paraId="72EB7D54" w16cid:durableId="3B04576B"/>
  <w16cid:commentId w16cid:paraId="653AA104" w16cid:durableId="6255EE05"/>
  <w16cid:commentId w16cid:paraId="781B9959" w16cid:durableId="2A31CD52"/>
  <w16cid:commentId w16cid:paraId="429E2777" w16cid:durableId="4E9F64B3"/>
  <w16cid:commentId w16cid:paraId="4CD0194D" w16cid:durableId="15AA300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3473D" w:rsidRDefault="00D3473D" w14:paraId="7B5F9081" w14:textId="77777777">
      <w:pPr>
        <w:spacing w:line="240" w:lineRule="auto"/>
      </w:pPr>
      <w:r>
        <w:separator/>
      </w:r>
    </w:p>
  </w:endnote>
  <w:endnote w:type="continuationSeparator" w:id="0">
    <w:p w:rsidR="00D3473D" w:rsidRDefault="00D3473D" w14:paraId="1C545F7B"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C02F5" w:rsidRDefault="00DC02F5" w14:paraId="000000DA"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DC02F5" w:rsidRDefault="00DC02F5" w14:paraId="000000DB" w14:textId="77777777">
    <w:pPr>
      <w:pStyle w:val="Normal0"/>
      <w:spacing w:line="240" w:lineRule="auto"/>
      <w:ind w:left="-2" w:hanging="2"/>
      <w:jc w:val="right"/>
      <w:rPr>
        <w:rFonts w:ascii="Times New Roman" w:hAnsi="Times New Roman" w:eastAsia="Times New Roman" w:cs="Times New Roman"/>
        <w:sz w:val="24"/>
        <w:szCs w:val="24"/>
      </w:rPr>
    </w:pPr>
  </w:p>
  <w:p w:rsidR="00DC02F5" w:rsidRDefault="00DC02F5" w14:paraId="000000DC" w14:textId="77777777">
    <w:pPr>
      <w:pStyle w:val="Normal0"/>
      <w:spacing w:line="240" w:lineRule="auto"/>
      <w:rPr>
        <w:rFonts w:ascii="Times New Roman" w:hAnsi="Times New Roman" w:eastAsia="Times New Roman" w:cs="Times New Roman"/>
        <w:sz w:val="24"/>
        <w:szCs w:val="24"/>
      </w:rPr>
    </w:pPr>
  </w:p>
  <w:p w:rsidR="00DC02F5" w:rsidRDefault="00DC02F5" w14:paraId="000000DD"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DC02F5" w:rsidRDefault="00DC02F5" w14:paraId="000000DE"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3473D" w:rsidRDefault="00D3473D" w14:paraId="3A03F629" w14:textId="77777777">
      <w:pPr>
        <w:spacing w:line="240" w:lineRule="auto"/>
      </w:pPr>
      <w:r>
        <w:separator/>
      </w:r>
    </w:p>
  </w:footnote>
  <w:footnote w:type="continuationSeparator" w:id="0">
    <w:p w:rsidR="00D3473D" w:rsidRDefault="00D3473D" w14:paraId="4501FB0A"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DC02F5" w:rsidP="00C45A3B" w:rsidRDefault="00DC02F5" w14:paraId="000000D8" w14:textId="015D0F86">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eastAsia="es-CO"/>
      </w:rPr>
      <w:drawing>
        <wp:inline distT="0" distB="0" distL="0" distR="0" wp14:anchorId="6A292BDE" wp14:editId="4884D996">
          <wp:extent cx="594305" cy="588645"/>
          <wp:effectExtent l="0" t="0" r="0" b="1905"/>
          <wp:docPr id="124196892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rsidR="00DC02F5" w:rsidRDefault="00DC02F5" w14:paraId="000000D9" w14:textId="77777777">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6765C"/>
    <w:multiLevelType w:val="multilevel"/>
    <w:tmpl w:val="D0D28FF4"/>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7D1044B"/>
    <w:multiLevelType w:val="multilevel"/>
    <w:tmpl w:val="CF48AB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1885082"/>
    <w:multiLevelType w:val="multilevel"/>
    <w:tmpl w:val="8BDAB9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337486D"/>
    <w:multiLevelType w:val="hybridMultilevel"/>
    <w:tmpl w:val="A3683CF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 w15:restartNumberingAfterBreak="0">
    <w:nsid w:val="169C07FB"/>
    <w:multiLevelType w:val="hybridMultilevel"/>
    <w:tmpl w:val="A86CD436"/>
    <w:lvl w:ilvl="0" w:tplc="240A000B">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 w15:restartNumberingAfterBreak="0">
    <w:nsid w:val="1B944176"/>
    <w:multiLevelType w:val="multilevel"/>
    <w:tmpl w:val="748815B4"/>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BAD62B6"/>
    <w:multiLevelType w:val="multilevel"/>
    <w:tmpl w:val="50EE0DB6"/>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1E87689C"/>
    <w:multiLevelType w:val="hybridMultilevel"/>
    <w:tmpl w:val="FFAC2822"/>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8" w15:restartNumberingAfterBreak="0">
    <w:nsid w:val="20D65EA4"/>
    <w:multiLevelType w:val="hybridMultilevel"/>
    <w:tmpl w:val="5F8E3680"/>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9" w15:restartNumberingAfterBreak="0">
    <w:nsid w:val="22204B11"/>
    <w:multiLevelType w:val="hybridMultilevel"/>
    <w:tmpl w:val="E904C6A4"/>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0" w15:restartNumberingAfterBreak="0">
    <w:nsid w:val="26AE2691"/>
    <w:multiLevelType w:val="hybridMultilevel"/>
    <w:tmpl w:val="68946BC8"/>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2DF96DF6"/>
    <w:multiLevelType w:val="hybridMultilevel"/>
    <w:tmpl w:val="825A5C2C"/>
    <w:lvl w:ilvl="0" w:tplc="240A000B">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2" w15:restartNumberingAfterBreak="0">
    <w:nsid w:val="338C3499"/>
    <w:multiLevelType w:val="hybridMultilevel"/>
    <w:tmpl w:val="1744076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3" w15:restartNumberingAfterBreak="0">
    <w:nsid w:val="33AB74E2"/>
    <w:multiLevelType w:val="multilevel"/>
    <w:tmpl w:val="91829C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342C3FE4"/>
    <w:multiLevelType w:val="hybridMultilevel"/>
    <w:tmpl w:val="A2C4C41C"/>
    <w:lvl w:ilvl="0" w:tplc="56AC62C8">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5" w15:restartNumberingAfterBreak="0">
    <w:nsid w:val="3542739F"/>
    <w:multiLevelType w:val="hybridMultilevel"/>
    <w:tmpl w:val="B6BE1812"/>
    <w:lvl w:ilvl="0" w:tplc="240A000B">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6" w15:restartNumberingAfterBreak="0">
    <w:nsid w:val="38456792"/>
    <w:multiLevelType w:val="hybridMultilevel"/>
    <w:tmpl w:val="59B4AC1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7" w15:restartNumberingAfterBreak="0">
    <w:nsid w:val="386F2F98"/>
    <w:multiLevelType w:val="hybridMultilevel"/>
    <w:tmpl w:val="53126662"/>
    <w:lvl w:ilvl="0" w:tplc="240A000B">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8" w15:restartNumberingAfterBreak="0">
    <w:nsid w:val="3A2D0FD6"/>
    <w:multiLevelType w:val="hybridMultilevel"/>
    <w:tmpl w:val="58B22DE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9" w15:restartNumberingAfterBreak="0">
    <w:nsid w:val="3A86785B"/>
    <w:multiLevelType w:val="multilevel"/>
    <w:tmpl w:val="A820455C"/>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3A9B0D26"/>
    <w:multiLevelType w:val="hybridMultilevel"/>
    <w:tmpl w:val="FADA0CC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1" w15:restartNumberingAfterBreak="0">
    <w:nsid w:val="3D4A7964"/>
    <w:multiLevelType w:val="multilevel"/>
    <w:tmpl w:val="E770545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3E904D1E"/>
    <w:multiLevelType w:val="hybridMultilevel"/>
    <w:tmpl w:val="805E2666"/>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3" w15:restartNumberingAfterBreak="0">
    <w:nsid w:val="3F1B3F5C"/>
    <w:multiLevelType w:val="multilevel"/>
    <w:tmpl w:val="C6BE0AFA"/>
    <w:lvl w:ilvl="0">
      <w:start w:val="1"/>
      <w:numFmt w:val="bullet"/>
      <w:lvlText w:val=""/>
      <w:lvlJc w:val="left"/>
      <w:pPr>
        <w:tabs>
          <w:tab w:val="num" w:pos="720"/>
        </w:tabs>
        <w:ind w:left="720" w:hanging="360"/>
      </w:pPr>
      <w:rPr>
        <w:rFonts w:hint="default" w:ascii="Wingdings" w:hAnsi="Wingdings"/>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3F6252E3"/>
    <w:multiLevelType w:val="hybridMultilevel"/>
    <w:tmpl w:val="4710B5F0"/>
    <w:lvl w:ilvl="0" w:tplc="240A000B">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5" w15:restartNumberingAfterBreak="0">
    <w:nsid w:val="41C55632"/>
    <w:multiLevelType w:val="multilevel"/>
    <w:tmpl w:val="519E86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42D76370"/>
    <w:multiLevelType w:val="hybridMultilevel"/>
    <w:tmpl w:val="2794E2C4"/>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7" w15:restartNumberingAfterBreak="0">
    <w:nsid w:val="45BE4DE0"/>
    <w:multiLevelType w:val="hybridMultilevel"/>
    <w:tmpl w:val="9904C140"/>
    <w:lvl w:ilvl="0" w:tplc="56AC62C8">
      <w:start w:val="1"/>
      <w:numFmt w:val="bullet"/>
      <w:lvlText w:val=""/>
      <w:lvlJc w:val="left"/>
      <w:pPr>
        <w:ind w:left="1440" w:hanging="360"/>
      </w:pPr>
      <w:rPr>
        <w:rFonts w:hint="default" w:ascii="Symbol" w:hAnsi="Symbol"/>
      </w:rPr>
    </w:lvl>
    <w:lvl w:ilvl="1" w:tplc="240A0003" w:tentative="1">
      <w:start w:val="1"/>
      <w:numFmt w:val="bullet"/>
      <w:lvlText w:val="o"/>
      <w:lvlJc w:val="left"/>
      <w:pPr>
        <w:ind w:left="2160" w:hanging="360"/>
      </w:pPr>
      <w:rPr>
        <w:rFonts w:hint="default" w:ascii="Courier New" w:hAnsi="Courier New" w:cs="Courier New"/>
      </w:rPr>
    </w:lvl>
    <w:lvl w:ilvl="2" w:tplc="240A0005" w:tentative="1">
      <w:start w:val="1"/>
      <w:numFmt w:val="bullet"/>
      <w:lvlText w:val=""/>
      <w:lvlJc w:val="left"/>
      <w:pPr>
        <w:ind w:left="2880" w:hanging="360"/>
      </w:pPr>
      <w:rPr>
        <w:rFonts w:hint="default" w:ascii="Wingdings" w:hAnsi="Wingdings"/>
      </w:rPr>
    </w:lvl>
    <w:lvl w:ilvl="3" w:tplc="240A0001" w:tentative="1">
      <w:start w:val="1"/>
      <w:numFmt w:val="bullet"/>
      <w:lvlText w:val=""/>
      <w:lvlJc w:val="left"/>
      <w:pPr>
        <w:ind w:left="3600" w:hanging="360"/>
      </w:pPr>
      <w:rPr>
        <w:rFonts w:hint="default" w:ascii="Symbol" w:hAnsi="Symbol"/>
      </w:rPr>
    </w:lvl>
    <w:lvl w:ilvl="4" w:tplc="240A0003" w:tentative="1">
      <w:start w:val="1"/>
      <w:numFmt w:val="bullet"/>
      <w:lvlText w:val="o"/>
      <w:lvlJc w:val="left"/>
      <w:pPr>
        <w:ind w:left="4320" w:hanging="360"/>
      </w:pPr>
      <w:rPr>
        <w:rFonts w:hint="default" w:ascii="Courier New" w:hAnsi="Courier New" w:cs="Courier New"/>
      </w:rPr>
    </w:lvl>
    <w:lvl w:ilvl="5" w:tplc="240A0005" w:tentative="1">
      <w:start w:val="1"/>
      <w:numFmt w:val="bullet"/>
      <w:lvlText w:val=""/>
      <w:lvlJc w:val="left"/>
      <w:pPr>
        <w:ind w:left="5040" w:hanging="360"/>
      </w:pPr>
      <w:rPr>
        <w:rFonts w:hint="default" w:ascii="Wingdings" w:hAnsi="Wingdings"/>
      </w:rPr>
    </w:lvl>
    <w:lvl w:ilvl="6" w:tplc="240A0001" w:tentative="1">
      <w:start w:val="1"/>
      <w:numFmt w:val="bullet"/>
      <w:lvlText w:val=""/>
      <w:lvlJc w:val="left"/>
      <w:pPr>
        <w:ind w:left="5760" w:hanging="360"/>
      </w:pPr>
      <w:rPr>
        <w:rFonts w:hint="default" w:ascii="Symbol" w:hAnsi="Symbol"/>
      </w:rPr>
    </w:lvl>
    <w:lvl w:ilvl="7" w:tplc="240A0003" w:tentative="1">
      <w:start w:val="1"/>
      <w:numFmt w:val="bullet"/>
      <w:lvlText w:val="o"/>
      <w:lvlJc w:val="left"/>
      <w:pPr>
        <w:ind w:left="6480" w:hanging="360"/>
      </w:pPr>
      <w:rPr>
        <w:rFonts w:hint="default" w:ascii="Courier New" w:hAnsi="Courier New" w:cs="Courier New"/>
      </w:rPr>
    </w:lvl>
    <w:lvl w:ilvl="8" w:tplc="240A0005" w:tentative="1">
      <w:start w:val="1"/>
      <w:numFmt w:val="bullet"/>
      <w:lvlText w:val=""/>
      <w:lvlJc w:val="left"/>
      <w:pPr>
        <w:ind w:left="7200" w:hanging="360"/>
      </w:pPr>
      <w:rPr>
        <w:rFonts w:hint="default" w:ascii="Wingdings" w:hAnsi="Wingdings"/>
      </w:rPr>
    </w:lvl>
  </w:abstractNum>
  <w:abstractNum w:abstractNumId="28" w15:restartNumberingAfterBreak="0">
    <w:nsid w:val="487C79AA"/>
    <w:multiLevelType w:val="hybridMultilevel"/>
    <w:tmpl w:val="791CC4FC"/>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9" w15:restartNumberingAfterBreak="0">
    <w:nsid w:val="4ABB1C32"/>
    <w:multiLevelType w:val="hybridMultilevel"/>
    <w:tmpl w:val="AC7CC590"/>
    <w:lvl w:ilvl="0" w:tplc="56AC62C8">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0" w15:restartNumberingAfterBreak="0">
    <w:nsid w:val="524447DD"/>
    <w:multiLevelType w:val="hybridMultilevel"/>
    <w:tmpl w:val="D0E8041C"/>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31" w15:restartNumberingAfterBreak="0">
    <w:nsid w:val="52455A26"/>
    <w:multiLevelType w:val="multilevel"/>
    <w:tmpl w:val="2DD6E2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5A3B5252"/>
    <w:multiLevelType w:val="multilevel"/>
    <w:tmpl w:val="5F40B0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5DDE5D64"/>
    <w:multiLevelType w:val="hybridMultilevel"/>
    <w:tmpl w:val="4EF2F164"/>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34" w15:restartNumberingAfterBreak="0">
    <w:nsid w:val="5EC44CF7"/>
    <w:multiLevelType w:val="hybridMultilevel"/>
    <w:tmpl w:val="A4A01A0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5" w15:restartNumberingAfterBreak="0">
    <w:nsid w:val="680273B9"/>
    <w:multiLevelType w:val="multilevel"/>
    <w:tmpl w:val="3A564A8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6" w15:restartNumberingAfterBreak="0">
    <w:nsid w:val="6AE073A6"/>
    <w:multiLevelType w:val="multilevel"/>
    <w:tmpl w:val="EDD46E50"/>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6D146F95"/>
    <w:multiLevelType w:val="multilevel"/>
    <w:tmpl w:val="5F5A5D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732B7F8C"/>
    <w:multiLevelType w:val="multilevel"/>
    <w:tmpl w:val="8C12216A"/>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7582509F"/>
    <w:multiLevelType w:val="hybridMultilevel"/>
    <w:tmpl w:val="51AA688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0" w15:restartNumberingAfterBreak="0">
    <w:nsid w:val="76BD7B3E"/>
    <w:multiLevelType w:val="multilevel"/>
    <w:tmpl w:val="A6A47F34"/>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7BF95D10"/>
    <w:multiLevelType w:val="hybridMultilevel"/>
    <w:tmpl w:val="474EEB1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2" w15:restartNumberingAfterBreak="0">
    <w:nsid w:val="7E90244E"/>
    <w:multiLevelType w:val="hybridMultilevel"/>
    <w:tmpl w:val="FB3E3CEA"/>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num w:numId="1" w16cid:durableId="1471095810">
    <w:abstractNumId w:val="10"/>
  </w:num>
  <w:num w:numId="2" w16cid:durableId="745297058">
    <w:abstractNumId w:val="35"/>
  </w:num>
  <w:num w:numId="3" w16cid:durableId="643126718">
    <w:abstractNumId w:val="20"/>
  </w:num>
  <w:num w:numId="4" w16cid:durableId="1189829910">
    <w:abstractNumId w:val="25"/>
  </w:num>
  <w:num w:numId="5" w16cid:durableId="1927418533">
    <w:abstractNumId w:val="27"/>
  </w:num>
  <w:num w:numId="6" w16cid:durableId="668363239">
    <w:abstractNumId w:val="1"/>
  </w:num>
  <w:num w:numId="7" w16cid:durableId="1067798271">
    <w:abstractNumId w:val="38"/>
  </w:num>
  <w:num w:numId="8" w16cid:durableId="1684361380">
    <w:abstractNumId w:val="23"/>
  </w:num>
  <w:num w:numId="9" w16cid:durableId="261954551">
    <w:abstractNumId w:val="0"/>
  </w:num>
  <w:num w:numId="10" w16cid:durableId="93092510">
    <w:abstractNumId w:val="40"/>
  </w:num>
  <w:num w:numId="11" w16cid:durableId="2087727892">
    <w:abstractNumId w:val="36"/>
  </w:num>
  <w:num w:numId="12" w16cid:durableId="18314899">
    <w:abstractNumId w:val="21"/>
  </w:num>
  <w:num w:numId="13" w16cid:durableId="73674999">
    <w:abstractNumId w:val="32"/>
  </w:num>
  <w:num w:numId="14" w16cid:durableId="311519592">
    <w:abstractNumId w:val="37"/>
  </w:num>
  <w:num w:numId="15" w16cid:durableId="2083796315">
    <w:abstractNumId w:val="41"/>
  </w:num>
  <w:num w:numId="16" w16cid:durableId="2141148492">
    <w:abstractNumId w:val="13"/>
  </w:num>
  <w:num w:numId="17" w16cid:durableId="935093771">
    <w:abstractNumId w:val="6"/>
  </w:num>
  <w:num w:numId="18" w16cid:durableId="197162500">
    <w:abstractNumId w:val="34"/>
  </w:num>
  <w:num w:numId="19" w16cid:durableId="1442649293">
    <w:abstractNumId w:val="16"/>
  </w:num>
  <w:num w:numId="20" w16cid:durableId="1975671239">
    <w:abstractNumId w:val="18"/>
  </w:num>
  <w:num w:numId="21" w16cid:durableId="2123111664">
    <w:abstractNumId w:val="9"/>
  </w:num>
  <w:num w:numId="22" w16cid:durableId="80301914">
    <w:abstractNumId w:val="7"/>
  </w:num>
  <w:num w:numId="23" w16cid:durableId="1345401849">
    <w:abstractNumId w:val="33"/>
  </w:num>
  <w:num w:numId="24" w16cid:durableId="740832275">
    <w:abstractNumId w:val="8"/>
  </w:num>
  <w:num w:numId="25" w16cid:durableId="1819686641">
    <w:abstractNumId w:val="30"/>
  </w:num>
  <w:num w:numId="26" w16cid:durableId="1950045894">
    <w:abstractNumId w:val="12"/>
  </w:num>
  <w:num w:numId="27" w16cid:durableId="665012574">
    <w:abstractNumId w:val="19"/>
  </w:num>
  <w:num w:numId="28" w16cid:durableId="201285479">
    <w:abstractNumId w:val="29"/>
  </w:num>
  <w:num w:numId="29" w16cid:durableId="1023215623">
    <w:abstractNumId w:val="3"/>
  </w:num>
  <w:num w:numId="30" w16cid:durableId="1794900576">
    <w:abstractNumId w:val="24"/>
  </w:num>
  <w:num w:numId="31" w16cid:durableId="1518278097">
    <w:abstractNumId w:val="11"/>
  </w:num>
  <w:num w:numId="32" w16cid:durableId="1439911294">
    <w:abstractNumId w:val="4"/>
  </w:num>
  <w:num w:numId="33" w16cid:durableId="1461070191">
    <w:abstractNumId w:val="17"/>
  </w:num>
  <w:num w:numId="34" w16cid:durableId="1336764911">
    <w:abstractNumId w:val="14"/>
  </w:num>
  <w:num w:numId="35" w16cid:durableId="1260026102">
    <w:abstractNumId w:val="2"/>
  </w:num>
  <w:num w:numId="36" w16cid:durableId="1159805171">
    <w:abstractNumId w:val="31"/>
  </w:num>
  <w:num w:numId="37" w16cid:durableId="538474592">
    <w:abstractNumId w:val="5"/>
  </w:num>
  <w:num w:numId="38" w16cid:durableId="1070466090">
    <w:abstractNumId w:val="42"/>
  </w:num>
  <w:num w:numId="39" w16cid:durableId="1517112279">
    <w:abstractNumId w:val="22"/>
  </w:num>
  <w:num w:numId="40" w16cid:durableId="1416784674">
    <w:abstractNumId w:val="28"/>
  </w:num>
  <w:num w:numId="41" w16cid:durableId="2090151743">
    <w:abstractNumId w:val="26"/>
  </w:num>
  <w:num w:numId="42" w16cid:durableId="468936533">
    <w:abstractNumId w:val="39"/>
  </w:num>
  <w:num w:numId="43" w16cid:durableId="1604990263">
    <w:abstractNumId w:val="15"/>
  </w:num>
  <w:numIdMacAtCleanup w:val="16"/>
</w:numbering>
</file>

<file path=word/people.xml><?xml version="1.0" encoding="utf-8"?>
<w15:people xmlns:mc="http://schemas.openxmlformats.org/markup-compatibility/2006" xmlns:w15="http://schemas.microsoft.com/office/word/2012/wordml" mc:Ignorable="w15">
  <w15:person w15:author="Sandra Paola Morales Paez">
    <w15:presenceInfo w15:providerId="AD" w15:userId="S::sandrap.morales@unad.edu.co::33e80951-1d3b-47f2-8326-0ae4d88eafec"/>
  </w15:person>
  <w15:person w15:author="Marcos Yamid Rubiano Avellaneda">
    <w15:presenceInfo w15:providerId="AD" w15:userId="S::mrubianoa@sena.edu.co::387926d3-55ce-4ff1-97c5-3ab9305f37bd"/>
  </w15:person>
  <w15:person w15:author="Sandra Paola Morales Paez">
    <w15:presenceInfo w15:providerId="AD" w15:userId="S::spmoralesp@sena.edu.co::10985b28-dc37-4a32-8c1c-fda81c033cd7"/>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03042"/>
    <w:rsid w:val="00015D7A"/>
    <w:rsid w:val="00023D18"/>
    <w:rsid w:val="00026B51"/>
    <w:rsid w:val="000649B0"/>
    <w:rsid w:val="000660CF"/>
    <w:rsid w:val="00066D7C"/>
    <w:rsid w:val="00075C61"/>
    <w:rsid w:val="00086144"/>
    <w:rsid w:val="000C5833"/>
    <w:rsid w:val="000D1F40"/>
    <w:rsid w:val="000E06E2"/>
    <w:rsid w:val="000E2D28"/>
    <w:rsid w:val="0012453D"/>
    <w:rsid w:val="00133624"/>
    <w:rsid w:val="00135DA3"/>
    <w:rsid w:val="00146B45"/>
    <w:rsid w:val="00151409"/>
    <w:rsid w:val="0015609F"/>
    <w:rsid w:val="00166D1A"/>
    <w:rsid w:val="00172804"/>
    <w:rsid w:val="001767A8"/>
    <w:rsid w:val="0017780E"/>
    <w:rsid w:val="001826F6"/>
    <w:rsid w:val="00184B85"/>
    <w:rsid w:val="001957D9"/>
    <w:rsid w:val="00196CB4"/>
    <w:rsid w:val="001A474E"/>
    <w:rsid w:val="001A47FF"/>
    <w:rsid w:val="001B3B24"/>
    <w:rsid w:val="001C0F25"/>
    <w:rsid w:val="001C3C24"/>
    <w:rsid w:val="001C4322"/>
    <w:rsid w:val="001D062C"/>
    <w:rsid w:val="001D376C"/>
    <w:rsid w:val="002076FD"/>
    <w:rsid w:val="0021294D"/>
    <w:rsid w:val="0022120B"/>
    <w:rsid w:val="002401B9"/>
    <w:rsid w:val="00251A99"/>
    <w:rsid w:val="0025641D"/>
    <w:rsid w:val="002628FB"/>
    <w:rsid w:val="00264F32"/>
    <w:rsid w:val="0027088A"/>
    <w:rsid w:val="0028389C"/>
    <w:rsid w:val="00292B19"/>
    <w:rsid w:val="002B0A34"/>
    <w:rsid w:val="002D1B9C"/>
    <w:rsid w:val="002D3177"/>
    <w:rsid w:val="002E3EFB"/>
    <w:rsid w:val="002E3F27"/>
    <w:rsid w:val="002E4074"/>
    <w:rsid w:val="002F0B84"/>
    <w:rsid w:val="002F2D06"/>
    <w:rsid w:val="0031050A"/>
    <w:rsid w:val="00335745"/>
    <w:rsid w:val="00336822"/>
    <w:rsid w:val="0035740D"/>
    <w:rsid w:val="0036338C"/>
    <w:rsid w:val="00373F41"/>
    <w:rsid w:val="00387771"/>
    <w:rsid w:val="003A767E"/>
    <w:rsid w:val="003B2E10"/>
    <w:rsid w:val="003C34E2"/>
    <w:rsid w:val="003C6868"/>
    <w:rsid w:val="003D74C9"/>
    <w:rsid w:val="00400499"/>
    <w:rsid w:val="004027BF"/>
    <w:rsid w:val="00404CA8"/>
    <w:rsid w:val="0041203E"/>
    <w:rsid w:val="00422204"/>
    <w:rsid w:val="00426190"/>
    <w:rsid w:val="00426DCF"/>
    <w:rsid w:val="00437717"/>
    <w:rsid w:val="0043785E"/>
    <w:rsid w:val="00444BF2"/>
    <w:rsid w:val="00445F09"/>
    <w:rsid w:val="0045064F"/>
    <w:rsid w:val="00452C71"/>
    <w:rsid w:val="004563D6"/>
    <w:rsid w:val="00477838"/>
    <w:rsid w:val="004860B6"/>
    <w:rsid w:val="00494ADD"/>
    <w:rsid w:val="004A344D"/>
    <w:rsid w:val="004A37C2"/>
    <w:rsid w:val="004A52DA"/>
    <w:rsid w:val="004B5387"/>
    <w:rsid w:val="004D4605"/>
    <w:rsid w:val="004D5437"/>
    <w:rsid w:val="004E34AD"/>
    <w:rsid w:val="00505BA5"/>
    <w:rsid w:val="00513D95"/>
    <w:rsid w:val="00514A11"/>
    <w:rsid w:val="00552277"/>
    <w:rsid w:val="00553898"/>
    <w:rsid w:val="00554657"/>
    <w:rsid w:val="005617A8"/>
    <w:rsid w:val="00561C03"/>
    <w:rsid w:val="00565A93"/>
    <w:rsid w:val="0057479C"/>
    <w:rsid w:val="00583093"/>
    <w:rsid w:val="00590AFC"/>
    <w:rsid w:val="00590CEF"/>
    <w:rsid w:val="0059129E"/>
    <w:rsid w:val="005A7BC3"/>
    <w:rsid w:val="005B63A3"/>
    <w:rsid w:val="005C1152"/>
    <w:rsid w:val="005C57D2"/>
    <w:rsid w:val="005D005A"/>
    <w:rsid w:val="005D3740"/>
    <w:rsid w:val="005D5C07"/>
    <w:rsid w:val="005E077A"/>
    <w:rsid w:val="005E10C1"/>
    <w:rsid w:val="0065543A"/>
    <w:rsid w:val="00655DFF"/>
    <w:rsid w:val="00657C41"/>
    <w:rsid w:val="00677813"/>
    <w:rsid w:val="00693866"/>
    <w:rsid w:val="006A783E"/>
    <w:rsid w:val="006B3EB8"/>
    <w:rsid w:val="006D099A"/>
    <w:rsid w:val="006D34B2"/>
    <w:rsid w:val="006D61F6"/>
    <w:rsid w:val="006E234B"/>
    <w:rsid w:val="006E3146"/>
    <w:rsid w:val="006E7A9D"/>
    <w:rsid w:val="006F29F3"/>
    <w:rsid w:val="006F2F0D"/>
    <w:rsid w:val="007053BB"/>
    <w:rsid w:val="00724A0D"/>
    <w:rsid w:val="007259F8"/>
    <w:rsid w:val="00725DC4"/>
    <w:rsid w:val="00732A1A"/>
    <w:rsid w:val="00737ABA"/>
    <w:rsid w:val="0074190A"/>
    <w:rsid w:val="00741B95"/>
    <w:rsid w:val="00742A1E"/>
    <w:rsid w:val="00752013"/>
    <w:rsid w:val="00752352"/>
    <w:rsid w:val="00753909"/>
    <w:rsid w:val="00753D71"/>
    <w:rsid w:val="007576BD"/>
    <w:rsid w:val="00760EEF"/>
    <w:rsid w:val="00763CBD"/>
    <w:rsid w:val="00765C65"/>
    <w:rsid w:val="00772CF1"/>
    <w:rsid w:val="007805CD"/>
    <w:rsid w:val="0079250E"/>
    <w:rsid w:val="007927F4"/>
    <w:rsid w:val="007A0438"/>
    <w:rsid w:val="007A3B96"/>
    <w:rsid w:val="007B21EE"/>
    <w:rsid w:val="007C2476"/>
    <w:rsid w:val="007F07A0"/>
    <w:rsid w:val="007F3760"/>
    <w:rsid w:val="00800329"/>
    <w:rsid w:val="00812161"/>
    <w:rsid w:val="008207E2"/>
    <w:rsid w:val="00834576"/>
    <w:rsid w:val="0083560A"/>
    <w:rsid w:val="00836271"/>
    <w:rsid w:val="0084259A"/>
    <w:rsid w:val="00850186"/>
    <w:rsid w:val="008574AF"/>
    <w:rsid w:val="00867DDA"/>
    <w:rsid w:val="00876A57"/>
    <w:rsid w:val="008809C7"/>
    <w:rsid w:val="00882E7C"/>
    <w:rsid w:val="008851C1"/>
    <w:rsid w:val="00885F1C"/>
    <w:rsid w:val="00895B74"/>
    <w:rsid w:val="008A12F4"/>
    <w:rsid w:val="008B7165"/>
    <w:rsid w:val="008C44B1"/>
    <w:rsid w:val="008D1561"/>
    <w:rsid w:val="009108CD"/>
    <w:rsid w:val="00911F8C"/>
    <w:rsid w:val="00916828"/>
    <w:rsid w:val="00921F5F"/>
    <w:rsid w:val="00925D86"/>
    <w:rsid w:val="00930E5C"/>
    <w:rsid w:val="009328E9"/>
    <w:rsid w:val="00934F51"/>
    <w:rsid w:val="009429B6"/>
    <w:rsid w:val="00945A32"/>
    <w:rsid w:val="00947574"/>
    <w:rsid w:val="00947F12"/>
    <w:rsid w:val="009A5B5D"/>
    <w:rsid w:val="009B13D2"/>
    <w:rsid w:val="009C4588"/>
    <w:rsid w:val="009E4386"/>
    <w:rsid w:val="009F1B03"/>
    <w:rsid w:val="009F2A21"/>
    <w:rsid w:val="00A10416"/>
    <w:rsid w:val="00A3026F"/>
    <w:rsid w:val="00A31544"/>
    <w:rsid w:val="00A41BDA"/>
    <w:rsid w:val="00A4641D"/>
    <w:rsid w:val="00A51172"/>
    <w:rsid w:val="00A54D50"/>
    <w:rsid w:val="00A64F7E"/>
    <w:rsid w:val="00A833B7"/>
    <w:rsid w:val="00A86571"/>
    <w:rsid w:val="00AA5FA0"/>
    <w:rsid w:val="00AB20A3"/>
    <w:rsid w:val="00AB3015"/>
    <w:rsid w:val="00AB4C4A"/>
    <w:rsid w:val="00AB5E4D"/>
    <w:rsid w:val="00AC3C5C"/>
    <w:rsid w:val="00AD3078"/>
    <w:rsid w:val="00AF08A4"/>
    <w:rsid w:val="00AF3582"/>
    <w:rsid w:val="00AF5622"/>
    <w:rsid w:val="00B131A1"/>
    <w:rsid w:val="00B35E8B"/>
    <w:rsid w:val="00B42B29"/>
    <w:rsid w:val="00B444FD"/>
    <w:rsid w:val="00B5751B"/>
    <w:rsid w:val="00B6122E"/>
    <w:rsid w:val="00B6138B"/>
    <w:rsid w:val="00B76FBA"/>
    <w:rsid w:val="00B8209B"/>
    <w:rsid w:val="00B826EE"/>
    <w:rsid w:val="00B86B34"/>
    <w:rsid w:val="00B91F18"/>
    <w:rsid w:val="00B96BD0"/>
    <w:rsid w:val="00B97788"/>
    <w:rsid w:val="00BA4236"/>
    <w:rsid w:val="00BB5B81"/>
    <w:rsid w:val="00BC3C34"/>
    <w:rsid w:val="00BC4E56"/>
    <w:rsid w:val="00BD3490"/>
    <w:rsid w:val="00BE287D"/>
    <w:rsid w:val="00BE3E0F"/>
    <w:rsid w:val="00BE53FC"/>
    <w:rsid w:val="00BE7ADC"/>
    <w:rsid w:val="00BF228B"/>
    <w:rsid w:val="00C10B1D"/>
    <w:rsid w:val="00C3359F"/>
    <w:rsid w:val="00C45A3B"/>
    <w:rsid w:val="00C55065"/>
    <w:rsid w:val="00C5680A"/>
    <w:rsid w:val="00C631CF"/>
    <w:rsid w:val="00C76470"/>
    <w:rsid w:val="00C84255"/>
    <w:rsid w:val="00C84C57"/>
    <w:rsid w:val="00C94202"/>
    <w:rsid w:val="00CD4DD9"/>
    <w:rsid w:val="00CD66B9"/>
    <w:rsid w:val="00CE1D4D"/>
    <w:rsid w:val="00CE4EA8"/>
    <w:rsid w:val="00D00FEB"/>
    <w:rsid w:val="00D03056"/>
    <w:rsid w:val="00D24DAF"/>
    <w:rsid w:val="00D25279"/>
    <w:rsid w:val="00D3473D"/>
    <w:rsid w:val="00D376E1"/>
    <w:rsid w:val="00D40245"/>
    <w:rsid w:val="00D40AA0"/>
    <w:rsid w:val="00D4754A"/>
    <w:rsid w:val="00D53CC5"/>
    <w:rsid w:val="00D603CB"/>
    <w:rsid w:val="00D87C01"/>
    <w:rsid w:val="00DA1835"/>
    <w:rsid w:val="00DA2A07"/>
    <w:rsid w:val="00DB264B"/>
    <w:rsid w:val="00DC02F5"/>
    <w:rsid w:val="00DC0F75"/>
    <w:rsid w:val="00DC238A"/>
    <w:rsid w:val="00DC2968"/>
    <w:rsid w:val="00DE7728"/>
    <w:rsid w:val="00DF2717"/>
    <w:rsid w:val="00E20DAC"/>
    <w:rsid w:val="00E25375"/>
    <w:rsid w:val="00E2556F"/>
    <w:rsid w:val="00E27484"/>
    <w:rsid w:val="00E33DF4"/>
    <w:rsid w:val="00E41ECC"/>
    <w:rsid w:val="00E47540"/>
    <w:rsid w:val="00E50D72"/>
    <w:rsid w:val="00E71C81"/>
    <w:rsid w:val="00E72C34"/>
    <w:rsid w:val="00E72E51"/>
    <w:rsid w:val="00E8213F"/>
    <w:rsid w:val="00E84001"/>
    <w:rsid w:val="00E87723"/>
    <w:rsid w:val="00E94642"/>
    <w:rsid w:val="00EA008E"/>
    <w:rsid w:val="00EA3602"/>
    <w:rsid w:val="00EB0566"/>
    <w:rsid w:val="00EC1CD7"/>
    <w:rsid w:val="00EC397A"/>
    <w:rsid w:val="00EC5BFE"/>
    <w:rsid w:val="00EF14C5"/>
    <w:rsid w:val="00F03B1E"/>
    <w:rsid w:val="00F06A0D"/>
    <w:rsid w:val="00F14A70"/>
    <w:rsid w:val="00F15309"/>
    <w:rsid w:val="00F15872"/>
    <w:rsid w:val="00F17BC6"/>
    <w:rsid w:val="00F216C2"/>
    <w:rsid w:val="00F31ADA"/>
    <w:rsid w:val="00F3219F"/>
    <w:rsid w:val="00F433AE"/>
    <w:rsid w:val="00F521A5"/>
    <w:rsid w:val="00F52731"/>
    <w:rsid w:val="00F56D5A"/>
    <w:rsid w:val="00F571EC"/>
    <w:rsid w:val="00F62992"/>
    <w:rsid w:val="00F665CE"/>
    <w:rsid w:val="00F66D04"/>
    <w:rsid w:val="00F6701C"/>
    <w:rsid w:val="00F671CF"/>
    <w:rsid w:val="00F7195D"/>
    <w:rsid w:val="00F71B20"/>
    <w:rsid w:val="00F74CF5"/>
    <w:rsid w:val="00F966B8"/>
    <w:rsid w:val="00FA042D"/>
    <w:rsid w:val="00FA2912"/>
    <w:rsid w:val="00FA5C7A"/>
    <w:rsid w:val="00FB2CF1"/>
    <w:rsid w:val="00FC16C2"/>
    <w:rsid w:val="00FC1D7B"/>
    <w:rsid w:val="00FD0726"/>
    <w:rsid w:val="00FD29AF"/>
    <w:rsid w:val="00FE1F3B"/>
    <w:rsid w:val="00FE6193"/>
    <w:rsid w:val="00FE7B97"/>
    <w:rsid w:val="00FF258C"/>
    <w:rsid w:val="02651844"/>
    <w:rsid w:val="069AA5CD"/>
    <w:rsid w:val="06CBF5B8"/>
    <w:rsid w:val="084379AF"/>
    <w:rsid w:val="09243B3C"/>
    <w:rsid w:val="0CA85FFB"/>
    <w:rsid w:val="0E205C38"/>
    <w:rsid w:val="1005C00B"/>
    <w:rsid w:val="101DE708"/>
    <w:rsid w:val="14A39690"/>
    <w:rsid w:val="151E261F"/>
    <w:rsid w:val="17C203C3"/>
    <w:rsid w:val="17E0CF78"/>
    <w:rsid w:val="191BA88A"/>
    <w:rsid w:val="208A9C9C"/>
    <w:rsid w:val="24196A19"/>
    <w:rsid w:val="25740C90"/>
    <w:rsid w:val="2708705B"/>
    <w:rsid w:val="2726301F"/>
    <w:rsid w:val="29A0785B"/>
    <w:rsid w:val="2C466352"/>
    <w:rsid w:val="2CBA5B7F"/>
    <w:rsid w:val="2D8CAA67"/>
    <w:rsid w:val="2F10E70F"/>
    <w:rsid w:val="2F7580FC"/>
    <w:rsid w:val="329906EB"/>
    <w:rsid w:val="3392D63D"/>
    <w:rsid w:val="33AFD4D2"/>
    <w:rsid w:val="357C6A68"/>
    <w:rsid w:val="37D3083C"/>
    <w:rsid w:val="387950B8"/>
    <w:rsid w:val="396184EE"/>
    <w:rsid w:val="3A5B51C3"/>
    <w:rsid w:val="3BBD2226"/>
    <w:rsid w:val="3FC5C0D1"/>
    <w:rsid w:val="41E3300A"/>
    <w:rsid w:val="427A470E"/>
    <w:rsid w:val="4300BC71"/>
    <w:rsid w:val="439B118D"/>
    <w:rsid w:val="4408108A"/>
    <w:rsid w:val="479D3E7C"/>
    <w:rsid w:val="490A1466"/>
    <w:rsid w:val="490E652D"/>
    <w:rsid w:val="4DAC676D"/>
    <w:rsid w:val="4E3784D8"/>
    <w:rsid w:val="5540FF06"/>
    <w:rsid w:val="56815506"/>
    <w:rsid w:val="59053754"/>
    <w:rsid w:val="5A3159F7"/>
    <w:rsid w:val="5AD49523"/>
    <w:rsid w:val="5E125E51"/>
    <w:rsid w:val="60603756"/>
    <w:rsid w:val="60B0EDDF"/>
    <w:rsid w:val="617299D8"/>
    <w:rsid w:val="63473A1C"/>
    <w:rsid w:val="63B27FA4"/>
    <w:rsid w:val="6499A512"/>
    <w:rsid w:val="65882327"/>
    <w:rsid w:val="689C6E99"/>
    <w:rsid w:val="68E5FE82"/>
    <w:rsid w:val="6A3E762F"/>
    <w:rsid w:val="6A4D74D4"/>
    <w:rsid w:val="6B5E03EB"/>
    <w:rsid w:val="6D9CE642"/>
    <w:rsid w:val="72779688"/>
    <w:rsid w:val="7416A93B"/>
    <w:rsid w:val="759A362B"/>
    <w:rsid w:val="759BB3B3"/>
    <w:rsid w:val="764D7063"/>
    <w:rsid w:val="7683421B"/>
    <w:rsid w:val="77023277"/>
    <w:rsid w:val="7A97F23E"/>
    <w:rsid w:val="7ADE996D"/>
    <w:rsid w:val="7BD7459D"/>
    <w:rsid w:val="7C16DF50"/>
    <w:rsid w:val="7C80C7A4"/>
    <w:rsid w:val="7E6B2D25"/>
    <w:rsid w:val="7F5FC15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B69AD8B0-04B5-488B-BAAA-458E581E79E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3359F"/>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styleId="Normal0" w:customStyle="1">
    <w:name w:val="Normal0"/>
    <w:qFormat/>
  </w:style>
  <w:style w:type="paragraph" w:styleId="heading10" w:customStyle="1">
    <w:name w:val="heading 10"/>
    <w:basedOn w:val="Normal0"/>
    <w:next w:val="Normal0"/>
    <w:uiPriority w:val="9"/>
    <w:qFormat/>
    <w:pPr>
      <w:keepNext/>
      <w:keepLines/>
      <w:spacing w:before="400" w:after="120"/>
      <w:outlineLvl w:val="0"/>
    </w:pPr>
    <w:rPr>
      <w:sz w:val="40"/>
      <w:szCs w:val="40"/>
    </w:rPr>
  </w:style>
  <w:style w:type="paragraph" w:styleId="heading20" w:customStyle="1">
    <w:name w:val="heading 20"/>
    <w:basedOn w:val="Normal0"/>
    <w:next w:val="Normal0"/>
    <w:uiPriority w:val="9"/>
    <w:semiHidden/>
    <w:unhideWhenUsed/>
    <w:qFormat/>
    <w:pPr>
      <w:keepNext/>
      <w:keepLines/>
      <w:spacing w:before="360" w:after="120"/>
      <w:outlineLvl w:val="1"/>
    </w:pPr>
    <w:rPr>
      <w:sz w:val="32"/>
      <w:szCs w:val="32"/>
    </w:rPr>
  </w:style>
  <w:style w:type="paragraph" w:styleId="heading30" w:customStyle="1">
    <w:name w:val="heading 30"/>
    <w:basedOn w:val="Normal0"/>
    <w:next w:val="Normal0"/>
    <w:uiPriority w:val="9"/>
    <w:semiHidden/>
    <w:unhideWhenUsed/>
    <w:qFormat/>
    <w:pPr>
      <w:keepNext/>
      <w:keepLines/>
      <w:spacing w:before="320" w:after="80"/>
      <w:outlineLvl w:val="2"/>
    </w:pPr>
    <w:rPr>
      <w:color w:val="434343"/>
      <w:sz w:val="28"/>
      <w:szCs w:val="28"/>
    </w:rPr>
  </w:style>
  <w:style w:type="paragraph" w:styleId="heading40" w:customStyle="1">
    <w:name w:val="heading 40"/>
    <w:basedOn w:val="Normal0"/>
    <w:next w:val="Normal0"/>
    <w:uiPriority w:val="9"/>
    <w:semiHidden/>
    <w:unhideWhenUsed/>
    <w:qFormat/>
    <w:pPr>
      <w:keepNext/>
      <w:keepLines/>
      <w:spacing w:before="280" w:after="80"/>
      <w:outlineLvl w:val="3"/>
    </w:pPr>
    <w:rPr>
      <w:color w:val="666666"/>
      <w:sz w:val="24"/>
      <w:szCs w:val="24"/>
    </w:rPr>
  </w:style>
  <w:style w:type="paragraph" w:styleId="heading50" w:customStyle="1">
    <w:name w:val="heading 50"/>
    <w:basedOn w:val="Normal0"/>
    <w:next w:val="Normal0"/>
    <w:uiPriority w:val="9"/>
    <w:semiHidden/>
    <w:unhideWhenUsed/>
    <w:qFormat/>
    <w:pPr>
      <w:keepNext/>
      <w:keepLines/>
      <w:spacing w:before="240" w:after="80"/>
      <w:outlineLvl w:val="4"/>
    </w:pPr>
    <w:rPr>
      <w:color w:val="666666"/>
    </w:rPr>
  </w:style>
  <w:style w:type="paragraph" w:styleId="heading60" w:customStyle="1">
    <w:name w:val="heading 60"/>
    <w:basedOn w:val="Normal0"/>
    <w:next w:val="Normal0"/>
    <w:uiPriority w:val="9"/>
    <w:semiHidden/>
    <w:unhideWhenUsed/>
    <w:qFormat/>
    <w:pPr>
      <w:keepNext/>
      <w:keepLines/>
      <w:spacing w:before="240" w:after="80"/>
      <w:outlineLvl w:val="5"/>
    </w:pPr>
    <w:rPr>
      <w:i/>
      <w:color w:val="666666"/>
    </w:rPr>
  </w:style>
  <w:style w:type="table" w:styleId="NormalTable0" w:customStyle="1">
    <w:name w:val="Normal Table0"/>
    <w:uiPriority w:val="99"/>
    <w:semiHidden/>
    <w:unhideWhenUsed/>
    <w:tblPr>
      <w:tblInd w:w="0" w:type="dxa"/>
      <w:tblCellMar>
        <w:top w:w="0" w:type="dxa"/>
        <w:left w:w="108" w:type="dxa"/>
        <w:bottom w:w="0" w:type="dxa"/>
        <w:right w:w="108" w:type="dxa"/>
      </w:tblCellMar>
    </w:tblPr>
  </w:style>
  <w:style w:type="table" w:styleId="NormalTable1" w:customStyle="1">
    <w:name w:val="Normal Table1"/>
    <w:tblPr>
      <w:tblCellMar>
        <w:top w:w="0" w:type="dxa"/>
        <w:left w:w="0" w:type="dxa"/>
        <w:bottom w:w="0" w:type="dxa"/>
        <w:right w:w="0" w:type="dxa"/>
      </w:tblCellMar>
    </w:tblPr>
  </w:style>
  <w:style w:type="paragraph" w:styleId="Title0" w:customStyle="1">
    <w:name w:val="Title0"/>
    <w:basedOn w:val="Normal0"/>
    <w:next w:val="Normal0"/>
    <w:uiPriority w:val="10"/>
    <w:qFormat/>
    <w:pPr>
      <w:keepNext/>
      <w:keepLines/>
      <w:spacing w:after="60"/>
    </w:pPr>
    <w:rPr>
      <w:sz w:val="52"/>
      <w:szCs w:val="52"/>
    </w:rPr>
  </w:style>
  <w:style w:type="table" w:styleId="TableNormal" w:customStyle="1">
    <w:name w:val="Table Normal"/>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styleId="32" w:customStyle="1">
    <w:name w:val="32"/>
    <w:basedOn w:val="NormalTable0"/>
    <w:tblPr>
      <w:tblStyleRowBandSize w:val="1"/>
      <w:tblStyleColBandSize w:val="1"/>
      <w:tblCellMar>
        <w:top w:w="100" w:type="dxa"/>
        <w:left w:w="100" w:type="dxa"/>
        <w:bottom w:w="100" w:type="dxa"/>
        <w:right w:w="100" w:type="dxa"/>
      </w:tblCellMar>
    </w:tblPr>
  </w:style>
  <w:style w:type="table" w:styleId="31" w:customStyle="1">
    <w:name w:val="31"/>
    <w:basedOn w:val="NormalTable0"/>
    <w:tblPr>
      <w:tblStyleRowBandSize w:val="1"/>
      <w:tblStyleColBandSize w:val="1"/>
      <w:tblCellMar>
        <w:top w:w="100" w:type="dxa"/>
        <w:left w:w="100" w:type="dxa"/>
        <w:bottom w:w="100" w:type="dxa"/>
        <w:right w:w="100" w:type="dxa"/>
      </w:tblCellMar>
    </w:tblPr>
  </w:style>
  <w:style w:type="table" w:styleId="30" w:customStyle="1">
    <w:name w:val="30"/>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0"/>
    <w:uiPriority w:val="99"/>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1"/>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styleId="TextocomentarioCar" w:customStyle="1">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29" w:customStyle="1">
    <w:name w:val="29"/>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28" w:customStyle="1">
    <w:name w:val="28"/>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27" w:customStyle="1">
    <w:name w:val="27"/>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26" w:customStyle="1">
    <w:name w:val="26"/>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25" w:customStyle="1">
    <w:name w:val="25"/>
    <w:basedOn w:val="TableNormal"/>
    <w:tblPr>
      <w:tblStyleRowBandSize w:val="1"/>
      <w:tblStyleColBandSize w:val="1"/>
      <w:tblCellMar>
        <w:left w:w="70" w:type="dxa"/>
        <w:right w:w="70" w:type="dxa"/>
      </w:tblCellMar>
    </w:tblPr>
  </w:style>
  <w:style w:type="table" w:styleId="24" w:customStyle="1">
    <w:name w:val="24"/>
    <w:basedOn w:val="TableNormal"/>
    <w:tblPr>
      <w:tblStyleRowBandSize w:val="1"/>
      <w:tblStyleColBandSize w:val="1"/>
      <w:tblCellMar>
        <w:top w:w="15" w:type="dxa"/>
        <w:left w:w="15" w:type="dxa"/>
        <w:bottom w:w="15" w:type="dxa"/>
        <w:right w:w="15" w:type="dxa"/>
      </w:tblCellMar>
    </w:tblPr>
  </w:style>
  <w:style w:type="table" w:styleId="23" w:customStyle="1">
    <w:name w:val="23"/>
    <w:basedOn w:val="TableNormal"/>
    <w:tblPr>
      <w:tblStyleRowBandSize w:val="1"/>
      <w:tblStyleColBandSize w:val="1"/>
      <w:tblCellMar>
        <w:top w:w="15" w:type="dxa"/>
        <w:left w:w="15" w:type="dxa"/>
        <w:bottom w:w="15" w:type="dxa"/>
        <w:right w:w="15" w:type="dxa"/>
      </w:tblCellMar>
    </w:tblPr>
  </w:style>
  <w:style w:type="table" w:styleId="22" w:customStyle="1">
    <w:name w:val="22"/>
    <w:basedOn w:val="TableNormal"/>
    <w:tblPr>
      <w:tblStyleRowBandSize w:val="1"/>
      <w:tblStyleColBandSize w:val="1"/>
      <w:tblCellMar>
        <w:left w:w="115" w:type="dxa"/>
        <w:right w:w="115" w:type="dxa"/>
      </w:tblCellMar>
    </w:tblPr>
  </w:style>
  <w:style w:type="table" w:styleId="21" w:customStyle="1">
    <w:name w:val="21"/>
    <w:basedOn w:val="TableNormal"/>
    <w:tblPr>
      <w:tblStyleRowBandSize w:val="1"/>
      <w:tblStyleColBandSize w:val="1"/>
      <w:tblCellMar>
        <w:left w:w="115" w:type="dxa"/>
        <w:right w:w="115" w:type="dxa"/>
      </w:tblCellMar>
    </w:tblPr>
  </w:style>
  <w:style w:type="table" w:styleId="20" w:customStyle="1">
    <w:name w:val="20"/>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9" w:customStyle="1">
    <w:name w:val="19"/>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8" w:customStyle="1">
    <w:name w:val="18"/>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7" w:customStyle="1">
    <w:name w:val="17"/>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6" w:customStyle="1">
    <w:name w:val="16"/>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5" w:customStyle="1">
    <w:name w:val="15"/>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4" w:customStyle="1">
    <w:name w:val="14"/>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3" w:customStyle="1">
    <w:name w:val="1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2" w:customStyle="1">
    <w:name w:val="1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2" w:customStyle="1">
    <w:name w:val="Mención sin resolver2"/>
    <w:basedOn w:val="Fuentedeprrafopredeter"/>
    <w:uiPriority w:val="99"/>
    <w:semiHidden/>
    <w:unhideWhenUsed/>
    <w:rsid w:val="007C4702"/>
    <w:rPr>
      <w:color w:val="605E5C"/>
      <w:shd w:val="clear" w:color="auto" w:fill="E1DFDD"/>
    </w:rPr>
  </w:style>
  <w:style w:type="paragraph" w:styleId="Subtitle0" w:customStyle="1">
    <w:name w:val="Subtitle0"/>
    <w:basedOn w:val="Normal0"/>
    <w:next w:val="Normal0"/>
    <w:pPr>
      <w:keepNext/>
      <w:keepLines/>
      <w:spacing w:after="320"/>
    </w:pPr>
    <w:rPr>
      <w:color w:val="666666"/>
      <w:sz w:val="30"/>
      <w:szCs w:val="30"/>
    </w:rPr>
  </w:style>
  <w:style w:type="table" w:styleId="11" w:customStyle="1">
    <w:name w:val="1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0" w:customStyle="1">
    <w:name w:val="10"/>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9" w:customStyle="1">
    <w:name w:val="9"/>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8" w:customStyle="1">
    <w:name w:val="8"/>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7" w:customStyle="1">
    <w:name w:val="7"/>
    <w:basedOn w:val="NormalTable1"/>
    <w:tblPr>
      <w:tblStyleRowBandSize w:val="1"/>
      <w:tblStyleColBandSize w:val="1"/>
      <w:tblCellMar>
        <w:top w:w="100" w:type="dxa"/>
        <w:left w:w="100" w:type="dxa"/>
        <w:bottom w:w="100" w:type="dxa"/>
        <w:right w:w="100" w:type="dxa"/>
      </w:tblCellMar>
    </w:tblPr>
  </w:style>
  <w:style w:type="table" w:styleId="6" w:customStyle="1">
    <w:name w:val="6"/>
    <w:basedOn w:val="NormalTable1"/>
    <w:tblPr>
      <w:tblStyleRowBandSize w:val="1"/>
      <w:tblStyleColBandSize w:val="1"/>
      <w:tblCellMar>
        <w:top w:w="100" w:type="dxa"/>
        <w:left w:w="100" w:type="dxa"/>
        <w:bottom w:w="100" w:type="dxa"/>
        <w:right w:w="100" w:type="dxa"/>
      </w:tblCellMar>
    </w:tblPr>
  </w:style>
  <w:style w:type="table" w:styleId="5" w:customStyle="1">
    <w:name w:val="5"/>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4" w:customStyle="1">
    <w:name w:val="4"/>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3" w:customStyle="1">
    <w:name w:val="3"/>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2" w:customStyle="1">
    <w:name w:val="2"/>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 w:customStyle="1">
    <w:name w:val="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Fuerte">
    <w:name w:val="Strong"/>
    <w:basedOn w:val="Fuentedeprrafopredeter"/>
    <w:uiPriority w:val="22"/>
    <w:qFormat/>
    <w:rsid w:val="00CE4EA8"/>
    <w:rPr>
      <w:b/>
      <w:bCs/>
    </w:rPr>
  </w:style>
  <w:style w:type="table" w:styleId="Tabladelista5oscura-nfasis1">
    <w:name w:val="List Table 5 Dark Accent 1"/>
    <w:basedOn w:val="Tablanormal"/>
    <w:uiPriority w:val="50"/>
    <w:rsid w:val="00CE4EA8"/>
    <w:pPr>
      <w:spacing w:line="240" w:lineRule="auto"/>
    </w:pPr>
    <w:rPr>
      <w:color w:val="FFFFFF" w:themeColor="background1"/>
    </w:rPr>
    <w:tblPr>
      <w:tblStyleRowBandSize w:val="1"/>
      <w:tblStyleColBandSize w:val="1"/>
      <w:tblBorders>
        <w:top w:val="single" w:color="4F81BD" w:themeColor="accent1" w:sz="24" w:space="0"/>
        <w:left w:val="single" w:color="4F81BD" w:themeColor="accent1" w:sz="24" w:space="0"/>
        <w:bottom w:val="single" w:color="4F81BD" w:themeColor="accent1" w:sz="24" w:space="0"/>
        <w:right w:val="single" w:color="4F81BD" w:themeColor="accent1" w:sz="24" w:space="0"/>
      </w:tblBorders>
    </w:tblPr>
    <w:tcPr>
      <w:shd w:val="clear" w:color="auto" w:fill="4F81BD" w:themeFill="accen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concuadrcula4-nfasis1">
    <w:name w:val="Grid Table 4 Accent 1"/>
    <w:basedOn w:val="Tablanormal"/>
    <w:uiPriority w:val="49"/>
    <w:rsid w:val="00CE4EA8"/>
    <w:pPr>
      <w:spacing w:line="240" w:lineRule="auto"/>
    </w:p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5oscura-nfasis1">
    <w:name w:val="Grid Table 5 Dark Accent 1"/>
    <w:basedOn w:val="Tablanormal"/>
    <w:uiPriority w:val="50"/>
    <w:rsid w:val="00CE4EA8"/>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BE5F1"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81BD"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81BD"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81BD"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concuadrcula2-nfasis1">
    <w:name w:val="Grid Table 2 Accent 1"/>
    <w:basedOn w:val="Tablanormal"/>
    <w:uiPriority w:val="47"/>
    <w:rsid w:val="00CE4EA8"/>
    <w:pPr>
      <w:spacing w:line="240" w:lineRule="auto"/>
    </w:pPr>
    <w:tblPr>
      <w:tblStyleRowBandSize w:val="1"/>
      <w:tblStyleColBandSize w:val="1"/>
      <w:tblBorders>
        <w:top w:val="single" w:color="95B3D7" w:themeColor="accent1" w:themeTint="99" w:sz="2" w:space="0"/>
        <w:bottom w:val="single" w:color="95B3D7" w:themeColor="accent1" w:themeTint="99" w:sz="2" w:space="0"/>
        <w:insideH w:val="single" w:color="95B3D7" w:themeColor="accent1" w:themeTint="99" w:sz="2" w:space="0"/>
        <w:insideV w:val="single" w:color="95B3D7" w:themeColor="accent1" w:themeTint="99" w:sz="2" w:space="0"/>
      </w:tblBorders>
    </w:tblPr>
    <w:tblStylePr w:type="firstRow">
      <w:rPr>
        <w:b/>
        <w:bCs/>
      </w:rPr>
      <w:tblPr/>
      <w:tcPr>
        <w:tcBorders>
          <w:top w:val="nil"/>
          <w:bottom w:val="single" w:color="95B3D7" w:themeColor="accent1" w:themeTint="99" w:sz="12" w:space="0"/>
          <w:insideH w:val="nil"/>
          <w:insideV w:val="nil"/>
        </w:tcBorders>
        <w:shd w:val="clear" w:color="auto" w:fill="FFFFFF" w:themeFill="background1"/>
      </w:tcPr>
    </w:tblStylePr>
    <w:tblStylePr w:type="lastRow">
      <w:rPr>
        <w:b/>
        <w:bCs/>
      </w:rPr>
      <w:tblPr/>
      <w:tcPr>
        <w:tcBorders>
          <w:top w:val="double" w:color="95B3D7"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Mencinsinresolver3" w:customStyle="1">
    <w:name w:val="Mención sin resolver3"/>
    <w:basedOn w:val="Fuentedeprrafopredeter"/>
    <w:uiPriority w:val="99"/>
    <w:semiHidden/>
    <w:unhideWhenUsed/>
    <w:rsid w:val="0084259A"/>
    <w:rPr>
      <w:color w:val="605E5C"/>
      <w:shd w:val="clear" w:color="auto" w:fill="E1DFDD"/>
    </w:rPr>
  </w:style>
  <w:style w:type="paragraph" w:styleId="TtuloTDC">
    <w:name w:val="TOC Heading"/>
    <w:basedOn w:val="Ttulo1"/>
    <w:next w:val="Normal"/>
    <w:uiPriority w:val="39"/>
    <w:unhideWhenUsed/>
    <w:qFormat/>
    <w:rsid w:val="00DA1835"/>
    <w:pPr>
      <w:spacing w:before="240" w:after="0" w:line="259" w:lineRule="auto"/>
      <w:outlineLvl w:val="9"/>
    </w:pPr>
    <w:rPr>
      <w:rFonts w:asciiTheme="majorHAnsi" w:hAnsiTheme="majorHAnsi" w:eastAsiaTheme="majorEastAsia" w:cstheme="majorBidi"/>
      <w:color w:val="365F91" w:themeColor="accent1" w:themeShade="BF"/>
      <w:sz w:val="32"/>
      <w:szCs w:val="32"/>
      <w:lang w:eastAsia="es-CO"/>
    </w:rPr>
  </w:style>
  <w:style w:type="paragraph" w:styleId="TDC1">
    <w:name w:val="toc 1"/>
    <w:basedOn w:val="Normal"/>
    <w:next w:val="Normal"/>
    <w:autoRedefine/>
    <w:uiPriority w:val="39"/>
    <w:unhideWhenUsed/>
    <w:rsid w:val="00DA1835"/>
    <w:pPr>
      <w:spacing w:after="100"/>
    </w:pPr>
  </w:style>
  <w:style w:type="paragraph" w:styleId="TDC2">
    <w:name w:val="toc 2"/>
    <w:basedOn w:val="Normal"/>
    <w:next w:val="Normal"/>
    <w:autoRedefine/>
    <w:uiPriority w:val="39"/>
    <w:unhideWhenUsed/>
    <w:rsid w:val="00DA1835"/>
    <w:pPr>
      <w:spacing w:after="100"/>
      <w:ind w:left="220"/>
    </w:pPr>
  </w:style>
  <w:style w:type="paragraph" w:styleId="TableParagraph" w:customStyle="1">
    <w:name w:val="Table Paragraph"/>
    <w:basedOn w:val="Normal"/>
    <w:uiPriority w:val="1"/>
    <w:qFormat/>
    <w:rsid w:val="004A344D"/>
    <w:pPr>
      <w:widowControl w:val="0"/>
      <w:autoSpaceDE w:val="0"/>
      <w:autoSpaceDN w:val="0"/>
      <w:spacing w:line="240" w:lineRule="auto"/>
    </w:pPr>
    <w:rPr>
      <w:rFonts w:ascii="Arial MT" w:hAnsi="Arial MT" w:eastAsia="Arial MT" w:cs="Arial MT"/>
      <w:lang w:val="es-ES" w:eastAsia="en-US"/>
    </w:rPr>
  </w:style>
  <w:style w:type="paragraph" w:styleId="Textoindependiente">
    <w:name w:val="Body Text"/>
    <w:basedOn w:val="Normal"/>
    <w:link w:val="TextoindependienteCar"/>
    <w:uiPriority w:val="1"/>
    <w:qFormat/>
    <w:rsid w:val="00135DA3"/>
    <w:pPr>
      <w:widowControl w:val="0"/>
      <w:autoSpaceDE w:val="0"/>
      <w:autoSpaceDN w:val="0"/>
      <w:spacing w:line="240" w:lineRule="auto"/>
    </w:pPr>
    <w:rPr>
      <w:rFonts w:ascii="Arial MT" w:hAnsi="Arial MT" w:eastAsia="Arial MT" w:cs="Arial MT"/>
      <w:sz w:val="24"/>
      <w:szCs w:val="24"/>
      <w:lang w:val="es-ES" w:eastAsia="en-US"/>
    </w:rPr>
  </w:style>
  <w:style w:type="character" w:styleId="TextoindependienteCar" w:customStyle="1">
    <w:name w:val="Texto independiente Car"/>
    <w:basedOn w:val="Fuentedeprrafopredeter"/>
    <w:link w:val="Textoindependiente"/>
    <w:uiPriority w:val="1"/>
    <w:rsid w:val="00135DA3"/>
    <w:rPr>
      <w:rFonts w:ascii="Arial MT" w:hAnsi="Arial MT" w:eastAsia="Arial MT" w:cs="Arial MT"/>
      <w:sz w:val="24"/>
      <w:szCs w:val="24"/>
      <w:lang w:val="es-ES" w:eastAsia="en-US"/>
    </w:rPr>
  </w:style>
  <w:style w:type="character" w:styleId="Mencinsinresolver4" w:customStyle="1">
    <w:name w:val="Mención sin resolver4"/>
    <w:basedOn w:val="Fuentedeprrafopredeter"/>
    <w:uiPriority w:val="99"/>
    <w:semiHidden/>
    <w:unhideWhenUsed/>
    <w:rsid w:val="002D1B9C"/>
    <w:rPr>
      <w:color w:val="605E5C"/>
      <w:shd w:val="clear" w:color="auto" w:fill="E1DFDD"/>
    </w:rPr>
  </w:style>
  <w:style w:type="character" w:styleId="Mencinsinresolver">
    <w:name w:val="Unresolved Mention"/>
    <w:basedOn w:val="Fuentedeprrafopredeter"/>
    <w:uiPriority w:val="99"/>
    <w:semiHidden/>
    <w:unhideWhenUsed/>
    <w:rsid w:val="00876A57"/>
    <w:rPr>
      <w:color w:val="605E5C"/>
      <w:shd w:val="clear" w:color="auto" w:fill="E1DFDD"/>
    </w:rPr>
  </w:style>
  <w:style w:type="table" w:styleId="Tablaconcuadrcula4-nfasis5">
    <w:name w:val="Grid Table 4 Accent 5"/>
    <w:basedOn w:val="Tablanormal"/>
    <w:uiPriority w:val="49"/>
    <w:rsid w:val="007F3760"/>
    <w:pPr>
      <w:spacing w:line="240" w:lineRule="auto"/>
    </w:pPr>
    <w:tblPr>
      <w:tblStyleRowBandSize w:val="1"/>
      <w:tblStyleColBandSize w:val="1"/>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insideV w:val="single" w:color="92CDDC" w:themeColor="accent5" w:themeTint="99" w:sz="4" w:space="0"/>
      </w:tblBorders>
    </w:tblPr>
    <w:tblStylePr w:type="firstRow">
      <w:rPr>
        <w:b/>
        <w:bCs/>
        <w:color w:val="FFFFFF" w:themeColor="background1"/>
      </w:rPr>
      <w:tblPr/>
      <w:tcPr>
        <w:tcBorders>
          <w:top w:val="single" w:color="4BACC6" w:themeColor="accent5" w:sz="4" w:space="0"/>
          <w:left w:val="single" w:color="4BACC6" w:themeColor="accent5" w:sz="4" w:space="0"/>
          <w:bottom w:val="single" w:color="4BACC6" w:themeColor="accent5" w:sz="4" w:space="0"/>
          <w:right w:val="single" w:color="4BACC6" w:themeColor="accent5" w:sz="4" w:space="0"/>
          <w:insideH w:val="nil"/>
          <w:insideV w:val="nil"/>
        </w:tcBorders>
        <w:shd w:val="clear" w:color="auto" w:fill="4BACC6" w:themeFill="accent5"/>
      </w:tcPr>
    </w:tblStylePr>
    <w:tblStylePr w:type="lastRow">
      <w:rPr>
        <w:b/>
        <w:bCs/>
      </w:rPr>
      <w:tblPr/>
      <w:tcPr>
        <w:tcBorders>
          <w:top w:val="double" w:color="4BACC6" w:themeColor="accent5" w:sz="4" w:space="0"/>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4-nfasis3">
    <w:name w:val="Grid Table 4 Accent 3"/>
    <w:basedOn w:val="Tablanormal"/>
    <w:uiPriority w:val="49"/>
    <w:rsid w:val="005A7BC3"/>
    <w:pPr>
      <w:spacing w:line="240" w:lineRule="auto"/>
    </w:pPr>
    <w:tblPr>
      <w:tblStyleRowBandSize w:val="1"/>
      <w:tblStyleColBandSize w:val="1"/>
      <w:tblBorders>
        <w:top w:val="single" w:color="C2D69B" w:themeColor="accent3" w:themeTint="99" w:sz="4" w:space="0"/>
        <w:left w:val="single" w:color="C2D69B" w:themeColor="accent3" w:themeTint="99" w:sz="4" w:space="0"/>
        <w:bottom w:val="single" w:color="C2D69B" w:themeColor="accent3" w:themeTint="99" w:sz="4" w:space="0"/>
        <w:right w:val="single" w:color="C2D69B" w:themeColor="accent3" w:themeTint="99" w:sz="4" w:space="0"/>
        <w:insideH w:val="single" w:color="C2D69B" w:themeColor="accent3" w:themeTint="99" w:sz="4" w:space="0"/>
        <w:insideV w:val="single" w:color="C2D69B" w:themeColor="accent3" w:themeTint="99" w:sz="4" w:space="0"/>
      </w:tblBorders>
    </w:tblPr>
    <w:tblStylePr w:type="firstRow">
      <w:rPr>
        <w:b/>
        <w:bCs/>
        <w:color w:val="FFFFFF" w:themeColor="background1"/>
      </w:rPr>
      <w:tblPr/>
      <w:tcPr>
        <w:tcBorders>
          <w:top w:val="single" w:color="9BBB59" w:themeColor="accent3" w:sz="4" w:space="0"/>
          <w:left w:val="single" w:color="9BBB59" w:themeColor="accent3" w:sz="4" w:space="0"/>
          <w:bottom w:val="single" w:color="9BBB59" w:themeColor="accent3" w:sz="4" w:space="0"/>
          <w:right w:val="single" w:color="9BBB59" w:themeColor="accent3" w:sz="4" w:space="0"/>
          <w:insideH w:val="nil"/>
          <w:insideV w:val="nil"/>
        </w:tcBorders>
        <w:shd w:val="clear" w:color="auto" w:fill="9BBB59" w:themeFill="accent3"/>
      </w:tcPr>
    </w:tblStylePr>
    <w:tblStylePr w:type="lastRow">
      <w:rPr>
        <w:b/>
        <w:bCs/>
      </w:rPr>
      <w:tblPr/>
      <w:tcPr>
        <w:tcBorders>
          <w:top w:val="double" w:color="9BBB59" w:themeColor="accent3" w:sz="4" w:space="0"/>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135745">
      <w:bodyDiv w:val="1"/>
      <w:marLeft w:val="0"/>
      <w:marRight w:val="0"/>
      <w:marTop w:val="0"/>
      <w:marBottom w:val="0"/>
      <w:divBdr>
        <w:top w:val="none" w:sz="0" w:space="0" w:color="auto"/>
        <w:left w:val="none" w:sz="0" w:space="0" w:color="auto"/>
        <w:bottom w:val="none" w:sz="0" w:space="0" w:color="auto"/>
        <w:right w:val="none" w:sz="0" w:space="0" w:color="auto"/>
      </w:divBdr>
    </w:div>
    <w:div w:id="467361347">
      <w:bodyDiv w:val="1"/>
      <w:marLeft w:val="0"/>
      <w:marRight w:val="0"/>
      <w:marTop w:val="0"/>
      <w:marBottom w:val="0"/>
      <w:divBdr>
        <w:top w:val="none" w:sz="0" w:space="0" w:color="auto"/>
        <w:left w:val="none" w:sz="0" w:space="0" w:color="auto"/>
        <w:bottom w:val="none" w:sz="0" w:space="0" w:color="auto"/>
        <w:right w:val="none" w:sz="0" w:space="0" w:color="auto"/>
      </w:divBdr>
    </w:div>
    <w:div w:id="921185224">
      <w:bodyDiv w:val="1"/>
      <w:marLeft w:val="0"/>
      <w:marRight w:val="0"/>
      <w:marTop w:val="0"/>
      <w:marBottom w:val="0"/>
      <w:divBdr>
        <w:top w:val="none" w:sz="0" w:space="0" w:color="auto"/>
        <w:left w:val="none" w:sz="0" w:space="0" w:color="auto"/>
        <w:bottom w:val="none" w:sz="0" w:space="0" w:color="auto"/>
        <w:right w:val="none" w:sz="0" w:space="0" w:color="auto"/>
      </w:divBdr>
    </w:div>
    <w:div w:id="1118837396">
      <w:bodyDiv w:val="1"/>
      <w:marLeft w:val="0"/>
      <w:marRight w:val="0"/>
      <w:marTop w:val="0"/>
      <w:marBottom w:val="0"/>
      <w:divBdr>
        <w:top w:val="none" w:sz="0" w:space="0" w:color="auto"/>
        <w:left w:val="none" w:sz="0" w:space="0" w:color="auto"/>
        <w:bottom w:val="none" w:sz="0" w:space="0" w:color="auto"/>
        <w:right w:val="none" w:sz="0" w:space="0" w:color="auto"/>
      </w:divBdr>
    </w:div>
    <w:div w:id="1142039184">
      <w:bodyDiv w:val="1"/>
      <w:marLeft w:val="0"/>
      <w:marRight w:val="0"/>
      <w:marTop w:val="0"/>
      <w:marBottom w:val="0"/>
      <w:divBdr>
        <w:top w:val="none" w:sz="0" w:space="0" w:color="auto"/>
        <w:left w:val="none" w:sz="0" w:space="0" w:color="auto"/>
        <w:bottom w:val="none" w:sz="0" w:space="0" w:color="auto"/>
        <w:right w:val="none" w:sz="0" w:space="0" w:color="auto"/>
      </w:divBdr>
    </w:div>
    <w:div w:id="1168905437">
      <w:bodyDiv w:val="1"/>
      <w:marLeft w:val="0"/>
      <w:marRight w:val="0"/>
      <w:marTop w:val="0"/>
      <w:marBottom w:val="0"/>
      <w:divBdr>
        <w:top w:val="none" w:sz="0" w:space="0" w:color="auto"/>
        <w:left w:val="none" w:sz="0" w:space="0" w:color="auto"/>
        <w:bottom w:val="none" w:sz="0" w:space="0" w:color="auto"/>
        <w:right w:val="none" w:sz="0" w:space="0" w:color="auto"/>
      </w:divBdr>
    </w:div>
    <w:div w:id="1871604305">
      <w:bodyDiv w:val="1"/>
      <w:marLeft w:val="0"/>
      <w:marRight w:val="0"/>
      <w:marTop w:val="0"/>
      <w:marBottom w:val="0"/>
      <w:divBdr>
        <w:top w:val="none" w:sz="0" w:space="0" w:color="auto"/>
        <w:left w:val="none" w:sz="0" w:space="0" w:color="auto"/>
        <w:bottom w:val="none" w:sz="0" w:space="0" w:color="auto"/>
        <w:right w:val="none" w:sz="0" w:space="0" w:color="auto"/>
      </w:divBdr>
    </w:div>
    <w:div w:id="20346448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8" Type="http://schemas.openxmlformats.org/officeDocument/2006/relationships/hyperlink" Target="https://www.freepik.es/foto-gratis/metodo-scrum-planificacion-mujer_7816279.htm" TargetMode="External"/><Relationship Id="rId3" Type="http://schemas.openxmlformats.org/officeDocument/2006/relationships/hyperlink" Target="https://www.freepik.es/fotos-premium/mujer-joven-presentando-datos-pantalla-digital-moderna-sala-conferencias_267569552.htm" TargetMode="External"/><Relationship Id="rId7" Type="http://schemas.openxmlformats.org/officeDocument/2006/relationships/hyperlink" Target="https://www.freepik.es/vector-gratis/fondo-lista-comprobacion-manos-sujetando-lapiz-estilo-retro_1086489.htm" TargetMode="External"/><Relationship Id="rId2" Type="http://schemas.openxmlformats.org/officeDocument/2006/relationships/hyperlink" Target="https://sena4.sharepoint.com/:w:/r/sites/Cuentas2024/Documentos%20compartidos/ECOSISTEMA%20RED%202026/Santander/Complementarias%20para%20actualizaci%C3%B3n/41430001-Asesoria%20para%20el%20uso%20de%20las%20TIC%20en%20la%20formacion/1.%20FinalxVirtualizar/Contenidos/CF02/Videos/Podcast_CF2.docx?d=wa18fa58316824f32b2a641c8b5bba799&amp;csf=1&amp;web=1&amp;e=RB63Nn" TargetMode="External"/><Relationship Id="rId1" Type="http://schemas.openxmlformats.org/officeDocument/2006/relationships/hyperlink" Target="https://sena4.sharepoint.com/:f:/r/sites/Cuentas2024/Documentos%20compartidos/ECOSISTEMA%20RED%202026/Santander/Complementarias%20para%20actualizaci%C3%B3n/41430001-Asesoria%20para%20el%20uso%20de%20las%20TIC%20en%20la%20formacion/1.%20FinalxVirtualizar/Contenidos/CF02/Videos?csf=1&amp;web=1&amp;e=RnOncb" TargetMode="External"/><Relationship Id="rId6" Type="http://schemas.openxmlformats.org/officeDocument/2006/relationships/image" Target="media/image6.png"/><Relationship Id="rId5" Type="http://schemas.openxmlformats.org/officeDocument/2006/relationships/hyperlink" Target="https://www.freepik.es/foto-gratis/concepto-simbolos-iconos-comunicacion-tecnologia_16441596.htm" TargetMode="External"/><Relationship Id="rId4" Type="http://schemas.openxmlformats.org/officeDocument/2006/relationships/hyperlink" Target="https://www.freepik.es/imagen-ia-premium/vista-trasera-cerca-empleada-hablando-video-llamada-portatil-colegas-multietnicos-woma_326372616.htm" TargetMode="External"/><Relationship Id="rId9" Type="http://schemas.openxmlformats.org/officeDocument/2006/relationships/hyperlink" Target="https://www.freepik.es/foto-gratis/informe-reunion-equipo_1235746.htm" TargetMode="External"/></Relationship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image" Target="media/image3.png"/><Relationship Id="rId26" Type="http://schemas.openxmlformats.org/officeDocument/2006/relationships/hyperlink" Target="https://doi.org/10.1016/j.chb.2012.01.011" TargetMode="Externa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image" Target="media/image2.png"/><Relationship Id="rId25"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0.png"/><Relationship Id="rId32" Type="http://schemas.microsoft.com/office/2019/05/relationships/documenttasks" Target="documenttasks/documenttasks1.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image" Target="media/image9.png"/><Relationship Id="rId28"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image" Target="media/image4.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image" Target="media/image8.png"/><Relationship Id="rId27" Type="http://schemas.openxmlformats.org/officeDocument/2006/relationships/header" Target="header1.xml"/><Relationship Id="rId30"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12.jpg"/></Relationships>
</file>

<file path=word/documenttasks/documenttasks1.xml><?xml version="1.0" encoding="utf-8"?>
<t:Tasks xmlns:t="http://schemas.microsoft.com/office/tasks/2019/documenttasks" xmlns:oel="http://schemas.microsoft.com/office/2019/extlst">
  <t:Task id="{55BCBD8F-86DE-4396-8BB6-266BEC434068}">
    <t:Anchor>
      <t:Comment id="1695256716"/>
    </t:Anchor>
    <t:History>
      <t:Event id="{8E288396-5072-4690-865A-2B46167C0653}" time="2026-04-09T02:56:45.095Z">
        <t:Attribution userId="S::mrubianoa@sena.edu.co::387926d3-55ce-4ff1-97c5-3ab9305f37bd" userProvider="AD" userName="Marcos Yamid Rubiano Avellaneda"/>
        <t:Anchor>
          <t:Comment id="1695256716"/>
        </t:Anchor>
        <t:Create/>
      </t:Event>
      <t:Event id="{3EBB693C-4985-4B9C-97A4-510D3C6A871F}" time="2026-04-09T02:56:45.095Z">
        <t:Attribution userId="S::mrubianoa@sena.edu.co::387926d3-55ce-4ff1-97c5-3ab9305f37bd" userProvider="AD" userName="Marcos Yamid Rubiano Avellaneda"/>
        <t:Anchor>
          <t:Comment id="1695256716"/>
        </t:Anchor>
        <t:Assign userId="S::spmoralesp@sena.edu.co::10985b28-dc37-4a32-8c1c-fda81c033cd7" userProvider="AD" userName="Sandra Paola Morales Páez"/>
      </t:Event>
      <t:Event id="{7835488D-9FB8-402A-940D-B251D39ADE51}" time="2026-04-09T02:56:45.095Z">
        <t:Attribution userId="S::mrubianoa@sena.edu.co::387926d3-55ce-4ff1-97c5-3ab9305f37bd" userProvider="AD" userName="Marcos Yamid Rubiano Avellaneda"/>
        <t:Anchor>
          <t:Comment id="1695256716"/>
        </t:Anchor>
        <t:SetTitle title="@Sandra Paola Morales Páez creo que este texto sobra, ya el nombre del podcast esta en el texto anterior"/>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5.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CA0978E-4F67-49B5-BE22-F0DAFD8CF792}">
  <ds:schemaRefs>
    <ds:schemaRef ds:uri="http://schemas.openxmlformats.org/officeDocument/2006/bibliography"/>
  </ds:schemaRefs>
</ds:datastoreItem>
</file>

<file path=customXml/itemProps2.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3.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013B3863-F5C2-45B3-AE12-872B8228A4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Adriana Ariza Luque</dc:creator>
  <keywords/>
  <dc:description/>
  <lastModifiedBy>Marcos Yamid Rubiano Avellaneda</lastModifiedBy>
  <revision>3</revision>
  <dcterms:created xsi:type="dcterms:W3CDTF">2026-08-03T19:56:00.0000000Z</dcterms:created>
  <dcterms:modified xsi:type="dcterms:W3CDTF">2026-08-28T22:23:11.6448401Z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