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77777A" w:rsidR="00422835" w:rsidP="00422835" w:rsidRDefault="00E14988" w14:paraId="20932FDB" w14:textId="18382D6F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41146E">
        <w:rPr>
          <w:b/>
          <w:lang w:val="es-ES"/>
        </w:rPr>
        <w:t>2</w:t>
      </w:r>
    </w:p>
    <w:p w:rsidR="0041146E" w:rsidP="0041146E" w:rsidRDefault="007B608A" w14:paraId="49A4B9DE" w14:textId="77777777">
      <w:pPr>
        <w:jc w:val="center"/>
        <w:rPr>
          <w:b/>
          <w:bCs/>
          <w:lang w:val="es-ES"/>
        </w:rPr>
      </w:pPr>
      <w:r w:rsidRPr="00394CCA">
        <w:rPr>
          <w:lang w:val="es-ES"/>
        </w:rPr>
        <w:t>Título del video:</w:t>
      </w:r>
      <w:r w:rsidRPr="00394CCA">
        <w:rPr>
          <w:b/>
          <w:bCs/>
          <w:lang w:val="es-ES"/>
        </w:rPr>
        <w:t xml:space="preserve"> </w:t>
      </w:r>
      <w:r w:rsidRPr="0041146E" w:rsidR="0041146E">
        <w:rPr>
          <w:b/>
          <w:bCs/>
          <w:lang w:val="es-ES"/>
        </w:rPr>
        <w:t xml:space="preserve">Patronaje infantil de prendas deportivas </w:t>
      </w:r>
    </w:p>
    <w:p w:rsidRPr="0041146E" w:rsidR="0041146E" w:rsidP="0041146E" w:rsidRDefault="0041146E" w14:paraId="20FC0EC4" w14:textId="236A4A74">
      <w:r w:rsidRPr="0041146E">
        <w:t xml:space="preserve">Bienvenido a este componente de patronaje </w:t>
      </w:r>
      <w:r>
        <w:t xml:space="preserve">infantil </w:t>
      </w:r>
      <w:r w:rsidRPr="0041146E">
        <w:t>de prendas deportivas</w:t>
      </w:r>
      <w:r>
        <w:t>, a</w:t>
      </w:r>
      <w:r w:rsidRPr="0041146E">
        <w:t xml:space="preserve">quí aprenderá cómo diseñar patrones pensados para </w:t>
      </w:r>
      <w:r w:rsidRPr="0041146E">
        <w:rPr>
          <w:b/>
          <w:bCs/>
        </w:rPr>
        <w:t xml:space="preserve">niños </w:t>
      </w:r>
      <w:r w:rsidR="005431CE">
        <w:rPr>
          <w:b/>
          <w:bCs/>
        </w:rPr>
        <w:t xml:space="preserve">y niñas </w:t>
      </w:r>
      <w:r w:rsidRPr="0041146E">
        <w:rPr>
          <w:b/>
          <w:bCs/>
        </w:rPr>
        <w:t>entre 6 y 12 años</w:t>
      </w:r>
      <w:r w:rsidRPr="0041146E">
        <w:t xml:space="preserve">, una etapa en la que el cuerpo </w:t>
      </w:r>
      <w:r w:rsidR="005431CE">
        <w:t>experimenta cambios constantes</w:t>
      </w:r>
      <w:r w:rsidRPr="0041146E">
        <w:t xml:space="preserve"> y exige precisión en cada medida.</w:t>
      </w:r>
    </w:p>
    <w:p w:rsidRPr="0041146E" w:rsidR="0041146E" w:rsidP="0041146E" w:rsidRDefault="005431CE" w14:paraId="00CF3A98" w14:textId="6A06D167">
      <w:r>
        <w:t>Se explora</w:t>
      </w:r>
      <w:r w:rsidRPr="0041146E" w:rsidR="0041146E">
        <w:t xml:space="preserve"> la relación entre </w:t>
      </w:r>
      <w:r w:rsidRPr="0041146E" w:rsidR="0041146E">
        <w:rPr>
          <w:b/>
          <w:bCs/>
        </w:rPr>
        <w:t>el movimiento, el ajuste y los materiales</w:t>
      </w:r>
      <w:r w:rsidRPr="0041146E" w:rsidR="0041146E">
        <w:t>, especialmente los tejidos de punto, fundamentales en este tipo de vestuario.</w:t>
      </w:r>
    </w:p>
    <w:p w:rsidRPr="0041146E" w:rsidR="0041146E" w:rsidP="0041146E" w:rsidRDefault="0041146E" w14:paraId="290784FB" w14:textId="30FD4A84">
      <w:r w:rsidRPr="0041146E">
        <w:t>A lo largo del proceso</w:t>
      </w:r>
      <w:r w:rsidR="005431CE">
        <w:t xml:space="preserve"> formativo</w:t>
      </w:r>
      <w:r w:rsidRPr="0041146E">
        <w:t xml:space="preserve">, </w:t>
      </w:r>
      <w:r w:rsidR="005431CE">
        <w:t>se abordan</w:t>
      </w:r>
      <w:r w:rsidRPr="0041146E">
        <w:t xml:space="preserve"> prendas clave como </w:t>
      </w:r>
      <w:r w:rsidRPr="0041146E">
        <w:rPr>
          <w:b/>
          <w:bCs/>
        </w:rPr>
        <w:t>camisetas, camisillas, manga ra</w:t>
      </w:r>
      <w:r w:rsidR="005431CE">
        <w:rPr>
          <w:b/>
          <w:bCs/>
        </w:rPr>
        <w:t>n</w:t>
      </w:r>
      <w:r w:rsidRPr="0041146E">
        <w:rPr>
          <w:b/>
          <w:bCs/>
        </w:rPr>
        <w:t>glán, sudaderas y mallas</w:t>
      </w:r>
      <w:r w:rsidRPr="0041146E">
        <w:t xml:space="preserve">, </w:t>
      </w:r>
      <w:r w:rsidR="005431CE">
        <w:t>desarrollando</w:t>
      </w:r>
      <w:r w:rsidRPr="0041146E">
        <w:t xml:space="preserve"> su construcción paso a paso con criterios técnicos de producción.</w:t>
      </w:r>
    </w:p>
    <w:p w:rsidRPr="0041146E" w:rsidR="0041146E" w:rsidP="0041146E" w:rsidRDefault="005431CE" w14:paraId="208547A9" w14:textId="088EC3B4">
      <w:r>
        <w:t xml:space="preserve">Asimismo, se presentan </w:t>
      </w:r>
      <w:r w:rsidRPr="0041146E" w:rsidR="0041146E">
        <w:t xml:space="preserve">los principios del </w:t>
      </w:r>
      <w:r w:rsidRPr="0041146E" w:rsidR="0041146E">
        <w:rPr>
          <w:b/>
          <w:bCs/>
        </w:rPr>
        <w:t>escalado industrial</w:t>
      </w:r>
      <w:r w:rsidRPr="0041146E" w:rsidR="0041146E">
        <w:t xml:space="preserve">, </w:t>
      </w:r>
      <w:r>
        <w:t>mediante la aplicación de</w:t>
      </w:r>
      <w:r w:rsidRPr="0041146E" w:rsidR="0041146E">
        <w:t xml:space="preserve"> métodos que </w:t>
      </w:r>
      <w:r>
        <w:t xml:space="preserve">permiten </w:t>
      </w:r>
      <w:r w:rsidRPr="0041146E" w:rsidR="0041146E">
        <w:t>transformar un patrón base en diferentes tallas.</w:t>
      </w:r>
    </w:p>
    <w:p w:rsidRPr="00202A68" w:rsidR="00202A68" w:rsidP="00202A68" w:rsidRDefault="0041146E" w14:paraId="0609B1E4" w14:textId="404B7DBA">
      <w:r w:rsidRPr="0041146E">
        <w:t xml:space="preserve">Este recorrido </w:t>
      </w:r>
      <w:r w:rsidR="005431CE">
        <w:t>proporciona</w:t>
      </w:r>
      <w:r w:rsidRPr="0041146E">
        <w:t xml:space="preserve"> </w:t>
      </w:r>
      <w:r w:rsidRPr="0041146E">
        <w:rPr>
          <w:b/>
          <w:bCs/>
        </w:rPr>
        <w:t xml:space="preserve">herramientas prácticas para </w:t>
      </w:r>
      <w:r w:rsidR="005431CE">
        <w:rPr>
          <w:b/>
          <w:bCs/>
        </w:rPr>
        <w:t>el desarrollo de</w:t>
      </w:r>
      <w:r w:rsidRPr="0041146E">
        <w:rPr>
          <w:b/>
          <w:bCs/>
        </w:rPr>
        <w:t xml:space="preserve"> patrones funcionales</w:t>
      </w:r>
      <w:r w:rsidRPr="0041146E">
        <w:t xml:space="preserve">, cómodos y </w:t>
      </w:r>
      <w:r w:rsidR="005431CE">
        <w:t>listos</w:t>
      </w:r>
      <w:r w:rsidRPr="0041146E">
        <w:t xml:space="preserve"> para la industria.</w:t>
      </w:r>
    </w:p>
    <w:p w:rsidR="0034187D" w:rsidRDefault="00553531" w14:paraId="1DA72FD2" w14:textId="7F6756BE">
      <w:r>
        <w:t>TOTAL</w:t>
      </w:r>
      <w:r w:rsidR="00422835">
        <w:t xml:space="preserve"> PALABRAS</w:t>
      </w:r>
      <w:r w:rsidR="0034187D">
        <w:t xml:space="preserve">: </w:t>
      </w:r>
      <w:r>
        <w:t>1</w:t>
      </w:r>
      <w:r w:rsidR="005431CE">
        <w:t>3</w:t>
      </w:r>
      <w:r w:rsidR="0041146E">
        <w:t>2</w:t>
      </w:r>
    </w:p>
    <w:sectPr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91058995">
    <w:abstractNumId w:val="0"/>
  </w:num>
  <w:num w:numId="2" w16cid:durableId="1631327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E0849"/>
    <w:rsid w:val="00202A68"/>
    <w:rsid w:val="00241A0E"/>
    <w:rsid w:val="00242B75"/>
    <w:rsid w:val="00277964"/>
    <w:rsid w:val="002865F0"/>
    <w:rsid w:val="002F68D8"/>
    <w:rsid w:val="00325FB5"/>
    <w:rsid w:val="0034187D"/>
    <w:rsid w:val="00386732"/>
    <w:rsid w:val="00394CCA"/>
    <w:rsid w:val="0041146E"/>
    <w:rsid w:val="00422835"/>
    <w:rsid w:val="00433504"/>
    <w:rsid w:val="00475DC3"/>
    <w:rsid w:val="005431CE"/>
    <w:rsid w:val="00553531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673CE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56E7F"/>
    <w:rsid w:val="00F8680C"/>
    <w:rsid w:val="00FA7096"/>
    <w:rsid w:val="00FF7EFF"/>
    <w:rsid w:val="0D07F5A2"/>
    <w:rsid w:val="1839B09C"/>
    <w:rsid w:val="2467C599"/>
    <w:rsid w:val="355076E0"/>
    <w:rsid w:val="5752D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91C1A2-E153-425F-92E0-BCEA48C83DFC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Maria Alejandra Vera Briceño</cp:lastModifiedBy>
  <cp:revision>8</cp:revision>
  <dcterms:created xsi:type="dcterms:W3CDTF">2025-07-28T23:11:00Z</dcterms:created>
  <dcterms:modified xsi:type="dcterms:W3CDTF">2026-05-23T02:56:01Z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