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E6A74" w:rsidR="005E077A" w:rsidP="00457A74" w:rsidRDefault="005E077A" w14:paraId="6F6B1074" w14:textId="77777777">
      <w:pPr>
        <w:spacing w:line="360" w:lineRule="auto"/>
        <w:jc w:val="center"/>
        <w:rPr>
          <w:b/>
          <w:sz w:val="20"/>
          <w:szCs w:val="20"/>
        </w:rPr>
      </w:pPr>
      <w:r w:rsidRPr="004E6A74">
        <w:rPr>
          <w:b/>
          <w:sz w:val="20"/>
          <w:szCs w:val="20"/>
        </w:rPr>
        <w:t>ANEXO FORMATO COMPONENTE FORMATIVO</w:t>
      </w:r>
    </w:p>
    <w:p w:rsidRPr="004E6A74" w:rsidR="005E077A" w:rsidP="00457A74"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5E077A" w:rsidTr="00A21A8D" w14:paraId="2C8C5842" w14:textId="77777777">
        <w:trPr>
          <w:trHeight w:val="616"/>
        </w:trPr>
        <w:tc>
          <w:tcPr>
            <w:tcW w:w="3397" w:type="dxa"/>
            <w:vAlign w:val="center"/>
          </w:tcPr>
          <w:p w:rsidRPr="004E6A74" w:rsidR="005E077A" w:rsidP="001624FF" w:rsidRDefault="005E077A" w14:paraId="115FC3B3" w14:textId="77777777">
            <w:pPr>
              <w:rPr>
                <w:b/>
                <w:sz w:val="20"/>
                <w:szCs w:val="20"/>
              </w:rPr>
            </w:pPr>
            <w:r w:rsidRPr="004E6A74">
              <w:rPr>
                <w:b/>
                <w:sz w:val="20"/>
                <w:szCs w:val="20"/>
              </w:rPr>
              <w:t>PROGRAMA DE FORMACIÓN</w:t>
            </w:r>
          </w:p>
        </w:tc>
        <w:tc>
          <w:tcPr>
            <w:tcW w:w="6565" w:type="dxa"/>
            <w:vAlign w:val="center"/>
          </w:tcPr>
          <w:p w:rsidRPr="004E6A74" w:rsidR="005E077A" w:rsidP="001624FF" w:rsidRDefault="004413F5" w14:paraId="21E36AFE" w14:textId="5294F8E1">
            <w:pPr>
              <w:rPr>
                <w:sz w:val="20"/>
                <w:szCs w:val="20"/>
              </w:rPr>
            </w:pPr>
            <w:r w:rsidRPr="004E6A74">
              <w:rPr>
                <w:sz w:val="20"/>
                <w:szCs w:val="20"/>
              </w:rPr>
              <w:t>Patronaje industrial femenino</w:t>
            </w:r>
          </w:p>
        </w:tc>
      </w:tr>
    </w:tbl>
    <w:p w:rsidRPr="004E6A74" w:rsidR="005E077A" w:rsidP="001624FF"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E6A74" w:rsidR="005E077A" w:rsidTr="00A21A8D" w14:paraId="7BFCFDF6" w14:textId="77777777">
        <w:trPr>
          <w:trHeight w:val="1298"/>
        </w:trPr>
        <w:tc>
          <w:tcPr>
            <w:tcW w:w="1838" w:type="dxa"/>
            <w:vAlign w:val="center"/>
          </w:tcPr>
          <w:p w:rsidRPr="004E6A74" w:rsidR="005E077A" w:rsidP="001624FF" w:rsidRDefault="005E077A" w14:paraId="0FA63B9F" w14:textId="77777777">
            <w:pPr>
              <w:rPr>
                <w:b/>
                <w:sz w:val="20"/>
                <w:szCs w:val="20"/>
              </w:rPr>
            </w:pPr>
            <w:r w:rsidRPr="004E6A74">
              <w:rPr>
                <w:b/>
                <w:sz w:val="20"/>
                <w:szCs w:val="20"/>
              </w:rPr>
              <w:t>COMPETENCIA</w:t>
            </w:r>
          </w:p>
        </w:tc>
        <w:tc>
          <w:tcPr>
            <w:tcW w:w="2835" w:type="dxa"/>
            <w:vAlign w:val="center"/>
          </w:tcPr>
          <w:p w:rsidRPr="004E6A74" w:rsidR="005E077A" w:rsidP="001624FF" w:rsidRDefault="00CB26A2" w14:paraId="7749FA6E" w14:textId="624BAAA7">
            <w:pPr>
              <w:rPr>
                <w:bCs/>
                <w:sz w:val="20"/>
                <w:szCs w:val="20"/>
              </w:rPr>
            </w:pPr>
            <w:r w:rsidRPr="004E6A74">
              <w:rPr>
                <w:bCs/>
                <w:sz w:val="20"/>
                <w:szCs w:val="20"/>
              </w:rPr>
              <w:t xml:space="preserve">290601240. </w:t>
            </w:r>
            <w:proofErr w:type="spellStart"/>
            <w:r w:rsidRPr="004E6A74">
              <w:rPr>
                <w:bCs/>
                <w:sz w:val="20"/>
                <w:szCs w:val="20"/>
              </w:rPr>
              <w:t>Patronar</w:t>
            </w:r>
            <w:proofErr w:type="spellEnd"/>
            <w:r w:rsidRPr="004E6A74">
              <w:rPr>
                <w:bCs/>
                <w:sz w:val="20"/>
                <w:szCs w:val="20"/>
              </w:rPr>
              <w:t xml:space="preserve"> vestuario según técnicas de diseño y de escalado</w:t>
            </w:r>
            <w:r w:rsidRPr="004E6A74" w:rsidR="008F3B06">
              <w:rPr>
                <w:bCs/>
                <w:sz w:val="20"/>
                <w:szCs w:val="20"/>
              </w:rPr>
              <w:t>.</w:t>
            </w:r>
          </w:p>
        </w:tc>
        <w:tc>
          <w:tcPr>
            <w:tcW w:w="2126" w:type="dxa"/>
            <w:vAlign w:val="center"/>
          </w:tcPr>
          <w:p w:rsidRPr="004E6A74" w:rsidR="005E077A" w:rsidP="001624FF" w:rsidRDefault="007927F4" w14:paraId="6C194C96" w14:textId="4432BC21">
            <w:pPr>
              <w:rPr>
                <w:b/>
                <w:sz w:val="20"/>
                <w:szCs w:val="20"/>
              </w:rPr>
            </w:pPr>
            <w:r w:rsidRPr="004E6A74">
              <w:rPr>
                <w:b/>
                <w:sz w:val="20"/>
                <w:szCs w:val="20"/>
              </w:rPr>
              <w:t>RESULTADOS DE APRENDIZAJE</w:t>
            </w:r>
          </w:p>
        </w:tc>
        <w:tc>
          <w:tcPr>
            <w:tcW w:w="3163" w:type="dxa"/>
            <w:vAlign w:val="center"/>
          </w:tcPr>
          <w:p w:rsidRPr="004E6A74" w:rsidR="005E077A" w:rsidP="001624FF" w:rsidRDefault="003533E7" w14:paraId="75DEBB95" w14:textId="77777777">
            <w:pPr>
              <w:rPr>
                <w:b/>
                <w:sz w:val="20"/>
                <w:szCs w:val="20"/>
              </w:rPr>
            </w:pPr>
            <w:r w:rsidRPr="004E6A74">
              <w:rPr>
                <w:b/>
                <w:sz w:val="20"/>
                <w:szCs w:val="20"/>
              </w:rPr>
              <w:t xml:space="preserve">290601240-02. </w:t>
            </w:r>
            <w:r w:rsidRPr="004E6A74">
              <w:rPr>
                <w:sz w:val="20"/>
                <w:szCs w:val="20"/>
              </w:rPr>
              <w:t>Elaborar patrones base de ropa exterior femenina de acuerdo al cuadro de tallas y especificaciones técnicas establecidas.</w:t>
            </w:r>
          </w:p>
          <w:p w:rsidRPr="004E6A74" w:rsidR="003533E7" w:rsidP="001624FF" w:rsidRDefault="003533E7" w14:paraId="219C15CC" w14:textId="334AB32D">
            <w:pPr>
              <w:rPr>
                <w:b/>
                <w:sz w:val="20"/>
                <w:szCs w:val="20"/>
              </w:rPr>
            </w:pPr>
            <w:r w:rsidRPr="004E6A74">
              <w:rPr>
                <w:b/>
                <w:sz w:val="20"/>
                <w:szCs w:val="20"/>
              </w:rPr>
              <w:t xml:space="preserve">290601240-03. </w:t>
            </w:r>
            <w:r w:rsidRPr="004E6A74">
              <w:rPr>
                <w:sz w:val="20"/>
                <w:szCs w:val="20"/>
              </w:rPr>
              <w:t>Realizar correctivos a moldes o patrones de acuerdo con los resultados obtenidos en el proceso.</w:t>
            </w:r>
          </w:p>
        </w:tc>
      </w:tr>
    </w:tbl>
    <w:p w:rsidRPr="004E6A74" w:rsidR="005E077A" w:rsidP="001624FF"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A21A8D" w14:paraId="38E63811" w14:textId="77777777">
        <w:trPr>
          <w:trHeight w:val="735"/>
        </w:trPr>
        <w:tc>
          <w:tcPr>
            <w:tcW w:w="3397" w:type="dxa"/>
            <w:vAlign w:val="center"/>
          </w:tcPr>
          <w:p w:rsidRPr="004E6A74" w:rsidR="005E077A" w:rsidP="001624FF" w:rsidRDefault="005E077A" w14:paraId="435D64AF" w14:textId="77777777">
            <w:pPr>
              <w:rPr>
                <w:b/>
                <w:sz w:val="20"/>
                <w:szCs w:val="20"/>
              </w:rPr>
            </w:pPr>
            <w:r w:rsidRPr="004E6A74">
              <w:rPr>
                <w:b/>
                <w:sz w:val="20"/>
                <w:szCs w:val="20"/>
              </w:rPr>
              <w:t>NÚMERO DEL COMPONENTE FORMATIVO</w:t>
            </w:r>
          </w:p>
        </w:tc>
        <w:tc>
          <w:tcPr>
            <w:tcW w:w="6565" w:type="dxa"/>
            <w:vAlign w:val="center"/>
          </w:tcPr>
          <w:p w:rsidRPr="004E6A74" w:rsidR="005E077A" w:rsidP="001624FF" w:rsidRDefault="007927F4" w14:paraId="70EC6B88" w14:textId="7F88B2B7">
            <w:pPr>
              <w:rPr>
                <w:sz w:val="20"/>
                <w:szCs w:val="20"/>
              </w:rPr>
            </w:pPr>
            <w:r w:rsidRPr="004E6A74">
              <w:rPr>
                <w:sz w:val="20"/>
                <w:szCs w:val="20"/>
              </w:rPr>
              <w:t>0</w:t>
            </w:r>
            <w:r w:rsidR="00914EF5">
              <w:rPr>
                <w:sz w:val="20"/>
                <w:szCs w:val="20"/>
              </w:rPr>
              <w:t>2</w:t>
            </w:r>
          </w:p>
        </w:tc>
      </w:tr>
      <w:tr w:rsidRPr="004E6A74" w:rsidR="00CE4EA8" w:rsidTr="00A21A8D" w14:paraId="5C05116C" w14:textId="77777777">
        <w:trPr>
          <w:trHeight w:val="756"/>
        </w:trPr>
        <w:tc>
          <w:tcPr>
            <w:tcW w:w="3397" w:type="dxa"/>
            <w:vAlign w:val="center"/>
          </w:tcPr>
          <w:p w:rsidRPr="004E6A74" w:rsidR="005E077A" w:rsidP="001624FF" w:rsidRDefault="005E077A" w14:paraId="7301C129" w14:textId="77777777">
            <w:pPr>
              <w:rPr>
                <w:b/>
                <w:sz w:val="20"/>
                <w:szCs w:val="20"/>
              </w:rPr>
            </w:pPr>
            <w:r w:rsidRPr="004E6A74">
              <w:rPr>
                <w:b/>
                <w:sz w:val="20"/>
                <w:szCs w:val="20"/>
              </w:rPr>
              <w:t>NOMBRE DEL COMPONENTE FORMATIVO</w:t>
            </w:r>
          </w:p>
        </w:tc>
        <w:tc>
          <w:tcPr>
            <w:tcW w:w="6565" w:type="dxa"/>
            <w:vAlign w:val="center"/>
          </w:tcPr>
          <w:p w:rsidRPr="004E6A74" w:rsidR="005E077A" w:rsidP="001624FF" w:rsidRDefault="004463E5" w14:paraId="255C2BB2" w14:textId="7CC8AA12">
            <w:pPr>
              <w:rPr>
                <w:sz w:val="20"/>
                <w:szCs w:val="20"/>
              </w:rPr>
            </w:pPr>
            <w:bookmarkStart w:name="_Hlk222570482" w:id="0"/>
            <w:r w:rsidRPr="004E6A74">
              <w:rPr>
                <w:sz w:val="20"/>
                <w:szCs w:val="20"/>
              </w:rPr>
              <w:t>Patronaje de prendas femeninas</w:t>
            </w:r>
            <w:bookmarkEnd w:id="0"/>
          </w:p>
        </w:tc>
      </w:tr>
      <w:tr w:rsidRPr="004E6A74" w:rsidR="00CE4EA8" w:rsidTr="00A21A8D" w14:paraId="2902C8C8" w14:textId="77777777">
        <w:trPr>
          <w:trHeight w:val="629"/>
        </w:trPr>
        <w:tc>
          <w:tcPr>
            <w:tcW w:w="3397" w:type="dxa"/>
            <w:vAlign w:val="center"/>
          </w:tcPr>
          <w:p w:rsidRPr="004E6A74" w:rsidR="005E077A" w:rsidP="001624FF" w:rsidRDefault="005E077A" w14:paraId="497A3A32" w14:textId="77777777">
            <w:pPr>
              <w:rPr>
                <w:b/>
                <w:sz w:val="20"/>
                <w:szCs w:val="20"/>
              </w:rPr>
            </w:pPr>
            <w:r w:rsidRPr="004E6A74">
              <w:rPr>
                <w:b/>
                <w:sz w:val="20"/>
                <w:szCs w:val="20"/>
              </w:rPr>
              <w:t>BREVE DESCRIPCIÓN</w:t>
            </w:r>
          </w:p>
        </w:tc>
        <w:tc>
          <w:tcPr>
            <w:tcW w:w="6565" w:type="dxa"/>
            <w:vAlign w:val="center"/>
          </w:tcPr>
          <w:p w:rsidRPr="004E6A74" w:rsidR="00DA1835" w:rsidP="001624FF" w:rsidRDefault="006A6F84" w14:paraId="71176175" w14:textId="36C8C772">
            <w:pPr>
              <w:jc w:val="both"/>
              <w:rPr>
                <w:sz w:val="20"/>
                <w:szCs w:val="20"/>
                <w:highlight w:val="cyan"/>
              </w:rPr>
            </w:pPr>
            <w:r>
              <w:t xml:space="preserve">El componente </w:t>
            </w:r>
            <w:r w:rsidRPr="006A6F84">
              <w:t>formativo patronaje de prendas femeninas</w:t>
            </w:r>
            <w:r>
              <w:t xml:space="preserve">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tc>
      </w:tr>
      <w:tr w:rsidRPr="004E6A74" w:rsidR="005E077A" w:rsidTr="00A21A8D" w14:paraId="45185899" w14:textId="77777777">
        <w:trPr>
          <w:trHeight w:val="567"/>
        </w:trPr>
        <w:tc>
          <w:tcPr>
            <w:tcW w:w="3397" w:type="dxa"/>
            <w:vAlign w:val="center"/>
          </w:tcPr>
          <w:p w:rsidRPr="004E6A74" w:rsidR="005E077A" w:rsidP="001624FF" w:rsidRDefault="005E077A" w14:paraId="6ADD5D1F" w14:textId="77777777">
            <w:pPr>
              <w:rPr>
                <w:b/>
                <w:sz w:val="20"/>
                <w:szCs w:val="20"/>
              </w:rPr>
            </w:pPr>
            <w:r w:rsidRPr="004E6A74">
              <w:rPr>
                <w:b/>
                <w:sz w:val="20"/>
                <w:szCs w:val="20"/>
              </w:rPr>
              <w:t>PALABRAS CLAVE</w:t>
            </w:r>
          </w:p>
        </w:tc>
        <w:tc>
          <w:tcPr>
            <w:tcW w:w="6565" w:type="dxa"/>
            <w:vAlign w:val="center"/>
          </w:tcPr>
          <w:p w:rsidRPr="004E6A74" w:rsidR="005E077A" w:rsidP="007D6BD1" w:rsidRDefault="003D51B8" w14:paraId="494A5E81" w14:textId="27379540">
            <w:pPr>
              <w:rPr>
                <w:sz w:val="20"/>
                <w:szCs w:val="20"/>
                <w:highlight w:val="cyan"/>
              </w:rPr>
            </w:pPr>
            <w:r w:rsidRPr="004E6A74">
              <w:rPr>
                <w:sz w:val="20"/>
                <w:szCs w:val="20"/>
              </w:rPr>
              <w:t xml:space="preserve">Patronaje, despiece, </w:t>
            </w:r>
            <w:r w:rsidR="007D6BD1">
              <w:rPr>
                <w:sz w:val="20"/>
                <w:szCs w:val="20"/>
              </w:rPr>
              <w:t>falda</w:t>
            </w:r>
            <w:r w:rsidRPr="004E6A74">
              <w:rPr>
                <w:sz w:val="20"/>
                <w:szCs w:val="20"/>
              </w:rPr>
              <w:t>, corpiño y pantalón.</w:t>
            </w:r>
          </w:p>
        </w:tc>
      </w:tr>
    </w:tbl>
    <w:p w:rsidRPr="004E6A74" w:rsidR="005E077A" w:rsidP="001624FF"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E6A74" w:rsidR="00CE4EA8" w:rsidTr="00CE4EA8" w14:paraId="5C479B13" w14:textId="77777777">
        <w:trPr>
          <w:trHeight w:val="389"/>
        </w:trPr>
        <w:tc>
          <w:tcPr>
            <w:tcW w:w="3397" w:type="dxa"/>
            <w:vAlign w:val="center"/>
          </w:tcPr>
          <w:p w:rsidRPr="004E6A74" w:rsidR="005E077A" w:rsidP="001624FF" w:rsidRDefault="005E077A" w14:paraId="29117485" w14:textId="77777777">
            <w:pPr>
              <w:rPr>
                <w:b/>
                <w:sz w:val="20"/>
                <w:szCs w:val="20"/>
              </w:rPr>
            </w:pPr>
            <w:r w:rsidRPr="004E6A74">
              <w:rPr>
                <w:b/>
                <w:sz w:val="20"/>
                <w:szCs w:val="20"/>
              </w:rPr>
              <w:t>ÁREA OCUPACIONAL</w:t>
            </w:r>
          </w:p>
        </w:tc>
        <w:tc>
          <w:tcPr>
            <w:tcW w:w="6565" w:type="dxa"/>
            <w:vAlign w:val="center"/>
          </w:tcPr>
          <w:p w:rsidRPr="004E6A74" w:rsidR="005E077A" w:rsidP="001624FF" w:rsidRDefault="00FC09FD" w14:paraId="1265890E" w14:textId="47B6CE91">
            <w:pPr>
              <w:rPr>
                <w:sz w:val="20"/>
                <w:szCs w:val="20"/>
              </w:rPr>
            </w:pPr>
            <w:r w:rsidRPr="007A7288">
              <w:rPr>
                <w:sz w:val="20"/>
                <w:szCs w:val="20"/>
              </w:rPr>
              <w:t>9 - PROCESAMIENTO, FABRICACIÓN Y ENSAMBLE</w:t>
            </w:r>
            <w:r w:rsidRPr="007A7288" w:rsidR="008F3B06">
              <w:rPr>
                <w:sz w:val="20"/>
                <w:szCs w:val="20"/>
              </w:rPr>
              <w:t>.</w:t>
            </w:r>
          </w:p>
        </w:tc>
      </w:tr>
      <w:tr w:rsidRPr="004E6A74" w:rsidR="00CE4EA8" w:rsidTr="00A21A8D" w14:paraId="69D75D29" w14:textId="77777777">
        <w:trPr>
          <w:trHeight w:val="605"/>
        </w:trPr>
        <w:tc>
          <w:tcPr>
            <w:tcW w:w="3397" w:type="dxa"/>
            <w:vAlign w:val="center"/>
          </w:tcPr>
          <w:p w:rsidRPr="004E6A74" w:rsidR="005E077A" w:rsidP="001624FF" w:rsidRDefault="005E077A" w14:paraId="4215228F" w14:textId="77777777">
            <w:pPr>
              <w:rPr>
                <w:b/>
                <w:sz w:val="20"/>
                <w:szCs w:val="20"/>
              </w:rPr>
            </w:pPr>
            <w:r w:rsidRPr="004E6A74">
              <w:rPr>
                <w:b/>
                <w:sz w:val="20"/>
                <w:szCs w:val="20"/>
              </w:rPr>
              <w:t>IDIOMA</w:t>
            </w:r>
          </w:p>
        </w:tc>
        <w:tc>
          <w:tcPr>
            <w:tcW w:w="6565" w:type="dxa"/>
            <w:vAlign w:val="center"/>
          </w:tcPr>
          <w:p w:rsidRPr="004E6A74" w:rsidR="005E077A" w:rsidP="001624FF" w:rsidRDefault="00FC09FD" w14:paraId="3FDBAF0D" w14:textId="4B1F6BCA">
            <w:pPr>
              <w:rPr>
                <w:sz w:val="20"/>
                <w:szCs w:val="20"/>
              </w:rPr>
            </w:pPr>
            <w:r w:rsidRPr="004E6A74">
              <w:rPr>
                <w:sz w:val="20"/>
                <w:szCs w:val="20"/>
              </w:rPr>
              <w:t>Español</w:t>
            </w:r>
            <w:r w:rsidRPr="004E6A74" w:rsidR="008F3B06">
              <w:rPr>
                <w:sz w:val="20"/>
                <w:szCs w:val="20"/>
              </w:rPr>
              <w:t>.</w:t>
            </w:r>
          </w:p>
        </w:tc>
      </w:tr>
    </w:tbl>
    <w:p w:rsidRPr="004E6A74" w:rsidR="005E077A" w:rsidP="00457A74" w:rsidRDefault="005E077A" w14:paraId="061DED20" w14:textId="77777777">
      <w:pPr>
        <w:spacing w:line="360" w:lineRule="auto"/>
        <w:rPr>
          <w:sz w:val="20"/>
          <w:szCs w:val="20"/>
        </w:rPr>
      </w:pPr>
    </w:p>
    <w:p w:rsidRPr="004E6A74" w:rsidR="005E077A" w:rsidP="00457A74" w:rsidRDefault="005E077A" w14:paraId="7A69F973" w14:textId="243BCC7D">
      <w:pPr>
        <w:pStyle w:val="Ttulo1"/>
        <w:numPr>
          <w:ilvl w:val="0"/>
          <w:numId w:val="1"/>
        </w:numPr>
        <w:spacing w:line="360" w:lineRule="auto"/>
        <w:rPr>
          <w:b/>
          <w:bCs/>
          <w:sz w:val="20"/>
          <w:szCs w:val="20"/>
        </w:rPr>
      </w:pPr>
      <w:bookmarkStart w:name="_Toc222569254" w:id="1"/>
      <w:r w:rsidRPr="004E6A74">
        <w:rPr>
          <w:b/>
          <w:bCs/>
          <w:sz w:val="20"/>
          <w:szCs w:val="20"/>
        </w:rPr>
        <w:t>TABLA DE CONTENIDOS</w:t>
      </w:r>
      <w:bookmarkEnd w:id="1"/>
      <w:r w:rsidRPr="004E6A74">
        <w:rPr>
          <w:b/>
          <w:bCs/>
          <w:sz w:val="20"/>
          <w:szCs w:val="20"/>
        </w:rPr>
        <w:t xml:space="preserve"> </w:t>
      </w:r>
    </w:p>
    <w:sdt>
      <w:sdtPr>
        <w:rPr>
          <w:rFonts w:ascii="Arial" w:hAnsi="Arial" w:eastAsia="Arial" w:cs="Arial"/>
          <w:color w:val="auto"/>
          <w:sz w:val="20"/>
          <w:szCs w:val="20"/>
          <w:lang w:val="es-ES" w:eastAsia="ja-JP"/>
        </w:rPr>
        <w:id w:val="-384557080"/>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4E6A74" w:rsidR="00FC09FD" w:rsidP="00457A74" w:rsidRDefault="00FC09FD" w14:paraId="52601C82" w14:textId="0CEB4EB6">
          <w:pPr>
            <w:pStyle w:val="TtuloTDC"/>
            <w:spacing w:line="360" w:lineRule="auto"/>
            <w:rPr>
              <w:rFonts w:ascii="Arial" w:hAnsi="Arial" w:cs="Arial"/>
              <w:sz w:val="20"/>
              <w:szCs w:val="20"/>
            </w:rPr>
          </w:pPr>
        </w:p>
        <w:p w:rsidR="00124DC7" w:rsidRDefault="00FC09FD" w14:paraId="71A899B3" w14:textId="2E896A52">
          <w:pPr>
            <w:pStyle w:val="TDC1"/>
            <w:tabs>
              <w:tab w:val="left" w:pos="660"/>
              <w:tab w:val="right" w:leader="dot" w:pos="9962"/>
            </w:tabs>
            <w:rPr>
              <w:rFonts w:asciiTheme="minorHAnsi" w:hAnsiTheme="minorHAnsi" w:eastAsiaTheme="minorEastAsia" w:cstheme="minorBidi"/>
              <w:noProof/>
              <w:lang w:eastAsia="es-CO"/>
            </w:rPr>
          </w:pPr>
          <w:r w:rsidRPr="004E6A74">
            <w:rPr>
              <w:sz w:val="20"/>
              <w:szCs w:val="20"/>
            </w:rPr>
            <w:fldChar w:fldCharType="begin"/>
          </w:r>
          <w:r w:rsidRPr="004E6A74">
            <w:rPr>
              <w:sz w:val="20"/>
              <w:szCs w:val="20"/>
            </w:rPr>
            <w:instrText xml:space="preserve"> TOC \o "1-3" \h \z \u </w:instrText>
          </w:r>
          <w:r w:rsidRPr="004E6A74">
            <w:rPr>
              <w:sz w:val="20"/>
              <w:szCs w:val="20"/>
            </w:rPr>
            <w:fldChar w:fldCharType="separate"/>
          </w:r>
          <w:hyperlink w:history="1" w:anchor="_Toc222569254">
            <w:r w:rsidRPr="004435EB" w:rsidR="00124DC7">
              <w:rPr>
                <w:rStyle w:val="Hipervnculo"/>
                <w:b/>
                <w:bCs/>
                <w:noProof/>
              </w:rPr>
              <w:t>A.</w:t>
            </w:r>
            <w:r w:rsidR="00124DC7">
              <w:rPr>
                <w:rFonts w:asciiTheme="minorHAnsi" w:hAnsiTheme="minorHAnsi" w:eastAsiaTheme="minorEastAsia" w:cstheme="minorBidi"/>
                <w:noProof/>
                <w:lang w:eastAsia="es-CO"/>
              </w:rPr>
              <w:tab/>
            </w:r>
            <w:r w:rsidRPr="004435EB" w:rsidR="00124DC7">
              <w:rPr>
                <w:rStyle w:val="Hipervnculo"/>
                <w:b/>
                <w:bCs/>
                <w:noProof/>
              </w:rPr>
              <w:t>TABLA DE CONTENIDOS</w:t>
            </w:r>
            <w:r w:rsidR="00124DC7">
              <w:rPr>
                <w:noProof/>
                <w:webHidden/>
              </w:rPr>
              <w:tab/>
            </w:r>
            <w:r w:rsidR="00124DC7">
              <w:rPr>
                <w:noProof/>
                <w:webHidden/>
              </w:rPr>
              <w:fldChar w:fldCharType="begin"/>
            </w:r>
            <w:r w:rsidR="00124DC7">
              <w:rPr>
                <w:noProof/>
                <w:webHidden/>
              </w:rPr>
              <w:instrText xml:space="preserve"> PAGEREF _Toc222569254 \h </w:instrText>
            </w:r>
            <w:r w:rsidR="00124DC7">
              <w:rPr>
                <w:noProof/>
                <w:webHidden/>
              </w:rPr>
            </w:r>
            <w:r w:rsidR="00124DC7">
              <w:rPr>
                <w:noProof/>
                <w:webHidden/>
              </w:rPr>
              <w:fldChar w:fldCharType="separate"/>
            </w:r>
            <w:r w:rsidR="00124DC7">
              <w:rPr>
                <w:noProof/>
                <w:webHidden/>
              </w:rPr>
              <w:t>1</w:t>
            </w:r>
            <w:r w:rsidR="00124DC7">
              <w:rPr>
                <w:noProof/>
                <w:webHidden/>
              </w:rPr>
              <w:fldChar w:fldCharType="end"/>
            </w:r>
          </w:hyperlink>
        </w:p>
        <w:p w:rsidR="00124DC7" w:rsidRDefault="00124DC7" w14:paraId="6C1D6C20" w14:textId="6F720020">
          <w:pPr>
            <w:pStyle w:val="TDC1"/>
            <w:tabs>
              <w:tab w:val="left" w:pos="660"/>
              <w:tab w:val="right" w:leader="dot" w:pos="9962"/>
            </w:tabs>
            <w:rPr>
              <w:rFonts w:asciiTheme="minorHAnsi" w:hAnsiTheme="minorHAnsi" w:eastAsiaTheme="minorEastAsia" w:cstheme="minorBidi"/>
              <w:noProof/>
              <w:lang w:eastAsia="es-CO"/>
            </w:rPr>
          </w:pPr>
          <w:hyperlink w:history="1" w:anchor="_Toc222569255">
            <w:r w:rsidRPr="004435EB">
              <w:rPr>
                <w:rStyle w:val="Hipervnculo"/>
                <w:b/>
                <w:bCs/>
                <w:noProof/>
              </w:rPr>
              <w:t>B.</w:t>
            </w:r>
            <w:r>
              <w:rPr>
                <w:rFonts w:asciiTheme="minorHAnsi" w:hAnsiTheme="minorHAnsi" w:eastAsiaTheme="minorEastAsia" w:cstheme="minorBidi"/>
                <w:noProof/>
                <w:lang w:eastAsia="es-CO"/>
              </w:rPr>
              <w:tab/>
            </w:r>
            <w:r w:rsidRPr="004435EB">
              <w:rPr>
                <w:rStyle w:val="Hipervnculo"/>
                <w:b/>
                <w:bCs/>
                <w:noProof/>
              </w:rPr>
              <w:t>INTRODUCCIÓN</w:t>
            </w:r>
            <w:r>
              <w:rPr>
                <w:noProof/>
                <w:webHidden/>
              </w:rPr>
              <w:tab/>
            </w:r>
            <w:r>
              <w:rPr>
                <w:noProof/>
                <w:webHidden/>
              </w:rPr>
              <w:fldChar w:fldCharType="begin"/>
            </w:r>
            <w:r>
              <w:rPr>
                <w:noProof/>
                <w:webHidden/>
              </w:rPr>
              <w:instrText xml:space="preserve"> PAGEREF _Toc222569255 \h </w:instrText>
            </w:r>
            <w:r>
              <w:rPr>
                <w:noProof/>
                <w:webHidden/>
              </w:rPr>
            </w:r>
            <w:r>
              <w:rPr>
                <w:noProof/>
                <w:webHidden/>
              </w:rPr>
              <w:fldChar w:fldCharType="separate"/>
            </w:r>
            <w:r>
              <w:rPr>
                <w:noProof/>
                <w:webHidden/>
              </w:rPr>
              <w:t>2</w:t>
            </w:r>
            <w:r>
              <w:rPr>
                <w:noProof/>
                <w:webHidden/>
              </w:rPr>
              <w:fldChar w:fldCharType="end"/>
            </w:r>
          </w:hyperlink>
        </w:p>
        <w:p w:rsidR="00124DC7" w:rsidRDefault="00124DC7" w14:paraId="3FC9EA75" w14:textId="0B53425C">
          <w:pPr>
            <w:pStyle w:val="TDC1"/>
            <w:tabs>
              <w:tab w:val="left" w:pos="660"/>
              <w:tab w:val="right" w:leader="dot" w:pos="9962"/>
            </w:tabs>
            <w:rPr>
              <w:rFonts w:asciiTheme="minorHAnsi" w:hAnsiTheme="minorHAnsi" w:eastAsiaTheme="minorEastAsia" w:cstheme="minorBidi"/>
              <w:noProof/>
              <w:lang w:eastAsia="es-CO"/>
            </w:rPr>
          </w:pPr>
          <w:hyperlink w:history="1" w:anchor="_Toc222569256">
            <w:r w:rsidRPr="004435EB">
              <w:rPr>
                <w:rStyle w:val="Hipervnculo"/>
                <w:b/>
                <w:bCs/>
                <w:noProof/>
              </w:rPr>
              <w:t>C.</w:t>
            </w:r>
            <w:r>
              <w:rPr>
                <w:rFonts w:asciiTheme="minorHAnsi" w:hAnsiTheme="minorHAnsi" w:eastAsiaTheme="minorEastAsia" w:cstheme="minorBidi"/>
                <w:noProof/>
                <w:lang w:eastAsia="es-CO"/>
              </w:rPr>
              <w:tab/>
            </w:r>
            <w:r w:rsidRPr="004435EB">
              <w:rPr>
                <w:rStyle w:val="Hipervnculo"/>
                <w:b/>
                <w:bCs/>
                <w:noProof/>
              </w:rPr>
              <w:t>DESARROLLO DE CONTENIDOS</w:t>
            </w:r>
            <w:r>
              <w:rPr>
                <w:noProof/>
                <w:webHidden/>
              </w:rPr>
              <w:tab/>
            </w:r>
            <w:r>
              <w:rPr>
                <w:noProof/>
                <w:webHidden/>
              </w:rPr>
              <w:fldChar w:fldCharType="begin"/>
            </w:r>
            <w:r>
              <w:rPr>
                <w:noProof/>
                <w:webHidden/>
              </w:rPr>
              <w:instrText xml:space="preserve"> PAGEREF _Toc222569256 \h </w:instrText>
            </w:r>
            <w:r>
              <w:rPr>
                <w:noProof/>
                <w:webHidden/>
              </w:rPr>
            </w:r>
            <w:r>
              <w:rPr>
                <w:noProof/>
                <w:webHidden/>
              </w:rPr>
              <w:fldChar w:fldCharType="separate"/>
            </w:r>
            <w:r>
              <w:rPr>
                <w:noProof/>
                <w:webHidden/>
              </w:rPr>
              <w:t>3</w:t>
            </w:r>
            <w:r>
              <w:rPr>
                <w:noProof/>
                <w:webHidden/>
              </w:rPr>
              <w:fldChar w:fldCharType="end"/>
            </w:r>
          </w:hyperlink>
        </w:p>
        <w:p w:rsidR="00124DC7" w:rsidRDefault="00124DC7" w14:paraId="40345475" w14:textId="4F9B7896">
          <w:pPr>
            <w:pStyle w:val="TDC1"/>
            <w:tabs>
              <w:tab w:val="right" w:leader="dot" w:pos="9962"/>
            </w:tabs>
            <w:rPr>
              <w:rFonts w:asciiTheme="minorHAnsi" w:hAnsiTheme="minorHAnsi" w:eastAsiaTheme="minorEastAsia" w:cstheme="minorBidi"/>
              <w:noProof/>
              <w:lang w:eastAsia="es-CO"/>
            </w:rPr>
          </w:pPr>
          <w:hyperlink w:history="1" w:anchor="_Toc222569257">
            <w:r w:rsidRPr="004435EB">
              <w:rPr>
                <w:rStyle w:val="Hipervnculo"/>
                <w:b/>
                <w:noProof/>
              </w:rPr>
              <w:t>1.  Patronaje</w:t>
            </w:r>
            <w:r>
              <w:rPr>
                <w:noProof/>
                <w:webHidden/>
              </w:rPr>
              <w:tab/>
            </w:r>
            <w:r>
              <w:rPr>
                <w:noProof/>
                <w:webHidden/>
              </w:rPr>
              <w:fldChar w:fldCharType="begin"/>
            </w:r>
            <w:r>
              <w:rPr>
                <w:noProof/>
                <w:webHidden/>
              </w:rPr>
              <w:instrText xml:space="preserve"> PAGEREF _Toc222569257 \h </w:instrText>
            </w:r>
            <w:r>
              <w:rPr>
                <w:noProof/>
                <w:webHidden/>
              </w:rPr>
            </w:r>
            <w:r>
              <w:rPr>
                <w:noProof/>
                <w:webHidden/>
              </w:rPr>
              <w:fldChar w:fldCharType="separate"/>
            </w:r>
            <w:r>
              <w:rPr>
                <w:noProof/>
                <w:webHidden/>
              </w:rPr>
              <w:t>3</w:t>
            </w:r>
            <w:r>
              <w:rPr>
                <w:noProof/>
                <w:webHidden/>
              </w:rPr>
              <w:fldChar w:fldCharType="end"/>
            </w:r>
          </w:hyperlink>
        </w:p>
        <w:p w:rsidR="00124DC7" w:rsidRDefault="00124DC7" w14:paraId="3298F10F" w14:textId="5E01A82F">
          <w:pPr>
            <w:pStyle w:val="TDC2"/>
            <w:tabs>
              <w:tab w:val="right" w:leader="dot" w:pos="9962"/>
            </w:tabs>
            <w:rPr>
              <w:rFonts w:asciiTheme="minorHAnsi" w:hAnsiTheme="minorHAnsi" w:eastAsiaTheme="minorEastAsia" w:cstheme="minorBidi"/>
              <w:noProof/>
              <w:lang w:eastAsia="es-CO"/>
            </w:rPr>
          </w:pPr>
          <w:hyperlink w:history="1" w:anchor="_Toc222569258">
            <w:r w:rsidRPr="004435EB">
              <w:rPr>
                <w:rStyle w:val="Hipervnculo"/>
                <w:b/>
                <w:noProof/>
              </w:rPr>
              <w:t>1.2 Procedimiento y entorno</w:t>
            </w:r>
            <w:r>
              <w:rPr>
                <w:noProof/>
                <w:webHidden/>
              </w:rPr>
              <w:tab/>
            </w:r>
            <w:r>
              <w:rPr>
                <w:noProof/>
                <w:webHidden/>
              </w:rPr>
              <w:fldChar w:fldCharType="begin"/>
            </w:r>
            <w:r>
              <w:rPr>
                <w:noProof/>
                <w:webHidden/>
              </w:rPr>
              <w:instrText xml:space="preserve"> PAGEREF _Toc222569258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30649D26" w14:textId="369E4EB9">
          <w:pPr>
            <w:pStyle w:val="TDC2"/>
            <w:tabs>
              <w:tab w:val="left" w:pos="880"/>
              <w:tab w:val="right" w:leader="dot" w:pos="9962"/>
            </w:tabs>
            <w:rPr>
              <w:rFonts w:asciiTheme="minorHAnsi" w:hAnsiTheme="minorHAnsi" w:eastAsiaTheme="minorEastAsia" w:cstheme="minorBidi"/>
              <w:noProof/>
              <w:lang w:eastAsia="es-CO"/>
            </w:rPr>
          </w:pPr>
          <w:hyperlink w:history="1" w:anchor="_Toc222569259">
            <w:r w:rsidRPr="004435EB">
              <w:rPr>
                <w:rStyle w:val="Hipervnculo"/>
                <w:b/>
                <w:noProof/>
              </w:rPr>
              <w:t>1.3</w:t>
            </w:r>
            <w:r>
              <w:rPr>
                <w:rFonts w:asciiTheme="minorHAnsi" w:hAnsiTheme="minorHAnsi" w:eastAsiaTheme="minorEastAsia" w:cstheme="minorBidi"/>
                <w:noProof/>
                <w:lang w:eastAsia="es-CO"/>
              </w:rPr>
              <w:tab/>
            </w:r>
            <w:r w:rsidRPr="004435EB">
              <w:rPr>
                <w:rStyle w:val="Hipervnculo"/>
                <w:b/>
                <w:noProof/>
              </w:rPr>
              <w:t>Metodología y manual de patronaje SENA</w:t>
            </w:r>
            <w:r>
              <w:rPr>
                <w:noProof/>
                <w:webHidden/>
              </w:rPr>
              <w:tab/>
            </w:r>
            <w:r>
              <w:rPr>
                <w:noProof/>
                <w:webHidden/>
              </w:rPr>
              <w:fldChar w:fldCharType="begin"/>
            </w:r>
            <w:r>
              <w:rPr>
                <w:noProof/>
                <w:webHidden/>
              </w:rPr>
              <w:instrText xml:space="preserve"> PAGEREF _Toc222569259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1EED8656" w14:textId="78CC345F">
          <w:pPr>
            <w:pStyle w:val="TDC2"/>
            <w:tabs>
              <w:tab w:val="left" w:pos="880"/>
              <w:tab w:val="right" w:leader="dot" w:pos="9962"/>
            </w:tabs>
            <w:rPr>
              <w:rFonts w:asciiTheme="minorHAnsi" w:hAnsiTheme="minorHAnsi" w:eastAsiaTheme="minorEastAsia" w:cstheme="minorBidi"/>
              <w:noProof/>
              <w:lang w:eastAsia="es-CO"/>
            </w:rPr>
          </w:pPr>
          <w:hyperlink w:history="1" w:anchor="_Toc222569260">
            <w:r w:rsidRPr="004435EB">
              <w:rPr>
                <w:rStyle w:val="Hipervnculo"/>
                <w:b/>
                <w:noProof/>
              </w:rPr>
              <w:t>1.4</w:t>
            </w:r>
            <w:r>
              <w:rPr>
                <w:rFonts w:asciiTheme="minorHAnsi" w:hAnsiTheme="minorHAnsi" w:eastAsiaTheme="minorEastAsia" w:cstheme="minorBidi"/>
                <w:noProof/>
                <w:lang w:eastAsia="es-CO"/>
              </w:rPr>
              <w:tab/>
            </w:r>
            <w:r w:rsidRPr="004435EB">
              <w:rPr>
                <w:rStyle w:val="Hipervnculo"/>
                <w:b/>
                <w:noProof/>
              </w:rPr>
              <w:t>Metodología y convenciones</w:t>
            </w:r>
            <w:r>
              <w:rPr>
                <w:noProof/>
                <w:webHidden/>
              </w:rPr>
              <w:tab/>
            </w:r>
            <w:r>
              <w:rPr>
                <w:noProof/>
                <w:webHidden/>
              </w:rPr>
              <w:fldChar w:fldCharType="begin"/>
            </w:r>
            <w:r>
              <w:rPr>
                <w:noProof/>
                <w:webHidden/>
              </w:rPr>
              <w:instrText xml:space="preserve"> PAGEREF _Toc222569260 \h </w:instrText>
            </w:r>
            <w:r>
              <w:rPr>
                <w:noProof/>
                <w:webHidden/>
              </w:rPr>
            </w:r>
            <w:r>
              <w:rPr>
                <w:noProof/>
                <w:webHidden/>
              </w:rPr>
              <w:fldChar w:fldCharType="separate"/>
            </w:r>
            <w:r>
              <w:rPr>
                <w:noProof/>
                <w:webHidden/>
              </w:rPr>
              <w:t>7</w:t>
            </w:r>
            <w:r>
              <w:rPr>
                <w:noProof/>
                <w:webHidden/>
              </w:rPr>
              <w:fldChar w:fldCharType="end"/>
            </w:r>
          </w:hyperlink>
        </w:p>
        <w:p w:rsidR="00124DC7" w:rsidRDefault="00124DC7" w14:paraId="19474851" w14:textId="32601A71">
          <w:pPr>
            <w:pStyle w:val="TDC1"/>
            <w:tabs>
              <w:tab w:val="right" w:leader="dot" w:pos="9962"/>
            </w:tabs>
            <w:rPr>
              <w:rFonts w:asciiTheme="minorHAnsi" w:hAnsiTheme="minorHAnsi" w:eastAsiaTheme="minorEastAsia" w:cstheme="minorBidi"/>
              <w:noProof/>
              <w:lang w:eastAsia="es-CO"/>
            </w:rPr>
          </w:pPr>
          <w:hyperlink w:history="1" w:anchor="_Toc222569261">
            <w:r w:rsidRPr="004435EB">
              <w:rPr>
                <w:rStyle w:val="Hipervnculo"/>
                <w:b/>
                <w:noProof/>
              </w:rPr>
              <w:t>2. Patrones base de prendas femeninas</w:t>
            </w:r>
            <w:r>
              <w:rPr>
                <w:noProof/>
                <w:webHidden/>
              </w:rPr>
              <w:tab/>
            </w:r>
            <w:r>
              <w:rPr>
                <w:noProof/>
                <w:webHidden/>
              </w:rPr>
              <w:fldChar w:fldCharType="begin"/>
            </w:r>
            <w:r>
              <w:rPr>
                <w:noProof/>
                <w:webHidden/>
              </w:rPr>
              <w:instrText xml:space="preserve"> PAGEREF _Toc222569261 \h </w:instrText>
            </w:r>
            <w:r>
              <w:rPr>
                <w:noProof/>
                <w:webHidden/>
              </w:rPr>
            </w:r>
            <w:r>
              <w:rPr>
                <w:noProof/>
                <w:webHidden/>
              </w:rPr>
              <w:fldChar w:fldCharType="separate"/>
            </w:r>
            <w:r>
              <w:rPr>
                <w:noProof/>
                <w:webHidden/>
              </w:rPr>
              <w:t>9</w:t>
            </w:r>
            <w:r>
              <w:rPr>
                <w:noProof/>
                <w:webHidden/>
              </w:rPr>
              <w:fldChar w:fldCharType="end"/>
            </w:r>
          </w:hyperlink>
        </w:p>
        <w:p w:rsidR="00124DC7" w:rsidRDefault="00124DC7" w14:paraId="5EAE124E" w14:textId="7FB1E049">
          <w:pPr>
            <w:pStyle w:val="TDC2"/>
            <w:tabs>
              <w:tab w:val="right" w:leader="dot" w:pos="9962"/>
            </w:tabs>
            <w:rPr>
              <w:rFonts w:asciiTheme="minorHAnsi" w:hAnsiTheme="minorHAnsi" w:eastAsiaTheme="minorEastAsia" w:cstheme="minorBidi"/>
              <w:noProof/>
              <w:lang w:eastAsia="es-CO"/>
            </w:rPr>
          </w:pPr>
          <w:hyperlink w:history="1" w:anchor="_Toc222569262">
            <w:r w:rsidRPr="004435EB">
              <w:rPr>
                <w:rStyle w:val="Hipervnculo"/>
                <w:b/>
                <w:noProof/>
              </w:rPr>
              <w:t>2.1 Trazo de corpiño básico femenina</w:t>
            </w:r>
            <w:r>
              <w:rPr>
                <w:noProof/>
                <w:webHidden/>
              </w:rPr>
              <w:tab/>
            </w:r>
            <w:r>
              <w:rPr>
                <w:noProof/>
                <w:webHidden/>
              </w:rPr>
              <w:fldChar w:fldCharType="begin"/>
            </w:r>
            <w:r>
              <w:rPr>
                <w:noProof/>
                <w:webHidden/>
              </w:rPr>
              <w:instrText xml:space="preserve"> PAGEREF _Toc222569262 \h </w:instrText>
            </w:r>
            <w:r>
              <w:rPr>
                <w:noProof/>
                <w:webHidden/>
              </w:rPr>
            </w:r>
            <w:r>
              <w:rPr>
                <w:noProof/>
                <w:webHidden/>
              </w:rPr>
              <w:fldChar w:fldCharType="separate"/>
            </w:r>
            <w:r>
              <w:rPr>
                <w:noProof/>
                <w:webHidden/>
              </w:rPr>
              <w:t>9</w:t>
            </w:r>
            <w:r>
              <w:rPr>
                <w:noProof/>
                <w:webHidden/>
              </w:rPr>
              <w:fldChar w:fldCharType="end"/>
            </w:r>
          </w:hyperlink>
        </w:p>
        <w:p w:rsidR="00124DC7" w:rsidRDefault="00124DC7" w14:paraId="57013418" w14:textId="5E203471">
          <w:pPr>
            <w:pStyle w:val="TDC2"/>
            <w:tabs>
              <w:tab w:val="right" w:leader="dot" w:pos="9962"/>
            </w:tabs>
            <w:rPr>
              <w:rFonts w:asciiTheme="minorHAnsi" w:hAnsiTheme="minorHAnsi" w:eastAsiaTheme="minorEastAsia" w:cstheme="minorBidi"/>
              <w:noProof/>
              <w:lang w:eastAsia="es-CO"/>
            </w:rPr>
          </w:pPr>
          <w:hyperlink w:history="1" w:anchor="_Toc222569263">
            <w:r w:rsidRPr="004435EB">
              <w:rPr>
                <w:rStyle w:val="Hipervnculo"/>
                <w:b/>
                <w:noProof/>
              </w:rPr>
              <w:t>2.3 Traslado de pinzas de corpiño</w:t>
            </w:r>
            <w:r>
              <w:rPr>
                <w:noProof/>
                <w:webHidden/>
              </w:rPr>
              <w:tab/>
            </w:r>
            <w:r>
              <w:rPr>
                <w:noProof/>
                <w:webHidden/>
              </w:rPr>
              <w:fldChar w:fldCharType="begin"/>
            </w:r>
            <w:r>
              <w:rPr>
                <w:noProof/>
                <w:webHidden/>
              </w:rPr>
              <w:instrText xml:space="preserve"> PAGEREF _Toc222569263 \h </w:instrText>
            </w:r>
            <w:r>
              <w:rPr>
                <w:noProof/>
                <w:webHidden/>
              </w:rPr>
            </w:r>
            <w:r>
              <w:rPr>
                <w:noProof/>
                <w:webHidden/>
              </w:rPr>
              <w:fldChar w:fldCharType="separate"/>
            </w:r>
            <w:r>
              <w:rPr>
                <w:noProof/>
                <w:webHidden/>
              </w:rPr>
              <w:t>10</w:t>
            </w:r>
            <w:r>
              <w:rPr>
                <w:noProof/>
                <w:webHidden/>
              </w:rPr>
              <w:fldChar w:fldCharType="end"/>
            </w:r>
          </w:hyperlink>
        </w:p>
        <w:p w:rsidR="00124DC7" w:rsidRDefault="00124DC7" w14:paraId="64385CED" w14:textId="47B920E2">
          <w:pPr>
            <w:pStyle w:val="TDC2"/>
            <w:tabs>
              <w:tab w:val="right" w:leader="dot" w:pos="9962"/>
            </w:tabs>
            <w:rPr>
              <w:rFonts w:asciiTheme="minorHAnsi" w:hAnsiTheme="minorHAnsi" w:eastAsiaTheme="minorEastAsia" w:cstheme="minorBidi"/>
              <w:noProof/>
              <w:lang w:eastAsia="es-CO"/>
            </w:rPr>
          </w:pPr>
          <w:hyperlink w:history="1" w:anchor="_Toc222569264">
            <w:r w:rsidRPr="004435EB">
              <w:rPr>
                <w:rStyle w:val="Hipervnculo"/>
                <w:b/>
                <w:bCs/>
                <w:noProof/>
                <w:lang w:val="es-AR"/>
              </w:rPr>
              <w:t>2.4 Análisis y trazo de sistema de ajuste (pinzas y cortes)</w:t>
            </w:r>
            <w:r>
              <w:rPr>
                <w:noProof/>
                <w:webHidden/>
              </w:rPr>
              <w:tab/>
            </w:r>
            <w:r>
              <w:rPr>
                <w:noProof/>
                <w:webHidden/>
              </w:rPr>
              <w:fldChar w:fldCharType="begin"/>
            </w:r>
            <w:r>
              <w:rPr>
                <w:noProof/>
                <w:webHidden/>
              </w:rPr>
              <w:instrText xml:space="preserve"> PAGEREF _Toc222569264 \h </w:instrText>
            </w:r>
            <w:r>
              <w:rPr>
                <w:noProof/>
                <w:webHidden/>
              </w:rPr>
            </w:r>
            <w:r>
              <w:rPr>
                <w:noProof/>
                <w:webHidden/>
              </w:rPr>
              <w:fldChar w:fldCharType="separate"/>
            </w:r>
            <w:r>
              <w:rPr>
                <w:noProof/>
                <w:webHidden/>
              </w:rPr>
              <w:t>11</w:t>
            </w:r>
            <w:r>
              <w:rPr>
                <w:noProof/>
                <w:webHidden/>
              </w:rPr>
              <w:fldChar w:fldCharType="end"/>
            </w:r>
          </w:hyperlink>
        </w:p>
        <w:p w:rsidR="00124DC7" w:rsidRDefault="00124DC7" w14:paraId="6151D2A0" w14:textId="5D8ED435">
          <w:pPr>
            <w:pStyle w:val="TDC2"/>
            <w:tabs>
              <w:tab w:val="right" w:leader="dot" w:pos="9962"/>
            </w:tabs>
            <w:rPr>
              <w:rFonts w:asciiTheme="minorHAnsi" w:hAnsiTheme="minorHAnsi" w:eastAsiaTheme="minorEastAsia" w:cstheme="minorBidi"/>
              <w:noProof/>
              <w:lang w:eastAsia="es-CO"/>
            </w:rPr>
          </w:pPr>
          <w:hyperlink w:history="1" w:anchor="_Toc222569265">
            <w:r w:rsidRPr="004435EB">
              <w:rPr>
                <w:rStyle w:val="Hipervnculo"/>
                <w:b/>
                <w:noProof/>
              </w:rPr>
              <w:t>2.5 Trazo básico de manga</w:t>
            </w:r>
            <w:r>
              <w:rPr>
                <w:noProof/>
                <w:webHidden/>
              </w:rPr>
              <w:tab/>
            </w:r>
            <w:r>
              <w:rPr>
                <w:noProof/>
                <w:webHidden/>
              </w:rPr>
              <w:fldChar w:fldCharType="begin"/>
            </w:r>
            <w:r>
              <w:rPr>
                <w:noProof/>
                <w:webHidden/>
              </w:rPr>
              <w:instrText xml:space="preserve"> PAGEREF _Toc222569265 \h </w:instrText>
            </w:r>
            <w:r>
              <w:rPr>
                <w:noProof/>
                <w:webHidden/>
              </w:rPr>
            </w:r>
            <w:r>
              <w:rPr>
                <w:noProof/>
                <w:webHidden/>
              </w:rPr>
              <w:fldChar w:fldCharType="separate"/>
            </w:r>
            <w:r>
              <w:rPr>
                <w:noProof/>
                <w:webHidden/>
              </w:rPr>
              <w:t>12</w:t>
            </w:r>
            <w:r>
              <w:rPr>
                <w:noProof/>
                <w:webHidden/>
              </w:rPr>
              <w:fldChar w:fldCharType="end"/>
            </w:r>
          </w:hyperlink>
        </w:p>
        <w:p w:rsidR="00124DC7" w:rsidRDefault="00124DC7" w14:paraId="1B0A3EDC" w14:textId="1C1B580C">
          <w:pPr>
            <w:pStyle w:val="TDC1"/>
            <w:tabs>
              <w:tab w:val="right" w:leader="dot" w:pos="9962"/>
            </w:tabs>
            <w:rPr>
              <w:rFonts w:asciiTheme="minorHAnsi" w:hAnsiTheme="minorHAnsi" w:eastAsiaTheme="minorEastAsia" w:cstheme="minorBidi"/>
              <w:noProof/>
              <w:lang w:eastAsia="es-CO"/>
            </w:rPr>
          </w:pPr>
          <w:hyperlink w:history="1" w:anchor="_Toc222569266">
            <w:r w:rsidRPr="004435EB">
              <w:rPr>
                <w:rStyle w:val="Hipervnculo"/>
                <w:b/>
                <w:noProof/>
              </w:rPr>
              <w:t>3. Piezas complementarias</w:t>
            </w:r>
            <w:r>
              <w:rPr>
                <w:noProof/>
                <w:webHidden/>
              </w:rPr>
              <w:tab/>
            </w:r>
            <w:r>
              <w:rPr>
                <w:noProof/>
                <w:webHidden/>
              </w:rPr>
              <w:fldChar w:fldCharType="begin"/>
            </w:r>
            <w:r>
              <w:rPr>
                <w:noProof/>
                <w:webHidden/>
              </w:rPr>
              <w:instrText xml:space="preserve"> PAGEREF _Toc222569266 \h </w:instrText>
            </w:r>
            <w:r>
              <w:rPr>
                <w:noProof/>
                <w:webHidden/>
              </w:rPr>
            </w:r>
            <w:r>
              <w:rPr>
                <w:noProof/>
                <w:webHidden/>
              </w:rPr>
              <w:fldChar w:fldCharType="separate"/>
            </w:r>
            <w:r>
              <w:rPr>
                <w:noProof/>
                <w:webHidden/>
              </w:rPr>
              <w:t>12</w:t>
            </w:r>
            <w:r>
              <w:rPr>
                <w:noProof/>
                <w:webHidden/>
              </w:rPr>
              <w:fldChar w:fldCharType="end"/>
            </w:r>
          </w:hyperlink>
        </w:p>
        <w:p w:rsidR="00124DC7" w:rsidRDefault="00124DC7" w14:paraId="731A45A0" w14:textId="4AD94A2F">
          <w:pPr>
            <w:pStyle w:val="TDC1"/>
            <w:tabs>
              <w:tab w:val="right" w:leader="dot" w:pos="9962"/>
            </w:tabs>
            <w:rPr>
              <w:rFonts w:asciiTheme="minorHAnsi" w:hAnsiTheme="minorHAnsi" w:eastAsiaTheme="minorEastAsia" w:cstheme="minorBidi"/>
              <w:noProof/>
              <w:lang w:eastAsia="es-CO"/>
            </w:rPr>
          </w:pPr>
          <w:hyperlink w:history="1" w:anchor="_Toc222569267">
            <w:r w:rsidRPr="004435EB">
              <w:rPr>
                <w:rStyle w:val="Hipervnculo"/>
                <w:b/>
                <w:noProof/>
              </w:rPr>
              <w:t>4. Patronaje de pantalón y falda</w:t>
            </w:r>
            <w:r>
              <w:rPr>
                <w:noProof/>
                <w:webHidden/>
              </w:rPr>
              <w:tab/>
            </w:r>
            <w:r>
              <w:rPr>
                <w:noProof/>
                <w:webHidden/>
              </w:rPr>
              <w:fldChar w:fldCharType="begin"/>
            </w:r>
            <w:r>
              <w:rPr>
                <w:noProof/>
                <w:webHidden/>
              </w:rPr>
              <w:instrText xml:space="preserve"> PAGEREF _Toc222569267 \h </w:instrText>
            </w:r>
            <w:r>
              <w:rPr>
                <w:noProof/>
                <w:webHidden/>
              </w:rPr>
            </w:r>
            <w:r>
              <w:rPr>
                <w:noProof/>
                <w:webHidden/>
              </w:rPr>
              <w:fldChar w:fldCharType="separate"/>
            </w:r>
            <w:r>
              <w:rPr>
                <w:noProof/>
                <w:webHidden/>
              </w:rPr>
              <w:t>13</w:t>
            </w:r>
            <w:r>
              <w:rPr>
                <w:noProof/>
                <w:webHidden/>
              </w:rPr>
              <w:fldChar w:fldCharType="end"/>
            </w:r>
          </w:hyperlink>
        </w:p>
        <w:p w:rsidR="00124DC7" w:rsidRDefault="00124DC7" w14:paraId="51EE04CF" w14:textId="0863A166">
          <w:pPr>
            <w:pStyle w:val="TDC1"/>
            <w:tabs>
              <w:tab w:val="right" w:leader="dot" w:pos="9962"/>
            </w:tabs>
            <w:rPr>
              <w:rFonts w:asciiTheme="minorHAnsi" w:hAnsiTheme="minorHAnsi" w:eastAsiaTheme="minorEastAsia" w:cstheme="minorBidi"/>
              <w:noProof/>
              <w:lang w:eastAsia="es-CO"/>
            </w:rPr>
          </w:pPr>
          <w:hyperlink w:history="1" w:anchor="_Toc222569268">
            <w:r w:rsidRPr="004435EB">
              <w:rPr>
                <w:rStyle w:val="Hipervnculo"/>
                <w:b/>
                <w:noProof/>
              </w:rPr>
              <w:t>5. Comprobación del patrón base</w:t>
            </w:r>
            <w:r>
              <w:rPr>
                <w:noProof/>
                <w:webHidden/>
              </w:rPr>
              <w:tab/>
            </w:r>
            <w:r>
              <w:rPr>
                <w:noProof/>
                <w:webHidden/>
              </w:rPr>
              <w:fldChar w:fldCharType="begin"/>
            </w:r>
            <w:r>
              <w:rPr>
                <w:noProof/>
                <w:webHidden/>
              </w:rPr>
              <w:instrText xml:space="preserve"> PAGEREF _Toc222569268 \h </w:instrText>
            </w:r>
            <w:r>
              <w:rPr>
                <w:noProof/>
                <w:webHidden/>
              </w:rPr>
            </w:r>
            <w:r>
              <w:rPr>
                <w:noProof/>
                <w:webHidden/>
              </w:rPr>
              <w:fldChar w:fldCharType="separate"/>
            </w:r>
            <w:r>
              <w:rPr>
                <w:noProof/>
                <w:webHidden/>
              </w:rPr>
              <w:t>19</w:t>
            </w:r>
            <w:r>
              <w:rPr>
                <w:noProof/>
                <w:webHidden/>
              </w:rPr>
              <w:fldChar w:fldCharType="end"/>
            </w:r>
          </w:hyperlink>
        </w:p>
        <w:p w:rsidR="00124DC7" w:rsidRDefault="00124DC7" w14:paraId="333B5271" w14:textId="4525A162">
          <w:pPr>
            <w:pStyle w:val="TDC1"/>
            <w:tabs>
              <w:tab w:val="left" w:pos="660"/>
              <w:tab w:val="right" w:leader="dot" w:pos="9962"/>
            </w:tabs>
            <w:rPr>
              <w:rFonts w:asciiTheme="minorHAnsi" w:hAnsiTheme="minorHAnsi" w:eastAsiaTheme="minorEastAsia" w:cstheme="minorBidi"/>
              <w:noProof/>
              <w:lang w:eastAsia="es-CO"/>
            </w:rPr>
          </w:pPr>
          <w:hyperlink w:history="1" w:anchor="_Toc222569269">
            <w:r w:rsidRPr="004435EB">
              <w:rPr>
                <w:rStyle w:val="Hipervnculo"/>
                <w:b/>
                <w:bCs/>
                <w:noProof/>
              </w:rPr>
              <w:t>D.</w:t>
            </w:r>
            <w:r>
              <w:rPr>
                <w:rFonts w:asciiTheme="minorHAnsi" w:hAnsiTheme="minorHAnsi" w:eastAsiaTheme="minorEastAsia" w:cstheme="minorBidi"/>
                <w:noProof/>
                <w:lang w:eastAsia="es-CO"/>
              </w:rPr>
              <w:tab/>
            </w:r>
            <w:r w:rsidRPr="004435EB">
              <w:rPr>
                <w:rStyle w:val="Hipervnculo"/>
                <w:b/>
                <w:bCs/>
                <w:noProof/>
              </w:rPr>
              <w:t>SÍNTESIS</w:t>
            </w:r>
            <w:r>
              <w:rPr>
                <w:noProof/>
                <w:webHidden/>
              </w:rPr>
              <w:tab/>
            </w:r>
            <w:r>
              <w:rPr>
                <w:noProof/>
                <w:webHidden/>
              </w:rPr>
              <w:fldChar w:fldCharType="begin"/>
            </w:r>
            <w:r>
              <w:rPr>
                <w:noProof/>
                <w:webHidden/>
              </w:rPr>
              <w:instrText xml:space="preserve"> PAGEREF _Toc222569269 \h </w:instrText>
            </w:r>
            <w:r>
              <w:rPr>
                <w:noProof/>
                <w:webHidden/>
              </w:rPr>
            </w:r>
            <w:r>
              <w:rPr>
                <w:noProof/>
                <w:webHidden/>
              </w:rPr>
              <w:fldChar w:fldCharType="separate"/>
            </w:r>
            <w:r>
              <w:rPr>
                <w:noProof/>
                <w:webHidden/>
              </w:rPr>
              <w:t>24</w:t>
            </w:r>
            <w:r>
              <w:rPr>
                <w:noProof/>
                <w:webHidden/>
              </w:rPr>
              <w:fldChar w:fldCharType="end"/>
            </w:r>
          </w:hyperlink>
        </w:p>
        <w:p w:rsidR="00124DC7" w:rsidRDefault="00124DC7" w14:paraId="05D67958" w14:textId="423768EC">
          <w:pPr>
            <w:pStyle w:val="TDC1"/>
            <w:tabs>
              <w:tab w:val="left" w:pos="440"/>
              <w:tab w:val="right" w:leader="dot" w:pos="9962"/>
            </w:tabs>
            <w:rPr>
              <w:rFonts w:asciiTheme="minorHAnsi" w:hAnsiTheme="minorHAnsi" w:eastAsiaTheme="minorEastAsia" w:cstheme="minorBidi"/>
              <w:noProof/>
              <w:lang w:eastAsia="es-CO"/>
            </w:rPr>
          </w:pPr>
          <w:hyperlink w:history="1" w:anchor="_Toc222569270">
            <w:r w:rsidRPr="004435EB">
              <w:rPr>
                <w:rStyle w:val="Hipervnculo"/>
                <w:b/>
                <w:bCs/>
                <w:noProof/>
              </w:rPr>
              <w:t>E.</w:t>
            </w:r>
            <w:r>
              <w:rPr>
                <w:rFonts w:asciiTheme="minorHAnsi" w:hAnsiTheme="minorHAnsi" w:eastAsiaTheme="minorEastAsia" w:cstheme="minorBidi"/>
                <w:noProof/>
                <w:lang w:eastAsia="es-CO"/>
              </w:rPr>
              <w:tab/>
            </w:r>
            <w:r w:rsidRPr="004435EB">
              <w:rPr>
                <w:rStyle w:val="Hipervnculo"/>
                <w:b/>
                <w:bCs/>
                <w:noProof/>
              </w:rPr>
              <w:t>ACTIVIDADES DIDÁCTICAS</w:t>
            </w:r>
            <w:r>
              <w:rPr>
                <w:noProof/>
                <w:webHidden/>
              </w:rPr>
              <w:tab/>
            </w:r>
            <w:r>
              <w:rPr>
                <w:noProof/>
                <w:webHidden/>
              </w:rPr>
              <w:fldChar w:fldCharType="begin"/>
            </w:r>
            <w:r>
              <w:rPr>
                <w:noProof/>
                <w:webHidden/>
              </w:rPr>
              <w:instrText xml:space="preserve"> PAGEREF _Toc222569270 \h </w:instrText>
            </w:r>
            <w:r>
              <w:rPr>
                <w:noProof/>
                <w:webHidden/>
              </w:rPr>
            </w:r>
            <w:r>
              <w:rPr>
                <w:noProof/>
                <w:webHidden/>
              </w:rPr>
              <w:fldChar w:fldCharType="separate"/>
            </w:r>
            <w:r>
              <w:rPr>
                <w:noProof/>
                <w:webHidden/>
              </w:rPr>
              <w:t>25</w:t>
            </w:r>
            <w:r>
              <w:rPr>
                <w:noProof/>
                <w:webHidden/>
              </w:rPr>
              <w:fldChar w:fldCharType="end"/>
            </w:r>
          </w:hyperlink>
        </w:p>
        <w:p w:rsidR="00124DC7" w:rsidRDefault="00124DC7" w14:paraId="0FF9D29A" w14:textId="55F8F2D1">
          <w:pPr>
            <w:pStyle w:val="TDC1"/>
            <w:tabs>
              <w:tab w:val="left" w:pos="440"/>
              <w:tab w:val="right" w:leader="dot" w:pos="9962"/>
            </w:tabs>
            <w:rPr>
              <w:rFonts w:asciiTheme="minorHAnsi" w:hAnsiTheme="minorHAnsi" w:eastAsiaTheme="minorEastAsia" w:cstheme="minorBidi"/>
              <w:noProof/>
              <w:lang w:eastAsia="es-CO"/>
            </w:rPr>
          </w:pPr>
          <w:hyperlink w:history="1" w:anchor="_Toc222569271">
            <w:r w:rsidRPr="004435EB">
              <w:rPr>
                <w:rStyle w:val="Hipervnculo"/>
                <w:b/>
                <w:bCs/>
                <w:noProof/>
              </w:rPr>
              <w:t>F.</w:t>
            </w:r>
            <w:r>
              <w:rPr>
                <w:rFonts w:asciiTheme="minorHAnsi" w:hAnsiTheme="minorHAnsi" w:eastAsiaTheme="minorEastAsia" w:cstheme="minorBidi"/>
                <w:noProof/>
                <w:lang w:eastAsia="es-CO"/>
              </w:rPr>
              <w:tab/>
            </w:r>
            <w:r w:rsidRPr="004435EB">
              <w:rPr>
                <w:rStyle w:val="Hipervnculo"/>
                <w:b/>
                <w:bCs/>
                <w:noProof/>
              </w:rPr>
              <w:t>GLOSARIO</w:t>
            </w:r>
            <w:r>
              <w:rPr>
                <w:noProof/>
                <w:webHidden/>
              </w:rPr>
              <w:tab/>
            </w:r>
            <w:r>
              <w:rPr>
                <w:noProof/>
                <w:webHidden/>
              </w:rPr>
              <w:fldChar w:fldCharType="begin"/>
            </w:r>
            <w:r>
              <w:rPr>
                <w:noProof/>
                <w:webHidden/>
              </w:rPr>
              <w:instrText xml:space="preserve"> PAGEREF _Toc222569271 \h </w:instrText>
            </w:r>
            <w:r>
              <w:rPr>
                <w:noProof/>
                <w:webHidden/>
              </w:rPr>
            </w:r>
            <w:r>
              <w:rPr>
                <w:noProof/>
                <w:webHidden/>
              </w:rPr>
              <w:fldChar w:fldCharType="separate"/>
            </w:r>
            <w:r>
              <w:rPr>
                <w:noProof/>
                <w:webHidden/>
              </w:rPr>
              <w:t>25</w:t>
            </w:r>
            <w:r>
              <w:rPr>
                <w:noProof/>
                <w:webHidden/>
              </w:rPr>
              <w:fldChar w:fldCharType="end"/>
            </w:r>
          </w:hyperlink>
        </w:p>
        <w:p w:rsidR="00124DC7" w:rsidRDefault="00124DC7" w14:paraId="7E11292B" w14:textId="7FCD29C7">
          <w:pPr>
            <w:pStyle w:val="TDC1"/>
            <w:tabs>
              <w:tab w:val="left" w:pos="660"/>
              <w:tab w:val="right" w:leader="dot" w:pos="9962"/>
            </w:tabs>
            <w:rPr>
              <w:rFonts w:asciiTheme="minorHAnsi" w:hAnsiTheme="minorHAnsi" w:eastAsiaTheme="minorEastAsia" w:cstheme="minorBidi"/>
              <w:noProof/>
              <w:lang w:eastAsia="es-CO"/>
            </w:rPr>
          </w:pPr>
          <w:hyperlink w:history="1" w:anchor="_Toc222569272">
            <w:r w:rsidRPr="004435EB">
              <w:rPr>
                <w:rStyle w:val="Hipervnculo"/>
                <w:b/>
                <w:bCs/>
                <w:noProof/>
              </w:rPr>
              <w:t>G.</w:t>
            </w:r>
            <w:r>
              <w:rPr>
                <w:rFonts w:asciiTheme="minorHAnsi" w:hAnsiTheme="minorHAnsi" w:eastAsiaTheme="minorEastAsia" w:cstheme="minorBidi"/>
                <w:noProof/>
                <w:lang w:eastAsia="es-CO"/>
              </w:rPr>
              <w:tab/>
            </w:r>
            <w:r w:rsidRPr="004435EB">
              <w:rPr>
                <w:rStyle w:val="Hipervnculo"/>
                <w:b/>
                <w:bCs/>
                <w:noProof/>
              </w:rPr>
              <w:t>REFERENCIAS BIBLIOGRÁFICAS</w:t>
            </w:r>
            <w:r>
              <w:rPr>
                <w:noProof/>
                <w:webHidden/>
              </w:rPr>
              <w:tab/>
            </w:r>
            <w:r>
              <w:rPr>
                <w:noProof/>
                <w:webHidden/>
              </w:rPr>
              <w:fldChar w:fldCharType="begin"/>
            </w:r>
            <w:r>
              <w:rPr>
                <w:noProof/>
                <w:webHidden/>
              </w:rPr>
              <w:instrText xml:space="preserve"> PAGEREF _Toc222569272 \h </w:instrText>
            </w:r>
            <w:r>
              <w:rPr>
                <w:noProof/>
                <w:webHidden/>
              </w:rPr>
            </w:r>
            <w:r>
              <w:rPr>
                <w:noProof/>
                <w:webHidden/>
              </w:rPr>
              <w:fldChar w:fldCharType="separate"/>
            </w:r>
            <w:r>
              <w:rPr>
                <w:noProof/>
                <w:webHidden/>
              </w:rPr>
              <w:t>26</w:t>
            </w:r>
            <w:r>
              <w:rPr>
                <w:noProof/>
                <w:webHidden/>
              </w:rPr>
              <w:fldChar w:fldCharType="end"/>
            </w:r>
          </w:hyperlink>
        </w:p>
        <w:p w:rsidR="00124DC7" w:rsidRDefault="00124DC7" w14:paraId="736564E8" w14:textId="60EB7AB8">
          <w:pPr>
            <w:pStyle w:val="TDC1"/>
            <w:tabs>
              <w:tab w:val="left" w:pos="660"/>
              <w:tab w:val="right" w:leader="dot" w:pos="9962"/>
            </w:tabs>
            <w:rPr>
              <w:rFonts w:asciiTheme="minorHAnsi" w:hAnsiTheme="minorHAnsi" w:eastAsiaTheme="minorEastAsia" w:cstheme="minorBidi"/>
              <w:noProof/>
              <w:lang w:eastAsia="es-CO"/>
            </w:rPr>
          </w:pPr>
          <w:hyperlink w:history="1" w:anchor="_Toc222569273">
            <w:r w:rsidRPr="004435EB">
              <w:rPr>
                <w:rStyle w:val="Hipervnculo"/>
                <w:b/>
                <w:bCs/>
                <w:noProof/>
              </w:rPr>
              <w:t>H.</w:t>
            </w:r>
            <w:r>
              <w:rPr>
                <w:rFonts w:asciiTheme="minorHAnsi" w:hAnsiTheme="minorHAnsi" w:eastAsiaTheme="minorEastAsia" w:cstheme="minorBidi"/>
                <w:noProof/>
                <w:lang w:eastAsia="es-CO"/>
              </w:rPr>
              <w:tab/>
            </w:r>
            <w:r w:rsidRPr="004435EB">
              <w:rPr>
                <w:rStyle w:val="Hipervnculo"/>
                <w:b/>
                <w:bCs/>
                <w:noProof/>
              </w:rPr>
              <w:t>CONTROL DEL DOCUMENTO</w:t>
            </w:r>
            <w:r>
              <w:rPr>
                <w:noProof/>
                <w:webHidden/>
              </w:rPr>
              <w:tab/>
            </w:r>
            <w:r>
              <w:rPr>
                <w:noProof/>
                <w:webHidden/>
              </w:rPr>
              <w:fldChar w:fldCharType="begin"/>
            </w:r>
            <w:r>
              <w:rPr>
                <w:noProof/>
                <w:webHidden/>
              </w:rPr>
              <w:instrText xml:space="preserve"> PAGEREF _Toc222569273 \h </w:instrText>
            </w:r>
            <w:r>
              <w:rPr>
                <w:noProof/>
                <w:webHidden/>
              </w:rPr>
            </w:r>
            <w:r>
              <w:rPr>
                <w:noProof/>
                <w:webHidden/>
              </w:rPr>
              <w:fldChar w:fldCharType="separate"/>
            </w:r>
            <w:r>
              <w:rPr>
                <w:noProof/>
                <w:webHidden/>
              </w:rPr>
              <w:t>26</w:t>
            </w:r>
            <w:r>
              <w:rPr>
                <w:noProof/>
                <w:webHidden/>
              </w:rPr>
              <w:fldChar w:fldCharType="end"/>
            </w:r>
          </w:hyperlink>
        </w:p>
        <w:p w:rsidR="00124DC7" w:rsidRDefault="00124DC7" w14:paraId="13DD1617" w14:textId="40E37582">
          <w:pPr>
            <w:pStyle w:val="TDC1"/>
            <w:tabs>
              <w:tab w:val="left" w:pos="440"/>
              <w:tab w:val="right" w:leader="dot" w:pos="9962"/>
            </w:tabs>
            <w:rPr>
              <w:rFonts w:asciiTheme="minorHAnsi" w:hAnsiTheme="minorHAnsi" w:eastAsiaTheme="minorEastAsia" w:cstheme="minorBidi"/>
              <w:noProof/>
              <w:lang w:eastAsia="es-CO"/>
            </w:rPr>
          </w:pPr>
          <w:hyperlink w:history="1" w:anchor="_Toc222569274">
            <w:r w:rsidRPr="004435EB">
              <w:rPr>
                <w:rStyle w:val="Hipervnculo"/>
                <w:b/>
                <w:bCs/>
                <w:noProof/>
              </w:rPr>
              <w:t>I.</w:t>
            </w:r>
            <w:r>
              <w:rPr>
                <w:rFonts w:asciiTheme="minorHAnsi" w:hAnsiTheme="minorHAnsi" w:eastAsiaTheme="minorEastAsia" w:cstheme="minorBidi"/>
                <w:noProof/>
                <w:lang w:eastAsia="es-CO"/>
              </w:rPr>
              <w:tab/>
            </w:r>
            <w:r w:rsidRPr="004435EB">
              <w:rPr>
                <w:rStyle w:val="Hipervnculo"/>
                <w:b/>
                <w:bCs/>
                <w:noProof/>
              </w:rPr>
              <w:t>CONTROL DE CAMBIOS</w:t>
            </w:r>
            <w:r>
              <w:rPr>
                <w:noProof/>
                <w:webHidden/>
              </w:rPr>
              <w:tab/>
            </w:r>
            <w:r>
              <w:rPr>
                <w:noProof/>
                <w:webHidden/>
              </w:rPr>
              <w:fldChar w:fldCharType="begin"/>
            </w:r>
            <w:r>
              <w:rPr>
                <w:noProof/>
                <w:webHidden/>
              </w:rPr>
              <w:instrText xml:space="preserve"> PAGEREF _Toc222569274 \h </w:instrText>
            </w:r>
            <w:r>
              <w:rPr>
                <w:noProof/>
                <w:webHidden/>
              </w:rPr>
            </w:r>
            <w:r>
              <w:rPr>
                <w:noProof/>
                <w:webHidden/>
              </w:rPr>
              <w:fldChar w:fldCharType="separate"/>
            </w:r>
            <w:r>
              <w:rPr>
                <w:noProof/>
                <w:webHidden/>
              </w:rPr>
              <w:t>27</w:t>
            </w:r>
            <w:r>
              <w:rPr>
                <w:noProof/>
                <w:webHidden/>
              </w:rPr>
              <w:fldChar w:fldCharType="end"/>
            </w:r>
          </w:hyperlink>
        </w:p>
        <w:p w:rsidRPr="004E6A74" w:rsidR="00DB264B" w:rsidP="00457A74" w:rsidRDefault="00FC09FD" w14:paraId="36637696" w14:textId="23A522EF">
          <w:pPr>
            <w:spacing w:line="360" w:lineRule="auto"/>
            <w:rPr>
              <w:sz w:val="20"/>
              <w:szCs w:val="20"/>
            </w:rPr>
          </w:pPr>
          <w:r w:rsidRPr="004E6A74">
            <w:rPr>
              <w:b/>
              <w:bCs/>
              <w:sz w:val="20"/>
              <w:szCs w:val="20"/>
              <w:lang w:val="es-ES"/>
            </w:rPr>
            <w:fldChar w:fldCharType="end"/>
          </w:r>
        </w:p>
      </w:sdtContent>
    </w:sdt>
    <w:p w:rsidR="00FF258C" w:rsidP="00457A74" w:rsidRDefault="00D376E1" w14:paraId="00000036" w14:textId="26A4388A">
      <w:pPr>
        <w:pStyle w:val="Ttulo1"/>
        <w:numPr>
          <w:ilvl w:val="0"/>
          <w:numId w:val="1"/>
        </w:numPr>
        <w:spacing w:line="360" w:lineRule="auto"/>
        <w:rPr>
          <w:b/>
          <w:bCs/>
          <w:sz w:val="20"/>
          <w:szCs w:val="20"/>
        </w:rPr>
      </w:pPr>
      <w:bookmarkStart w:name="_Toc222569255" w:id="2"/>
      <w:r w:rsidRPr="004E6A74">
        <w:rPr>
          <w:b/>
          <w:bCs/>
          <w:sz w:val="20"/>
          <w:szCs w:val="20"/>
        </w:rPr>
        <w:t>INTRODUCCIÓN</w:t>
      </w:r>
      <w:bookmarkEnd w:id="2"/>
    </w:p>
    <w:p w:rsidR="00AD61F1" w:rsidRDefault="00AD61F1" w14:paraId="54BFC625" w14:textId="77777777">
      <w:pPr>
        <w:pStyle w:val="NormalWeb"/>
        <w:spacing w:line="360" w:lineRule="auto"/>
        <w:jc w:val="both"/>
      </w:pPr>
      <w:r>
        <w:rPr>
          <w:rFonts w:ascii="Arial" w:hAnsi="Arial" w:cs="Arial"/>
          <w:sz w:val="20"/>
          <w:szCs w:val="20"/>
        </w:rPr>
        <w:t>El componente formativo “</w:t>
      </w:r>
      <w:r>
        <w:rPr>
          <w:rFonts w:ascii="Arial" w:hAnsi="Arial" w:cs="Arial"/>
          <w:sz w:val="20"/>
          <w:szCs w:val="20"/>
          <w:shd w:val="clear" w:color="auto" w:fill="92D050"/>
        </w:rPr>
        <w:t>Patronaje</w:t>
      </w:r>
      <w:r>
        <w:rPr>
          <w:rFonts w:ascii="Arial" w:hAnsi="Arial" w:cs="Arial"/>
          <w:sz w:val="20"/>
          <w:szCs w:val="20"/>
        </w:rPr>
        <w:t xml:space="preserve"> de prendas femeninas” se orienta al desarrollo de competencias técnicas relacionadas con la construcción de patrones base, a partir del análisis estructural del cuerpo y la aplicación de metodologías propias del sector confección. Este proceso permite comprender la relación entre </w:t>
      </w:r>
      <w:commentRangeStart w:id="3"/>
      <w:r>
        <w:rPr>
          <w:rFonts w:ascii="Arial" w:hAnsi="Arial" w:cs="Arial"/>
          <w:sz w:val="20"/>
          <w:szCs w:val="20"/>
        </w:rPr>
        <w:t>las</w:t>
      </w:r>
      <w:commentRangeEnd w:id="3"/>
      <w:r w:rsidR="00D10B9D">
        <w:rPr>
          <w:rStyle w:val="Refdecomentario"/>
          <w:rFonts w:ascii="Arial" w:hAnsi="Arial" w:eastAsia="Arial" w:cs="Arial"/>
        </w:rPr>
        <w:commentReference w:id="3"/>
      </w:r>
      <w:r>
        <w:rPr>
          <w:rFonts w:ascii="Arial" w:hAnsi="Arial" w:cs="Arial"/>
          <w:sz w:val="20"/>
          <w:szCs w:val="20"/>
        </w:rPr>
        <w:t xml:space="preserve"> medidas corporales y su traducción en estructuras bidimensionales, constituyendo el fundamento para la elaboración de moldes que faciliten la producción de prendas con ajuste, funcionalidad y coherencia técnica.</w:t>
      </w:r>
    </w:p>
    <w:p w:rsidRPr="00A85095" w:rsidR="00A85095" w:rsidP="00A85095" w:rsidRDefault="00A85095" w14:paraId="5ACC39CC" w14:textId="35EF0715">
      <w:pPr>
        <w:pStyle w:val="NormalWeb"/>
        <w:spacing w:line="360" w:lineRule="auto"/>
        <w:jc w:val="both"/>
        <w:rPr>
          <w:rFonts w:ascii="Arial" w:hAnsi="Arial" w:cs="Arial"/>
          <w:sz w:val="20"/>
          <w:szCs w:val="20"/>
        </w:rPr>
      </w:pPr>
      <w:r w:rsidRPr="259BEC37" w:rsidR="00A85095">
        <w:rPr>
          <w:rFonts w:ascii="Arial" w:hAnsi="Arial" w:cs="Arial"/>
          <w:sz w:val="20"/>
          <w:szCs w:val="20"/>
        </w:rPr>
        <w:t xml:space="preserve">En este contexto, se abordan los principios del patronaje, su procedimiento y entorno de aplicación, así como la metodología establecida en el Manual de </w:t>
      </w:r>
      <w:r w:rsidRPr="259BEC37" w:rsidR="195C169D">
        <w:rPr>
          <w:rFonts w:ascii="Arial" w:hAnsi="Arial" w:cs="Arial"/>
          <w:sz w:val="20"/>
          <w:szCs w:val="20"/>
        </w:rPr>
        <w:t>p</w:t>
      </w:r>
      <w:r w:rsidRPr="259BEC37" w:rsidR="00A85095">
        <w:rPr>
          <w:rFonts w:ascii="Arial" w:hAnsi="Arial" w:cs="Arial"/>
          <w:sz w:val="20"/>
          <w:szCs w:val="20"/>
        </w:rPr>
        <w:t>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rsidRPr="00D35C1B" w:rsidR="00A85095" w:rsidP="00D35C1B" w:rsidRDefault="00A85095" w14:paraId="5C4E8C42" w14:textId="2195FE65">
      <w:pPr>
        <w:pStyle w:val="NormalWeb"/>
        <w:spacing w:line="360" w:lineRule="auto"/>
        <w:jc w:val="both"/>
        <w:rPr>
          <w:rFonts w:ascii="Arial" w:hAnsi="Arial" w:cs="Arial"/>
          <w:sz w:val="20"/>
          <w:szCs w:val="20"/>
        </w:rPr>
      </w:pPr>
      <w:r w:rsidRPr="00A85095">
        <w:rPr>
          <w:rFonts w:ascii="Arial" w:hAnsi="Arial" w:cs="Arial"/>
          <w:sz w:val="20"/>
          <w:szCs w:val="20"/>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w:t>
      </w:r>
      <w:r w:rsidR="00D35C1B">
        <w:rPr>
          <w:rFonts w:ascii="Arial" w:hAnsi="Arial" w:cs="Arial"/>
          <w:sz w:val="20"/>
          <w:szCs w:val="20"/>
        </w:rPr>
        <w:t xml:space="preserve"> en los procesos de confección.</w:t>
      </w:r>
    </w:p>
    <w:p w:rsidRPr="004E6A74" w:rsidR="00CE4EA8" w:rsidP="00457A74" w:rsidRDefault="00CE4EA8" w14:paraId="7F71D50D" w14:textId="56A80B84">
      <w:pPr>
        <w:pStyle w:val="Ttulo1"/>
        <w:numPr>
          <w:ilvl w:val="0"/>
          <w:numId w:val="1"/>
        </w:numPr>
        <w:spacing w:line="360" w:lineRule="auto"/>
        <w:rPr>
          <w:b/>
          <w:bCs/>
          <w:sz w:val="20"/>
          <w:szCs w:val="20"/>
        </w:rPr>
      </w:pPr>
      <w:bookmarkStart w:name="_Toc222569256" w:id="4"/>
      <w:r w:rsidRPr="004E6A74">
        <w:rPr>
          <w:b/>
          <w:bCs/>
          <w:sz w:val="20"/>
          <w:szCs w:val="20"/>
        </w:rPr>
        <w:t>DESARROLLO DE CONTENIDOS</w:t>
      </w:r>
      <w:bookmarkEnd w:id="4"/>
    </w:p>
    <w:p w:rsidRPr="004E6A74" w:rsidR="00237E9F" w:rsidP="00237E9F" w:rsidRDefault="00237E9F" w14:paraId="02EB855F" w14:textId="77777777">
      <w:pPr>
        <w:rPr>
          <w:sz w:val="20"/>
          <w:szCs w:val="20"/>
        </w:rPr>
      </w:pPr>
    </w:p>
    <w:p w:rsidRPr="004E6A74" w:rsidR="00714F55" w:rsidP="00714F55" w:rsidRDefault="00714F55" w14:paraId="369AB6AD" w14:textId="77777777">
      <w:pPr>
        <w:pStyle w:val="Normal0"/>
        <w:pBdr>
          <w:top w:val="nil"/>
          <w:left w:val="nil"/>
          <w:bottom w:val="nil"/>
          <w:right w:val="nil"/>
          <w:between w:val="nil"/>
        </w:pBdr>
        <w:jc w:val="both"/>
        <w:outlineLvl w:val="0"/>
        <w:rPr>
          <w:b/>
          <w:sz w:val="20"/>
          <w:szCs w:val="20"/>
        </w:rPr>
      </w:pPr>
      <w:bookmarkStart w:name="_Toc193484323" w:id="5"/>
      <w:bookmarkStart w:name="_Toc222569257" w:id="6"/>
      <w:r w:rsidRPr="004E6A74">
        <w:rPr>
          <w:b/>
          <w:sz w:val="20"/>
          <w:szCs w:val="20"/>
        </w:rPr>
        <w:t>1.  Patronaje</w:t>
      </w:r>
      <w:bookmarkEnd w:id="5"/>
      <w:bookmarkEnd w:id="6"/>
    </w:p>
    <w:p w:rsidRPr="004E6A74" w:rsidR="00714F55" w:rsidP="00714F55" w:rsidRDefault="00714F55" w14:paraId="685EC8A9" w14:textId="77777777">
      <w:pPr>
        <w:pStyle w:val="Normal0"/>
        <w:pBdr>
          <w:top w:val="nil"/>
          <w:left w:val="nil"/>
          <w:bottom w:val="nil"/>
          <w:right w:val="nil"/>
          <w:between w:val="nil"/>
        </w:pBdr>
        <w:jc w:val="both"/>
        <w:outlineLvl w:val="0"/>
        <w:rPr>
          <w:b/>
          <w:sz w:val="20"/>
          <w:szCs w:val="20"/>
        </w:rPr>
      </w:pPr>
    </w:p>
    <w:p w:rsidRPr="004E6A74" w:rsidR="00714F55" w:rsidP="00C53DC1" w:rsidRDefault="00714F55" w14:paraId="1744F5FB" w14:textId="77777777">
      <w:pPr>
        <w:pStyle w:val="Normal0"/>
        <w:pBdr>
          <w:top w:val="nil"/>
          <w:left w:val="nil"/>
          <w:bottom w:val="nil"/>
          <w:right w:val="nil"/>
          <w:between w:val="nil"/>
        </w:pBdr>
        <w:spacing w:line="360" w:lineRule="auto"/>
        <w:jc w:val="both"/>
        <w:rPr>
          <w:sz w:val="20"/>
          <w:szCs w:val="20"/>
        </w:rPr>
      </w:pPr>
      <w:r w:rsidRPr="004E6A74">
        <w:rPr>
          <w:sz w:val="20"/>
          <w:szCs w:val="20"/>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rsidRPr="004E6A74" w:rsidR="00714F55" w:rsidP="00714F55" w:rsidRDefault="00714F55" w14:paraId="4B9D57F4" w14:textId="77777777">
      <w:pPr>
        <w:pStyle w:val="Normal0"/>
        <w:pBdr>
          <w:top w:val="nil"/>
          <w:left w:val="nil"/>
          <w:bottom w:val="nil"/>
          <w:right w:val="nil"/>
          <w:between w:val="nil"/>
        </w:pBdr>
        <w:jc w:val="both"/>
        <w:rPr>
          <w:sz w:val="20"/>
          <w:szCs w:val="20"/>
        </w:rPr>
      </w:pPr>
    </w:p>
    <w:tbl>
      <w:tblPr>
        <w:tblStyle w:val="Tablaconcuadrcula"/>
        <w:tblW w:w="0" w:type="auto"/>
        <w:jc w:val="center"/>
        <w:tblLayout w:type="fixed"/>
        <w:tblLook w:val="04A0" w:firstRow="1" w:lastRow="0" w:firstColumn="1" w:lastColumn="0" w:noHBand="0" w:noVBand="1"/>
      </w:tblPr>
      <w:tblGrid>
        <w:gridCol w:w="6516"/>
        <w:gridCol w:w="3446"/>
      </w:tblGrid>
      <w:tr w:rsidRPr="004E6A74" w:rsidR="00714F55" w:rsidTr="00A21A8D" w14:paraId="27509C55" w14:textId="77777777">
        <w:trPr>
          <w:jc w:val="center"/>
        </w:trPr>
        <w:tc>
          <w:tcPr>
            <w:tcW w:w="6516" w:type="dxa"/>
          </w:tcPr>
          <w:p w:rsidRPr="009518F1" w:rsidR="00714F55" w:rsidP="00A21A8D" w:rsidRDefault="00714F55" w14:paraId="6E440733" w14:textId="77777777">
            <w:pPr>
              <w:spacing w:line="276" w:lineRule="auto"/>
              <w:jc w:val="center"/>
              <w:rPr>
                <w:i/>
                <w:iCs/>
                <w:color w:val="000000"/>
                <w:sz w:val="20"/>
                <w:szCs w:val="20"/>
              </w:rPr>
            </w:pPr>
            <w:r w:rsidRPr="009518F1">
              <w:rPr>
                <w:b/>
                <w:i/>
                <w:iCs/>
                <w:color w:val="000000"/>
                <w:sz w:val="20"/>
                <w:szCs w:val="20"/>
              </w:rPr>
              <w:t>Figura 1.</w:t>
            </w:r>
            <w:r w:rsidRPr="009518F1">
              <w:rPr>
                <w:i/>
                <w:iCs/>
                <w:color w:val="000000"/>
                <w:sz w:val="20"/>
                <w:szCs w:val="20"/>
              </w:rPr>
              <w:t xml:space="preserve">  Plano en </w:t>
            </w:r>
            <w:commentRangeStart w:id="7"/>
            <w:commentRangeStart w:id="8"/>
            <w:r w:rsidRPr="009518F1">
              <w:rPr>
                <w:i/>
                <w:iCs/>
                <w:color w:val="000000"/>
                <w:sz w:val="20"/>
                <w:szCs w:val="20"/>
              </w:rPr>
              <w:t>3D</w:t>
            </w:r>
            <w:commentRangeEnd w:id="7"/>
            <w:r w:rsidRPr="009518F1">
              <w:rPr>
                <w:rStyle w:val="Refdecomentario"/>
                <w:i/>
                <w:iCs/>
                <w:color w:val="000000"/>
                <w:sz w:val="20"/>
                <w:szCs w:val="20"/>
              </w:rPr>
              <w:commentReference w:id="7"/>
            </w:r>
            <w:commentRangeEnd w:id="8"/>
            <w:r>
              <w:rPr>
                <w:rStyle w:val="CommentReference"/>
              </w:rPr>
              <w:commentReference w:id="8"/>
            </w:r>
          </w:p>
          <w:p w:rsidRPr="004E6A74" w:rsidR="00714F55" w:rsidP="00A21A8D" w:rsidRDefault="00714F55" w14:paraId="42D52E62" w14:textId="77777777">
            <w:pPr>
              <w:spacing w:line="276" w:lineRule="auto"/>
              <w:jc w:val="center"/>
              <w:rPr>
                <w:color w:val="000000"/>
                <w:sz w:val="20"/>
                <w:szCs w:val="20"/>
              </w:rPr>
            </w:pPr>
            <w:r w:rsidRPr="004E6A74">
              <w:rPr>
                <w:noProof/>
                <w:sz w:val="20"/>
                <w:szCs w:val="20"/>
                <w:lang w:eastAsia="es-CO"/>
              </w:rPr>
              <w:drawing>
                <wp:inline distT="0" distB="0" distL="0" distR="0" wp14:anchorId="06A56957" wp14:editId="12C6EE39">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07612D03" w14:textId="7A68394C">
            <w:pPr>
              <w:spacing w:line="276" w:lineRule="auto"/>
              <w:jc w:val="center"/>
              <w:rPr>
                <w:color w:val="000000"/>
                <w:sz w:val="20"/>
                <w:szCs w:val="20"/>
              </w:rPr>
            </w:pPr>
          </w:p>
        </w:tc>
        <w:tc>
          <w:tcPr>
            <w:tcW w:w="3446" w:type="dxa"/>
          </w:tcPr>
          <w:p w:rsidRPr="009518F1" w:rsidR="00714F55" w:rsidP="00A21A8D" w:rsidRDefault="00714F55" w14:paraId="3608838A" w14:textId="77777777">
            <w:pPr>
              <w:spacing w:line="276" w:lineRule="auto"/>
              <w:jc w:val="center"/>
              <w:rPr>
                <w:i/>
                <w:iCs/>
                <w:color w:val="000000"/>
                <w:sz w:val="20"/>
                <w:szCs w:val="20"/>
              </w:rPr>
            </w:pPr>
            <w:r w:rsidRPr="009518F1">
              <w:rPr>
                <w:b/>
                <w:i/>
                <w:iCs/>
                <w:color w:val="000000"/>
                <w:sz w:val="20"/>
                <w:szCs w:val="20"/>
              </w:rPr>
              <w:t>Figura 2.</w:t>
            </w:r>
            <w:r w:rsidRPr="009518F1">
              <w:rPr>
                <w:i/>
                <w:iCs/>
                <w:color w:val="000000"/>
                <w:sz w:val="20"/>
                <w:szCs w:val="20"/>
              </w:rPr>
              <w:t xml:space="preserve">  Plano en </w:t>
            </w:r>
            <w:commentRangeStart w:id="9"/>
            <w:commentRangeStart w:id="10"/>
            <w:r w:rsidRPr="009518F1">
              <w:rPr>
                <w:i/>
                <w:iCs/>
                <w:color w:val="000000"/>
                <w:sz w:val="20"/>
                <w:szCs w:val="20"/>
              </w:rPr>
              <w:t>2D</w:t>
            </w:r>
            <w:commentRangeEnd w:id="9"/>
            <w:r w:rsidRPr="009518F1">
              <w:rPr>
                <w:rStyle w:val="Refdecomentario"/>
                <w:i/>
                <w:iCs/>
                <w:color w:val="000000"/>
                <w:sz w:val="20"/>
                <w:szCs w:val="20"/>
              </w:rPr>
              <w:commentReference w:id="9"/>
            </w:r>
            <w:commentRangeEnd w:id="10"/>
            <w:r>
              <w:rPr>
                <w:rStyle w:val="CommentReference"/>
              </w:rPr>
              <w:commentReference w:id="10"/>
            </w:r>
          </w:p>
          <w:p w:rsidRPr="004E6A74" w:rsidR="00714F55" w:rsidP="00A21A8D" w:rsidRDefault="00714F55" w14:paraId="7FAB087D" w14:textId="77777777">
            <w:pPr>
              <w:spacing w:line="276" w:lineRule="auto"/>
              <w:jc w:val="center"/>
              <w:rPr>
                <w:color w:val="000000"/>
                <w:sz w:val="20"/>
                <w:szCs w:val="20"/>
              </w:rPr>
            </w:pPr>
            <w:r w:rsidRPr="004E6A74">
              <w:rPr>
                <w:noProof/>
                <w:sz w:val="20"/>
                <w:szCs w:val="20"/>
                <w:lang w:eastAsia="es-CO"/>
              </w:rPr>
              <w:drawing>
                <wp:inline distT="0" distB="0" distL="0" distR="0" wp14:anchorId="74ADBC59" wp14:editId="481F92A6">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714F55" w:rsidP="00A21A8D" w:rsidRDefault="00714F55" w14:paraId="5F71AEED" w14:textId="7FE108B2">
            <w:pPr>
              <w:spacing w:line="276" w:lineRule="auto"/>
              <w:jc w:val="center"/>
              <w:rPr>
                <w:color w:val="000000"/>
                <w:sz w:val="20"/>
                <w:szCs w:val="20"/>
              </w:rPr>
            </w:pPr>
          </w:p>
        </w:tc>
      </w:tr>
    </w:tbl>
    <w:p w:rsidRPr="004E6A74" w:rsidR="00714F55" w:rsidP="00714F55" w:rsidRDefault="00714F55" w14:paraId="5A8A2160" w14:textId="77777777">
      <w:pPr>
        <w:pStyle w:val="Normal0"/>
        <w:pBdr>
          <w:top w:val="nil"/>
          <w:left w:val="nil"/>
          <w:bottom w:val="nil"/>
          <w:right w:val="nil"/>
          <w:between w:val="nil"/>
        </w:pBdr>
        <w:jc w:val="both"/>
        <w:rPr>
          <w:sz w:val="20"/>
          <w:szCs w:val="20"/>
        </w:rPr>
      </w:pPr>
    </w:p>
    <w:p w:rsidR="00714F55" w:rsidP="0008144B" w:rsidRDefault="00714F55" w14:paraId="002F3812" w14:textId="226343F9">
      <w:pPr>
        <w:pStyle w:val="Normal0"/>
        <w:pBdr>
          <w:top w:val="nil"/>
          <w:left w:val="nil"/>
          <w:bottom w:val="nil"/>
          <w:right w:val="nil"/>
          <w:between w:val="nil"/>
        </w:pBdr>
        <w:spacing w:line="360" w:lineRule="auto"/>
        <w:jc w:val="both"/>
        <w:rPr>
          <w:sz w:val="20"/>
          <w:szCs w:val="20"/>
        </w:rPr>
      </w:pPr>
      <w:r w:rsidRPr="004E6A74">
        <w:rPr>
          <w:sz w:val="20"/>
          <w:szCs w:val="20"/>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rsidRPr="004E6A74" w:rsidR="0016136F" w:rsidP="0008144B" w:rsidRDefault="0016136F" w14:paraId="553363D9" w14:textId="77777777">
      <w:pPr>
        <w:pStyle w:val="Normal0"/>
        <w:pBdr>
          <w:top w:val="nil"/>
          <w:left w:val="nil"/>
          <w:bottom w:val="nil"/>
          <w:right w:val="nil"/>
          <w:between w:val="nil"/>
        </w:pBdr>
        <w:spacing w:line="360" w:lineRule="auto"/>
        <w:jc w:val="both"/>
        <w:rPr>
          <w:sz w:val="20"/>
          <w:szCs w:val="20"/>
        </w:rPr>
      </w:pPr>
    </w:p>
    <w:p w:rsidRPr="004E6A74" w:rsidR="00714F55" w:rsidP="00714F55" w:rsidRDefault="00714F55" w14:paraId="2E86B600" w14:textId="77777777">
      <w:pPr>
        <w:pStyle w:val="Normal0"/>
        <w:pBdr>
          <w:top w:val="nil"/>
          <w:left w:val="nil"/>
          <w:bottom w:val="nil"/>
          <w:right w:val="nil"/>
          <w:between w:val="nil"/>
        </w:pBdr>
        <w:jc w:val="both"/>
        <w:rPr>
          <w:sz w:val="20"/>
          <w:szCs w:val="20"/>
        </w:rPr>
      </w:pPr>
    </w:p>
    <w:p w:rsidRPr="002D38BC" w:rsidR="00714F55" w:rsidP="00714F55" w:rsidRDefault="00714F55" w14:paraId="0100DEF8" w14:textId="77777777">
      <w:pPr>
        <w:pStyle w:val="Normal0"/>
        <w:pBdr>
          <w:top w:val="nil"/>
          <w:left w:val="nil"/>
          <w:bottom w:val="nil"/>
          <w:right w:val="nil"/>
          <w:between w:val="nil"/>
        </w:pBdr>
        <w:jc w:val="both"/>
        <w:rPr>
          <w:i/>
          <w:iCs/>
          <w:sz w:val="20"/>
          <w:szCs w:val="20"/>
        </w:rPr>
      </w:pPr>
      <w:r w:rsidRPr="002D38BC">
        <w:rPr>
          <w:b/>
          <w:i/>
          <w:iCs/>
          <w:sz w:val="20"/>
          <w:szCs w:val="20"/>
        </w:rPr>
        <w:t>Tabla 1.</w:t>
      </w:r>
      <w:r w:rsidRPr="002D38BC">
        <w:rPr>
          <w:i/>
          <w:iCs/>
          <w:sz w:val="20"/>
          <w:szCs w:val="20"/>
        </w:rPr>
        <w:t xml:space="preserve"> Aportes del patronaje en la elaboración de prendas</w:t>
      </w:r>
    </w:p>
    <w:tbl>
      <w:tblPr>
        <w:tblStyle w:val="Tablaconcuadrcula1"/>
        <w:tblW w:w="9962" w:type="dxa"/>
        <w:tblInd w:w="-3" w:type="dxa"/>
        <w:tblLook w:val="04A0" w:firstRow="1" w:lastRow="0" w:firstColumn="1" w:lastColumn="0" w:noHBand="0" w:noVBand="1"/>
      </w:tblPr>
      <w:tblGrid>
        <w:gridCol w:w="2019"/>
        <w:gridCol w:w="4267"/>
        <w:gridCol w:w="3676"/>
      </w:tblGrid>
      <w:tr w:rsidRPr="0016136F" w:rsidR="0016136F" w:rsidTr="0016136F" w14:paraId="46943AD6" w14:textId="77777777">
        <w:tc>
          <w:tcPr>
            <w:tcW w:w="0" w:type="auto"/>
            <w:shd w:val="clear" w:color="auto" w:fill="DBE5F1" w:themeFill="accent1" w:themeFillTint="33"/>
            <w:vAlign w:val="center"/>
            <w:hideMark/>
          </w:tcPr>
          <w:p w:rsidRPr="0016136F" w:rsidR="0016136F" w:rsidP="0016136F" w:rsidRDefault="0016136F" w14:paraId="19767E1A" w14:textId="0B06EEE2">
            <w:pPr>
              <w:rPr>
                <w:b/>
              </w:rPr>
            </w:pPr>
            <w:r w:rsidRPr="0016136F">
              <w:rPr>
                <w:b/>
                <w:bCs/>
                <w:color w:val="111E61"/>
              </w:rPr>
              <w:t>Dimensión</w:t>
            </w:r>
          </w:p>
        </w:tc>
        <w:tc>
          <w:tcPr>
            <w:tcW w:w="0" w:type="auto"/>
            <w:shd w:val="clear" w:color="auto" w:fill="DBE5F1" w:themeFill="accent1" w:themeFillTint="33"/>
            <w:vAlign w:val="center"/>
            <w:hideMark/>
          </w:tcPr>
          <w:p w:rsidRPr="0016136F" w:rsidR="0016136F" w:rsidP="0016136F" w:rsidRDefault="0016136F" w14:paraId="71D07326" w14:textId="3D2D8544">
            <w:pPr>
              <w:rPr>
                <w:b/>
              </w:rPr>
            </w:pPr>
            <w:r w:rsidRPr="0016136F">
              <w:rPr>
                <w:b/>
                <w:bCs/>
                <w:color w:val="111E61"/>
              </w:rPr>
              <w:t>Aporte clave del patronaje</w:t>
            </w:r>
          </w:p>
        </w:tc>
        <w:tc>
          <w:tcPr>
            <w:tcW w:w="0" w:type="auto"/>
            <w:shd w:val="clear" w:color="auto" w:fill="DBE5F1" w:themeFill="accent1" w:themeFillTint="33"/>
            <w:vAlign w:val="center"/>
            <w:hideMark/>
          </w:tcPr>
          <w:p w:rsidRPr="0016136F" w:rsidR="0016136F" w:rsidP="0016136F" w:rsidRDefault="0016136F" w14:paraId="64DE7DFD" w14:textId="3B24899A">
            <w:pPr>
              <w:rPr>
                <w:b/>
              </w:rPr>
            </w:pPr>
            <w:r w:rsidRPr="0016136F">
              <w:rPr>
                <w:b/>
                <w:bCs/>
                <w:color w:val="111E61"/>
              </w:rPr>
              <w:t>Beneficio directo</w:t>
            </w:r>
          </w:p>
        </w:tc>
      </w:tr>
      <w:tr w:rsidRPr="0016136F" w:rsidR="0016136F" w:rsidTr="0016136F" w14:paraId="336C40D2" w14:textId="77777777">
        <w:tc>
          <w:tcPr>
            <w:tcW w:w="0" w:type="auto"/>
            <w:shd w:val="clear" w:color="auto" w:fill="FFFFFF"/>
            <w:vAlign w:val="center"/>
            <w:hideMark/>
          </w:tcPr>
          <w:p w:rsidRPr="0016136F" w:rsidR="0016136F" w:rsidP="0016136F" w:rsidRDefault="0016136F" w14:paraId="3FA1FB1C" w14:textId="6C011D47">
            <w:pPr>
              <w:rPr>
                <w:b/>
              </w:rPr>
            </w:pPr>
            <w:r w:rsidRPr="0016136F">
              <w:rPr>
                <w:color w:val="12263F"/>
              </w:rPr>
              <w:t>Ajuste y ergonomía</w:t>
            </w:r>
          </w:p>
        </w:tc>
        <w:tc>
          <w:tcPr>
            <w:tcW w:w="0" w:type="auto"/>
            <w:shd w:val="clear" w:color="auto" w:fill="FFFFFF"/>
            <w:vAlign w:val="center"/>
            <w:hideMark/>
          </w:tcPr>
          <w:p w:rsidRPr="0016136F" w:rsidR="0016136F" w:rsidP="0016136F" w:rsidRDefault="0016136F" w14:paraId="442B3312" w14:textId="324D7D8C">
            <w:r w:rsidRPr="0016136F">
              <w:rPr>
                <w:color w:val="12263F"/>
              </w:rPr>
              <w:t>Traduce las proporciones anatómicas a superficies planas con puntos de control (busto, cintura, cadera, sisa, escote).</w:t>
            </w:r>
          </w:p>
        </w:tc>
        <w:tc>
          <w:tcPr>
            <w:tcW w:w="0" w:type="auto"/>
            <w:shd w:val="clear" w:color="auto" w:fill="FFFFFF"/>
            <w:vAlign w:val="center"/>
            <w:hideMark/>
          </w:tcPr>
          <w:p w:rsidRPr="0016136F" w:rsidR="0016136F" w:rsidP="0016136F" w:rsidRDefault="0016136F" w14:paraId="48530178" w14:textId="71075BD9">
            <w:r w:rsidRPr="0016136F">
              <w:rPr>
                <w:color w:val="12263F"/>
              </w:rPr>
              <w:t>Garantiza comodidad, libertad de movimiento y correcta caída de la prenda.</w:t>
            </w:r>
          </w:p>
        </w:tc>
      </w:tr>
      <w:tr w:rsidRPr="0016136F" w:rsidR="0016136F" w:rsidTr="0016136F" w14:paraId="09F5AB2B" w14:textId="77777777">
        <w:tc>
          <w:tcPr>
            <w:tcW w:w="0" w:type="auto"/>
            <w:shd w:val="clear" w:color="auto" w:fill="FFFFFF"/>
            <w:vAlign w:val="center"/>
            <w:hideMark/>
          </w:tcPr>
          <w:p w:rsidRPr="0016136F" w:rsidR="0016136F" w:rsidP="0016136F" w:rsidRDefault="0016136F" w14:paraId="5AFF852A" w14:textId="4E2E304F">
            <w:pPr>
              <w:rPr>
                <w:b/>
              </w:rPr>
            </w:pPr>
            <w:r w:rsidRPr="0016136F">
              <w:rPr>
                <w:color w:val="12263F"/>
              </w:rPr>
              <w:t>Eficiencia productiva</w:t>
            </w:r>
          </w:p>
        </w:tc>
        <w:tc>
          <w:tcPr>
            <w:tcW w:w="0" w:type="auto"/>
            <w:shd w:val="clear" w:color="auto" w:fill="FFFFFF"/>
            <w:vAlign w:val="center"/>
            <w:hideMark/>
          </w:tcPr>
          <w:p w:rsidRPr="0016136F" w:rsidR="0016136F" w:rsidP="0016136F" w:rsidRDefault="0016136F" w14:paraId="17A48409" w14:textId="6A546FA3">
            <w:r w:rsidRPr="0016136F">
              <w:rPr>
                <w:color w:val="12263F"/>
              </w:rPr>
              <w:t>Define márgenes de costura, piquetes y secuencias de ensamblaje.</w:t>
            </w:r>
          </w:p>
        </w:tc>
        <w:tc>
          <w:tcPr>
            <w:tcW w:w="0" w:type="auto"/>
            <w:shd w:val="clear" w:color="auto" w:fill="FFFFFF"/>
            <w:vAlign w:val="center"/>
            <w:hideMark/>
          </w:tcPr>
          <w:p w:rsidRPr="0016136F" w:rsidR="0016136F" w:rsidP="0016136F" w:rsidRDefault="0016136F" w14:paraId="1D6A16B4" w14:textId="269AD7A5">
            <w:r w:rsidRPr="0016136F">
              <w:rPr>
                <w:color w:val="12263F"/>
              </w:rPr>
              <w:t>Reduce errores en corte y confección, ahorra tiempo y desperdicio de tela.</w:t>
            </w:r>
          </w:p>
        </w:tc>
      </w:tr>
      <w:tr w:rsidRPr="0016136F" w:rsidR="0016136F" w:rsidTr="0016136F" w14:paraId="4EE77D6A" w14:textId="77777777">
        <w:tc>
          <w:tcPr>
            <w:tcW w:w="0" w:type="auto"/>
            <w:shd w:val="clear" w:color="auto" w:fill="FFFFFF"/>
            <w:vAlign w:val="center"/>
            <w:hideMark/>
          </w:tcPr>
          <w:p w:rsidRPr="0016136F" w:rsidR="0016136F" w:rsidP="0016136F" w:rsidRDefault="0016136F" w14:paraId="30B457CE" w14:textId="101A1812">
            <w:pPr>
              <w:rPr>
                <w:b/>
              </w:rPr>
            </w:pPr>
            <w:r w:rsidRPr="0016136F">
              <w:rPr>
                <w:color w:val="12263F"/>
              </w:rPr>
              <w:t>Escalado de tallas</w:t>
            </w:r>
          </w:p>
        </w:tc>
        <w:tc>
          <w:tcPr>
            <w:tcW w:w="0" w:type="auto"/>
            <w:shd w:val="clear" w:color="auto" w:fill="FFFFFF"/>
            <w:vAlign w:val="center"/>
            <w:hideMark/>
          </w:tcPr>
          <w:p w:rsidRPr="0016136F" w:rsidR="0016136F" w:rsidP="0016136F" w:rsidRDefault="0016136F" w14:paraId="119942BF" w14:textId="0AA4DE1E">
            <w:r w:rsidRPr="0016136F">
              <w:rPr>
                <w:color w:val="12263F"/>
              </w:rPr>
              <w:t>Sirve como “matriz” para gradar medidas hacia tallas superiores o inferiores de forma coherente.</w:t>
            </w:r>
          </w:p>
        </w:tc>
        <w:tc>
          <w:tcPr>
            <w:tcW w:w="0" w:type="auto"/>
            <w:shd w:val="clear" w:color="auto" w:fill="FFFFFF"/>
            <w:vAlign w:val="center"/>
            <w:hideMark/>
          </w:tcPr>
          <w:p w:rsidRPr="0016136F" w:rsidR="0016136F" w:rsidP="0016136F" w:rsidRDefault="0016136F" w14:paraId="3FA242BF" w14:textId="3440FF7C">
            <w:r w:rsidRPr="0016136F">
              <w:rPr>
                <w:color w:val="12263F"/>
              </w:rPr>
              <w:t>Permite atender diversos rangos de clientela sin rebajar desde cero cada tamaño.</w:t>
            </w:r>
          </w:p>
        </w:tc>
      </w:tr>
      <w:tr w:rsidRPr="0016136F" w:rsidR="0016136F" w:rsidTr="0016136F" w14:paraId="2458213C" w14:textId="77777777">
        <w:tc>
          <w:tcPr>
            <w:tcW w:w="0" w:type="auto"/>
            <w:shd w:val="clear" w:color="auto" w:fill="FFFFFF"/>
            <w:vAlign w:val="center"/>
            <w:hideMark/>
          </w:tcPr>
          <w:p w:rsidRPr="0016136F" w:rsidR="0016136F" w:rsidP="0016136F" w:rsidRDefault="0016136F" w14:paraId="21C33828" w14:textId="6507F9D3">
            <w:pPr>
              <w:rPr>
                <w:b/>
              </w:rPr>
            </w:pPr>
            <w:r w:rsidRPr="0016136F">
              <w:rPr>
                <w:color w:val="12263F"/>
              </w:rPr>
              <w:t>Creatividad controlada</w:t>
            </w:r>
          </w:p>
        </w:tc>
        <w:tc>
          <w:tcPr>
            <w:tcW w:w="0" w:type="auto"/>
            <w:shd w:val="clear" w:color="auto" w:fill="FFFFFF"/>
            <w:vAlign w:val="center"/>
            <w:hideMark/>
          </w:tcPr>
          <w:p w:rsidRPr="0016136F" w:rsidR="0016136F" w:rsidP="0016136F" w:rsidRDefault="0016136F" w14:paraId="594E188B" w14:textId="12A47BA3">
            <w:r w:rsidRPr="0016136F">
              <w:rPr>
                <w:color w:val="12263F"/>
              </w:rPr>
              <w:t>Actúa como lienzo técnico para manipular pinzas, volúmenes y líneas de diseño (traslados, añadidos, recortes).</w:t>
            </w:r>
          </w:p>
        </w:tc>
        <w:tc>
          <w:tcPr>
            <w:tcW w:w="0" w:type="auto"/>
            <w:shd w:val="clear" w:color="auto" w:fill="FFFFFF"/>
            <w:vAlign w:val="center"/>
            <w:hideMark/>
          </w:tcPr>
          <w:p w:rsidRPr="0016136F" w:rsidR="0016136F" w:rsidP="0016136F" w:rsidRDefault="0016136F" w14:paraId="24106750" w14:textId="517A096C">
            <w:r w:rsidRPr="0016136F">
              <w:rPr>
                <w:color w:val="12263F"/>
              </w:rPr>
              <w:t>Facilita experimentación con siluetas manteniendo la estructura base estable.</w:t>
            </w:r>
          </w:p>
        </w:tc>
      </w:tr>
      <w:tr w:rsidRPr="0016136F" w:rsidR="0016136F" w:rsidTr="0016136F" w14:paraId="5D574067" w14:textId="77777777">
        <w:tc>
          <w:tcPr>
            <w:tcW w:w="0" w:type="auto"/>
            <w:shd w:val="clear" w:color="auto" w:fill="FFFFFF"/>
            <w:vAlign w:val="center"/>
            <w:hideMark/>
          </w:tcPr>
          <w:p w:rsidRPr="0016136F" w:rsidR="0016136F" w:rsidP="0016136F" w:rsidRDefault="0016136F" w14:paraId="63FFC4F9" w14:textId="0AAD547E">
            <w:pPr>
              <w:rPr>
                <w:b/>
              </w:rPr>
            </w:pPr>
            <w:r w:rsidRPr="0016136F">
              <w:rPr>
                <w:color w:val="12263F"/>
              </w:rPr>
              <w:t>Comunicación interdisciplinar</w:t>
            </w:r>
          </w:p>
        </w:tc>
        <w:tc>
          <w:tcPr>
            <w:tcW w:w="0" w:type="auto"/>
            <w:shd w:val="clear" w:color="auto" w:fill="FFFFFF"/>
            <w:vAlign w:val="center"/>
            <w:hideMark/>
          </w:tcPr>
          <w:p w:rsidRPr="0016136F" w:rsidR="0016136F" w:rsidP="0016136F" w:rsidRDefault="0016136F" w14:paraId="66347DEA" w14:textId="2DD65ABF">
            <w:r w:rsidRPr="0016136F">
              <w:rPr>
                <w:color w:val="12263F"/>
              </w:rPr>
              <w:t>Estandariza símbolos y convenciones (piquetes, líneas de aplome, códigos de pieza).</w:t>
            </w:r>
          </w:p>
        </w:tc>
        <w:tc>
          <w:tcPr>
            <w:tcW w:w="0" w:type="auto"/>
            <w:shd w:val="clear" w:color="auto" w:fill="FFFFFF"/>
            <w:vAlign w:val="center"/>
            <w:hideMark/>
          </w:tcPr>
          <w:p w:rsidRPr="0016136F" w:rsidR="0016136F" w:rsidP="0016136F" w:rsidRDefault="0016136F" w14:paraId="06CF64B6" w14:textId="0387F102">
            <w:r w:rsidRPr="0016136F">
              <w:rPr>
                <w:color w:val="12263F"/>
              </w:rPr>
              <w:t>Mejora el diálogo entre diseñadores, patronistas, cortadores y costureras, minimizando malentendidos.</w:t>
            </w:r>
          </w:p>
        </w:tc>
      </w:tr>
      <w:tr w:rsidRPr="0016136F" w:rsidR="0016136F" w:rsidTr="0016136F" w14:paraId="25419EB9" w14:textId="77777777">
        <w:tc>
          <w:tcPr>
            <w:tcW w:w="0" w:type="auto"/>
            <w:shd w:val="clear" w:color="auto" w:fill="FFFFFF"/>
            <w:vAlign w:val="center"/>
            <w:hideMark/>
          </w:tcPr>
          <w:p w:rsidRPr="0016136F" w:rsidR="0016136F" w:rsidP="0016136F" w:rsidRDefault="0016136F" w14:paraId="774EA8A6" w14:textId="4C886BCE">
            <w:pPr>
              <w:rPr>
                <w:b/>
              </w:rPr>
            </w:pPr>
            <w:r w:rsidRPr="0016136F">
              <w:rPr>
                <w:color w:val="12263F"/>
              </w:rPr>
              <w:t>Viabilidad económica</w:t>
            </w:r>
          </w:p>
        </w:tc>
        <w:tc>
          <w:tcPr>
            <w:tcW w:w="0" w:type="auto"/>
            <w:shd w:val="clear" w:color="auto" w:fill="FFFFFF"/>
            <w:vAlign w:val="center"/>
            <w:hideMark/>
          </w:tcPr>
          <w:p w:rsidRPr="0016136F" w:rsidR="0016136F" w:rsidP="0016136F" w:rsidRDefault="0016136F" w14:paraId="1FA8E477" w14:textId="1D1FBABE">
            <w:r w:rsidRPr="0016136F">
              <w:rPr>
                <w:color w:val="12263F"/>
              </w:rPr>
              <w:t>Optimiza el consumo de material mediante tizadas eficientes y verificación previa de ajuste (</w:t>
            </w:r>
            <w:proofErr w:type="spellStart"/>
            <w:r w:rsidRPr="00D10B9D">
              <w:rPr>
                <w:rStyle w:val="nfasis"/>
                <w:color w:val="FF0000"/>
                <w:bdr w:val="none" w:color="auto" w:sz="0" w:space="0" w:frame="1"/>
              </w:rPr>
              <w:t>toile</w:t>
            </w:r>
            <w:proofErr w:type="spellEnd"/>
            <w:r w:rsidRPr="00D10B9D">
              <w:rPr>
                <w:color w:val="FF0000"/>
              </w:rPr>
              <w:t>)</w:t>
            </w:r>
            <w:r w:rsidRPr="0016136F">
              <w:rPr>
                <w:color w:val="12263F"/>
              </w:rPr>
              <w:t>.</w:t>
            </w:r>
          </w:p>
        </w:tc>
        <w:tc>
          <w:tcPr>
            <w:tcW w:w="0" w:type="auto"/>
            <w:shd w:val="clear" w:color="auto" w:fill="FFFFFF"/>
            <w:vAlign w:val="center"/>
            <w:hideMark/>
          </w:tcPr>
          <w:p w:rsidRPr="0016136F" w:rsidR="0016136F" w:rsidP="0016136F" w:rsidRDefault="0016136F" w14:paraId="2D515BF5" w14:textId="2844EA3D">
            <w:r w:rsidRPr="0016136F">
              <w:rPr>
                <w:color w:val="12263F"/>
              </w:rPr>
              <w:t>Disminuye costos de materia prima y retrabajos.</w:t>
            </w:r>
          </w:p>
        </w:tc>
      </w:tr>
      <w:tr w:rsidRPr="0016136F" w:rsidR="0016136F" w:rsidTr="0016136F" w14:paraId="35CB1782" w14:textId="77777777">
        <w:tc>
          <w:tcPr>
            <w:tcW w:w="0" w:type="auto"/>
            <w:shd w:val="clear" w:color="auto" w:fill="FFFFFF"/>
            <w:vAlign w:val="center"/>
            <w:hideMark/>
          </w:tcPr>
          <w:p w:rsidRPr="0016136F" w:rsidR="0016136F" w:rsidP="0016136F" w:rsidRDefault="0016136F" w14:paraId="6172D514" w14:textId="495F9FE6">
            <w:pPr>
              <w:rPr>
                <w:b/>
              </w:rPr>
            </w:pPr>
            <w:r w:rsidRPr="0016136F">
              <w:rPr>
                <w:color w:val="12263F"/>
              </w:rPr>
              <w:t>Sustentabilidad</w:t>
            </w:r>
          </w:p>
        </w:tc>
        <w:tc>
          <w:tcPr>
            <w:tcW w:w="0" w:type="auto"/>
            <w:shd w:val="clear" w:color="auto" w:fill="FFFFFF"/>
            <w:vAlign w:val="center"/>
            <w:hideMark/>
          </w:tcPr>
          <w:p w:rsidRPr="0016136F" w:rsidR="0016136F" w:rsidP="0016136F" w:rsidRDefault="0016136F" w14:paraId="0D65511C" w14:textId="55A9C54B">
            <w:r w:rsidRPr="0016136F">
              <w:rPr>
                <w:color w:val="12263F"/>
              </w:rPr>
              <w:t>Proporciona bases para sistemas de corte 3D y </w:t>
            </w:r>
            <w:proofErr w:type="spellStart"/>
            <w:r w:rsidRPr="00D10B9D">
              <w:rPr>
                <w:rStyle w:val="nfasis"/>
                <w:color w:val="FF0000"/>
                <w:bdr w:val="none" w:color="auto" w:sz="0" w:space="0" w:frame="1"/>
              </w:rPr>
              <w:t>nesting</w:t>
            </w:r>
            <w:proofErr w:type="spellEnd"/>
            <w:r w:rsidRPr="0016136F">
              <w:rPr>
                <w:color w:val="12263F"/>
              </w:rPr>
              <w:t> avanzado, reduciendo excedentes.</w:t>
            </w:r>
          </w:p>
        </w:tc>
        <w:tc>
          <w:tcPr>
            <w:tcW w:w="0" w:type="auto"/>
            <w:shd w:val="clear" w:color="auto" w:fill="FFFFFF"/>
            <w:vAlign w:val="center"/>
            <w:hideMark/>
          </w:tcPr>
          <w:p w:rsidRPr="0016136F" w:rsidR="0016136F" w:rsidP="0016136F" w:rsidRDefault="0016136F" w14:paraId="02E567C8" w14:textId="1E2FF50A">
            <w:r w:rsidRPr="0016136F">
              <w:rPr>
                <w:color w:val="12263F"/>
              </w:rPr>
              <w:t>Contribuye a prácticas de producción responsable y a la generación de menos residuos.</w:t>
            </w:r>
          </w:p>
        </w:tc>
      </w:tr>
      <w:tr w:rsidRPr="0016136F" w:rsidR="0016136F" w:rsidTr="0016136F" w14:paraId="464610BC" w14:textId="77777777">
        <w:tc>
          <w:tcPr>
            <w:tcW w:w="0" w:type="auto"/>
            <w:shd w:val="clear" w:color="auto" w:fill="FFFFFF"/>
            <w:vAlign w:val="center"/>
            <w:hideMark/>
          </w:tcPr>
          <w:p w:rsidRPr="0016136F" w:rsidR="0016136F" w:rsidP="0016136F" w:rsidRDefault="0016136F" w14:paraId="4B51A461" w14:textId="74C94002">
            <w:pPr>
              <w:rPr>
                <w:b/>
              </w:rPr>
            </w:pPr>
            <w:r w:rsidRPr="0016136F">
              <w:rPr>
                <w:color w:val="12263F"/>
              </w:rPr>
              <w:t>Digitalización y archivo</w:t>
            </w:r>
          </w:p>
        </w:tc>
        <w:tc>
          <w:tcPr>
            <w:tcW w:w="0" w:type="auto"/>
            <w:shd w:val="clear" w:color="auto" w:fill="FFFFFF"/>
            <w:vAlign w:val="center"/>
            <w:hideMark/>
          </w:tcPr>
          <w:p w:rsidRPr="0016136F" w:rsidR="0016136F" w:rsidP="0016136F" w:rsidRDefault="0016136F" w14:paraId="161BF907" w14:textId="6E009EAC">
            <w:r w:rsidRPr="0016136F">
              <w:rPr>
                <w:color w:val="12263F"/>
              </w:rPr>
              <w:t>Facilita la migración a </w:t>
            </w:r>
            <w:r w:rsidRPr="0016136F">
              <w:rPr>
                <w:rStyle w:val="nfasis"/>
                <w:color w:val="12263F"/>
                <w:bdr w:val="none" w:color="auto" w:sz="0" w:space="0" w:frame="1"/>
              </w:rPr>
              <w:t>software</w:t>
            </w:r>
            <w:r w:rsidRPr="0016136F">
              <w:rPr>
                <w:color w:val="12263F"/>
              </w:rPr>
              <w:t> CAD y la creación de bibliotecas de patrones reutilizables.</w:t>
            </w:r>
          </w:p>
        </w:tc>
        <w:tc>
          <w:tcPr>
            <w:tcW w:w="0" w:type="auto"/>
            <w:shd w:val="clear" w:color="auto" w:fill="FFFFFF"/>
            <w:vAlign w:val="center"/>
            <w:hideMark/>
          </w:tcPr>
          <w:p w:rsidRPr="0016136F" w:rsidR="0016136F" w:rsidP="0016136F" w:rsidRDefault="0016136F" w14:paraId="4A2D4893" w14:textId="6C1FAC00">
            <w:r w:rsidRPr="0016136F">
              <w:rPr>
                <w:color w:val="12263F"/>
              </w:rPr>
              <w:t>Acelera futuras colecciones y respalda la trazabilidad documental.</w:t>
            </w:r>
          </w:p>
        </w:tc>
      </w:tr>
    </w:tbl>
    <w:p w:rsidRPr="004E6A74" w:rsidR="00D10B9D" w:rsidP="00D10B9D" w:rsidRDefault="00D10B9D" w14:paraId="58C0F9D1"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901B408" w14:textId="132E170D">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8F2A60" w:rsidTr="008F2A60" w14:paraId="772AC7B0" w14:textId="77777777">
        <w:tc>
          <w:tcPr>
            <w:tcW w:w="9962" w:type="dxa"/>
          </w:tcPr>
          <w:p w:rsidRPr="004E6A74" w:rsidR="008F2A60" w:rsidP="008F2A60" w:rsidRDefault="005B15F1" w14:paraId="4EFC3405" w14:textId="60DB6843">
            <w:pPr>
              <w:pStyle w:val="Normal0"/>
              <w:jc w:val="center"/>
              <w:rPr>
                <w:b/>
                <w:sz w:val="20"/>
                <w:szCs w:val="20"/>
              </w:rPr>
            </w:pPr>
            <w:r w:rsidRPr="004E6A74">
              <w:rPr>
                <w:b/>
                <w:sz w:val="20"/>
                <w:szCs w:val="20"/>
                <w:highlight w:val="magenta"/>
              </w:rPr>
              <w:t>Llamado a la</w:t>
            </w:r>
            <w:r w:rsidRPr="004E6A74" w:rsidR="008F2A60">
              <w:rPr>
                <w:b/>
                <w:sz w:val="20"/>
                <w:szCs w:val="20"/>
                <w:highlight w:val="magenta"/>
              </w:rPr>
              <w:t xml:space="preserve"> </w:t>
            </w:r>
            <w:commentRangeStart w:id="11"/>
            <w:r w:rsidRPr="004E6A74" w:rsidR="008F2A60">
              <w:rPr>
                <w:b/>
                <w:sz w:val="20"/>
                <w:szCs w:val="20"/>
                <w:highlight w:val="magenta"/>
              </w:rPr>
              <w:t>ACCIÓN</w:t>
            </w:r>
            <w:commentRangeEnd w:id="11"/>
            <w:r w:rsidRPr="004E6A74" w:rsidR="008F2A60">
              <w:rPr>
                <w:rStyle w:val="Refdecomentario"/>
                <w:b/>
                <w:sz w:val="20"/>
                <w:szCs w:val="20"/>
              </w:rPr>
              <w:commentReference w:id="11"/>
            </w:r>
          </w:p>
          <w:p w:rsidR="00AD61F1" w:rsidRDefault="00AD61F1" w14:paraId="6C66852A" w14:textId="77777777">
            <w:pPr>
              <w:pStyle w:val="Normal0"/>
              <w:jc w:val="center"/>
            </w:pPr>
            <w:r>
              <w:rPr>
                <w:sz w:val="20"/>
                <w:szCs w:val="20"/>
              </w:rPr>
              <w:t xml:space="preserve">Conceptos de </w:t>
            </w:r>
            <w:proofErr w:type="spellStart"/>
            <w:r>
              <w:rPr>
                <w:sz w:val="20"/>
                <w:szCs w:val="20"/>
                <w:shd w:val="clear" w:color="auto" w:fill="92D050"/>
              </w:rPr>
              <w:t>prepatronaje</w:t>
            </w:r>
            <w:proofErr w:type="spellEnd"/>
          </w:p>
          <w:p w:rsidRPr="004E6A74" w:rsidR="008F2A60" w:rsidP="008F2A60" w:rsidRDefault="00AD61F1" w14:paraId="14F7880B" w14:textId="15FD0D19">
            <w:pPr>
              <w:pStyle w:val="Normal0"/>
              <w:jc w:val="center"/>
              <w:rPr>
                <w:sz w:val="20"/>
                <w:szCs w:val="20"/>
              </w:rPr>
            </w:pPr>
            <w:r w:rsidRPr="004E6A74">
              <w:rPr>
                <w:sz w:val="20"/>
                <w:szCs w:val="20"/>
              </w:rPr>
              <w:t>Consulta las generalidades del patronaje y sus diferentes métodos</w:t>
            </w:r>
          </w:p>
        </w:tc>
      </w:tr>
    </w:tbl>
    <w:p w:rsidRPr="004E6A74" w:rsidR="00DA5D45" w:rsidP="00160E94" w:rsidRDefault="00DA5D45" w14:paraId="6E695DBA" w14:textId="4B4EEB21">
      <w:pPr>
        <w:pStyle w:val="NormalWeb"/>
        <w:spacing w:line="360" w:lineRule="auto"/>
        <w:jc w:val="both"/>
        <w:rPr>
          <w:rFonts w:ascii="Arial" w:hAnsi="Arial" w:cs="Arial"/>
          <w:sz w:val="20"/>
          <w:szCs w:val="20"/>
        </w:rPr>
      </w:pPr>
      <w:r w:rsidRPr="004E6A74">
        <w:rPr>
          <w:rFonts w:ascii="Arial" w:hAnsi="Arial" w:cs="Arial"/>
          <w:sz w:val="20"/>
          <w:szCs w:val="20"/>
        </w:rPr>
        <w:t>El patronaje se clasifica en dos grandes modalidades según su finalidad productiva: patronaje industrial y patronaje sobre medidas. La primera se orienta a la fabricación en serie bajo parámetros estandarizados, mientras que la segunda responde a procesos personalizados que atienden características específicas de una persona usuaria.</w:t>
      </w:r>
    </w:p>
    <w:p w:rsidRPr="004E6A74" w:rsidR="00DA5D45" w:rsidP="00160E94" w:rsidRDefault="00DA5D45" w14:paraId="5B3D9D88" w14:textId="77777777">
      <w:pPr>
        <w:pStyle w:val="NormalWeb"/>
        <w:spacing w:line="360" w:lineRule="auto"/>
        <w:jc w:val="both"/>
        <w:rPr>
          <w:rFonts w:ascii="Arial" w:hAnsi="Arial" w:cs="Arial"/>
          <w:sz w:val="20"/>
          <w:szCs w:val="20"/>
        </w:rPr>
      </w:pPr>
      <w:r w:rsidRPr="004E6A74">
        <w:rPr>
          <w:rStyle w:val="Textoennegrita"/>
          <w:rFonts w:ascii="Arial" w:hAnsi="Arial" w:cs="Arial"/>
          <w:sz w:val="20"/>
          <w:szCs w:val="20"/>
        </w:rPr>
        <w:t>A. Patronaje industrial</w:t>
      </w:r>
    </w:p>
    <w:p w:rsidRPr="004E6A74" w:rsidR="00DA5D45" w:rsidP="00160E94" w:rsidRDefault="00DA5D45" w14:paraId="65D15913"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El patronaje industrial parte del estudio antropométrico de la figura corporal en su tridimensionalidad y traduce esta información a representaciones bidimensionales, ya sea mediante trazado manual sobre papel o a través de </w:t>
      </w:r>
      <w:r w:rsidRPr="0016136F">
        <w:rPr>
          <w:rFonts w:ascii="Arial" w:hAnsi="Arial" w:cs="Arial"/>
          <w:i/>
          <w:iCs/>
          <w:sz w:val="20"/>
          <w:szCs w:val="20"/>
        </w:rPr>
        <w:t>software</w:t>
      </w:r>
      <w:r w:rsidRPr="004E6A74">
        <w:rPr>
          <w:rFonts w:ascii="Arial" w:hAnsi="Arial" w:cs="Arial"/>
          <w:sz w:val="20"/>
          <w:szCs w:val="20"/>
        </w:rPr>
        <w:t xml:space="preserve"> especializado como Audaces 360, </w:t>
      </w:r>
      <w:proofErr w:type="spellStart"/>
      <w:r w:rsidRPr="004E6A74">
        <w:rPr>
          <w:rFonts w:ascii="Arial" w:hAnsi="Arial" w:cs="Arial"/>
          <w:sz w:val="20"/>
          <w:szCs w:val="20"/>
        </w:rPr>
        <w:t>Optitex</w:t>
      </w:r>
      <w:proofErr w:type="spellEnd"/>
      <w:r w:rsidRPr="004E6A74">
        <w:rPr>
          <w:rFonts w:ascii="Arial" w:hAnsi="Arial" w:cs="Arial"/>
          <w:sz w:val="20"/>
          <w:szCs w:val="20"/>
        </w:rPr>
        <w:t xml:space="preserve">, Gerber o </w:t>
      </w:r>
      <w:proofErr w:type="spellStart"/>
      <w:r w:rsidRPr="004E6A74">
        <w:rPr>
          <w:rFonts w:ascii="Arial" w:hAnsi="Arial" w:cs="Arial"/>
          <w:sz w:val="20"/>
          <w:szCs w:val="20"/>
        </w:rPr>
        <w:t>Lectra</w:t>
      </w:r>
      <w:proofErr w:type="spellEnd"/>
      <w:r w:rsidRPr="004E6A74">
        <w:rPr>
          <w:rFonts w:ascii="Arial" w:hAnsi="Arial" w:cs="Arial"/>
          <w:sz w:val="20"/>
          <w:szCs w:val="20"/>
        </w:rPr>
        <w:t>, herramientas ampliamente empleadas en la industria de la confección. Este procedimiento técnico permite estructurar moldes base, realizar transformaciones y optimizar tiempos de desarrollo.</w:t>
      </w:r>
    </w:p>
    <w:p w:rsidRPr="004E6A74" w:rsidR="00DA5D45" w:rsidP="009F608E" w:rsidRDefault="00DA5D45" w14:paraId="2B53129C" w14:textId="77777777">
      <w:pPr>
        <w:pStyle w:val="NormalWeb"/>
        <w:shd w:val="clear" w:color="auto" w:fill="F2F2F2" w:themeFill="background1" w:themeFillShade="F2"/>
        <w:spacing w:line="360" w:lineRule="auto"/>
        <w:jc w:val="both"/>
        <w:rPr>
          <w:rFonts w:ascii="Arial" w:hAnsi="Arial" w:cs="Arial"/>
          <w:sz w:val="20"/>
          <w:szCs w:val="20"/>
        </w:rPr>
      </w:pPr>
      <w:bookmarkStart w:name="_Hlk222571060" w:id="12"/>
      <w:r w:rsidRPr="3A55395B" w:rsidR="00DA5D45">
        <w:rPr>
          <w:rFonts w:ascii="Arial" w:hAnsi="Arial" w:cs="Arial"/>
          <w:sz w:val="20"/>
          <w:szCs w:val="20"/>
        </w:rPr>
        <w:t xml:space="preserve">Su fundamento se sustenta en tablas de medidas previamente establecidas según regiones, mercados y tipologías de prenda, lo que facilita la estandarización y el proceso de escalado. A partir de </w:t>
      </w:r>
      <w:commentRangeStart w:id="1303959421"/>
      <w:r w:rsidRPr="3A55395B" w:rsidR="00DA5D45">
        <w:rPr>
          <w:rFonts w:ascii="Arial" w:hAnsi="Arial" w:cs="Arial"/>
          <w:sz w:val="20"/>
          <w:szCs w:val="20"/>
        </w:rPr>
        <w:t>una</w:t>
      </w:r>
      <w:commentRangeEnd w:id="1303959421"/>
      <w:r>
        <w:rPr>
          <w:rStyle w:val="CommentReference"/>
        </w:rPr>
        <w:commentReference w:id="1303959421"/>
      </w:r>
      <w:r w:rsidRPr="3A55395B" w:rsidR="00DA5D45">
        <w:rPr>
          <w:rFonts w:ascii="Arial" w:hAnsi="Arial" w:cs="Arial"/>
          <w:sz w:val="20"/>
          <w:szCs w:val="20"/>
        </w:rPr>
        <w:t xml:space="preserve"> talla base se aplican incrementos proporcionales definidos, permitiendo generar un rango de tallas sin necesidad de rediseñar cada molde, lo cual favorece eficiencia, uniformidad y control en la producción en serie.</w:t>
      </w:r>
    </w:p>
    <w:p w:rsidRPr="004E6A74" w:rsidR="00DA5D45" w:rsidP="009F608E" w:rsidRDefault="00DA5D45" w14:paraId="2CFDA2F2" w14:textId="77777777">
      <w:pPr>
        <w:pStyle w:val="NormalWeb"/>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Dentro de esta modalidad se contemplan procesos como:</w:t>
      </w:r>
    </w:p>
    <w:p w:rsidRPr="004E6A74" w:rsidR="00DA5D45" w:rsidP="009F608E" w:rsidRDefault="00DA5D45" w14:paraId="1960E134"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Elaboración de básicos delanteros y posteriores.</w:t>
      </w:r>
    </w:p>
    <w:p w:rsidRPr="004E6A74" w:rsidR="00DA5D45" w:rsidP="009F608E" w:rsidRDefault="00DA5D45" w14:paraId="34AC3FB7"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Desarrollo de patrones para prendas superiores e inferiores.</w:t>
      </w:r>
    </w:p>
    <w:p w:rsidRPr="004E6A74" w:rsidR="00DA5D45" w:rsidP="009F608E" w:rsidRDefault="00DA5D45" w14:paraId="4F150F52"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Construcción de moldes para componentes estructurales (cuellos, escotes, mangas, puños, ribetes, bolsillos, charreteras, entre otros).</w:t>
      </w:r>
    </w:p>
    <w:p w:rsidRPr="004E6A74" w:rsidR="00DA5D45" w:rsidP="009F608E" w:rsidRDefault="00DA5D45" w14:paraId="75F98D56"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Aplicación en diferentes líneas de mercado (infantil, femenina y masculina).</w:t>
      </w:r>
    </w:p>
    <w:p w:rsidRPr="004E6A74" w:rsidR="00DA5D45" w:rsidP="009F608E" w:rsidRDefault="00DA5D45" w14:paraId="01B00033"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Proyección de colecciones articuladas con universos de vestuario y ocasiones de uso.</w:t>
      </w:r>
    </w:p>
    <w:p w:rsidRPr="004E6A74" w:rsidR="00DA5D45" w:rsidP="009F608E" w:rsidRDefault="00DA5D45" w14:paraId="580463FE" w14:textId="77777777">
      <w:pPr>
        <w:pStyle w:val="NormalWeb"/>
        <w:numPr>
          <w:ilvl w:val="0"/>
          <w:numId w:val="29"/>
        </w:numPr>
        <w:shd w:val="clear" w:color="auto" w:fill="F2F2F2" w:themeFill="background1" w:themeFillShade="F2"/>
        <w:spacing w:line="360" w:lineRule="auto"/>
        <w:jc w:val="both"/>
        <w:rPr>
          <w:rFonts w:ascii="Arial" w:hAnsi="Arial" w:cs="Arial"/>
          <w:sz w:val="20"/>
          <w:szCs w:val="20"/>
        </w:rPr>
      </w:pPr>
      <w:r w:rsidRPr="004E6A74">
        <w:rPr>
          <w:rFonts w:ascii="Arial" w:hAnsi="Arial" w:cs="Arial"/>
          <w:sz w:val="20"/>
          <w:szCs w:val="20"/>
        </w:rPr>
        <w:t>Desarrollo de propuestas alineadas con gamas comerciales y segmentos del sistema moda.</w:t>
      </w:r>
    </w:p>
    <w:bookmarkEnd w:id="12"/>
    <w:p w:rsidRPr="004E6A74" w:rsidR="00714F55" w:rsidP="00160E94" w:rsidRDefault="00714F55" w14:paraId="42801E37" w14:textId="77777777">
      <w:pPr>
        <w:spacing w:before="100" w:beforeAutospacing="1" w:after="100" w:afterAutospacing="1" w:line="360" w:lineRule="auto"/>
        <w:jc w:val="both"/>
        <w:rPr>
          <w:rFonts w:eastAsia="Times New Roman"/>
          <w:sz w:val="20"/>
          <w:szCs w:val="20"/>
          <w:lang w:eastAsia="es-CO"/>
        </w:rPr>
      </w:pPr>
      <w:r w:rsidRPr="004E6A74">
        <w:rPr>
          <w:rFonts w:eastAsia="Times New Roman"/>
          <w:b/>
          <w:bCs/>
          <w:sz w:val="20"/>
          <w:szCs w:val="20"/>
          <w:lang w:eastAsia="es-CO"/>
        </w:rPr>
        <w:t>B. Patronaje sobre medidas</w:t>
      </w:r>
    </w:p>
    <w:p w:rsidRPr="004E6A74" w:rsidR="00DA5D45" w:rsidP="00160E94" w:rsidRDefault="00DA5D45" w14:paraId="4C8228A1" w14:textId="77777777">
      <w:pPr>
        <w:pStyle w:val="NormalWeb"/>
        <w:spacing w:line="360" w:lineRule="auto"/>
        <w:jc w:val="both"/>
        <w:rPr>
          <w:rFonts w:ascii="Arial" w:hAnsi="Arial" w:cs="Arial"/>
          <w:sz w:val="20"/>
          <w:szCs w:val="20"/>
        </w:rPr>
      </w:pPr>
      <w:r w:rsidRPr="004E6A74">
        <w:rPr>
          <w:rFonts w:ascii="Arial" w:hAnsi="Arial" w:cs="Arial"/>
          <w:sz w:val="20"/>
          <w:szCs w:val="20"/>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rsidRPr="004E6A74" w:rsidR="00DA5D45" w:rsidP="00160E94" w:rsidRDefault="00DA5D45" w14:paraId="385D755E" w14:textId="77777777">
      <w:pPr>
        <w:pStyle w:val="NormalWeb"/>
        <w:spacing w:line="360" w:lineRule="auto"/>
        <w:jc w:val="both"/>
        <w:rPr>
          <w:rFonts w:ascii="Arial" w:hAnsi="Arial" w:cs="Arial"/>
          <w:sz w:val="20"/>
          <w:szCs w:val="20"/>
        </w:rPr>
      </w:pPr>
      <w:r w:rsidRPr="004E6A74">
        <w:rPr>
          <w:rFonts w:ascii="Arial" w:hAnsi="Arial" w:cs="Arial"/>
          <w:sz w:val="20"/>
          <w:szCs w:val="20"/>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rsidR="000B6E30" w:rsidP="00160E94" w:rsidRDefault="000B6E30" w14:paraId="76451AF7" w14:textId="77777777">
      <w:pPr>
        <w:pStyle w:val="NormalWeb"/>
        <w:spacing w:line="360" w:lineRule="auto"/>
        <w:jc w:val="both"/>
        <w:rPr>
          <w:rFonts w:ascii="Arial" w:hAnsi="Arial" w:cs="Arial"/>
          <w:sz w:val="20"/>
          <w:szCs w:val="20"/>
        </w:rPr>
      </w:pPr>
    </w:p>
    <w:p w:rsidR="000B6E30" w:rsidP="00160E94" w:rsidRDefault="000B6E30" w14:paraId="2E556E2D" w14:textId="77777777">
      <w:pPr>
        <w:pStyle w:val="NormalWeb"/>
        <w:spacing w:line="360" w:lineRule="auto"/>
        <w:jc w:val="both"/>
        <w:rPr>
          <w:rFonts w:ascii="Arial" w:hAnsi="Arial" w:cs="Arial"/>
          <w:sz w:val="20"/>
          <w:szCs w:val="20"/>
        </w:rPr>
      </w:pPr>
    </w:p>
    <w:p w:rsidR="000B6E30" w:rsidP="00160E94" w:rsidRDefault="000B6E30" w14:paraId="5EEBFA88" w14:textId="77777777">
      <w:pPr>
        <w:pStyle w:val="NormalWeb"/>
        <w:spacing w:line="360" w:lineRule="auto"/>
        <w:jc w:val="both"/>
        <w:rPr>
          <w:rFonts w:ascii="Arial" w:hAnsi="Arial" w:cs="Arial"/>
          <w:sz w:val="20"/>
          <w:szCs w:val="20"/>
        </w:rPr>
      </w:pPr>
    </w:p>
    <w:p w:rsidR="000B6E30" w:rsidP="00160E94" w:rsidRDefault="000B6E30" w14:paraId="2ABE104F" w14:textId="77777777">
      <w:pPr>
        <w:pStyle w:val="NormalWeb"/>
        <w:spacing w:line="360" w:lineRule="auto"/>
        <w:jc w:val="both"/>
        <w:rPr>
          <w:rFonts w:ascii="Arial" w:hAnsi="Arial" w:cs="Arial"/>
          <w:sz w:val="20"/>
          <w:szCs w:val="20"/>
        </w:rPr>
      </w:pPr>
    </w:p>
    <w:p w:rsidR="000B6E30" w:rsidP="00160E94" w:rsidRDefault="000B6E30" w14:paraId="6C35F778" w14:textId="77777777">
      <w:pPr>
        <w:pStyle w:val="NormalWeb"/>
        <w:spacing w:line="360" w:lineRule="auto"/>
        <w:jc w:val="both"/>
        <w:rPr>
          <w:rFonts w:ascii="Arial" w:hAnsi="Arial" w:cs="Arial"/>
          <w:sz w:val="20"/>
          <w:szCs w:val="20"/>
        </w:rPr>
      </w:pPr>
    </w:p>
    <w:p w:rsidR="000B6E30" w:rsidP="00160E94" w:rsidRDefault="000B6E30" w14:paraId="23603957" w14:textId="77777777">
      <w:pPr>
        <w:pStyle w:val="NormalWeb"/>
        <w:spacing w:line="360" w:lineRule="auto"/>
        <w:jc w:val="both"/>
        <w:rPr>
          <w:rFonts w:ascii="Arial" w:hAnsi="Arial" w:cs="Arial"/>
          <w:sz w:val="20"/>
          <w:szCs w:val="20"/>
        </w:rPr>
      </w:pPr>
    </w:p>
    <w:p w:rsidR="00DA5D45" w:rsidP="00160E94" w:rsidRDefault="00DA5D45" w14:paraId="746C588F" w14:textId="6D63A93B">
      <w:pPr>
        <w:pStyle w:val="NormalWeb"/>
        <w:spacing w:line="360" w:lineRule="auto"/>
        <w:jc w:val="both"/>
        <w:rPr>
          <w:rFonts w:ascii="Arial" w:hAnsi="Arial" w:cs="Arial"/>
          <w:sz w:val="20"/>
          <w:szCs w:val="20"/>
        </w:rPr>
      </w:pPr>
      <w:r w:rsidRPr="004E6A74">
        <w:rPr>
          <w:rFonts w:ascii="Arial" w:hAnsi="Arial" w:cs="Arial"/>
          <w:sz w:val="20"/>
          <w:szCs w:val="20"/>
        </w:rPr>
        <w:t>En esta modalidad se aplican principalmente dos técnicas:</w:t>
      </w:r>
    </w:p>
    <w:tbl>
      <w:tblPr>
        <w:tblStyle w:val="Tablaconcuadrcula"/>
        <w:tblW w:w="0" w:type="auto"/>
        <w:tblLook w:val="04A0" w:firstRow="1" w:lastRow="0" w:firstColumn="1" w:lastColumn="0" w:noHBand="0" w:noVBand="1"/>
      </w:tblPr>
      <w:tblGrid>
        <w:gridCol w:w="9962"/>
      </w:tblGrid>
      <w:tr w:rsidR="000B6E30" w:rsidTr="000B6E30" w14:paraId="704A0CC5" w14:textId="77777777">
        <w:tc>
          <w:tcPr>
            <w:tcW w:w="9962" w:type="dxa"/>
            <w:shd w:val="clear" w:color="auto" w:fill="FFFF00"/>
          </w:tcPr>
          <w:p w:rsidRPr="000B6E30" w:rsidR="000B6E30" w:rsidP="000B6E30" w:rsidRDefault="000B6E30" w14:paraId="4A0D0372" w14:textId="33C5E833">
            <w:pPr>
              <w:pStyle w:val="NormalWeb"/>
              <w:spacing w:line="360" w:lineRule="auto"/>
              <w:jc w:val="center"/>
              <w:rPr>
                <w:rFonts w:ascii="Arial" w:hAnsi="Arial" w:cs="Arial"/>
                <w:b/>
                <w:bCs/>
                <w:sz w:val="20"/>
                <w:szCs w:val="20"/>
              </w:rPr>
            </w:pPr>
            <w:r w:rsidRPr="000B6E30">
              <w:rPr>
                <w:rFonts w:ascii="Arial" w:hAnsi="Arial" w:cs="Arial"/>
                <w:b/>
                <w:bCs/>
                <w:sz w:val="20"/>
                <w:szCs w:val="20"/>
              </w:rPr>
              <w:t>Pestañas verticales</w:t>
            </w:r>
          </w:p>
        </w:tc>
      </w:tr>
    </w:tbl>
    <w:p w:rsidRPr="004E6A74" w:rsidR="000B6E30" w:rsidP="000B6E30" w:rsidRDefault="000B6E30" w14:paraId="2B85266C" w14:textId="77777777"/>
    <w:p w:rsidRPr="004E6A74" w:rsidR="00DA5D45" w:rsidP="000B6E30" w:rsidRDefault="00DA5D45" w14:paraId="7B8E55BD" w14:textId="2AFBD1CE">
      <w:pPr>
        <w:pStyle w:val="NormalWeb"/>
        <w:pBdr>
          <w:top w:val="single" w:color="auto" w:sz="4" w:space="1"/>
          <w:left w:val="single" w:color="auto" w:sz="4" w:space="4"/>
          <w:bottom w:val="single" w:color="auto" w:sz="4" w:space="1"/>
          <w:right w:val="single" w:color="auto" w:sz="4" w:space="4"/>
          <w:between w:val="single" w:color="auto" w:sz="4" w:space="1"/>
          <w:bar w:val="single" w:color="auto" w:sz="4"/>
        </w:pBdr>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Levantamiento en plano</w:t>
      </w:r>
      <w:r w:rsidRPr="0016136F" w:rsidR="0016136F">
        <w:rPr>
          <w:rFonts w:ascii="Arial" w:hAnsi="Arial" w:cs="Arial"/>
          <w:sz w:val="20"/>
          <w:szCs w:val="20"/>
        </w:rPr>
        <w:t>:</w:t>
      </w:r>
      <w:r w:rsidR="0016136F">
        <w:rPr>
          <w:rFonts w:ascii="Arial" w:hAnsi="Arial" w:cs="Arial"/>
          <w:sz w:val="20"/>
          <w:szCs w:val="20"/>
        </w:rPr>
        <w:t xml:space="preserve"> </w:t>
      </w:r>
      <w:r w:rsidRPr="004E6A74">
        <w:rPr>
          <w:rFonts w:ascii="Arial" w:hAnsi="Arial" w:cs="Arial"/>
          <w:sz w:val="20"/>
          <w:szCs w:val="20"/>
        </w:rPr>
        <w:t>procedimiento semejante al utilizado en el patronaje industrial, aunque permite mayor flexibilidad en la aplicación de fórmulas, ajustes personalizados y modificaciones específicas según la morfología de la persona usuaria.</w:t>
      </w:r>
    </w:p>
    <w:p w:rsidRPr="0016136F" w:rsidR="00714F55" w:rsidP="000B6E30" w:rsidRDefault="00DA5D45" w14:paraId="421A2455" w14:textId="0C46F2DC">
      <w:pPr>
        <w:pStyle w:val="NormalWeb"/>
        <w:pBdr>
          <w:top w:val="single" w:color="auto" w:sz="4" w:space="1"/>
          <w:left w:val="single" w:color="auto" w:sz="4" w:space="4"/>
          <w:bottom w:val="single" w:color="auto" w:sz="4" w:space="1"/>
          <w:right w:val="single" w:color="auto" w:sz="4" w:space="4"/>
          <w:between w:val="single" w:color="auto" w:sz="4" w:space="1"/>
          <w:bar w:val="single" w:color="auto" w:sz="4"/>
        </w:pBdr>
        <w:spacing w:line="360" w:lineRule="auto"/>
        <w:jc w:val="both"/>
        <w:rPr>
          <w:rFonts w:ascii="Arial" w:hAnsi="Arial" w:cs="Arial"/>
          <w:sz w:val="20"/>
          <w:szCs w:val="20"/>
        </w:rPr>
      </w:pPr>
      <w:r w:rsidRPr="004E6A74">
        <w:rPr>
          <w:rFonts w:ascii="Arial" w:hAnsi="Arial" w:cs="Arial"/>
          <w:sz w:val="20"/>
          <w:szCs w:val="20"/>
        </w:rPr>
        <w:t xml:space="preserve">• </w:t>
      </w:r>
      <w:r w:rsidRPr="004E6A74">
        <w:rPr>
          <w:rStyle w:val="Textoennegrita"/>
          <w:rFonts w:ascii="Arial" w:hAnsi="Arial" w:cs="Arial"/>
          <w:sz w:val="20"/>
          <w:szCs w:val="20"/>
        </w:rPr>
        <w:t>Patronaje sobre maniquí</w:t>
      </w:r>
      <w:r w:rsidRPr="004E6A74">
        <w:rPr>
          <w:rFonts w:ascii="Arial" w:hAnsi="Arial" w:cs="Arial"/>
          <w:sz w:val="20"/>
          <w:szCs w:val="20"/>
        </w:rPr>
        <w:t xml:space="preserve"> </w:t>
      </w:r>
      <w:r w:rsidRPr="0016136F">
        <w:rPr>
          <w:rFonts w:ascii="Arial" w:hAnsi="Arial" w:cs="Arial"/>
          <w:b/>
          <w:bCs/>
          <w:sz w:val="20"/>
          <w:szCs w:val="20"/>
        </w:rPr>
        <w:t>(</w:t>
      </w:r>
      <w:proofErr w:type="spellStart"/>
      <w:r w:rsidRPr="00D10B9D">
        <w:rPr>
          <w:rFonts w:ascii="Arial" w:hAnsi="Arial" w:cs="Arial"/>
          <w:b/>
          <w:bCs/>
          <w:i/>
          <w:iCs/>
          <w:color w:val="FF0000"/>
          <w:sz w:val="20"/>
          <w:szCs w:val="20"/>
        </w:rPr>
        <w:t>moulage</w:t>
      </w:r>
      <w:proofErr w:type="spellEnd"/>
      <w:r w:rsidRPr="0016136F">
        <w:rPr>
          <w:rFonts w:ascii="Arial" w:hAnsi="Arial" w:cs="Arial"/>
          <w:b/>
          <w:bCs/>
          <w:sz w:val="20"/>
          <w:szCs w:val="20"/>
        </w:rPr>
        <w:t>)</w:t>
      </w:r>
      <w:r w:rsidRPr="0016136F" w:rsidR="0016136F">
        <w:rPr>
          <w:rFonts w:ascii="Arial" w:hAnsi="Arial" w:cs="Arial"/>
          <w:b/>
          <w:bCs/>
          <w:sz w:val="20"/>
          <w:szCs w:val="20"/>
        </w:rPr>
        <w:t>:</w:t>
      </w:r>
      <w:r w:rsidRPr="004E6A74">
        <w:rPr>
          <w:rFonts w:ascii="Arial" w:hAnsi="Arial" w:cs="Arial"/>
          <w:sz w:val="20"/>
          <w:szCs w:val="20"/>
        </w:rPr>
        <w:t xml:space="preserve"> 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rsidRPr="004E6A74" w:rsidR="00DA5D45" w:rsidP="00DA5D45" w:rsidRDefault="00DA5D45" w14:paraId="0CFD25CD" w14:textId="77777777">
      <w:pPr>
        <w:jc w:val="both"/>
        <w:rPr>
          <w:sz w:val="20"/>
          <w:szCs w:val="20"/>
        </w:rPr>
      </w:pPr>
    </w:p>
    <w:p w:rsidRPr="0016136F" w:rsidR="00714F55" w:rsidP="00714F55" w:rsidRDefault="009969F9" w14:paraId="7FF0B14F" w14:textId="564C1610">
      <w:pPr>
        <w:jc w:val="center"/>
        <w:rPr>
          <w:b/>
          <w:i/>
          <w:iCs/>
          <w:sz w:val="20"/>
          <w:szCs w:val="20"/>
        </w:rPr>
      </w:pPr>
      <w:r w:rsidRPr="0016136F">
        <w:rPr>
          <w:b/>
          <w:i/>
          <w:iCs/>
          <w:sz w:val="20"/>
          <w:szCs w:val="20"/>
        </w:rPr>
        <w:t>Figura 3</w:t>
      </w:r>
      <w:r w:rsidRPr="0016136F" w:rsidR="00714F55">
        <w:rPr>
          <w:b/>
          <w:i/>
          <w:iCs/>
          <w:sz w:val="20"/>
          <w:szCs w:val="20"/>
        </w:rPr>
        <w:t xml:space="preserve">. </w:t>
      </w:r>
      <w:r w:rsidRPr="0016136F" w:rsidR="00714F55">
        <w:rPr>
          <w:bCs/>
          <w:i/>
          <w:iCs/>
          <w:sz w:val="20"/>
          <w:szCs w:val="20"/>
        </w:rPr>
        <w:t xml:space="preserve">Patronaje sobre </w:t>
      </w:r>
      <w:commentRangeStart w:id="13"/>
      <w:r w:rsidRPr="0016136F" w:rsidR="00714F55">
        <w:rPr>
          <w:bCs/>
          <w:i/>
          <w:iCs/>
          <w:sz w:val="20"/>
          <w:szCs w:val="20"/>
        </w:rPr>
        <w:t>maniquí</w:t>
      </w:r>
      <w:commentRangeEnd w:id="13"/>
      <w:r w:rsidRPr="0016136F" w:rsidR="00714F55">
        <w:rPr>
          <w:rStyle w:val="Refdecomentario"/>
          <w:b/>
          <w:i/>
          <w:iCs/>
          <w:sz w:val="20"/>
          <w:szCs w:val="20"/>
        </w:rPr>
        <w:commentReference w:id="13"/>
      </w:r>
    </w:p>
    <w:p w:rsidRPr="004E6A74" w:rsidR="00714F55" w:rsidP="00714F55" w:rsidRDefault="00FC0B50" w14:paraId="4FCF1B22" w14:textId="2302D5FE">
      <w:pPr>
        <w:jc w:val="center"/>
        <w:rPr>
          <w:sz w:val="20"/>
          <w:szCs w:val="20"/>
        </w:rPr>
      </w:pPr>
      <w:r>
        <w:rPr>
          <w:noProof/>
        </w:rPr>
        <w:drawing>
          <wp:inline distT="0" distB="0" distL="0" distR="0" wp14:anchorId="2EB669E0" wp14:editId="4FA79427">
            <wp:extent cx="3425588" cy="2167772"/>
            <wp:effectExtent l="0" t="0" r="3810" b="4445"/>
            <wp:docPr id="9" name="Imagen 9"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0994" cy="2171193"/>
                    </a:xfrm>
                    <a:prstGeom prst="rect">
                      <a:avLst/>
                    </a:prstGeom>
                    <a:noFill/>
                    <a:ln>
                      <a:noFill/>
                    </a:ln>
                  </pic:spPr>
                </pic:pic>
              </a:graphicData>
            </a:graphic>
          </wp:inline>
        </w:drawing>
      </w:r>
    </w:p>
    <w:p w:rsidRPr="004E6A74" w:rsidR="00DA5D45" w:rsidP="00416333" w:rsidRDefault="00DA5D45" w14:paraId="4C99F749" w14:textId="129FC389">
      <w:pPr>
        <w:pStyle w:val="NormalWeb"/>
        <w:spacing w:line="360" w:lineRule="auto"/>
        <w:jc w:val="both"/>
        <w:rPr>
          <w:rFonts w:ascii="Arial" w:hAnsi="Arial" w:cs="Arial"/>
          <w:sz w:val="20"/>
          <w:szCs w:val="20"/>
        </w:rPr>
      </w:pPr>
      <w:r w:rsidRPr="004E6A74">
        <w:rPr>
          <w:rFonts w:ascii="Arial" w:hAnsi="Arial" w:cs="Arial"/>
          <w:sz w:val="20"/>
          <w:szCs w:val="20"/>
        </w:rPr>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rsidRPr="004E6A74" w:rsidR="00DA5D45" w:rsidP="00416333" w:rsidRDefault="00DA5D45" w14:paraId="49B087FB" w14:textId="77777777">
      <w:pPr>
        <w:pStyle w:val="NormalWeb"/>
        <w:spacing w:line="360" w:lineRule="auto"/>
        <w:jc w:val="both"/>
        <w:rPr>
          <w:rFonts w:ascii="Arial" w:hAnsi="Arial" w:cs="Arial"/>
          <w:sz w:val="20"/>
          <w:szCs w:val="20"/>
        </w:rPr>
      </w:pPr>
      <w:r w:rsidRPr="004E6A74">
        <w:rPr>
          <w:rFonts w:ascii="Arial" w:hAnsi="Arial" w:cs="Arial"/>
          <w:sz w:val="20"/>
          <w:szCs w:val="20"/>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rsidR="00714F55" w:rsidP="00714F55" w:rsidRDefault="00714F55" w14:paraId="6304F08B" w14:textId="3D8490A7">
      <w:pPr>
        <w:jc w:val="both"/>
        <w:rPr>
          <w:sz w:val="20"/>
          <w:szCs w:val="20"/>
        </w:rPr>
      </w:pPr>
    </w:p>
    <w:p w:rsidRPr="004E6A74" w:rsidR="000B6E30" w:rsidP="00714F55" w:rsidRDefault="000B6E30" w14:paraId="21AE2C8A" w14:textId="77777777">
      <w:pPr>
        <w:jc w:val="both"/>
        <w:rPr>
          <w:sz w:val="20"/>
          <w:szCs w:val="20"/>
        </w:rPr>
      </w:pPr>
    </w:p>
    <w:p w:rsidRPr="002D38BC" w:rsidR="00714F55" w:rsidP="00714F55" w:rsidRDefault="00714F55" w14:paraId="4F8CED8C" w14:textId="77777777">
      <w:pPr>
        <w:jc w:val="both"/>
        <w:rPr>
          <w:i/>
          <w:iCs/>
          <w:sz w:val="20"/>
          <w:szCs w:val="20"/>
        </w:rPr>
      </w:pPr>
      <w:r w:rsidRPr="002D38BC">
        <w:rPr>
          <w:b/>
          <w:i/>
          <w:iCs/>
          <w:sz w:val="20"/>
          <w:szCs w:val="20"/>
        </w:rPr>
        <w:t>Tabla 2.</w:t>
      </w:r>
      <w:r w:rsidRPr="002D38BC">
        <w:rPr>
          <w:i/>
          <w:iCs/>
          <w:sz w:val="20"/>
          <w:szCs w:val="20"/>
        </w:rPr>
        <w:t xml:space="preserve"> Comparativo entre patronaje industrial y sobre medidas</w:t>
      </w:r>
    </w:p>
    <w:tbl>
      <w:tblPr>
        <w:tblStyle w:val="Tablaconcuadrcula1"/>
        <w:tblW w:w="0" w:type="auto"/>
        <w:tblLook w:val="04A0" w:firstRow="1" w:lastRow="0" w:firstColumn="1" w:lastColumn="0" w:noHBand="0" w:noVBand="1"/>
      </w:tblPr>
      <w:tblGrid>
        <w:gridCol w:w="2116"/>
        <w:gridCol w:w="3556"/>
        <w:gridCol w:w="4290"/>
      </w:tblGrid>
      <w:tr w:rsidRPr="004E6A74" w:rsidR="00714F55" w:rsidTr="00FC0B50" w14:paraId="071534D2" w14:textId="77777777">
        <w:tc>
          <w:tcPr>
            <w:tcW w:w="0" w:type="auto"/>
            <w:shd w:val="clear" w:color="auto" w:fill="DBE5F1" w:themeFill="accent1" w:themeFillTint="33"/>
            <w:hideMark/>
          </w:tcPr>
          <w:p w:rsidRPr="004E6A74" w:rsidR="00714F55" w:rsidP="00A21A8D" w:rsidRDefault="00714F55" w14:paraId="6C81E0A9" w14:textId="77777777">
            <w:pPr>
              <w:jc w:val="center"/>
              <w:rPr>
                <w:b/>
                <w:sz w:val="20"/>
                <w:szCs w:val="20"/>
              </w:rPr>
            </w:pPr>
            <w:r w:rsidRPr="004E6A74">
              <w:rPr>
                <w:b/>
                <w:sz w:val="20"/>
                <w:szCs w:val="20"/>
              </w:rPr>
              <w:t>Dimensión</w:t>
            </w:r>
          </w:p>
        </w:tc>
        <w:tc>
          <w:tcPr>
            <w:tcW w:w="0" w:type="auto"/>
            <w:shd w:val="clear" w:color="auto" w:fill="DBE5F1" w:themeFill="accent1" w:themeFillTint="33"/>
            <w:hideMark/>
          </w:tcPr>
          <w:p w:rsidRPr="004E6A74" w:rsidR="00714F55" w:rsidP="00A21A8D" w:rsidRDefault="00714F55" w14:paraId="4D949434" w14:textId="77777777">
            <w:pPr>
              <w:jc w:val="center"/>
              <w:rPr>
                <w:b/>
                <w:sz w:val="20"/>
                <w:szCs w:val="20"/>
              </w:rPr>
            </w:pPr>
            <w:r w:rsidRPr="004E6A74">
              <w:rPr>
                <w:b/>
                <w:sz w:val="20"/>
                <w:szCs w:val="20"/>
              </w:rPr>
              <w:t>Patronaje industrial</w:t>
            </w:r>
          </w:p>
        </w:tc>
        <w:tc>
          <w:tcPr>
            <w:tcW w:w="0" w:type="auto"/>
            <w:shd w:val="clear" w:color="auto" w:fill="DBE5F1" w:themeFill="accent1" w:themeFillTint="33"/>
            <w:hideMark/>
          </w:tcPr>
          <w:p w:rsidRPr="004E6A74" w:rsidR="00714F55" w:rsidP="00A21A8D" w:rsidRDefault="00714F55" w14:paraId="58065C71" w14:textId="77777777">
            <w:pPr>
              <w:jc w:val="center"/>
              <w:rPr>
                <w:b/>
                <w:sz w:val="20"/>
                <w:szCs w:val="20"/>
              </w:rPr>
            </w:pPr>
            <w:r w:rsidRPr="004E6A74">
              <w:rPr>
                <w:b/>
                <w:sz w:val="20"/>
                <w:szCs w:val="20"/>
              </w:rPr>
              <w:t>Patronaje sobre medidas</w:t>
            </w:r>
          </w:p>
        </w:tc>
      </w:tr>
      <w:tr w:rsidRPr="004E6A74" w:rsidR="00714F55" w:rsidTr="00A21A8D" w14:paraId="58CB6178" w14:textId="77777777">
        <w:tc>
          <w:tcPr>
            <w:tcW w:w="0" w:type="auto"/>
            <w:hideMark/>
          </w:tcPr>
          <w:p w:rsidRPr="004E6A74" w:rsidR="00714F55" w:rsidP="00A21A8D" w:rsidRDefault="00714F55" w14:paraId="539800A1" w14:textId="77777777">
            <w:pPr>
              <w:rPr>
                <w:b/>
                <w:sz w:val="20"/>
                <w:szCs w:val="20"/>
              </w:rPr>
            </w:pPr>
            <w:r w:rsidRPr="004E6A74">
              <w:rPr>
                <w:b/>
                <w:sz w:val="20"/>
                <w:szCs w:val="20"/>
              </w:rPr>
              <w:t>Finalidad</w:t>
            </w:r>
          </w:p>
        </w:tc>
        <w:tc>
          <w:tcPr>
            <w:tcW w:w="0" w:type="auto"/>
            <w:hideMark/>
          </w:tcPr>
          <w:p w:rsidRPr="004E6A74" w:rsidR="00714F55" w:rsidP="00A21A8D" w:rsidRDefault="00714F55" w14:paraId="095CFE01" w14:textId="5F53D4C9">
            <w:pPr>
              <w:rPr>
                <w:sz w:val="20"/>
                <w:szCs w:val="20"/>
              </w:rPr>
            </w:pPr>
            <w:r w:rsidRPr="004E6A74">
              <w:rPr>
                <w:sz w:val="20"/>
                <w:szCs w:val="20"/>
              </w:rPr>
              <w:t>Producción masiva / tiradas grandes</w:t>
            </w:r>
            <w:r w:rsidR="009969F9">
              <w:rPr>
                <w:sz w:val="20"/>
                <w:szCs w:val="20"/>
              </w:rPr>
              <w:t>.</w:t>
            </w:r>
          </w:p>
        </w:tc>
        <w:tc>
          <w:tcPr>
            <w:tcW w:w="0" w:type="auto"/>
            <w:hideMark/>
          </w:tcPr>
          <w:p w:rsidRPr="004E6A74" w:rsidR="00714F55" w:rsidP="00A21A8D" w:rsidRDefault="00714F55" w14:paraId="4F8913DA" w14:textId="40DC8CD3">
            <w:pPr>
              <w:rPr>
                <w:sz w:val="20"/>
                <w:szCs w:val="20"/>
              </w:rPr>
            </w:pPr>
            <w:r w:rsidRPr="004E6A74">
              <w:rPr>
                <w:sz w:val="20"/>
                <w:szCs w:val="20"/>
              </w:rPr>
              <w:t>Exclusividad individual / piezas únicas</w:t>
            </w:r>
            <w:r w:rsidR="009969F9">
              <w:rPr>
                <w:sz w:val="20"/>
                <w:szCs w:val="20"/>
              </w:rPr>
              <w:t>.</w:t>
            </w:r>
          </w:p>
        </w:tc>
      </w:tr>
      <w:tr w:rsidRPr="004E6A74" w:rsidR="00714F55" w:rsidTr="00A21A8D" w14:paraId="2DE88205" w14:textId="77777777">
        <w:tc>
          <w:tcPr>
            <w:tcW w:w="0" w:type="auto"/>
            <w:hideMark/>
          </w:tcPr>
          <w:p w:rsidRPr="004E6A74" w:rsidR="00714F55" w:rsidP="00A21A8D" w:rsidRDefault="00714F55" w14:paraId="0D67192E" w14:textId="77777777">
            <w:pPr>
              <w:rPr>
                <w:b/>
                <w:sz w:val="20"/>
                <w:szCs w:val="20"/>
              </w:rPr>
            </w:pPr>
            <w:r w:rsidRPr="004E6A74">
              <w:rPr>
                <w:b/>
                <w:sz w:val="20"/>
                <w:szCs w:val="20"/>
              </w:rPr>
              <w:t>Base de medidas</w:t>
            </w:r>
          </w:p>
        </w:tc>
        <w:tc>
          <w:tcPr>
            <w:tcW w:w="0" w:type="auto"/>
            <w:hideMark/>
          </w:tcPr>
          <w:p w:rsidRPr="004E6A74" w:rsidR="00714F55" w:rsidP="00A21A8D" w:rsidRDefault="00AD61F1" w14:paraId="473DB25B" w14:textId="7CBB7AE7">
            <w:pPr>
              <w:rPr>
                <w:sz w:val="20"/>
                <w:szCs w:val="20"/>
              </w:rPr>
            </w:pPr>
            <w:r>
              <w:rPr>
                <w:sz w:val="20"/>
                <w:szCs w:val="20"/>
              </w:rPr>
              <w:t>Tablas estandarizadas (S, M, L, XL, XXL).</w:t>
            </w:r>
          </w:p>
        </w:tc>
        <w:tc>
          <w:tcPr>
            <w:tcW w:w="0" w:type="auto"/>
            <w:hideMark/>
          </w:tcPr>
          <w:p w:rsidRPr="004E6A74" w:rsidR="00714F55" w:rsidP="00A21A8D" w:rsidRDefault="00714F55" w14:paraId="24F03330" w14:textId="7CD45490">
            <w:pPr>
              <w:rPr>
                <w:sz w:val="20"/>
                <w:szCs w:val="20"/>
              </w:rPr>
            </w:pPr>
            <w:r w:rsidRPr="004E6A74">
              <w:rPr>
                <w:sz w:val="20"/>
                <w:szCs w:val="20"/>
              </w:rPr>
              <w:t>25</w:t>
            </w:r>
            <w:r w:rsidR="00FC0B50">
              <w:rPr>
                <w:sz w:val="20"/>
                <w:szCs w:val="20"/>
              </w:rPr>
              <w:t xml:space="preserve"> </w:t>
            </w:r>
            <w:r w:rsidRPr="004E6A74">
              <w:rPr>
                <w:sz w:val="20"/>
                <w:szCs w:val="20"/>
              </w:rPr>
              <w:t>–</w:t>
            </w:r>
            <w:r w:rsidR="00FC0B50">
              <w:rPr>
                <w:sz w:val="20"/>
                <w:szCs w:val="20"/>
              </w:rPr>
              <w:t xml:space="preserve"> </w:t>
            </w:r>
            <w:r w:rsidRPr="004E6A74">
              <w:rPr>
                <w:sz w:val="20"/>
                <w:szCs w:val="20"/>
              </w:rPr>
              <w:t>40 medidas específicas por cliente</w:t>
            </w:r>
            <w:r w:rsidR="009969F9">
              <w:rPr>
                <w:sz w:val="20"/>
                <w:szCs w:val="20"/>
              </w:rPr>
              <w:t>.</w:t>
            </w:r>
          </w:p>
        </w:tc>
      </w:tr>
      <w:tr w:rsidRPr="004E6A74" w:rsidR="00714F55" w:rsidTr="00A21A8D" w14:paraId="2417BC98" w14:textId="77777777">
        <w:tc>
          <w:tcPr>
            <w:tcW w:w="0" w:type="auto"/>
            <w:hideMark/>
          </w:tcPr>
          <w:p w:rsidRPr="004E6A74" w:rsidR="00714F55" w:rsidP="00A21A8D" w:rsidRDefault="00714F55" w14:paraId="4BD0BB87" w14:textId="77777777">
            <w:pPr>
              <w:rPr>
                <w:b/>
                <w:sz w:val="20"/>
                <w:szCs w:val="20"/>
              </w:rPr>
            </w:pPr>
            <w:r w:rsidRPr="004E6A74">
              <w:rPr>
                <w:b/>
                <w:sz w:val="20"/>
                <w:szCs w:val="20"/>
              </w:rPr>
              <w:t>Holguras</w:t>
            </w:r>
          </w:p>
        </w:tc>
        <w:tc>
          <w:tcPr>
            <w:tcW w:w="0" w:type="auto"/>
            <w:hideMark/>
          </w:tcPr>
          <w:p w:rsidRPr="004E6A74" w:rsidR="00714F55" w:rsidP="00A21A8D" w:rsidRDefault="00714F55" w14:paraId="21B70F59" w14:textId="74E364D4">
            <w:pPr>
              <w:rPr>
                <w:sz w:val="20"/>
                <w:szCs w:val="20"/>
              </w:rPr>
            </w:pPr>
            <w:r w:rsidRPr="004E6A74">
              <w:rPr>
                <w:sz w:val="20"/>
                <w:szCs w:val="20"/>
              </w:rPr>
              <w:t>Definidas para rangos de percentil</w:t>
            </w:r>
            <w:r w:rsidR="009969F9">
              <w:rPr>
                <w:sz w:val="20"/>
                <w:szCs w:val="20"/>
              </w:rPr>
              <w:t>.</w:t>
            </w:r>
          </w:p>
        </w:tc>
        <w:tc>
          <w:tcPr>
            <w:tcW w:w="0" w:type="auto"/>
            <w:hideMark/>
          </w:tcPr>
          <w:p w:rsidRPr="004E6A74" w:rsidR="00714F55" w:rsidP="00A21A8D" w:rsidRDefault="00714F55" w14:paraId="06D492FE" w14:textId="4949AFAF">
            <w:pPr>
              <w:rPr>
                <w:sz w:val="20"/>
                <w:szCs w:val="20"/>
              </w:rPr>
            </w:pPr>
            <w:r w:rsidRPr="004E6A74">
              <w:rPr>
                <w:sz w:val="20"/>
                <w:szCs w:val="20"/>
              </w:rPr>
              <w:t>Ajustadas caso por caso según postura</w:t>
            </w:r>
            <w:r w:rsidR="009969F9">
              <w:rPr>
                <w:sz w:val="20"/>
                <w:szCs w:val="20"/>
              </w:rPr>
              <w:t>.</w:t>
            </w:r>
          </w:p>
        </w:tc>
      </w:tr>
      <w:tr w:rsidRPr="004E6A74" w:rsidR="00714F55" w:rsidTr="00A21A8D" w14:paraId="55AAE0F2" w14:textId="77777777">
        <w:tc>
          <w:tcPr>
            <w:tcW w:w="0" w:type="auto"/>
            <w:hideMark/>
          </w:tcPr>
          <w:p w:rsidRPr="004E6A74" w:rsidR="00714F55" w:rsidP="00A21A8D" w:rsidRDefault="00714F55" w14:paraId="3DAACE0A" w14:textId="77777777">
            <w:pPr>
              <w:rPr>
                <w:b/>
                <w:sz w:val="20"/>
                <w:szCs w:val="20"/>
              </w:rPr>
            </w:pPr>
            <w:r w:rsidRPr="004E6A74">
              <w:rPr>
                <w:b/>
                <w:sz w:val="20"/>
                <w:szCs w:val="20"/>
              </w:rPr>
              <w:t>Gradación</w:t>
            </w:r>
          </w:p>
        </w:tc>
        <w:tc>
          <w:tcPr>
            <w:tcW w:w="0" w:type="auto"/>
            <w:hideMark/>
          </w:tcPr>
          <w:p w:rsidRPr="004E6A74" w:rsidR="00714F55" w:rsidP="00A21A8D" w:rsidRDefault="00714F55" w14:paraId="5CAF1FA9" w14:textId="4E7EE350">
            <w:pPr>
              <w:rPr>
                <w:sz w:val="20"/>
                <w:szCs w:val="20"/>
              </w:rPr>
            </w:pPr>
            <w:r w:rsidRPr="004E6A74">
              <w:rPr>
                <w:sz w:val="20"/>
                <w:szCs w:val="20"/>
              </w:rPr>
              <w:t>Sí, sistemática y computarizada</w:t>
            </w:r>
            <w:r w:rsidR="009969F9">
              <w:rPr>
                <w:sz w:val="20"/>
                <w:szCs w:val="20"/>
              </w:rPr>
              <w:t>.</w:t>
            </w:r>
          </w:p>
        </w:tc>
        <w:tc>
          <w:tcPr>
            <w:tcW w:w="0" w:type="auto"/>
            <w:hideMark/>
          </w:tcPr>
          <w:p w:rsidRPr="004E6A74" w:rsidR="00714F55" w:rsidP="00A21A8D" w:rsidRDefault="00714F55" w14:paraId="455E81EB" w14:textId="2AE5BB3F">
            <w:pPr>
              <w:rPr>
                <w:sz w:val="20"/>
                <w:szCs w:val="20"/>
              </w:rPr>
            </w:pPr>
            <w:r w:rsidRPr="004E6A74">
              <w:rPr>
                <w:sz w:val="20"/>
                <w:szCs w:val="20"/>
              </w:rPr>
              <w:t>No (cada prenda es un único tamaño)</w:t>
            </w:r>
            <w:r w:rsidR="009969F9">
              <w:rPr>
                <w:sz w:val="20"/>
                <w:szCs w:val="20"/>
              </w:rPr>
              <w:t>.</w:t>
            </w:r>
          </w:p>
        </w:tc>
      </w:tr>
      <w:tr w:rsidRPr="004E6A74" w:rsidR="00714F55" w:rsidTr="00A21A8D" w14:paraId="33439A79" w14:textId="77777777">
        <w:tc>
          <w:tcPr>
            <w:tcW w:w="0" w:type="auto"/>
            <w:hideMark/>
          </w:tcPr>
          <w:p w:rsidRPr="004E6A74" w:rsidR="00714F55" w:rsidP="00A21A8D" w:rsidRDefault="00714F55" w14:paraId="1784962F" w14:textId="77777777">
            <w:pPr>
              <w:rPr>
                <w:b/>
                <w:sz w:val="20"/>
                <w:szCs w:val="20"/>
              </w:rPr>
            </w:pPr>
            <w:r w:rsidRPr="004E6A74">
              <w:rPr>
                <w:b/>
                <w:sz w:val="20"/>
                <w:szCs w:val="20"/>
              </w:rPr>
              <w:t>N.º de pruebas</w:t>
            </w:r>
          </w:p>
        </w:tc>
        <w:tc>
          <w:tcPr>
            <w:tcW w:w="0" w:type="auto"/>
            <w:hideMark/>
          </w:tcPr>
          <w:p w:rsidRPr="004E6A74" w:rsidR="00714F55" w:rsidP="00A21A8D" w:rsidRDefault="00714F55" w14:paraId="54823CA0" w14:textId="3DA71935">
            <w:pPr>
              <w:rPr>
                <w:sz w:val="20"/>
                <w:szCs w:val="20"/>
              </w:rPr>
            </w:pPr>
            <w:r w:rsidRPr="004E6A74">
              <w:rPr>
                <w:sz w:val="20"/>
                <w:szCs w:val="20"/>
              </w:rPr>
              <w:t>0 – 1 (</w:t>
            </w:r>
            <w:proofErr w:type="spellStart"/>
            <w:r w:rsidRPr="009969F9">
              <w:rPr>
                <w:i/>
                <w:color w:val="7030A0"/>
                <w:sz w:val="20"/>
                <w:szCs w:val="20"/>
              </w:rPr>
              <w:t>size</w:t>
            </w:r>
            <w:proofErr w:type="spellEnd"/>
            <w:r w:rsidRPr="004E6A74">
              <w:rPr>
                <w:i/>
                <w:sz w:val="20"/>
                <w:szCs w:val="20"/>
              </w:rPr>
              <w:t xml:space="preserve"> </w:t>
            </w:r>
            <w:r w:rsidRPr="009969F9">
              <w:rPr>
                <w:i/>
                <w:color w:val="7030A0"/>
                <w:sz w:val="20"/>
                <w:szCs w:val="20"/>
              </w:rPr>
              <w:t>set</w:t>
            </w:r>
            <w:r w:rsidRPr="004E6A74">
              <w:rPr>
                <w:sz w:val="20"/>
                <w:szCs w:val="20"/>
              </w:rPr>
              <w:t xml:space="preserve"> piloto)</w:t>
            </w:r>
            <w:r w:rsidR="009969F9">
              <w:rPr>
                <w:sz w:val="20"/>
                <w:szCs w:val="20"/>
              </w:rPr>
              <w:t>.</w:t>
            </w:r>
          </w:p>
        </w:tc>
        <w:tc>
          <w:tcPr>
            <w:tcW w:w="0" w:type="auto"/>
            <w:hideMark/>
          </w:tcPr>
          <w:p w:rsidRPr="004E6A74" w:rsidR="00714F55" w:rsidP="00A21A8D" w:rsidRDefault="00714F55" w14:paraId="235C9EC4" w14:textId="4A4D1E3A">
            <w:pPr>
              <w:rPr>
                <w:sz w:val="20"/>
                <w:szCs w:val="20"/>
              </w:rPr>
            </w:pPr>
            <w:r w:rsidRPr="004E6A74">
              <w:rPr>
                <w:sz w:val="20"/>
                <w:szCs w:val="20"/>
              </w:rPr>
              <w:t>2 – 4 muestras por encargo</w:t>
            </w:r>
            <w:r w:rsidR="009969F9">
              <w:rPr>
                <w:sz w:val="20"/>
                <w:szCs w:val="20"/>
              </w:rPr>
              <w:t>.</w:t>
            </w:r>
          </w:p>
        </w:tc>
      </w:tr>
      <w:tr w:rsidRPr="004E6A74" w:rsidR="00714F55" w:rsidTr="00A21A8D" w14:paraId="0A13422C" w14:textId="77777777">
        <w:tc>
          <w:tcPr>
            <w:tcW w:w="0" w:type="auto"/>
            <w:hideMark/>
          </w:tcPr>
          <w:p w:rsidRPr="004E6A74" w:rsidR="00714F55" w:rsidP="00A21A8D" w:rsidRDefault="00714F55" w14:paraId="4389E28F" w14:textId="77777777">
            <w:pPr>
              <w:rPr>
                <w:b/>
                <w:sz w:val="20"/>
                <w:szCs w:val="20"/>
              </w:rPr>
            </w:pPr>
            <w:r w:rsidRPr="004E6A74">
              <w:rPr>
                <w:b/>
                <w:sz w:val="20"/>
                <w:szCs w:val="20"/>
              </w:rPr>
              <w:t>Tecnología</w:t>
            </w:r>
          </w:p>
        </w:tc>
        <w:tc>
          <w:tcPr>
            <w:tcW w:w="0" w:type="auto"/>
            <w:hideMark/>
          </w:tcPr>
          <w:p w:rsidRPr="004E6A74" w:rsidR="00714F55" w:rsidP="00A21A8D" w:rsidRDefault="00AD61F1" w14:paraId="1BC5502F" w14:textId="08C5FB96">
            <w:pPr>
              <w:rPr>
                <w:sz w:val="20"/>
                <w:szCs w:val="20"/>
                <w:lang w:val="en-US"/>
              </w:rPr>
            </w:pPr>
            <w:r>
              <w:rPr>
                <w:i/>
                <w:iCs/>
                <w:sz w:val="20"/>
                <w:szCs w:val="20"/>
                <w:shd w:val="clear" w:color="auto" w:fill="F4B183"/>
                <w:lang w:val="en-US"/>
              </w:rPr>
              <w:t>CAD/CAM</w:t>
            </w:r>
            <w:r>
              <w:rPr>
                <w:sz w:val="20"/>
                <w:szCs w:val="20"/>
                <w:lang w:val="en-US"/>
              </w:rPr>
              <w:t xml:space="preserve">, </w:t>
            </w:r>
            <w:r w:rsidRPr="00D10B9D">
              <w:rPr>
                <w:i/>
                <w:iCs/>
                <w:color w:val="5F497A" w:themeColor="accent4" w:themeShade="BF"/>
                <w:sz w:val="20"/>
                <w:szCs w:val="20"/>
                <w:lang w:val="en-US"/>
              </w:rPr>
              <w:t>plotters</w:t>
            </w:r>
            <w:r w:rsidRPr="00D10B9D">
              <w:rPr>
                <w:color w:val="5F497A" w:themeColor="accent4" w:themeShade="BF"/>
                <w:sz w:val="20"/>
                <w:szCs w:val="20"/>
                <w:lang w:val="en-US"/>
              </w:rPr>
              <w:t xml:space="preserve">, </w:t>
            </w:r>
            <w:r w:rsidRPr="00D10B9D">
              <w:rPr>
                <w:i/>
                <w:iCs/>
                <w:color w:val="5F497A" w:themeColor="accent4" w:themeShade="BF"/>
                <w:sz w:val="20"/>
                <w:szCs w:val="20"/>
                <w:lang w:val="en-US"/>
              </w:rPr>
              <w:t>nesting</w:t>
            </w:r>
            <w:r w:rsidRPr="00D10B9D">
              <w:rPr>
                <w:color w:val="5F497A" w:themeColor="accent4" w:themeShade="BF"/>
                <w:sz w:val="20"/>
                <w:szCs w:val="20"/>
                <w:lang w:val="en-US"/>
              </w:rPr>
              <w:t xml:space="preserve"> </w:t>
            </w:r>
            <w:proofErr w:type="spellStart"/>
            <w:r>
              <w:rPr>
                <w:sz w:val="20"/>
                <w:szCs w:val="20"/>
                <w:lang w:val="en-US"/>
              </w:rPr>
              <w:t>automático</w:t>
            </w:r>
            <w:proofErr w:type="spellEnd"/>
            <w:r>
              <w:rPr>
                <w:sz w:val="20"/>
                <w:szCs w:val="20"/>
                <w:lang w:val="en-US"/>
              </w:rPr>
              <w:t>.</w:t>
            </w:r>
          </w:p>
        </w:tc>
        <w:tc>
          <w:tcPr>
            <w:tcW w:w="0" w:type="auto"/>
            <w:hideMark/>
          </w:tcPr>
          <w:p w:rsidRPr="004E6A74" w:rsidR="00714F55" w:rsidP="00A21A8D" w:rsidRDefault="00714F55" w14:paraId="7BA1D271" w14:textId="0B8D75B5">
            <w:pPr>
              <w:rPr>
                <w:sz w:val="20"/>
                <w:szCs w:val="20"/>
              </w:rPr>
            </w:pPr>
            <w:r w:rsidRPr="004E6A74">
              <w:rPr>
                <w:sz w:val="20"/>
                <w:szCs w:val="20"/>
              </w:rPr>
              <w:t>Herramientas manuales + escáner 3D opcional</w:t>
            </w:r>
            <w:r w:rsidR="009969F9">
              <w:rPr>
                <w:sz w:val="20"/>
                <w:szCs w:val="20"/>
              </w:rPr>
              <w:t>.</w:t>
            </w:r>
          </w:p>
        </w:tc>
      </w:tr>
      <w:tr w:rsidRPr="004E6A74" w:rsidR="00714F55" w:rsidTr="00A21A8D" w14:paraId="120BF115" w14:textId="77777777">
        <w:tc>
          <w:tcPr>
            <w:tcW w:w="0" w:type="auto"/>
            <w:hideMark/>
          </w:tcPr>
          <w:p w:rsidRPr="004E6A74" w:rsidR="00714F55" w:rsidP="00A21A8D" w:rsidRDefault="00714F55" w14:paraId="1FDE550C" w14:textId="77777777">
            <w:pPr>
              <w:rPr>
                <w:b/>
                <w:sz w:val="20"/>
                <w:szCs w:val="20"/>
              </w:rPr>
            </w:pPr>
            <w:r w:rsidRPr="004E6A74">
              <w:rPr>
                <w:b/>
                <w:sz w:val="20"/>
                <w:szCs w:val="20"/>
              </w:rPr>
              <w:t>Tiempo de desarrollo</w:t>
            </w:r>
          </w:p>
        </w:tc>
        <w:tc>
          <w:tcPr>
            <w:tcW w:w="0" w:type="auto"/>
            <w:hideMark/>
          </w:tcPr>
          <w:p w:rsidRPr="004E6A74" w:rsidR="00714F55" w:rsidP="00A21A8D" w:rsidRDefault="00714F55" w14:paraId="2F7176A4" w14:textId="2E171729">
            <w:pPr>
              <w:rPr>
                <w:sz w:val="20"/>
                <w:szCs w:val="20"/>
              </w:rPr>
            </w:pPr>
            <w:r w:rsidRPr="004E6A74">
              <w:rPr>
                <w:sz w:val="20"/>
                <w:szCs w:val="20"/>
              </w:rPr>
              <w:t>Días o semanas</w:t>
            </w:r>
            <w:r w:rsidR="009969F9">
              <w:rPr>
                <w:sz w:val="20"/>
                <w:szCs w:val="20"/>
              </w:rPr>
              <w:t>.</w:t>
            </w:r>
          </w:p>
        </w:tc>
        <w:tc>
          <w:tcPr>
            <w:tcW w:w="0" w:type="auto"/>
            <w:hideMark/>
          </w:tcPr>
          <w:p w:rsidRPr="004E6A74" w:rsidR="00714F55" w:rsidP="00A21A8D" w:rsidRDefault="00714F55" w14:paraId="2EE13DC8" w14:textId="4CE9640A">
            <w:pPr>
              <w:rPr>
                <w:sz w:val="20"/>
                <w:szCs w:val="20"/>
              </w:rPr>
            </w:pPr>
            <w:r w:rsidRPr="004E6A74">
              <w:rPr>
                <w:sz w:val="20"/>
                <w:szCs w:val="20"/>
              </w:rPr>
              <w:t>Semanas o meses</w:t>
            </w:r>
            <w:r w:rsidR="009969F9">
              <w:rPr>
                <w:sz w:val="20"/>
                <w:szCs w:val="20"/>
              </w:rPr>
              <w:t>.</w:t>
            </w:r>
          </w:p>
        </w:tc>
      </w:tr>
      <w:tr w:rsidRPr="004E6A74" w:rsidR="00714F55" w:rsidTr="00A21A8D" w14:paraId="2C5D89D5" w14:textId="77777777">
        <w:tc>
          <w:tcPr>
            <w:tcW w:w="0" w:type="auto"/>
            <w:hideMark/>
          </w:tcPr>
          <w:p w:rsidRPr="004E6A74" w:rsidR="00714F55" w:rsidP="00A21A8D" w:rsidRDefault="00714F55" w14:paraId="6F2C7AC8" w14:textId="77777777">
            <w:pPr>
              <w:rPr>
                <w:b/>
                <w:sz w:val="20"/>
                <w:szCs w:val="20"/>
              </w:rPr>
            </w:pPr>
            <w:r w:rsidRPr="004E6A74">
              <w:rPr>
                <w:b/>
                <w:sz w:val="20"/>
                <w:szCs w:val="20"/>
              </w:rPr>
              <w:t>Costo unitario</w:t>
            </w:r>
          </w:p>
        </w:tc>
        <w:tc>
          <w:tcPr>
            <w:tcW w:w="0" w:type="auto"/>
            <w:hideMark/>
          </w:tcPr>
          <w:p w:rsidRPr="004E6A74" w:rsidR="00714F55" w:rsidP="00A21A8D" w:rsidRDefault="00714F55" w14:paraId="186F47CA" w14:textId="72960DA7">
            <w:pPr>
              <w:rPr>
                <w:sz w:val="20"/>
                <w:szCs w:val="20"/>
              </w:rPr>
            </w:pPr>
            <w:r w:rsidRPr="004E6A74">
              <w:rPr>
                <w:sz w:val="20"/>
                <w:szCs w:val="20"/>
              </w:rPr>
              <w:t>Bajo</w:t>
            </w:r>
            <w:r w:rsidR="00FC0B50">
              <w:rPr>
                <w:sz w:val="20"/>
                <w:szCs w:val="20"/>
              </w:rPr>
              <w:t xml:space="preserve"> </w:t>
            </w:r>
            <w:r w:rsidRPr="004E6A74">
              <w:rPr>
                <w:sz w:val="20"/>
                <w:szCs w:val="20"/>
              </w:rPr>
              <w:t>–</w:t>
            </w:r>
            <w:r w:rsidR="00FC0B50">
              <w:rPr>
                <w:sz w:val="20"/>
                <w:szCs w:val="20"/>
              </w:rPr>
              <w:t xml:space="preserve"> </w:t>
            </w:r>
            <w:r w:rsidRPr="004E6A74">
              <w:rPr>
                <w:sz w:val="20"/>
                <w:szCs w:val="20"/>
              </w:rPr>
              <w:t>medio (economía de escala)</w:t>
            </w:r>
            <w:r w:rsidR="009969F9">
              <w:rPr>
                <w:sz w:val="20"/>
                <w:szCs w:val="20"/>
              </w:rPr>
              <w:t>.</w:t>
            </w:r>
          </w:p>
        </w:tc>
        <w:tc>
          <w:tcPr>
            <w:tcW w:w="0" w:type="auto"/>
            <w:hideMark/>
          </w:tcPr>
          <w:p w:rsidRPr="004E6A74" w:rsidR="00714F55" w:rsidP="00A21A8D" w:rsidRDefault="00714F55" w14:paraId="0021D10D" w14:textId="30AFB1D2">
            <w:pPr>
              <w:rPr>
                <w:sz w:val="20"/>
                <w:szCs w:val="20"/>
              </w:rPr>
            </w:pPr>
            <w:r w:rsidRPr="004E6A74">
              <w:rPr>
                <w:sz w:val="20"/>
                <w:szCs w:val="20"/>
              </w:rPr>
              <w:t>Alto (mano de obra especializada)</w:t>
            </w:r>
            <w:r w:rsidR="009969F9">
              <w:rPr>
                <w:sz w:val="20"/>
                <w:szCs w:val="20"/>
              </w:rPr>
              <w:t>.</w:t>
            </w:r>
          </w:p>
        </w:tc>
      </w:tr>
      <w:tr w:rsidRPr="004E6A74" w:rsidR="00714F55" w:rsidTr="00A21A8D" w14:paraId="3F194238" w14:textId="77777777">
        <w:tc>
          <w:tcPr>
            <w:tcW w:w="0" w:type="auto"/>
            <w:hideMark/>
          </w:tcPr>
          <w:p w:rsidRPr="004E6A74" w:rsidR="00714F55" w:rsidP="00A21A8D" w:rsidRDefault="00714F55" w14:paraId="1B7D8D5E" w14:textId="77777777">
            <w:pPr>
              <w:rPr>
                <w:b/>
                <w:sz w:val="20"/>
                <w:szCs w:val="20"/>
              </w:rPr>
            </w:pPr>
            <w:r w:rsidRPr="004E6A74">
              <w:rPr>
                <w:b/>
                <w:sz w:val="20"/>
                <w:szCs w:val="20"/>
              </w:rPr>
              <w:t>Control de calidad</w:t>
            </w:r>
          </w:p>
        </w:tc>
        <w:tc>
          <w:tcPr>
            <w:tcW w:w="0" w:type="auto"/>
            <w:hideMark/>
          </w:tcPr>
          <w:p w:rsidRPr="004E6A74" w:rsidR="00714F55" w:rsidP="00A21A8D" w:rsidRDefault="00714F55" w14:paraId="3AA520F9" w14:textId="253EB13C">
            <w:pPr>
              <w:rPr>
                <w:sz w:val="20"/>
                <w:szCs w:val="20"/>
              </w:rPr>
            </w:pPr>
            <w:r w:rsidRPr="004E6A74">
              <w:rPr>
                <w:sz w:val="20"/>
                <w:szCs w:val="20"/>
              </w:rPr>
              <w:t>Muestreos por lote</w:t>
            </w:r>
            <w:r w:rsidR="009969F9">
              <w:rPr>
                <w:sz w:val="20"/>
                <w:szCs w:val="20"/>
              </w:rPr>
              <w:t>.</w:t>
            </w:r>
          </w:p>
        </w:tc>
        <w:tc>
          <w:tcPr>
            <w:tcW w:w="0" w:type="auto"/>
            <w:hideMark/>
          </w:tcPr>
          <w:p w:rsidRPr="004E6A74" w:rsidR="00714F55" w:rsidP="00A21A8D" w:rsidRDefault="00714F55" w14:paraId="6BEEB16B" w14:textId="5F458520">
            <w:pPr>
              <w:rPr>
                <w:sz w:val="20"/>
                <w:szCs w:val="20"/>
              </w:rPr>
            </w:pPr>
            <w:r w:rsidRPr="004E6A74">
              <w:rPr>
                <w:sz w:val="20"/>
                <w:szCs w:val="20"/>
              </w:rPr>
              <w:t>Revisión total pieza por pieza</w:t>
            </w:r>
            <w:r w:rsidR="009969F9">
              <w:rPr>
                <w:sz w:val="20"/>
                <w:szCs w:val="20"/>
              </w:rPr>
              <w:t>.</w:t>
            </w:r>
          </w:p>
        </w:tc>
      </w:tr>
      <w:tr w:rsidRPr="004E6A74" w:rsidR="00714F55" w:rsidTr="00A21A8D" w14:paraId="139EE8D6" w14:textId="77777777">
        <w:tc>
          <w:tcPr>
            <w:tcW w:w="0" w:type="auto"/>
            <w:hideMark/>
          </w:tcPr>
          <w:p w:rsidRPr="004E6A74" w:rsidR="00714F55" w:rsidP="00A21A8D" w:rsidRDefault="00714F55" w14:paraId="470E2AFF" w14:textId="77777777">
            <w:pPr>
              <w:rPr>
                <w:b/>
                <w:sz w:val="20"/>
                <w:szCs w:val="20"/>
              </w:rPr>
            </w:pPr>
            <w:r w:rsidRPr="004E6A74">
              <w:rPr>
                <w:b/>
                <w:sz w:val="20"/>
                <w:szCs w:val="20"/>
              </w:rPr>
              <w:t>Aplicaciones típicas</w:t>
            </w:r>
          </w:p>
        </w:tc>
        <w:tc>
          <w:tcPr>
            <w:tcW w:w="0" w:type="auto"/>
            <w:hideMark/>
          </w:tcPr>
          <w:p w:rsidRPr="004E6A74" w:rsidR="00714F55" w:rsidP="00A21A8D" w:rsidRDefault="00714F55" w14:paraId="05944B83" w14:textId="71220311">
            <w:pPr>
              <w:rPr>
                <w:sz w:val="20"/>
                <w:szCs w:val="20"/>
              </w:rPr>
            </w:pPr>
            <w:proofErr w:type="spellStart"/>
            <w:r w:rsidRPr="009969F9">
              <w:rPr>
                <w:i/>
                <w:color w:val="7030A0"/>
                <w:sz w:val="20"/>
                <w:szCs w:val="20"/>
              </w:rPr>
              <w:t>Fast</w:t>
            </w:r>
            <w:proofErr w:type="spellEnd"/>
            <w:r w:rsidRPr="009969F9">
              <w:rPr>
                <w:i/>
                <w:color w:val="7030A0"/>
                <w:sz w:val="20"/>
                <w:szCs w:val="20"/>
              </w:rPr>
              <w:t xml:space="preserve"> </w:t>
            </w:r>
            <w:proofErr w:type="spellStart"/>
            <w:r w:rsidRPr="009969F9">
              <w:rPr>
                <w:i/>
                <w:color w:val="7030A0"/>
                <w:sz w:val="20"/>
                <w:szCs w:val="20"/>
              </w:rPr>
              <w:t>fashion</w:t>
            </w:r>
            <w:proofErr w:type="spellEnd"/>
            <w:r w:rsidRPr="009969F9">
              <w:rPr>
                <w:color w:val="7030A0"/>
                <w:sz w:val="20"/>
                <w:szCs w:val="20"/>
              </w:rPr>
              <w:t xml:space="preserve">, </w:t>
            </w:r>
            <w:r w:rsidRPr="004E6A74">
              <w:rPr>
                <w:sz w:val="20"/>
                <w:szCs w:val="20"/>
              </w:rPr>
              <w:t xml:space="preserve">uniformes, marcas de </w:t>
            </w:r>
            <w:proofErr w:type="spellStart"/>
            <w:r w:rsidRPr="009969F9">
              <w:rPr>
                <w:i/>
                <w:color w:val="7030A0"/>
                <w:sz w:val="20"/>
                <w:szCs w:val="20"/>
              </w:rPr>
              <w:t>retail</w:t>
            </w:r>
            <w:proofErr w:type="spellEnd"/>
            <w:r w:rsidR="009969F9">
              <w:rPr>
                <w:i/>
                <w:sz w:val="20"/>
                <w:szCs w:val="20"/>
              </w:rPr>
              <w:t>.</w:t>
            </w:r>
          </w:p>
        </w:tc>
        <w:tc>
          <w:tcPr>
            <w:tcW w:w="0" w:type="auto"/>
            <w:hideMark/>
          </w:tcPr>
          <w:p w:rsidRPr="004E6A74" w:rsidR="00714F55" w:rsidP="00A21A8D" w:rsidRDefault="00714F55" w14:paraId="25219005" w14:textId="0911138A">
            <w:pPr>
              <w:rPr>
                <w:sz w:val="20"/>
                <w:szCs w:val="20"/>
              </w:rPr>
            </w:pPr>
            <w:r w:rsidRPr="004E6A74">
              <w:rPr>
                <w:sz w:val="20"/>
                <w:szCs w:val="20"/>
              </w:rPr>
              <w:t xml:space="preserve">Alta costura, sastrería </w:t>
            </w:r>
            <w:proofErr w:type="spellStart"/>
            <w:r w:rsidRPr="009969F9">
              <w:rPr>
                <w:i/>
                <w:color w:val="7030A0"/>
                <w:sz w:val="20"/>
                <w:szCs w:val="20"/>
              </w:rPr>
              <w:t>bespoke</w:t>
            </w:r>
            <w:proofErr w:type="spellEnd"/>
            <w:r w:rsidRPr="009969F9">
              <w:rPr>
                <w:color w:val="7030A0"/>
                <w:sz w:val="20"/>
                <w:szCs w:val="20"/>
              </w:rPr>
              <w:t xml:space="preserve">, </w:t>
            </w:r>
            <w:r w:rsidRPr="004E6A74">
              <w:rPr>
                <w:sz w:val="20"/>
                <w:szCs w:val="20"/>
              </w:rPr>
              <w:t>vestuario escénico</w:t>
            </w:r>
            <w:r w:rsidR="009969F9">
              <w:rPr>
                <w:sz w:val="20"/>
                <w:szCs w:val="20"/>
              </w:rPr>
              <w:t>.</w:t>
            </w:r>
          </w:p>
        </w:tc>
      </w:tr>
    </w:tbl>
    <w:p w:rsidR="00D10B9D" w:rsidP="00D10B9D" w:rsidRDefault="00D10B9D" w14:paraId="4F2713A1" w14:textId="77777777">
      <w:pPr>
        <w:jc w:val="both"/>
        <w:rPr>
          <w:sz w:val="20"/>
          <w:szCs w:val="20"/>
        </w:rPr>
      </w:pPr>
      <w:r w:rsidRPr="004E6A74">
        <w:rPr>
          <w:sz w:val="20"/>
          <w:szCs w:val="20"/>
        </w:rPr>
        <w:t>Fuente: SENA, (2025)</w:t>
      </w:r>
    </w:p>
    <w:p w:rsidR="00FC0B50" w:rsidP="00714F55" w:rsidRDefault="00FC0B50" w14:paraId="07BBC4A4" w14:textId="497372A9">
      <w:pPr>
        <w:jc w:val="both"/>
        <w:rPr>
          <w:sz w:val="20"/>
          <w:szCs w:val="20"/>
        </w:rPr>
      </w:pPr>
    </w:p>
    <w:p w:rsidRPr="004E6A74" w:rsidR="00FC0B50" w:rsidP="00714F55" w:rsidRDefault="00FC0B50" w14:paraId="6D02A83D" w14:textId="77777777">
      <w:pPr>
        <w:jc w:val="both"/>
        <w:rPr>
          <w:sz w:val="20"/>
          <w:szCs w:val="20"/>
        </w:rPr>
      </w:pPr>
    </w:p>
    <w:p w:rsidRPr="004E6A74" w:rsidR="00714F55" w:rsidP="00714F55" w:rsidRDefault="00714F55" w14:paraId="6F6C7CFB" w14:textId="77777777">
      <w:pPr>
        <w:pStyle w:val="Normal0"/>
        <w:pBdr>
          <w:top w:val="nil"/>
          <w:left w:val="nil"/>
          <w:bottom w:val="nil"/>
          <w:right w:val="nil"/>
          <w:between w:val="nil"/>
        </w:pBdr>
        <w:jc w:val="both"/>
        <w:rPr>
          <w:sz w:val="20"/>
          <w:szCs w:val="20"/>
        </w:rPr>
      </w:pPr>
    </w:p>
    <w:p w:rsidRPr="004E6A74" w:rsidR="00714F55" w:rsidP="00714F55" w:rsidRDefault="00714F55" w14:paraId="300399A7" w14:textId="77777777">
      <w:pPr>
        <w:pStyle w:val="Normal0"/>
        <w:pBdr>
          <w:top w:val="nil"/>
          <w:left w:val="nil"/>
          <w:bottom w:val="nil"/>
          <w:right w:val="nil"/>
          <w:between w:val="nil"/>
        </w:pBdr>
        <w:jc w:val="both"/>
        <w:outlineLvl w:val="1"/>
        <w:rPr>
          <w:b/>
          <w:sz w:val="20"/>
          <w:szCs w:val="20"/>
        </w:rPr>
      </w:pPr>
      <w:bookmarkStart w:name="_Toc193484325" w:id="14"/>
      <w:bookmarkStart w:name="_Toc222569258" w:id="15"/>
      <w:r w:rsidRPr="004E6A74">
        <w:rPr>
          <w:b/>
          <w:sz w:val="20"/>
          <w:szCs w:val="20"/>
        </w:rPr>
        <w:t>1.2 Procedimiento y entorno</w:t>
      </w:r>
      <w:bookmarkEnd w:id="14"/>
      <w:bookmarkEnd w:id="15"/>
    </w:p>
    <w:p w:rsidRPr="004E6A74" w:rsidR="00714F55" w:rsidP="00714F55" w:rsidRDefault="00714F55" w14:paraId="152A67DF" w14:textId="77777777">
      <w:pPr>
        <w:pStyle w:val="Normal0"/>
        <w:pBdr>
          <w:top w:val="nil"/>
          <w:left w:val="nil"/>
          <w:bottom w:val="nil"/>
          <w:right w:val="nil"/>
          <w:between w:val="nil"/>
        </w:pBdr>
        <w:jc w:val="both"/>
        <w:rPr>
          <w:sz w:val="20"/>
          <w:szCs w:val="20"/>
        </w:rPr>
      </w:pPr>
    </w:p>
    <w:p w:rsidRPr="004E6A74" w:rsidR="00714F55" w:rsidP="00A736B5" w:rsidRDefault="00A736B5" w14:paraId="1CDA81D9" w14:textId="01779A69">
      <w:pPr>
        <w:spacing w:line="360" w:lineRule="auto"/>
        <w:jc w:val="both"/>
        <w:rPr>
          <w:sz w:val="20"/>
          <w:szCs w:val="20"/>
        </w:rPr>
      </w:pPr>
      <w:r w:rsidRPr="004E6A74">
        <w:rPr>
          <w:sz w:val="20"/>
          <w:szCs w:val="20"/>
        </w:rPr>
        <w:t>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w:t>
      </w:r>
    </w:p>
    <w:p w:rsidRPr="004E6A74" w:rsidR="00A736B5" w:rsidP="00714F55" w:rsidRDefault="00A736B5" w14:paraId="2F4B93F3" w14:textId="77777777">
      <w:pPr>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603B85D4" w14:textId="77777777">
        <w:tc>
          <w:tcPr>
            <w:tcW w:w="9962" w:type="dxa"/>
          </w:tcPr>
          <w:p w:rsidR="00714F55" w:rsidP="00A21A8D" w:rsidRDefault="00714F55" w14:paraId="05B4123D" w14:textId="26338F94">
            <w:pPr>
              <w:spacing w:line="276" w:lineRule="auto"/>
              <w:jc w:val="center"/>
              <w:rPr>
                <w:b/>
                <w:bCs/>
                <w:sz w:val="20"/>
                <w:szCs w:val="20"/>
              </w:rPr>
            </w:pPr>
            <w:r w:rsidRPr="004E6A74">
              <w:rPr>
                <w:b/>
                <w:bCs/>
                <w:sz w:val="20"/>
                <w:szCs w:val="20"/>
                <w:highlight w:val="magenta"/>
              </w:rPr>
              <w:t xml:space="preserve">Llamado a la </w:t>
            </w:r>
            <w:commentRangeStart w:id="16"/>
            <w:r w:rsidRPr="004E6A74">
              <w:rPr>
                <w:b/>
                <w:bCs/>
                <w:sz w:val="20"/>
                <w:szCs w:val="20"/>
                <w:highlight w:val="magenta"/>
              </w:rPr>
              <w:t>acción</w:t>
            </w:r>
            <w:commentRangeEnd w:id="16"/>
            <w:r>
              <w:rPr>
                <w:rStyle w:val="Refdecomentario"/>
                <w:b/>
                <w:bCs/>
                <w:sz w:val="20"/>
                <w:szCs w:val="20"/>
              </w:rPr>
              <w:commentReference w:id="16"/>
            </w:r>
          </w:p>
          <w:p w:rsidRPr="004E6A74" w:rsidR="00927156" w:rsidP="00A21A8D" w:rsidRDefault="00927156" w14:paraId="2317DD63" w14:textId="1B1EC65B">
            <w:pPr>
              <w:spacing w:line="276" w:lineRule="auto"/>
              <w:jc w:val="center"/>
              <w:rPr>
                <w:b/>
                <w:bCs/>
                <w:sz w:val="20"/>
                <w:szCs w:val="20"/>
              </w:rPr>
            </w:pPr>
            <w:r w:rsidRPr="00FC0B50">
              <w:rPr>
                <w:sz w:val="20"/>
                <w:szCs w:val="20"/>
              </w:rPr>
              <w:t>Pasos que se deben seguir para realizar el procedimiento de patronaje</w:t>
            </w:r>
          </w:p>
          <w:p w:rsidRPr="00FC0B50" w:rsidR="00FC0B50" w:rsidP="00FC0B50" w:rsidRDefault="00FC0B50" w14:paraId="7AC00C12" w14:textId="1D1287CF">
            <w:pPr>
              <w:jc w:val="center"/>
              <w:rPr>
                <w:sz w:val="20"/>
                <w:szCs w:val="20"/>
              </w:rPr>
            </w:pPr>
            <w:r w:rsidRPr="00FC0B50">
              <w:rPr>
                <w:sz w:val="20"/>
                <w:szCs w:val="20"/>
              </w:rPr>
              <w:t>Se invita a explorar el PDF – Pasos para definir el patronaje</w:t>
            </w:r>
            <w:r w:rsidR="00927156">
              <w:rPr>
                <w:sz w:val="20"/>
                <w:szCs w:val="20"/>
              </w:rPr>
              <w:t>.</w:t>
            </w:r>
          </w:p>
          <w:p w:rsidRPr="004E6A74" w:rsidR="00714F55" w:rsidP="00FC0B50" w:rsidRDefault="00714F55" w14:paraId="0B9EA563" w14:textId="06AC5A58">
            <w:pPr>
              <w:spacing w:line="276" w:lineRule="auto"/>
              <w:jc w:val="center"/>
              <w:rPr>
                <w:color w:val="000000"/>
                <w:sz w:val="20"/>
                <w:szCs w:val="20"/>
              </w:rPr>
            </w:pPr>
          </w:p>
        </w:tc>
      </w:tr>
    </w:tbl>
    <w:p w:rsidRPr="004E6A74" w:rsidR="00714F55" w:rsidP="00714F55" w:rsidRDefault="00714F55" w14:paraId="6689FF10" w14:textId="77777777">
      <w:pPr>
        <w:pStyle w:val="Normal0"/>
        <w:pBdr>
          <w:top w:val="nil"/>
          <w:left w:val="nil"/>
          <w:bottom w:val="nil"/>
          <w:right w:val="nil"/>
          <w:between w:val="nil"/>
        </w:pBdr>
        <w:jc w:val="both"/>
        <w:rPr>
          <w:sz w:val="20"/>
          <w:szCs w:val="20"/>
        </w:rPr>
      </w:pPr>
    </w:p>
    <w:p w:rsidRPr="004E6A74" w:rsidR="00714F55" w:rsidP="00714F55" w:rsidRDefault="00714F55" w14:paraId="570AFBFA" w14:textId="77777777">
      <w:pPr>
        <w:pStyle w:val="Normal0"/>
        <w:pBdr>
          <w:top w:val="nil"/>
          <w:left w:val="nil"/>
          <w:bottom w:val="nil"/>
          <w:right w:val="nil"/>
          <w:between w:val="nil"/>
        </w:pBdr>
        <w:jc w:val="both"/>
        <w:rPr>
          <w:sz w:val="20"/>
          <w:szCs w:val="20"/>
        </w:rPr>
      </w:pPr>
    </w:p>
    <w:p w:rsidRPr="004E6A74" w:rsidR="00714F55" w:rsidP="00714F55" w:rsidRDefault="00714F55" w14:paraId="5B7186A0" w14:textId="77777777">
      <w:pPr>
        <w:pStyle w:val="Normal0"/>
        <w:pBdr>
          <w:top w:val="nil"/>
          <w:left w:val="nil"/>
          <w:bottom w:val="nil"/>
          <w:right w:val="nil"/>
          <w:between w:val="nil"/>
        </w:pBdr>
        <w:jc w:val="both"/>
        <w:rPr>
          <w:sz w:val="20"/>
          <w:szCs w:val="20"/>
        </w:rPr>
      </w:pPr>
    </w:p>
    <w:p w:rsidRPr="004E6A74" w:rsidR="00714F55" w:rsidP="00B85244" w:rsidRDefault="00714F55" w14:paraId="2D469C0A" w14:textId="77777777">
      <w:pPr>
        <w:pStyle w:val="Normal0"/>
        <w:numPr>
          <w:ilvl w:val="1"/>
          <w:numId w:val="3"/>
        </w:numPr>
        <w:pBdr>
          <w:top w:val="nil"/>
          <w:left w:val="nil"/>
          <w:bottom w:val="nil"/>
          <w:right w:val="nil"/>
          <w:between w:val="nil"/>
        </w:pBdr>
        <w:jc w:val="both"/>
        <w:outlineLvl w:val="1"/>
        <w:rPr>
          <w:b/>
          <w:sz w:val="20"/>
          <w:szCs w:val="20"/>
        </w:rPr>
      </w:pPr>
      <w:bookmarkStart w:name="_Toc193484326" w:id="17"/>
      <w:bookmarkStart w:name="_Toc222569259" w:id="18"/>
      <w:r w:rsidRPr="004E6A74">
        <w:rPr>
          <w:b/>
          <w:sz w:val="20"/>
          <w:szCs w:val="20"/>
        </w:rPr>
        <w:t>Metodología y manual de patronaje SENA</w:t>
      </w:r>
      <w:bookmarkEnd w:id="17"/>
      <w:bookmarkEnd w:id="18"/>
    </w:p>
    <w:p w:rsidRPr="004E6A74" w:rsidR="00714F55" w:rsidP="00714F55" w:rsidRDefault="00714F55" w14:paraId="08DD0567" w14:textId="77777777">
      <w:pPr>
        <w:pStyle w:val="Normal0"/>
        <w:pBdr>
          <w:top w:val="nil"/>
          <w:left w:val="nil"/>
          <w:bottom w:val="nil"/>
          <w:right w:val="nil"/>
          <w:between w:val="nil"/>
        </w:pBdr>
        <w:jc w:val="both"/>
        <w:rPr>
          <w:sz w:val="20"/>
          <w:szCs w:val="20"/>
        </w:rPr>
      </w:pPr>
    </w:p>
    <w:p w:rsidRPr="004E6A74" w:rsidR="0003746A" w:rsidP="0003746A" w:rsidRDefault="0003746A" w14:paraId="1FF3B3B5" w14:textId="77777777">
      <w:pPr>
        <w:pStyle w:val="NormalWeb"/>
        <w:spacing w:line="360" w:lineRule="auto"/>
        <w:jc w:val="both"/>
        <w:rPr>
          <w:rFonts w:ascii="Arial" w:hAnsi="Arial" w:cs="Arial"/>
          <w:sz w:val="20"/>
          <w:szCs w:val="20"/>
        </w:rPr>
      </w:pPr>
      <w:r w:rsidRPr="004E6A74">
        <w:rPr>
          <w:rFonts w:ascii="Arial" w:hAnsi="Arial" w:cs="Arial"/>
          <w:sz w:val="20"/>
          <w:szCs w:val="20"/>
        </w:rPr>
        <w:t>El Manual de Patronaje del SENA constituye un documento técnico elaborado por especialistas en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rsidRPr="004E6A74" w:rsidR="0003746A" w:rsidP="0003746A" w:rsidRDefault="0003746A" w14:paraId="6341F50D"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Su contenido se organiza de manera progresiva, permitiendo fortalecer las competencias relacionadas con la construcción de básicos, el desarrollo de moldes y la aplicación de procesos de escalado, conforme a los </w:t>
      </w:r>
      <w:r w:rsidRPr="004E6A74">
        <w:rPr>
          <w:rFonts w:ascii="Arial" w:hAnsi="Arial" w:cs="Arial"/>
          <w:sz w:val="20"/>
          <w:szCs w:val="20"/>
        </w:rPr>
        <w:t>estándares formativos y productivos del sector confección. Para ampliar la información, se recomienda consultar el manual en su versión oficial, disponible a través de los medios institucionales del SENA.</w:t>
      </w:r>
    </w:p>
    <w:p w:rsidRPr="004E6A74" w:rsidR="00714F55" w:rsidP="00714F55" w:rsidRDefault="00714F55" w14:paraId="7C68C3FC" w14:textId="77777777">
      <w:pPr>
        <w:jc w:val="both"/>
        <w:rPr>
          <w:color w:val="000000"/>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54E98ACC" w14:textId="77777777">
        <w:tc>
          <w:tcPr>
            <w:tcW w:w="9962" w:type="dxa"/>
          </w:tcPr>
          <w:p w:rsidR="00714F55" w:rsidP="00A21A8D" w:rsidRDefault="00714F55" w14:paraId="5A338EC2" w14:textId="3AE9089B">
            <w:pPr>
              <w:spacing w:line="276" w:lineRule="auto"/>
              <w:jc w:val="center"/>
              <w:rPr>
                <w:b/>
                <w:bCs/>
                <w:sz w:val="20"/>
                <w:szCs w:val="20"/>
              </w:rPr>
            </w:pPr>
            <w:r w:rsidRPr="004E6A74">
              <w:rPr>
                <w:b/>
                <w:bCs/>
                <w:sz w:val="20"/>
                <w:szCs w:val="20"/>
                <w:highlight w:val="magenta"/>
              </w:rPr>
              <w:t xml:space="preserve">Llamado a la </w:t>
            </w:r>
            <w:commentRangeStart w:id="19"/>
            <w:r w:rsidRPr="004E6A74">
              <w:rPr>
                <w:b/>
                <w:bCs/>
                <w:sz w:val="20"/>
                <w:szCs w:val="20"/>
                <w:highlight w:val="magenta"/>
              </w:rPr>
              <w:t>acción</w:t>
            </w:r>
            <w:commentRangeEnd w:id="19"/>
            <w:r w:rsidR="000D3F06">
              <w:rPr>
                <w:rStyle w:val="Refdecomentario"/>
                <w:b/>
                <w:bCs/>
                <w:sz w:val="20"/>
                <w:szCs w:val="20"/>
              </w:rPr>
              <w:commentReference w:id="19"/>
            </w:r>
          </w:p>
          <w:p w:rsidRPr="004E6A74" w:rsidR="00927156" w:rsidP="00A21A8D" w:rsidRDefault="00927156" w14:paraId="18FBFFF9" w14:textId="739CD2AE">
            <w:pPr>
              <w:spacing w:line="276" w:lineRule="auto"/>
              <w:jc w:val="center"/>
              <w:rPr>
                <w:b/>
                <w:bCs/>
                <w:sz w:val="20"/>
                <w:szCs w:val="20"/>
              </w:rPr>
            </w:pPr>
            <w:r w:rsidRPr="00FC0B50">
              <w:rPr>
                <w:sz w:val="20"/>
                <w:szCs w:val="20"/>
              </w:rPr>
              <w:t>Manual de patronaje del SENA</w:t>
            </w:r>
          </w:p>
          <w:p w:rsidRPr="00FC0B50" w:rsidR="00FC0B50" w:rsidP="00FC0B50" w:rsidRDefault="00FC0B50" w14:paraId="596337FB" w14:textId="1DCFD4D3">
            <w:pPr>
              <w:jc w:val="center"/>
              <w:rPr>
                <w:sz w:val="20"/>
                <w:szCs w:val="20"/>
              </w:rPr>
            </w:pPr>
            <w:r w:rsidRPr="00FC0B50">
              <w:rPr>
                <w:sz w:val="20"/>
                <w:szCs w:val="20"/>
              </w:rPr>
              <w:t>Se invita a explorar el PDF – “Manual de patronaje”</w:t>
            </w:r>
            <w:r w:rsidR="00927156">
              <w:rPr>
                <w:sz w:val="20"/>
                <w:szCs w:val="20"/>
              </w:rPr>
              <w:t>.</w:t>
            </w:r>
          </w:p>
          <w:p w:rsidRPr="004E6A74" w:rsidR="00714F55" w:rsidP="00FC0B50" w:rsidRDefault="00714F55" w14:paraId="0AD97EFE" w14:textId="5336AD22">
            <w:pPr>
              <w:spacing w:line="276" w:lineRule="auto"/>
              <w:jc w:val="center"/>
              <w:rPr>
                <w:color w:val="000000"/>
                <w:sz w:val="20"/>
                <w:szCs w:val="20"/>
              </w:rPr>
            </w:pPr>
          </w:p>
        </w:tc>
      </w:tr>
    </w:tbl>
    <w:p w:rsidRPr="004E6A74" w:rsidR="00714F55" w:rsidP="00714F55" w:rsidRDefault="00714F55" w14:paraId="1E7E9A9D" w14:textId="77777777">
      <w:pPr>
        <w:pStyle w:val="Normal0"/>
        <w:pBdr>
          <w:top w:val="nil"/>
          <w:left w:val="nil"/>
          <w:bottom w:val="nil"/>
          <w:right w:val="nil"/>
          <w:between w:val="nil"/>
        </w:pBdr>
        <w:jc w:val="both"/>
        <w:rPr>
          <w:sz w:val="20"/>
          <w:szCs w:val="20"/>
        </w:rPr>
      </w:pPr>
    </w:p>
    <w:p w:rsidRPr="004E6A74" w:rsidR="00714F55" w:rsidP="00714F55" w:rsidRDefault="00714F55" w14:paraId="79FE3F17" w14:textId="77777777">
      <w:pPr>
        <w:pStyle w:val="Normal0"/>
        <w:pBdr>
          <w:top w:val="nil"/>
          <w:left w:val="nil"/>
          <w:bottom w:val="nil"/>
          <w:right w:val="nil"/>
          <w:between w:val="nil"/>
        </w:pBdr>
        <w:jc w:val="both"/>
        <w:rPr>
          <w:sz w:val="20"/>
          <w:szCs w:val="20"/>
        </w:rPr>
      </w:pPr>
    </w:p>
    <w:p w:rsidRPr="004E6A74" w:rsidR="00714F55" w:rsidP="00B85244" w:rsidRDefault="00714F55" w14:paraId="29C74F31" w14:textId="77777777">
      <w:pPr>
        <w:pStyle w:val="Normal0"/>
        <w:numPr>
          <w:ilvl w:val="1"/>
          <w:numId w:val="3"/>
        </w:numPr>
        <w:pBdr>
          <w:top w:val="nil"/>
          <w:left w:val="nil"/>
          <w:bottom w:val="nil"/>
          <w:right w:val="nil"/>
          <w:between w:val="nil"/>
        </w:pBdr>
        <w:jc w:val="both"/>
        <w:outlineLvl w:val="1"/>
        <w:rPr>
          <w:b/>
          <w:sz w:val="20"/>
          <w:szCs w:val="20"/>
        </w:rPr>
      </w:pPr>
      <w:bookmarkStart w:name="_Toc193484327" w:id="20"/>
      <w:bookmarkStart w:name="_Toc222569260" w:id="21"/>
      <w:r w:rsidRPr="004E6A74">
        <w:rPr>
          <w:b/>
          <w:sz w:val="20"/>
          <w:szCs w:val="20"/>
        </w:rPr>
        <w:t>Metodología y convenciones</w:t>
      </w:r>
      <w:bookmarkEnd w:id="20"/>
      <w:bookmarkEnd w:id="21"/>
    </w:p>
    <w:p w:rsidRPr="004E6A74" w:rsidR="00644935" w:rsidP="00644935" w:rsidRDefault="00644935" w14:paraId="00EF7C97" w14:textId="77777777">
      <w:pPr>
        <w:pStyle w:val="NormalWeb"/>
        <w:spacing w:line="360" w:lineRule="auto"/>
        <w:jc w:val="both"/>
        <w:rPr>
          <w:rFonts w:ascii="Arial" w:hAnsi="Arial" w:cs="Arial"/>
          <w:sz w:val="20"/>
          <w:szCs w:val="20"/>
        </w:rPr>
      </w:pPr>
      <w:r w:rsidRPr="004E6A74">
        <w:rPr>
          <w:rFonts w:ascii="Arial" w:hAnsi="Arial" w:cs="Arial"/>
          <w:sz w:val="20"/>
          <w:szCs w:val="20"/>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rsidR="00644935" w:rsidP="00644935" w:rsidRDefault="00644935" w14:paraId="7E8B5FA7" w14:textId="31EF63C1">
      <w:pPr>
        <w:pStyle w:val="NormalWeb"/>
        <w:spacing w:line="360" w:lineRule="auto"/>
        <w:jc w:val="both"/>
        <w:rPr>
          <w:rFonts w:ascii="Arial" w:hAnsi="Arial" w:cs="Arial"/>
          <w:sz w:val="20"/>
          <w:szCs w:val="20"/>
        </w:rPr>
      </w:pPr>
      <w:r w:rsidRPr="004E6A74">
        <w:rPr>
          <w:rFonts w:ascii="Arial" w:hAnsi="Arial" w:cs="Arial"/>
          <w:sz w:val="20"/>
          <w:szCs w:val="20"/>
        </w:rPr>
        <w:t>Al realizar el despiece de un patrón, cada componente debe incorporar información técnica clara que permita su reconocimiento y correcta utilización. Entre los elementos indispensables se encuentran:</w:t>
      </w:r>
    </w:p>
    <w:tbl>
      <w:tblPr>
        <w:tblStyle w:val="Tablaconcuadrcula"/>
        <w:tblW w:w="0" w:type="auto"/>
        <w:shd w:val="clear" w:color="auto" w:fill="FFFF00"/>
        <w:tblLook w:val="04A0" w:firstRow="1" w:lastRow="0" w:firstColumn="1" w:lastColumn="0" w:noHBand="0" w:noVBand="1"/>
      </w:tblPr>
      <w:tblGrid>
        <w:gridCol w:w="9962"/>
      </w:tblGrid>
      <w:tr w:rsidR="000B6E30" w:rsidTr="000B6E30" w14:paraId="735C6179" w14:textId="77777777">
        <w:tc>
          <w:tcPr>
            <w:tcW w:w="9962" w:type="dxa"/>
            <w:shd w:val="clear" w:color="auto" w:fill="FFFF00"/>
          </w:tcPr>
          <w:p w:rsidRPr="000B6E30" w:rsidR="000B6E30" w:rsidP="000B6E30" w:rsidRDefault="000B6E30" w14:paraId="2C19C30C" w14:textId="232769C8">
            <w:pPr>
              <w:pStyle w:val="NormalWeb"/>
              <w:spacing w:line="360" w:lineRule="auto"/>
              <w:jc w:val="center"/>
              <w:rPr>
                <w:rFonts w:ascii="Arial" w:hAnsi="Arial" w:cs="Arial"/>
                <w:b/>
                <w:bCs/>
                <w:sz w:val="20"/>
                <w:szCs w:val="20"/>
              </w:rPr>
            </w:pPr>
            <w:r w:rsidRPr="000B6E30">
              <w:rPr>
                <w:rFonts w:ascii="Arial" w:hAnsi="Arial" w:cs="Arial"/>
                <w:b/>
                <w:bCs/>
                <w:sz w:val="20"/>
                <w:szCs w:val="20"/>
              </w:rPr>
              <w:t>Pasos - verticales</w:t>
            </w:r>
          </w:p>
        </w:tc>
      </w:tr>
    </w:tbl>
    <w:p w:rsidRPr="004E6A74" w:rsidR="000B6E30" w:rsidP="000B6E30" w:rsidRDefault="000B6E30" w14:paraId="47D2B0BD" w14:textId="77777777"/>
    <w:p w:rsidRPr="004E6A74" w:rsidR="000C4DC0" w:rsidP="000C4DC0" w:rsidRDefault="00644935" w14:paraId="7343B610" w14:textId="03BF8C3E">
      <w:pPr>
        <w:pStyle w:val="Prrafodelista"/>
        <w:numPr>
          <w:ilvl w:val="0"/>
          <w:numId w:val="30"/>
        </w:numPr>
        <w:spacing w:line="360" w:lineRule="auto"/>
        <w:rPr>
          <w:sz w:val="20"/>
          <w:szCs w:val="20"/>
        </w:rPr>
      </w:pPr>
      <w:r w:rsidRPr="004E6A74">
        <w:rPr>
          <w:sz w:val="20"/>
          <w:szCs w:val="20"/>
        </w:rPr>
        <w:t>Nombre d</w:t>
      </w:r>
      <w:r w:rsidRPr="004E6A74" w:rsidR="000C4DC0">
        <w:rPr>
          <w:sz w:val="20"/>
          <w:szCs w:val="20"/>
        </w:rPr>
        <w:t>e la pieza.</w:t>
      </w:r>
    </w:p>
    <w:p w:rsidRPr="004E6A74" w:rsidR="000C4DC0" w:rsidP="000C4DC0" w:rsidRDefault="00644935" w14:paraId="539FEA54" w14:textId="0B457C55">
      <w:pPr>
        <w:pStyle w:val="Prrafodelista"/>
        <w:numPr>
          <w:ilvl w:val="0"/>
          <w:numId w:val="30"/>
        </w:numPr>
        <w:spacing w:line="360" w:lineRule="auto"/>
        <w:rPr>
          <w:sz w:val="20"/>
          <w:szCs w:val="20"/>
        </w:rPr>
      </w:pPr>
      <w:r w:rsidRPr="004E6A74">
        <w:rPr>
          <w:sz w:val="20"/>
          <w:szCs w:val="20"/>
        </w:rPr>
        <w:t>Referenci</w:t>
      </w:r>
      <w:r w:rsidRPr="004E6A74" w:rsidR="000C4DC0">
        <w:rPr>
          <w:sz w:val="20"/>
          <w:szCs w:val="20"/>
        </w:rPr>
        <w:t>a o identificación del modelo.</w:t>
      </w:r>
    </w:p>
    <w:p w:rsidRPr="004E6A74" w:rsidR="000C4DC0" w:rsidP="000C4DC0" w:rsidRDefault="000C4DC0" w14:paraId="2391A88B" w14:textId="77777777">
      <w:pPr>
        <w:pStyle w:val="Prrafodelista"/>
        <w:numPr>
          <w:ilvl w:val="0"/>
          <w:numId w:val="30"/>
        </w:numPr>
        <w:spacing w:line="360" w:lineRule="auto"/>
        <w:rPr>
          <w:sz w:val="20"/>
          <w:szCs w:val="20"/>
        </w:rPr>
      </w:pPr>
      <w:r w:rsidRPr="004E6A74">
        <w:rPr>
          <w:sz w:val="20"/>
          <w:szCs w:val="20"/>
        </w:rPr>
        <w:t>Talla correspondiente.</w:t>
      </w:r>
    </w:p>
    <w:p w:rsidRPr="004E6A74" w:rsidR="000C4DC0" w:rsidP="000C4DC0" w:rsidRDefault="00644935" w14:paraId="72CC9376" w14:textId="77777777">
      <w:pPr>
        <w:pStyle w:val="Prrafodelista"/>
        <w:numPr>
          <w:ilvl w:val="0"/>
          <w:numId w:val="30"/>
        </w:numPr>
        <w:spacing w:line="360" w:lineRule="auto"/>
        <w:rPr>
          <w:sz w:val="20"/>
          <w:szCs w:val="20"/>
        </w:rPr>
      </w:pPr>
      <w:r w:rsidRPr="004E6A74">
        <w:rPr>
          <w:sz w:val="20"/>
          <w:szCs w:val="20"/>
        </w:rPr>
        <w:t>Nombre de la pers</w:t>
      </w:r>
      <w:r w:rsidRPr="004E6A74" w:rsidR="000C4DC0">
        <w:rPr>
          <w:sz w:val="20"/>
          <w:szCs w:val="20"/>
        </w:rPr>
        <w:t>ona responsable del patronaje.</w:t>
      </w:r>
    </w:p>
    <w:p w:rsidRPr="004E6A74" w:rsidR="000C4DC0" w:rsidP="000C4DC0" w:rsidRDefault="000C4DC0" w14:paraId="64C73DB8" w14:textId="77777777">
      <w:pPr>
        <w:pStyle w:val="Prrafodelista"/>
        <w:numPr>
          <w:ilvl w:val="0"/>
          <w:numId w:val="30"/>
        </w:numPr>
        <w:spacing w:line="360" w:lineRule="auto"/>
        <w:rPr>
          <w:sz w:val="20"/>
          <w:szCs w:val="20"/>
        </w:rPr>
      </w:pPr>
      <w:r w:rsidRPr="004E6A74">
        <w:rPr>
          <w:sz w:val="20"/>
          <w:szCs w:val="20"/>
        </w:rPr>
        <w:t>Simbología de corte.</w:t>
      </w:r>
    </w:p>
    <w:p w:rsidRPr="004E6A74" w:rsidR="000C4DC0" w:rsidP="000C4DC0" w:rsidRDefault="00644935" w14:paraId="3F099DB2" w14:textId="77777777">
      <w:pPr>
        <w:pStyle w:val="Prrafodelista"/>
        <w:numPr>
          <w:ilvl w:val="0"/>
          <w:numId w:val="30"/>
        </w:numPr>
        <w:spacing w:line="360" w:lineRule="auto"/>
        <w:rPr>
          <w:sz w:val="20"/>
          <w:szCs w:val="20"/>
        </w:rPr>
      </w:pPr>
      <w:r w:rsidRPr="004E6A74">
        <w:rPr>
          <w:sz w:val="20"/>
          <w:szCs w:val="20"/>
        </w:rPr>
        <w:t>Número de vec</w:t>
      </w:r>
      <w:r w:rsidRPr="004E6A74" w:rsidR="000C4DC0">
        <w:rPr>
          <w:sz w:val="20"/>
          <w:szCs w:val="20"/>
        </w:rPr>
        <w:t>es que debe cortarse la pieza.</w:t>
      </w:r>
    </w:p>
    <w:p w:rsidRPr="004E6A74" w:rsidR="000C4DC0" w:rsidP="000C4DC0" w:rsidRDefault="00644935" w14:paraId="1AF8E862" w14:textId="77777777">
      <w:pPr>
        <w:pStyle w:val="Prrafodelista"/>
        <w:numPr>
          <w:ilvl w:val="0"/>
          <w:numId w:val="30"/>
        </w:numPr>
        <w:spacing w:line="360" w:lineRule="auto"/>
        <w:rPr>
          <w:sz w:val="20"/>
          <w:szCs w:val="20"/>
        </w:rPr>
      </w:pPr>
      <w:r w:rsidRPr="004E6A74">
        <w:rPr>
          <w:sz w:val="20"/>
          <w:szCs w:val="20"/>
        </w:rPr>
        <w:t>Piquetes de confecci</w:t>
      </w:r>
      <w:r w:rsidRPr="004E6A74" w:rsidR="000C4DC0">
        <w:rPr>
          <w:sz w:val="20"/>
          <w:szCs w:val="20"/>
        </w:rPr>
        <w:t>ón para facilitar el ensamble.</w:t>
      </w:r>
    </w:p>
    <w:p w:rsidRPr="004E6A74" w:rsidR="00644935" w:rsidP="000C4DC0" w:rsidRDefault="00644935" w14:paraId="43E18FB7" w14:textId="522971A0">
      <w:pPr>
        <w:pStyle w:val="Prrafodelista"/>
        <w:numPr>
          <w:ilvl w:val="0"/>
          <w:numId w:val="30"/>
        </w:numPr>
        <w:spacing w:line="360" w:lineRule="auto"/>
        <w:rPr>
          <w:sz w:val="20"/>
          <w:szCs w:val="20"/>
        </w:rPr>
      </w:pPr>
      <w:r w:rsidRPr="004E6A74">
        <w:rPr>
          <w:sz w:val="20"/>
          <w:szCs w:val="20"/>
        </w:rPr>
        <w:t>Líneas de aplome que indican la dirección estructural del patrón</w:t>
      </w:r>
      <w:r w:rsidRPr="004E6A74" w:rsidR="000C4DC0">
        <w:rPr>
          <w:sz w:val="20"/>
          <w:szCs w:val="20"/>
        </w:rPr>
        <w:t>.</w:t>
      </w:r>
    </w:p>
    <w:p w:rsidRPr="004E6A74" w:rsidR="00644935" w:rsidP="00644935" w:rsidRDefault="00644935" w14:paraId="3F534336" w14:textId="77777777">
      <w:pPr>
        <w:pStyle w:val="NormalWeb"/>
        <w:spacing w:line="360" w:lineRule="auto"/>
        <w:jc w:val="both"/>
        <w:rPr>
          <w:rFonts w:ascii="Arial" w:hAnsi="Arial" w:cs="Arial"/>
          <w:sz w:val="20"/>
          <w:szCs w:val="20"/>
        </w:rPr>
      </w:pPr>
      <w:r w:rsidRPr="004E6A74">
        <w:rPr>
          <w:rFonts w:ascii="Arial" w:hAnsi="Arial" w:cs="Arial"/>
          <w:sz w:val="20"/>
          <w:szCs w:val="20"/>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rsidRPr="004E6A74" w:rsidR="00644935" w:rsidP="00644935" w:rsidRDefault="00644935" w14:paraId="78463F63"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w:t>
      </w:r>
      <w:r w:rsidRPr="004E6A74">
        <w:rPr>
          <w:rFonts w:ascii="Arial" w:hAnsi="Arial" w:cs="Arial"/>
          <w:sz w:val="20"/>
          <w:szCs w:val="20"/>
        </w:rPr>
        <w:t>dimensiones corporales previamente definidas. Toda construcción parte de un rectángulo base, el cual integra el contorno principal y el largo total de la prenda.</w:t>
      </w:r>
    </w:p>
    <w:p w:rsidRPr="004E6A74" w:rsidR="00644935" w:rsidP="00644935" w:rsidRDefault="00644935" w14:paraId="39FAB1D3" w14:textId="77777777">
      <w:pPr>
        <w:pStyle w:val="NormalWeb"/>
        <w:spacing w:line="360" w:lineRule="auto"/>
        <w:jc w:val="both"/>
        <w:rPr>
          <w:rFonts w:ascii="Arial" w:hAnsi="Arial" w:cs="Arial"/>
          <w:sz w:val="20"/>
          <w:szCs w:val="20"/>
        </w:rPr>
      </w:pPr>
      <w:r w:rsidRPr="004E6A74">
        <w:rPr>
          <w:rFonts w:ascii="Arial" w:hAnsi="Arial" w:cs="Arial"/>
          <w:sz w:val="20"/>
          <w:szCs w:val="20"/>
        </w:rPr>
        <w:t>El uso de escalas facilita la representación proporcional de los patrones, permitiendo trabajar tanto en tamaño real como en formatos reducidos para fines pedagógicos o de análisis técnico. Las escalas más empleadas corresponden a:</w:t>
      </w:r>
    </w:p>
    <w:p w:rsidRPr="004E6A74" w:rsidR="00644935" w:rsidP="000C4DC0" w:rsidRDefault="00644935" w14:paraId="6184C50A" w14:textId="77777777">
      <w:pPr>
        <w:pStyle w:val="NormalWeb"/>
        <w:spacing w:line="360" w:lineRule="auto"/>
        <w:rPr>
          <w:rFonts w:ascii="Arial" w:hAnsi="Arial" w:cs="Arial"/>
          <w:sz w:val="20"/>
          <w:szCs w:val="20"/>
        </w:rPr>
      </w:pPr>
      <w:commentRangeStart w:id="22"/>
      <w:r w:rsidRPr="004E6A74">
        <w:rPr>
          <w:rFonts w:ascii="Arial" w:hAnsi="Arial" w:cs="Arial"/>
          <w:sz w:val="20"/>
          <w:szCs w:val="20"/>
        </w:rPr>
        <w:t>• Escala 1:1 (representación en tamaño real)</w:t>
      </w:r>
      <w:r w:rsidRPr="004E6A74">
        <w:rPr>
          <w:rFonts w:ascii="Arial" w:hAnsi="Arial" w:cs="Arial"/>
          <w:sz w:val="20"/>
          <w:szCs w:val="20"/>
        </w:rPr>
        <w:br/>
      </w:r>
      <w:r w:rsidRPr="004E6A74">
        <w:rPr>
          <w:rFonts w:ascii="Arial" w:hAnsi="Arial" w:cs="Arial"/>
          <w:sz w:val="20"/>
          <w:szCs w:val="20"/>
        </w:rPr>
        <w:t>• Escala 1:2 (representación a la mitad del tamaño real)</w:t>
      </w:r>
      <w:r w:rsidRPr="004E6A74">
        <w:rPr>
          <w:rFonts w:ascii="Arial" w:hAnsi="Arial" w:cs="Arial"/>
          <w:sz w:val="20"/>
          <w:szCs w:val="20"/>
        </w:rPr>
        <w:br/>
      </w:r>
      <w:r w:rsidRPr="004E6A74">
        <w:rPr>
          <w:rFonts w:ascii="Arial" w:hAnsi="Arial" w:cs="Arial"/>
          <w:sz w:val="20"/>
          <w:szCs w:val="20"/>
        </w:rPr>
        <w:t>• Escala 1:4 (representación a la cuarta parte del tamaño real)</w:t>
      </w:r>
      <w:commentRangeEnd w:id="22"/>
      <w:r w:rsidRPr="004E6A74" w:rsidR="00FC0B50">
        <w:rPr>
          <w:rStyle w:val="Refdecomentario"/>
          <w:rFonts w:ascii="Arial" w:hAnsi="Arial" w:cs="Arial"/>
          <w:sz w:val="20"/>
          <w:szCs w:val="20"/>
        </w:rPr>
        <w:commentReference w:id="22"/>
      </w:r>
    </w:p>
    <w:p w:rsidRPr="004E6A74" w:rsidR="00644935" w:rsidP="000C4DC0" w:rsidRDefault="00644935" w14:paraId="3D880539" w14:textId="77777777">
      <w:pPr>
        <w:pStyle w:val="NormalWeb"/>
        <w:spacing w:line="360" w:lineRule="auto"/>
        <w:rPr>
          <w:rFonts w:ascii="Arial" w:hAnsi="Arial" w:cs="Arial"/>
          <w:sz w:val="20"/>
          <w:szCs w:val="20"/>
        </w:rPr>
      </w:pPr>
      <w:r w:rsidRPr="004E6A74">
        <w:rPr>
          <w:rFonts w:ascii="Arial" w:hAnsi="Arial" w:cs="Arial"/>
          <w:sz w:val="20"/>
          <w:szCs w:val="20"/>
        </w:rPr>
        <w:t>El trazo a escala constituye una herramienta útil para comprender la estructura del patrón antes de su desarrollo definitivo.</w:t>
      </w:r>
    </w:p>
    <w:p w:rsidRPr="006968BF" w:rsidR="006968BF" w:rsidP="006968BF" w:rsidRDefault="00644935" w14:paraId="25B8C676" w14:textId="3CFCF3FD">
      <w:pPr>
        <w:pStyle w:val="NormalWeb"/>
        <w:spacing w:line="360" w:lineRule="auto"/>
        <w:rPr>
          <w:rFonts w:ascii="Arial" w:hAnsi="Arial" w:cs="Arial"/>
          <w:sz w:val="20"/>
          <w:szCs w:val="20"/>
        </w:rPr>
      </w:pPr>
      <w:r w:rsidRPr="004E6A74">
        <w:rPr>
          <w:rFonts w:ascii="Arial" w:hAnsi="Arial" w:cs="Arial"/>
          <w:sz w:val="20"/>
          <w:szCs w:val="20"/>
        </w:rPr>
        <w:t>Para la correcta ejecución del trazo, se recomienda el uso de herramientas técnicas que garanticen precisión y control en la construcción del patrón, entre las cuales se incluyen:</w:t>
      </w:r>
    </w:p>
    <w:p w:rsidRPr="004E6A74" w:rsidR="00644935" w:rsidP="000C4DC0" w:rsidRDefault="00644935" w14:paraId="131FA5D9" w14:textId="6A37B82A">
      <w:pPr>
        <w:pStyle w:val="NormalWeb"/>
        <w:spacing w:line="360" w:lineRule="auto"/>
        <w:rPr>
          <w:rFonts w:ascii="Arial" w:hAnsi="Arial" w:cs="Arial"/>
          <w:sz w:val="20"/>
          <w:szCs w:val="20"/>
        </w:rPr>
      </w:pPr>
      <w:r w:rsidRPr="004E6A74">
        <w:rPr>
          <w:rFonts w:ascii="Arial" w:hAnsi="Arial" w:cs="Arial"/>
          <w:sz w:val="20"/>
          <w:szCs w:val="20"/>
        </w:rPr>
        <w:t>• Regla técnica o regla mágica con cuadrícula y ángulos de referencia</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Curvígrafo para el desarrollo de curvas anatómicas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Cinta métrica graduada en centímetros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Instrumentos de marcación como lápiz técnico o portaminas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Cinta adhesiva para montaje de piezas</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Tijeras destinadas exclusivamente al corte de papel</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Papel técnico que facilite claridad y precisión en el trazo</w:t>
      </w:r>
      <w:r w:rsidR="00FC0B50">
        <w:rPr>
          <w:rFonts w:ascii="Arial" w:hAnsi="Arial" w:cs="Arial"/>
          <w:sz w:val="20"/>
          <w:szCs w:val="20"/>
        </w:rPr>
        <w:t>.</w:t>
      </w:r>
      <w:r w:rsidRPr="004E6A74">
        <w:rPr>
          <w:rFonts w:ascii="Arial" w:hAnsi="Arial" w:cs="Arial"/>
          <w:sz w:val="20"/>
          <w:szCs w:val="20"/>
        </w:rPr>
        <w:br/>
      </w:r>
      <w:r w:rsidRPr="004E6A74">
        <w:rPr>
          <w:rFonts w:ascii="Arial" w:hAnsi="Arial" w:cs="Arial"/>
          <w:sz w:val="20"/>
          <w:szCs w:val="20"/>
        </w:rPr>
        <w:t xml:space="preserve">• Juego de reglas de patronaje, incluyendo escuadra, curvas y </w:t>
      </w:r>
      <w:proofErr w:type="spellStart"/>
      <w:r w:rsidRPr="004E6A74">
        <w:rPr>
          <w:rFonts w:ascii="Arial" w:hAnsi="Arial" w:cs="Arial"/>
          <w:sz w:val="20"/>
          <w:szCs w:val="20"/>
        </w:rPr>
        <w:t>sisómetro</w:t>
      </w:r>
      <w:proofErr w:type="spellEnd"/>
      <w:r w:rsidR="00FC0B50">
        <w:rPr>
          <w:rFonts w:ascii="Arial" w:hAnsi="Arial" w:cs="Arial"/>
          <w:sz w:val="20"/>
          <w:szCs w:val="20"/>
        </w:rPr>
        <w:t>.</w:t>
      </w:r>
    </w:p>
    <w:p w:rsidRPr="004E6A74" w:rsidR="00714F55" w:rsidP="00644935" w:rsidRDefault="00644935" w14:paraId="5C500B6C" w14:textId="72F8C86B">
      <w:pPr>
        <w:pStyle w:val="NormalWeb"/>
        <w:spacing w:line="360" w:lineRule="auto"/>
        <w:jc w:val="both"/>
        <w:rPr>
          <w:rFonts w:ascii="Arial" w:hAnsi="Arial" w:cs="Arial"/>
          <w:sz w:val="20"/>
          <w:szCs w:val="20"/>
        </w:rPr>
      </w:pPr>
      <w:r w:rsidRPr="004E6A74">
        <w:rPr>
          <w:rFonts w:ascii="Arial" w:hAnsi="Arial" w:cs="Arial"/>
          <w:sz w:val="20"/>
          <w:szCs w:val="20"/>
        </w:rPr>
        <w:t>Estas convenciones y herramientas permiten estructurar el patrón con precisión técnica, favoreciendo la correcta interpretación, reproducción y aplicación en los procesos de confección.</w:t>
      </w:r>
    </w:p>
    <w:tbl>
      <w:tblPr>
        <w:tblStyle w:val="Tablaconcuadrcula"/>
        <w:tblW w:w="0" w:type="auto"/>
        <w:tblLook w:val="04A0" w:firstRow="1" w:lastRow="0" w:firstColumn="1" w:lastColumn="0" w:noHBand="0" w:noVBand="1"/>
      </w:tblPr>
      <w:tblGrid>
        <w:gridCol w:w="9962"/>
      </w:tblGrid>
      <w:tr w:rsidRPr="004E6A74" w:rsidR="00714F55" w:rsidTr="00A21A8D" w14:paraId="6A95431E" w14:textId="77777777">
        <w:tc>
          <w:tcPr>
            <w:tcW w:w="9962" w:type="dxa"/>
          </w:tcPr>
          <w:p w:rsidRPr="004E6A74" w:rsidR="00714F55" w:rsidP="00A21A8D" w:rsidRDefault="00714F55" w14:paraId="05D328BF" w14:textId="279F9887">
            <w:pPr>
              <w:spacing w:line="276" w:lineRule="auto"/>
              <w:jc w:val="center"/>
              <w:rPr>
                <w:b/>
                <w:bCs/>
                <w:sz w:val="20"/>
                <w:szCs w:val="20"/>
              </w:rPr>
            </w:pPr>
            <w:r w:rsidRPr="004E6A74">
              <w:rPr>
                <w:b/>
                <w:bCs/>
                <w:sz w:val="20"/>
                <w:szCs w:val="20"/>
                <w:highlight w:val="magenta"/>
              </w:rPr>
              <w:t>Llamado a la acción</w:t>
            </w:r>
          </w:p>
          <w:p w:rsidRPr="004E6A74" w:rsidR="00714F55" w:rsidP="00A21A8D" w:rsidRDefault="00FC0B50" w14:paraId="10CEDA31" w14:textId="22E5F948">
            <w:pPr>
              <w:spacing w:line="276" w:lineRule="auto"/>
              <w:jc w:val="center"/>
              <w:rPr>
                <w:sz w:val="20"/>
                <w:szCs w:val="20"/>
              </w:rPr>
            </w:pPr>
            <w:r w:rsidRPr="00FC0B50">
              <w:rPr>
                <w:sz w:val="20"/>
                <w:szCs w:val="20"/>
              </w:rPr>
              <w:t xml:space="preserve">Se invita a explorar el </w:t>
            </w:r>
            <w:r w:rsidRPr="004E6A74" w:rsidR="009B6C66">
              <w:rPr>
                <w:sz w:val="20"/>
                <w:szCs w:val="20"/>
              </w:rPr>
              <w:t>PDF – Manual de patronaje “b</w:t>
            </w:r>
            <w:r w:rsidRPr="004E6A74" w:rsidR="00714F55">
              <w:rPr>
                <w:sz w:val="20"/>
                <w:szCs w:val="20"/>
              </w:rPr>
              <w:t xml:space="preserve">ásico e interpretación de </w:t>
            </w:r>
            <w:commentRangeStart w:id="23"/>
            <w:r w:rsidRPr="004E6A74" w:rsidR="00714F55">
              <w:rPr>
                <w:sz w:val="20"/>
                <w:szCs w:val="20"/>
              </w:rPr>
              <w:t>diseños</w:t>
            </w:r>
            <w:commentRangeEnd w:id="23"/>
            <w:r w:rsidRPr="004E6A74" w:rsidR="00714F55">
              <w:rPr>
                <w:rStyle w:val="Refdecomentario"/>
                <w:sz w:val="20"/>
                <w:szCs w:val="20"/>
              </w:rPr>
              <w:commentReference w:id="23"/>
            </w:r>
            <w:r w:rsidRPr="004E6A74" w:rsidR="009B6C66">
              <w:rPr>
                <w:sz w:val="20"/>
                <w:szCs w:val="20"/>
              </w:rPr>
              <w:t>”</w:t>
            </w:r>
            <w:r w:rsidRPr="004E6A74" w:rsidR="00714F55">
              <w:rPr>
                <w:sz w:val="20"/>
                <w:szCs w:val="20"/>
              </w:rPr>
              <w:t xml:space="preserve">. </w:t>
            </w:r>
          </w:p>
        </w:tc>
      </w:tr>
    </w:tbl>
    <w:p w:rsidRPr="004E6A74" w:rsidR="00714F55" w:rsidP="00714F55" w:rsidRDefault="00714F55" w14:paraId="7B3CD460" w14:textId="77777777">
      <w:pPr>
        <w:pStyle w:val="Normal0"/>
        <w:pBdr>
          <w:top w:val="nil"/>
          <w:left w:val="nil"/>
          <w:bottom w:val="nil"/>
          <w:right w:val="nil"/>
          <w:between w:val="nil"/>
        </w:pBdr>
        <w:jc w:val="both"/>
        <w:rPr>
          <w:sz w:val="20"/>
          <w:szCs w:val="20"/>
        </w:rPr>
      </w:pPr>
    </w:p>
    <w:p w:rsidRPr="004E6A74" w:rsidR="00714F55" w:rsidP="00714F55" w:rsidRDefault="00714F55" w14:paraId="67AC5817" w14:textId="77777777">
      <w:pPr>
        <w:pStyle w:val="Normal0"/>
        <w:pBdr>
          <w:top w:val="nil"/>
          <w:left w:val="nil"/>
          <w:bottom w:val="nil"/>
          <w:right w:val="nil"/>
          <w:between w:val="nil"/>
        </w:pBdr>
        <w:jc w:val="both"/>
        <w:rPr>
          <w:sz w:val="20"/>
          <w:szCs w:val="20"/>
        </w:rPr>
      </w:pPr>
    </w:p>
    <w:p w:rsidRPr="004E6A74" w:rsidR="00714F55" w:rsidP="00714F55" w:rsidRDefault="00714F55" w14:paraId="59BC55E0" w14:textId="77777777">
      <w:pPr>
        <w:pStyle w:val="Normal0"/>
        <w:pBdr>
          <w:top w:val="nil"/>
          <w:left w:val="nil"/>
          <w:bottom w:val="nil"/>
          <w:right w:val="nil"/>
          <w:between w:val="nil"/>
        </w:pBdr>
        <w:jc w:val="both"/>
        <w:outlineLvl w:val="0"/>
        <w:rPr>
          <w:b/>
          <w:sz w:val="20"/>
          <w:szCs w:val="20"/>
        </w:rPr>
      </w:pPr>
      <w:bookmarkStart w:name="_Toc193484328" w:id="24"/>
      <w:bookmarkStart w:name="_Toc222569261" w:id="25"/>
      <w:r w:rsidRPr="004E6A74">
        <w:rPr>
          <w:b/>
          <w:sz w:val="20"/>
          <w:szCs w:val="20"/>
        </w:rPr>
        <w:t>2. Patrones base de prendas femeninas</w:t>
      </w:r>
      <w:bookmarkEnd w:id="24"/>
      <w:bookmarkEnd w:id="25"/>
    </w:p>
    <w:p w:rsidRPr="004E6A74" w:rsidR="00714F55" w:rsidP="00714F55" w:rsidRDefault="00714F55" w14:paraId="29376551" w14:textId="77777777">
      <w:pPr>
        <w:pStyle w:val="Normal0"/>
        <w:pBdr>
          <w:top w:val="nil"/>
          <w:left w:val="nil"/>
          <w:bottom w:val="nil"/>
          <w:right w:val="nil"/>
          <w:between w:val="nil"/>
        </w:pBdr>
        <w:jc w:val="both"/>
        <w:rPr>
          <w:sz w:val="20"/>
          <w:szCs w:val="20"/>
        </w:rPr>
      </w:pPr>
    </w:p>
    <w:p w:rsidRPr="004E6A74" w:rsidR="00213331" w:rsidP="00213331" w:rsidRDefault="00213331" w14:paraId="2DCB36E9"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w:t>
      </w:r>
      <w:r w:rsidRPr="004E6A74">
        <w:rPr>
          <w:rFonts w:ascii="Arial" w:hAnsi="Arial" w:cs="Arial"/>
          <w:sz w:val="20"/>
          <w:szCs w:val="20"/>
        </w:rPr>
        <w:t>por lo que no se utilizan directamente en el proceso de corte sobre tela, dado que requieren la incorporación de elementos como desahogos, amplitudes, líneas de diseño o transformaciones específicas.</w:t>
      </w:r>
    </w:p>
    <w:p w:rsidRPr="004E6A74" w:rsidR="00213331" w:rsidP="00213331" w:rsidRDefault="00213331" w14:paraId="680654D8" w14:textId="77777777">
      <w:pPr>
        <w:pStyle w:val="NormalWeb"/>
        <w:spacing w:line="360" w:lineRule="auto"/>
        <w:jc w:val="both"/>
        <w:rPr>
          <w:rFonts w:ascii="Arial" w:hAnsi="Arial" w:cs="Arial"/>
          <w:sz w:val="20"/>
          <w:szCs w:val="20"/>
        </w:rPr>
      </w:pPr>
      <w:r w:rsidRPr="004E6A74">
        <w:rPr>
          <w:rFonts w:ascii="Arial" w:hAnsi="Arial" w:cs="Arial"/>
          <w:sz w:val="20"/>
          <w:szCs w:val="20"/>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rsidRPr="004E6A74" w:rsidR="00714F55" w:rsidP="00714F55" w:rsidRDefault="00714F55" w14:paraId="43B1906E" w14:textId="77777777">
      <w:pPr>
        <w:pStyle w:val="Normal0"/>
        <w:pBdr>
          <w:top w:val="nil"/>
          <w:left w:val="nil"/>
          <w:bottom w:val="nil"/>
          <w:right w:val="nil"/>
          <w:between w:val="nil"/>
        </w:pBdr>
        <w:jc w:val="both"/>
        <w:rPr>
          <w:sz w:val="20"/>
          <w:szCs w:val="20"/>
        </w:rPr>
      </w:pPr>
    </w:p>
    <w:p w:rsidRPr="004E6A74" w:rsidR="00714F55" w:rsidP="00714F55" w:rsidRDefault="00714F55" w14:paraId="0DFEA49B" w14:textId="77777777">
      <w:pPr>
        <w:pStyle w:val="Normal0"/>
        <w:pBdr>
          <w:top w:val="nil"/>
          <w:left w:val="nil"/>
          <w:bottom w:val="nil"/>
          <w:right w:val="nil"/>
          <w:between w:val="nil"/>
        </w:pBdr>
        <w:jc w:val="both"/>
        <w:outlineLvl w:val="1"/>
        <w:rPr>
          <w:b/>
          <w:sz w:val="20"/>
          <w:szCs w:val="20"/>
        </w:rPr>
      </w:pPr>
      <w:bookmarkStart w:name="_Toc193484329" w:id="26"/>
      <w:bookmarkStart w:name="_Toc222569262" w:id="27"/>
      <w:r w:rsidRPr="004E6A74">
        <w:rPr>
          <w:b/>
          <w:sz w:val="20"/>
          <w:szCs w:val="20"/>
        </w:rPr>
        <w:t>2.1 Trazo de corpiño básico femenina</w:t>
      </w:r>
      <w:bookmarkEnd w:id="26"/>
      <w:bookmarkEnd w:id="27"/>
    </w:p>
    <w:p w:rsidRPr="004E6A74" w:rsidR="005D1AD0" w:rsidP="005D1AD0" w:rsidRDefault="005D1AD0" w14:paraId="0C56B4E9" w14:textId="5BBC6818">
      <w:pPr>
        <w:pStyle w:val="NormalWeb"/>
        <w:spacing w:line="360" w:lineRule="auto"/>
        <w:jc w:val="both"/>
        <w:rPr>
          <w:rFonts w:ascii="Arial" w:hAnsi="Arial" w:cs="Arial"/>
          <w:sz w:val="20"/>
          <w:szCs w:val="20"/>
        </w:rPr>
      </w:pPr>
      <w:bookmarkStart w:name="_Hlk222570863" w:id="28"/>
      <w:r w:rsidRPr="004E6A74">
        <w:rPr>
          <w:rFonts w:ascii="Arial" w:hAnsi="Arial" w:cs="Arial"/>
          <w:sz w:val="20"/>
          <w:szCs w:val="20"/>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rsidRPr="004E6A74" w:rsidR="00714F55" w:rsidP="005D1AD0" w:rsidRDefault="005D1AD0" w14:paraId="1CE09D70" w14:textId="7567033E">
      <w:pPr>
        <w:spacing w:line="360" w:lineRule="auto"/>
        <w:rPr>
          <w:sz w:val="20"/>
          <w:szCs w:val="20"/>
        </w:rPr>
      </w:pPr>
      <w:r w:rsidRPr="004E6A74">
        <w:rPr>
          <w:sz w:val="20"/>
          <w:szCs w:val="20"/>
        </w:rPr>
        <w:t>La metodología empleada para el desarrollo del corpiño básico sigue una secuencia estructurada que facilita la comprensión del proceso, independientemente de la línea o aplicación posterior. Este procedimiento permite consolidar las bases necesarias para la transformación y desarrollo de diferentes tipologías de prendas.</w:t>
      </w:r>
    </w:p>
    <w:bookmarkEnd w:id="28"/>
    <w:p w:rsidRPr="004E6A74" w:rsidR="005D1AD0" w:rsidP="00714F55" w:rsidRDefault="005D1AD0" w14:paraId="5F9166E7" w14:textId="77777777">
      <w:pPr>
        <w:rPr>
          <w:b/>
          <w:sz w:val="20"/>
          <w:szCs w:val="20"/>
          <w:lang w:val="es-AR"/>
        </w:rPr>
      </w:pPr>
    </w:p>
    <w:p w:rsidRPr="004E6A74" w:rsidR="00714F55" w:rsidP="00714F55" w:rsidRDefault="00714F55" w14:paraId="70049006" w14:textId="44A3EB94">
      <w:pPr>
        <w:rPr>
          <w:b/>
          <w:sz w:val="20"/>
          <w:szCs w:val="20"/>
          <w:lang w:val="es-AR"/>
        </w:rPr>
      </w:pPr>
      <w:r w:rsidRPr="004E6A74">
        <w:rPr>
          <w:b/>
          <w:sz w:val="20"/>
          <w:szCs w:val="20"/>
          <w:lang w:val="es-AR"/>
        </w:rPr>
        <w:t>Trazo de la base superior: descripción y medidas</w:t>
      </w:r>
    </w:p>
    <w:p w:rsidRPr="004E6A74" w:rsidR="005D1AD0" w:rsidP="005D1AD0" w:rsidRDefault="005D1AD0" w14:paraId="6980E56F" w14:textId="4C25A875">
      <w:pPr>
        <w:pStyle w:val="NormalWeb"/>
        <w:spacing w:line="360" w:lineRule="auto"/>
        <w:jc w:val="both"/>
        <w:rPr>
          <w:rFonts w:ascii="Arial" w:hAnsi="Arial" w:cs="Arial"/>
          <w:sz w:val="20"/>
          <w:szCs w:val="20"/>
        </w:rPr>
      </w:pPr>
      <w:r w:rsidRPr="004E6A74">
        <w:rPr>
          <w:rFonts w:ascii="Arial" w:hAnsi="Arial" w:cs="Arial"/>
          <w:sz w:val="20"/>
          <w:szCs w:val="20"/>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rsidRPr="004E6A74" w:rsidR="00722D0B" w:rsidP="00722D0B" w:rsidRDefault="005D1AD0" w14:paraId="4995AF5D" w14:textId="5FC216DC">
      <w:pPr>
        <w:pStyle w:val="NormalWeb"/>
        <w:spacing w:line="360" w:lineRule="auto"/>
        <w:jc w:val="both"/>
        <w:rPr>
          <w:rFonts w:ascii="Arial" w:hAnsi="Arial" w:cs="Arial"/>
          <w:sz w:val="20"/>
          <w:szCs w:val="20"/>
        </w:rPr>
      </w:pPr>
      <w:r w:rsidRPr="004E6A74">
        <w:rPr>
          <w:rFonts w:ascii="Arial" w:hAnsi="Arial" w:cs="Arial"/>
          <w:sz w:val="20"/>
          <w:szCs w:val="20"/>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tbl>
      <w:tblPr>
        <w:tblStyle w:val="Tablaconcuadrcula"/>
        <w:tblW w:w="0" w:type="auto"/>
        <w:tblLook w:val="04A0" w:firstRow="1" w:lastRow="0" w:firstColumn="1" w:lastColumn="0" w:noHBand="0" w:noVBand="1"/>
      </w:tblPr>
      <w:tblGrid>
        <w:gridCol w:w="9962"/>
      </w:tblGrid>
      <w:tr w:rsidRPr="004E6A74" w:rsidR="008F0DA5" w:rsidTr="00A21A8D" w14:paraId="076152D2" w14:textId="77777777">
        <w:tc>
          <w:tcPr>
            <w:tcW w:w="9962" w:type="dxa"/>
          </w:tcPr>
          <w:p w:rsidRPr="004E6A74" w:rsidR="008F0DA5" w:rsidP="00A21A8D" w:rsidRDefault="008F0DA5" w14:paraId="2A60FD19" w14:textId="77777777">
            <w:pPr>
              <w:pBdr>
                <w:top w:val="nil"/>
                <w:left w:val="nil"/>
                <w:bottom w:val="nil"/>
                <w:right w:val="nil"/>
                <w:between w:val="nil"/>
              </w:pBdr>
              <w:spacing w:line="276" w:lineRule="auto"/>
              <w:jc w:val="center"/>
              <w:rPr>
                <w:b/>
                <w:bCs/>
                <w:color w:val="000000"/>
                <w:sz w:val="20"/>
                <w:szCs w:val="20"/>
              </w:rPr>
            </w:pPr>
            <w:r w:rsidRPr="004E6A74">
              <w:rPr>
                <w:b/>
                <w:bCs/>
                <w:color w:val="000000"/>
                <w:sz w:val="20"/>
                <w:szCs w:val="20"/>
                <w:highlight w:val="magenta"/>
              </w:rPr>
              <w:t xml:space="preserve">Llamado a la </w:t>
            </w:r>
            <w:commentRangeStart w:id="29"/>
            <w:r w:rsidRPr="004E6A74">
              <w:rPr>
                <w:b/>
                <w:bCs/>
                <w:color w:val="000000"/>
                <w:sz w:val="20"/>
                <w:szCs w:val="20"/>
                <w:highlight w:val="magenta"/>
              </w:rPr>
              <w:t>acción</w:t>
            </w:r>
            <w:commentRangeEnd w:id="29"/>
            <w:r w:rsidRPr="004E6A74">
              <w:rPr>
                <w:rStyle w:val="Refdecomentario"/>
                <w:b/>
                <w:bCs/>
                <w:color w:val="000000"/>
                <w:sz w:val="20"/>
                <w:szCs w:val="20"/>
              </w:rPr>
              <w:commentReference w:id="29"/>
            </w:r>
          </w:p>
          <w:p w:rsidRPr="004E6A74" w:rsidR="008F0DA5" w:rsidP="00A21A8D" w:rsidRDefault="00DA2BF5" w14:paraId="65DA6BAA" w14:textId="181AF166">
            <w:pPr>
              <w:pBdr>
                <w:top w:val="nil"/>
                <w:left w:val="nil"/>
                <w:bottom w:val="nil"/>
                <w:right w:val="nil"/>
                <w:between w:val="nil"/>
              </w:pBdr>
              <w:spacing w:line="276" w:lineRule="auto"/>
              <w:jc w:val="center"/>
              <w:rPr>
                <w:color w:val="000000"/>
                <w:sz w:val="20"/>
                <w:szCs w:val="20"/>
              </w:rPr>
            </w:pPr>
            <w:r>
              <w:rPr>
                <w:color w:val="000000"/>
                <w:sz w:val="20"/>
                <w:szCs w:val="20"/>
              </w:rPr>
              <w:t xml:space="preserve">Se invita a explorar el </w:t>
            </w:r>
            <w:r w:rsidRPr="004E6A74" w:rsidR="008F0DA5">
              <w:rPr>
                <w:color w:val="000000"/>
                <w:sz w:val="20"/>
                <w:szCs w:val="20"/>
              </w:rPr>
              <w:t>PDF - Pasos para el trazo de la base superior</w:t>
            </w:r>
          </w:p>
        </w:tc>
      </w:tr>
    </w:tbl>
    <w:p w:rsidRPr="004E6A74" w:rsidR="008F0DA5" w:rsidP="00714F55" w:rsidRDefault="008F0DA5" w14:paraId="56319AB1" w14:textId="77777777">
      <w:pPr>
        <w:jc w:val="both"/>
        <w:rPr>
          <w:sz w:val="20"/>
          <w:szCs w:val="20"/>
        </w:rPr>
      </w:pPr>
    </w:p>
    <w:p w:rsidRPr="004E6A74" w:rsidR="00AD61F1" w:rsidP="00714F55" w:rsidRDefault="00AD61F1" w14:paraId="27EC4735" w14:textId="77777777">
      <w:pPr>
        <w:jc w:val="both"/>
        <w:rPr>
          <w:sz w:val="20"/>
          <w:szCs w:val="20"/>
          <w:lang w:val="es-AR"/>
        </w:rPr>
      </w:pPr>
      <w:r w:rsidRPr="004E6A74">
        <w:rPr>
          <w:sz w:val="20"/>
          <w:szCs w:val="20"/>
          <w:lang w:val="es-AR"/>
        </w:rPr>
        <w:t xml:space="preserve">A continuación, podrá consultar el trazo del patrón básico superior femenino. </w:t>
      </w:r>
    </w:p>
    <w:p w:rsidRPr="004E6A74" w:rsidR="00714F55" w:rsidP="00714F55" w:rsidRDefault="00714F55" w14:paraId="29FE42E3"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6314A0FA" w14:textId="77777777">
        <w:tc>
          <w:tcPr>
            <w:tcW w:w="9962" w:type="dxa"/>
          </w:tcPr>
          <w:p w:rsidRPr="004E6A74" w:rsidR="00714F55" w:rsidP="00A21A8D" w:rsidRDefault="00714F55" w14:paraId="1A58B801" w14:textId="77777777">
            <w:pPr>
              <w:spacing w:line="276" w:lineRule="auto"/>
              <w:jc w:val="center"/>
              <w:rPr>
                <w:b/>
                <w:bCs/>
                <w:sz w:val="20"/>
                <w:szCs w:val="20"/>
              </w:rPr>
            </w:pPr>
            <w:r w:rsidRPr="004E6A74">
              <w:rPr>
                <w:b/>
                <w:bCs/>
                <w:sz w:val="20"/>
                <w:szCs w:val="20"/>
                <w:highlight w:val="magenta"/>
              </w:rPr>
              <w:t xml:space="preserve">Llamado a la </w:t>
            </w:r>
            <w:commentRangeStart w:id="30"/>
            <w:r w:rsidRPr="004E6A74">
              <w:rPr>
                <w:b/>
                <w:bCs/>
                <w:sz w:val="20"/>
                <w:szCs w:val="20"/>
                <w:highlight w:val="magenta"/>
              </w:rPr>
              <w:t>acción</w:t>
            </w:r>
            <w:commentRangeEnd w:id="30"/>
            <w:r w:rsidRPr="004E6A74">
              <w:rPr>
                <w:rStyle w:val="Refdecomentario"/>
                <w:b/>
                <w:bCs/>
                <w:sz w:val="20"/>
                <w:szCs w:val="20"/>
              </w:rPr>
              <w:commentReference w:id="30"/>
            </w:r>
          </w:p>
          <w:p w:rsidRPr="004E6A74" w:rsidR="00714F55" w:rsidP="00A21A8D" w:rsidRDefault="00DA2BF5" w14:paraId="5897B5C6" w14:textId="6790ABEE">
            <w:pPr>
              <w:spacing w:line="276" w:lineRule="auto"/>
              <w:jc w:val="center"/>
              <w:rPr>
                <w:sz w:val="20"/>
                <w:szCs w:val="20"/>
              </w:rPr>
            </w:pPr>
            <w:r>
              <w:rPr>
                <w:sz w:val="20"/>
                <w:szCs w:val="20"/>
              </w:rPr>
              <w:t xml:space="preserve">Se invita a explorar el </w:t>
            </w:r>
            <w:r w:rsidRPr="004E6A74" w:rsidR="00714F55">
              <w:rPr>
                <w:sz w:val="20"/>
                <w:szCs w:val="20"/>
              </w:rPr>
              <w:t>PDF - Manual de patronaje básico e interpretación de diseños</w:t>
            </w:r>
          </w:p>
          <w:p w:rsidRPr="004E6A74" w:rsidR="00714F55" w:rsidP="0016643F" w:rsidRDefault="00AD61F1" w14:paraId="4F253FFD" w14:textId="2E748EE7">
            <w:pPr>
              <w:spacing w:line="276" w:lineRule="auto"/>
              <w:jc w:val="center"/>
              <w:rPr>
                <w:sz w:val="20"/>
                <w:szCs w:val="20"/>
              </w:rPr>
            </w:pPr>
            <w:r w:rsidRPr="004E6A74">
              <w:rPr>
                <w:sz w:val="20"/>
                <w:szCs w:val="20"/>
              </w:rPr>
              <w:t>Patrón base superior femenino. Ir a la página 20 a 25.</w:t>
            </w:r>
          </w:p>
        </w:tc>
      </w:tr>
    </w:tbl>
    <w:p w:rsidRPr="004E6A74" w:rsidR="00714F55" w:rsidP="00714F55" w:rsidRDefault="00714F55" w14:paraId="29708F62" w14:textId="77777777">
      <w:pPr>
        <w:rPr>
          <w:sz w:val="20"/>
          <w:szCs w:val="20"/>
        </w:rPr>
      </w:pPr>
    </w:p>
    <w:p w:rsidR="00714F55" w:rsidP="00714F55" w:rsidRDefault="00714F55" w14:paraId="11AD34F6" w14:textId="00BD08B4">
      <w:pPr>
        <w:jc w:val="center"/>
        <w:rPr>
          <w:i/>
          <w:iCs/>
          <w:sz w:val="20"/>
          <w:szCs w:val="20"/>
        </w:rPr>
      </w:pPr>
    </w:p>
    <w:p w:rsidR="006968BF" w:rsidP="00714F55" w:rsidRDefault="006968BF" w14:paraId="6F038CC6" w14:textId="763C6849">
      <w:pPr>
        <w:jc w:val="center"/>
        <w:rPr>
          <w:i/>
          <w:iCs/>
          <w:sz w:val="20"/>
          <w:szCs w:val="20"/>
        </w:rPr>
      </w:pPr>
    </w:p>
    <w:p w:rsidR="006968BF" w:rsidP="00714F55" w:rsidRDefault="006968BF" w14:paraId="0679B488" w14:textId="30EE3DC0">
      <w:pPr>
        <w:jc w:val="center"/>
        <w:rPr>
          <w:i/>
          <w:iCs/>
          <w:sz w:val="20"/>
          <w:szCs w:val="20"/>
        </w:rPr>
      </w:pPr>
    </w:p>
    <w:p w:rsidRPr="004E6A74" w:rsidR="006968BF" w:rsidP="00714F55" w:rsidRDefault="006968BF" w14:paraId="3EC3C046" w14:textId="77777777">
      <w:pPr>
        <w:jc w:val="center"/>
        <w:rPr>
          <w:i/>
          <w:iCs/>
          <w:sz w:val="20"/>
          <w:szCs w:val="20"/>
        </w:rPr>
      </w:pPr>
    </w:p>
    <w:p w:rsidRPr="004E6A74" w:rsidR="00714F55" w:rsidP="00714F55" w:rsidRDefault="00714F55" w14:paraId="66601813" w14:textId="77777777">
      <w:pPr>
        <w:pStyle w:val="Normal0"/>
        <w:pBdr>
          <w:top w:val="nil"/>
          <w:left w:val="nil"/>
          <w:bottom w:val="nil"/>
          <w:right w:val="nil"/>
          <w:between w:val="nil"/>
        </w:pBdr>
        <w:jc w:val="both"/>
        <w:outlineLvl w:val="1"/>
        <w:rPr>
          <w:b/>
          <w:sz w:val="20"/>
          <w:szCs w:val="20"/>
        </w:rPr>
      </w:pPr>
      <w:bookmarkStart w:name="_Toc193484330" w:id="31"/>
      <w:bookmarkStart w:name="_Toc222569263" w:id="32"/>
      <w:r w:rsidRPr="004E6A74">
        <w:rPr>
          <w:b/>
          <w:sz w:val="20"/>
          <w:szCs w:val="20"/>
        </w:rPr>
        <w:t>2.3 Traslado de pinzas de corpiño</w:t>
      </w:r>
      <w:bookmarkEnd w:id="31"/>
      <w:bookmarkEnd w:id="32"/>
    </w:p>
    <w:p w:rsidRPr="004E6A74" w:rsidR="001D70C0" w:rsidP="001D70C0" w:rsidRDefault="001D70C0" w14:paraId="5C59B5C4" w14:textId="77777777">
      <w:pPr>
        <w:pStyle w:val="NormalWeb"/>
        <w:spacing w:line="360" w:lineRule="auto"/>
        <w:jc w:val="both"/>
        <w:rPr>
          <w:rFonts w:ascii="Arial" w:hAnsi="Arial" w:cs="Arial"/>
          <w:sz w:val="20"/>
          <w:szCs w:val="20"/>
        </w:rPr>
      </w:pPr>
      <w:r w:rsidRPr="004E6A74">
        <w:rPr>
          <w:rFonts w:ascii="Arial" w:hAnsi="Arial" w:cs="Arial"/>
          <w:sz w:val="20"/>
          <w:szCs w:val="20"/>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rsidRPr="004E6A74" w:rsidR="001D70C0" w:rsidP="001D70C0" w:rsidRDefault="001D70C0" w14:paraId="789EFCD0" w14:textId="77777777">
      <w:pPr>
        <w:pStyle w:val="NormalWeb"/>
        <w:spacing w:line="360" w:lineRule="auto"/>
        <w:jc w:val="both"/>
        <w:rPr>
          <w:rFonts w:ascii="Arial" w:hAnsi="Arial" w:cs="Arial"/>
          <w:sz w:val="20"/>
          <w:szCs w:val="20"/>
        </w:rPr>
      </w:pPr>
      <w:r w:rsidRPr="004E6A74">
        <w:rPr>
          <w:rFonts w:ascii="Arial" w:hAnsi="Arial" w:cs="Arial"/>
          <w:sz w:val="20"/>
          <w:szCs w:val="20"/>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rsidRPr="004E6A74" w:rsidR="001D70C0" w:rsidP="001D70C0" w:rsidRDefault="001D70C0" w14:paraId="0655A4E3" w14:textId="77777777">
      <w:pPr>
        <w:pStyle w:val="NormalWeb"/>
        <w:spacing w:line="360" w:lineRule="auto"/>
        <w:jc w:val="both"/>
        <w:rPr>
          <w:rFonts w:ascii="Arial" w:hAnsi="Arial" w:cs="Arial"/>
          <w:sz w:val="20"/>
          <w:szCs w:val="20"/>
        </w:rPr>
      </w:pPr>
      <w:r w:rsidRPr="004E6A74">
        <w:rPr>
          <w:rFonts w:ascii="Arial" w:hAnsi="Arial" w:cs="Arial"/>
          <w:sz w:val="20"/>
          <w:szCs w:val="20"/>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tbl>
      <w:tblPr>
        <w:tblStyle w:val="Tablaconcuadrcula"/>
        <w:tblW w:w="0" w:type="auto"/>
        <w:shd w:val="clear" w:color="auto" w:fill="DBE5F1" w:themeFill="accent1" w:themeFillTint="33"/>
        <w:tblLook w:val="04A0" w:firstRow="1" w:lastRow="0" w:firstColumn="1" w:lastColumn="0" w:noHBand="0" w:noVBand="1"/>
      </w:tblPr>
      <w:tblGrid>
        <w:gridCol w:w="9962"/>
      </w:tblGrid>
      <w:tr w:rsidRPr="004E6A74" w:rsidR="00007E56" w:rsidTr="00DA2BF5" w14:paraId="6BB26E04" w14:textId="77777777">
        <w:tc>
          <w:tcPr>
            <w:tcW w:w="9962" w:type="dxa"/>
            <w:shd w:val="clear" w:color="auto" w:fill="DBE5F1" w:themeFill="accent1" w:themeFillTint="33"/>
          </w:tcPr>
          <w:p w:rsidRPr="004E6A74" w:rsidR="00007E56" w:rsidP="00007E56" w:rsidRDefault="00007E56" w14:paraId="3091FD62" w14:textId="713EFCAD">
            <w:pPr>
              <w:rPr>
                <w:rStyle w:val="Textoennegrita"/>
                <w:sz w:val="20"/>
                <w:szCs w:val="20"/>
              </w:rPr>
            </w:pPr>
            <w:r w:rsidRPr="004E6A74">
              <w:rPr>
                <w:sz w:val="20"/>
                <w:szCs w:val="20"/>
              </w:rPr>
              <w:t>Toda pinza debe finalizar antes de alcanzar el punto de busto, conservando una distancia de seguridad que permita mantener la correcta distribución del volumen sin generar deformaciones en la estructura del patrón.</w:t>
            </w:r>
          </w:p>
        </w:tc>
      </w:tr>
    </w:tbl>
    <w:p w:rsidRPr="004E6A74" w:rsidR="00714F55" w:rsidP="00007E56" w:rsidRDefault="00714F55" w14:paraId="5FEA27D8" w14:textId="3DE56B87">
      <w:pPr>
        <w:rPr>
          <w:rStyle w:val="Textoennegrita"/>
          <w:rFonts w:eastAsia="Times New Roman"/>
          <w:sz w:val="20"/>
          <w:szCs w:val="20"/>
        </w:rPr>
      </w:pPr>
    </w:p>
    <w:p w:rsidRPr="004E6A74" w:rsidR="00AD61F1" w:rsidP="00A1775F" w:rsidRDefault="00AD61F1" w14:paraId="489AF4CE" w14:textId="77777777">
      <w:pPr>
        <w:spacing w:line="360" w:lineRule="auto"/>
        <w:rPr>
          <w:sz w:val="20"/>
          <w:szCs w:val="20"/>
        </w:rPr>
      </w:pPr>
      <w:r w:rsidRPr="004E6A74">
        <w:rPr>
          <w:sz w:val="20"/>
          <w:szCs w:val="20"/>
        </w:rPr>
        <w:t xml:space="preserve">A continuación, se invita a seguir los pasos para los traslados de pinza en el básico superior femenino. </w:t>
      </w:r>
    </w:p>
    <w:p w:rsidRPr="004E6A74" w:rsidR="00007E56" w:rsidP="00007E56" w:rsidRDefault="00007E56" w14:paraId="3CD172B4" w14:textId="77777777">
      <w:pPr>
        <w:rPr>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1BEEB2E0" w14:textId="77777777">
        <w:tc>
          <w:tcPr>
            <w:tcW w:w="9962" w:type="dxa"/>
          </w:tcPr>
          <w:p w:rsidRPr="004E6A74" w:rsidR="00714F55" w:rsidP="00A21A8D" w:rsidRDefault="00714F55" w14:paraId="350762C9" w14:textId="77777777">
            <w:pPr>
              <w:spacing w:line="276" w:lineRule="auto"/>
              <w:jc w:val="center"/>
              <w:rPr>
                <w:b/>
                <w:bCs/>
                <w:sz w:val="20"/>
                <w:szCs w:val="20"/>
              </w:rPr>
            </w:pPr>
            <w:r w:rsidRPr="004E6A74">
              <w:rPr>
                <w:b/>
                <w:bCs/>
                <w:sz w:val="20"/>
                <w:szCs w:val="20"/>
                <w:highlight w:val="magenta"/>
              </w:rPr>
              <w:t xml:space="preserve">Llamado a la </w:t>
            </w:r>
            <w:commentRangeStart w:id="33"/>
            <w:commentRangeStart w:id="34"/>
            <w:commentRangeStart w:id="583394519"/>
            <w:r w:rsidRPr="004E6A74">
              <w:rPr>
                <w:b/>
                <w:bCs/>
                <w:sz w:val="20"/>
                <w:szCs w:val="20"/>
                <w:highlight w:val="magenta"/>
              </w:rPr>
              <w:t>acción</w:t>
            </w:r>
            <w:commentRangeEnd w:id="33"/>
            <w:r w:rsidRPr="004E6A74">
              <w:rPr>
                <w:rStyle w:val="Refdecomentario"/>
                <w:b/>
                <w:bCs/>
                <w:sz w:val="20"/>
                <w:szCs w:val="20"/>
              </w:rPr>
              <w:commentReference w:id="33"/>
            </w:r>
            <w:commentRangeEnd w:id="34"/>
            <w:r>
              <w:rPr>
                <w:rStyle w:val="CommentReference"/>
              </w:rPr>
              <w:commentReference w:id="34"/>
            </w:r>
            <w:commentRangeEnd w:id="583394519"/>
            <w:r>
              <w:rPr>
                <w:rStyle w:val="CommentReference"/>
              </w:rPr>
              <w:commentReference w:id="583394519"/>
            </w:r>
          </w:p>
          <w:p w:rsidRPr="00DA2BF5" w:rsidR="00DA2BF5" w:rsidP="00DA2BF5" w:rsidRDefault="00DA2BF5" w14:paraId="59589119" w14:textId="77777777">
            <w:pPr>
              <w:jc w:val="center"/>
              <w:rPr>
                <w:sz w:val="20"/>
                <w:szCs w:val="20"/>
              </w:rPr>
            </w:pPr>
            <w:r w:rsidRPr="00DA2BF5">
              <w:rPr>
                <w:sz w:val="20"/>
                <w:szCs w:val="20"/>
              </w:rPr>
              <w:t>Video - Traslados de pinza correctiva de talles.</w:t>
            </w:r>
          </w:p>
          <w:p w:rsidR="00AD61F1" w:rsidRDefault="00D10B9D" w14:paraId="5BE01BDE" w14:textId="2BEFAB68">
            <w:pPr>
              <w:jc w:val="center"/>
            </w:pPr>
            <w:r w:rsidRPr="00D10B9D">
              <w:rPr>
                <w:sz w:val="20"/>
                <w:szCs w:val="20"/>
                <w:highlight w:val="green"/>
              </w:rPr>
              <w:t>Se invita a e</w:t>
            </w:r>
            <w:r w:rsidRPr="00D10B9D" w:rsidR="00AD61F1">
              <w:rPr>
                <w:sz w:val="20"/>
                <w:szCs w:val="20"/>
                <w:highlight w:val="green"/>
              </w:rPr>
              <w:t>xplorar</w:t>
            </w:r>
            <w:r w:rsidR="00AD61F1">
              <w:rPr>
                <w:sz w:val="20"/>
                <w:szCs w:val="20"/>
              </w:rPr>
              <w:t xml:space="preserve"> </w:t>
            </w:r>
            <w:r w:rsidRPr="00D10B9D" w:rsidR="00AD61F1">
              <w:rPr>
                <w:sz w:val="20"/>
                <w:szCs w:val="20"/>
                <w:highlight w:val="green"/>
                <w:shd w:val="clear" w:color="auto" w:fill="92D050"/>
              </w:rPr>
              <w:t>el</w:t>
            </w:r>
            <w:r w:rsidR="00AD61F1">
              <w:rPr>
                <w:sz w:val="20"/>
                <w:szCs w:val="20"/>
              </w:rPr>
              <w:t xml:space="preserve"> video explicativo sobre cómo se hacen traslados de pinza correctiva de talles.</w:t>
            </w:r>
          </w:p>
          <w:p w:rsidRPr="004E6A74" w:rsidR="00714F55" w:rsidP="00DA2BF5" w:rsidRDefault="00714F55" w14:paraId="0BF6F3AC" w14:textId="439F933B">
            <w:pPr>
              <w:spacing w:line="276" w:lineRule="auto"/>
              <w:jc w:val="center"/>
              <w:rPr>
                <w:sz w:val="20"/>
                <w:szCs w:val="20"/>
              </w:rPr>
            </w:pPr>
          </w:p>
        </w:tc>
      </w:tr>
    </w:tbl>
    <w:p w:rsidRPr="004E6A74" w:rsidR="00714F55" w:rsidP="00A11196" w:rsidRDefault="00714F55" w14:paraId="2F51075B" w14:textId="71AD3D3C">
      <w:pPr>
        <w:pStyle w:val="Ttulo2"/>
        <w:rPr>
          <w:b/>
          <w:bCs/>
          <w:sz w:val="20"/>
          <w:szCs w:val="20"/>
          <w:lang w:val="es-AR"/>
        </w:rPr>
      </w:pPr>
      <w:bookmarkStart w:name="_Toc72947049" w:id="35"/>
      <w:bookmarkStart w:name="_Toc193484331" w:id="36"/>
      <w:bookmarkStart w:name="_Toc222569264" w:id="37"/>
      <w:r w:rsidRPr="004E6A74">
        <w:rPr>
          <w:b/>
          <w:bCs/>
          <w:sz w:val="20"/>
          <w:szCs w:val="20"/>
          <w:lang w:val="es-AR"/>
        </w:rPr>
        <w:t>2.4 Análisis y trazo de sistema de ajuste</w:t>
      </w:r>
      <w:r w:rsidR="00124DC7">
        <w:rPr>
          <w:b/>
          <w:bCs/>
          <w:sz w:val="20"/>
          <w:szCs w:val="20"/>
          <w:lang w:val="es-AR"/>
        </w:rPr>
        <w:t xml:space="preserve"> </w:t>
      </w:r>
      <w:r w:rsidRPr="004E6A74">
        <w:rPr>
          <w:b/>
          <w:bCs/>
          <w:sz w:val="20"/>
          <w:szCs w:val="20"/>
          <w:lang w:val="es-AR"/>
        </w:rPr>
        <w:t>(pinzas y cortes)</w:t>
      </w:r>
      <w:bookmarkEnd w:id="35"/>
      <w:bookmarkEnd w:id="36"/>
      <w:bookmarkEnd w:id="37"/>
    </w:p>
    <w:p w:rsidRPr="004E6A74" w:rsidR="000305DB" w:rsidP="000305DB" w:rsidRDefault="000305DB" w14:paraId="3F14C9A0" w14:textId="4030B60A">
      <w:pPr>
        <w:pStyle w:val="NormalWeb"/>
        <w:spacing w:line="360" w:lineRule="auto"/>
        <w:jc w:val="both"/>
        <w:rPr>
          <w:rFonts w:ascii="Arial" w:hAnsi="Arial" w:cs="Arial"/>
          <w:sz w:val="20"/>
          <w:szCs w:val="20"/>
        </w:rPr>
      </w:pPr>
      <w:r w:rsidRPr="004E6A74">
        <w:rPr>
          <w:rFonts w:ascii="Arial" w:hAnsi="Arial" w:cs="Arial"/>
          <w:sz w:val="20"/>
          <w:szCs w:val="20"/>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volúmenes de manera precisa, garantizando coherencia entre la estructura corporal y la forma final del molde.</w:t>
      </w:r>
    </w:p>
    <w:p w:rsidRPr="004E6A74" w:rsidR="000305DB" w:rsidP="000305DB" w:rsidRDefault="000305DB" w14:paraId="1B87D957" w14:textId="77777777">
      <w:pPr>
        <w:pStyle w:val="NormalWeb"/>
        <w:spacing w:line="360" w:lineRule="auto"/>
        <w:jc w:val="both"/>
        <w:rPr>
          <w:rFonts w:ascii="Arial" w:hAnsi="Arial" w:cs="Arial"/>
          <w:sz w:val="20"/>
          <w:szCs w:val="20"/>
        </w:rPr>
      </w:pPr>
      <w:r w:rsidRPr="004E6A74">
        <w:rPr>
          <w:rFonts w:ascii="Arial" w:hAnsi="Arial" w:cs="Arial"/>
          <w:sz w:val="20"/>
          <w:szCs w:val="20"/>
        </w:rPr>
        <w:t xml:space="preserve">En el patronaje femenino, el estudio de las pinzas se fundamenta en el análisis de los contornos corporales principales, especialmente busto, cintura y cadera. Estas zonas concentran las variaciones anatómicas más </w:t>
      </w:r>
      <w:r w:rsidRPr="004E6A74">
        <w:rPr>
          <w:rFonts w:ascii="Arial" w:hAnsi="Arial" w:cs="Arial"/>
          <w:sz w:val="20"/>
          <w:szCs w:val="20"/>
        </w:rPr>
        <w:t>significativas y establecen puntos de referencia indispensables para la construcción de patrones base. A partir de estos contornos, se define la organización estructural del molde y se determina la distribución del volumen necesario para lograr un adecuado nivel de ajuste.</w:t>
      </w:r>
    </w:p>
    <w:p w:rsidRPr="004E6A74" w:rsidR="000305DB" w:rsidP="000305DB" w:rsidRDefault="000305DB" w14:paraId="45A9ACC1" w14:textId="77777777">
      <w:pPr>
        <w:pStyle w:val="NormalWeb"/>
        <w:spacing w:line="360" w:lineRule="auto"/>
        <w:jc w:val="both"/>
        <w:rPr>
          <w:rFonts w:ascii="Arial" w:hAnsi="Arial" w:cs="Arial"/>
          <w:sz w:val="20"/>
          <w:szCs w:val="20"/>
        </w:rPr>
      </w:pPr>
      <w:r w:rsidRPr="004E6A74">
        <w:rPr>
          <w:rFonts w:ascii="Arial" w:hAnsi="Arial" w:cs="Arial"/>
          <w:sz w:val="20"/>
          <w:szCs w:val="20"/>
        </w:rPr>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rsidRPr="004E6A74" w:rsidR="00714F55" w:rsidP="00487955" w:rsidRDefault="000305DB" w14:paraId="6D4EF89B" w14:textId="58250449">
      <w:pPr>
        <w:pStyle w:val="NormalWeb"/>
        <w:spacing w:line="360" w:lineRule="auto"/>
        <w:jc w:val="both"/>
        <w:rPr>
          <w:rFonts w:ascii="Arial" w:hAnsi="Arial" w:cs="Arial"/>
          <w:sz w:val="20"/>
          <w:szCs w:val="20"/>
        </w:rPr>
      </w:pPr>
      <w:r w:rsidRPr="004E6A74">
        <w:rPr>
          <w:rFonts w:ascii="Arial" w:hAnsi="Arial" w:cs="Arial"/>
          <w:sz w:val="20"/>
          <w:szCs w:val="20"/>
        </w:rPr>
        <w:t>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w:t>
      </w:r>
      <w:r w:rsidRPr="004E6A74" w:rsidR="00487955">
        <w:rPr>
          <w:rFonts w:ascii="Arial" w:hAnsi="Arial" w:cs="Arial"/>
          <w:sz w:val="20"/>
          <w:szCs w:val="20"/>
        </w:rPr>
        <w:t xml:space="preserve"> </w:t>
      </w:r>
    </w:p>
    <w:tbl>
      <w:tblPr>
        <w:tblStyle w:val="Tablaconcuadrcula"/>
        <w:tblW w:w="0" w:type="auto"/>
        <w:tblLook w:val="04A0" w:firstRow="1" w:lastRow="0" w:firstColumn="1" w:lastColumn="0" w:noHBand="0" w:noVBand="1"/>
      </w:tblPr>
      <w:tblGrid>
        <w:gridCol w:w="9962"/>
      </w:tblGrid>
      <w:tr w:rsidRPr="004E6A74" w:rsidR="00714F55" w:rsidTr="00A21A8D" w14:paraId="3BF9A71A" w14:textId="77777777">
        <w:tc>
          <w:tcPr>
            <w:tcW w:w="9962" w:type="dxa"/>
          </w:tcPr>
          <w:p w:rsidRPr="004E6A74" w:rsidR="00714F55" w:rsidP="00A21A8D" w:rsidRDefault="00714F55" w14:paraId="09A43FA2" w14:textId="77777777">
            <w:pPr>
              <w:spacing w:line="276" w:lineRule="auto"/>
              <w:jc w:val="center"/>
              <w:rPr>
                <w:b/>
                <w:bCs/>
                <w:sz w:val="20"/>
                <w:szCs w:val="20"/>
              </w:rPr>
            </w:pPr>
            <w:r w:rsidRPr="001F1726">
              <w:rPr>
                <w:b/>
                <w:bCs/>
                <w:sz w:val="20"/>
                <w:szCs w:val="20"/>
                <w:highlight w:val="magenta"/>
              </w:rPr>
              <w:t xml:space="preserve">Llamado a la </w:t>
            </w:r>
            <w:commentRangeStart w:id="38"/>
            <w:commentRangeStart w:id="39"/>
            <w:commentRangeStart w:id="40"/>
            <w:r w:rsidRPr="001F1726">
              <w:rPr>
                <w:b/>
                <w:bCs/>
                <w:sz w:val="20"/>
                <w:szCs w:val="20"/>
                <w:highlight w:val="magenta"/>
              </w:rPr>
              <w:t>acción</w:t>
            </w:r>
            <w:commentRangeEnd w:id="38"/>
            <w:r w:rsidRPr="004E6A74">
              <w:rPr>
                <w:rStyle w:val="Refdecomentario"/>
                <w:b/>
                <w:bCs/>
                <w:sz w:val="20"/>
                <w:szCs w:val="20"/>
              </w:rPr>
              <w:commentReference w:id="38"/>
            </w:r>
            <w:commentRangeEnd w:id="39"/>
            <w:r>
              <w:rPr>
                <w:rStyle w:val="CommentReference"/>
              </w:rPr>
              <w:commentReference w:id="39"/>
            </w:r>
            <w:commentRangeEnd w:id="40"/>
            <w:r>
              <w:rPr>
                <w:rStyle w:val="CommentReference"/>
              </w:rPr>
              <w:commentReference w:id="40"/>
            </w:r>
          </w:p>
          <w:p w:rsidRPr="00065BD6" w:rsidR="00065BD6" w:rsidP="00065BD6" w:rsidRDefault="00065BD6" w14:paraId="37AD981F" w14:textId="7FE3C3DF">
            <w:pPr>
              <w:jc w:val="center"/>
              <w:rPr>
                <w:sz w:val="20"/>
                <w:szCs w:val="20"/>
              </w:rPr>
            </w:pPr>
            <w:r w:rsidRPr="00065BD6">
              <w:rPr>
                <w:sz w:val="20"/>
                <w:szCs w:val="20"/>
              </w:rPr>
              <w:t>Video - Análisis y trazo de sistema de ajuste pinzas y cortes</w:t>
            </w:r>
          </w:p>
          <w:p w:rsidRPr="004E6A74" w:rsidR="00714F55" w:rsidP="00065BD6" w:rsidRDefault="00065BD6" w14:paraId="4A33B027" w14:textId="523D2CF1">
            <w:pPr>
              <w:spacing w:line="276" w:lineRule="auto"/>
              <w:jc w:val="center"/>
              <w:rPr>
                <w:sz w:val="20"/>
                <w:szCs w:val="20"/>
              </w:rPr>
            </w:pPr>
            <w:r w:rsidRPr="00065BD6">
              <w:rPr>
                <w:sz w:val="20"/>
                <w:szCs w:val="20"/>
              </w:rPr>
              <w:t>Video explicativo sobre cómo se hace el trazo de sistemas de ajuste de pinzas y cortes</w:t>
            </w:r>
            <w:r w:rsidRPr="004E6A74" w:rsidR="00714F55">
              <w:rPr>
                <w:sz w:val="20"/>
                <w:szCs w:val="20"/>
              </w:rPr>
              <w:t>.</w:t>
            </w:r>
          </w:p>
        </w:tc>
      </w:tr>
    </w:tbl>
    <w:p w:rsidRPr="004E6A74" w:rsidR="00487955" w:rsidP="00714F55" w:rsidRDefault="00487955" w14:paraId="4A2C7C5F" w14:textId="77777777">
      <w:pPr>
        <w:rPr>
          <w:sz w:val="20"/>
          <w:szCs w:val="20"/>
        </w:rPr>
      </w:pPr>
    </w:p>
    <w:p w:rsidRPr="004E6A74" w:rsidR="00714F55" w:rsidP="00714F55" w:rsidRDefault="00487955" w14:paraId="738C6F9A" w14:textId="4A53043F">
      <w:pPr>
        <w:rPr>
          <w:sz w:val="20"/>
          <w:szCs w:val="20"/>
        </w:rPr>
      </w:pPr>
      <w:r w:rsidRPr="004E6A74">
        <w:rPr>
          <w:sz w:val="20"/>
          <w:szCs w:val="20"/>
        </w:rPr>
        <w:t xml:space="preserve">A continuación, se explica la interpretación de blusa femenina. </w:t>
      </w:r>
    </w:p>
    <w:p w:rsidRPr="004E6A74" w:rsidR="00926A75" w:rsidP="00487955" w:rsidRDefault="00926A75" w14:paraId="1849CCE4" w14:textId="47355C1E">
      <w:pPr>
        <w:jc w:val="center"/>
        <w:rPr>
          <w:sz w:val="20"/>
          <w:szCs w:val="20"/>
        </w:rPr>
      </w:pPr>
    </w:p>
    <w:tbl>
      <w:tblPr>
        <w:tblStyle w:val="Tablaconcuadrcula"/>
        <w:tblW w:w="0" w:type="auto"/>
        <w:tblLook w:val="04A0" w:firstRow="1" w:lastRow="0" w:firstColumn="1" w:lastColumn="0" w:noHBand="0" w:noVBand="1"/>
      </w:tblPr>
      <w:tblGrid>
        <w:gridCol w:w="9962"/>
      </w:tblGrid>
      <w:tr w:rsidRPr="004E6A74" w:rsidR="00926A75" w:rsidTr="00926A75" w14:paraId="01E1B947" w14:textId="77777777">
        <w:tc>
          <w:tcPr>
            <w:tcW w:w="9962" w:type="dxa"/>
          </w:tcPr>
          <w:p w:rsidRPr="004E6A74" w:rsidR="00926A75" w:rsidP="00487955" w:rsidRDefault="00926A75" w14:paraId="68441F4A" w14:textId="6DD6C5EB">
            <w:pPr>
              <w:jc w:val="center"/>
              <w:rPr>
                <w:b/>
                <w:sz w:val="20"/>
                <w:szCs w:val="20"/>
              </w:rPr>
            </w:pPr>
            <w:r w:rsidRPr="004E6A74">
              <w:rPr>
                <w:b/>
                <w:sz w:val="20"/>
                <w:szCs w:val="20"/>
                <w:highlight w:val="magenta"/>
              </w:rPr>
              <w:t xml:space="preserve">Llamado a la </w:t>
            </w:r>
            <w:commentRangeStart w:id="41"/>
            <w:commentRangeStart w:id="42"/>
            <w:commentRangeStart w:id="43"/>
            <w:r w:rsidRPr="004E6A74">
              <w:rPr>
                <w:b/>
                <w:sz w:val="20"/>
                <w:szCs w:val="20"/>
                <w:highlight w:val="magenta"/>
              </w:rPr>
              <w:t>acción</w:t>
            </w:r>
            <w:commentRangeEnd w:id="41"/>
            <w:r w:rsidRPr="004E6A74">
              <w:rPr>
                <w:rStyle w:val="Refdecomentario"/>
                <w:b/>
                <w:sz w:val="20"/>
                <w:szCs w:val="20"/>
              </w:rPr>
              <w:commentReference w:id="41"/>
            </w:r>
            <w:commentRangeEnd w:id="42"/>
            <w:r>
              <w:rPr>
                <w:rStyle w:val="CommentReference"/>
              </w:rPr>
              <w:commentReference w:id="42"/>
            </w:r>
            <w:commentRangeEnd w:id="43"/>
            <w:r>
              <w:rPr>
                <w:rStyle w:val="CommentReference"/>
              </w:rPr>
              <w:commentReference w:id="43"/>
            </w:r>
          </w:p>
          <w:p w:rsidRPr="004E6A74" w:rsidR="00926A75" w:rsidP="00487955" w:rsidRDefault="00926A75" w14:paraId="676D5490" w14:textId="70EE4541">
            <w:pPr>
              <w:jc w:val="center"/>
              <w:rPr>
                <w:sz w:val="20"/>
                <w:szCs w:val="20"/>
              </w:rPr>
            </w:pPr>
            <w:r w:rsidRPr="004E6A74">
              <w:rPr>
                <w:sz w:val="20"/>
                <w:szCs w:val="20"/>
              </w:rPr>
              <w:t>Video - Trazo de blusa femenina</w:t>
            </w:r>
          </w:p>
          <w:p w:rsidRPr="004E6A74" w:rsidR="00487955" w:rsidP="00487955" w:rsidRDefault="00487955" w14:paraId="42C45AF1" w14:textId="5FDE4C8D">
            <w:pPr>
              <w:jc w:val="center"/>
              <w:rPr>
                <w:sz w:val="20"/>
                <w:szCs w:val="20"/>
              </w:rPr>
            </w:pPr>
            <w:r w:rsidRPr="004E6A74">
              <w:rPr>
                <w:sz w:val="20"/>
                <w:szCs w:val="20"/>
              </w:rPr>
              <w:t>Pasos para la interpretación de blusa femenina con cuello camisero</w:t>
            </w:r>
            <w:r w:rsidR="00065BD6">
              <w:rPr>
                <w:sz w:val="20"/>
                <w:szCs w:val="20"/>
              </w:rPr>
              <w:t>.</w:t>
            </w:r>
          </w:p>
        </w:tc>
      </w:tr>
    </w:tbl>
    <w:p w:rsidRPr="004E6A74" w:rsidR="00714F55" w:rsidP="00714F55" w:rsidRDefault="00714F55" w14:paraId="088A4382" w14:textId="77777777">
      <w:pPr>
        <w:pStyle w:val="Ttulo2"/>
        <w:rPr>
          <w:b/>
          <w:sz w:val="20"/>
          <w:szCs w:val="20"/>
        </w:rPr>
      </w:pPr>
      <w:bookmarkStart w:name="_Toc193484332" w:id="44"/>
      <w:bookmarkStart w:name="_Toc222569265" w:id="45"/>
      <w:r w:rsidRPr="004E6A74">
        <w:rPr>
          <w:b/>
          <w:sz w:val="20"/>
          <w:szCs w:val="20"/>
        </w:rPr>
        <w:t>2.5 Trazo básico de manga</w:t>
      </w:r>
      <w:bookmarkEnd w:id="44"/>
      <w:bookmarkEnd w:id="45"/>
    </w:p>
    <w:p w:rsidRPr="004E6A74" w:rsidR="00714F55" w:rsidP="00714F55" w:rsidRDefault="00714F55" w14:paraId="5F92342B" w14:textId="77777777">
      <w:pPr>
        <w:spacing w:before="100" w:beforeAutospacing="1" w:after="100" w:afterAutospacing="1"/>
        <w:rPr>
          <w:rFonts w:eastAsia="Times New Roman"/>
          <w:sz w:val="20"/>
          <w:szCs w:val="20"/>
          <w:lang w:eastAsia="es-CO"/>
        </w:rPr>
      </w:pPr>
      <w:r w:rsidRPr="004E6A74">
        <w:rPr>
          <w:rFonts w:eastAsia="Times New Roman"/>
          <w:b/>
          <w:bCs/>
          <w:sz w:val="20"/>
          <w:szCs w:val="20"/>
          <w:lang w:eastAsia="es-CO"/>
        </w:rPr>
        <w:t>Medidas necesarias para trazar la cabeza de manga:</w:t>
      </w:r>
    </w:p>
    <w:p w:rsidRPr="004E6A74" w:rsidR="00714F55" w:rsidP="00B85244" w:rsidRDefault="00714F55" w14:paraId="06E82D97" w14:textId="6E2BB7E1">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delantera (obtenido del plano)</w:t>
      </w:r>
      <w:r w:rsidR="00065BD6">
        <w:rPr>
          <w:rFonts w:eastAsia="Times New Roman"/>
          <w:sz w:val="20"/>
          <w:szCs w:val="20"/>
          <w:lang w:eastAsia="es-CO"/>
        </w:rPr>
        <w:t>.</w:t>
      </w:r>
    </w:p>
    <w:p w:rsidRPr="004E6A74" w:rsidR="00714F55" w:rsidP="00B85244" w:rsidRDefault="00714F55" w14:paraId="1429B6C6" w14:textId="1E3A19D8">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Recorrido de sisa posterior (obtenido del plano)</w:t>
      </w:r>
      <w:r w:rsidR="00065BD6">
        <w:rPr>
          <w:rFonts w:eastAsia="Times New Roman"/>
          <w:sz w:val="20"/>
          <w:szCs w:val="20"/>
          <w:lang w:eastAsia="es-CO"/>
        </w:rPr>
        <w:t>.</w:t>
      </w:r>
    </w:p>
    <w:p w:rsidRPr="004E6A74" w:rsidR="00714F55" w:rsidP="00B85244" w:rsidRDefault="00714F55" w14:paraId="1F559742" w14:textId="35FE248C">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Tipo de cabeza de manga (según la prenda: deportiva, casual, formal)</w:t>
      </w:r>
      <w:r w:rsidR="00065BD6">
        <w:rPr>
          <w:rFonts w:eastAsia="Times New Roman"/>
          <w:sz w:val="20"/>
          <w:szCs w:val="20"/>
          <w:lang w:eastAsia="es-CO"/>
        </w:rPr>
        <w:t>.</w:t>
      </w:r>
    </w:p>
    <w:p w:rsidRPr="004E6A74" w:rsidR="00714F55" w:rsidP="00B85244" w:rsidRDefault="00714F55" w14:paraId="319883D6" w14:textId="71CCE7B9">
      <w:pPr>
        <w:numPr>
          <w:ilvl w:val="0"/>
          <w:numId w:val="20"/>
        </w:numPr>
        <w:spacing w:before="100" w:beforeAutospacing="1" w:after="100" w:afterAutospacing="1"/>
        <w:rPr>
          <w:rFonts w:eastAsia="Times New Roman"/>
          <w:sz w:val="20"/>
          <w:szCs w:val="20"/>
          <w:lang w:eastAsia="es-CO"/>
        </w:rPr>
      </w:pPr>
      <w:r w:rsidRPr="004E6A74">
        <w:rPr>
          <w:rFonts w:eastAsia="Times New Roman"/>
          <w:sz w:val="20"/>
          <w:szCs w:val="20"/>
          <w:lang w:eastAsia="es-CO"/>
        </w:rPr>
        <w:t>Largo total de la manga</w:t>
      </w:r>
      <w:r w:rsidR="00065BD6">
        <w:rPr>
          <w:rFonts w:eastAsia="Times New Roman"/>
          <w:sz w:val="20"/>
          <w:szCs w:val="20"/>
          <w:lang w:eastAsia="es-CO"/>
        </w:rPr>
        <w:t>.</w:t>
      </w:r>
    </w:p>
    <w:tbl>
      <w:tblPr>
        <w:tblStyle w:val="Tablaconcuadrcula"/>
        <w:tblW w:w="0" w:type="auto"/>
        <w:tblLook w:val="04A0" w:firstRow="1" w:lastRow="0" w:firstColumn="1" w:lastColumn="0" w:noHBand="0" w:noVBand="1"/>
      </w:tblPr>
      <w:tblGrid>
        <w:gridCol w:w="9962"/>
      </w:tblGrid>
      <w:tr w:rsidRPr="004E6A74" w:rsidR="00A21A8D" w:rsidTr="00A21A8D" w14:paraId="20E066A5" w14:textId="77777777">
        <w:tc>
          <w:tcPr>
            <w:tcW w:w="9962" w:type="dxa"/>
          </w:tcPr>
          <w:p w:rsidRPr="004E6A74" w:rsidR="00A21A8D" w:rsidP="00A21A8D" w:rsidRDefault="00A21A8D" w14:paraId="1C5C8EFB" w14:textId="77777777">
            <w:pPr>
              <w:jc w:val="center"/>
              <w:rPr>
                <w:rFonts w:eastAsia="Times New Roman"/>
                <w:b/>
                <w:sz w:val="20"/>
                <w:szCs w:val="20"/>
                <w:lang w:eastAsia="es-CO"/>
              </w:rPr>
            </w:pPr>
            <w:r w:rsidRPr="004E6A74">
              <w:rPr>
                <w:rFonts w:eastAsia="Times New Roman"/>
                <w:b/>
                <w:sz w:val="20"/>
                <w:szCs w:val="20"/>
                <w:highlight w:val="magenta"/>
                <w:lang w:eastAsia="es-CO"/>
              </w:rPr>
              <w:t xml:space="preserve">Llamado a la </w:t>
            </w:r>
            <w:commentRangeStart w:id="46"/>
            <w:r w:rsidRPr="004E6A74">
              <w:rPr>
                <w:rFonts w:eastAsia="Times New Roman"/>
                <w:b/>
                <w:sz w:val="20"/>
                <w:szCs w:val="20"/>
                <w:highlight w:val="magenta"/>
                <w:lang w:eastAsia="es-CO"/>
              </w:rPr>
              <w:t>acción</w:t>
            </w:r>
            <w:commentRangeEnd w:id="46"/>
            <w:r w:rsidRPr="004E6A74">
              <w:rPr>
                <w:rStyle w:val="Refdecomentario"/>
                <w:rFonts w:eastAsia="Times New Roman"/>
                <w:b/>
                <w:sz w:val="20"/>
                <w:szCs w:val="20"/>
                <w:lang w:eastAsia="es-CO"/>
              </w:rPr>
              <w:commentReference w:id="46"/>
            </w:r>
          </w:p>
          <w:p w:rsidRPr="004E6A74" w:rsidR="00A21A8D" w:rsidP="00A21A8D" w:rsidRDefault="00A21A8D" w14:paraId="292C1C3B" w14:textId="77777777">
            <w:pPr>
              <w:jc w:val="center"/>
              <w:rPr>
                <w:rFonts w:eastAsia="Times New Roman"/>
                <w:sz w:val="20"/>
                <w:szCs w:val="20"/>
                <w:lang w:eastAsia="es-CO"/>
              </w:rPr>
            </w:pPr>
            <w:r w:rsidRPr="004E6A74">
              <w:rPr>
                <w:rFonts w:eastAsia="Times New Roman"/>
                <w:sz w:val="20"/>
                <w:szCs w:val="20"/>
                <w:lang w:eastAsia="es-CO"/>
              </w:rPr>
              <w:t>PDF- Aspectos clave en el trazo de la manga</w:t>
            </w:r>
          </w:p>
          <w:p w:rsidR="00AD61F1" w:rsidRDefault="00AD61F1" w14:paraId="5F3F7C39" w14:textId="77777777">
            <w:pPr>
              <w:jc w:val="center"/>
            </w:pPr>
            <w:r>
              <w:rPr>
                <w:sz w:val="20"/>
                <w:szCs w:val="20"/>
              </w:rPr>
              <w:t xml:space="preserve">Conoce </w:t>
            </w:r>
            <w:r>
              <w:rPr>
                <w:sz w:val="20"/>
                <w:szCs w:val="20"/>
                <w:shd w:val="clear" w:color="auto" w:fill="92D050"/>
              </w:rPr>
              <w:t>cómo</w:t>
            </w:r>
            <w:r>
              <w:rPr>
                <w:sz w:val="20"/>
                <w:szCs w:val="20"/>
              </w:rPr>
              <w:t xml:space="preserve"> la anatomía y la ergonomía influyen en el trazo del patrón de la manga para mujer</w:t>
            </w:r>
          </w:p>
          <w:p w:rsidRPr="004E6A74" w:rsidR="00A21A8D" w:rsidP="00A21A8D" w:rsidRDefault="00A21A8D" w14:paraId="2B741F45" w14:textId="415B1B9F">
            <w:pPr>
              <w:jc w:val="center"/>
              <w:rPr>
                <w:rFonts w:eastAsia="Times New Roman"/>
                <w:sz w:val="20"/>
                <w:szCs w:val="20"/>
                <w:lang w:eastAsia="es-CO"/>
              </w:rPr>
            </w:pPr>
          </w:p>
        </w:tc>
      </w:tr>
    </w:tbl>
    <w:p w:rsidRPr="00352BBF" w:rsidR="00714F55" w:rsidP="00352BBF" w:rsidRDefault="00352BBF" w14:paraId="694E6BCC" w14:textId="44234C4B">
      <w:pPr>
        <w:spacing w:before="100" w:beforeAutospacing="1" w:after="100" w:afterAutospacing="1" w:line="360" w:lineRule="auto"/>
        <w:jc w:val="both"/>
        <w:rPr>
          <w:rFonts w:eastAsia="Times New Roman"/>
          <w:sz w:val="18"/>
          <w:szCs w:val="20"/>
          <w:lang w:eastAsia="es-CO"/>
        </w:rPr>
      </w:pPr>
      <w:r w:rsidRPr="00352BBF">
        <w:rPr>
          <w:sz w:val="20"/>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tbl>
      <w:tblPr>
        <w:tblStyle w:val="Tablaconcuadrcula"/>
        <w:tblW w:w="0" w:type="auto"/>
        <w:tblLook w:val="04A0" w:firstRow="1" w:lastRow="0" w:firstColumn="1" w:lastColumn="0" w:noHBand="0" w:noVBand="1"/>
      </w:tblPr>
      <w:tblGrid>
        <w:gridCol w:w="9962"/>
      </w:tblGrid>
      <w:tr w:rsidRPr="004E6A74" w:rsidR="00DA63E1" w:rsidTr="00A21A8D" w14:paraId="3AD85679" w14:textId="77777777">
        <w:tc>
          <w:tcPr>
            <w:tcW w:w="9962" w:type="dxa"/>
          </w:tcPr>
          <w:p w:rsidRPr="004E6A74" w:rsidR="00DA63E1" w:rsidP="00A21A8D" w:rsidRDefault="00DA63E1" w14:paraId="39E5A1ED" w14:textId="77777777">
            <w:pPr>
              <w:spacing w:line="276" w:lineRule="auto"/>
              <w:jc w:val="center"/>
              <w:rPr>
                <w:b/>
                <w:bCs/>
                <w:sz w:val="20"/>
                <w:szCs w:val="20"/>
              </w:rPr>
            </w:pPr>
            <w:r w:rsidRPr="001F1726">
              <w:rPr>
                <w:b/>
                <w:bCs/>
                <w:sz w:val="20"/>
                <w:szCs w:val="20"/>
                <w:highlight w:val="magenta"/>
              </w:rPr>
              <w:t xml:space="preserve">Llamado a la </w:t>
            </w:r>
            <w:commentRangeStart w:id="47"/>
            <w:commentRangeStart w:id="48"/>
            <w:commentRangeStart w:id="49"/>
            <w:r w:rsidRPr="001F1726">
              <w:rPr>
                <w:b/>
                <w:bCs/>
                <w:sz w:val="20"/>
                <w:szCs w:val="20"/>
                <w:highlight w:val="magenta"/>
              </w:rPr>
              <w:t>acción</w:t>
            </w:r>
            <w:commentRangeEnd w:id="47"/>
            <w:r w:rsidRPr="004E6A74">
              <w:rPr>
                <w:rStyle w:val="Refdecomentario"/>
                <w:b/>
                <w:bCs/>
                <w:sz w:val="20"/>
                <w:szCs w:val="20"/>
              </w:rPr>
              <w:commentReference w:id="47"/>
            </w:r>
            <w:commentRangeEnd w:id="48"/>
            <w:r>
              <w:rPr>
                <w:rStyle w:val="CommentReference"/>
              </w:rPr>
              <w:commentReference w:id="48"/>
            </w:r>
            <w:commentRangeEnd w:id="49"/>
            <w:r>
              <w:rPr>
                <w:rStyle w:val="CommentReference"/>
              </w:rPr>
              <w:commentReference w:id="49"/>
            </w:r>
          </w:p>
          <w:p w:rsidRPr="004E6A74" w:rsidR="00DA63E1" w:rsidP="00A21A8D" w:rsidRDefault="00DA63E1" w14:paraId="3981E67A" w14:textId="77777777">
            <w:pPr>
              <w:spacing w:line="276" w:lineRule="auto"/>
              <w:jc w:val="center"/>
              <w:rPr>
                <w:sz w:val="20"/>
                <w:szCs w:val="20"/>
              </w:rPr>
            </w:pPr>
            <w:r w:rsidRPr="004E6A74">
              <w:rPr>
                <w:sz w:val="20"/>
                <w:szCs w:val="20"/>
              </w:rPr>
              <w:t>Video – Trazo de manga y cabezas de manga</w:t>
            </w:r>
          </w:p>
          <w:p w:rsidRPr="004E6A74" w:rsidR="00DA63E1" w:rsidP="00A21A8D" w:rsidRDefault="00DA63E1" w14:paraId="4773A6F1" w14:textId="77777777">
            <w:pPr>
              <w:spacing w:line="276" w:lineRule="auto"/>
              <w:jc w:val="center"/>
              <w:rPr>
                <w:sz w:val="20"/>
                <w:szCs w:val="20"/>
              </w:rPr>
            </w:pPr>
            <w:r w:rsidRPr="004E6A74">
              <w:rPr>
                <w:sz w:val="20"/>
                <w:szCs w:val="20"/>
              </w:rPr>
              <w:t xml:space="preserve">Paso a paso para conocer el trazo de manga y cabezas de manga. </w:t>
            </w:r>
          </w:p>
        </w:tc>
      </w:tr>
    </w:tbl>
    <w:p w:rsidRPr="004E6A74" w:rsidR="00714F55" w:rsidP="00714F55" w:rsidRDefault="00714F55" w14:paraId="008A5106" w14:textId="77777777">
      <w:pPr>
        <w:jc w:val="both"/>
        <w:rPr>
          <w:sz w:val="20"/>
          <w:szCs w:val="20"/>
        </w:rPr>
      </w:pPr>
    </w:p>
    <w:p w:rsidRPr="004E6A74" w:rsidR="00714F55" w:rsidP="00714F55" w:rsidRDefault="00714F55" w14:paraId="6A534DCF" w14:textId="77777777">
      <w:pPr>
        <w:pStyle w:val="Normal0"/>
        <w:pBdr>
          <w:top w:val="nil"/>
          <w:left w:val="nil"/>
          <w:bottom w:val="nil"/>
          <w:right w:val="nil"/>
          <w:between w:val="nil"/>
        </w:pBdr>
        <w:jc w:val="both"/>
        <w:rPr>
          <w:sz w:val="20"/>
          <w:szCs w:val="20"/>
        </w:rPr>
      </w:pPr>
    </w:p>
    <w:p w:rsidRPr="004E6A74" w:rsidR="00714F55" w:rsidP="00714F55" w:rsidRDefault="00714F55" w14:paraId="18DCF63D" w14:textId="77777777">
      <w:pPr>
        <w:pStyle w:val="Normal0"/>
        <w:pBdr>
          <w:top w:val="nil"/>
          <w:left w:val="nil"/>
          <w:bottom w:val="nil"/>
          <w:right w:val="nil"/>
          <w:between w:val="nil"/>
        </w:pBdr>
        <w:jc w:val="both"/>
        <w:outlineLvl w:val="0"/>
        <w:rPr>
          <w:b/>
          <w:sz w:val="20"/>
          <w:szCs w:val="20"/>
        </w:rPr>
      </w:pPr>
      <w:bookmarkStart w:name="_Toc193484333" w:id="50"/>
      <w:bookmarkStart w:name="_Toc222569266" w:id="51"/>
      <w:r w:rsidRPr="004E6A74">
        <w:rPr>
          <w:b/>
          <w:sz w:val="20"/>
          <w:szCs w:val="20"/>
        </w:rPr>
        <w:t>3. Piezas complementarias</w:t>
      </w:r>
      <w:bookmarkEnd w:id="50"/>
      <w:bookmarkEnd w:id="51"/>
    </w:p>
    <w:p w:rsidRPr="002D336D" w:rsidR="002D336D" w:rsidP="002D336D" w:rsidRDefault="002D336D" w14:paraId="08FFDC1D"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rsidRPr="002D336D" w:rsidR="002D336D" w:rsidP="002D336D" w:rsidRDefault="002D336D" w14:paraId="5AABEA4C"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rsidRPr="002D336D" w:rsidR="002D336D" w:rsidP="002D336D" w:rsidRDefault="002D336D" w14:paraId="1048546E" w14:textId="77777777">
      <w:pPr>
        <w:spacing w:before="100" w:beforeAutospacing="1" w:after="100" w:afterAutospacing="1" w:line="360" w:lineRule="auto"/>
        <w:jc w:val="both"/>
        <w:rPr>
          <w:rFonts w:eastAsia="Times New Roman"/>
          <w:sz w:val="20"/>
          <w:szCs w:val="20"/>
          <w:lang w:eastAsia="es-CO"/>
        </w:rPr>
      </w:pPr>
      <w:r w:rsidRPr="002D336D">
        <w:rPr>
          <w:rFonts w:eastAsia="Times New Roman"/>
          <w:sz w:val="20"/>
          <w:szCs w:val="20"/>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tbl>
      <w:tblPr>
        <w:tblStyle w:val="Tablaconcuadrcula"/>
        <w:tblW w:w="0" w:type="auto"/>
        <w:jc w:val="center"/>
        <w:tblLook w:val="04A0" w:firstRow="1" w:lastRow="0" w:firstColumn="1" w:lastColumn="0" w:noHBand="0" w:noVBand="1"/>
      </w:tblPr>
      <w:tblGrid>
        <w:gridCol w:w="9962"/>
      </w:tblGrid>
      <w:tr w:rsidRPr="004E6A74" w:rsidR="00A21A8D" w:rsidTr="005C2A54" w14:paraId="232A5932" w14:textId="77777777">
        <w:trPr>
          <w:jc w:val="center"/>
        </w:trPr>
        <w:tc>
          <w:tcPr>
            <w:tcW w:w="9962" w:type="dxa"/>
          </w:tcPr>
          <w:p w:rsidRPr="004E6A74" w:rsidR="00A21A8D" w:rsidP="005C2A54" w:rsidRDefault="00A21A8D" w14:paraId="0A8BFEF8" w14:textId="35CC96BB">
            <w:pPr>
              <w:jc w:val="center"/>
              <w:rPr>
                <w:b/>
                <w:bCs/>
                <w:sz w:val="20"/>
                <w:szCs w:val="20"/>
              </w:rPr>
            </w:pPr>
            <w:r w:rsidRPr="004E6A74">
              <w:rPr>
                <w:b/>
                <w:bCs/>
                <w:sz w:val="20"/>
                <w:szCs w:val="20"/>
                <w:highlight w:val="magenta"/>
              </w:rPr>
              <w:t xml:space="preserve">Llamado a la </w:t>
            </w:r>
            <w:commentRangeStart w:id="52"/>
            <w:r w:rsidRPr="004E6A74">
              <w:rPr>
                <w:b/>
                <w:bCs/>
                <w:sz w:val="20"/>
                <w:szCs w:val="20"/>
                <w:highlight w:val="magenta"/>
              </w:rPr>
              <w:t>acción</w:t>
            </w:r>
            <w:commentRangeEnd w:id="52"/>
            <w:r w:rsidRPr="004E6A74" w:rsidR="005C2A54">
              <w:rPr>
                <w:rStyle w:val="Refdecomentario"/>
                <w:b/>
                <w:bCs/>
                <w:sz w:val="20"/>
                <w:szCs w:val="20"/>
              </w:rPr>
              <w:commentReference w:id="52"/>
            </w:r>
          </w:p>
          <w:p w:rsidRPr="004E6A74" w:rsidR="00A21A8D" w:rsidP="005C2A54" w:rsidRDefault="00A21A8D" w14:paraId="042F6003" w14:textId="77777777">
            <w:pPr>
              <w:jc w:val="center"/>
              <w:rPr>
                <w:bCs/>
                <w:sz w:val="20"/>
                <w:szCs w:val="20"/>
              </w:rPr>
            </w:pPr>
            <w:r w:rsidRPr="004E6A74">
              <w:rPr>
                <w:bCs/>
                <w:sz w:val="20"/>
                <w:szCs w:val="20"/>
              </w:rPr>
              <w:t>PDF- Generalidades del patronaje en piezas complementarias</w:t>
            </w:r>
          </w:p>
          <w:p w:rsidRPr="004E6A74" w:rsidR="00A21A8D" w:rsidP="00714F55" w:rsidRDefault="00A21A8D" w14:paraId="085AEC5D" w14:textId="540CA554">
            <w:pPr>
              <w:jc w:val="both"/>
              <w:rPr>
                <w:b/>
                <w:bCs/>
                <w:sz w:val="20"/>
                <w:szCs w:val="20"/>
              </w:rPr>
            </w:pPr>
          </w:p>
        </w:tc>
      </w:tr>
    </w:tbl>
    <w:p w:rsidRPr="004E6A74" w:rsidR="00714F55" w:rsidP="00714F55" w:rsidRDefault="00714F55" w14:paraId="371BFCC3" w14:textId="77777777">
      <w:pPr>
        <w:jc w:val="both"/>
        <w:rPr>
          <w:b/>
          <w:bCs/>
          <w:sz w:val="20"/>
          <w:szCs w:val="20"/>
        </w:rPr>
      </w:pPr>
    </w:p>
    <w:tbl>
      <w:tblPr>
        <w:tblStyle w:val="Tablaconcuadrcula"/>
        <w:tblW w:w="0" w:type="auto"/>
        <w:tblLook w:val="04A0" w:firstRow="1" w:lastRow="0" w:firstColumn="1" w:lastColumn="0" w:noHBand="0" w:noVBand="1"/>
      </w:tblPr>
      <w:tblGrid>
        <w:gridCol w:w="9962"/>
      </w:tblGrid>
      <w:tr w:rsidRPr="004E6A74" w:rsidR="00714F55" w:rsidTr="00A21A8D" w14:paraId="4B1F51E7" w14:textId="77777777">
        <w:tc>
          <w:tcPr>
            <w:tcW w:w="9962" w:type="dxa"/>
          </w:tcPr>
          <w:p w:rsidRPr="004E6A74" w:rsidR="00714F55" w:rsidP="00A21A8D" w:rsidRDefault="00714F55" w14:paraId="47BC8BCC" w14:textId="77777777">
            <w:pPr>
              <w:spacing w:line="276" w:lineRule="auto"/>
              <w:jc w:val="center"/>
              <w:rPr>
                <w:b/>
                <w:bCs/>
                <w:sz w:val="20"/>
                <w:szCs w:val="20"/>
              </w:rPr>
            </w:pPr>
            <w:r w:rsidRPr="001F1726">
              <w:rPr>
                <w:b/>
                <w:bCs/>
                <w:sz w:val="20"/>
                <w:szCs w:val="20"/>
                <w:highlight w:val="magenta"/>
              </w:rPr>
              <w:t xml:space="preserve">Llamado a la </w:t>
            </w:r>
            <w:commentRangeStart w:id="53"/>
            <w:commentRangeStart w:id="54"/>
            <w:commentRangeStart w:id="55"/>
            <w:r w:rsidRPr="001F1726">
              <w:rPr>
                <w:b/>
                <w:bCs/>
                <w:sz w:val="20"/>
                <w:szCs w:val="20"/>
                <w:highlight w:val="magenta"/>
              </w:rPr>
              <w:t>acción</w:t>
            </w:r>
            <w:commentRangeEnd w:id="53"/>
            <w:r w:rsidRPr="004E6A74">
              <w:rPr>
                <w:rStyle w:val="Refdecomentario"/>
                <w:b/>
                <w:bCs/>
                <w:sz w:val="20"/>
                <w:szCs w:val="20"/>
              </w:rPr>
              <w:commentReference w:id="53"/>
            </w:r>
            <w:commentRangeEnd w:id="54"/>
            <w:r>
              <w:rPr>
                <w:rStyle w:val="CommentReference"/>
              </w:rPr>
              <w:commentReference w:id="54"/>
            </w:r>
            <w:commentRangeEnd w:id="55"/>
            <w:r>
              <w:rPr>
                <w:rStyle w:val="CommentReference"/>
              </w:rPr>
              <w:commentReference w:id="55"/>
            </w:r>
          </w:p>
          <w:p w:rsidRPr="004E6A74" w:rsidR="00714F55" w:rsidP="00A21A8D" w:rsidRDefault="00714F55" w14:paraId="274BEB7A" w14:textId="77777777">
            <w:pPr>
              <w:spacing w:line="276" w:lineRule="auto"/>
              <w:jc w:val="center"/>
              <w:rPr>
                <w:sz w:val="20"/>
                <w:szCs w:val="20"/>
              </w:rPr>
            </w:pPr>
            <w:r w:rsidRPr="004E6A74">
              <w:rPr>
                <w:sz w:val="20"/>
                <w:szCs w:val="20"/>
              </w:rPr>
              <w:t>Video – Trazo de escotes y tipo de cuellos</w:t>
            </w:r>
          </w:p>
          <w:p w:rsidRPr="004E6A74" w:rsidR="00714F55" w:rsidP="00A21A8D" w:rsidRDefault="00714F55" w14:paraId="26955D0C" w14:textId="77777777">
            <w:pPr>
              <w:spacing w:line="276" w:lineRule="auto"/>
              <w:jc w:val="center"/>
              <w:rPr>
                <w:sz w:val="20"/>
                <w:szCs w:val="20"/>
              </w:rPr>
            </w:pPr>
            <w:r w:rsidRPr="004E6A74">
              <w:rPr>
                <w:sz w:val="20"/>
                <w:szCs w:val="20"/>
              </w:rPr>
              <w:t xml:space="preserve">Paso a paso para el trazo de escotes y tipos de cuellos. </w:t>
            </w:r>
          </w:p>
        </w:tc>
      </w:tr>
    </w:tbl>
    <w:p w:rsidRPr="004E6A74" w:rsidR="00714F55" w:rsidP="00714F55" w:rsidRDefault="00714F55" w14:paraId="1750E358" w14:textId="6A171D59">
      <w:pPr>
        <w:pStyle w:val="Normal0"/>
        <w:pBdr>
          <w:top w:val="nil"/>
          <w:left w:val="nil"/>
          <w:bottom w:val="nil"/>
          <w:right w:val="nil"/>
          <w:between w:val="nil"/>
        </w:pBdr>
        <w:jc w:val="both"/>
        <w:rPr>
          <w:sz w:val="20"/>
          <w:szCs w:val="20"/>
        </w:rPr>
      </w:pPr>
    </w:p>
    <w:p w:rsidRPr="004E6A74" w:rsidR="00196684" w:rsidP="0093731E" w:rsidRDefault="00196684" w14:paraId="557391AF" w14:textId="665C6F9C">
      <w:pPr>
        <w:pStyle w:val="Normal0"/>
        <w:pBdr>
          <w:top w:val="nil"/>
          <w:left w:val="nil"/>
          <w:bottom w:val="nil"/>
          <w:right w:val="nil"/>
          <w:between w:val="nil"/>
        </w:pBdr>
        <w:jc w:val="both"/>
        <w:outlineLvl w:val="0"/>
        <w:rPr>
          <w:b/>
          <w:sz w:val="20"/>
          <w:szCs w:val="20"/>
        </w:rPr>
      </w:pPr>
      <w:bookmarkStart w:name="_Toc222569267" w:id="56"/>
      <w:r w:rsidRPr="004E6A74">
        <w:rPr>
          <w:b/>
          <w:sz w:val="20"/>
          <w:szCs w:val="20"/>
        </w:rPr>
        <w:t>4. Patronaje de pantalón y falda</w:t>
      </w:r>
      <w:bookmarkEnd w:id="56"/>
    </w:p>
    <w:p w:rsidR="00196684" w:rsidP="00714F55" w:rsidRDefault="00196684" w14:paraId="03329E13" w14:textId="7EFF567B">
      <w:pPr>
        <w:pStyle w:val="Normal0"/>
        <w:pBdr>
          <w:top w:val="nil"/>
          <w:left w:val="nil"/>
          <w:bottom w:val="nil"/>
          <w:right w:val="nil"/>
          <w:between w:val="nil"/>
        </w:pBdr>
        <w:jc w:val="both"/>
        <w:rPr>
          <w:sz w:val="20"/>
          <w:szCs w:val="20"/>
        </w:rPr>
      </w:pPr>
    </w:p>
    <w:p w:rsidR="00DB1ED9" w:rsidP="00E46CDD" w:rsidRDefault="00E46CDD" w14:paraId="3CC681B7" w14:textId="77777777">
      <w:pPr>
        <w:pStyle w:val="Normal0"/>
        <w:pBdr>
          <w:top w:val="nil"/>
          <w:left w:val="nil"/>
          <w:bottom w:val="nil"/>
          <w:right w:val="nil"/>
          <w:between w:val="nil"/>
        </w:pBdr>
        <w:spacing w:line="360" w:lineRule="auto"/>
        <w:jc w:val="both"/>
        <w:rPr>
          <w:sz w:val="20"/>
        </w:rPr>
      </w:pPr>
      <w:r w:rsidRPr="00E46CDD">
        <w:rPr>
          <w:sz w:val="20"/>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rsidR="00DB1ED9" w:rsidP="00E46CDD" w:rsidRDefault="00DB1ED9" w14:paraId="78C3809C" w14:textId="77777777">
      <w:pPr>
        <w:pStyle w:val="Normal0"/>
        <w:pBdr>
          <w:top w:val="nil"/>
          <w:left w:val="nil"/>
          <w:bottom w:val="nil"/>
          <w:right w:val="nil"/>
          <w:between w:val="nil"/>
        </w:pBdr>
        <w:spacing w:line="360" w:lineRule="auto"/>
        <w:jc w:val="both"/>
        <w:rPr>
          <w:sz w:val="20"/>
        </w:rPr>
      </w:pPr>
    </w:p>
    <w:p w:rsidRPr="00E46CDD" w:rsidR="00E46CDD" w:rsidP="00E46CDD" w:rsidRDefault="00E46CDD" w14:paraId="24A5A5EB" w14:textId="39F3FC71">
      <w:pPr>
        <w:pStyle w:val="Normal0"/>
        <w:pBdr>
          <w:top w:val="nil"/>
          <w:left w:val="nil"/>
          <w:bottom w:val="nil"/>
          <w:right w:val="nil"/>
          <w:between w:val="nil"/>
        </w:pBdr>
        <w:spacing w:line="360" w:lineRule="auto"/>
        <w:jc w:val="both"/>
        <w:rPr>
          <w:sz w:val="18"/>
          <w:szCs w:val="20"/>
        </w:rPr>
      </w:pPr>
      <w:r w:rsidRPr="00E46CDD">
        <w:rPr>
          <w:sz w:val="20"/>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w:t>
      </w:r>
      <w:r w:rsidR="007A6F1B">
        <w:rPr>
          <w:sz w:val="20"/>
        </w:rPr>
        <w:t xml:space="preserve">A continuación, se relacionan los trazos de las bases de pantalón y falda con sus respectivos pasos. </w:t>
      </w:r>
    </w:p>
    <w:p w:rsidR="00E46CDD" w:rsidP="00714F55" w:rsidRDefault="00E46CDD" w14:paraId="5394C2FE" w14:textId="0D095D5F">
      <w:pPr>
        <w:pStyle w:val="Normal0"/>
        <w:pBdr>
          <w:top w:val="nil"/>
          <w:left w:val="nil"/>
          <w:bottom w:val="nil"/>
          <w:right w:val="nil"/>
          <w:between w:val="nil"/>
        </w:pBdr>
        <w:jc w:val="both"/>
        <w:rPr>
          <w:sz w:val="20"/>
          <w:szCs w:val="20"/>
        </w:rPr>
      </w:pPr>
    </w:p>
    <w:p w:rsidR="00E46CDD" w:rsidP="00714F55" w:rsidRDefault="00E46CDD" w14:paraId="3B4FC9D9" w14:textId="7F145830">
      <w:pPr>
        <w:pStyle w:val="Normal0"/>
        <w:pBdr>
          <w:top w:val="nil"/>
          <w:left w:val="nil"/>
          <w:bottom w:val="nil"/>
          <w:right w:val="nil"/>
          <w:between w:val="nil"/>
        </w:pBdr>
        <w:jc w:val="both"/>
        <w:rPr>
          <w:sz w:val="20"/>
          <w:szCs w:val="20"/>
        </w:rPr>
      </w:pPr>
    </w:p>
    <w:p w:rsidR="006968BF" w:rsidP="00714F55" w:rsidRDefault="006968BF" w14:paraId="4A8830D5" w14:textId="586EA929">
      <w:pPr>
        <w:pStyle w:val="Normal0"/>
        <w:pBdr>
          <w:top w:val="nil"/>
          <w:left w:val="nil"/>
          <w:bottom w:val="nil"/>
          <w:right w:val="nil"/>
          <w:between w:val="nil"/>
        </w:pBdr>
        <w:jc w:val="both"/>
        <w:rPr>
          <w:sz w:val="20"/>
          <w:szCs w:val="20"/>
        </w:rPr>
      </w:pPr>
    </w:p>
    <w:p w:rsidR="006968BF" w:rsidP="00714F55" w:rsidRDefault="006968BF" w14:paraId="285C5D38" w14:textId="7A70EBAE">
      <w:pPr>
        <w:pStyle w:val="Normal0"/>
        <w:pBdr>
          <w:top w:val="nil"/>
          <w:left w:val="nil"/>
          <w:bottom w:val="nil"/>
          <w:right w:val="nil"/>
          <w:between w:val="nil"/>
        </w:pBdr>
        <w:jc w:val="both"/>
        <w:rPr>
          <w:sz w:val="20"/>
          <w:szCs w:val="20"/>
        </w:rPr>
      </w:pPr>
    </w:p>
    <w:p w:rsidR="006968BF" w:rsidP="00714F55" w:rsidRDefault="006968BF" w14:paraId="590E7735" w14:textId="1B0015FB">
      <w:pPr>
        <w:pStyle w:val="Normal0"/>
        <w:pBdr>
          <w:top w:val="nil"/>
          <w:left w:val="nil"/>
          <w:bottom w:val="nil"/>
          <w:right w:val="nil"/>
          <w:between w:val="nil"/>
        </w:pBdr>
        <w:jc w:val="both"/>
        <w:rPr>
          <w:sz w:val="20"/>
          <w:szCs w:val="20"/>
        </w:rPr>
      </w:pPr>
    </w:p>
    <w:p w:rsidRPr="004E6A74" w:rsidR="006968BF" w:rsidP="00714F55" w:rsidRDefault="006968BF" w14:paraId="6D57FCF9" w14:textId="77777777">
      <w:pPr>
        <w:pStyle w:val="Normal0"/>
        <w:pBdr>
          <w:top w:val="nil"/>
          <w:left w:val="nil"/>
          <w:bottom w:val="nil"/>
          <w:right w:val="nil"/>
          <w:between w:val="nil"/>
        </w:pBdr>
        <w:jc w:val="both"/>
        <w:rPr>
          <w:sz w:val="20"/>
          <w:szCs w:val="20"/>
        </w:rPr>
      </w:pPr>
    </w:p>
    <w:p w:rsidRPr="00065BD6" w:rsidR="00196684" w:rsidP="20956436" w:rsidRDefault="009969F9" w14:paraId="0185C993" w14:textId="52E55F09">
      <w:pPr>
        <w:pStyle w:val="Normal0"/>
        <w:pBdr>
          <w:top w:val="nil" w:color="FF000000" w:sz="0" w:space="0"/>
          <w:left w:val="nil" w:color="FF000000" w:sz="0" w:space="0"/>
          <w:bottom w:val="nil" w:color="FF000000" w:sz="0" w:space="0"/>
          <w:right w:val="nil" w:color="FF000000" w:sz="0" w:space="0"/>
          <w:between w:val="nil" w:color="FF000000" w:sz="0" w:space="0"/>
        </w:pBdr>
        <w:jc w:val="both"/>
        <w:rPr>
          <w:i w:val="1"/>
          <w:iCs w:val="1"/>
          <w:sz w:val="20"/>
          <w:szCs w:val="20"/>
        </w:rPr>
      </w:pPr>
      <w:r w:rsidRPr="20956436" w:rsidR="009969F9">
        <w:rPr>
          <w:b w:val="1"/>
          <w:bCs w:val="1"/>
          <w:i w:val="1"/>
          <w:iCs w:val="1"/>
          <w:sz w:val="20"/>
          <w:szCs w:val="20"/>
        </w:rPr>
        <w:t>Figura 4</w:t>
      </w:r>
      <w:r w:rsidRPr="20956436" w:rsidR="00346019">
        <w:rPr>
          <w:b w:val="1"/>
          <w:bCs w:val="1"/>
          <w:i w:val="1"/>
          <w:iCs w:val="1"/>
          <w:sz w:val="20"/>
          <w:szCs w:val="20"/>
        </w:rPr>
        <w:t>.</w:t>
      </w:r>
      <w:r w:rsidRPr="20956436" w:rsidR="00346019">
        <w:rPr>
          <w:b w:val="1"/>
          <w:bCs w:val="1"/>
          <w:sz w:val="20"/>
          <w:szCs w:val="20"/>
        </w:rPr>
        <w:t xml:space="preserve"> </w:t>
      </w:r>
      <w:r w:rsidRPr="20956436" w:rsidR="00346019">
        <w:rPr>
          <w:i w:val="1"/>
          <w:iCs w:val="1"/>
          <w:sz w:val="20"/>
          <w:szCs w:val="20"/>
        </w:rPr>
        <w:t xml:space="preserve">Trazo del </w:t>
      </w:r>
      <w:commentRangeStart w:id="188294766"/>
      <w:r w:rsidRPr="20956436" w:rsidR="00346019">
        <w:rPr>
          <w:i w:val="1"/>
          <w:iCs w:val="1"/>
          <w:sz w:val="20"/>
          <w:szCs w:val="20"/>
        </w:rPr>
        <w:t>pantalón</w:t>
      </w:r>
      <w:commentRangeEnd w:id="188294766"/>
      <w:r>
        <w:rPr>
          <w:rStyle w:val="CommentReference"/>
        </w:rPr>
        <w:commentReference w:id="188294766"/>
      </w:r>
      <w:r w:rsidRPr="20956436" w:rsidR="00346019">
        <w:rPr>
          <w:i w:val="1"/>
          <w:iCs w:val="1"/>
          <w:sz w:val="20"/>
          <w:szCs w:val="20"/>
        </w:rPr>
        <w:t xml:space="preserve"> femenino </w:t>
      </w:r>
      <w:commentRangeStart w:id="57"/>
      <w:r w:rsidRPr="20956436" w:rsidR="00346019">
        <w:rPr>
          <w:i w:val="1"/>
          <w:iCs w:val="1"/>
          <w:sz w:val="20"/>
          <w:szCs w:val="20"/>
        </w:rPr>
        <w:t>paso</w:t>
      </w:r>
      <w:commentRangeEnd w:id="57"/>
      <w:r>
        <w:rPr>
          <w:rStyle w:val="CommentReference"/>
        </w:rPr>
        <w:commentReference w:id="57"/>
      </w:r>
      <w:r w:rsidRPr="20956436" w:rsidR="00346019">
        <w:rPr>
          <w:i w:val="1"/>
          <w:iCs w:val="1"/>
          <w:sz w:val="20"/>
          <w:szCs w:val="20"/>
        </w:rPr>
        <w:t xml:space="preserve"> 1</w:t>
      </w:r>
    </w:p>
    <w:p w:rsidRPr="004E6A74" w:rsidR="00346019" w:rsidP="00714F55" w:rsidRDefault="00B17AFE" w14:paraId="64E204BB" w14:textId="37A81EA0">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47ABBE76" wp14:editId="69DF8A81">
            <wp:extent cx="1962336" cy="3606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1294" cy="3641645"/>
                    </a:xfrm>
                    <a:prstGeom prst="rect">
                      <a:avLst/>
                    </a:prstGeom>
                  </pic:spPr>
                </pic:pic>
              </a:graphicData>
            </a:graphic>
          </wp:inline>
        </w:drawing>
      </w:r>
    </w:p>
    <w:p w:rsidR="00421F13" w:rsidP="00421F13" w:rsidRDefault="00421F13" w14:paraId="5DF4B8BC" w14:textId="77777777">
      <w:pPr>
        <w:pStyle w:val="Normal0"/>
        <w:pBdr>
          <w:top w:val="nil"/>
          <w:left w:val="nil"/>
          <w:bottom w:val="nil"/>
          <w:right w:val="nil"/>
          <w:between w:val="nil"/>
        </w:pBdr>
        <w:jc w:val="both"/>
        <w:rPr>
          <w:sz w:val="20"/>
          <w:szCs w:val="20"/>
        </w:rPr>
      </w:pPr>
      <w:r w:rsidRPr="004E6A74">
        <w:rPr>
          <w:sz w:val="20"/>
          <w:szCs w:val="20"/>
        </w:rPr>
        <w:t>Fuente: SENA, (2021)</w:t>
      </w:r>
    </w:p>
    <w:p w:rsidR="00065BD6" w:rsidP="00714F55" w:rsidRDefault="00065BD6" w14:paraId="31981BDF" w14:textId="3371F7E7">
      <w:pPr>
        <w:pStyle w:val="Normal0"/>
        <w:pBdr>
          <w:top w:val="nil"/>
          <w:left w:val="nil"/>
          <w:bottom w:val="nil"/>
          <w:right w:val="nil"/>
          <w:between w:val="nil"/>
        </w:pBdr>
        <w:jc w:val="both"/>
        <w:rPr>
          <w:sz w:val="20"/>
          <w:szCs w:val="20"/>
        </w:rPr>
      </w:pPr>
    </w:p>
    <w:p w:rsidRPr="004E6A74" w:rsidR="00065BD6" w:rsidP="00714F55" w:rsidRDefault="00065BD6" w14:paraId="3640341B" w14:textId="77777777">
      <w:pPr>
        <w:pStyle w:val="Normal0"/>
        <w:pBdr>
          <w:top w:val="nil"/>
          <w:left w:val="nil"/>
          <w:bottom w:val="nil"/>
          <w:right w:val="nil"/>
          <w:between w:val="nil"/>
        </w:pBdr>
        <w:jc w:val="both"/>
        <w:rPr>
          <w:sz w:val="20"/>
          <w:szCs w:val="20"/>
        </w:rPr>
      </w:pPr>
    </w:p>
    <w:p w:rsidRPr="004E6A74" w:rsidR="00B17AFE" w:rsidP="00714F55" w:rsidRDefault="00B17AFE" w14:paraId="1208A07D" w14:textId="77777777">
      <w:pPr>
        <w:pStyle w:val="Normal0"/>
        <w:pBdr>
          <w:top w:val="nil"/>
          <w:left w:val="nil"/>
          <w:bottom w:val="nil"/>
          <w:right w:val="nil"/>
          <w:between w:val="nil"/>
        </w:pBdr>
        <w:jc w:val="both"/>
        <w:rPr>
          <w:sz w:val="20"/>
          <w:szCs w:val="20"/>
        </w:rPr>
      </w:pPr>
    </w:p>
    <w:p w:rsidRPr="00065BD6" w:rsidR="00B17AFE" w:rsidP="00714F55" w:rsidRDefault="00C2127C" w14:paraId="2BEA25BC" w14:textId="5CACA74A">
      <w:pPr>
        <w:pStyle w:val="Normal0"/>
        <w:pBdr>
          <w:top w:val="nil"/>
          <w:left w:val="nil"/>
          <w:bottom w:val="nil"/>
          <w:right w:val="nil"/>
          <w:between w:val="nil"/>
        </w:pBdr>
        <w:jc w:val="both"/>
        <w:rPr>
          <w:b/>
          <w:i/>
          <w:iCs/>
          <w:sz w:val="20"/>
          <w:szCs w:val="20"/>
        </w:rPr>
      </w:pPr>
      <w:r w:rsidRPr="00065BD6">
        <w:rPr>
          <w:b/>
          <w:i/>
          <w:iCs/>
          <w:sz w:val="20"/>
          <w:szCs w:val="20"/>
        </w:rPr>
        <w:t>Tabla 3</w:t>
      </w:r>
      <w:r w:rsidRPr="00065BD6" w:rsidR="00B17AFE">
        <w:rPr>
          <w:b/>
          <w:i/>
          <w:iCs/>
          <w:sz w:val="20"/>
          <w:szCs w:val="20"/>
        </w:rPr>
        <w:t xml:space="preserve">. </w:t>
      </w:r>
      <w:r w:rsidRPr="00065BD6" w:rsidR="00051F50">
        <w:rPr>
          <w:bCs/>
          <w:i/>
          <w:iCs/>
          <w:sz w:val="20"/>
          <w:szCs w:val="20"/>
        </w:rPr>
        <w:t>Paso 2</w:t>
      </w:r>
      <w:r w:rsidRPr="00065BD6" w:rsidR="00B17AFE">
        <w:rPr>
          <w:bCs/>
          <w:i/>
          <w:iCs/>
          <w:sz w:val="20"/>
          <w:szCs w:val="20"/>
        </w:rPr>
        <w:t xml:space="preserve"> del </w:t>
      </w:r>
      <w:r w:rsidRPr="00065BD6" w:rsidR="00051F50">
        <w:rPr>
          <w:bCs/>
          <w:i/>
          <w:iCs/>
          <w:sz w:val="20"/>
          <w:szCs w:val="20"/>
        </w:rPr>
        <w:t xml:space="preserve">trazo del </w:t>
      </w:r>
      <w:r w:rsidRPr="00065BD6" w:rsidR="00B17AFE">
        <w:rPr>
          <w:bCs/>
          <w:i/>
          <w:iCs/>
          <w:sz w:val="20"/>
          <w:szCs w:val="20"/>
        </w:rPr>
        <w:t>pantalón femenino</w:t>
      </w:r>
    </w:p>
    <w:tbl>
      <w:tblPr>
        <w:tblStyle w:val="Tablaconcuadrcula1"/>
        <w:tblW w:w="0" w:type="auto"/>
        <w:tblLook w:val="04A0" w:firstRow="1" w:lastRow="0" w:firstColumn="1" w:lastColumn="0" w:noHBand="0" w:noVBand="1"/>
      </w:tblPr>
      <w:tblGrid>
        <w:gridCol w:w="695"/>
        <w:gridCol w:w="1924"/>
        <w:gridCol w:w="5737"/>
        <w:gridCol w:w="1606"/>
      </w:tblGrid>
      <w:tr w:rsidRPr="00B17AFE" w:rsidR="00B17AFE" w:rsidTr="00065BD6" w14:paraId="2C18415A" w14:textId="77777777">
        <w:tc>
          <w:tcPr>
            <w:tcW w:w="0" w:type="auto"/>
            <w:shd w:val="clear" w:color="auto" w:fill="DBE5F1" w:themeFill="accent1" w:themeFillTint="33"/>
            <w:hideMark/>
          </w:tcPr>
          <w:p w:rsidRPr="00B17AFE" w:rsidR="00B17AFE" w:rsidP="00B17AFE" w:rsidRDefault="00B17AFE" w14:paraId="4FB48926" w14:textId="77777777">
            <w:pPr>
              <w:jc w:val="center"/>
              <w:rPr>
                <w:rFonts w:eastAsia="Times New Roman"/>
                <w:b/>
                <w:bCs/>
                <w:sz w:val="20"/>
                <w:szCs w:val="20"/>
              </w:rPr>
            </w:pPr>
            <w:r w:rsidRPr="00B17AFE">
              <w:rPr>
                <w:rFonts w:eastAsia="Times New Roman"/>
                <w:b/>
                <w:bCs/>
                <w:sz w:val="20"/>
                <w:szCs w:val="20"/>
              </w:rPr>
              <w:t>Paso</w:t>
            </w:r>
          </w:p>
        </w:tc>
        <w:tc>
          <w:tcPr>
            <w:tcW w:w="0" w:type="auto"/>
            <w:shd w:val="clear" w:color="auto" w:fill="DBE5F1" w:themeFill="accent1" w:themeFillTint="33"/>
            <w:hideMark/>
          </w:tcPr>
          <w:p w:rsidRPr="00B17AFE" w:rsidR="00B17AFE" w:rsidP="00B17AFE" w:rsidRDefault="00B17AFE" w14:paraId="5BFE4E9F" w14:textId="77777777">
            <w:pPr>
              <w:jc w:val="center"/>
              <w:rPr>
                <w:rFonts w:eastAsia="Times New Roman"/>
                <w:b/>
                <w:bCs/>
                <w:sz w:val="20"/>
                <w:szCs w:val="20"/>
              </w:rPr>
            </w:pPr>
            <w:r w:rsidRPr="00B17AFE">
              <w:rPr>
                <w:rFonts w:eastAsia="Times New Roman"/>
                <w:b/>
                <w:bCs/>
                <w:sz w:val="20"/>
                <w:szCs w:val="20"/>
              </w:rPr>
              <w:t>Acción</w:t>
            </w:r>
          </w:p>
        </w:tc>
        <w:tc>
          <w:tcPr>
            <w:tcW w:w="0" w:type="auto"/>
            <w:shd w:val="clear" w:color="auto" w:fill="DBE5F1" w:themeFill="accent1" w:themeFillTint="33"/>
            <w:hideMark/>
          </w:tcPr>
          <w:p w:rsidRPr="00B17AFE" w:rsidR="00B17AFE" w:rsidP="00B17AFE" w:rsidRDefault="00B17AFE" w14:paraId="461AFF1B" w14:textId="77777777">
            <w:pPr>
              <w:jc w:val="center"/>
              <w:rPr>
                <w:rFonts w:eastAsia="Times New Roman"/>
                <w:b/>
                <w:bCs/>
                <w:sz w:val="20"/>
                <w:szCs w:val="20"/>
              </w:rPr>
            </w:pPr>
            <w:r w:rsidRPr="00B17AFE">
              <w:rPr>
                <w:rFonts w:eastAsia="Times New Roman"/>
                <w:b/>
                <w:bCs/>
                <w:sz w:val="20"/>
                <w:szCs w:val="20"/>
              </w:rPr>
              <w:t>Procedimiento técnico</w:t>
            </w:r>
          </w:p>
        </w:tc>
        <w:tc>
          <w:tcPr>
            <w:tcW w:w="0" w:type="auto"/>
            <w:shd w:val="clear" w:color="auto" w:fill="DBE5F1" w:themeFill="accent1" w:themeFillTint="33"/>
            <w:hideMark/>
          </w:tcPr>
          <w:p w:rsidRPr="00B17AFE" w:rsidR="00B17AFE" w:rsidP="00B17AFE" w:rsidRDefault="00B17AFE" w14:paraId="14B98461" w14:textId="77777777">
            <w:pPr>
              <w:jc w:val="center"/>
              <w:rPr>
                <w:rFonts w:eastAsia="Times New Roman"/>
                <w:b/>
                <w:bCs/>
                <w:sz w:val="20"/>
                <w:szCs w:val="20"/>
              </w:rPr>
            </w:pPr>
            <w:r w:rsidRPr="00B17AFE">
              <w:rPr>
                <w:rFonts w:eastAsia="Times New Roman"/>
                <w:b/>
                <w:bCs/>
                <w:sz w:val="20"/>
                <w:szCs w:val="20"/>
              </w:rPr>
              <w:t>Referencia</w:t>
            </w:r>
          </w:p>
        </w:tc>
      </w:tr>
      <w:tr w:rsidRPr="00B17AFE" w:rsidR="00B17AFE" w:rsidTr="00B17AFE" w14:paraId="4F9777A7" w14:textId="77777777">
        <w:tc>
          <w:tcPr>
            <w:tcW w:w="0" w:type="auto"/>
            <w:hideMark/>
          </w:tcPr>
          <w:p w:rsidRPr="00C2127C" w:rsidR="00B17AFE" w:rsidP="00B17AFE" w:rsidRDefault="00C2127C" w14:paraId="398FD171" w14:textId="669AA2EA">
            <w:pPr>
              <w:rPr>
                <w:rFonts w:eastAsia="Times New Roman"/>
                <w:b/>
                <w:sz w:val="20"/>
                <w:szCs w:val="20"/>
              </w:rPr>
            </w:pPr>
            <w:r w:rsidRPr="00C2127C">
              <w:rPr>
                <w:rFonts w:eastAsia="Times New Roman"/>
                <w:b/>
                <w:sz w:val="20"/>
                <w:szCs w:val="20"/>
              </w:rPr>
              <w:t>1</w:t>
            </w:r>
          </w:p>
        </w:tc>
        <w:tc>
          <w:tcPr>
            <w:tcW w:w="0" w:type="auto"/>
            <w:hideMark/>
          </w:tcPr>
          <w:p w:rsidRPr="00C2127C" w:rsidR="00B17AFE" w:rsidP="00B17AFE" w:rsidRDefault="00B17AFE" w14:paraId="5D62BB48" w14:textId="77777777">
            <w:pPr>
              <w:rPr>
                <w:rFonts w:eastAsia="Times New Roman"/>
                <w:b/>
                <w:sz w:val="20"/>
                <w:szCs w:val="20"/>
              </w:rPr>
            </w:pPr>
            <w:r w:rsidRPr="00C2127C">
              <w:rPr>
                <w:rFonts w:eastAsia="Times New Roman"/>
                <w:b/>
                <w:sz w:val="20"/>
                <w:szCs w:val="20"/>
              </w:rPr>
              <w:t>Construir el rectángulo base</w:t>
            </w:r>
          </w:p>
        </w:tc>
        <w:tc>
          <w:tcPr>
            <w:tcW w:w="0" w:type="auto"/>
            <w:hideMark/>
          </w:tcPr>
          <w:p w:rsidRPr="00B17AFE" w:rsidR="00B17AFE" w:rsidP="00B17AFE" w:rsidRDefault="00B17AFE" w14:paraId="2FB7B431" w14:textId="77777777">
            <w:pPr>
              <w:rPr>
                <w:rFonts w:eastAsia="Times New Roman"/>
                <w:sz w:val="20"/>
                <w:szCs w:val="20"/>
              </w:rPr>
            </w:pPr>
            <w:r w:rsidRPr="00B17AFE">
              <w:rPr>
                <w:rFonts w:eastAsia="Times New Roman"/>
                <w:sz w:val="20"/>
                <w:szCs w:val="20"/>
              </w:rPr>
              <w:t>Trazar un rectángulo cuya base corresponde al valor de cadera dividido en cuatro, adicionando el valor de costura (1 cm). La altura corresponde al largo total del pantalón.</w:t>
            </w:r>
          </w:p>
        </w:tc>
        <w:tc>
          <w:tcPr>
            <w:tcW w:w="0" w:type="auto"/>
            <w:hideMark/>
          </w:tcPr>
          <w:p w:rsidRPr="00B17AFE" w:rsidR="00B17AFE" w:rsidP="00B17AFE" w:rsidRDefault="00B17AFE" w14:paraId="35887905" w14:textId="735EFE8B">
            <w:pPr>
              <w:rPr>
                <w:rFonts w:eastAsia="Times New Roman"/>
                <w:sz w:val="20"/>
                <w:szCs w:val="20"/>
              </w:rPr>
            </w:pPr>
            <w:r w:rsidRPr="00B17AFE">
              <w:rPr>
                <w:rFonts w:eastAsia="Times New Roman"/>
                <w:sz w:val="20"/>
                <w:szCs w:val="20"/>
              </w:rPr>
              <w:t>Cadera ÷ 4 + 1 cm</w:t>
            </w:r>
            <w:r w:rsidR="00C2127C">
              <w:rPr>
                <w:rFonts w:eastAsia="Times New Roman"/>
                <w:sz w:val="20"/>
                <w:szCs w:val="20"/>
              </w:rPr>
              <w:t>.</w:t>
            </w:r>
          </w:p>
        </w:tc>
      </w:tr>
      <w:tr w:rsidRPr="00B17AFE" w:rsidR="00B17AFE" w:rsidTr="00B17AFE" w14:paraId="26B5665F" w14:textId="77777777">
        <w:tc>
          <w:tcPr>
            <w:tcW w:w="0" w:type="auto"/>
            <w:hideMark/>
          </w:tcPr>
          <w:p w:rsidRPr="00C2127C" w:rsidR="00B17AFE" w:rsidP="00B17AFE" w:rsidRDefault="00C2127C" w14:paraId="00D61C69" w14:textId="5568CD76">
            <w:pPr>
              <w:rPr>
                <w:rFonts w:eastAsia="Times New Roman"/>
                <w:b/>
                <w:sz w:val="20"/>
                <w:szCs w:val="20"/>
              </w:rPr>
            </w:pPr>
            <w:r w:rsidRPr="00C2127C">
              <w:rPr>
                <w:rFonts w:eastAsia="Times New Roman"/>
                <w:b/>
                <w:sz w:val="20"/>
                <w:szCs w:val="20"/>
              </w:rPr>
              <w:t>2</w:t>
            </w:r>
          </w:p>
        </w:tc>
        <w:tc>
          <w:tcPr>
            <w:tcW w:w="0" w:type="auto"/>
            <w:hideMark/>
          </w:tcPr>
          <w:p w:rsidRPr="00C2127C" w:rsidR="00B17AFE" w:rsidP="00B17AFE" w:rsidRDefault="00B17AFE" w14:paraId="310C9A59" w14:textId="77777777">
            <w:pPr>
              <w:rPr>
                <w:rFonts w:eastAsia="Times New Roman"/>
                <w:b/>
                <w:sz w:val="20"/>
                <w:szCs w:val="20"/>
              </w:rPr>
            </w:pPr>
            <w:r w:rsidRPr="00C2127C">
              <w:rPr>
                <w:rFonts w:eastAsia="Times New Roman"/>
                <w:b/>
                <w:sz w:val="20"/>
                <w:szCs w:val="20"/>
              </w:rPr>
              <w:t>Trazar la línea de cadera</w:t>
            </w:r>
          </w:p>
        </w:tc>
        <w:tc>
          <w:tcPr>
            <w:tcW w:w="0" w:type="auto"/>
            <w:hideMark/>
          </w:tcPr>
          <w:p w:rsidRPr="00B17AFE" w:rsidR="00B17AFE" w:rsidP="00B17AFE" w:rsidRDefault="00B17AFE" w14:paraId="4B8A16A2" w14:textId="77777777">
            <w:pPr>
              <w:rPr>
                <w:rFonts w:eastAsia="Times New Roman"/>
                <w:sz w:val="20"/>
                <w:szCs w:val="20"/>
              </w:rPr>
            </w:pPr>
            <w:r w:rsidRPr="00B17AFE">
              <w:rPr>
                <w:rFonts w:eastAsia="Times New Roman"/>
                <w:sz w:val="20"/>
                <w:szCs w:val="20"/>
              </w:rPr>
              <w:t>Desde el borde superior del rectángulo, medir hacia abajo la altura de cadera y trazar una línea horizontal de referencia.</w:t>
            </w:r>
          </w:p>
        </w:tc>
        <w:tc>
          <w:tcPr>
            <w:tcW w:w="0" w:type="auto"/>
            <w:hideMark/>
          </w:tcPr>
          <w:p w:rsidRPr="00B17AFE" w:rsidR="00B17AFE" w:rsidP="00B17AFE" w:rsidRDefault="00B17AFE" w14:paraId="0B932314" w14:textId="1BF7254F">
            <w:pPr>
              <w:rPr>
                <w:rFonts w:eastAsia="Times New Roman"/>
                <w:sz w:val="20"/>
                <w:szCs w:val="20"/>
              </w:rPr>
            </w:pPr>
            <w:r w:rsidRPr="00B17AFE">
              <w:rPr>
                <w:rFonts w:eastAsia="Times New Roman"/>
                <w:sz w:val="20"/>
                <w:szCs w:val="20"/>
              </w:rPr>
              <w:t>Altura de cadera</w:t>
            </w:r>
            <w:r w:rsidR="00C2127C">
              <w:rPr>
                <w:rFonts w:eastAsia="Times New Roman"/>
                <w:sz w:val="20"/>
                <w:szCs w:val="20"/>
              </w:rPr>
              <w:t>.</w:t>
            </w:r>
          </w:p>
        </w:tc>
      </w:tr>
      <w:tr w:rsidRPr="00B17AFE" w:rsidR="00B17AFE" w:rsidTr="00B17AFE" w14:paraId="50209F1D" w14:textId="77777777">
        <w:tc>
          <w:tcPr>
            <w:tcW w:w="0" w:type="auto"/>
            <w:hideMark/>
          </w:tcPr>
          <w:p w:rsidRPr="00C2127C" w:rsidR="00B17AFE" w:rsidP="00B17AFE" w:rsidRDefault="00C2127C" w14:paraId="18251585" w14:textId="309F1BA2">
            <w:pPr>
              <w:rPr>
                <w:rFonts w:eastAsia="Times New Roman"/>
                <w:b/>
                <w:sz w:val="20"/>
                <w:szCs w:val="20"/>
              </w:rPr>
            </w:pPr>
            <w:r w:rsidRPr="00C2127C">
              <w:rPr>
                <w:rFonts w:eastAsia="Times New Roman"/>
                <w:b/>
                <w:sz w:val="20"/>
                <w:szCs w:val="20"/>
              </w:rPr>
              <w:t>3</w:t>
            </w:r>
          </w:p>
        </w:tc>
        <w:tc>
          <w:tcPr>
            <w:tcW w:w="0" w:type="auto"/>
            <w:hideMark/>
          </w:tcPr>
          <w:p w:rsidRPr="00C2127C" w:rsidR="00B17AFE" w:rsidP="00B17AFE" w:rsidRDefault="00B17AFE" w14:paraId="61B73BF9" w14:textId="77777777">
            <w:pPr>
              <w:rPr>
                <w:rFonts w:eastAsia="Times New Roman"/>
                <w:b/>
                <w:sz w:val="20"/>
                <w:szCs w:val="20"/>
              </w:rPr>
            </w:pPr>
            <w:r w:rsidRPr="00C2127C">
              <w:rPr>
                <w:rFonts w:eastAsia="Times New Roman"/>
                <w:b/>
                <w:sz w:val="20"/>
                <w:szCs w:val="20"/>
              </w:rPr>
              <w:t>Definir la línea de quiebre</w:t>
            </w:r>
          </w:p>
        </w:tc>
        <w:tc>
          <w:tcPr>
            <w:tcW w:w="0" w:type="auto"/>
            <w:hideMark/>
          </w:tcPr>
          <w:p w:rsidRPr="00B17AFE" w:rsidR="00B17AFE" w:rsidP="00B17AFE" w:rsidRDefault="00B17AFE" w14:paraId="4D84A330" w14:textId="77777777">
            <w:pPr>
              <w:rPr>
                <w:rFonts w:eastAsia="Times New Roman"/>
                <w:sz w:val="20"/>
                <w:szCs w:val="20"/>
              </w:rPr>
            </w:pPr>
            <w:r w:rsidRPr="00B17AFE">
              <w:rPr>
                <w:rFonts w:eastAsia="Times New Roman"/>
                <w:sz w:val="20"/>
                <w:szCs w:val="20"/>
              </w:rPr>
              <w:t>Ubicar el punto medio en la base inferior del rectángulo y proyectar una línea vertical hasta el borde superior. Esta línea corresponde al eje estructural de la pierna.</w:t>
            </w:r>
          </w:p>
        </w:tc>
        <w:tc>
          <w:tcPr>
            <w:tcW w:w="0" w:type="auto"/>
            <w:hideMark/>
          </w:tcPr>
          <w:p w:rsidRPr="00B17AFE" w:rsidR="00B17AFE" w:rsidP="00B17AFE" w:rsidRDefault="00B17AFE" w14:paraId="74753935" w14:textId="3331E3A6">
            <w:pPr>
              <w:rPr>
                <w:rFonts w:eastAsia="Times New Roman"/>
                <w:sz w:val="20"/>
                <w:szCs w:val="20"/>
              </w:rPr>
            </w:pPr>
            <w:r w:rsidRPr="00B17AFE">
              <w:rPr>
                <w:rFonts w:eastAsia="Times New Roman"/>
                <w:sz w:val="20"/>
                <w:szCs w:val="20"/>
              </w:rPr>
              <w:t>Punto medio inferior</w:t>
            </w:r>
            <w:r w:rsidR="00C2127C">
              <w:rPr>
                <w:rFonts w:eastAsia="Times New Roman"/>
                <w:sz w:val="20"/>
                <w:szCs w:val="20"/>
              </w:rPr>
              <w:t>.</w:t>
            </w:r>
          </w:p>
        </w:tc>
      </w:tr>
      <w:tr w:rsidRPr="00B17AFE" w:rsidR="00B17AFE" w:rsidTr="00B17AFE" w14:paraId="2DD535DC" w14:textId="77777777">
        <w:tc>
          <w:tcPr>
            <w:tcW w:w="0" w:type="auto"/>
            <w:hideMark/>
          </w:tcPr>
          <w:p w:rsidRPr="00C2127C" w:rsidR="00B17AFE" w:rsidP="00B17AFE" w:rsidRDefault="00C2127C" w14:paraId="0E84F4EE" w14:textId="62F3E1AD">
            <w:pPr>
              <w:rPr>
                <w:rFonts w:eastAsia="Times New Roman"/>
                <w:b/>
                <w:sz w:val="20"/>
                <w:szCs w:val="20"/>
              </w:rPr>
            </w:pPr>
            <w:r w:rsidRPr="00C2127C">
              <w:rPr>
                <w:rFonts w:eastAsia="Times New Roman"/>
                <w:b/>
                <w:sz w:val="20"/>
                <w:szCs w:val="20"/>
              </w:rPr>
              <w:t>4</w:t>
            </w:r>
          </w:p>
        </w:tc>
        <w:tc>
          <w:tcPr>
            <w:tcW w:w="0" w:type="auto"/>
            <w:hideMark/>
          </w:tcPr>
          <w:p w:rsidRPr="00C2127C" w:rsidR="00B17AFE" w:rsidP="00B17AFE" w:rsidRDefault="00B17AFE" w14:paraId="1DB4F653" w14:textId="77777777">
            <w:pPr>
              <w:rPr>
                <w:rFonts w:eastAsia="Times New Roman"/>
                <w:b/>
                <w:sz w:val="20"/>
                <w:szCs w:val="20"/>
              </w:rPr>
            </w:pPr>
            <w:r w:rsidRPr="00C2127C">
              <w:rPr>
                <w:rFonts w:eastAsia="Times New Roman"/>
                <w:b/>
                <w:sz w:val="20"/>
                <w:szCs w:val="20"/>
              </w:rPr>
              <w:t>Verificar proporciones</w:t>
            </w:r>
          </w:p>
        </w:tc>
        <w:tc>
          <w:tcPr>
            <w:tcW w:w="0" w:type="auto"/>
            <w:hideMark/>
          </w:tcPr>
          <w:p w:rsidRPr="00B17AFE" w:rsidR="00B17AFE" w:rsidP="00B17AFE" w:rsidRDefault="00B17AFE" w14:paraId="425A99E8" w14:textId="77777777">
            <w:pPr>
              <w:rPr>
                <w:rFonts w:eastAsia="Times New Roman"/>
                <w:sz w:val="20"/>
                <w:szCs w:val="20"/>
              </w:rPr>
            </w:pPr>
            <w:r w:rsidRPr="00B17AFE">
              <w:rPr>
                <w:rFonts w:eastAsia="Times New Roman"/>
                <w:sz w:val="20"/>
                <w:szCs w:val="20"/>
              </w:rPr>
              <w:t>Comprobar que el rectángulo y las líneas trazadas correspondan a las medidas establecidas, garantizando precisión para el desarrollo del patrón.</w:t>
            </w:r>
          </w:p>
        </w:tc>
        <w:tc>
          <w:tcPr>
            <w:tcW w:w="0" w:type="auto"/>
            <w:hideMark/>
          </w:tcPr>
          <w:p w:rsidRPr="00B17AFE" w:rsidR="00B17AFE" w:rsidP="00B17AFE" w:rsidRDefault="00B17AFE" w14:paraId="28CF2543" w14:textId="15D1F85E">
            <w:pPr>
              <w:rPr>
                <w:rFonts w:eastAsia="Times New Roman"/>
                <w:sz w:val="20"/>
                <w:szCs w:val="20"/>
              </w:rPr>
            </w:pPr>
            <w:r w:rsidRPr="00B17AFE">
              <w:rPr>
                <w:rFonts w:eastAsia="Times New Roman"/>
                <w:sz w:val="20"/>
                <w:szCs w:val="20"/>
              </w:rPr>
              <w:t>Medidas base del patrón</w:t>
            </w:r>
            <w:r w:rsidR="00C2127C">
              <w:rPr>
                <w:rFonts w:eastAsia="Times New Roman"/>
                <w:sz w:val="20"/>
                <w:szCs w:val="20"/>
              </w:rPr>
              <w:t>.</w:t>
            </w:r>
          </w:p>
        </w:tc>
      </w:tr>
    </w:tbl>
    <w:p w:rsidRPr="00594F0C" w:rsidR="00196684" w:rsidP="00714F55" w:rsidRDefault="00196684" w14:paraId="64713FE6" w14:textId="67AD4C4B">
      <w:pPr>
        <w:pStyle w:val="Normal0"/>
        <w:pBdr>
          <w:top w:val="nil"/>
          <w:left w:val="nil"/>
          <w:bottom w:val="nil"/>
          <w:right w:val="nil"/>
          <w:between w:val="nil"/>
        </w:pBdr>
        <w:jc w:val="both"/>
        <w:rPr>
          <w:i/>
          <w:iCs/>
          <w:sz w:val="20"/>
          <w:szCs w:val="20"/>
        </w:rPr>
      </w:pPr>
    </w:p>
    <w:p w:rsidR="006968BF" w:rsidP="00714F55" w:rsidRDefault="006968BF" w14:paraId="42EA8521" w14:textId="77777777">
      <w:pPr>
        <w:pStyle w:val="Normal0"/>
        <w:pBdr>
          <w:top w:val="nil"/>
          <w:left w:val="nil"/>
          <w:bottom w:val="nil"/>
          <w:right w:val="nil"/>
          <w:between w:val="nil"/>
        </w:pBdr>
        <w:jc w:val="both"/>
        <w:rPr>
          <w:b/>
          <w:i/>
          <w:iCs/>
          <w:sz w:val="20"/>
          <w:szCs w:val="20"/>
        </w:rPr>
      </w:pPr>
    </w:p>
    <w:p w:rsidR="006968BF" w:rsidP="00714F55" w:rsidRDefault="006968BF" w14:paraId="00210B49" w14:textId="77777777">
      <w:pPr>
        <w:pStyle w:val="Normal0"/>
        <w:pBdr>
          <w:top w:val="nil"/>
          <w:left w:val="nil"/>
          <w:bottom w:val="nil"/>
          <w:right w:val="nil"/>
          <w:between w:val="nil"/>
        </w:pBdr>
        <w:jc w:val="both"/>
        <w:rPr>
          <w:b/>
          <w:i/>
          <w:iCs/>
          <w:sz w:val="20"/>
          <w:szCs w:val="20"/>
        </w:rPr>
      </w:pPr>
    </w:p>
    <w:p w:rsidR="006968BF" w:rsidP="00714F55" w:rsidRDefault="006968BF" w14:paraId="266E2072" w14:textId="77777777">
      <w:pPr>
        <w:pStyle w:val="Normal0"/>
        <w:pBdr>
          <w:top w:val="nil"/>
          <w:left w:val="nil"/>
          <w:bottom w:val="nil"/>
          <w:right w:val="nil"/>
          <w:between w:val="nil"/>
        </w:pBdr>
        <w:jc w:val="both"/>
        <w:rPr>
          <w:b/>
          <w:i/>
          <w:iCs/>
          <w:sz w:val="20"/>
          <w:szCs w:val="20"/>
        </w:rPr>
      </w:pPr>
    </w:p>
    <w:p w:rsidR="006968BF" w:rsidP="00714F55" w:rsidRDefault="006968BF" w14:paraId="3D08D28F" w14:textId="77777777">
      <w:pPr>
        <w:pStyle w:val="Normal0"/>
        <w:pBdr>
          <w:top w:val="nil"/>
          <w:left w:val="nil"/>
          <w:bottom w:val="nil"/>
          <w:right w:val="nil"/>
          <w:between w:val="nil"/>
        </w:pBdr>
        <w:jc w:val="both"/>
        <w:rPr>
          <w:b/>
          <w:i/>
          <w:iCs/>
          <w:sz w:val="20"/>
          <w:szCs w:val="20"/>
        </w:rPr>
      </w:pPr>
    </w:p>
    <w:p w:rsidR="006968BF" w:rsidP="00714F55" w:rsidRDefault="006968BF" w14:paraId="2711E73C" w14:textId="77777777">
      <w:pPr>
        <w:pStyle w:val="Normal0"/>
        <w:pBdr>
          <w:top w:val="nil"/>
          <w:left w:val="nil"/>
          <w:bottom w:val="nil"/>
          <w:right w:val="nil"/>
          <w:between w:val="nil"/>
        </w:pBdr>
        <w:jc w:val="both"/>
        <w:rPr>
          <w:b/>
          <w:i/>
          <w:iCs/>
          <w:sz w:val="20"/>
          <w:szCs w:val="20"/>
        </w:rPr>
      </w:pPr>
    </w:p>
    <w:p w:rsidR="006968BF" w:rsidP="00714F55" w:rsidRDefault="006968BF" w14:paraId="6908AD64" w14:textId="77777777">
      <w:pPr>
        <w:pStyle w:val="Normal0"/>
        <w:pBdr>
          <w:top w:val="nil"/>
          <w:left w:val="nil"/>
          <w:bottom w:val="nil"/>
          <w:right w:val="nil"/>
          <w:between w:val="nil"/>
        </w:pBdr>
        <w:jc w:val="both"/>
        <w:rPr>
          <w:b/>
          <w:i/>
          <w:iCs/>
          <w:sz w:val="20"/>
          <w:szCs w:val="20"/>
        </w:rPr>
      </w:pPr>
    </w:p>
    <w:p w:rsidR="006968BF" w:rsidP="00714F55" w:rsidRDefault="006968BF" w14:paraId="0BF22E77" w14:textId="77777777">
      <w:pPr>
        <w:pStyle w:val="Normal0"/>
        <w:pBdr>
          <w:top w:val="nil"/>
          <w:left w:val="nil"/>
          <w:bottom w:val="nil"/>
          <w:right w:val="nil"/>
          <w:between w:val="nil"/>
        </w:pBdr>
        <w:jc w:val="both"/>
        <w:rPr>
          <w:b/>
          <w:i/>
          <w:iCs/>
          <w:sz w:val="20"/>
          <w:szCs w:val="20"/>
        </w:rPr>
      </w:pPr>
    </w:p>
    <w:p w:rsidR="006968BF" w:rsidP="00714F55" w:rsidRDefault="006968BF" w14:paraId="7BFBBDE4" w14:textId="77777777">
      <w:pPr>
        <w:pStyle w:val="Normal0"/>
        <w:pBdr>
          <w:top w:val="nil"/>
          <w:left w:val="nil"/>
          <w:bottom w:val="nil"/>
          <w:right w:val="nil"/>
          <w:between w:val="nil"/>
        </w:pBdr>
        <w:jc w:val="both"/>
        <w:rPr>
          <w:b/>
          <w:i/>
          <w:iCs/>
          <w:sz w:val="20"/>
          <w:szCs w:val="20"/>
        </w:rPr>
      </w:pPr>
    </w:p>
    <w:p w:rsidR="006968BF" w:rsidP="00714F55" w:rsidRDefault="006968BF" w14:paraId="2E143313" w14:textId="77777777">
      <w:pPr>
        <w:pStyle w:val="Normal0"/>
        <w:pBdr>
          <w:top w:val="nil"/>
          <w:left w:val="nil"/>
          <w:bottom w:val="nil"/>
          <w:right w:val="nil"/>
          <w:between w:val="nil"/>
        </w:pBdr>
        <w:jc w:val="both"/>
        <w:rPr>
          <w:b/>
          <w:i/>
          <w:iCs/>
          <w:sz w:val="20"/>
          <w:szCs w:val="20"/>
        </w:rPr>
      </w:pPr>
    </w:p>
    <w:p w:rsidRPr="00594F0C" w:rsidR="00196684" w:rsidP="20956436" w:rsidRDefault="00C2127C" w14:paraId="7E54CF1B" w14:textId="03B0BB75">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C2127C">
        <w:rPr>
          <w:b w:val="1"/>
          <w:bCs w:val="1"/>
          <w:i w:val="1"/>
          <w:iCs w:val="1"/>
          <w:sz w:val="20"/>
          <w:szCs w:val="20"/>
        </w:rPr>
        <w:t>Figura 5</w:t>
      </w:r>
      <w:r w:rsidRPr="20956436" w:rsidR="00F1037F">
        <w:rPr>
          <w:b w:val="1"/>
          <w:bCs w:val="1"/>
          <w:i w:val="1"/>
          <w:iCs w:val="1"/>
          <w:sz w:val="20"/>
          <w:szCs w:val="20"/>
        </w:rPr>
        <w:t xml:space="preserve">. </w:t>
      </w:r>
      <w:r w:rsidRPr="20956436" w:rsidR="00F1037F">
        <w:rPr>
          <w:i w:val="1"/>
          <w:iCs w:val="1"/>
          <w:sz w:val="20"/>
          <w:szCs w:val="20"/>
        </w:rPr>
        <w:t xml:space="preserve">Paso 2 del trazo del </w:t>
      </w:r>
      <w:commentRangeStart w:id="456171065"/>
      <w:r w:rsidRPr="20956436" w:rsidR="00F1037F">
        <w:rPr>
          <w:i w:val="1"/>
          <w:iCs w:val="1"/>
          <w:sz w:val="20"/>
          <w:szCs w:val="20"/>
        </w:rPr>
        <w:t>pantalón</w:t>
      </w:r>
      <w:commentRangeEnd w:id="456171065"/>
      <w:r>
        <w:rPr>
          <w:rStyle w:val="CommentReference"/>
        </w:rPr>
        <w:commentReference w:id="456171065"/>
      </w:r>
      <w:r w:rsidRPr="20956436" w:rsidR="00F1037F">
        <w:rPr>
          <w:i w:val="1"/>
          <w:iCs w:val="1"/>
          <w:sz w:val="20"/>
          <w:szCs w:val="20"/>
        </w:rPr>
        <w:t xml:space="preserve"> </w:t>
      </w:r>
      <w:commentRangeStart w:id="58"/>
      <w:r w:rsidRPr="20956436" w:rsidR="00F1037F">
        <w:rPr>
          <w:i w:val="1"/>
          <w:iCs w:val="1"/>
          <w:sz w:val="20"/>
          <w:szCs w:val="20"/>
        </w:rPr>
        <w:t>femenino</w:t>
      </w:r>
      <w:commentRangeEnd w:id="58"/>
      <w:r>
        <w:rPr>
          <w:rStyle w:val="CommentReference"/>
        </w:rPr>
        <w:commentReference w:id="58"/>
      </w:r>
    </w:p>
    <w:p w:rsidRPr="00594F0C" w:rsidR="00F1037F" w:rsidP="00714F55" w:rsidRDefault="00F1037F" w14:paraId="711C7A09" w14:textId="6C829045">
      <w:pPr>
        <w:pStyle w:val="Normal0"/>
        <w:pBdr>
          <w:top w:val="nil"/>
          <w:left w:val="nil"/>
          <w:bottom w:val="nil"/>
          <w:right w:val="nil"/>
          <w:between w:val="nil"/>
        </w:pBdr>
        <w:jc w:val="both"/>
        <w:rPr>
          <w:i/>
          <w:iCs/>
          <w:sz w:val="20"/>
          <w:szCs w:val="20"/>
        </w:rPr>
      </w:pPr>
    </w:p>
    <w:p w:rsidRPr="004E6A74" w:rsidR="00F1037F" w:rsidP="00714F55" w:rsidRDefault="00F1037F" w14:paraId="67E5A192" w14:textId="2DC655AC">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2CE028EC" wp14:editId="0B16CC2A">
            <wp:extent cx="2093494" cy="41148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00229" cy="4128037"/>
                    </a:xfrm>
                    <a:prstGeom prst="rect">
                      <a:avLst/>
                    </a:prstGeom>
                  </pic:spPr>
                </pic:pic>
              </a:graphicData>
            </a:graphic>
          </wp:inline>
        </w:drawing>
      </w:r>
    </w:p>
    <w:p w:rsidRPr="004E6A74" w:rsidR="00421F13" w:rsidP="00421F13" w:rsidRDefault="00421F13" w14:paraId="568630B6" w14:textId="2E1E23C0">
      <w:pPr>
        <w:pStyle w:val="Normal0"/>
        <w:pBdr>
          <w:top w:val="nil"/>
          <w:left w:val="nil"/>
          <w:bottom w:val="nil"/>
          <w:right w:val="nil"/>
          <w:between w:val="nil"/>
        </w:pBdr>
        <w:jc w:val="both"/>
        <w:rPr>
          <w:sz w:val="20"/>
          <w:szCs w:val="20"/>
        </w:rPr>
      </w:pPr>
      <w:r w:rsidRPr="004E6A74">
        <w:rPr>
          <w:sz w:val="20"/>
          <w:szCs w:val="20"/>
        </w:rPr>
        <w:t>Fuente: SENA, (2021)</w:t>
      </w:r>
    </w:p>
    <w:p w:rsidR="00AD61F1" w:rsidRDefault="00AD61F1" w14:paraId="2323E29D" w14:textId="7507A2AF">
      <w:pPr>
        <w:pStyle w:val="Normal0"/>
        <w:jc w:val="both"/>
      </w:pPr>
    </w:p>
    <w:p w:rsidRPr="004E6A74" w:rsidR="00F1037F" w:rsidP="00714F55" w:rsidRDefault="00F1037F" w14:paraId="404F06F5" w14:textId="32CABDF2">
      <w:pPr>
        <w:pStyle w:val="Normal0"/>
        <w:pBdr>
          <w:top w:val="nil"/>
          <w:left w:val="nil"/>
          <w:bottom w:val="nil"/>
          <w:right w:val="nil"/>
          <w:between w:val="nil"/>
        </w:pBdr>
        <w:jc w:val="both"/>
        <w:rPr>
          <w:sz w:val="20"/>
          <w:szCs w:val="20"/>
        </w:rPr>
      </w:pPr>
    </w:p>
    <w:p w:rsidRPr="00C2127C" w:rsidR="00F1037F" w:rsidP="00714F55" w:rsidRDefault="00C2127C" w14:paraId="26E5B7B2" w14:textId="66A59216">
      <w:pPr>
        <w:pStyle w:val="Normal0"/>
        <w:pBdr>
          <w:top w:val="nil"/>
          <w:left w:val="nil"/>
          <w:bottom w:val="nil"/>
          <w:right w:val="nil"/>
          <w:between w:val="nil"/>
        </w:pBdr>
        <w:jc w:val="both"/>
        <w:rPr>
          <w:b/>
          <w:sz w:val="20"/>
          <w:szCs w:val="20"/>
        </w:rPr>
      </w:pPr>
      <w:r w:rsidRPr="00C2127C">
        <w:rPr>
          <w:b/>
          <w:sz w:val="20"/>
          <w:szCs w:val="20"/>
        </w:rPr>
        <w:t>Tabla 4</w:t>
      </w:r>
      <w:r w:rsidRPr="00C2127C" w:rsidR="00F1037F">
        <w:rPr>
          <w:b/>
          <w:sz w:val="20"/>
          <w:szCs w:val="20"/>
        </w:rPr>
        <w:t xml:space="preserve">. </w:t>
      </w:r>
      <w:r w:rsidRPr="00594F0C" w:rsidR="00051F50">
        <w:rPr>
          <w:bCs/>
          <w:i/>
          <w:iCs/>
          <w:sz w:val="20"/>
          <w:szCs w:val="20"/>
        </w:rPr>
        <w:t>P</w:t>
      </w:r>
      <w:r w:rsidRPr="00594F0C" w:rsidR="00C5766B">
        <w:rPr>
          <w:bCs/>
          <w:i/>
          <w:iCs/>
          <w:sz w:val="20"/>
          <w:szCs w:val="20"/>
        </w:rPr>
        <w:t>aso 2 del trazo del pantalón</w:t>
      </w:r>
      <w:r w:rsidRPr="00594F0C" w:rsidR="00F1037F">
        <w:rPr>
          <w:bCs/>
          <w:i/>
          <w:iCs/>
          <w:sz w:val="20"/>
          <w:szCs w:val="20"/>
        </w:rPr>
        <w:t xml:space="preserve"> femenino</w:t>
      </w:r>
    </w:p>
    <w:tbl>
      <w:tblPr>
        <w:tblStyle w:val="Tablaconcuadrcula1"/>
        <w:tblW w:w="0" w:type="auto"/>
        <w:tblLook w:val="04A0" w:firstRow="1" w:lastRow="0" w:firstColumn="1" w:lastColumn="0" w:noHBand="0" w:noVBand="1"/>
      </w:tblPr>
      <w:tblGrid>
        <w:gridCol w:w="695"/>
        <w:gridCol w:w="2282"/>
        <w:gridCol w:w="4981"/>
        <w:gridCol w:w="2004"/>
      </w:tblGrid>
      <w:tr w:rsidRPr="00F1037F" w:rsidR="00F1037F" w:rsidTr="00594F0C" w14:paraId="3E914A84" w14:textId="77777777">
        <w:tc>
          <w:tcPr>
            <w:tcW w:w="0" w:type="auto"/>
            <w:shd w:val="clear" w:color="auto" w:fill="DBE5F1" w:themeFill="accent1" w:themeFillTint="33"/>
            <w:hideMark/>
          </w:tcPr>
          <w:p w:rsidRPr="00F1037F" w:rsidR="00F1037F" w:rsidP="00F1037F" w:rsidRDefault="00F1037F" w14:paraId="346B392D" w14:textId="77777777">
            <w:pPr>
              <w:jc w:val="center"/>
              <w:rPr>
                <w:rFonts w:eastAsia="Times New Roman"/>
                <w:b/>
                <w:bCs/>
                <w:sz w:val="20"/>
                <w:szCs w:val="20"/>
              </w:rPr>
            </w:pPr>
            <w:r w:rsidRPr="00F1037F">
              <w:rPr>
                <w:rFonts w:eastAsia="Times New Roman"/>
                <w:b/>
                <w:bCs/>
                <w:sz w:val="20"/>
                <w:szCs w:val="20"/>
              </w:rPr>
              <w:t>Paso</w:t>
            </w:r>
          </w:p>
        </w:tc>
        <w:tc>
          <w:tcPr>
            <w:tcW w:w="0" w:type="auto"/>
            <w:shd w:val="clear" w:color="auto" w:fill="DBE5F1" w:themeFill="accent1" w:themeFillTint="33"/>
            <w:hideMark/>
          </w:tcPr>
          <w:p w:rsidRPr="00F1037F" w:rsidR="00F1037F" w:rsidP="00F1037F" w:rsidRDefault="00F1037F" w14:paraId="107D51FC" w14:textId="77777777">
            <w:pPr>
              <w:jc w:val="center"/>
              <w:rPr>
                <w:rFonts w:eastAsia="Times New Roman"/>
                <w:b/>
                <w:bCs/>
                <w:sz w:val="20"/>
                <w:szCs w:val="20"/>
              </w:rPr>
            </w:pPr>
            <w:r w:rsidRPr="00F1037F">
              <w:rPr>
                <w:rFonts w:eastAsia="Times New Roman"/>
                <w:b/>
                <w:bCs/>
                <w:sz w:val="20"/>
                <w:szCs w:val="20"/>
              </w:rPr>
              <w:t>Acción</w:t>
            </w:r>
          </w:p>
        </w:tc>
        <w:tc>
          <w:tcPr>
            <w:tcW w:w="0" w:type="auto"/>
            <w:shd w:val="clear" w:color="auto" w:fill="DBE5F1" w:themeFill="accent1" w:themeFillTint="33"/>
            <w:hideMark/>
          </w:tcPr>
          <w:p w:rsidRPr="00F1037F" w:rsidR="00F1037F" w:rsidP="00F1037F" w:rsidRDefault="00F1037F" w14:paraId="32BEF3D5" w14:textId="77777777">
            <w:pPr>
              <w:jc w:val="center"/>
              <w:rPr>
                <w:rFonts w:eastAsia="Times New Roman"/>
                <w:b/>
                <w:bCs/>
                <w:sz w:val="20"/>
                <w:szCs w:val="20"/>
              </w:rPr>
            </w:pPr>
            <w:r w:rsidRPr="00F1037F">
              <w:rPr>
                <w:rFonts w:eastAsia="Times New Roman"/>
                <w:b/>
                <w:bCs/>
                <w:sz w:val="20"/>
                <w:szCs w:val="20"/>
              </w:rPr>
              <w:t>Procedimiento técnico</w:t>
            </w:r>
          </w:p>
        </w:tc>
        <w:tc>
          <w:tcPr>
            <w:tcW w:w="0" w:type="auto"/>
            <w:shd w:val="clear" w:color="auto" w:fill="DBE5F1" w:themeFill="accent1" w:themeFillTint="33"/>
            <w:hideMark/>
          </w:tcPr>
          <w:p w:rsidRPr="00F1037F" w:rsidR="00F1037F" w:rsidP="00F1037F" w:rsidRDefault="00F1037F" w14:paraId="629D1090" w14:textId="77777777">
            <w:pPr>
              <w:jc w:val="center"/>
              <w:rPr>
                <w:rFonts w:eastAsia="Times New Roman"/>
                <w:b/>
                <w:bCs/>
                <w:sz w:val="20"/>
                <w:szCs w:val="20"/>
              </w:rPr>
            </w:pPr>
            <w:r w:rsidRPr="00F1037F">
              <w:rPr>
                <w:rFonts w:eastAsia="Times New Roman"/>
                <w:b/>
                <w:bCs/>
                <w:sz w:val="20"/>
                <w:szCs w:val="20"/>
              </w:rPr>
              <w:t>Referencia</w:t>
            </w:r>
          </w:p>
        </w:tc>
      </w:tr>
      <w:tr w:rsidRPr="00F1037F" w:rsidR="00F1037F" w:rsidTr="00F1037F" w14:paraId="42E242AC" w14:textId="77777777">
        <w:tc>
          <w:tcPr>
            <w:tcW w:w="0" w:type="auto"/>
            <w:hideMark/>
          </w:tcPr>
          <w:p w:rsidRPr="00C2127C" w:rsidR="00F1037F" w:rsidP="00F1037F" w:rsidRDefault="00F1037F" w14:paraId="66E47A80" w14:textId="77777777">
            <w:pPr>
              <w:rPr>
                <w:rFonts w:eastAsia="Times New Roman"/>
                <w:b/>
                <w:sz w:val="20"/>
                <w:szCs w:val="20"/>
              </w:rPr>
            </w:pPr>
            <w:r w:rsidRPr="00C2127C">
              <w:rPr>
                <w:rFonts w:eastAsia="Times New Roman"/>
                <w:b/>
                <w:sz w:val="20"/>
                <w:szCs w:val="20"/>
              </w:rPr>
              <w:t>1</w:t>
            </w:r>
          </w:p>
        </w:tc>
        <w:tc>
          <w:tcPr>
            <w:tcW w:w="0" w:type="auto"/>
            <w:hideMark/>
          </w:tcPr>
          <w:p w:rsidRPr="00C2127C" w:rsidR="00F1037F" w:rsidP="00F1037F" w:rsidRDefault="00F1037F" w14:paraId="663C6474" w14:textId="77777777">
            <w:pPr>
              <w:rPr>
                <w:rFonts w:eastAsia="Times New Roman"/>
                <w:b/>
                <w:sz w:val="20"/>
                <w:szCs w:val="20"/>
              </w:rPr>
            </w:pPr>
            <w:r w:rsidRPr="00C2127C">
              <w:rPr>
                <w:rFonts w:eastAsia="Times New Roman"/>
                <w:b/>
                <w:sz w:val="20"/>
                <w:szCs w:val="20"/>
              </w:rPr>
              <w:t>Reducir ancho superior</w:t>
            </w:r>
          </w:p>
        </w:tc>
        <w:tc>
          <w:tcPr>
            <w:tcW w:w="0" w:type="auto"/>
            <w:hideMark/>
          </w:tcPr>
          <w:p w:rsidRPr="00F1037F" w:rsidR="00F1037F" w:rsidP="00F1037F" w:rsidRDefault="00F1037F" w14:paraId="35E69BD2" w14:textId="77777777">
            <w:pPr>
              <w:rPr>
                <w:rFonts w:eastAsia="Times New Roman"/>
                <w:sz w:val="20"/>
                <w:szCs w:val="20"/>
              </w:rPr>
            </w:pPr>
            <w:r w:rsidRPr="00F1037F">
              <w:rPr>
                <w:rFonts w:eastAsia="Times New Roman"/>
                <w:sz w:val="20"/>
                <w:szCs w:val="20"/>
              </w:rPr>
              <w:t>Desplazar 1 cm hacia el interior desde cada extremo superior del rectángulo base para ajustar el ancho de cintura.</w:t>
            </w:r>
          </w:p>
        </w:tc>
        <w:tc>
          <w:tcPr>
            <w:tcW w:w="0" w:type="auto"/>
            <w:hideMark/>
          </w:tcPr>
          <w:p w:rsidRPr="00F1037F" w:rsidR="00F1037F" w:rsidP="00F1037F" w:rsidRDefault="00F1037F" w14:paraId="6AF48D6B" w14:textId="6957CBD7">
            <w:pPr>
              <w:rPr>
                <w:rFonts w:eastAsia="Times New Roman"/>
                <w:sz w:val="20"/>
                <w:szCs w:val="20"/>
              </w:rPr>
            </w:pPr>
            <w:r w:rsidRPr="00F1037F">
              <w:rPr>
                <w:rFonts w:eastAsia="Times New Roman"/>
                <w:sz w:val="20"/>
                <w:szCs w:val="20"/>
              </w:rPr>
              <w:t>1 cm en cada lado</w:t>
            </w:r>
            <w:r w:rsidR="00C2127C">
              <w:rPr>
                <w:rFonts w:eastAsia="Times New Roman"/>
                <w:sz w:val="20"/>
                <w:szCs w:val="20"/>
              </w:rPr>
              <w:t>.</w:t>
            </w:r>
          </w:p>
        </w:tc>
      </w:tr>
      <w:tr w:rsidRPr="00F1037F" w:rsidR="00F1037F" w:rsidTr="00F1037F" w14:paraId="53A2E276" w14:textId="77777777">
        <w:tc>
          <w:tcPr>
            <w:tcW w:w="0" w:type="auto"/>
            <w:hideMark/>
          </w:tcPr>
          <w:p w:rsidRPr="00C2127C" w:rsidR="00F1037F" w:rsidP="00F1037F" w:rsidRDefault="00F1037F" w14:paraId="7D24A39C" w14:textId="77777777">
            <w:pPr>
              <w:rPr>
                <w:rFonts w:eastAsia="Times New Roman"/>
                <w:b/>
                <w:sz w:val="20"/>
                <w:szCs w:val="20"/>
              </w:rPr>
            </w:pPr>
            <w:r w:rsidRPr="00C2127C">
              <w:rPr>
                <w:rFonts w:eastAsia="Times New Roman"/>
                <w:b/>
                <w:sz w:val="20"/>
                <w:szCs w:val="20"/>
              </w:rPr>
              <w:t>2</w:t>
            </w:r>
          </w:p>
        </w:tc>
        <w:tc>
          <w:tcPr>
            <w:tcW w:w="0" w:type="auto"/>
            <w:hideMark/>
          </w:tcPr>
          <w:p w:rsidRPr="00C2127C" w:rsidR="00F1037F" w:rsidP="00F1037F" w:rsidRDefault="00F1037F" w14:paraId="01A5A3CB" w14:textId="77777777">
            <w:pPr>
              <w:rPr>
                <w:rFonts w:eastAsia="Times New Roman"/>
                <w:b/>
                <w:sz w:val="20"/>
                <w:szCs w:val="20"/>
              </w:rPr>
            </w:pPr>
            <w:r w:rsidRPr="00C2127C">
              <w:rPr>
                <w:rFonts w:eastAsia="Times New Roman"/>
                <w:b/>
                <w:sz w:val="20"/>
                <w:szCs w:val="20"/>
              </w:rPr>
              <w:t>Trazar línea de profundidad de cadera</w:t>
            </w:r>
          </w:p>
        </w:tc>
        <w:tc>
          <w:tcPr>
            <w:tcW w:w="0" w:type="auto"/>
            <w:hideMark/>
          </w:tcPr>
          <w:p w:rsidRPr="00F1037F" w:rsidR="00F1037F" w:rsidP="00F1037F" w:rsidRDefault="00F1037F" w14:paraId="4A8949A2" w14:textId="77777777">
            <w:pPr>
              <w:rPr>
                <w:rFonts w:eastAsia="Times New Roman"/>
                <w:sz w:val="20"/>
                <w:szCs w:val="20"/>
              </w:rPr>
            </w:pPr>
            <w:r w:rsidRPr="00F1037F">
              <w:rPr>
                <w:rFonts w:eastAsia="Times New Roman"/>
                <w:sz w:val="20"/>
                <w:szCs w:val="20"/>
              </w:rPr>
              <w:t>Medir desde la línea superior hacia abajo el valor de profundidad de cadera y trazar una línea horizontal de referencia.</w:t>
            </w:r>
          </w:p>
        </w:tc>
        <w:tc>
          <w:tcPr>
            <w:tcW w:w="0" w:type="auto"/>
            <w:hideMark/>
          </w:tcPr>
          <w:p w:rsidRPr="00F1037F" w:rsidR="00F1037F" w:rsidP="00F1037F" w:rsidRDefault="00F1037F" w14:paraId="0FDAB01C" w14:textId="6833D537">
            <w:pPr>
              <w:rPr>
                <w:rFonts w:eastAsia="Times New Roman"/>
                <w:sz w:val="20"/>
                <w:szCs w:val="20"/>
              </w:rPr>
            </w:pPr>
            <w:r w:rsidRPr="00F1037F">
              <w:rPr>
                <w:rFonts w:eastAsia="Times New Roman"/>
                <w:sz w:val="20"/>
                <w:szCs w:val="20"/>
              </w:rPr>
              <w:t>Medida de profundidad de cadera</w:t>
            </w:r>
            <w:r w:rsidR="00C2127C">
              <w:rPr>
                <w:rFonts w:eastAsia="Times New Roman"/>
                <w:sz w:val="20"/>
                <w:szCs w:val="20"/>
              </w:rPr>
              <w:t>.</w:t>
            </w:r>
          </w:p>
        </w:tc>
      </w:tr>
      <w:tr w:rsidRPr="00F1037F" w:rsidR="00F1037F" w:rsidTr="00F1037F" w14:paraId="192458B0" w14:textId="77777777">
        <w:tc>
          <w:tcPr>
            <w:tcW w:w="0" w:type="auto"/>
            <w:hideMark/>
          </w:tcPr>
          <w:p w:rsidRPr="00C2127C" w:rsidR="00F1037F" w:rsidP="00F1037F" w:rsidRDefault="00F1037F" w14:paraId="2AD69CDD" w14:textId="77777777">
            <w:pPr>
              <w:rPr>
                <w:rFonts w:eastAsia="Times New Roman"/>
                <w:b/>
                <w:sz w:val="20"/>
                <w:szCs w:val="20"/>
              </w:rPr>
            </w:pPr>
            <w:r w:rsidRPr="00C2127C">
              <w:rPr>
                <w:rFonts w:eastAsia="Times New Roman"/>
                <w:b/>
                <w:sz w:val="20"/>
                <w:szCs w:val="20"/>
              </w:rPr>
              <w:t>3</w:t>
            </w:r>
          </w:p>
        </w:tc>
        <w:tc>
          <w:tcPr>
            <w:tcW w:w="0" w:type="auto"/>
            <w:hideMark/>
          </w:tcPr>
          <w:p w:rsidRPr="00C2127C" w:rsidR="00F1037F" w:rsidP="00F1037F" w:rsidRDefault="00F1037F" w14:paraId="064C9584" w14:textId="77777777">
            <w:pPr>
              <w:rPr>
                <w:rFonts w:eastAsia="Times New Roman"/>
                <w:b/>
                <w:sz w:val="20"/>
                <w:szCs w:val="20"/>
              </w:rPr>
            </w:pPr>
            <w:r w:rsidRPr="00C2127C">
              <w:rPr>
                <w:rFonts w:eastAsia="Times New Roman"/>
                <w:b/>
                <w:sz w:val="20"/>
                <w:szCs w:val="20"/>
              </w:rPr>
              <w:t>Trazar línea de profundidad de tiro</w:t>
            </w:r>
          </w:p>
        </w:tc>
        <w:tc>
          <w:tcPr>
            <w:tcW w:w="0" w:type="auto"/>
            <w:hideMark/>
          </w:tcPr>
          <w:p w:rsidRPr="00F1037F" w:rsidR="00F1037F" w:rsidP="00F1037F" w:rsidRDefault="00F1037F" w14:paraId="4310AA84" w14:textId="77777777">
            <w:pPr>
              <w:rPr>
                <w:rFonts w:eastAsia="Times New Roman"/>
                <w:sz w:val="20"/>
                <w:szCs w:val="20"/>
              </w:rPr>
            </w:pPr>
            <w:r w:rsidRPr="00F1037F">
              <w:rPr>
                <w:rFonts w:eastAsia="Times New Roman"/>
                <w:sz w:val="20"/>
                <w:szCs w:val="20"/>
              </w:rPr>
              <w:t>Medir desde la línea de profundidad de cadera hacia abajo el valor correspondiente al tiro y trazar la línea horizontal.</w:t>
            </w:r>
          </w:p>
        </w:tc>
        <w:tc>
          <w:tcPr>
            <w:tcW w:w="0" w:type="auto"/>
            <w:hideMark/>
          </w:tcPr>
          <w:p w:rsidRPr="00F1037F" w:rsidR="00F1037F" w:rsidP="00F1037F" w:rsidRDefault="00F1037F" w14:paraId="716A6151" w14:textId="27877E37">
            <w:pPr>
              <w:rPr>
                <w:rFonts w:eastAsia="Times New Roman"/>
                <w:sz w:val="20"/>
                <w:szCs w:val="20"/>
              </w:rPr>
            </w:pPr>
            <w:r w:rsidRPr="00F1037F">
              <w:rPr>
                <w:rFonts w:eastAsia="Times New Roman"/>
                <w:sz w:val="20"/>
                <w:szCs w:val="20"/>
              </w:rPr>
              <w:t>Medida de profundidad de tiro</w:t>
            </w:r>
            <w:r w:rsidR="00C2127C">
              <w:rPr>
                <w:rFonts w:eastAsia="Times New Roman"/>
                <w:sz w:val="20"/>
                <w:szCs w:val="20"/>
              </w:rPr>
              <w:t>.</w:t>
            </w:r>
          </w:p>
        </w:tc>
      </w:tr>
      <w:tr w:rsidRPr="00F1037F" w:rsidR="00F1037F" w:rsidTr="00F1037F" w14:paraId="75B6E056" w14:textId="77777777">
        <w:tc>
          <w:tcPr>
            <w:tcW w:w="0" w:type="auto"/>
            <w:hideMark/>
          </w:tcPr>
          <w:p w:rsidRPr="00C2127C" w:rsidR="00F1037F" w:rsidP="00F1037F" w:rsidRDefault="00F1037F" w14:paraId="226B1FF2" w14:textId="77777777">
            <w:pPr>
              <w:rPr>
                <w:rFonts w:eastAsia="Times New Roman"/>
                <w:b/>
                <w:sz w:val="20"/>
                <w:szCs w:val="20"/>
              </w:rPr>
            </w:pPr>
            <w:r w:rsidRPr="00C2127C">
              <w:rPr>
                <w:rFonts w:eastAsia="Times New Roman"/>
                <w:b/>
                <w:sz w:val="20"/>
                <w:szCs w:val="20"/>
              </w:rPr>
              <w:t>4</w:t>
            </w:r>
          </w:p>
        </w:tc>
        <w:tc>
          <w:tcPr>
            <w:tcW w:w="0" w:type="auto"/>
            <w:hideMark/>
          </w:tcPr>
          <w:p w:rsidRPr="00C2127C" w:rsidR="00F1037F" w:rsidP="00F1037F" w:rsidRDefault="00F1037F" w14:paraId="02B54FC0" w14:textId="77777777">
            <w:pPr>
              <w:rPr>
                <w:rFonts w:eastAsia="Times New Roman"/>
                <w:b/>
                <w:sz w:val="20"/>
                <w:szCs w:val="20"/>
              </w:rPr>
            </w:pPr>
            <w:r w:rsidRPr="00C2127C">
              <w:rPr>
                <w:rFonts w:eastAsia="Times New Roman"/>
                <w:b/>
                <w:sz w:val="20"/>
                <w:szCs w:val="20"/>
              </w:rPr>
              <w:t>Trazar línea de rodilla</w:t>
            </w:r>
          </w:p>
        </w:tc>
        <w:tc>
          <w:tcPr>
            <w:tcW w:w="0" w:type="auto"/>
            <w:hideMark/>
          </w:tcPr>
          <w:p w:rsidRPr="00F1037F" w:rsidR="00F1037F" w:rsidP="00F1037F" w:rsidRDefault="00F1037F" w14:paraId="00C11B25" w14:textId="77777777">
            <w:pPr>
              <w:rPr>
                <w:rFonts w:eastAsia="Times New Roman"/>
                <w:sz w:val="20"/>
                <w:szCs w:val="20"/>
              </w:rPr>
            </w:pPr>
            <w:r w:rsidRPr="00F1037F">
              <w:rPr>
                <w:rFonts w:eastAsia="Times New Roman"/>
                <w:sz w:val="20"/>
                <w:szCs w:val="20"/>
              </w:rPr>
              <w:t>Medir desde la línea de tiro hacia abajo la altura de rodilla y trazar una línea horizontal estructural.</w:t>
            </w:r>
          </w:p>
        </w:tc>
        <w:tc>
          <w:tcPr>
            <w:tcW w:w="0" w:type="auto"/>
            <w:hideMark/>
          </w:tcPr>
          <w:p w:rsidRPr="00F1037F" w:rsidR="00F1037F" w:rsidP="00F1037F" w:rsidRDefault="00F1037F" w14:paraId="0B3B1C3C" w14:textId="1401D8A7">
            <w:pPr>
              <w:rPr>
                <w:rFonts w:eastAsia="Times New Roman"/>
                <w:sz w:val="20"/>
                <w:szCs w:val="20"/>
              </w:rPr>
            </w:pPr>
            <w:r w:rsidRPr="00F1037F">
              <w:rPr>
                <w:rFonts w:eastAsia="Times New Roman"/>
                <w:sz w:val="20"/>
                <w:szCs w:val="20"/>
              </w:rPr>
              <w:t>Medida de altura de rodilla</w:t>
            </w:r>
            <w:r w:rsidR="00C2127C">
              <w:rPr>
                <w:rFonts w:eastAsia="Times New Roman"/>
                <w:sz w:val="20"/>
                <w:szCs w:val="20"/>
              </w:rPr>
              <w:t>.</w:t>
            </w:r>
          </w:p>
        </w:tc>
      </w:tr>
      <w:tr w:rsidRPr="00F1037F" w:rsidR="00F1037F" w:rsidTr="00F1037F" w14:paraId="6CACD85D" w14:textId="77777777">
        <w:tc>
          <w:tcPr>
            <w:tcW w:w="0" w:type="auto"/>
            <w:hideMark/>
          </w:tcPr>
          <w:p w:rsidRPr="00C2127C" w:rsidR="00F1037F" w:rsidP="00F1037F" w:rsidRDefault="00F1037F" w14:paraId="03C93950" w14:textId="77777777">
            <w:pPr>
              <w:rPr>
                <w:rFonts w:eastAsia="Times New Roman"/>
                <w:b/>
                <w:sz w:val="20"/>
                <w:szCs w:val="20"/>
              </w:rPr>
            </w:pPr>
            <w:r w:rsidRPr="00C2127C">
              <w:rPr>
                <w:rFonts w:eastAsia="Times New Roman"/>
                <w:b/>
                <w:sz w:val="20"/>
                <w:szCs w:val="20"/>
              </w:rPr>
              <w:t>5</w:t>
            </w:r>
          </w:p>
        </w:tc>
        <w:tc>
          <w:tcPr>
            <w:tcW w:w="0" w:type="auto"/>
            <w:hideMark/>
          </w:tcPr>
          <w:p w:rsidRPr="00C2127C" w:rsidR="00F1037F" w:rsidP="00F1037F" w:rsidRDefault="00F1037F" w14:paraId="59A877AB" w14:textId="77777777">
            <w:pPr>
              <w:rPr>
                <w:rFonts w:eastAsia="Times New Roman"/>
                <w:b/>
                <w:sz w:val="20"/>
                <w:szCs w:val="20"/>
              </w:rPr>
            </w:pPr>
            <w:r w:rsidRPr="00C2127C">
              <w:rPr>
                <w:rFonts w:eastAsia="Times New Roman"/>
                <w:b/>
                <w:sz w:val="20"/>
                <w:szCs w:val="20"/>
              </w:rPr>
              <w:t>Definir línea lateral</w:t>
            </w:r>
          </w:p>
        </w:tc>
        <w:tc>
          <w:tcPr>
            <w:tcW w:w="0" w:type="auto"/>
            <w:hideMark/>
          </w:tcPr>
          <w:p w:rsidRPr="00F1037F" w:rsidR="00F1037F" w:rsidP="00F1037F" w:rsidRDefault="00F1037F" w14:paraId="2F03D182" w14:textId="77777777">
            <w:pPr>
              <w:rPr>
                <w:rFonts w:eastAsia="Times New Roman"/>
                <w:sz w:val="20"/>
                <w:szCs w:val="20"/>
              </w:rPr>
            </w:pPr>
            <w:r w:rsidRPr="00F1037F">
              <w:rPr>
                <w:rFonts w:eastAsia="Times New Roman"/>
                <w:sz w:val="20"/>
                <w:szCs w:val="20"/>
              </w:rPr>
              <w:t>Unir el punto superior reducido con el ancho correspondiente en la línea de rodilla mediante una línea continua.</w:t>
            </w:r>
          </w:p>
        </w:tc>
        <w:tc>
          <w:tcPr>
            <w:tcW w:w="0" w:type="auto"/>
            <w:hideMark/>
          </w:tcPr>
          <w:p w:rsidRPr="00F1037F" w:rsidR="00F1037F" w:rsidP="00F1037F" w:rsidRDefault="00F1037F" w14:paraId="408941C4" w14:textId="4CC3364D">
            <w:pPr>
              <w:rPr>
                <w:rFonts w:eastAsia="Times New Roman"/>
                <w:sz w:val="20"/>
                <w:szCs w:val="20"/>
              </w:rPr>
            </w:pPr>
            <w:r w:rsidRPr="00F1037F">
              <w:rPr>
                <w:rFonts w:eastAsia="Times New Roman"/>
                <w:sz w:val="20"/>
                <w:szCs w:val="20"/>
              </w:rPr>
              <w:t>Unión cintura</w:t>
            </w:r>
            <w:r w:rsidR="00C2127C">
              <w:rPr>
                <w:rFonts w:eastAsia="Times New Roman"/>
                <w:sz w:val="20"/>
                <w:szCs w:val="20"/>
              </w:rPr>
              <w:t xml:space="preserve"> </w:t>
            </w:r>
            <w:r w:rsidRPr="00F1037F">
              <w:rPr>
                <w:rFonts w:eastAsia="Times New Roman"/>
                <w:sz w:val="20"/>
                <w:szCs w:val="20"/>
              </w:rPr>
              <w:t>–rodilla</w:t>
            </w:r>
            <w:r w:rsidR="00C2127C">
              <w:rPr>
                <w:rFonts w:eastAsia="Times New Roman"/>
                <w:sz w:val="20"/>
                <w:szCs w:val="20"/>
              </w:rPr>
              <w:t>.</w:t>
            </w:r>
          </w:p>
        </w:tc>
      </w:tr>
      <w:tr w:rsidRPr="00F1037F" w:rsidR="00F1037F" w:rsidTr="00F1037F" w14:paraId="74B69B7D" w14:textId="77777777">
        <w:tc>
          <w:tcPr>
            <w:tcW w:w="0" w:type="auto"/>
            <w:hideMark/>
          </w:tcPr>
          <w:p w:rsidRPr="00C2127C" w:rsidR="00F1037F" w:rsidP="00F1037F" w:rsidRDefault="00F1037F" w14:paraId="3DF551A9" w14:textId="77777777">
            <w:pPr>
              <w:rPr>
                <w:rFonts w:eastAsia="Times New Roman"/>
                <w:b/>
                <w:sz w:val="20"/>
                <w:szCs w:val="20"/>
              </w:rPr>
            </w:pPr>
            <w:r w:rsidRPr="00C2127C">
              <w:rPr>
                <w:rFonts w:eastAsia="Times New Roman"/>
                <w:b/>
                <w:sz w:val="20"/>
                <w:szCs w:val="20"/>
              </w:rPr>
              <w:t>6</w:t>
            </w:r>
          </w:p>
        </w:tc>
        <w:tc>
          <w:tcPr>
            <w:tcW w:w="0" w:type="auto"/>
            <w:hideMark/>
          </w:tcPr>
          <w:p w:rsidRPr="00C2127C" w:rsidR="00F1037F" w:rsidP="00F1037F" w:rsidRDefault="00F1037F" w14:paraId="074A8D33" w14:textId="77777777">
            <w:pPr>
              <w:rPr>
                <w:rFonts w:eastAsia="Times New Roman"/>
                <w:b/>
                <w:sz w:val="20"/>
                <w:szCs w:val="20"/>
              </w:rPr>
            </w:pPr>
            <w:r w:rsidRPr="00C2127C">
              <w:rPr>
                <w:rFonts w:eastAsia="Times New Roman"/>
                <w:b/>
                <w:sz w:val="20"/>
                <w:szCs w:val="20"/>
              </w:rPr>
              <w:t>Construir curva de tiro</w:t>
            </w:r>
          </w:p>
        </w:tc>
        <w:tc>
          <w:tcPr>
            <w:tcW w:w="0" w:type="auto"/>
            <w:hideMark/>
          </w:tcPr>
          <w:p w:rsidRPr="00F1037F" w:rsidR="00F1037F" w:rsidP="00F1037F" w:rsidRDefault="00F1037F" w14:paraId="521797F8" w14:textId="77777777">
            <w:pPr>
              <w:rPr>
                <w:rFonts w:eastAsia="Times New Roman"/>
                <w:sz w:val="20"/>
                <w:szCs w:val="20"/>
              </w:rPr>
            </w:pPr>
            <w:r w:rsidRPr="00F1037F">
              <w:rPr>
                <w:rFonts w:eastAsia="Times New Roman"/>
                <w:sz w:val="20"/>
                <w:szCs w:val="20"/>
              </w:rPr>
              <w:t>Desarrollar la curva interna desde la línea de tiro hasta la línea de rodilla, manteniendo continuidad estructural.</w:t>
            </w:r>
          </w:p>
        </w:tc>
        <w:tc>
          <w:tcPr>
            <w:tcW w:w="0" w:type="auto"/>
            <w:hideMark/>
          </w:tcPr>
          <w:p w:rsidRPr="00F1037F" w:rsidR="00F1037F" w:rsidP="00F1037F" w:rsidRDefault="00F1037F" w14:paraId="6E2DF901" w14:textId="55288006">
            <w:pPr>
              <w:rPr>
                <w:rFonts w:eastAsia="Times New Roman"/>
                <w:sz w:val="20"/>
                <w:szCs w:val="20"/>
              </w:rPr>
            </w:pPr>
            <w:r w:rsidRPr="00F1037F">
              <w:rPr>
                <w:rFonts w:eastAsia="Times New Roman"/>
                <w:sz w:val="20"/>
                <w:szCs w:val="20"/>
              </w:rPr>
              <w:t>Curva interna del tiro</w:t>
            </w:r>
          </w:p>
        </w:tc>
      </w:tr>
      <w:tr w:rsidRPr="00F1037F" w:rsidR="00F1037F" w:rsidTr="00F1037F" w14:paraId="5A5E3247" w14:textId="77777777">
        <w:tc>
          <w:tcPr>
            <w:tcW w:w="0" w:type="auto"/>
            <w:hideMark/>
          </w:tcPr>
          <w:p w:rsidRPr="00C2127C" w:rsidR="00F1037F" w:rsidP="00F1037F" w:rsidRDefault="00F1037F" w14:paraId="1C77FBA1" w14:textId="77777777">
            <w:pPr>
              <w:rPr>
                <w:rFonts w:eastAsia="Times New Roman"/>
                <w:b/>
                <w:sz w:val="20"/>
                <w:szCs w:val="20"/>
              </w:rPr>
            </w:pPr>
            <w:r w:rsidRPr="00C2127C">
              <w:rPr>
                <w:rFonts w:eastAsia="Times New Roman"/>
                <w:b/>
                <w:sz w:val="20"/>
                <w:szCs w:val="20"/>
              </w:rPr>
              <w:t>7</w:t>
            </w:r>
          </w:p>
        </w:tc>
        <w:tc>
          <w:tcPr>
            <w:tcW w:w="0" w:type="auto"/>
            <w:hideMark/>
          </w:tcPr>
          <w:p w:rsidRPr="00C2127C" w:rsidR="00F1037F" w:rsidP="00F1037F" w:rsidRDefault="00F1037F" w14:paraId="41FD14A6" w14:textId="77777777">
            <w:pPr>
              <w:rPr>
                <w:rFonts w:eastAsia="Times New Roman"/>
                <w:b/>
                <w:sz w:val="20"/>
                <w:szCs w:val="20"/>
              </w:rPr>
            </w:pPr>
            <w:r w:rsidRPr="00C2127C">
              <w:rPr>
                <w:rFonts w:eastAsia="Times New Roman"/>
                <w:b/>
                <w:sz w:val="20"/>
                <w:szCs w:val="20"/>
              </w:rPr>
              <w:t>Verificar alineación</w:t>
            </w:r>
          </w:p>
        </w:tc>
        <w:tc>
          <w:tcPr>
            <w:tcW w:w="0" w:type="auto"/>
            <w:hideMark/>
          </w:tcPr>
          <w:p w:rsidRPr="00F1037F" w:rsidR="00F1037F" w:rsidP="00F1037F" w:rsidRDefault="00F1037F" w14:paraId="250DF0E2" w14:textId="77777777">
            <w:pPr>
              <w:rPr>
                <w:rFonts w:eastAsia="Times New Roman"/>
                <w:sz w:val="20"/>
                <w:szCs w:val="20"/>
              </w:rPr>
            </w:pPr>
            <w:r w:rsidRPr="00F1037F">
              <w:rPr>
                <w:rFonts w:eastAsia="Times New Roman"/>
                <w:sz w:val="20"/>
                <w:szCs w:val="20"/>
              </w:rPr>
              <w:t>Confirmar que las líneas horizontales y curvas se mantengan alineadas respecto a la línea de quiebre.</w:t>
            </w:r>
          </w:p>
        </w:tc>
        <w:tc>
          <w:tcPr>
            <w:tcW w:w="0" w:type="auto"/>
            <w:hideMark/>
          </w:tcPr>
          <w:p w:rsidRPr="00F1037F" w:rsidR="00F1037F" w:rsidP="00F1037F" w:rsidRDefault="00F1037F" w14:paraId="22DEDA02" w14:textId="0DC446D7">
            <w:pPr>
              <w:rPr>
                <w:rFonts w:eastAsia="Times New Roman"/>
                <w:sz w:val="20"/>
                <w:szCs w:val="20"/>
              </w:rPr>
            </w:pPr>
            <w:r w:rsidRPr="00F1037F">
              <w:rPr>
                <w:rFonts w:eastAsia="Times New Roman"/>
                <w:sz w:val="20"/>
                <w:szCs w:val="20"/>
              </w:rPr>
              <w:t>Línea de quiebre como eje</w:t>
            </w:r>
            <w:r w:rsidR="00C2127C">
              <w:rPr>
                <w:rFonts w:eastAsia="Times New Roman"/>
                <w:sz w:val="20"/>
                <w:szCs w:val="20"/>
              </w:rPr>
              <w:t>.</w:t>
            </w:r>
          </w:p>
        </w:tc>
      </w:tr>
    </w:tbl>
    <w:p w:rsidRPr="004E6A74" w:rsidR="00634303" w:rsidP="00714F55" w:rsidRDefault="00634303" w14:paraId="1BECE41A" w14:textId="7088906A">
      <w:pPr>
        <w:pStyle w:val="Normal0"/>
        <w:pBdr>
          <w:top w:val="nil"/>
          <w:left w:val="nil"/>
          <w:bottom w:val="nil"/>
          <w:right w:val="nil"/>
          <w:between w:val="nil"/>
        </w:pBdr>
        <w:jc w:val="both"/>
        <w:rPr>
          <w:sz w:val="20"/>
          <w:szCs w:val="20"/>
        </w:rPr>
      </w:pPr>
    </w:p>
    <w:p w:rsidRPr="00594F0C" w:rsidR="00634303" w:rsidP="20956436" w:rsidRDefault="00C5766B" w14:paraId="42192E84" w14:textId="4ABEB639">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C5766B">
        <w:rPr>
          <w:b w:val="1"/>
          <w:bCs w:val="1"/>
          <w:i w:val="1"/>
          <w:iCs w:val="1"/>
          <w:sz w:val="20"/>
          <w:szCs w:val="20"/>
        </w:rPr>
        <w:t>Figura 6</w:t>
      </w:r>
      <w:r w:rsidRPr="20956436" w:rsidR="005B7C76">
        <w:rPr>
          <w:b w:val="1"/>
          <w:bCs w:val="1"/>
          <w:i w:val="1"/>
          <w:iCs w:val="1"/>
          <w:sz w:val="20"/>
          <w:szCs w:val="20"/>
        </w:rPr>
        <w:t xml:space="preserve">. </w:t>
      </w:r>
      <w:r w:rsidRPr="20956436" w:rsidR="005B7C76">
        <w:rPr>
          <w:i w:val="1"/>
          <w:iCs w:val="1"/>
          <w:sz w:val="20"/>
          <w:szCs w:val="20"/>
        </w:rPr>
        <w:t xml:space="preserve">Paso 3 del </w:t>
      </w:r>
      <w:commentRangeStart w:id="1555262281"/>
      <w:r w:rsidRPr="20956436" w:rsidR="005B7C76">
        <w:rPr>
          <w:i w:val="1"/>
          <w:iCs w:val="1"/>
          <w:sz w:val="20"/>
          <w:szCs w:val="20"/>
        </w:rPr>
        <w:t>trazo</w:t>
      </w:r>
      <w:commentRangeEnd w:id="1555262281"/>
      <w:r>
        <w:rPr>
          <w:rStyle w:val="CommentReference"/>
        </w:rPr>
        <w:commentReference w:id="1555262281"/>
      </w:r>
      <w:r w:rsidRPr="20956436" w:rsidR="005B7C76">
        <w:rPr>
          <w:i w:val="1"/>
          <w:iCs w:val="1"/>
          <w:sz w:val="20"/>
          <w:szCs w:val="20"/>
        </w:rPr>
        <w:t xml:space="preserve"> del pantalón femenino</w:t>
      </w:r>
    </w:p>
    <w:p w:rsidRPr="004E6A74" w:rsidR="005B7C76" w:rsidP="00714F55" w:rsidRDefault="005B7C76" w14:paraId="66D3A3DE" w14:textId="4785B7C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70A50F2F" wp14:editId="7F8C6182">
            <wp:extent cx="2932203" cy="4946650"/>
            <wp:effectExtent l="0" t="0" r="190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10800000">
                      <a:off x="0" y="0"/>
                      <a:ext cx="2936351" cy="4953647"/>
                    </a:xfrm>
                    <a:prstGeom prst="rect">
                      <a:avLst/>
                    </a:prstGeom>
                  </pic:spPr>
                </pic:pic>
              </a:graphicData>
            </a:graphic>
          </wp:inline>
        </w:drawing>
      </w:r>
    </w:p>
    <w:p w:rsidRPr="004E6A74" w:rsidR="00421F13" w:rsidP="00421F13" w:rsidRDefault="00421F13" w14:paraId="359F7B98" w14:textId="77777777">
      <w:pPr>
        <w:pStyle w:val="Normal0"/>
        <w:pBdr>
          <w:top w:val="nil"/>
          <w:left w:val="nil"/>
          <w:bottom w:val="nil"/>
          <w:right w:val="nil"/>
          <w:between w:val="nil"/>
        </w:pBdr>
        <w:jc w:val="both"/>
        <w:rPr>
          <w:sz w:val="20"/>
          <w:szCs w:val="20"/>
        </w:rPr>
      </w:pPr>
      <w:r w:rsidRPr="004E6A74">
        <w:rPr>
          <w:sz w:val="20"/>
          <w:szCs w:val="20"/>
        </w:rPr>
        <w:t>Fuente: SENA, (2021)</w:t>
      </w:r>
    </w:p>
    <w:p w:rsidRPr="004E6A74" w:rsidR="005B7C76" w:rsidP="00714F55" w:rsidRDefault="005B7C76" w14:paraId="6D28535A" w14:textId="0C603B42">
      <w:pPr>
        <w:pStyle w:val="Normal0"/>
        <w:pBdr>
          <w:top w:val="nil"/>
          <w:left w:val="nil"/>
          <w:bottom w:val="nil"/>
          <w:right w:val="nil"/>
          <w:between w:val="nil"/>
        </w:pBdr>
        <w:jc w:val="both"/>
        <w:rPr>
          <w:sz w:val="20"/>
          <w:szCs w:val="20"/>
        </w:rPr>
      </w:pPr>
    </w:p>
    <w:p w:rsidRPr="00C5766B" w:rsidR="005B7C76" w:rsidP="00714F55" w:rsidRDefault="00C5766B" w14:paraId="62CDF990" w14:textId="31CF909B">
      <w:pPr>
        <w:pStyle w:val="Normal0"/>
        <w:pBdr>
          <w:top w:val="nil"/>
          <w:left w:val="nil"/>
          <w:bottom w:val="nil"/>
          <w:right w:val="nil"/>
          <w:between w:val="nil"/>
        </w:pBdr>
        <w:jc w:val="both"/>
        <w:rPr>
          <w:b/>
          <w:sz w:val="20"/>
          <w:szCs w:val="20"/>
        </w:rPr>
      </w:pPr>
      <w:r w:rsidRPr="00C5766B">
        <w:rPr>
          <w:b/>
          <w:sz w:val="20"/>
          <w:szCs w:val="20"/>
        </w:rPr>
        <w:t>Tabla 5</w:t>
      </w:r>
      <w:r w:rsidRPr="00C5766B" w:rsidR="005B7C76">
        <w:rPr>
          <w:b/>
          <w:sz w:val="20"/>
          <w:szCs w:val="20"/>
        </w:rPr>
        <w:t xml:space="preserve">. </w:t>
      </w:r>
      <w:r w:rsidRPr="00594F0C">
        <w:rPr>
          <w:bCs/>
          <w:i/>
          <w:iCs/>
          <w:sz w:val="20"/>
          <w:szCs w:val="20"/>
        </w:rPr>
        <w:t>Paso 3 del trazo del pantalón femenino</w:t>
      </w:r>
    </w:p>
    <w:tbl>
      <w:tblPr>
        <w:tblStyle w:val="Tablaconcuadrcula1"/>
        <w:tblW w:w="0" w:type="auto"/>
        <w:tblLook w:val="04A0" w:firstRow="1" w:lastRow="0" w:firstColumn="1" w:lastColumn="0" w:noHBand="0" w:noVBand="1"/>
      </w:tblPr>
      <w:tblGrid>
        <w:gridCol w:w="695"/>
        <w:gridCol w:w="2100"/>
        <w:gridCol w:w="5422"/>
        <w:gridCol w:w="1745"/>
      </w:tblGrid>
      <w:tr w:rsidRPr="005B7C76" w:rsidR="005B7C76" w:rsidTr="00594F0C" w14:paraId="18B1575F" w14:textId="77777777">
        <w:tc>
          <w:tcPr>
            <w:tcW w:w="0" w:type="auto"/>
            <w:shd w:val="clear" w:color="auto" w:fill="DBE5F1" w:themeFill="accent1" w:themeFillTint="33"/>
            <w:hideMark/>
          </w:tcPr>
          <w:p w:rsidRPr="005B7C76" w:rsidR="005B7C76" w:rsidP="005B7C76" w:rsidRDefault="005B7C76" w14:paraId="3E06ABA8" w14:textId="77777777">
            <w:pPr>
              <w:jc w:val="center"/>
              <w:rPr>
                <w:rFonts w:eastAsia="Times New Roman"/>
                <w:b/>
                <w:bCs/>
                <w:sz w:val="20"/>
                <w:szCs w:val="20"/>
              </w:rPr>
            </w:pPr>
            <w:r w:rsidRPr="005B7C76">
              <w:rPr>
                <w:rFonts w:eastAsia="Times New Roman"/>
                <w:b/>
                <w:bCs/>
                <w:sz w:val="20"/>
                <w:szCs w:val="20"/>
              </w:rPr>
              <w:t>Paso</w:t>
            </w:r>
          </w:p>
        </w:tc>
        <w:tc>
          <w:tcPr>
            <w:tcW w:w="0" w:type="auto"/>
            <w:shd w:val="clear" w:color="auto" w:fill="DBE5F1" w:themeFill="accent1" w:themeFillTint="33"/>
            <w:hideMark/>
          </w:tcPr>
          <w:p w:rsidRPr="005B7C76" w:rsidR="005B7C76" w:rsidP="005B7C76" w:rsidRDefault="005B7C76" w14:paraId="20F41EE8" w14:textId="77777777">
            <w:pPr>
              <w:jc w:val="center"/>
              <w:rPr>
                <w:rFonts w:eastAsia="Times New Roman"/>
                <w:b/>
                <w:bCs/>
                <w:sz w:val="20"/>
                <w:szCs w:val="20"/>
              </w:rPr>
            </w:pPr>
            <w:r w:rsidRPr="005B7C76">
              <w:rPr>
                <w:rFonts w:eastAsia="Times New Roman"/>
                <w:b/>
                <w:bCs/>
                <w:sz w:val="20"/>
                <w:szCs w:val="20"/>
              </w:rPr>
              <w:t>Acción</w:t>
            </w:r>
          </w:p>
        </w:tc>
        <w:tc>
          <w:tcPr>
            <w:tcW w:w="0" w:type="auto"/>
            <w:shd w:val="clear" w:color="auto" w:fill="DBE5F1" w:themeFill="accent1" w:themeFillTint="33"/>
            <w:hideMark/>
          </w:tcPr>
          <w:p w:rsidRPr="005B7C76" w:rsidR="005B7C76" w:rsidP="005B7C76" w:rsidRDefault="005B7C76" w14:paraId="5052652D" w14:textId="77777777">
            <w:pPr>
              <w:jc w:val="center"/>
              <w:rPr>
                <w:rFonts w:eastAsia="Times New Roman"/>
                <w:b/>
                <w:bCs/>
                <w:sz w:val="20"/>
                <w:szCs w:val="20"/>
              </w:rPr>
            </w:pPr>
            <w:r w:rsidRPr="005B7C76">
              <w:rPr>
                <w:rFonts w:eastAsia="Times New Roman"/>
                <w:b/>
                <w:bCs/>
                <w:sz w:val="20"/>
                <w:szCs w:val="20"/>
              </w:rPr>
              <w:t>Procedimiento técnico</w:t>
            </w:r>
          </w:p>
        </w:tc>
        <w:tc>
          <w:tcPr>
            <w:tcW w:w="0" w:type="auto"/>
            <w:shd w:val="clear" w:color="auto" w:fill="DBE5F1" w:themeFill="accent1" w:themeFillTint="33"/>
            <w:hideMark/>
          </w:tcPr>
          <w:p w:rsidRPr="005B7C76" w:rsidR="005B7C76" w:rsidP="005B7C76" w:rsidRDefault="005B7C76" w14:paraId="04004059" w14:textId="77777777">
            <w:pPr>
              <w:jc w:val="center"/>
              <w:rPr>
                <w:rFonts w:eastAsia="Times New Roman"/>
                <w:b/>
                <w:bCs/>
                <w:sz w:val="20"/>
                <w:szCs w:val="20"/>
              </w:rPr>
            </w:pPr>
            <w:r w:rsidRPr="005B7C76">
              <w:rPr>
                <w:rFonts w:eastAsia="Times New Roman"/>
                <w:b/>
                <w:bCs/>
                <w:sz w:val="20"/>
                <w:szCs w:val="20"/>
              </w:rPr>
              <w:t>Referencia</w:t>
            </w:r>
          </w:p>
        </w:tc>
      </w:tr>
      <w:tr w:rsidRPr="005B7C76" w:rsidR="005B7C76" w:rsidTr="005A1C35" w14:paraId="55B09BB5" w14:textId="77777777">
        <w:tc>
          <w:tcPr>
            <w:tcW w:w="0" w:type="auto"/>
            <w:hideMark/>
          </w:tcPr>
          <w:p w:rsidRPr="00AE7CEB" w:rsidR="005B7C76" w:rsidP="005B7C76" w:rsidRDefault="005B7C76" w14:paraId="6671A476" w14:textId="77777777">
            <w:pPr>
              <w:rPr>
                <w:rFonts w:eastAsia="Times New Roman"/>
                <w:b/>
                <w:sz w:val="20"/>
                <w:szCs w:val="20"/>
              </w:rPr>
            </w:pPr>
            <w:r w:rsidRPr="00AE7CEB">
              <w:rPr>
                <w:rFonts w:eastAsia="Times New Roman"/>
                <w:b/>
                <w:sz w:val="20"/>
                <w:szCs w:val="20"/>
              </w:rPr>
              <w:t>1</w:t>
            </w:r>
          </w:p>
        </w:tc>
        <w:tc>
          <w:tcPr>
            <w:tcW w:w="0" w:type="auto"/>
            <w:hideMark/>
          </w:tcPr>
          <w:p w:rsidRPr="00AE7CEB" w:rsidR="005B7C76" w:rsidP="005B7C76" w:rsidRDefault="005B7C76" w14:paraId="30BF319D" w14:textId="77777777">
            <w:pPr>
              <w:rPr>
                <w:rFonts w:eastAsia="Times New Roman"/>
                <w:b/>
                <w:sz w:val="20"/>
                <w:szCs w:val="20"/>
              </w:rPr>
            </w:pPr>
            <w:r w:rsidRPr="00AE7CEB">
              <w:rPr>
                <w:rFonts w:eastAsia="Times New Roman"/>
                <w:b/>
                <w:sz w:val="20"/>
                <w:szCs w:val="20"/>
              </w:rPr>
              <w:t>Definir ancho de bota</w:t>
            </w:r>
          </w:p>
        </w:tc>
        <w:tc>
          <w:tcPr>
            <w:tcW w:w="0" w:type="auto"/>
            <w:hideMark/>
          </w:tcPr>
          <w:p w:rsidRPr="005B7C76" w:rsidR="005B7C76" w:rsidP="00A4026C" w:rsidRDefault="005B7C76" w14:paraId="31DF1958"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bota dividido en dos y trazar los puntos de referencia.</w:t>
            </w:r>
          </w:p>
        </w:tc>
        <w:tc>
          <w:tcPr>
            <w:tcW w:w="0" w:type="auto"/>
            <w:hideMark/>
          </w:tcPr>
          <w:p w:rsidRPr="005B7C76" w:rsidR="005B7C76" w:rsidP="005B7C76" w:rsidRDefault="005B7C76" w14:paraId="56DC1F7B" w14:textId="62B1137C">
            <w:pPr>
              <w:rPr>
                <w:rFonts w:eastAsia="Times New Roman"/>
                <w:sz w:val="20"/>
                <w:szCs w:val="20"/>
              </w:rPr>
            </w:pPr>
            <w:r w:rsidRPr="005B7C76">
              <w:rPr>
                <w:rFonts w:eastAsia="Times New Roman"/>
                <w:sz w:val="20"/>
                <w:szCs w:val="20"/>
              </w:rPr>
              <w:t>Ancho de bota ÷ 2</w:t>
            </w:r>
            <w:r w:rsidR="00AE7CEB">
              <w:rPr>
                <w:rFonts w:eastAsia="Times New Roman"/>
                <w:sz w:val="20"/>
                <w:szCs w:val="20"/>
              </w:rPr>
              <w:t xml:space="preserve"> cm.</w:t>
            </w:r>
          </w:p>
        </w:tc>
      </w:tr>
      <w:tr w:rsidRPr="005B7C76" w:rsidR="005B7C76" w:rsidTr="005A1C35" w14:paraId="37E665BE" w14:textId="77777777">
        <w:tc>
          <w:tcPr>
            <w:tcW w:w="0" w:type="auto"/>
            <w:hideMark/>
          </w:tcPr>
          <w:p w:rsidRPr="00AE7CEB" w:rsidR="005B7C76" w:rsidP="005B7C76" w:rsidRDefault="005B7C76" w14:paraId="7352496A" w14:textId="77777777">
            <w:pPr>
              <w:rPr>
                <w:rFonts w:eastAsia="Times New Roman"/>
                <w:b/>
                <w:sz w:val="20"/>
                <w:szCs w:val="20"/>
              </w:rPr>
            </w:pPr>
            <w:r w:rsidRPr="00AE7CEB">
              <w:rPr>
                <w:rFonts w:eastAsia="Times New Roman"/>
                <w:b/>
                <w:sz w:val="20"/>
                <w:szCs w:val="20"/>
              </w:rPr>
              <w:t>2</w:t>
            </w:r>
          </w:p>
        </w:tc>
        <w:tc>
          <w:tcPr>
            <w:tcW w:w="0" w:type="auto"/>
            <w:hideMark/>
          </w:tcPr>
          <w:p w:rsidRPr="00AE7CEB" w:rsidR="005B7C76" w:rsidP="005B7C76" w:rsidRDefault="005B7C76" w14:paraId="36D75F78" w14:textId="77777777">
            <w:pPr>
              <w:rPr>
                <w:rFonts w:eastAsia="Times New Roman"/>
                <w:b/>
                <w:sz w:val="20"/>
                <w:szCs w:val="20"/>
              </w:rPr>
            </w:pPr>
            <w:r w:rsidRPr="00AE7CEB">
              <w:rPr>
                <w:rFonts w:eastAsia="Times New Roman"/>
                <w:b/>
                <w:sz w:val="20"/>
                <w:szCs w:val="20"/>
              </w:rPr>
              <w:t>Trazar línea de bota</w:t>
            </w:r>
          </w:p>
        </w:tc>
        <w:tc>
          <w:tcPr>
            <w:tcW w:w="0" w:type="auto"/>
            <w:hideMark/>
          </w:tcPr>
          <w:p w:rsidRPr="005B7C76" w:rsidR="005B7C76" w:rsidP="00A4026C" w:rsidRDefault="005B7C76" w14:paraId="7F765116" w14:textId="77777777">
            <w:pPr>
              <w:jc w:val="both"/>
              <w:rPr>
                <w:rFonts w:eastAsia="Times New Roman"/>
                <w:sz w:val="20"/>
                <w:szCs w:val="20"/>
              </w:rPr>
            </w:pPr>
            <w:r w:rsidRPr="005B7C76">
              <w:rPr>
                <w:rFonts w:eastAsia="Times New Roman"/>
                <w:sz w:val="20"/>
                <w:szCs w:val="20"/>
              </w:rPr>
              <w:t>Unir los puntos definidos del ancho de bota mediante una línea horizontal que establezca el límite inferior del patrón.</w:t>
            </w:r>
          </w:p>
        </w:tc>
        <w:tc>
          <w:tcPr>
            <w:tcW w:w="0" w:type="auto"/>
            <w:hideMark/>
          </w:tcPr>
          <w:p w:rsidRPr="005B7C76" w:rsidR="005B7C76" w:rsidP="005B7C76" w:rsidRDefault="005B7C76" w14:paraId="7911B8AB" w14:textId="49F34814">
            <w:pPr>
              <w:rPr>
                <w:rFonts w:eastAsia="Times New Roman"/>
                <w:sz w:val="20"/>
                <w:szCs w:val="20"/>
              </w:rPr>
            </w:pPr>
            <w:r w:rsidRPr="005B7C76">
              <w:rPr>
                <w:rFonts w:eastAsia="Times New Roman"/>
                <w:sz w:val="20"/>
                <w:szCs w:val="20"/>
              </w:rPr>
              <w:t>Línea inferior del pantalón</w:t>
            </w:r>
            <w:r w:rsidR="00AE7CEB">
              <w:rPr>
                <w:rFonts w:eastAsia="Times New Roman"/>
                <w:sz w:val="20"/>
                <w:szCs w:val="20"/>
              </w:rPr>
              <w:t>.</w:t>
            </w:r>
          </w:p>
        </w:tc>
      </w:tr>
      <w:tr w:rsidRPr="005B7C76" w:rsidR="005B7C76" w:rsidTr="005A1C35" w14:paraId="1D13344A" w14:textId="77777777">
        <w:tc>
          <w:tcPr>
            <w:tcW w:w="0" w:type="auto"/>
            <w:hideMark/>
          </w:tcPr>
          <w:p w:rsidRPr="00AE7CEB" w:rsidR="005B7C76" w:rsidP="005B7C76" w:rsidRDefault="005B7C76" w14:paraId="1CD9F9F9" w14:textId="77777777">
            <w:pPr>
              <w:rPr>
                <w:rFonts w:eastAsia="Times New Roman"/>
                <w:b/>
                <w:sz w:val="20"/>
                <w:szCs w:val="20"/>
              </w:rPr>
            </w:pPr>
            <w:r w:rsidRPr="00AE7CEB">
              <w:rPr>
                <w:rFonts w:eastAsia="Times New Roman"/>
                <w:b/>
                <w:sz w:val="20"/>
                <w:szCs w:val="20"/>
              </w:rPr>
              <w:t>3</w:t>
            </w:r>
          </w:p>
        </w:tc>
        <w:tc>
          <w:tcPr>
            <w:tcW w:w="0" w:type="auto"/>
            <w:hideMark/>
          </w:tcPr>
          <w:p w:rsidRPr="00AE7CEB" w:rsidR="005B7C76" w:rsidP="005B7C76" w:rsidRDefault="005B7C76" w14:paraId="71579806" w14:textId="77777777">
            <w:pPr>
              <w:rPr>
                <w:rFonts w:eastAsia="Times New Roman"/>
                <w:b/>
                <w:sz w:val="20"/>
                <w:szCs w:val="20"/>
              </w:rPr>
            </w:pPr>
            <w:r w:rsidRPr="00AE7CEB">
              <w:rPr>
                <w:rFonts w:eastAsia="Times New Roman"/>
                <w:b/>
                <w:sz w:val="20"/>
                <w:szCs w:val="20"/>
              </w:rPr>
              <w:t>Definir ancho de rodilla</w:t>
            </w:r>
          </w:p>
        </w:tc>
        <w:tc>
          <w:tcPr>
            <w:tcW w:w="0" w:type="auto"/>
            <w:hideMark/>
          </w:tcPr>
          <w:p w:rsidRPr="005B7C76" w:rsidR="005B7C76" w:rsidP="00A4026C" w:rsidRDefault="005B7C76" w14:paraId="487024D3" w14:textId="77777777">
            <w:pPr>
              <w:jc w:val="both"/>
              <w:rPr>
                <w:rFonts w:eastAsia="Times New Roman"/>
                <w:sz w:val="20"/>
                <w:szCs w:val="20"/>
              </w:rPr>
            </w:pPr>
            <w:r w:rsidRPr="005B7C76">
              <w:rPr>
                <w:rFonts w:eastAsia="Times New Roman"/>
                <w:sz w:val="20"/>
                <w:szCs w:val="20"/>
              </w:rPr>
              <w:t>Desde la línea de quiebre, medir hacia cada lado el valor correspondiente al ancho de rodilla dividido en dos y marcar los puntos.</w:t>
            </w:r>
          </w:p>
        </w:tc>
        <w:tc>
          <w:tcPr>
            <w:tcW w:w="0" w:type="auto"/>
            <w:hideMark/>
          </w:tcPr>
          <w:p w:rsidRPr="005B7C76" w:rsidR="005B7C76" w:rsidP="00AE7CEB" w:rsidRDefault="005B7C76" w14:paraId="11419C3B" w14:textId="7A728B33">
            <w:pPr>
              <w:rPr>
                <w:rFonts w:eastAsia="Times New Roman"/>
                <w:sz w:val="20"/>
                <w:szCs w:val="20"/>
              </w:rPr>
            </w:pPr>
            <w:r w:rsidRPr="005B7C76">
              <w:rPr>
                <w:rFonts w:eastAsia="Times New Roman"/>
                <w:sz w:val="20"/>
                <w:szCs w:val="20"/>
              </w:rPr>
              <w:t>Ancho de rodilla ÷ 2</w:t>
            </w:r>
            <w:r w:rsidR="00AE7CEB">
              <w:rPr>
                <w:rFonts w:eastAsia="Times New Roman"/>
                <w:sz w:val="20"/>
                <w:szCs w:val="20"/>
              </w:rPr>
              <w:t>.</w:t>
            </w:r>
          </w:p>
        </w:tc>
      </w:tr>
      <w:tr w:rsidRPr="005B7C76" w:rsidR="005B7C76" w:rsidTr="005A1C35" w14:paraId="79DBC0FC" w14:textId="77777777">
        <w:tc>
          <w:tcPr>
            <w:tcW w:w="0" w:type="auto"/>
            <w:hideMark/>
          </w:tcPr>
          <w:p w:rsidRPr="00AE7CEB" w:rsidR="005B7C76" w:rsidP="005B7C76" w:rsidRDefault="005B7C76" w14:paraId="04C9BED9" w14:textId="77777777">
            <w:pPr>
              <w:rPr>
                <w:rFonts w:eastAsia="Times New Roman"/>
                <w:b/>
                <w:sz w:val="20"/>
                <w:szCs w:val="20"/>
              </w:rPr>
            </w:pPr>
            <w:r w:rsidRPr="00AE7CEB">
              <w:rPr>
                <w:rFonts w:eastAsia="Times New Roman"/>
                <w:b/>
                <w:sz w:val="20"/>
                <w:szCs w:val="20"/>
              </w:rPr>
              <w:t>4</w:t>
            </w:r>
          </w:p>
        </w:tc>
        <w:tc>
          <w:tcPr>
            <w:tcW w:w="0" w:type="auto"/>
            <w:hideMark/>
          </w:tcPr>
          <w:p w:rsidRPr="00AE7CEB" w:rsidR="005B7C76" w:rsidP="005B7C76" w:rsidRDefault="005B7C76" w14:paraId="4AAB34A4" w14:textId="77777777">
            <w:pPr>
              <w:rPr>
                <w:rFonts w:eastAsia="Times New Roman"/>
                <w:b/>
                <w:sz w:val="20"/>
                <w:szCs w:val="20"/>
              </w:rPr>
            </w:pPr>
            <w:r w:rsidRPr="00AE7CEB">
              <w:rPr>
                <w:rFonts w:eastAsia="Times New Roman"/>
                <w:b/>
                <w:sz w:val="20"/>
                <w:szCs w:val="20"/>
              </w:rPr>
              <w:t>Trazar líneas laterales externas</w:t>
            </w:r>
          </w:p>
        </w:tc>
        <w:tc>
          <w:tcPr>
            <w:tcW w:w="0" w:type="auto"/>
            <w:hideMark/>
          </w:tcPr>
          <w:p w:rsidRPr="005B7C76" w:rsidR="005B7C76" w:rsidP="00A4026C" w:rsidRDefault="005B7C76" w14:paraId="250F5F0E" w14:textId="77777777">
            <w:pPr>
              <w:jc w:val="both"/>
              <w:rPr>
                <w:rFonts w:eastAsia="Times New Roman"/>
                <w:sz w:val="20"/>
                <w:szCs w:val="20"/>
              </w:rPr>
            </w:pPr>
            <w:r w:rsidRPr="005B7C76">
              <w:rPr>
                <w:rFonts w:eastAsia="Times New Roman"/>
                <w:sz w:val="20"/>
                <w:szCs w:val="20"/>
              </w:rPr>
              <w:t>Unir el ancho de cadera con el ancho de rodilla y posteriormente con el ancho de bota mediante líneas continuas, definiendo el contorno lateral.</w:t>
            </w:r>
          </w:p>
        </w:tc>
        <w:tc>
          <w:tcPr>
            <w:tcW w:w="0" w:type="auto"/>
            <w:hideMark/>
          </w:tcPr>
          <w:p w:rsidRPr="005B7C76" w:rsidR="005B7C76" w:rsidP="005B7C76" w:rsidRDefault="005B7C76" w14:paraId="59BE7001" w14:textId="1F8D1880">
            <w:pPr>
              <w:rPr>
                <w:rFonts w:eastAsia="Times New Roman"/>
                <w:sz w:val="20"/>
                <w:szCs w:val="20"/>
              </w:rPr>
            </w:pPr>
            <w:r w:rsidRPr="005B7C76">
              <w:rPr>
                <w:rFonts w:eastAsia="Times New Roman"/>
                <w:sz w:val="20"/>
                <w:szCs w:val="20"/>
              </w:rPr>
              <w:t>Unión cadera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48D5DA7C" w14:textId="77777777">
        <w:tc>
          <w:tcPr>
            <w:tcW w:w="0" w:type="auto"/>
            <w:hideMark/>
          </w:tcPr>
          <w:p w:rsidRPr="00AE7CEB" w:rsidR="005B7C76" w:rsidP="005B7C76" w:rsidRDefault="005B7C76" w14:paraId="7E876F97" w14:textId="77777777">
            <w:pPr>
              <w:rPr>
                <w:rFonts w:eastAsia="Times New Roman"/>
                <w:b/>
                <w:sz w:val="20"/>
                <w:szCs w:val="20"/>
              </w:rPr>
            </w:pPr>
            <w:r w:rsidRPr="00AE7CEB">
              <w:rPr>
                <w:rFonts w:eastAsia="Times New Roman"/>
                <w:b/>
                <w:sz w:val="20"/>
                <w:szCs w:val="20"/>
              </w:rPr>
              <w:t>5</w:t>
            </w:r>
          </w:p>
        </w:tc>
        <w:tc>
          <w:tcPr>
            <w:tcW w:w="0" w:type="auto"/>
            <w:hideMark/>
          </w:tcPr>
          <w:p w:rsidRPr="00AE7CEB" w:rsidR="005B7C76" w:rsidP="005B7C76" w:rsidRDefault="005B7C76" w14:paraId="2CD0F15D" w14:textId="77777777">
            <w:pPr>
              <w:rPr>
                <w:rFonts w:eastAsia="Times New Roman"/>
                <w:b/>
                <w:sz w:val="20"/>
                <w:szCs w:val="20"/>
              </w:rPr>
            </w:pPr>
            <w:r w:rsidRPr="00AE7CEB">
              <w:rPr>
                <w:rFonts w:eastAsia="Times New Roman"/>
                <w:b/>
                <w:sz w:val="20"/>
                <w:szCs w:val="20"/>
              </w:rPr>
              <w:t>Trazar líneas internas de entrepierna</w:t>
            </w:r>
          </w:p>
        </w:tc>
        <w:tc>
          <w:tcPr>
            <w:tcW w:w="0" w:type="auto"/>
            <w:hideMark/>
          </w:tcPr>
          <w:p w:rsidRPr="005B7C76" w:rsidR="005B7C76" w:rsidP="00A4026C" w:rsidRDefault="005B7C76" w14:paraId="66C839DA" w14:textId="77777777">
            <w:pPr>
              <w:jc w:val="both"/>
              <w:rPr>
                <w:rFonts w:eastAsia="Times New Roman"/>
                <w:sz w:val="20"/>
                <w:szCs w:val="20"/>
              </w:rPr>
            </w:pPr>
            <w:r w:rsidRPr="005B7C76">
              <w:rPr>
                <w:rFonts w:eastAsia="Times New Roman"/>
                <w:sz w:val="20"/>
                <w:szCs w:val="20"/>
              </w:rPr>
              <w:t>Unir el punto de tiro con el ancho de rodilla y posteriormente con el ancho de bota mediante una línea continua.</w:t>
            </w:r>
          </w:p>
        </w:tc>
        <w:tc>
          <w:tcPr>
            <w:tcW w:w="0" w:type="auto"/>
            <w:hideMark/>
          </w:tcPr>
          <w:p w:rsidRPr="005B7C76" w:rsidR="005B7C76" w:rsidP="005B7C76" w:rsidRDefault="005B7C76" w14:paraId="2A603B76" w14:textId="4D307625">
            <w:pPr>
              <w:rPr>
                <w:rFonts w:eastAsia="Times New Roman"/>
                <w:sz w:val="20"/>
                <w:szCs w:val="20"/>
              </w:rPr>
            </w:pPr>
            <w:r w:rsidRPr="005B7C76">
              <w:rPr>
                <w:rFonts w:eastAsia="Times New Roman"/>
                <w:sz w:val="20"/>
                <w:szCs w:val="20"/>
              </w:rPr>
              <w:t>Unión tiro</w:t>
            </w:r>
            <w:r w:rsidR="00AE7CEB">
              <w:rPr>
                <w:rFonts w:eastAsia="Times New Roman"/>
                <w:sz w:val="20"/>
                <w:szCs w:val="20"/>
              </w:rPr>
              <w:t xml:space="preserve"> </w:t>
            </w:r>
            <w:r w:rsidRPr="005B7C76">
              <w:rPr>
                <w:rFonts w:eastAsia="Times New Roman"/>
                <w:sz w:val="20"/>
                <w:szCs w:val="20"/>
              </w:rPr>
              <w:t>–rodilla</w:t>
            </w:r>
            <w:r w:rsidR="00AE7CEB">
              <w:rPr>
                <w:rFonts w:eastAsia="Times New Roman"/>
                <w:sz w:val="20"/>
                <w:szCs w:val="20"/>
              </w:rPr>
              <w:t xml:space="preserve"> </w:t>
            </w:r>
            <w:r w:rsidRPr="005B7C76">
              <w:rPr>
                <w:rFonts w:eastAsia="Times New Roman"/>
                <w:sz w:val="20"/>
                <w:szCs w:val="20"/>
              </w:rPr>
              <w:t>–</w:t>
            </w:r>
            <w:r w:rsidR="00AE7CEB">
              <w:rPr>
                <w:rFonts w:eastAsia="Times New Roman"/>
                <w:sz w:val="20"/>
                <w:szCs w:val="20"/>
              </w:rPr>
              <w:t xml:space="preserve"> </w:t>
            </w:r>
            <w:r w:rsidRPr="005B7C76">
              <w:rPr>
                <w:rFonts w:eastAsia="Times New Roman"/>
                <w:sz w:val="20"/>
                <w:szCs w:val="20"/>
              </w:rPr>
              <w:t>bota</w:t>
            </w:r>
            <w:r w:rsidR="00AE7CEB">
              <w:rPr>
                <w:rFonts w:eastAsia="Times New Roman"/>
                <w:sz w:val="20"/>
                <w:szCs w:val="20"/>
              </w:rPr>
              <w:t>.</w:t>
            </w:r>
          </w:p>
        </w:tc>
      </w:tr>
      <w:tr w:rsidRPr="005B7C76" w:rsidR="005B7C76" w:rsidTr="005A1C35" w14:paraId="7397460E" w14:textId="77777777">
        <w:tc>
          <w:tcPr>
            <w:tcW w:w="0" w:type="auto"/>
            <w:hideMark/>
          </w:tcPr>
          <w:p w:rsidRPr="00AE7CEB" w:rsidR="005B7C76" w:rsidP="005B7C76" w:rsidRDefault="005B7C76" w14:paraId="4F2B9EDD" w14:textId="77777777">
            <w:pPr>
              <w:rPr>
                <w:rFonts w:eastAsia="Times New Roman"/>
                <w:b/>
                <w:sz w:val="20"/>
                <w:szCs w:val="20"/>
              </w:rPr>
            </w:pPr>
            <w:r w:rsidRPr="00AE7CEB">
              <w:rPr>
                <w:rFonts w:eastAsia="Times New Roman"/>
                <w:b/>
                <w:sz w:val="20"/>
                <w:szCs w:val="20"/>
              </w:rPr>
              <w:t>6</w:t>
            </w:r>
          </w:p>
        </w:tc>
        <w:tc>
          <w:tcPr>
            <w:tcW w:w="0" w:type="auto"/>
            <w:hideMark/>
          </w:tcPr>
          <w:p w:rsidRPr="00AE7CEB" w:rsidR="005B7C76" w:rsidP="005B7C76" w:rsidRDefault="005B7C76" w14:paraId="577A59A1" w14:textId="77777777">
            <w:pPr>
              <w:rPr>
                <w:rFonts w:eastAsia="Times New Roman"/>
                <w:b/>
                <w:sz w:val="20"/>
                <w:szCs w:val="20"/>
              </w:rPr>
            </w:pPr>
            <w:r w:rsidRPr="00AE7CEB">
              <w:rPr>
                <w:rFonts w:eastAsia="Times New Roman"/>
                <w:b/>
                <w:sz w:val="20"/>
                <w:szCs w:val="20"/>
              </w:rPr>
              <w:t>Extender el tiro delantero</w:t>
            </w:r>
          </w:p>
        </w:tc>
        <w:tc>
          <w:tcPr>
            <w:tcW w:w="0" w:type="auto"/>
            <w:hideMark/>
          </w:tcPr>
          <w:p w:rsidRPr="005B7C76" w:rsidR="005B7C76" w:rsidP="00A4026C" w:rsidRDefault="005B7C76" w14:paraId="0BCD4B0F" w14:textId="77777777">
            <w:pPr>
              <w:jc w:val="both"/>
              <w:rPr>
                <w:rFonts w:eastAsia="Times New Roman"/>
                <w:sz w:val="20"/>
                <w:szCs w:val="20"/>
              </w:rPr>
            </w:pPr>
            <w:r w:rsidRPr="005B7C76">
              <w:rPr>
                <w:rFonts w:eastAsia="Times New Roman"/>
                <w:sz w:val="20"/>
                <w:szCs w:val="20"/>
              </w:rPr>
              <w:t>Desde la línea central de quiebre, medir hacia el exterior el valor correspondiente a cadera ÷ 4 más costura, y proyectar el punto de extensión del tiro.</w:t>
            </w:r>
          </w:p>
        </w:tc>
        <w:tc>
          <w:tcPr>
            <w:tcW w:w="0" w:type="auto"/>
            <w:hideMark/>
          </w:tcPr>
          <w:p w:rsidRPr="005B7C76" w:rsidR="005B7C76" w:rsidP="005B7C76" w:rsidRDefault="005B7C76" w14:paraId="5DC5428F" w14:textId="1397F705">
            <w:pPr>
              <w:rPr>
                <w:rFonts w:eastAsia="Times New Roman"/>
                <w:sz w:val="20"/>
                <w:szCs w:val="20"/>
              </w:rPr>
            </w:pPr>
            <w:r w:rsidRPr="005B7C76">
              <w:rPr>
                <w:rFonts w:eastAsia="Times New Roman"/>
                <w:sz w:val="20"/>
                <w:szCs w:val="20"/>
              </w:rPr>
              <w:t>Cadera ÷ 4 + costura</w:t>
            </w:r>
            <w:r w:rsidR="00AE7CEB">
              <w:rPr>
                <w:rFonts w:eastAsia="Times New Roman"/>
                <w:sz w:val="20"/>
                <w:szCs w:val="20"/>
              </w:rPr>
              <w:t>.</w:t>
            </w:r>
          </w:p>
        </w:tc>
      </w:tr>
      <w:tr w:rsidRPr="005B7C76" w:rsidR="005B7C76" w:rsidTr="005A1C35" w14:paraId="18116AE3" w14:textId="77777777">
        <w:tc>
          <w:tcPr>
            <w:tcW w:w="0" w:type="auto"/>
            <w:hideMark/>
          </w:tcPr>
          <w:p w:rsidRPr="00AE7CEB" w:rsidR="005B7C76" w:rsidP="005B7C76" w:rsidRDefault="005B7C76" w14:paraId="0D678CB0" w14:textId="77777777">
            <w:pPr>
              <w:rPr>
                <w:rFonts w:eastAsia="Times New Roman"/>
                <w:b/>
                <w:sz w:val="20"/>
                <w:szCs w:val="20"/>
              </w:rPr>
            </w:pPr>
            <w:r w:rsidRPr="00AE7CEB">
              <w:rPr>
                <w:rFonts w:eastAsia="Times New Roman"/>
                <w:b/>
                <w:sz w:val="20"/>
                <w:szCs w:val="20"/>
              </w:rPr>
              <w:t>7</w:t>
            </w:r>
          </w:p>
        </w:tc>
        <w:tc>
          <w:tcPr>
            <w:tcW w:w="0" w:type="auto"/>
            <w:hideMark/>
          </w:tcPr>
          <w:p w:rsidRPr="00AE7CEB" w:rsidR="005B7C76" w:rsidP="005B7C76" w:rsidRDefault="005B7C76" w14:paraId="588CEA51" w14:textId="77777777">
            <w:pPr>
              <w:rPr>
                <w:rFonts w:eastAsia="Times New Roman"/>
                <w:b/>
                <w:sz w:val="20"/>
                <w:szCs w:val="20"/>
              </w:rPr>
            </w:pPr>
            <w:r w:rsidRPr="00AE7CEB">
              <w:rPr>
                <w:rFonts w:eastAsia="Times New Roman"/>
                <w:b/>
                <w:sz w:val="20"/>
                <w:szCs w:val="20"/>
              </w:rPr>
              <w:t>Construir curva del tiro delantero</w:t>
            </w:r>
          </w:p>
        </w:tc>
        <w:tc>
          <w:tcPr>
            <w:tcW w:w="0" w:type="auto"/>
            <w:hideMark/>
          </w:tcPr>
          <w:p w:rsidRPr="005B7C76" w:rsidR="005B7C76" w:rsidP="00A4026C" w:rsidRDefault="005B7C76" w14:paraId="31060FFA" w14:textId="77777777">
            <w:pPr>
              <w:jc w:val="both"/>
              <w:rPr>
                <w:rFonts w:eastAsia="Times New Roman"/>
                <w:sz w:val="20"/>
                <w:szCs w:val="20"/>
              </w:rPr>
            </w:pPr>
            <w:r w:rsidRPr="005B7C76">
              <w:rPr>
                <w:rFonts w:eastAsia="Times New Roman"/>
                <w:sz w:val="20"/>
                <w:szCs w:val="20"/>
              </w:rPr>
              <w:t>Trazar la curva del tiro delantero uniendo el punto de extensión con la línea de profundidad de tiro, manteniendo continuidad estructural.</w:t>
            </w:r>
          </w:p>
        </w:tc>
        <w:tc>
          <w:tcPr>
            <w:tcW w:w="0" w:type="auto"/>
            <w:hideMark/>
          </w:tcPr>
          <w:p w:rsidRPr="005B7C76" w:rsidR="005B7C76" w:rsidP="005B7C76" w:rsidRDefault="005B7C76" w14:paraId="509FA889" w14:textId="281A4A0F">
            <w:pPr>
              <w:rPr>
                <w:rFonts w:eastAsia="Times New Roman"/>
                <w:sz w:val="20"/>
                <w:szCs w:val="20"/>
              </w:rPr>
            </w:pPr>
            <w:r w:rsidRPr="005B7C76">
              <w:rPr>
                <w:rFonts w:eastAsia="Times New Roman"/>
                <w:sz w:val="20"/>
                <w:szCs w:val="20"/>
              </w:rPr>
              <w:t>Curva del tiro delantero</w:t>
            </w:r>
            <w:r w:rsidR="00AE7CEB">
              <w:rPr>
                <w:rFonts w:eastAsia="Times New Roman"/>
                <w:sz w:val="20"/>
                <w:szCs w:val="20"/>
              </w:rPr>
              <w:t>.</w:t>
            </w:r>
          </w:p>
        </w:tc>
      </w:tr>
      <w:tr w:rsidRPr="005B7C76" w:rsidR="005B7C76" w:rsidTr="005A1C35" w14:paraId="7E688FC4" w14:textId="77777777">
        <w:tc>
          <w:tcPr>
            <w:tcW w:w="0" w:type="auto"/>
            <w:hideMark/>
          </w:tcPr>
          <w:p w:rsidRPr="00AE7CEB" w:rsidR="005B7C76" w:rsidP="005B7C76" w:rsidRDefault="005B7C76" w14:paraId="6F3E3525" w14:textId="77777777">
            <w:pPr>
              <w:rPr>
                <w:rFonts w:eastAsia="Times New Roman"/>
                <w:b/>
                <w:sz w:val="20"/>
                <w:szCs w:val="20"/>
              </w:rPr>
            </w:pPr>
            <w:r w:rsidRPr="00AE7CEB">
              <w:rPr>
                <w:rFonts w:eastAsia="Times New Roman"/>
                <w:b/>
                <w:sz w:val="20"/>
                <w:szCs w:val="20"/>
              </w:rPr>
              <w:t>8</w:t>
            </w:r>
          </w:p>
        </w:tc>
        <w:tc>
          <w:tcPr>
            <w:tcW w:w="0" w:type="auto"/>
            <w:hideMark/>
          </w:tcPr>
          <w:p w:rsidRPr="00AE7CEB" w:rsidR="005B7C76" w:rsidP="005B7C76" w:rsidRDefault="005B7C76" w14:paraId="4089AC80" w14:textId="77777777">
            <w:pPr>
              <w:rPr>
                <w:rFonts w:eastAsia="Times New Roman"/>
                <w:b/>
                <w:sz w:val="20"/>
                <w:szCs w:val="20"/>
              </w:rPr>
            </w:pPr>
            <w:r w:rsidRPr="00AE7CEB">
              <w:rPr>
                <w:rFonts w:eastAsia="Times New Roman"/>
                <w:b/>
                <w:sz w:val="20"/>
                <w:szCs w:val="20"/>
              </w:rPr>
              <w:t>Verificar continuidad estructural</w:t>
            </w:r>
          </w:p>
        </w:tc>
        <w:tc>
          <w:tcPr>
            <w:tcW w:w="0" w:type="auto"/>
            <w:hideMark/>
          </w:tcPr>
          <w:p w:rsidRPr="005B7C76" w:rsidR="005B7C76" w:rsidP="00A4026C" w:rsidRDefault="005B7C76" w14:paraId="7CAB7F3E" w14:textId="77777777">
            <w:pPr>
              <w:jc w:val="both"/>
              <w:rPr>
                <w:rFonts w:eastAsia="Times New Roman"/>
                <w:sz w:val="20"/>
                <w:szCs w:val="20"/>
              </w:rPr>
            </w:pPr>
            <w:r w:rsidRPr="005B7C76">
              <w:rPr>
                <w:rFonts w:eastAsia="Times New Roman"/>
                <w:sz w:val="20"/>
                <w:szCs w:val="20"/>
              </w:rPr>
              <w:t>Confirmar que las líneas laterales e internas mantengan coherencia con la línea de quiebre y las medidas establecidas.</w:t>
            </w:r>
          </w:p>
        </w:tc>
        <w:tc>
          <w:tcPr>
            <w:tcW w:w="0" w:type="auto"/>
            <w:hideMark/>
          </w:tcPr>
          <w:p w:rsidRPr="005B7C76" w:rsidR="005B7C76" w:rsidP="005B7C76" w:rsidRDefault="005B7C76" w14:paraId="5A3D5812" w14:textId="0579AE24">
            <w:pPr>
              <w:rPr>
                <w:rFonts w:eastAsia="Times New Roman"/>
                <w:sz w:val="20"/>
                <w:szCs w:val="20"/>
              </w:rPr>
            </w:pPr>
            <w:r w:rsidRPr="005B7C76">
              <w:rPr>
                <w:rFonts w:eastAsia="Times New Roman"/>
                <w:sz w:val="20"/>
                <w:szCs w:val="20"/>
              </w:rPr>
              <w:t>Línea de quiebre como eje</w:t>
            </w:r>
            <w:r w:rsidR="00AE7CEB">
              <w:rPr>
                <w:rFonts w:eastAsia="Times New Roman"/>
                <w:sz w:val="20"/>
                <w:szCs w:val="20"/>
              </w:rPr>
              <w:t>.</w:t>
            </w:r>
          </w:p>
        </w:tc>
      </w:tr>
    </w:tbl>
    <w:p w:rsidRPr="004E6A74" w:rsidR="005B7C76" w:rsidP="00714F55" w:rsidRDefault="005B7C76" w14:paraId="48CA8471" w14:textId="7487DF9E">
      <w:pPr>
        <w:pStyle w:val="Normal0"/>
        <w:pBdr>
          <w:top w:val="nil"/>
          <w:left w:val="nil"/>
          <w:bottom w:val="nil"/>
          <w:right w:val="nil"/>
          <w:between w:val="nil"/>
        </w:pBdr>
        <w:jc w:val="both"/>
        <w:rPr>
          <w:sz w:val="20"/>
          <w:szCs w:val="20"/>
        </w:rPr>
      </w:pPr>
    </w:p>
    <w:tbl>
      <w:tblPr>
        <w:tblStyle w:val="Tablaconcuadrcula"/>
        <w:tblW w:w="0" w:type="auto"/>
        <w:jc w:val="center"/>
        <w:tblLook w:val="04A0" w:firstRow="1" w:lastRow="0" w:firstColumn="1" w:lastColumn="0" w:noHBand="0" w:noVBand="1"/>
      </w:tblPr>
      <w:tblGrid>
        <w:gridCol w:w="9962"/>
      </w:tblGrid>
      <w:tr w:rsidRPr="004E6A74" w:rsidR="00E82D0B" w:rsidTr="00E82D0B" w14:paraId="6A7493B5" w14:textId="77777777">
        <w:trPr>
          <w:jc w:val="center"/>
        </w:trPr>
        <w:tc>
          <w:tcPr>
            <w:tcW w:w="9962" w:type="dxa"/>
          </w:tcPr>
          <w:p w:rsidRPr="004E6A74" w:rsidR="00E82D0B" w:rsidP="00E82D0B" w:rsidRDefault="00E82D0B" w14:paraId="6A654601" w14:textId="77777777">
            <w:pPr>
              <w:pStyle w:val="Normal0"/>
              <w:jc w:val="center"/>
              <w:rPr>
                <w:sz w:val="20"/>
                <w:szCs w:val="20"/>
              </w:rPr>
            </w:pPr>
            <w:commentRangeStart w:id="59"/>
            <w:commentRangeStart w:id="60"/>
            <w:commentRangeStart w:id="61"/>
            <w:r w:rsidRPr="004E6A74">
              <w:rPr>
                <w:sz w:val="20"/>
                <w:szCs w:val="20"/>
                <w:highlight w:val="magenta"/>
              </w:rPr>
              <w:t>Llamado</w:t>
            </w:r>
            <w:commentRangeEnd w:id="59"/>
            <w:r w:rsidRPr="004E6A74">
              <w:rPr>
                <w:rStyle w:val="Refdecomentario"/>
                <w:sz w:val="20"/>
                <w:szCs w:val="20"/>
                <w:highlight w:val="magenta"/>
              </w:rPr>
              <w:commentReference w:id="59"/>
            </w:r>
            <w:commentRangeEnd w:id="60"/>
            <w:r>
              <w:rPr>
                <w:rStyle w:val="CommentReference"/>
              </w:rPr>
              <w:commentReference w:id="60"/>
            </w:r>
            <w:commentRangeEnd w:id="61"/>
            <w:r>
              <w:rPr>
                <w:rStyle w:val="CommentReference"/>
              </w:rPr>
              <w:commentReference w:id="61"/>
            </w:r>
            <w:r w:rsidRPr="004E6A74">
              <w:rPr>
                <w:sz w:val="20"/>
                <w:szCs w:val="20"/>
                <w:highlight w:val="magenta"/>
              </w:rPr>
              <w:t xml:space="preserve"> a la acción</w:t>
            </w:r>
          </w:p>
          <w:p w:rsidRPr="004E6A74" w:rsidR="00E82D0B" w:rsidP="00E82D0B" w:rsidRDefault="00E82D0B" w14:paraId="4A3B929E" w14:textId="22C99D30">
            <w:pPr>
              <w:pStyle w:val="Normal0"/>
              <w:jc w:val="center"/>
              <w:rPr>
                <w:sz w:val="20"/>
                <w:szCs w:val="20"/>
              </w:rPr>
            </w:pPr>
            <w:r w:rsidRPr="004E6A74">
              <w:rPr>
                <w:sz w:val="20"/>
                <w:szCs w:val="20"/>
              </w:rPr>
              <w:t xml:space="preserve">Video – </w:t>
            </w:r>
            <w:r w:rsidR="00927156">
              <w:rPr>
                <w:sz w:val="20"/>
                <w:szCs w:val="20"/>
              </w:rPr>
              <w:t>T</w:t>
            </w:r>
            <w:r w:rsidRPr="004E6A74" w:rsidR="00927156">
              <w:rPr>
                <w:sz w:val="20"/>
                <w:szCs w:val="20"/>
              </w:rPr>
              <w:t>razo de prendas inferiores – pantalón</w:t>
            </w:r>
          </w:p>
        </w:tc>
      </w:tr>
    </w:tbl>
    <w:p w:rsidRPr="004E6A74" w:rsidR="00E82D0B" w:rsidP="00714F55" w:rsidRDefault="00E82D0B" w14:paraId="6D6E4E4E" w14:textId="211A05C4">
      <w:pPr>
        <w:pStyle w:val="Normal0"/>
        <w:pBdr>
          <w:top w:val="nil"/>
          <w:left w:val="nil"/>
          <w:bottom w:val="nil"/>
          <w:right w:val="nil"/>
          <w:between w:val="nil"/>
        </w:pBdr>
        <w:jc w:val="both"/>
        <w:rPr>
          <w:sz w:val="20"/>
          <w:szCs w:val="20"/>
        </w:rPr>
      </w:pPr>
    </w:p>
    <w:p w:rsidRPr="004E6A74" w:rsidR="00E82D0B" w:rsidP="00714F55" w:rsidRDefault="00E82D0B" w14:paraId="2A25B0FC" w14:textId="2D624AB6">
      <w:pPr>
        <w:pStyle w:val="Normal0"/>
        <w:pBdr>
          <w:top w:val="nil"/>
          <w:left w:val="nil"/>
          <w:bottom w:val="nil"/>
          <w:right w:val="nil"/>
          <w:between w:val="nil"/>
        </w:pBdr>
        <w:jc w:val="both"/>
        <w:rPr>
          <w:sz w:val="20"/>
          <w:szCs w:val="20"/>
        </w:rPr>
      </w:pPr>
    </w:p>
    <w:p w:rsidR="00634303" w:rsidP="00BE281B" w:rsidRDefault="0093731E" w14:paraId="57C6611E" w14:textId="3114F442">
      <w:pPr>
        <w:rPr>
          <w:b/>
          <w:sz w:val="20"/>
        </w:rPr>
      </w:pPr>
      <w:r w:rsidRPr="00BE281B">
        <w:rPr>
          <w:b/>
          <w:sz w:val="20"/>
        </w:rPr>
        <w:t>Trazo de la falda</w:t>
      </w:r>
    </w:p>
    <w:p w:rsidR="007D2172" w:rsidP="00BE281B" w:rsidRDefault="007D2172" w14:paraId="0BEB6292" w14:textId="60311F4D">
      <w:pPr>
        <w:rPr>
          <w:b/>
          <w:sz w:val="20"/>
        </w:rPr>
      </w:pPr>
    </w:p>
    <w:p w:rsidRPr="007D2172" w:rsidR="007D2172" w:rsidP="00BE281B" w:rsidRDefault="007D2172" w14:paraId="578AC9E1" w14:textId="5C75C722">
      <w:pPr>
        <w:rPr>
          <w:bCs/>
          <w:sz w:val="20"/>
        </w:rPr>
      </w:pPr>
      <w:r w:rsidRPr="007D2172">
        <w:rPr>
          <w:bCs/>
          <w:sz w:val="20"/>
        </w:rPr>
        <w:t>El trazo de la falda es el proceso técnico mediante el cual se construye el patrón base a partir de medidas corporales como cintura, cadera y largo deseado.</w:t>
      </w:r>
    </w:p>
    <w:p w:rsidRPr="004E6A74" w:rsidR="0093731E" w:rsidP="00714F55" w:rsidRDefault="0093731E" w14:paraId="6669E63C" w14:textId="07B27287">
      <w:pPr>
        <w:pStyle w:val="Normal0"/>
        <w:pBdr>
          <w:top w:val="nil"/>
          <w:left w:val="nil"/>
          <w:bottom w:val="nil"/>
          <w:right w:val="nil"/>
          <w:between w:val="nil"/>
        </w:pBdr>
        <w:jc w:val="both"/>
        <w:rPr>
          <w:sz w:val="20"/>
          <w:szCs w:val="20"/>
        </w:rPr>
      </w:pPr>
      <w:r w:rsidRPr="004E6A74">
        <w:rPr>
          <w:sz w:val="20"/>
          <w:szCs w:val="20"/>
        </w:rPr>
        <w:t xml:space="preserve"> </w:t>
      </w:r>
    </w:p>
    <w:p w:rsidRPr="00594F0C" w:rsidR="00F1037F" w:rsidP="20956436" w:rsidRDefault="005661F0" w14:paraId="22B8BEAA" w14:textId="3EE7D730">
      <w:pPr>
        <w:pStyle w:val="Normal0"/>
        <w:pBdr>
          <w:top w:val="nil" w:color="FF000000" w:sz="0" w:space="0"/>
          <w:left w:val="nil" w:color="FF000000" w:sz="0" w:space="0"/>
          <w:bottom w:val="nil" w:color="FF000000" w:sz="0" w:space="0"/>
          <w:right w:val="nil" w:color="FF000000" w:sz="0" w:space="0"/>
          <w:between w:val="nil" w:color="FF000000" w:sz="0" w:space="0"/>
        </w:pBdr>
        <w:jc w:val="both"/>
        <w:rPr>
          <w:b w:val="1"/>
          <w:bCs w:val="1"/>
          <w:i w:val="1"/>
          <w:iCs w:val="1"/>
          <w:sz w:val="20"/>
          <w:szCs w:val="20"/>
        </w:rPr>
      </w:pPr>
      <w:r w:rsidRPr="20956436" w:rsidR="005661F0">
        <w:rPr>
          <w:b w:val="1"/>
          <w:bCs w:val="1"/>
          <w:i w:val="1"/>
          <w:iCs w:val="1"/>
          <w:sz w:val="20"/>
          <w:szCs w:val="20"/>
        </w:rPr>
        <w:t>Figura 7</w:t>
      </w:r>
      <w:r w:rsidRPr="20956436" w:rsidR="00EC0A51">
        <w:rPr>
          <w:b w:val="1"/>
          <w:bCs w:val="1"/>
          <w:i w:val="1"/>
          <w:iCs w:val="1"/>
          <w:sz w:val="20"/>
          <w:szCs w:val="20"/>
        </w:rPr>
        <w:t xml:space="preserve">. </w:t>
      </w:r>
      <w:r w:rsidRPr="20956436" w:rsidR="00EC0A51">
        <w:rPr>
          <w:i w:val="1"/>
          <w:iCs w:val="1"/>
          <w:sz w:val="20"/>
          <w:szCs w:val="20"/>
        </w:rPr>
        <w:t xml:space="preserve">Trazo del </w:t>
      </w:r>
      <w:r w:rsidRPr="20956436" w:rsidR="0D703CE2">
        <w:rPr>
          <w:i w:val="1"/>
          <w:iCs w:val="1"/>
          <w:sz w:val="20"/>
          <w:szCs w:val="20"/>
        </w:rPr>
        <w:t>posterior</w:t>
      </w:r>
      <w:commentRangeStart w:id="62"/>
      <w:r w:rsidRPr="20956436" w:rsidR="00EC0A51">
        <w:rPr>
          <w:i w:val="1"/>
          <w:iCs w:val="1"/>
          <w:sz w:val="20"/>
          <w:szCs w:val="20"/>
        </w:rPr>
        <w:t xml:space="preserve"> </w:t>
      </w:r>
      <w:commentRangeEnd w:id="62"/>
      <w:r>
        <w:rPr>
          <w:rStyle w:val="CommentReference"/>
        </w:rPr>
        <w:commentReference w:id="62"/>
      </w:r>
      <w:r w:rsidRPr="20956436" w:rsidR="00EC0A51">
        <w:rPr>
          <w:i w:val="1"/>
          <w:iCs w:val="1"/>
          <w:sz w:val="20"/>
          <w:szCs w:val="20"/>
        </w:rPr>
        <w:t xml:space="preserve">de la </w:t>
      </w:r>
      <w:commentRangeStart w:id="507798150"/>
      <w:r w:rsidRPr="20956436" w:rsidR="00EC0A51">
        <w:rPr>
          <w:i w:val="1"/>
          <w:iCs w:val="1"/>
          <w:sz w:val="20"/>
          <w:szCs w:val="20"/>
        </w:rPr>
        <w:t>falda</w:t>
      </w:r>
      <w:commentRangeEnd w:id="507798150"/>
      <w:r>
        <w:rPr>
          <w:rStyle w:val="CommentReference"/>
        </w:rPr>
        <w:commentReference w:id="507798150"/>
      </w:r>
    </w:p>
    <w:p w:rsidRPr="004E6A74" w:rsidR="00EC0A51" w:rsidP="00714F55" w:rsidRDefault="00EC0A51" w14:paraId="3866CFD8" w14:textId="77FC9FF1">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6E9EA06C" wp14:editId="098615BD">
            <wp:extent cx="1257707" cy="24511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63087" cy="2461584"/>
                    </a:xfrm>
                    <a:prstGeom prst="rect">
                      <a:avLst/>
                    </a:prstGeom>
                  </pic:spPr>
                </pic:pic>
              </a:graphicData>
            </a:graphic>
          </wp:inline>
        </w:drawing>
      </w:r>
    </w:p>
    <w:p w:rsidR="00421F13" w:rsidP="00421F13" w:rsidRDefault="00421F13" w14:paraId="1C2AD1A1" w14:textId="77777777">
      <w:pPr>
        <w:pStyle w:val="Normal0"/>
        <w:pBdr>
          <w:top w:val="nil"/>
          <w:left w:val="nil"/>
          <w:bottom w:val="nil"/>
          <w:right w:val="nil"/>
          <w:between w:val="nil"/>
        </w:pBdr>
        <w:jc w:val="both"/>
        <w:rPr>
          <w:sz w:val="20"/>
          <w:szCs w:val="20"/>
        </w:rPr>
      </w:pPr>
      <w:r w:rsidRPr="004E6A74">
        <w:rPr>
          <w:sz w:val="20"/>
          <w:szCs w:val="20"/>
        </w:rPr>
        <w:t>Fuente: SENA, (2021)</w:t>
      </w:r>
    </w:p>
    <w:p w:rsidR="00594F0C" w:rsidP="00714F55" w:rsidRDefault="00594F0C" w14:paraId="349A140A" w14:textId="15FFA305">
      <w:pPr>
        <w:pStyle w:val="Normal0"/>
        <w:pBdr>
          <w:top w:val="nil"/>
          <w:left w:val="nil"/>
          <w:bottom w:val="nil"/>
          <w:right w:val="nil"/>
          <w:between w:val="nil"/>
        </w:pBdr>
        <w:jc w:val="both"/>
        <w:rPr>
          <w:sz w:val="20"/>
          <w:szCs w:val="20"/>
        </w:rPr>
      </w:pPr>
    </w:p>
    <w:p w:rsidRPr="004E6A74" w:rsidR="00594F0C" w:rsidP="00714F55" w:rsidRDefault="00594F0C" w14:paraId="0B1DB310" w14:textId="77777777">
      <w:pPr>
        <w:pStyle w:val="Normal0"/>
        <w:pBdr>
          <w:top w:val="nil"/>
          <w:left w:val="nil"/>
          <w:bottom w:val="nil"/>
          <w:right w:val="nil"/>
          <w:between w:val="nil"/>
        </w:pBdr>
        <w:jc w:val="both"/>
        <w:rPr>
          <w:sz w:val="20"/>
          <w:szCs w:val="20"/>
        </w:rPr>
      </w:pPr>
    </w:p>
    <w:p w:rsidRPr="004E6A74" w:rsidR="00EC0A51" w:rsidP="00714F55" w:rsidRDefault="00EC0A51" w14:paraId="0ED9DDDE" w14:textId="57214ED6">
      <w:pPr>
        <w:pStyle w:val="Normal0"/>
        <w:pBdr>
          <w:top w:val="nil"/>
          <w:left w:val="nil"/>
          <w:bottom w:val="nil"/>
          <w:right w:val="nil"/>
          <w:between w:val="nil"/>
        </w:pBdr>
        <w:jc w:val="both"/>
        <w:rPr>
          <w:sz w:val="20"/>
          <w:szCs w:val="20"/>
        </w:rPr>
      </w:pPr>
    </w:p>
    <w:p w:rsidRPr="00594F0C" w:rsidR="00EC0A51" w:rsidP="00714F55" w:rsidRDefault="005661F0" w14:paraId="33DA42A2" w14:textId="5DD52945">
      <w:pPr>
        <w:pStyle w:val="Normal0"/>
        <w:pBdr>
          <w:top w:val="nil"/>
          <w:left w:val="nil"/>
          <w:bottom w:val="nil"/>
          <w:right w:val="nil"/>
          <w:between w:val="nil"/>
        </w:pBdr>
        <w:jc w:val="both"/>
        <w:rPr>
          <w:bCs/>
          <w:i/>
          <w:iCs/>
          <w:sz w:val="20"/>
          <w:szCs w:val="20"/>
        </w:rPr>
      </w:pPr>
      <w:r w:rsidRPr="00594F0C">
        <w:rPr>
          <w:b/>
          <w:i/>
          <w:iCs/>
          <w:sz w:val="20"/>
          <w:szCs w:val="20"/>
        </w:rPr>
        <w:t>Tabla 6</w:t>
      </w:r>
      <w:r w:rsidRPr="00594F0C" w:rsidR="00EC0A51">
        <w:rPr>
          <w:b/>
          <w:i/>
          <w:iCs/>
          <w:sz w:val="20"/>
          <w:szCs w:val="20"/>
        </w:rPr>
        <w:t>.</w:t>
      </w:r>
      <w:r w:rsidRPr="00594F0C" w:rsidR="00EC0A51">
        <w:rPr>
          <w:bCs/>
          <w:i/>
          <w:iCs/>
          <w:sz w:val="20"/>
          <w:szCs w:val="20"/>
        </w:rPr>
        <w:t xml:space="preserve"> Pasos del trazo de la falda delantera</w:t>
      </w:r>
    </w:p>
    <w:tbl>
      <w:tblPr>
        <w:tblStyle w:val="Tablaconcuadrcula1"/>
        <w:tblW w:w="0" w:type="auto"/>
        <w:tblLook w:val="04A0" w:firstRow="1" w:lastRow="0" w:firstColumn="1" w:lastColumn="0" w:noHBand="0" w:noVBand="1"/>
      </w:tblPr>
      <w:tblGrid>
        <w:gridCol w:w="695"/>
        <w:gridCol w:w="1914"/>
        <w:gridCol w:w="5349"/>
        <w:gridCol w:w="2004"/>
      </w:tblGrid>
      <w:tr w:rsidRPr="00EC0A51" w:rsidR="00EC0A51" w:rsidTr="00531687" w14:paraId="688B5552" w14:textId="77777777">
        <w:tc>
          <w:tcPr>
            <w:tcW w:w="0" w:type="auto"/>
            <w:shd w:val="clear" w:color="auto" w:fill="DBE5F1" w:themeFill="accent1" w:themeFillTint="33"/>
            <w:hideMark/>
          </w:tcPr>
          <w:p w:rsidRPr="00EC0A51" w:rsidR="00EC0A51" w:rsidP="00EC0A51" w:rsidRDefault="00EC0A51" w14:paraId="7C05EA51"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DBE5F1" w:themeFill="accent1" w:themeFillTint="33"/>
            <w:hideMark/>
          </w:tcPr>
          <w:p w:rsidRPr="00EC0A51" w:rsidR="00EC0A51" w:rsidP="00EC0A51" w:rsidRDefault="00EC0A51" w14:paraId="09FB124D"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DBE5F1" w:themeFill="accent1" w:themeFillTint="33"/>
            <w:hideMark/>
          </w:tcPr>
          <w:p w:rsidRPr="00EC0A51" w:rsidR="00EC0A51" w:rsidP="00EC0A51" w:rsidRDefault="00EC0A51" w14:paraId="7FF9C499"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DBE5F1" w:themeFill="accent1" w:themeFillTint="33"/>
            <w:hideMark/>
          </w:tcPr>
          <w:p w:rsidRPr="00EC0A51" w:rsidR="00EC0A51" w:rsidP="00EC0A51" w:rsidRDefault="00EC0A51" w14:paraId="2BF81D5D"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6E265BC2" w14:textId="77777777">
        <w:tc>
          <w:tcPr>
            <w:tcW w:w="0" w:type="auto"/>
            <w:hideMark/>
          </w:tcPr>
          <w:p w:rsidRPr="00AB5B65" w:rsidR="00EC0A51" w:rsidP="00EC0A51" w:rsidRDefault="00EC0A51" w14:paraId="44551124" w14:textId="77777777">
            <w:pPr>
              <w:rPr>
                <w:rFonts w:eastAsia="Times New Roman"/>
                <w:b/>
                <w:sz w:val="20"/>
                <w:szCs w:val="20"/>
              </w:rPr>
            </w:pPr>
            <w:r w:rsidRPr="00AB5B65">
              <w:rPr>
                <w:rFonts w:eastAsia="Times New Roman"/>
                <w:b/>
                <w:sz w:val="20"/>
                <w:szCs w:val="20"/>
              </w:rPr>
              <w:t>1</w:t>
            </w:r>
          </w:p>
        </w:tc>
        <w:tc>
          <w:tcPr>
            <w:tcW w:w="0" w:type="auto"/>
            <w:hideMark/>
          </w:tcPr>
          <w:p w:rsidRPr="00AB5B65" w:rsidR="00EC0A51" w:rsidP="00EC0A51" w:rsidRDefault="00EC0A51" w14:paraId="0E7F7091" w14:textId="77777777">
            <w:pPr>
              <w:rPr>
                <w:rFonts w:eastAsia="Times New Roman"/>
                <w:b/>
                <w:sz w:val="20"/>
                <w:szCs w:val="20"/>
              </w:rPr>
            </w:pPr>
            <w:r w:rsidRPr="00AB5B65">
              <w:rPr>
                <w:rFonts w:eastAsia="Times New Roman"/>
                <w:b/>
                <w:sz w:val="20"/>
                <w:szCs w:val="20"/>
              </w:rPr>
              <w:t>Trazar el rectángulo base</w:t>
            </w:r>
          </w:p>
        </w:tc>
        <w:tc>
          <w:tcPr>
            <w:tcW w:w="0" w:type="auto"/>
            <w:hideMark/>
          </w:tcPr>
          <w:p w:rsidRPr="00EC0A51" w:rsidR="00EC0A51" w:rsidP="00CE4823" w:rsidRDefault="00EC0A51" w14:paraId="4A0E2006"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1AEF6C9C" w14:textId="63F0B897">
            <w:pPr>
              <w:rPr>
                <w:rFonts w:eastAsia="Times New Roman"/>
                <w:sz w:val="20"/>
                <w:szCs w:val="20"/>
              </w:rPr>
            </w:pPr>
            <w:r w:rsidRPr="00EC0A51">
              <w:rPr>
                <w:rFonts w:eastAsia="Times New Roman"/>
                <w:sz w:val="20"/>
                <w:szCs w:val="20"/>
              </w:rPr>
              <w:t>Cadera ÷ 4 y largo de falda</w:t>
            </w:r>
            <w:r w:rsidR="00AB5B65">
              <w:rPr>
                <w:rFonts w:eastAsia="Times New Roman"/>
                <w:sz w:val="20"/>
                <w:szCs w:val="20"/>
              </w:rPr>
              <w:t>.</w:t>
            </w:r>
          </w:p>
        </w:tc>
      </w:tr>
      <w:tr w:rsidRPr="00EC0A51" w:rsidR="00EC0A51" w:rsidTr="00EC0A51" w14:paraId="72BAE2E2" w14:textId="77777777">
        <w:tc>
          <w:tcPr>
            <w:tcW w:w="0" w:type="auto"/>
            <w:hideMark/>
          </w:tcPr>
          <w:p w:rsidRPr="00AB5B65" w:rsidR="00EC0A51" w:rsidP="00EC0A51" w:rsidRDefault="00EC0A51" w14:paraId="509B1F6E" w14:textId="77777777">
            <w:pPr>
              <w:rPr>
                <w:rFonts w:eastAsia="Times New Roman"/>
                <w:b/>
                <w:sz w:val="20"/>
                <w:szCs w:val="20"/>
              </w:rPr>
            </w:pPr>
            <w:r w:rsidRPr="00AB5B65">
              <w:rPr>
                <w:rFonts w:eastAsia="Times New Roman"/>
                <w:b/>
                <w:sz w:val="20"/>
                <w:szCs w:val="20"/>
              </w:rPr>
              <w:t>2</w:t>
            </w:r>
          </w:p>
        </w:tc>
        <w:tc>
          <w:tcPr>
            <w:tcW w:w="0" w:type="auto"/>
            <w:hideMark/>
          </w:tcPr>
          <w:p w:rsidRPr="00AB5B65" w:rsidR="00EC0A51" w:rsidP="00EC0A51" w:rsidRDefault="00EC0A51" w14:paraId="6A11A5D6" w14:textId="77777777">
            <w:pPr>
              <w:rPr>
                <w:rFonts w:eastAsia="Times New Roman"/>
                <w:b/>
                <w:sz w:val="20"/>
                <w:szCs w:val="20"/>
              </w:rPr>
            </w:pPr>
            <w:r w:rsidRPr="00AB5B65">
              <w:rPr>
                <w:rFonts w:eastAsia="Times New Roman"/>
                <w:b/>
                <w:sz w:val="20"/>
                <w:szCs w:val="20"/>
              </w:rPr>
              <w:t>Trazar la línea de cadera</w:t>
            </w:r>
          </w:p>
        </w:tc>
        <w:tc>
          <w:tcPr>
            <w:tcW w:w="0" w:type="auto"/>
            <w:hideMark/>
          </w:tcPr>
          <w:p w:rsidRPr="00EC0A51" w:rsidR="00EC0A51" w:rsidP="00CE4823" w:rsidRDefault="00EC0A51" w14:paraId="4213EBA4" w14:textId="77777777">
            <w:pPr>
              <w:jc w:val="both"/>
              <w:rPr>
                <w:rFonts w:eastAsia="Times New Roman"/>
                <w:sz w:val="20"/>
                <w:szCs w:val="20"/>
              </w:rPr>
            </w:pPr>
            <w:r w:rsidRPr="00EC0A51">
              <w:rPr>
                <w:rFonts w:eastAsia="Times New Roman"/>
                <w:sz w:val="20"/>
                <w:szCs w:val="20"/>
              </w:rPr>
              <w:t>Desde la línea superior, medir hacia abajo la altura de cadera y trazar una línea horizontal de referencia.</w:t>
            </w:r>
          </w:p>
        </w:tc>
        <w:tc>
          <w:tcPr>
            <w:tcW w:w="0" w:type="auto"/>
            <w:hideMark/>
          </w:tcPr>
          <w:p w:rsidRPr="00EC0A51" w:rsidR="00EC0A51" w:rsidP="00EC0A51" w:rsidRDefault="00EC0A51" w14:paraId="1143D7CF" w14:textId="24E6541F">
            <w:pPr>
              <w:rPr>
                <w:rFonts w:eastAsia="Times New Roman"/>
                <w:sz w:val="20"/>
                <w:szCs w:val="20"/>
              </w:rPr>
            </w:pPr>
            <w:r w:rsidRPr="00EC0A51">
              <w:rPr>
                <w:rFonts w:eastAsia="Times New Roman"/>
                <w:sz w:val="20"/>
                <w:szCs w:val="20"/>
              </w:rPr>
              <w:t>Altura de cadera</w:t>
            </w:r>
            <w:r w:rsidR="00AB5B65">
              <w:rPr>
                <w:rFonts w:eastAsia="Times New Roman"/>
                <w:sz w:val="20"/>
                <w:szCs w:val="20"/>
              </w:rPr>
              <w:t>.</w:t>
            </w:r>
          </w:p>
        </w:tc>
      </w:tr>
      <w:tr w:rsidRPr="00EC0A51" w:rsidR="00EC0A51" w:rsidTr="00EC0A51" w14:paraId="00BE5661" w14:textId="77777777">
        <w:tc>
          <w:tcPr>
            <w:tcW w:w="0" w:type="auto"/>
            <w:hideMark/>
          </w:tcPr>
          <w:p w:rsidRPr="00AB5B65" w:rsidR="00EC0A51" w:rsidP="00EC0A51" w:rsidRDefault="00EC0A51" w14:paraId="069EEB45" w14:textId="77777777">
            <w:pPr>
              <w:rPr>
                <w:rFonts w:eastAsia="Times New Roman"/>
                <w:b/>
                <w:sz w:val="20"/>
                <w:szCs w:val="20"/>
              </w:rPr>
            </w:pPr>
            <w:r w:rsidRPr="00AB5B65">
              <w:rPr>
                <w:rFonts w:eastAsia="Times New Roman"/>
                <w:b/>
                <w:sz w:val="20"/>
                <w:szCs w:val="20"/>
              </w:rPr>
              <w:t>3</w:t>
            </w:r>
          </w:p>
        </w:tc>
        <w:tc>
          <w:tcPr>
            <w:tcW w:w="0" w:type="auto"/>
            <w:hideMark/>
          </w:tcPr>
          <w:p w:rsidRPr="00AB5B65" w:rsidR="00EC0A51" w:rsidP="00EC0A51" w:rsidRDefault="00EC0A51" w14:paraId="19B47097" w14:textId="77777777">
            <w:pPr>
              <w:rPr>
                <w:rFonts w:eastAsia="Times New Roman"/>
                <w:b/>
                <w:sz w:val="20"/>
                <w:szCs w:val="20"/>
              </w:rPr>
            </w:pPr>
            <w:r w:rsidRPr="00AB5B65">
              <w:rPr>
                <w:rFonts w:eastAsia="Times New Roman"/>
                <w:b/>
                <w:sz w:val="20"/>
                <w:szCs w:val="20"/>
              </w:rPr>
              <w:t>Definir el ancho de cintura</w:t>
            </w:r>
          </w:p>
        </w:tc>
        <w:tc>
          <w:tcPr>
            <w:tcW w:w="0" w:type="auto"/>
            <w:hideMark/>
          </w:tcPr>
          <w:p w:rsidRPr="00EC0A51" w:rsidR="00EC0A51" w:rsidP="00CE4823" w:rsidRDefault="00EC0A51" w14:paraId="3A4FFF03" w14:textId="77777777">
            <w:pPr>
              <w:jc w:val="both"/>
              <w:rPr>
                <w:rFonts w:eastAsia="Times New Roman"/>
                <w:sz w:val="20"/>
                <w:szCs w:val="20"/>
              </w:rPr>
            </w:pPr>
            <w:r w:rsidRPr="00EC0A51">
              <w:rPr>
                <w:rFonts w:eastAsia="Times New Roman"/>
                <w:sz w:val="20"/>
                <w:szCs w:val="20"/>
              </w:rPr>
              <w:t>Sobre la línea superior, marcar el valor de cintura ÷ 4 adicionando el valor correspondiente a la pinza delantera.</w:t>
            </w:r>
          </w:p>
        </w:tc>
        <w:tc>
          <w:tcPr>
            <w:tcW w:w="0" w:type="auto"/>
            <w:hideMark/>
          </w:tcPr>
          <w:p w:rsidRPr="00EC0A51" w:rsidR="00EC0A51" w:rsidP="00EC0A51" w:rsidRDefault="00EC0A51" w14:paraId="29F6EBBC" w14:textId="3335E5E1">
            <w:pPr>
              <w:rPr>
                <w:rFonts w:eastAsia="Times New Roman"/>
                <w:sz w:val="20"/>
                <w:szCs w:val="20"/>
              </w:rPr>
            </w:pPr>
            <w:r w:rsidRPr="00EC0A51">
              <w:rPr>
                <w:rFonts w:eastAsia="Times New Roman"/>
                <w:sz w:val="20"/>
                <w:szCs w:val="20"/>
              </w:rPr>
              <w:t>Cintura ÷ 4 + pinza</w:t>
            </w:r>
            <w:r w:rsidR="00AB5B65">
              <w:rPr>
                <w:rFonts w:eastAsia="Times New Roman"/>
                <w:sz w:val="20"/>
                <w:szCs w:val="20"/>
              </w:rPr>
              <w:t>.</w:t>
            </w:r>
          </w:p>
        </w:tc>
      </w:tr>
      <w:tr w:rsidRPr="00EC0A51" w:rsidR="00EC0A51" w:rsidTr="00EC0A51" w14:paraId="6937BBFD" w14:textId="77777777">
        <w:tc>
          <w:tcPr>
            <w:tcW w:w="0" w:type="auto"/>
            <w:hideMark/>
          </w:tcPr>
          <w:p w:rsidRPr="00AB5B65" w:rsidR="00EC0A51" w:rsidP="00EC0A51" w:rsidRDefault="00EC0A51" w14:paraId="21047ADE" w14:textId="77777777">
            <w:pPr>
              <w:rPr>
                <w:rFonts w:eastAsia="Times New Roman"/>
                <w:b/>
                <w:sz w:val="20"/>
                <w:szCs w:val="20"/>
              </w:rPr>
            </w:pPr>
            <w:r w:rsidRPr="00AB5B65">
              <w:rPr>
                <w:rFonts w:eastAsia="Times New Roman"/>
                <w:b/>
                <w:sz w:val="20"/>
                <w:szCs w:val="20"/>
              </w:rPr>
              <w:t>4</w:t>
            </w:r>
          </w:p>
        </w:tc>
        <w:tc>
          <w:tcPr>
            <w:tcW w:w="0" w:type="auto"/>
            <w:hideMark/>
          </w:tcPr>
          <w:p w:rsidRPr="00AB5B65" w:rsidR="00EC0A51" w:rsidP="00EC0A51" w:rsidRDefault="00EC0A51" w14:paraId="43EA4FE5" w14:textId="77777777">
            <w:pPr>
              <w:rPr>
                <w:rFonts w:eastAsia="Times New Roman"/>
                <w:b/>
                <w:sz w:val="20"/>
                <w:szCs w:val="20"/>
              </w:rPr>
            </w:pPr>
            <w:r w:rsidRPr="00AB5B65">
              <w:rPr>
                <w:rFonts w:eastAsia="Times New Roman"/>
                <w:b/>
                <w:sz w:val="20"/>
                <w:szCs w:val="20"/>
              </w:rPr>
              <w:t>Aplicar ajuste en costado</w:t>
            </w:r>
          </w:p>
        </w:tc>
        <w:tc>
          <w:tcPr>
            <w:tcW w:w="0" w:type="auto"/>
            <w:hideMark/>
          </w:tcPr>
          <w:p w:rsidRPr="00EC0A51" w:rsidR="00EC0A51" w:rsidP="00CE4823" w:rsidRDefault="00EC0A51" w14:paraId="0F07E0D8" w14:textId="77777777">
            <w:pPr>
              <w:jc w:val="both"/>
              <w:rPr>
                <w:rFonts w:eastAsia="Times New Roman"/>
                <w:sz w:val="20"/>
                <w:szCs w:val="20"/>
              </w:rPr>
            </w:pPr>
            <w:r w:rsidRPr="00EC0A51">
              <w:rPr>
                <w:rFonts w:eastAsia="Times New Roman"/>
                <w:sz w:val="20"/>
                <w:szCs w:val="20"/>
              </w:rPr>
              <w:t>Reducir 1 cm hacia el interior en el extremo lateral superior para establecer la inclinación de la cintura.</w:t>
            </w:r>
          </w:p>
        </w:tc>
        <w:tc>
          <w:tcPr>
            <w:tcW w:w="0" w:type="auto"/>
            <w:hideMark/>
          </w:tcPr>
          <w:p w:rsidRPr="00EC0A51" w:rsidR="00EC0A51" w:rsidP="00EC0A51" w:rsidRDefault="00EC0A51" w14:paraId="3C4975C4" w14:textId="35C0C08E">
            <w:pPr>
              <w:rPr>
                <w:rFonts w:eastAsia="Times New Roman"/>
                <w:sz w:val="20"/>
                <w:szCs w:val="20"/>
              </w:rPr>
            </w:pPr>
            <w:r w:rsidRPr="00EC0A51">
              <w:rPr>
                <w:rFonts w:eastAsia="Times New Roman"/>
                <w:sz w:val="20"/>
                <w:szCs w:val="20"/>
              </w:rPr>
              <w:t>1 cm en costado</w:t>
            </w:r>
            <w:r w:rsidR="00AB5B65">
              <w:rPr>
                <w:rFonts w:eastAsia="Times New Roman"/>
                <w:sz w:val="20"/>
                <w:szCs w:val="20"/>
              </w:rPr>
              <w:t>.</w:t>
            </w:r>
          </w:p>
        </w:tc>
      </w:tr>
      <w:tr w:rsidRPr="00EC0A51" w:rsidR="00EC0A51" w:rsidTr="00EC0A51" w14:paraId="4B7010C1" w14:textId="77777777">
        <w:tc>
          <w:tcPr>
            <w:tcW w:w="0" w:type="auto"/>
            <w:hideMark/>
          </w:tcPr>
          <w:p w:rsidRPr="00AB5B65" w:rsidR="00EC0A51" w:rsidP="00EC0A51" w:rsidRDefault="00EC0A51" w14:paraId="1A33C64F" w14:textId="77777777">
            <w:pPr>
              <w:rPr>
                <w:rFonts w:eastAsia="Times New Roman"/>
                <w:b/>
                <w:sz w:val="20"/>
                <w:szCs w:val="20"/>
              </w:rPr>
            </w:pPr>
            <w:r w:rsidRPr="00AB5B65">
              <w:rPr>
                <w:rFonts w:eastAsia="Times New Roman"/>
                <w:b/>
                <w:sz w:val="20"/>
                <w:szCs w:val="20"/>
              </w:rPr>
              <w:t>5</w:t>
            </w:r>
          </w:p>
        </w:tc>
        <w:tc>
          <w:tcPr>
            <w:tcW w:w="0" w:type="auto"/>
            <w:hideMark/>
          </w:tcPr>
          <w:p w:rsidRPr="00AB5B65" w:rsidR="00EC0A51" w:rsidP="00EC0A51" w:rsidRDefault="00EC0A51" w14:paraId="4F4B7FAB" w14:textId="77777777">
            <w:pPr>
              <w:rPr>
                <w:rFonts w:eastAsia="Times New Roman"/>
                <w:b/>
                <w:sz w:val="20"/>
                <w:szCs w:val="20"/>
              </w:rPr>
            </w:pPr>
            <w:r w:rsidRPr="00AB5B65">
              <w:rPr>
                <w:rFonts w:eastAsia="Times New Roman"/>
                <w:b/>
                <w:sz w:val="20"/>
                <w:szCs w:val="20"/>
              </w:rPr>
              <w:t>Ubicar la pinza delantera</w:t>
            </w:r>
          </w:p>
        </w:tc>
        <w:tc>
          <w:tcPr>
            <w:tcW w:w="0" w:type="auto"/>
            <w:hideMark/>
          </w:tcPr>
          <w:p w:rsidRPr="00EC0A51" w:rsidR="00EC0A51" w:rsidP="00CE4823" w:rsidRDefault="00EC0A51" w14:paraId="1E6D9B17" w14:textId="77777777">
            <w:pPr>
              <w:jc w:val="both"/>
              <w:rPr>
                <w:rFonts w:eastAsia="Times New Roman"/>
                <w:sz w:val="20"/>
                <w:szCs w:val="20"/>
              </w:rPr>
            </w:pPr>
            <w:r w:rsidRPr="00EC0A51">
              <w:rPr>
                <w:rFonts w:eastAsia="Times New Roman"/>
                <w:sz w:val="20"/>
                <w:szCs w:val="20"/>
              </w:rPr>
              <w:t>Determinar el punto de ubicación de la pinza sobre la línea de cintura, generalmente centrado o ligeramente desplazado hacia el costado.</w:t>
            </w:r>
          </w:p>
        </w:tc>
        <w:tc>
          <w:tcPr>
            <w:tcW w:w="0" w:type="auto"/>
            <w:hideMark/>
          </w:tcPr>
          <w:p w:rsidRPr="00EC0A51" w:rsidR="00EC0A51" w:rsidP="00EC0A51" w:rsidRDefault="00EC0A51" w14:paraId="6DE37E45" w14:textId="3EA7DCEE">
            <w:pPr>
              <w:rPr>
                <w:rFonts w:eastAsia="Times New Roman"/>
                <w:sz w:val="20"/>
                <w:szCs w:val="20"/>
              </w:rPr>
            </w:pPr>
            <w:r w:rsidRPr="00EC0A51">
              <w:rPr>
                <w:rFonts w:eastAsia="Times New Roman"/>
                <w:sz w:val="20"/>
                <w:szCs w:val="20"/>
              </w:rPr>
              <w:t>Ubicación estructural</w:t>
            </w:r>
            <w:r w:rsidR="00AB5B65">
              <w:rPr>
                <w:rFonts w:eastAsia="Times New Roman"/>
                <w:sz w:val="20"/>
                <w:szCs w:val="20"/>
              </w:rPr>
              <w:t>.</w:t>
            </w:r>
          </w:p>
        </w:tc>
      </w:tr>
      <w:tr w:rsidRPr="00EC0A51" w:rsidR="00EC0A51" w:rsidTr="00EC0A51" w14:paraId="38D61482" w14:textId="77777777">
        <w:tc>
          <w:tcPr>
            <w:tcW w:w="0" w:type="auto"/>
            <w:hideMark/>
          </w:tcPr>
          <w:p w:rsidRPr="00AB5B65" w:rsidR="00EC0A51" w:rsidP="00EC0A51" w:rsidRDefault="00EC0A51" w14:paraId="253FA756" w14:textId="77777777">
            <w:pPr>
              <w:rPr>
                <w:rFonts w:eastAsia="Times New Roman"/>
                <w:b/>
                <w:sz w:val="20"/>
                <w:szCs w:val="20"/>
              </w:rPr>
            </w:pPr>
            <w:r w:rsidRPr="00AB5B65">
              <w:rPr>
                <w:rFonts w:eastAsia="Times New Roman"/>
                <w:b/>
                <w:sz w:val="20"/>
                <w:szCs w:val="20"/>
              </w:rPr>
              <w:t>6</w:t>
            </w:r>
          </w:p>
        </w:tc>
        <w:tc>
          <w:tcPr>
            <w:tcW w:w="0" w:type="auto"/>
            <w:hideMark/>
          </w:tcPr>
          <w:p w:rsidRPr="00AB5B65" w:rsidR="00EC0A51" w:rsidP="00EC0A51" w:rsidRDefault="00EC0A51" w14:paraId="16036550" w14:textId="77777777">
            <w:pPr>
              <w:rPr>
                <w:rFonts w:eastAsia="Times New Roman"/>
                <w:b/>
                <w:sz w:val="20"/>
                <w:szCs w:val="20"/>
              </w:rPr>
            </w:pPr>
            <w:r w:rsidRPr="00AB5B65">
              <w:rPr>
                <w:rFonts w:eastAsia="Times New Roman"/>
                <w:b/>
                <w:sz w:val="20"/>
                <w:szCs w:val="20"/>
              </w:rPr>
              <w:t>Definir el ancho de pinza</w:t>
            </w:r>
          </w:p>
        </w:tc>
        <w:tc>
          <w:tcPr>
            <w:tcW w:w="0" w:type="auto"/>
            <w:hideMark/>
          </w:tcPr>
          <w:p w:rsidRPr="00EC0A51" w:rsidR="00EC0A51" w:rsidP="00CE4823" w:rsidRDefault="00EC0A51" w14:paraId="1B526417" w14:textId="77777777">
            <w:pPr>
              <w:jc w:val="both"/>
              <w:rPr>
                <w:rFonts w:eastAsia="Times New Roman"/>
                <w:sz w:val="20"/>
                <w:szCs w:val="20"/>
              </w:rPr>
            </w:pPr>
            <w:r w:rsidRPr="00EC0A51">
              <w:rPr>
                <w:rFonts w:eastAsia="Times New Roman"/>
                <w:sz w:val="20"/>
                <w:szCs w:val="20"/>
              </w:rPr>
              <w:t>Marcar el ancho total de la pinza, distribuyendo el valor hacia ambos lados desde el punto central.</w:t>
            </w:r>
          </w:p>
        </w:tc>
        <w:tc>
          <w:tcPr>
            <w:tcW w:w="0" w:type="auto"/>
            <w:hideMark/>
          </w:tcPr>
          <w:p w:rsidRPr="00EC0A51" w:rsidR="00EC0A51" w:rsidP="00EC0A51" w:rsidRDefault="00EC0A51" w14:paraId="42D67868" w14:textId="48D36C07">
            <w:pPr>
              <w:rPr>
                <w:rFonts w:eastAsia="Times New Roman"/>
                <w:sz w:val="20"/>
                <w:szCs w:val="20"/>
              </w:rPr>
            </w:pPr>
            <w:r w:rsidRPr="00EC0A51">
              <w:rPr>
                <w:rFonts w:eastAsia="Times New Roman"/>
                <w:sz w:val="20"/>
                <w:szCs w:val="20"/>
              </w:rPr>
              <w:t>Ancho de pinza según tabla</w:t>
            </w:r>
            <w:r w:rsidR="00AB5B65">
              <w:rPr>
                <w:rFonts w:eastAsia="Times New Roman"/>
                <w:sz w:val="20"/>
                <w:szCs w:val="20"/>
              </w:rPr>
              <w:t>.</w:t>
            </w:r>
          </w:p>
        </w:tc>
      </w:tr>
      <w:tr w:rsidRPr="00EC0A51" w:rsidR="00EC0A51" w:rsidTr="00EC0A51" w14:paraId="5AE0BB1C" w14:textId="77777777">
        <w:tc>
          <w:tcPr>
            <w:tcW w:w="0" w:type="auto"/>
            <w:hideMark/>
          </w:tcPr>
          <w:p w:rsidRPr="00AB5B65" w:rsidR="00EC0A51" w:rsidP="00EC0A51" w:rsidRDefault="00EC0A51" w14:paraId="07DD9A31" w14:textId="77777777">
            <w:pPr>
              <w:rPr>
                <w:rFonts w:eastAsia="Times New Roman"/>
                <w:b/>
                <w:sz w:val="20"/>
                <w:szCs w:val="20"/>
              </w:rPr>
            </w:pPr>
            <w:r w:rsidRPr="00AB5B65">
              <w:rPr>
                <w:rFonts w:eastAsia="Times New Roman"/>
                <w:b/>
                <w:sz w:val="20"/>
                <w:szCs w:val="20"/>
              </w:rPr>
              <w:t>7</w:t>
            </w:r>
          </w:p>
        </w:tc>
        <w:tc>
          <w:tcPr>
            <w:tcW w:w="0" w:type="auto"/>
            <w:hideMark/>
          </w:tcPr>
          <w:p w:rsidRPr="00AB5B65" w:rsidR="00EC0A51" w:rsidP="00EC0A51" w:rsidRDefault="00EC0A51" w14:paraId="5B7110E8" w14:textId="77777777">
            <w:pPr>
              <w:rPr>
                <w:rFonts w:eastAsia="Times New Roman"/>
                <w:b/>
                <w:sz w:val="20"/>
                <w:szCs w:val="20"/>
              </w:rPr>
            </w:pPr>
            <w:r w:rsidRPr="00AB5B65">
              <w:rPr>
                <w:rFonts w:eastAsia="Times New Roman"/>
                <w:b/>
                <w:sz w:val="20"/>
                <w:szCs w:val="20"/>
              </w:rPr>
              <w:t>Definir el largo de pinza</w:t>
            </w:r>
          </w:p>
        </w:tc>
        <w:tc>
          <w:tcPr>
            <w:tcW w:w="0" w:type="auto"/>
            <w:hideMark/>
          </w:tcPr>
          <w:p w:rsidRPr="00EC0A51" w:rsidR="00EC0A51" w:rsidP="00CE4823" w:rsidRDefault="00EC0A51" w14:paraId="1BA27C95" w14:textId="77777777">
            <w:pPr>
              <w:jc w:val="both"/>
              <w:rPr>
                <w:rFonts w:eastAsia="Times New Roman"/>
                <w:sz w:val="20"/>
                <w:szCs w:val="20"/>
              </w:rPr>
            </w:pPr>
            <w:r w:rsidRPr="00EC0A51">
              <w:rPr>
                <w:rFonts w:eastAsia="Times New Roman"/>
                <w:sz w:val="20"/>
                <w:szCs w:val="20"/>
              </w:rPr>
              <w:t>Medir desde la línea de cintura hacia abajo el largo correspondiente a la pinza delantera.</w:t>
            </w:r>
          </w:p>
        </w:tc>
        <w:tc>
          <w:tcPr>
            <w:tcW w:w="0" w:type="auto"/>
            <w:hideMark/>
          </w:tcPr>
          <w:p w:rsidRPr="00EC0A51" w:rsidR="00EC0A51" w:rsidP="00EC0A51" w:rsidRDefault="00EC0A51" w14:paraId="439233F9" w14:textId="71E43303">
            <w:pPr>
              <w:rPr>
                <w:rFonts w:eastAsia="Times New Roman"/>
                <w:sz w:val="20"/>
                <w:szCs w:val="20"/>
              </w:rPr>
            </w:pPr>
            <w:r w:rsidRPr="00EC0A51">
              <w:rPr>
                <w:rFonts w:eastAsia="Times New Roman"/>
                <w:sz w:val="20"/>
                <w:szCs w:val="20"/>
              </w:rPr>
              <w:t>Largo de pinza delantera</w:t>
            </w:r>
            <w:r w:rsidR="00AB5B65">
              <w:rPr>
                <w:rFonts w:eastAsia="Times New Roman"/>
                <w:sz w:val="20"/>
                <w:szCs w:val="20"/>
              </w:rPr>
              <w:t>.</w:t>
            </w:r>
          </w:p>
        </w:tc>
      </w:tr>
      <w:tr w:rsidRPr="00EC0A51" w:rsidR="00EC0A51" w:rsidTr="00EC0A51" w14:paraId="5B90251B" w14:textId="77777777">
        <w:tc>
          <w:tcPr>
            <w:tcW w:w="0" w:type="auto"/>
            <w:hideMark/>
          </w:tcPr>
          <w:p w:rsidRPr="00AB5B65" w:rsidR="00EC0A51" w:rsidP="00EC0A51" w:rsidRDefault="00EC0A51" w14:paraId="7A771156" w14:textId="77777777">
            <w:pPr>
              <w:rPr>
                <w:rFonts w:eastAsia="Times New Roman"/>
                <w:b/>
                <w:sz w:val="20"/>
                <w:szCs w:val="20"/>
              </w:rPr>
            </w:pPr>
            <w:r w:rsidRPr="00AB5B65">
              <w:rPr>
                <w:rFonts w:eastAsia="Times New Roman"/>
                <w:b/>
                <w:sz w:val="20"/>
                <w:szCs w:val="20"/>
              </w:rPr>
              <w:t>8</w:t>
            </w:r>
          </w:p>
        </w:tc>
        <w:tc>
          <w:tcPr>
            <w:tcW w:w="0" w:type="auto"/>
            <w:hideMark/>
          </w:tcPr>
          <w:p w:rsidRPr="00AB5B65" w:rsidR="00EC0A51" w:rsidP="00EC0A51" w:rsidRDefault="00EC0A51" w14:paraId="44E10D39" w14:textId="77777777">
            <w:pPr>
              <w:rPr>
                <w:rFonts w:eastAsia="Times New Roman"/>
                <w:b/>
                <w:sz w:val="20"/>
                <w:szCs w:val="20"/>
              </w:rPr>
            </w:pPr>
            <w:r w:rsidRPr="00AB5B65">
              <w:rPr>
                <w:rFonts w:eastAsia="Times New Roman"/>
                <w:b/>
                <w:sz w:val="20"/>
                <w:szCs w:val="20"/>
              </w:rPr>
              <w:t>Trazar la pinza</w:t>
            </w:r>
          </w:p>
        </w:tc>
        <w:tc>
          <w:tcPr>
            <w:tcW w:w="0" w:type="auto"/>
            <w:hideMark/>
          </w:tcPr>
          <w:p w:rsidRPr="00EC0A51" w:rsidR="00EC0A51" w:rsidP="00CE4823" w:rsidRDefault="00EC0A51" w14:paraId="08C51CA7" w14:textId="77777777">
            <w:pPr>
              <w:jc w:val="both"/>
              <w:rPr>
                <w:rFonts w:eastAsia="Times New Roman"/>
                <w:sz w:val="20"/>
                <w:szCs w:val="20"/>
              </w:rPr>
            </w:pPr>
            <w:r w:rsidRPr="00EC0A51">
              <w:rPr>
                <w:rFonts w:eastAsia="Times New Roman"/>
                <w:sz w:val="20"/>
                <w:szCs w:val="20"/>
              </w:rPr>
              <w:t>Unir los extremos del ancho de pinza con el punto inferior, formando el triángulo estructural de ajuste.</w:t>
            </w:r>
          </w:p>
        </w:tc>
        <w:tc>
          <w:tcPr>
            <w:tcW w:w="0" w:type="auto"/>
            <w:hideMark/>
          </w:tcPr>
          <w:p w:rsidRPr="00EC0A51" w:rsidR="00EC0A51" w:rsidP="00EC0A51" w:rsidRDefault="00EC0A51" w14:paraId="0CE8D716" w14:textId="5A85FE90">
            <w:pPr>
              <w:rPr>
                <w:rFonts w:eastAsia="Times New Roman"/>
                <w:sz w:val="20"/>
                <w:szCs w:val="20"/>
              </w:rPr>
            </w:pPr>
            <w:r w:rsidRPr="00EC0A51">
              <w:rPr>
                <w:rFonts w:eastAsia="Times New Roman"/>
                <w:sz w:val="20"/>
                <w:szCs w:val="20"/>
              </w:rPr>
              <w:t>Construcción de pinza</w:t>
            </w:r>
            <w:r w:rsidR="00AB5B65">
              <w:rPr>
                <w:rFonts w:eastAsia="Times New Roman"/>
                <w:sz w:val="20"/>
                <w:szCs w:val="20"/>
              </w:rPr>
              <w:t>.</w:t>
            </w:r>
          </w:p>
        </w:tc>
      </w:tr>
      <w:tr w:rsidRPr="00EC0A51" w:rsidR="00EC0A51" w:rsidTr="00EC0A51" w14:paraId="137DB2E4" w14:textId="77777777">
        <w:tc>
          <w:tcPr>
            <w:tcW w:w="0" w:type="auto"/>
            <w:hideMark/>
          </w:tcPr>
          <w:p w:rsidRPr="00AB5B65" w:rsidR="00EC0A51" w:rsidP="00EC0A51" w:rsidRDefault="00EC0A51" w14:paraId="43EC6CE7" w14:textId="77777777">
            <w:pPr>
              <w:rPr>
                <w:rFonts w:eastAsia="Times New Roman"/>
                <w:b/>
                <w:sz w:val="20"/>
                <w:szCs w:val="20"/>
              </w:rPr>
            </w:pPr>
            <w:r w:rsidRPr="00AB5B65">
              <w:rPr>
                <w:rFonts w:eastAsia="Times New Roman"/>
                <w:b/>
                <w:sz w:val="20"/>
                <w:szCs w:val="20"/>
              </w:rPr>
              <w:t>9</w:t>
            </w:r>
          </w:p>
        </w:tc>
        <w:tc>
          <w:tcPr>
            <w:tcW w:w="0" w:type="auto"/>
            <w:hideMark/>
          </w:tcPr>
          <w:p w:rsidRPr="00AB5B65" w:rsidR="00EC0A51" w:rsidP="00EC0A51" w:rsidRDefault="00EC0A51" w14:paraId="601AA991" w14:textId="77777777">
            <w:pPr>
              <w:rPr>
                <w:rFonts w:eastAsia="Times New Roman"/>
                <w:b/>
                <w:sz w:val="20"/>
                <w:szCs w:val="20"/>
              </w:rPr>
            </w:pPr>
            <w:r w:rsidRPr="00AB5B65">
              <w:rPr>
                <w:rFonts w:eastAsia="Times New Roman"/>
                <w:b/>
                <w:sz w:val="20"/>
                <w:szCs w:val="20"/>
              </w:rPr>
              <w:t>Trazar el costado</w:t>
            </w:r>
          </w:p>
        </w:tc>
        <w:tc>
          <w:tcPr>
            <w:tcW w:w="0" w:type="auto"/>
            <w:hideMark/>
          </w:tcPr>
          <w:p w:rsidRPr="00EC0A51" w:rsidR="00EC0A51" w:rsidP="00CE4823" w:rsidRDefault="00EC0A51" w14:paraId="79E7FCBC" w14:textId="77777777">
            <w:pPr>
              <w:jc w:val="both"/>
              <w:rPr>
                <w:rFonts w:eastAsia="Times New Roman"/>
                <w:sz w:val="20"/>
                <w:szCs w:val="20"/>
              </w:rPr>
            </w:pPr>
            <w:r w:rsidRPr="00EC0A51">
              <w:rPr>
                <w:rFonts w:eastAsia="Times New Roman"/>
                <w:sz w:val="20"/>
                <w:szCs w:val="20"/>
              </w:rPr>
              <w:t>Unir el punto de cintura con la línea de cadera y continuar hasta el largo total de falda, manteniendo continuidad estructural.</w:t>
            </w:r>
          </w:p>
        </w:tc>
        <w:tc>
          <w:tcPr>
            <w:tcW w:w="0" w:type="auto"/>
            <w:hideMark/>
          </w:tcPr>
          <w:p w:rsidRPr="00EC0A51" w:rsidR="00EC0A51" w:rsidP="00EC0A51" w:rsidRDefault="00EC0A51" w14:paraId="53D7A910" w14:textId="6183B98B">
            <w:pPr>
              <w:rPr>
                <w:rFonts w:eastAsia="Times New Roman"/>
                <w:sz w:val="20"/>
                <w:szCs w:val="20"/>
              </w:rPr>
            </w:pPr>
            <w:r w:rsidRPr="00EC0A51">
              <w:rPr>
                <w:rFonts w:eastAsia="Times New Roman"/>
                <w:sz w:val="20"/>
                <w:szCs w:val="20"/>
              </w:rPr>
              <w:t>Línea lateral</w:t>
            </w:r>
            <w:r w:rsidR="00AB5B65">
              <w:rPr>
                <w:rFonts w:eastAsia="Times New Roman"/>
                <w:sz w:val="20"/>
                <w:szCs w:val="20"/>
              </w:rPr>
              <w:t>.</w:t>
            </w:r>
          </w:p>
        </w:tc>
      </w:tr>
      <w:tr w:rsidRPr="00EC0A51" w:rsidR="00EC0A51" w:rsidTr="00EC0A51" w14:paraId="39FFAFD6" w14:textId="77777777">
        <w:tc>
          <w:tcPr>
            <w:tcW w:w="0" w:type="auto"/>
            <w:hideMark/>
          </w:tcPr>
          <w:p w:rsidRPr="00AB5B65" w:rsidR="00EC0A51" w:rsidP="00EC0A51" w:rsidRDefault="00EC0A51" w14:paraId="584493C4" w14:textId="77777777">
            <w:pPr>
              <w:rPr>
                <w:rFonts w:eastAsia="Times New Roman"/>
                <w:b/>
                <w:sz w:val="20"/>
                <w:szCs w:val="20"/>
              </w:rPr>
            </w:pPr>
            <w:r w:rsidRPr="00AB5B65">
              <w:rPr>
                <w:rFonts w:eastAsia="Times New Roman"/>
                <w:b/>
                <w:sz w:val="20"/>
                <w:szCs w:val="20"/>
              </w:rPr>
              <w:t>10</w:t>
            </w:r>
          </w:p>
        </w:tc>
        <w:tc>
          <w:tcPr>
            <w:tcW w:w="0" w:type="auto"/>
            <w:hideMark/>
          </w:tcPr>
          <w:p w:rsidRPr="00AB5B65" w:rsidR="00EC0A51" w:rsidP="00EC0A51" w:rsidRDefault="00EC0A51" w14:paraId="59E5B638" w14:textId="77777777">
            <w:pPr>
              <w:rPr>
                <w:rFonts w:eastAsia="Times New Roman"/>
                <w:b/>
                <w:sz w:val="20"/>
                <w:szCs w:val="20"/>
              </w:rPr>
            </w:pPr>
            <w:r w:rsidRPr="00AB5B65">
              <w:rPr>
                <w:rFonts w:eastAsia="Times New Roman"/>
                <w:b/>
                <w:sz w:val="20"/>
                <w:szCs w:val="20"/>
              </w:rPr>
              <w:t>Verificar proporciones</w:t>
            </w:r>
          </w:p>
        </w:tc>
        <w:tc>
          <w:tcPr>
            <w:tcW w:w="0" w:type="auto"/>
            <w:hideMark/>
          </w:tcPr>
          <w:p w:rsidRPr="00EC0A51" w:rsidR="00EC0A51" w:rsidP="00CE4823" w:rsidRDefault="00EC0A51" w14:paraId="5C8C7163" w14:textId="77777777">
            <w:pPr>
              <w:jc w:val="both"/>
              <w:rPr>
                <w:rFonts w:eastAsia="Times New Roman"/>
                <w:sz w:val="20"/>
                <w:szCs w:val="20"/>
              </w:rPr>
            </w:pPr>
            <w:r w:rsidRPr="00EC0A51">
              <w:rPr>
                <w:rFonts w:eastAsia="Times New Roman"/>
                <w:sz w:val="20"/>
                <w:szCs w:val="20"/>
              </w:rPr>
              <w:t>Confirmar la correspondencia entre cintura, cadera y largo, garantizando precisión estructural del patrón delantero.</w:t>
            </w:r>
          </w:p>
        </w:tc>
        <w:tc>
          <w:tcPr>
            <w:tcW w:w="0" w:type="auto"/>
            <w:hideMark/>
          </w:tcPr>
          <w:p w:rsidRPr="00EC0A51" w:rsidR="00EC0A51" w:rsidP="00EC0A51" w:rsidRDefault="00EC0A51" w14:paraId="12E6C426" w14:textId="15720488">
            <w:pPr>
              <w:rPr>
                <w:rFonts w:eastAsia="Times New Roman"/>
                <w:sz w:val="20"/>
                <w:szCs w:val="20"/>
              </w:rPr>
            </w:pPr>
            <w:r w:rsidRPr="00EC0A51">
              <w:rPr>
                <w:rFonts w:eastAsia="Times New Roman"/>
                <w:sz w:val="20"/>
                <w:szCs w:val="20"/>
              </w:rPr>
              <w:t>Relación cintura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cadera</w:t>
            </w:r>
            <w:r w:rsidR="00AB5B65">
              <w:rPr>
                <w:rFonts w:eastAsia="Times New Roman"/>
                <w:sz w:val="20"/>
                <w:szCs w:val="20"/>
              </w:rPr>
              <w:t xml:space="preserve"> </w:t>
            </w:r>
            <w:r w:rsidRPr="00EC0A51">
              <w:rPr>
                <w:rFonts w:eastAsia="Times New Roman"/>
                <w:sz w:val="20"/>
                <w:szCs w:val="20"/>
              </w:rPr>
              <w:t>–</w:t>
            </w:r>
            <w:r w:rsidR="00AB5B65">
              <w:rPr>
                <w:rFonts w:eastAsia="Times New Roman"/>
                <w:sz w:val="20"/>
                <w:szCs w:val="20"/>
              </w:rPr>
              <w:t xml:space="preserve"> </w:t>
            </w:r>
            <w:r w:rsidRPr="00EC0A51">
              <w:rPr>
                <w:rFonts w:eastAsia="Times New Roman"/>
                <w:sz w:val="20"/>
                <w:szCs w:val="20"/>
              </w:rPr>
              <w:t>largo</w:t>
            </w:r>
            <w:r w:rsidR="00AB5B65">
              <w:rPr>
                <w:rFonts w:eastAsia="Times New Roman"/>
                <w:sz w:val="20"/>
                <w:szCs w:val="20"/>
              </w:rPr>
              <w:t>.</w:t>
            </w:r>
          </w:p>
        </w:tc>
      </w:tr>
    </w:tbl>
    <w:p w:rsidR="00531687" w:rsidP="00714F55" w:rsidRDefault="00531687" w14:paraId="186533B9" w14:textId="77777777">
      <w:pPr>
        <w:pStyle w:val="Normal0"/>
        <w:pBdr>
          <w:top w:val="nil"/>
          <w:left w:val="nil"/>
          <w:bottom w:val="nil"/>
          <w:right w:val="nil"/>
          <w:between w:val="nil"/>
        </w:pBdr>
        <w:jc w:val="both"/>
        <w:rPr>
          <w:b/>
          <w:i/>
          <w:iCs/>
          <w:sz w:val="20"/>
          <w:szCs w:val="20"/>
        </w:rPr>
      </w:pPr>
    </w:p>
    <w:p w:rsidR="00531687" w:rsidP="00714F55" w:rsidRDefault="00531687" w14:paraId="63117CB8" w14:textId="77777777">
      <w:pPr>
        <w:pStyle w:val="Normal0"/>
        <w:pBdr>
          <w:top w:val="nil"/>
          <w:left w:val="nil"/>
          <w:bottom w:val="nil"/>
          <w:right w:val="nil"/>
          <w:between w:val="nil"/>
        </w:pBdr>
        <w:jc w:val="both"/>
        <w:rPr>
          <w:b/>
          <w:i/>
          <w:iCs/>
          <w:sz w:val="20"/>
          <w:szCs w:val="20"/>
        </w:rPr>
      </w:pPr>
    </w:p>
    <w:p w:rsidRPr="00594F0C" w:rsidR="00F1037F" w:rsidP="20956436" w:rsidRDefault="004B732F" w14:paraId="10EEBD2E" w14:textId="6B565772">
      <w:pPr>
        <w:pStyle w:val="Normal0"/>
        <w:pBdr>
          <w:top w:val="nil" w:color="FF000000" w:sz="0" w:space="0"/>
          <w:left w:val="nil" w:color="FF000000" w:sz="0" w:space="0"/>
          <w:bottom w:val="nil" w:color="FF000000" w:sz="0" w:space="0"/>
          <w:right w:val="nil" w:color="FF000000" w:sz="0" w:space="0"/>
          <w:between w:val="nil" w:color="FF000000" w:sz="0" w:space="0"/>
        </w:pBdr>
        <w:jc w:val="both"/>
        <w:rPr>
          <w:i w:val="1"/>
          <w:iCs w:val="1"/>
          <w:sz w:val="20"/>
          <w:szCs w:val="20"/>
        </w:rPr>
      </w:pPr>
      <w:r w:rsidRPr="20956436" w:rsidR="004B732F">
        <w:rPr>
          <w:b w:val="1"/>
          <w:bCs w:val="1"/>
          <w:i w:val="1"/>
          <w:iCs w:val="1"/>
          <w:sz w:val="20"/>
          <w:szCs w:val="20"/>
        </w:rPr>
        <w:t xml:space="preserve">Figura </w:t>
      </w:r>
      <w:r w:rsidRPr="20956436" w:rsidR="000F3F5A">
        <w:rPr>
          <w:b w:val="1"/>
          <w:bCs w:val="1"/>
          <w:i w:val="1"/>
          <w:iCs w:val="1"/>
          <w:sz w:val="20"/>
          <w:szCs w:val="20"/>
        </w:rPr>
        <w:t>8</w:t>
      </w:r>
      <w:r w:rsidRPr="20956436" w:rsidR="00EC0A51">
        <w:rPr>
          <w:b w:val="1"/>
          <w:bCs w:val="1"/>
          <w:i w:val="1"/>
          <w:iCs w:val="1"/>
          <w:sz w:val="20"/>
          <w:szCs w:val="20"/>
        </w:rPr>
        <w:t>.</w:t>
      </w:r>
      <w:r w:rsidRPr="20956436" w:rsidR="00EC0A51">
        <w:rPr>
          <w:i w:val="1"/>
          <w:iCs w:val="1"/>
          <w:sz w:val="20"/>
          <w:szCs w:val="20"/>
        </w:rPr>
        <w:t xml:space="preserve"> Trazo del </w:t>
      </w:r>
      <w:commentRangeStart w:id="692868001"/>
      <w:r w:rsidRPr="20956436" w:rsidR="1CBF1BDF">
        <w:rPr>
          <w:i w:val="1"/>
          <w:iCs w:val="1"/>
          <w:sz w:val="20"/>
          <w:szCs w:val="20"/>
        </w:rPr>
        <w:t>delantero</w:t>
      </w:r>
      <w:commentRangeEnd w:id="692868001"/>
      <w:r>
        <w:rPr>
          <w:rStyle w:val="CommentReference"/>
        </w:rPr>
        <w:commentReference w:id="692868001"/>
      </w:r>
      <w:r w:rsidRPr="20956436" w:rsidR="1CBF1BDF">
        <w:rPr>
          <w:i w:val="1"/>
          <w:iCs w:val="1"/>
          <w:sz w:val="20"/>
          <w:szCs w:val="20"/>
        </w:rPr>
        <w:t xml:space="preserve"> </w:t>
      </w:r>
      <w:r w:rsidRPr="20956436" w:rsidR="00EC0A51">
        <w:rPr>
          <w:i w:val="1"/>
          <w:iCs w:val="1"/>
          <w:sz w:val="20"/>
          <w:szCs w:val="20"/>
        </w:rPr>
        <w:t xml:space="preserve">de la </w:t>
      </w:r>
      <w:commentRangeStart w:id="90819816"/>
      <w:r w:rsidRPr="20956436" w:rsidR="00EC0A51">
        <w:rPr>
          <w:i w:val="1"/>
          <w:iCs w:val="1"/>
          <w:sz w:val="20"/>
          <w:szCs w:val="20"/>
        </w:rPr>
        <w:t>falda</w:t>
      </w:r>
      <w:commentRangeEnd w:id="90819816"/>
      <w:r>
        <w:rPr>
          <w:rStyle w:val="CommentReference"/>
        </w:rPr>
        <w:commentReference w:id="90819816"/>
      </w:r>
    </w:p>
    <w:p w:rsidRPr="004E6A74" w:rsidR="00EC0A51" w:rsidP="00714F55" w:rsidRDefault="00EC0A51" w14:paraId="697CB108" w14:textId="61161C19">
      <w:pPr>
        <w:pStyle w:val="Normal0"/>
        <w:pBdr>
          <w:top w:val="nil"/>
          <w:left w:val="nil"/>
          <w:bottom w:val="nil"/>
          <w:right w:val="nil"/>
          <w:between w:val="nil"/>
        </w:pBdr>
        <w:jc w:val="both"/>
        <w:rPr>
          <w:sz w:val="20"/>
          <w:szCs w:val="20"/>
        </w:rPr>
      </w:pPr>
      <w:r w:rsidRPr="004E6A74">
        <w:rPr>
          <w:noProof/>
          <w:sz w:val="20"/>
          <w:szCs w:val="20"/>
          <w:lang w:eastAsia="es-CO"/>
        </w:rPr>
        <w:drawing>
          <wp:inline distT="0" distB="0" distL="0" distR="0" wp14:anchorId="41556121" wp14:editId="3A68C9E5">
            <wp:extent cx="1822450" cy="3534289"/>
            <wp:effectExtent l="0" t="0" r="635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2435" cy="3553654"/>
                    </a:xfrm>
                    <a:prstGeom prst="rect">
                      <a:avLst/>
                    </a:prstGeom>
                  </pic:spPr>
                </pic:pic>
              </a:graphicData>
            </a:graphic>
          </wp:inline>
        </w:drawing>
      </w:r>
    </w:p>
    <w:p w:rsidRPr="004E6A74" w:rsidR="00421F13" w:rsidP="00421F13" w:rsidRDefault="00421F13" w14:paraId="49882BF1" w14:textId="36D84CFC">
      <w:pPr>
        <w:pStyle w:val="Normal0"/>
        <w:pBdr>
          <w:top w:val="nil"/>
          <w:left w:val="nil"/>
          <w:bottom w:val="nil"/>
          <w:right w:val="nil"/>
          <w:between w:val="nil"/>
        </w:pBdr>
        <w:jc w:val="both"/>
        <w:rPr>
          <w:sz w:val="20"/>
          <w:szCs w:val="20"/>
        </w:rPr>
      </w:pPr>
      <w:r w:rsidRPr="004E6A74">
        <w:rPr>
          <w:sz w:val="20"/>
          <w:szCs w:val="20"/>
        </w:rPr>
        <w:t>Fuente: SENA, (2025)</w:t>
      </w:r>
    </w:p>
    <w:p w:rsidRPr="004E6A74" w:rsidR="00EC0A51" w:rsidP="00421F13" w:rsidRDefault="00EC0A51" w14:paraId="11CCE041" w14:textId="080AA9CD">
      <w:pPr>
        <w:pStyle w:val="Normal0"/>
        <w:jc w:val="both"/>
        <w:rPr>
          <w:sz w:val="20"/>
          <w:szCs w:val="20"/>
        </w:rPr>
      </w:pPr>
    </w:p>
    <w:p w:rsidRPr="007D2172" w:rsidR="00EC0A51" w:rsidP="00714F55" w:rsidRDefault="000F3F5A" w14:paraId="21D1B5AF" w14:textId="69F58659">
      <w:pPr>
        <w:pStyle w:val="Normal0"/>
        <w:pBdr>
          <w:top w:val="nil"/>
          <w:left w:val="nil"/>
          <w:bottom w:val="nil"/>
          <w:right w:val="nil"/>
          <w:between w:val="nil"/>
        </w:pBdr>
        <w:jc w:val="both"/>
        <w:rPr>
          <w:b/>
          <w:i/>
          <w:iCs/>
          <w:sz w:val="20"/>
          <w:szCs w:val="20"/>
        </w:rPr>
      </w:pPr>
      <w:r w:rsidRPr="007D2172">
        <w:rPr>
          <w:b/>
          <w:i/>
          <w:iCs/>
          <w:sz w:val="20"/>
          <w:szCs w:val="20"/>
        </w:rPr>
        <w:t>Tabla 7</w:t>
      </w:r>
      <w:r w:rsidRPr="007D2172" w:rsidR="00EC0A51">
        <w:rPr>
          <w:b/>
          <w:i/>
          <w:iCs/>
          <w:sz w:val="20"/>
          <w:szCs w:val="20"/>
        </w:rPr>
        <w:t xml:space="preserve">. </w:t>
      </w:r>
      <w:r w:rsidRPr="007D2172" w:rsidR="00EC0A51">
        <w:rPr>
          <w:bCs/>
          <w:i/>
          <w:iCs/>
          <w:sz w:val="20"/>
          <w:szCs w:val="20"/>
        </w:rPr>
        <w:t>Trazo del posterior de la falda</w:t>
      </w:r>
    </w:p>
    <w:tbl>
      <w:tblPr>
        <w:tblStyle w:val="Tablaconcuadrcula1"/>
        <w:tblW w:w="0" w:type="auto"/>
        <w:tblLook w:val="04A0" w:firstRow="1" w:lastRow="0" w:firstColumn="1" w:lastColumn="0" w:noHBand="0" w:noVBand="1"/>
      </w:tblPr>
      <w:tblGrid>
        <w:gridCol w:w="696"/>
        <w:gridCol w:w="2030"/>
        <w:gridCol w:w="5292"/>
        <w:gridCol w:w="1944"/>
      </w:tblGrid>
      <w:tr w:rsidRPr="00EC0A51" w:rsidR="00EC0A51" w:rsidTr="006968BF" w14:paraId="133255CA" w14:textId="77777777">
        <w:tc>
          <w:tcPr>
            <w:tcW w:w="0" w:type="auto"/>
            <w:shd w:val="clear" w:color="auto" w:fill="DBE5F1" w:themeFill="accent1" w:themeFillTint="33"/>
            <w:hideMark/>
          </w:tcPr>
          <w:p w:rsidRPr="00EC0A51" w:rsidR="00EC0A51" w:rsidP="00EC0A51" w:rsidRDefault="00EC0A51" w14:paraId="441584D6" w14:textId="77777777">
            <w:pPr>
              <w:jc w:val="center"/>
              <w:rPr>
                <w:rFonts w:eastAsia="Times New Roman"/>
                <w:b/>
                <w:bCs/>
                <w:sz w:val="20"/>
                <w:szCs w:val="20"/>
              </w:rPr>
            </w:pPr>
            <w:r w:rsidRPr="00EC0A51">
              <w:rPr>
                <w:rFonts w:eastAsia="Times New Roman"/>
                <w:b/>
                <w:bCs/>
                <w:sz w:val="20"/>
                <w:szCs w:val="20"/>
              </w:rPr>
              <w:t>Paso</w:t>
            </w:r>
          </w:p>
        </w:tc>
        <w:tc>
          <w:tcPr>
            <w:tcW w:w="0" w:type="auto"/>
            <w:shd w:val="clear" w:color="auto" w:fill="DBE5F1" w:themeFill="accent1" w:themeFillTint="33"/>
            <w:hideMark/>
          </w:tcPr>
          <w:p w:rsidRPr="00EC0A51" w:rsidR="00EC0A51" w:rsidP="00EC0A51" w:rsidRDefault="00EC0A51" w14:paraId="0895CF67" w14:textId="77777777">
            <w:pPr>
              <w:jc w:val="center"/>
              <w:rPr>
                <w:rFonts w:eastAsia="Times New Roman"/>
                <w:b/>
                <w:bCs/>
                <w:sz w:val="20"/>
                <w:szCs w:val="20"/>
              </w:rPr>
            </w:pPr>
            <w:r w:rsidRPr="00EC0A51">
              <w:rPr>
                <w:rFonts w:eastAsia="Times New Roman"/>
                <w:b/>
                <w:bCs/>
                <w:sz w:val="20"/>
                <w:szCs w:val="20"/>
              </w:rPr>
              <w:t>Acción</w:t>
            </w:r>
          </w:p>
        </w:tc>
        <w:tc>
          <w:tcPr>
            <w:tcW w:w="0" w:type="auto"/>
            <w:shd w:val="clear" w:color="auto" w:fill="DBE5F1" w:themeFill="accent1" w:themeFillTint="33"/>
            <w:hideMark/>
          </w:tcPr>
          <w:p w:rsidRPr="00EC0A51" w:rsidR="00EC0A51" w:rsidP="00EC0A51" w:rsidRDefault="00EC0A51" w14:paraId="764244BB" w14:textId="77777777">
            <w:pPr>
              <w:jc w:val="center"/>
              <w:rPr>
                <w:rFonts w:eastAsia="Times New Roman"/>
                <w:b/>
                <w:bCs/>
                <w:sz w:val="20"/>
                <w:szCs w:val="20"/>
              </w:rPr>
            </w:pPr>
            <w:r w:rsidRPr="00EC0A51">
              <w:rPr>
                <w:rFonts w:eastAsia="Times New Roman"/>
                <w:b/>
                <w:bCs/>
                <w:sz w:val="20"/>
                <w:szCs w:val="20"/>
              </w:rPr>
              <w:t>Procedimiento técnico</w:t>
            </w:r>
          </w:p>
        </w:tc>
        <w:tc>
          <w:tcPr>
            <w:tcW w:w="0" w:type="auto"/>
            <w:shd w:val="clear" w:color="auto" w:fill="DBE5F1" w:themeFill="accent1" w:themeFillTint="33"/>
            <w:hideMark/>
          </w:tcPr>
          <w:p w:rsidRPr="00EC0A51" w:rsidR="00EC0A51" w:rsidP="00EC0A51" w:rsidRDefault="00EC0A51" w14:paraId="6753C17A" w14:textId="77777777">
            <w:pPr>
              <w:jc w:val="center"/>
              <w:rPr>
                <w:rFonts w:eastAsia="Times New Roman"/>
                <w:b/>
                <w:bCs/>
                <w:sz w:val="20"/>
                <w:szCs w:val="20"/>
              </w:rPr>
            </w:pPr>
            <w:r w:rsidRPr="00EC0A51">
              <w:rPr>
                <w:rFonts w:eastAsia="Times New Roman"/>
                <w:b/>
                <w:bCs/>
                <w:sz w:val="20"/>
                <w:szCs w:val="20"/>
              </w:rPr>
              <w:t>Referencia</w:t>
            </w:r>
          </w:p>
        </w:tc>
      </w:tr>
      <w:tr w:rsidRPr="00EC0A51" w:rsidR="00EC0A51" w:rsidTr="00EC0A51" w14:paraId="48C377B5" w14:textId="77777777">
        <w:tc>
          <w:tcPr>
            <w:tcW w:w="0" w:type="auto"/>
            <w:hideMark/>
          </w:tcPr>
          <w:p w:rsidRPr="000F3F5A" w:rsidR="00EC0A51" w:rsidP="00EC0A51" w:rsidRDefault="00EC0A51" w14:paraId="0D11F283" w14:textId="77777777">
            <w:pPr>
              <w:rPr>
                <w:rFonts w:eastAsia="Times New Roman"/>
                <w:b/>
                <w:sz w:val="20"/>
                <w:szCs w:val="20"/>
              </w:rPr>
            </w:pPr>
            <w:r w:rsidRPr="000F3F5A">
              <w:rPr>
                <w:rFonts w:eastAsia="Times New Roman"/>
                <w:b/>
                <w:sz w:val="20"/>
                <w:szCs w:val="20"/>
              </w:rPr>
              <w:t>1</w:t>
            </w:r>
          </w:p>
        </w:tc>
        <w:tc>
          <w:tcPr>
            <w:tcW w:w="0" w:type="auto"/>
            <w:hideMark/>
          </w:tcPr>
          <w:p w:rsidRPr="000F3F5A" w:rsidR="00EC0A51" w:rsidP="00EC0A51" w:rsidRDefault="00EC0A51" w14:paraId="0491540D" w14:textId="77777777">
            <w:pPr>
              <w:rPr>
                <w:rFonts w:eastAsia="Times New Roman"/>
                <w:b/>
                <w:sz w:val="20"/>
                <w:szCs w:val="20"/>
              </w:rPr>
            </w:pPr>
            <w:r w:rsidRPr="000F3F5A">
              <w:rPr>
                <w:rFonts w:eastAsia="Times New Roman"/>
                <w:b/>
                <w:sz w:val="20"/>
                <w:szCs w:val="20"/>
              </w:rPr>
              <w:t>Trazar el rectángulo base</w:t>
            </w:r>
          </w:p>
        </w:tc>
        <w:tc>
          <w:tcPr>
            <w:tcW w:w="0" w:type="auto"/>
            <w:hideMark/>
          </w:tcPr>
          <w:p w:rsidRPr="00EC0A51" w:rsidR="00EC0A51" w:rsidP="003A5B9A" w:rsidRDefault="00EC0A51" w14:paraId="56521CA3" w14:textId="77777777">
            <w:pPr>
              <w:jc w:val="both"/>
              <w:rPr>
                <w:rFonts w:eastAsia="Times New Roman"/>
                <w:sz w:val="20"/>
                <w:szCs w:val="20"/>
              </w:rPr>
            </w:pPr>
            <w:r w:rsidRPr="00EC0A51">
              <w:rPr>
                <w:rFonts w:eastAsia="Times New Roman"/>
                <w:sz w:val="20"/>
                <w:szCs w:val="20"/>
              </w:rPr>
              <w:t>Construir un rectángulo cuyo ancho corresponde a cadera ÷ 4 y cuya altura corresponde al largo total de falda.</w:t>
            </w:r>
          </w:p>
        </w:tc>
        <w:tc>
          <w:tcPr>
            <w:tcW w:w="0" w:type="auto"/>
            <w:hideMark/>
          </w:tcPr>
          <w:p w:rsidRPr="00EC0A51" w:rsidR="00EC0A51" w:rsidP="00EC0A51" w:rsidRDefault="00EC0A51" w14:paraId="27216F9C" w14:textId="3370DA30">
            <w:pPr>
              <w:rPr>
                <w:rFonts w:eastAsia="Times New Roman"/>
                <w:sz w:val="20"/>
                <w:szCs w:val="20"/>
              </w:rPr>
            </w:pPr>
            <w:r w:rsidRPr="00EC0A51">
              <w:rPr>
                <w:rFonts w:eastAsia="Times New Roman"/>
                <w:sz w:val="20"/>
                <w:szCs w:val="20"/>
              </w:rPr>
              <w:t>Cadera ÷ 4 y largo de falda</w:t>
            </w:r>
            <w:r w:rsidR="000F3F5A">
              <w:rPr>
                <w:rFonts w:eastAsia="Times New Roman"/>
                <w:sz w:val="20"/>
                <w:szCs w:val="20"/>
              </w:rPr>
              <w:t>.</w:t>
            </w:r>
          </w:p>
        </w:tc>
      </w:tr>
      <w:tr w:rsidRPr="00EC0A51" w:rsidR="00EC0A51" w:rsidTr="00EC0A51" w14:paraId="7C1E1D81" w14:textId="77777777">
        <w:tc>
          <w:tcPr>
            <w:tcW w:w="0" w:type="auto"/>
            <w:hideMark/>
          </w:tcPr>
          <w:p w:rsidRPr="000F3F5A" w:rsidR="00EC0A51" w:rsidP="00EC0A51" w:rsidRDefault="00EC0A51" w14:paraId="0DD431E6" w14:textId="77777777">
            <w:pPr>
              <w:rPr>
                <w:rFonts w:eastAsia="Times New Roman"/>
                <w:b/>
                <w:sz w:val="20"/>
                <w:szCs w:val="20"/>
              </w:rPr>
            </w:pPr>
            <w:r w:rsidRPr="000F3F5A">
              <w:rPr>
                <w:rFonts w:eastAsia="Times New Roman"/>
                <w:b/>
                <w:sz w:val="20"/>
                <w:szCs w:val="20"/>
              </w:rPr>
              <w:t>2</w:t>
            </w:r>
          </w:p>
        </w:tc>
        <w:tc>
          <w:tcPr>
            <w:tcW w:w="0" w:type="auto"/>
            <w:hideMark/>
          </w:tcPr>
          <w:p w:rsidRPr="000F3F5A" w:rsidR="00EC0A51" w:rsidP="00EC0A51" w:rsidRDefault="00EC0A51" w14:paraId="208B018C" w14:textId="77777777">
            <w:pPr>
              <w:rPr>
                <w:rFonts w:eastAsia="Times New Roman"/>
                <w:b/>
                <w:sz w:val="20"/>
                <w:szCs w:val="20"/>
              </w:rPr>
            </w:pPr>
            <w:r w:rsidRPr="000F3F5A">
              <w:rPr>
                <w:rFonts w:eastAsia="Times New Roman"/>
                <w:b/>
                <w:sz w:val="20"/>
                <w:szCs w:val="20"/>
              </w:rPr>
              <w:t>Trazar la línea de cadera</w:t>
            </w:r>
          </w:p>
        </w:tc>
        <w:tc>
          <w:tcPr>
            <w:tcW w:w="0" w:type="auto"/>
            <w:hideMark/>
          </w:tcPr>
          <w:p w:rsidRPr="00EC0A51" w:rsidR="00EC0A51" w:rsidP="003A5B9A" w:rsidRDefault="00EC0A51" w14:paraId="0FC72C28" w14:textId="77777777">
            <w:pPr>
              <w:jc w:val="both"/>
              <w:rPr>
                <w:rFonts w:eastAsia="Times New Roman"/>
                <w:sz w:val="20"/>
                <w:szCs w:val="20"/>
              </w:rPr>
            </w:pPr>
            <w:r w:rsidRPr="00EC0A51">
              <w:rPr>
                <w:rFonts w:eastAsia="Times New Roman"/>
                <w:sz w:val="20"/>
                <w:szCs w:val="20"/>
              </w:rPr>
              <w:t>Medir desde la línea superior hacia abajo la altura de cadera y trazar una línea horizontal estructural.</w:t>
            </w:r>
          </w:p>
        </w:tc>
        <w:tc>
          <w:tcPr>
            <w:tcW w:w="0" w:type="auto"/>
            <w:hideMark/>
          </w:tcPr>
          <w:p w:rsidRPr="00EC0A51" w:rsidR="00EC0A51" w:rsidP="00EC0A51" w:rsidRDefault="00EC0A51" w14:paraId="66F5BB44" w14:textId="7CD28623">
            <w:pPr>
              <w:rPr>
                <w:rFonts w:eastAsia="Times New Roman"/>
                <w:sz w:val="20"/>
                <w:szCs w:val="20"/>
              </w:rPr>
            </w:pPr>
            <w:r w:rsidRPr="00EC0A51">
              <w:rPr>
                <w:rFonts w:eastAsia="Times New Roman"/>
                <w:sz w:val="20"/>
                <w:szCs w:val="20"/>
              </w:rPr>
              <w:t>Altura de cadera</w:t>
            </w:r>
            <w:r w:rsidR="000F3F5A">
              <w:rPr>
                <w:rFonts w:eastAsia="Times New Roman"/>
                <w:sz w:val="20"/>
                <w:szCs w:val="20"/>
              </w:rPr>
              <w:t>.</w:t>
            </w:r>
          </w:p>
        </w:tc>
      </w:tr>
      <w:tr w:rsidRPr="00EC0A51" w:rsidR="00EC0A51" w:rsidTr="00EC0A51" w14:paraId="762E222F" w14:textId="77777777">
        <w:tc>
          <w:tcPr>
            <w:tcW w:w="0" w:type="auto"/>
            <w:hideMark/>
          </w:tcPr>
          <w:p w:rsidRPr="000F3F5A" w:rsidR="00EC0A51" w:rsidP="00EC0A51" w:rsidRDefault="00EC0A51" w14:paraId="2A5EDD18" w14:textId="77777777">
            <w:pPr>
              <w:rPr>
                <w:rFonts w:eastAsia="Times New Roman"/>
                <w:b/>
                <w:sz w:val="20"/>
                <w:szCs w:val="20"/>
              </w:rPr>
            </w:pPr>
            <w:r w:rsidRPr="000F3F5A">
              <w:rPr>
                <w:rFonts w:eastAsia="Times New Roman"/>
                <w:b/>
                <w:sz w:val="20"/>
                <w:szCs w:val="20"/>
              </w:rPr>
              <w:t>3</w:t>
            </w:r>
          </w:p>
        </w:tc>
        <w:tc>
          <w:tcPr>
            <w:tcW w:w="0" w:type="auto"/>
            <w:hideMark/>
          </w:tcPr>
          <w:p w:rsidRPr="000F3F5A" w:rsidR="00EC0A51" w:rsidP="00EC0A51" w:rsidRDefault="00EC0A51" w14:paraId="1454A5AF" w14:textId="77777777">
            <w:pPr>
              <w:rPr>
                <w:rFonts w:eastAsia="Times New Roman"/>
                <w:b/>
                <w:sz w:val="20"/>
                <w:szCs w:val="20"/>
              </w:rPr>
            </w:pPr>
            <w:r w:rsidRPr="000F3F5A">
              <w:rPr>
                <w:rFonts w:eastAsia="Times New Roman"/>
                <w:b/>
                <w:sz w:val="20"/>
                <w:szCs w:val="20"/>
              </w:rPr>
              <w:t>Definir el ancho de cintura</w:t>
            </w:r>
          </w:p>
        </w:tc>
        <w:tc>
          <w:tcPr>
            <w:tcW w:w="0" w:type="auto"/>
            <w:hideMark/>
          </w:tcPr>
          <w:p w:rsidRPr="00EC0A51" w:rsidR="00EC0A51" w:rsidP="003A5B9A" w:rsidRDefault="00EC0A51" w14:paraId="0E64D463" w14:textId="77777777">
            <w:pPr>
              <w:jc w:val="both"/>
              <w:rPr>
                <w:rFonts w:eastAsia="Times New Roman"/>
                <w:sz w:val="20"/>
                <w:szCs w:val="20"/>
              </w:rPr>
            </w:pPr>
            <w:r w:rsidRPr="00EC0A51">
              <w:rPr>
                <w:rFonts w:eastAsia="Times New Roman"/>
                <w:sz w:val="20"/>
                <w:szCs w:val="20"/>
              </w:rPr>
              <w:t>Marcar sobre la línea superior el valor correspondiente a cintura ÷ 4 adicionando el valor de la pinza.</w:t>
            </w:r>
          </w:p>
        </w:tc>
        <w:tc>
          <w:tcPr>
            <w:tcW w:w="0" w:type="auto"/>
            <w:hideMark/>
          </w:tcPr>
          <w:p w:rsidRPr="00EC0A51" w:rsidR="00EC0A51" w:rsidP="00EC0A51" w:rsidRDefault="00EC0A51" w14:paraId="4D349B14" w14:textId="407FAB11">
            <w:pPr>
              <w:rPr>
                <w:rFonts w:eastAsia="Times New Roman"/>
                <w:sz w:val="20"/>
                <w:szCs w:val="20"/>
              </w:rPr>
            </w:pPr>
            <w:r w:rsidRPr="00EC0A51">
              <w:rPr>
                <w:rFonts w:eastAsia="Times New Roman"/>
                <w:sz w:val="20"/>
                <w:szCs w:val="20"/>
              </w:rPr>
              <w:t>Cintura ÷ 4 + pinza</w:t>
            </w:r>
            <w:r w:rsidR="000F3F5A">
              <w:rPr>
                <w:rFonts w:eastAsia="Times New Roman"/>
                <w:sz w:val="20"/>
                <w:szCs w:val="20"/>
              </w:rPr>
              <w:t>.</w:t>
            </w:r>
          </w:p>
        </w:tc>
      </w:tr>
      <w:tr w:rsidRPr="00EC0A51" w:rsidR="00EC0A51" w:rsidTr="00EC0A51" w14:paraId="74A29498" w14:textId="77777777">
        <w:tc>
          <w:tcPr>
            <w:tcW w:w="0" w:type="auto"/>
            <w:hideMark/>
          </w:tcPr>
          <w:p w:rsidRPr="000F3F5A" w:rsidR="00EC0A51" w:rsidP="00EC0A51" w:rsidRDefault="00EC0A51" w14:paraId="62E24FB2" w14:textId="77777777">
            <w:pPr>
              <w:rPr>
                <w:rFonts w:eastAsia="Times New Roman"/>
                <w:b/>
                <w:sz w:val="20"/>
                <w:szCs w:val="20"/>
              </w:rPr>
            </w:pPr>
            <w:r w:rsidRPr="000F3F5A">
              <w:rPr>
                <w:rFonts w:eastAsia="Times New Roman"/>
                <w:b/>
                <w:sz w:val="20"/>
                <w:szCs w:val="20"/>
              </w:rPr>
              <w:t>4</w:t>
            </w:r>
          </w:p>
        </w:tc>
        <w:tc>
          <w:tcPr>
            <w:tcW w:w="0" w:type="auto"/>
            <w:hideMark/>
          </w:tcPr>
          <w:p w:rsidRPr="000F3F5A" w:rsidR="00EC0A51" w:rsidP="00EC0A51" w:rsidRDefault="00EC0A51" w14:paraId="1F184BCA" w14:textId="77777777">
            <w:pPr>
              <w:rPr>
                <w:rFonts w:eastAsia="Times New Roman"/>
                <w:b/>
                <w:sz w:val="20"/>
                <w:szCs w:val="20"/>
              </w:rPr>
            </w:pPr>
            <w:r w:rsidRPr="000F3F5A">
              <w:rPr>
                <w:rFonts w:eastAsia="Times New Roman"/>
                <w:b/>
                <w:sz w:val="20"/>
                <w:szCs w:val="20"/>
              </w:rPr>
              <w:t>Aplicar ajuste lateral</w:t>
            </w:r>
          </w:p>
        </w:tc>
        <w:tc>
          <w:tcPr>
            <w:tcW w:w="0" w:type="auto"/>
            <w:hideMark/>
          </w:tcPr>
          <w:p w:rsidRPr="00EC0A51" w:rsidR="00EC0A51" w:rsidP="003A5B9A" w:rsidRDefault="00EC0A51" w14:paraId="02203BFC" w14:textId="77777777">
            <w:pPr>
              <w:jc w:val="both"/>
              <w:rPr>
                <w:rFonts w:eastAsia="Times New Roman"/>
                <w:sz w:val="20"/>
                <w:szCs w:val="20"/>
              </w:rPr>
            </w:pPr>
            <w:r w:rsidRPr="00EC0A51">
              <w:rPr>
                <w:rFonts w:eastAsia="Times New Roman"/>
                <w:sz w:val="20"/>
                <w:szCs w:val="20"/>
              </w:rPr>
              <w:t>Reducir 1 cm hacia el interior en el costado superior para generar la inclinación de la cintura.</w:t>
            </w:r>
          </w:p>
        </w:tc>
        <w:tc>
          <w:tcPr>
            <w:tcW w:w="0" w:type="auto"/>
            <w:hideMark/>
          </w:tcPr>
          <w:p w:rsidRPr="00EC0A51" w:rsidR="00EC0A51" w:rsidP="00EC0A51" w:rsidRDefault="00EC0A51" w14:paraId="29A9DD7C" w14:textId="2FCC0244">
            <w:pPr>
              <w:rPr>
                <w:rFonts w:eastAsia="Times New Roman"/>
                <w:sz w:val="20"/>
                <w:szCs w:val="20"/>
              </w:rPr>
            </w:pPr>
            <w:r w:rsidRPr="00EC0A51">
              <w:rPr>
                <w:rFonts w:eastAsia="Times New Roman"/>
                <w:sz w:val="20"/>
                <w:szCs w:val="20"/>
              </w:rPr>
              <w:t>1 cm en costado</w:t>
            </w:r>
            <w:r w:rsidR="000F3F5A">
              <w:rPr>
                <w:rFonts w:eastAsia="Times New Roman"/>
                <w:sz w:val="20"/>
                <w:szCs w:val="20"/>
              </w:rPr>
              <w:t>.</w:t>
            </w:r>
          </w:p>
        </w:tc>
      </w:tr>
      <w:tr w:rsidRPr="00EC0A51" w:rsidR="00EC0A51" w:rsidTr="00EC0A51" w14:paraId="3BAAB3E9" w14:textId="77777777">
        <w:tc>
          <w:tcPr>
            <w:tcW w:w="0" w:type="auto"/>
            <w:hideMark/>
          </w:tcPr>
          <w:p w:rsidRPr="000F3F5A" w:rsidR="00EC0A51" w:rsidP="00EC0A51" w:rsidRDefault="00EC0A51" w14:paraId="1C2B850E" w14:textId="77777777">
            <w:pPr>
              <w:rPr>
                <w:rFonts w:eastAsia="Times New Roman"/>
                <w:b/>
                <w:sz w:val="20"/>
                <w:szCs w:val="20"/>
              </w:rPr>
            </w:pPr>
            <w:r w:rsidRPr="000F3F5A">
              <w:rPr>
                <w:rFonts w:eastAsia="Times New Roman"/>
                <w:b/>
                <w:sz w:val="20"/>
                <w:szCs w:val="20"/>
              </w:rPr>
              <w:t>5</w:t>
            </w:r>
          </w:p>
        </w:tc>
        <w:tc>
          <w:tcPr>
            <w:tcW w:w="0" w:type="auto"/>
            <w:hideMark/>
          </w:tcPr>
          <w:p w:rsidRPr="000F3F5A" w:rsidR="00EC0A51" w:rsidP="00EC0A51" w:rsidRDefault="00EC0A51" w14:paraId="4C9C2B0C" w14:textId="77777777">
            <w:pPr>
              <w:rPr>
                <w:rFonts w:eastAsia="Times New Roman"/>
                <w:b/>
                <w:sz w:val="20"/>
                <w:szCs w:val="20"/>
              </w:rPr>
            </w:pPr>
            <w:r w:rsidRPr="000F3F5A">
              <w:rPr>
                <w:rFonts w:eastAsia="Times New Roman"/>
                <w:b/>
                <w:sz w:val="20"/>
                <w:szCs w:val="20"/>
              </w:rPr>
              <w:t>Ubicar la pinza posterior</w:t>
            </w:r>
          </w:p>
        </w:tc>
        <w:tc>
          <w:tcPr>
            <w:tcW w:w="0" w:type="auto"/>
            <w:hideMark/>
          </w:tcPr>
          <w:p w:rsidRPr="00EC0A51" w:rsidR="00EC0A51" w:rsidP="003A5B9A" w:rsidRDefault="00EC0A51" w14:paraId="1E2C57B5" w14:textId="77777777">
            <w:pPr>
              <w:jc w:val="both"/>
              <w:rPr>
                <w:rFonts w:eastAsia="Times New Roman"/>
                <w:sz w:val="20"/>
                <w:szCs w:val="20"/>
              </w:rPr>
            </w:pPr>
            <w:r w:rsidRPr="00EC0A51">
              <w:rPr>
                <w:rFonts w:eastAsia="Times New Roman"/>
                <w:sz w:val="20"/>
                <w:szCs w:val="20"/>
              </w:rPr>
              <w:t>Determinar el punto de ubicación de la pinza sobre la línea de cintura según la proporción estructural.</w:t>
            </w:r>
          </w:p>
        </w:tc>
        <w:tc>
          <w:tcPr>
            <w:tcW w:w="0" w:type="auto"/>
            <w:hideMark/>
          </w:tcPr>
          <w:p w:rsidRPr="00EC0A51" w:rsidR="00EC0A51" w:rsidP="00EC0A51" w:rsidRDefault="00EC0A51" w14:paraId="262D8742" w14:textId="04CC61AE">
            <w:pPr>
              <w:rPr>
                <w:rFonts w:eastAsia="Times New Roman"/>
                <w:sz w:val="20"/>
                <w:szCs w:val="20"/>
              </w:rPr>
            </w:pPr>
            <w:r w:rsidRPr="00EC0A51">
              <w:rPr>
                <w:rFonts w:eastAsia="Times New Roman"/>
                <w:sz w:val="20"/>
                <w:szCs w:val="20"/>
              </w:rPr>
              <w:t>Ubicación de pinza</w:t>
            </w:r>
            <w:r w:rsidR="000F3F5A">
              <w:rPr>
                <w:rFonts w:eastAsia="Times New Roman"/>
                <w:sz w:val="20"/>
                <w:szCs w:val="20"/>
              </w:rPr>
              <w:t>.</w:t>
            </w:r>
          </w:p>
        </w:tc>
      </w:tr>
      <w:tr w:rsidRPr="00EC0A51" w:rsidR="00EC0A51" w:rsidTr="00EC0A51" w14:paraId="2D8F4F78" w14:textId="77777777">
        <w:tc>
          <w:tcPr>
            <w:tcW w:w="0" w:type="auto"/>
            <w:hideMark/>
          </w:tcPr>
          <w:p w:rsidRPr="000F3F5A" w:rsidR="00EC0A51" w:rsidP="00EC0A51" w:rsidRDefault="00EC0A51" w14:paraId="1EC4CFAF" w14:textId="77777777">
            <w:pPr>
              <w:rPr>
                <w:rFonts w:eastAsia="Times New Roman"/>
                <w:b/>
                <w:sz w:val="20"/>
                <w:szCs w:val="20"/>
              </w:rPr>
            </w:pPr>
            <w:r w:rsidRPr="000F3F5A">
              <w:rPr>
                <w:rFonts w:eastAsia="Times New Roman"/>
                <w:b/>
                <w:sz w:val="20"/>
                <w:szCs w:val="20"/>
              </w:rPr>
              <w:t>6</w:t>
            </w:r>
          </w:p>
        </w:tc>
        <w:tc>
          <w:tcPr>
            <w:tcW w:w="0" w:type="auto"/>
            <w:hideMark/>
          </w:tcPr>
          <w:p w:rsidRPr="000F3F5A" w:rsidR="00EC0A51" w:rsidP="00EC0A51" w:rsidRDefault="00EC0A51" w14:paraId="7F601E79" w14:textId="77777777">
            <w:pPr>
              <w:rPr>
                <w:rFonts w:eastAsia="Times New Roman"/>
                <w:b/>
                <w:sz w:val="20"/>
                <w:szCs w:val="20"/>
              </w:rPr>
            </w:pPr>
            <w:r w:rsidRPr="000F3F5A">
              <w:rPr>
                <w:rFonts w:eastAsia="Times New Roman"/>
                <w:b/>
                <w:sz w:val="20"/>
                <w:szCs w:val="20"/>
              </w:rPr>
              <w:t>Definir ancho de pinza</w:t>
            </w:r>
          </w:p>
        </w:tc>
        <w:tc>
          <w:tcPr>
            <w:tcW w:w="0" w:type="auto"/>
            <w:hideMark/>
          </w:tcPr>
          <w:p w:rsidRPr="00EC0A51" w:rsidR="00EC0A51" w:rsidP="003A5B9A" w:rsidRDefault="00EC0A51" w14:paraId="257E071D" w14:textId="77777777">
            <w:pPr>
              <w:jc w:val="both"/>
              <w:rPr>
                <w:rFonts w:eastAsia="Times New Roman"/>
                <w:sz w:val="20"/>
                <w:szCs w:val="20"/>
              </w:rPr>
            </w:pPr>
            <w:r w:rsidRPr="00EC0A51">
              <w:rPr>
                <w:rFonts w:eastAsia="Times New Roman"/>
                <w:sz w:val="20"/>
                <w:szCs w:val="20"/>
              </w:rPr>
              <w:t>Marcar el ancho total de la pinza distribuyendo el valor hacia ambos lados del punto central.</w:t>
            </w:r>
          </w:p>
        </w:tc>
        <w:tc>
          <w:tcPr>
            <w:tcW w:w="0" w:type="auto"/>
            <w:hideMark/>
          </w:tcPr>
          <w:p w:rsidRPr="00EC0A51" w:rsidR="00EC0A51" w:rsidP="00EC0A51" w:rsidRDefault="00EC0A51" w14:paraId="6EE3A073" w14:textId="2E6571D2">
            <w:pPr>
              <w:rPr>
                <w:rFonts w:eastAsia="Times New Roman"/>
                <w:sz w:val="20"/>
                <w:szCs w:val="20"/>
              </w:rPr>
            </w:pPr>
            <w:r w:rsidRPr="00EC0A51">
              <w:rPr>
                <w:rFonts w:eastAsia="Times New Roman"/>
                <w:sz w:val="20"/>
                <w:szCs w:val="20"/>
              </w:rPr>
              <w:t>3 cm</w:t>
            </w:r>
            <w:r w:rsidR="000F3F5A">
              <w:rPr>
                <w:rFonts w:eastAsia="Times New Roman"/>
                <w:sz w:val="20"/>
                <w:szCs w:val="20"/>
              </w:rPr>
              <w:t>.</w:t>
            </w:r>
          </w:p>
        </w:tc>
      </w:tr>
      <w:tr w:rsidRPr="00EC0A51" w:rsidR="00EC0A51" w:rsidTr="00EC0A51" w14:paraId="34119EC8" w14:textId="77777777">
        <w:tc>
          <w:tcPr>
            <w:tcW w:w="0" w:type="auto"/>
            <w:hideMark/>
          </w:tcPr>
          <w:p w:rsidRPr="000F3F5A" w:rsidR="00EC0A51" w:rsidP="00EC0A51" w:rsidRDefault="00EC0A51" w14:paraId="6DE87373" w14:textId="77777777">
            <w:pPr>
              <w:rPr>
                <w:rFonts w:eastAsia="Times New Roman"/>
                <w:b/>
                <w:sz w:val="20"/>
                <w:szCs w:val="20"/>
              </w:rPr>
            </w:pPr>
            <w:r w:rsidRPr="000F3F5A">
              <w:rPr>
                <w:rFonts w:eastAsia="Times New Roman"/>
                <w:b/>
                <w:sz w:val="20"/>
                <w:szCs w:val="20"/>
              </w:rPr>
              <w:t>7</w:t>
            </w:r>
          </w:p>
        </w:tc>
        <w:tc>
          <w:tcPr>
            <w:tcW w:w="0" w:type="auto"/>
            <w:hideMark/>
          </w:tcPr>
          <w:p w:rsidRPr="000F3F5A" w:rsidR="00EC0A51" w:rsidP="00EC0A51" w:rsidRDefault="00EC0A51" w14:paraId="09A20036" w14:textId="77777777">
            <w:pPr>
              <w:rPr>
                <w:rFonts w:eastAsia="Times New Roman"/>
                <w:b/>
                <w:sz w:val="20"/>
                <w:szCs w:val="20"/>
              </w:rPr>
            </w:pPr>
            <w:r w:rsidRPr="000F3F5A">
              <w:rPr>
                <w:rFonts w:eastAsia="Times New Roman"/>
                <w:b/>
                <w:sz w:val="20"/>
                <w:szCs w:val="20"/>
              </w:rPr>
              <w:t>Definir largo de pinza</w:t>
            </w:r>
          </w:p>
        </w:tc>
        <w:tc>
          <w:tcPr>
            <w:tcW w:w="0" w:type="auto"/>
            <w:hideMark/>
          </w:tcPr>
          <w:p w:rsidRPr="00EC0A51" w:rsidR="00EC0A51" w:rsidP="003A5B9A" w:rsidRDefault="00EC0A51" w14:paraId="26EECDCB" w14:textId="77777777">
            <w:pPr>
              <w:jc w:val="both"/>
              <w:rPr>
                <w:rFonts w:eastAsia="Times New Roman"/>
                <w:sz w:val="20"/>
                <w:szCs w:val="20"/>
              </w:rPr>
            </w:pPr>
            <w:r w:rsidRPr="00EC0A51">
              <w:rPr>
                <w:rFonts w:eastAsia="Times New Roman"/>
                <w:sz w:val="20"/>
                <w:szCs w:val="20"/>
              </w:rPr>
              <w:t>Medir desde la línea de cintura hacia abajo el largo de la pinza posterior.</w:t>
            </w:r>
          </w:p>
        </w:tc>
        <w:tc>
          <w:tcPr>
            <w:tcW w:w="0" w:type="auto"/>
            <w:hideMark/>
          </w:tcPr>
          <w:p w:rsidRPr="00EC0A51" w:rsidR="00EC0A51" w:rsidP="00EC0A51" w:rsidRDefault="00EC0A51" w14:paraId="3259A4BC" w14:textId="74DBC6C5">
            <w:pPr>
              <w:rPr>
                <w:rFonts w:eastAsia="Times New Roman"/>
                <w:sz w:val="20"/>
                <w:szCs w:val="20"/>
              </w:rPr>
            </w:pPr>
            <w:r w:rsidRPr="00EC0A51">
              <w:rPr>
                <w:rFonts w:eastAsia="Times New Roman"/>
                <w:sz w:val="20"/>
                <w:szCs w:val="20"/>
              </w:rPr>
              <w:t>9.5 cm</w:t>
            </w:r>
            <w:r w:rsidR="000F3F5A">
              <w:rPr>
                <w:rFonts w:eastAsia="Times New Roman"/>
                <w:sz w:val="20"/>
                <w:szCs w:val="20"/>
              </w:rPr>
              <w:t>.</w:t>
            </w:r>
          </w:p>
        </w:tc>
      </w:tr>
      <w:tr w:rsidRPr="00EC0A51" w:rsidR="00EC0A51" w:rsidTr="00EC0A51" w14:paraId="2E678F9C" w14:textId="77777777">
        <w:tc>
          <w:tcPr>
            <w:tcW w:w="0" w:type="auto"/>
            <w:hideMark/>
          </w:tcPr>
          <w:p w:rsidRPr="000F3F5A" w:rsidR="00EC0A51" w:rsidP="00EC0A51" w:rsidRDefault="00EC0A51" w14:paraId="23053A5F" w14:textId="77777777">
            <w:pPr>
              <w:rPr>
                <w:rFonts w:eastAsia="Times New Roman"/>
                <w:b/>
                <w:sz w:val="20"/>
                <w:szCs w:val="20"/>
              </w:rPr>
            </w:pPr>
            <w:r w:rsidRPr="000F3F5A">
              <w:rPr>
                <w:rFonts w:eastAsia="Times New Roman"/>
                <w:b/>
                <w:sz w:val="20"/>
                <w:szCs w:val="20"/>
              </w:rPr>
              <w:t>8</w:t>
            </w:r>
          </w:p>
        </w:tc>
        <w:tc>
          <w:tcPr>
            <w:tcW w:w="0" w:type="auto"/>
            <w:hideMark/>
          </w:tcPr>
          <w:p w:rsidRPr="000F3F5A" w:rsidR="00EC0A51" w:rsidP="00EC0A51" w:rsidRDefault="00EC0A51" w14:paraId="1A9D0E94" w14:textId="77777777">
            <w:pPr>
              <w:rPr>
                <w:rFonts w:eastAsia="Times New Roman"/>
                <w:b/>
                <w:sz w:val="20"/>
                <w:szCs w:val="20"/>
              </w:rPr>
            </w:pPr>
            <w:r w:rsidRPr="000F3F5A">
              <w:rPr>
                <w:rFonts w:eastAsia="Times New Roman"/>
                <w:b/>
                <w:sz w:val="20"/>
                <w:szCs w:val="20"/>
              </w:rPr>
              <w:t>Trazar la pinza</w:t>
            </w:r>
          </w:p>
        </w:tc>
        <w:tc>
          <w:tcPr>
            <w:tcW w:w="0" w:type="auto"/>
            <w:hideMark/>
          </w:tcPr>
          <w:p w:rsidRPr="00EC0A51" w:rsidR="00EC0A51" w:rsidP="003A5B9A" w:rsidRDefault="00EC0A51" w14:paraId="164502DC" w14:textId="77777777">
            <w:pPr>
              <w:jc w:val="both"/>
              <w:rPr>
                <w:rFonts w:eastAsia="Times New Roman"/>
                <w:sz w:val="20"/>
                <w:szCs w:val="20"/>
              </w:rPr>
            </w:pPr>
            <w:r w:rsidRPr="00EC0A51">
              <w:rPr>
                <w:rFonts w:eastAsia="Times New Roman"/>
                <w:sz w:val="20"/>
                <w:szCs w:val="20"/>
              </w:rPr>
              <w:t>Unir los extremos del ancho con el punto inferior para formar el triángulo estructural.</w:t>
            </w:r>
          </w:p>
        </w:tc>
        <w:tc>
          <w:tcPr>
            <w:tcW w:w="0" w:type="auto"/>
            <w:hideMark/>
          </w:tcPr>
          <w:p w:rsidRPr="00EC0A51" w:rsidR="00EC0A51" w:rsidP="00EC0A51" w:rsidRDefault="00EC0A51" w14:paraId="708B6326" w14:textId="373B3136">
            <w:pPr>
              <w:rPr>
                <w:rFonts w:eastAsia="Times New Roman"/>
                <w:sz w:val="20"/>
                <w:szCs w:val="20"/>
              </w:rPr>
            </w:pPr>
            <w:r w:rsidRPr="00EC0A51">
              <w:rPr>
                <w:rFonts w:eastAsia="Times New Roman"/>
                <w:sz w:val="20"/>
                <w:szCs w:val="20"/>
              </w:rPr>
              <w:t>Construcción de pinza</w:t>
            </w:r>
            <w:r w:rsidR="000F3F5A">
              <w:rPr>
                <w:rFonts w:eastAsia="Times New Roman"/>
                <w:sz w:val="20"/>
                <w:szCs w:val="20"/>
              </w:rPr>
              <w:t>.</w:t>
            </w:r>
          </w:p>
        </w:tc>
      </w:tr>
      <w:tr w:rsidRPr="00EC0A51" w:rsidR="00EC0A51" w:rsidTr="00EC0A51" w14:paraId="75624A92" w14:textId="77777777">
        <w:tc>
          <w:tcPr>
            <w:tcW w:w="0" w:type="auto"/>
            <w:hideMark/>
          </w:tcPr>
          <w:p w:rsidRPr="000F3F5A" w:rsidR="00EC0A51" w:rsidP="00EC0A51" w:rsidRDefault="00EC0A51" w14:paraId="55FD0F3D" w14:textId="77777777">
            <w:pPr>
              <w:rPr>
                <w:rFonts w:eastAsia="Times New Roman"/>
                <w:b/>
                <w:sz w:val="20"/>
                <w:szCs w:val="20"/>
              </w:rPr>
            </w:pPr>
            <w:r w:rsidRPr="000F3F5A">
              <w:rPr>
                <w:rFonts w:eastAsia="Times New Roman"/>
                <w:b/>
                <w:sz w:val="20"/>
                <w:szCs w:val="20"/>
              </w:rPr>
              <w:t>9</w:t>
            </w:r>
          </w:p>
        </w:tc>
        <w:tc>
          <w:tcPr>
            <w:tcW w:w="0" w:type="auto"/>
            <w:hideMark/>
          </w:tcPr>
          <w:p w:rsidRPr="000F3F5A" w:rsidR="00EC0A51" w:rsidP="00EC0A51" w:rsidRDefault="00EC0A51" w14:paraId="683E8082" w14:textId="77777777">
            <w:pPr>
              <w:rPr>
                <w:rFonts w:eastAsia="Times New Roman"/>
                <w:b/>
                <w:sz w:val="20"/>
                <w:szCs w:val="20"/>
              </w:rPr>
            </w:pPr>
            <w:r w:rsidRPr="000F3F5A">
              <w:rPr>
                <w:rFonts w:eastAsia="Times New Roman"/>
                <w:b/>
                <w:sz w:val="20"/>
                <w:szCs w:val="20"/>
              </w:rPr>
              <w:t>Trazar el costado de la falda</w:t>
            </w:r>
          </w:p>
        </w:tc>
        <w:tc>
          <w:tcPr>
            <w:tcW w:w="0" w:type="auto"/>
            <w:hideMark/>
          </w:tcPr>
          <w:p w:rsidRPr="00EC0A51" w:rsidR="00EC0A51" w:rsidP="003A5B9A" w:rsidRDefault="00EC0A51" w14:paraId="40D4E3E7" w14:textId="77777777">
            <w:pPr>
              <w:jc w:val="both"/>
              <w:rPr>
                <w:rFonts w:eastAsia="Times New Roman"/>
                <w:sz w:val="20"/>
                <w:szCs w:val="20"/>
              </w:rPr>
            </w:pPr>
            <w:r w:rsidRPr="00EC0A51">
              <w:rPr>
                <w:rFonts w:eastAsia="Times New Roman"/>
                <w:sz w:val="20"/>
                <w:szCs w:val="20"/>
              </w:rPr>
              <w:t>Unir la cintura ajustada con la línea de cadera y continuar hasta el largo total de falda.</w:t>
            </w:r>
          </w:p>
        </w:tc>
        <w:tc>
          <w:tcPr>
            <w:tcW w:w="0" w:type="auto"/>
            <w:hideMark/>
          </w:tcPr>
          <w:p w:rsidRPr="00EC0A51" w:rsidR="00EC0A51" w:rsidP="00EC0A51" w:rsidRDefault="00EC0A51" w14:paraId="4237E53E" w14:textId="4950AE4A">
            <w:pPr>
              <w:rPr>
                <w:rFonts w:eastAsia="Times New Roman"/>
                <w:sz w:val="20"/>
                <w:szCs w:val="20"/>
              </w:rPr>
            </w:pPr>
            <w:r w:rsidRPr="00EC0A51">
              <w:rPr>
                <w:rFonts w:eastAsia="Times New Roman"/>
                <w:sz w:val="20"/>
                <w:szCs w:val="20"/>
              </w:rPr>
              <w:t>Línea lateral</w:t>
            </w:r>
            <w:r w:rsidR="000F3F5A">
              <w:rPr>
                <w:rFonts w:eastAsia="Times New Roman"/>
                <w:sz w:val="20"/>
                <w:szCs w:val="20"/>
              </w:rPr>
              <w:t>.</w:t>
            </w:r>
          </w:p>
        </w:tc>
      </w:tr>
      <w:tr w:rsidRPr="00EC0A51" w:rsidR="00EC0A51" w:rsidTr="00EC0A51" w14:paraId="2F5E45FB" w14:textId="77777777">
        <w:tc>
          <w:tcPr>
            <w:tcW w:w="0" w:type="auto"/>
            <w:hideMark/>
          </w:tcPr>
          <w:p w:rsidRPr="000F3F5A" w:rsidR="00EC0A51" w:rsidP="00EC0A51" w:rsidRDefault="00EC0A51" w14:paraId="56D3B514" w14:textId="77777777">
            <w:pPr>
              <w:rPr>
                <w:rFonts w:eastAsia="Times New Roman"/>
                <w:b/>
                <w:sz w:val="20"/>
                <w:szCs w:val="20"/>
              </w:rPr>
            </w:pPr>
            <w:r w:rsidRPr="000F3F5A">
              <w:rPr>
                <w:rFonts w:eastAsia="Times New Roman"/>
                <w:b/>
                <w:sz w:val="20"/>
                <w:szCs w:val="20"/>
              </w:rPr>
              <w:t>10</w:t>
            </w:r>
          </w:p>
        </w:tc>
        <w:tc>
          <w:tcPr>
            <w:tcW w:w="0" w:type="auto"/>
            <w:hideMark/>
          </w:tcPr>
          <w:p w:rsidRPr="000F3F5A" w:rsidR="00EC0A51" w:rsidP="00EC0A51" w:rsidRDefault="00EC0A51" w14:paraId="12D6ABCA" w14:textId="77777777">
            <w:pPr>
              <w:rPr>
                <w:rFonts w:eastAsia="Times New Roman"/>
                <w:b/>
                <w:sz w:val="20"/>
                <w:szCs w:val="20"/>
              </w:rPr>
            </w:pPr>
            <w:r w:rsidRPr="000F3F5A">
              <w:rPr>
                <w:rFonts w:eastAsia="Times New Roman"/>
                <w:b/>
                <w:sz w:val="20"/>
                <w:szCs w:val="20"/>
              </w:rPr>
              <w:t>Verificar estructura del patrón</w:t>
            </w:r>
          </w:p>
        </w:tc>
        <w:tc>
          <w:tcPr>
            <w:tcW w:w="0" w:type="auto"/>
            <w:hideMark/>
          </w:tcPr>
          <w:p w:rsidRPr="00EC0A51" w:rsidR="00EC0A51" w:rsidP="003A5B9A" w:rsidRDefault="00EC0A51" w14:paraId="508930F5" w14:textId="77777777">
            <w:pPr>
              <w:jc w:val="both"/>
              <w:rPr>
                <w:rFonts w:eastAsia="Times New Roman"/>
                <w:sz w:val="20"/>
                <w:szCs w:val="20"/>
              </w:rPr>
            </w:pPr>
            <w:r w:rsidRPr="00EC0A51">
              <w:rPr>
                <w:rFonts w:eastAsia="Times New Roman"/>
                <w:sz w:val="20"/>
                <w:szCs w:val="20"/>
              </w:rPr>
              <w:t>Confirmar la correspondencia entre cintura, cadera y largo de falda.</w:t>
            </w:r>
          </w:p>
        </w:tc>
        <w:tc>
          <w:tcPr>
            <w:tcW w:w="0" w:type="auto"/>
            <w:hideMark/>
          </w:tcPr>
          <w:p w:rsidRPr="00EC0A51" w:rsidR="00EC0A51" w:rsidP="00EC0A51" w:rsidRDefault="00EC0A51" w14:paraId="3A281945" w14:textId="0B2FF182">
            <w:pPr>
              <w:rPr>
                <w:rFonts w:eastAsia="Times New Roman"/>
                <w:sz w:val="20"/>
                <w:szCs w:val="20"/>
              </w:rPr>
            </w:pPr>
            <w:r w:rsidRPr="00EC0A51">
              <w:rPr>
                <w:rFonts w:eastAsia="Times New Roman"/>
                <w:sz w:val="20"/>
                <w:szCs w:val="20"/>
              </w:rPr>
              <w:t>Relación estructural</w:t>
            </w:r>
            <w:r w:rsidR="000F3F5A">
              <w:rPr>
                <w:rFonts w:eastAsia="Times New Roman"/>
                <w:sz w:val="20"/>
                <w:szCs w:val="20"/>
              </w:rPr>
              <w:t>.</w:t>
            </w:r>
          </w:p>
        </w:tc>
      </w:tr>
    </w:tbl>
    <w:p w:rsidRPr="004E6A74" w:rsidR="00EC0A51" w:rsidP="00714F55" w:rsidRDefault="00EC0A51" w14:paraId="62F85E55" w14:textId="77777777">
      <w:pPr>
        <w:pStyle w:val="Normal0"/>
        <w:pBdr>
          <w:top w:val="nil"/>
          <w:left w:val="nil"/>
          <w:bottom w:val="nil"/>
          <w:right w:val="nil"/>
          <w:between w:val="nil"/>
        </w:pBdr>
        <w:jc w:val="both"/>
        <w:rPr>
          <w:sz w:val="20"/>
          <w:szCs w:val="20"/>
        </w:rPr>
      </w:pPr>
    </w:p>
    <w:tbl>
      <w:tblPr>
        <w:tblStyle w:val="Tablaconcuadrcula"/>
        <w:tblW w:w="0" w:type="auto"/>
        <w:tblLook w:val="04A0" w:firstRow="1" w:lastRow="0" w:firstColumn="1" w:lastColumn="0" w:noHBand="0" w:noVBand="1"/>
      </w:tblPr>
      <w:tblGrid>
        <w:gridCol w:w="9962"/>
      </w:tblGrid>
      <w:tr w:rsidRPr="004E6A74" w:rsidR="00C4755A" w:rsidTr="00C4755A" w14:paraId="18D2EB1F" w14:textId="77777777">
        <w:tc>
          <w:tcPr>
            <w:tcW w:w="9962" w:type="dxa"/>
          </w:tcPr>
          <w:p w:rsidRPr="004E6A74" w:rsidR="00C4755A" w:rsidP="001C2186" w:rsidRDefault="00C4755A" w14:paraId="0144B45A" w14:textId="77777777">
            <w:pPr>
              <w:pStyle w:val="Normal0"/>
              <w:jc w:val="center"/>
              <w:rPr>
                <w:b/>
                <w:sz w:val="20"/>
                <w:szCs w:val="20"/>
              </w:rPr>
            </w:pPr>
            <w:r w:rsidRPr="004E6A74">
              <w:rPr>
                <w:b/>
                <w:sz w:val="20"/>
                <w:szCs w:val="20"/>
                <w:highlight w:val="magenta"/>
              </w:rPr>
              <w:t xml:space="preserve">Llamado </w:t>
            </w:r>
            <w:commentRangeStart w:id="64"/>
            <w:commentRangeStart w:id="86777283"/>
            <w:r w:rsidRPr="004E6A74">
              <w:rPr>
                <w:b/>
                <w:sz w:val="20"/>
                <w:szCs w:val="20"/>
                <w:highlight w:val="magenta"/>
              </w:rPr>
              <w:t>a</w:t>
            </w:r>
            <w:commentRangeEnd w:id="64"/>
            <w:r w:rsidRPr="004E6A74" w:rsidR="00927156">
              <w:rPr>
                <w:rStyle w:val="Refdecomentario"/>
                <w:b/>
                <w:sz w:val="20"/>
                <w:szCs w:val="20"/>
                <w:highlight w:val="magenta"/>
              </w:rPr>
              <w:commentReference w:id="64"/>
            </w:r>
            <w:commentRangeEnd w:id="86777283"/>
            <w:r>
              <w:rPr>
                <w:rStyle w:val="CommentReference"/>
              </w:rPr>
              <w:commentReference w:id="86777283"/>
            </w:r>
            <w:r w:rsidRPr="004E6A74">
              <w:rPr>
                <w:b/>
                <w:sz w:val="20"/>
                <w:szCs w:val="20"/>
                <w:highlight w:val="magenta"/>
              </w:rPr>
              <w:t xml:space="preserve"> la </w:t>
            </w:r>
            <w:commentRangeStart w:id="66"/>
            <w:r w:rsidRPr="004E6A74">
              <w:rPr>
                <w:b/>
                <w:sz w:val="20"/>
                <w:szCs w:val="20"/>
                <w:highlight w:val="magenta"/>
              </w:rPr>
              <w:t>acción</w:t>
            </w:r>
            <w:commentRangeEnd w:id="66"/>
            <w:r w:rsidRPr="004E6A74">
              <w:rPr>
                <w:rStyle w:val="Refdecomentario"/>
                <w:b/>
                <w:sz w:val="20"/>
                <w:szCs w:val="20"/>
              </w:rPr>
              <w:commentReference w:id="66"/>
            </w:r>
          </w:p>
          <w:p w:rsidR="007D2172" w:rsidP="001C2186" w:rsidRDefault="007D2172" w14:paraId="4BB2B89A" w14:textId="77777777">
            <w:pPr>
              <w:pStyle w:val="Normal0"/>
              <w:jc w:val="center"/>
              <w:rPr>
                <w:b/>
                <w:sz w:val="20"/>
                <w:szCs w:val="20"/>
              </w:rPr>
            </w:pPr>
            <w:r>
              <w:rPr>
                <w:b/>
                <w:sz w:val="20"/>
                <w:szCs w:val="20"/>
              </w:rPr>
              <w:t xml:space="preserve">Se invita a explorar los siguientes recursos: </w:t>
            </w:r>
          </w:p>
          <w:p w:rsidRPr="004E6A74" w:rsidR="00BC7F68" w:rsidP="007D2172" w:rsidRDefault="00C4755A" w14:paraId="79888E7A" w14:textId="2260BAD9">
            <w:pPr>
              <w:pStyle w:val="Normal0"/>
              <w:numPr>
                <w:ilvl w:val="0"/>
                <w:numId w:val="35"/>
              </w:numPr>
              <w:rPr>
                <w:sz w:val="20"/>
                <w:szCs w:val="20"/>
              </w:rPr>
            </w:pPr>
            <w:r w:rsidRPr="004E6A74">
              <w:rPr>
                <w:b/>
                <w:sz w:val="20"/>
                <w:szCs w:val="20"/>
              </w:rPr>
              <w:t>Video</w:t>
            </w:r>
            <w:r w:rsidRPr="004E6A74" w:rsidR="00BC7F68">
              <w:rPr>
                <w:sz w:val="20"/>
                <w:szCs w:val="20"/>
              </w:rPr>
              <w:t xml:space="preserve"> - </w:t>
            </w:r>
            <w:r w:rsidR="008567F3">
              <w:rPr>
                <w:sz w:val="20"/>
                <w:szCs w:val="20"/>
              </w:rPr>
              <w:t>T</w:t>
            </w:r>
            <w:r w:rsidRPr="004E6A74" w:rsidR="008567F3">
              <w:rPr>
                <w:sz w:val="20"/>
                <w:szCs w:val="20"/>
              </w:rPr>
              <w:t>razo de falda y modificación de básicos de falda</w:t>
            </w:r>
            <w:r w:rsidR="007D2172">
              <w:rPr>
                <w:sz w:val="20"/>
                <w:szCs w:val="20"/>
              </w:rPr>
              <w:t>.</w:t>
            </w:r>
          </w:p>
          <w:p w:rsidRPr="004E6A74" w:rsidR="001C2186" w:rsidP="007D2172" w:rsidRDefault="001C2186" w14:paraId="113AD390" w14:textId="73ECD492">
            <w:pPr>
              <w:pStyle w:val="Normal0"/>
              <w:numPr>
                <w:ilvl w:val="0"/>
                <w:numId w:val="35"/>
              </w:numPr>
              <w:rPr>
                <w:sz w:val="20"/>
                <w:szCs w:val="20"/>
              </w:rPr>
            </w:pPr>
            <w:r w:rsidRPr="004E6A74">
              <w:rPr>
                <w:b/>
                <w:sz w:val="20"/>
                <w:szCs w:val="20"/>
              </w:rPr>
              <w:t xml:space="preserve">Video </w:t>
            </w:r>
            <w:r w:rsidRPr="004E6A74">
              <w:rPr>
                <w:sz w:val="20"/>
                <w:szCs w:val="20"/>
              </w:rPr>
              <w:t xml:space="preserve">- </w:t>
            </w:r>
            <w:r w:rsidR="008567F3">
              <w:rPr>
                <w:sz w:val="20"/>
                <w:szCs w:val="20"/>
              </w:rPr>
              <w:t>T</w:t>
            </w:r>
            <w:r w:rsidRPr="004E6A74" w:rsidR="008567F3">
              <w:rPr>
                <w:sz w:val="20"/>
                <w:szCs w:val="20"/>
              </w:rPr>
              <w:t>razo de faldas rotondas</w:t>
            </w:r>
            <w:commentRangeStart w:id="67"/>
            <w:commentRangeEnd w:id="67"/>
            <w:r>
              <w:rPr>
                <w:rStyle w:val="Refdecomentario"/>
                <w:sz w:val="20"/>
                <w:szCs w:val="20"/>
              </w:rPr>
              <w:commentReference w:id="67"/>
            </w:r>
            <w:r w:rsidR="007D2172">
              <w:rPr>
                <w:sz w:val="20"/>
                <w:szCs w:val="20"/>
              </w:rPr>
              <w:t>.</w:t>
            </w:r>
          </w:p>
        </w:tc>
      </w:tr>
    </w:tbl>
    <w:p w:rsidRPr="004E6A74" w:rsidR="00E82D0B" w:rsidP="00714F55" w:rsidRDefault="00E82D0B" w14:paraId="6AB2B785" w14:textId="77777777">
      <w:pPr>
        <w:pStyle w:val="Normal0"/>
        <w:pBdr>
          <w:top w:val="nil"/>
          <w:left w:val="nil"/>
          <w:bottom w:val="nil"/>
          <w:right w:val="nil"/>
          <w:between w:val="nil"/>
        </w:pBdr>
        <w:jc w:val="both"/>
        <w:rPr>
          <w:sz w:val="20"/>
          <w:szCs w:val="20"/>
        </w:rPr>
      </w:pPr>
    </w:p>
    <w:p w:rsidR="00531687" w:rsidP="004E6A74" w:rsidRDefault="004E6A74" w14:paraId="64DD86AE" w14:textId="5D7617A5">
      <w:pPr>
        <w:pStyle w:val="Normal0"/>
        <w:pBdr>
          <w:top w:val="nil"/>
          <w:left w:val="nil"/>
          <w:bottom w:val="nil"/>
          <w:right w:val="nil"/>
          <w:between w:val="nil"/>
        </w:pBdr>
        <w:jc w:val="both"/>
        <w:outlineLvl w:val="0"/>
        <w:rPr>
          <w:b/>
          <w:sz w:val="20"/>
          <w:szCs w:val="20"/>
        </w:rPr>
      </w:pPr>
      <w:bookmarkStart w:name="_Toc222569268" w:id="68"/>
      <w:r>
        <w:rPr>
          <w:b/>
          <w:sz w:val="20"/>
          <w:szCs w:val="20"/>
        </w:rPr>
        <w:t>5</w:t>
      </w:r>
      <w:r w:rsidRPr="004E6A74" w:rsidR="00714F55">
        <w:rPr>
          <w:b/>
          <w:sz w:val="20"/>
          <w:szCs w:val="20"/>
        </w:rPr>
        <w:t>. Comprobación del patrón base</w:t>
      </w:r>
      <w:bookmarkEnd w:id="68"/>
    </w:p>
    <w:p w:rsidR="00124DC7" w:rsidP="004E6A74" w:rsidRDefault="00124DC7" w14:paraId="1676027D" w14:textId="77777777">
      <w:pPr>
        <w:pStyle w:val="Normal0"/>
        <w:pBdr>
          <w:top w:val="nil"/>
          <w:left w:val="nil"/>
          <w:bottom w:val="nil"/>
          <w:right w:val="nil"/>
          <w:between w:val="nil"/>
        </w:pBdr>
        <w:jc w:val="both"/>
        <w:outlineLvl w:val="0"/>
        <w:rPr>
          <w:b/>
          <w:sz w:val="20"/>
          <w:szCs w:val="20"/>
        </w:rPr>
      </w:pPr>
    </w:p>
    <w:p w:rsidRPr="00531687" w:rsidR="00531687" w:rsidP="00124DC7" w:rsidRDefault="00531687" w14:paraId="7BF45D13" w14:textId="6FED9971">
      <w:r w:rsidRPr="00531687">
        <w:t>La comprobación del patrón base consiste en verificar que las medidas, líneas y proporciones del molde correspondan correctamente a las dimensiones corporales y a los parámetros técnicos establecidos.</w:t>
      </w:r>
    </w:p>
    <w:p w:rsidRPr="004E6A74" w:rsidR="00714F55" w:rsidP="00714F55" w:rsidRDefault="00714F55" w14:paraId="2E02FC94" w14:textId="77777777">
      <w:pPr>
        <w:pStyle w:val="Normal0"/>
        <w:pBdr>
          <w:top w:val="nil"/>
          <w:left w:val="nil"/>
          <w:bottom w:val="nil"/>
          <w:right w:val="nil"/>
          <w:between w:val="nil"/>
        </w:pBdr>
        <w:jc w:val="both"/>
        <w:rPr>
          <w:sz w:val="20"/>
          <w:szCs w:val="20"/>
        </w:rPr>
      </w:pPr>
    </w:p>
    <w:p w:rsidRPr="004E6A74" w:rsidR="00714F55" w:rsidP="00714F55" w:rsidRDefault="00714F55" w14:paraId="43A08F55" w14:textId="77777777">
      <w:pPr>
        <w:pStyle w:val="Normal0"/>
        <w:pBdr>
          <w:top w:val="nil"/>
          <w:left w:val="nil"/>
          <w:bottom w:val="nil"/>
          <w:right w:val="nil"/>
          <w:between w:val="nil"/>
        </w:pBdr>
        <w:jc w:val="both"/>
        <w:rPr>
          <w:b/>
          <w:sz w:val="20"/>
          <w:szCs w:val="20"/>
        </w:rPr>
      </w:pPr>
      <w:r w:rsidRPr="004E6A74">
        <w:rPr>
          <w:b/>
          <w:sz w:val="20"/>
          <w:szCs w:val="20"/>
        </w:rPr>
        <w:t>Corte, ensamblaje y comprobación del patrón base femenino talla 8 (corpiño + manga básica)</w:t>
      </w:r>
    </w:p>
    <w:p w:rsidRPr="004E6A74" w:rsidR="00714F55" w:rsidP="00714F55" w:rsidRDefault="00714F55" w14:paraId="01A79A5B" w14:textId="77777777">
      <w:pPr>
        <w:pStyle w:val="Normal0"/>
        <w:pBdr>
          <w:top w:val="nil"/>
          <w:left w:val="nil"/>
          <w:bottom w:val="nil"/>
          <w:right w:val="nil"/>
          <w:between w:val="nil"/>
        </w:pBdr>
        <w:jc w:val="both"/>
        <w:rPr>
          <w:sz w:val="20"/>
          <w:szCs w:val="20"/>
        </w:rPr>
      </w:pPr>
    </w:p>
    <w:p w:rsidR="00AD61F1" w:rsidRDefault="00AD61F1" w14:paraId="0FFEE50F" w14:textId="77777777">
      <w:pPr>
        <w:pStyle w:val="Normal0"/>
        <w:spacing w:line="360" w:lineRule="auto"/>
        <w:jc w:val="both"/>
      </w:pPr>
      <w:r>
        <w:rPr>
          <w:sz w:val="20"/>
          <w:szCs w:val="20"/>
        </w:rPr>
        <w:t xml:space="preserve">Este proceso tiene por objetivo </w:t>
      </w:r>
      <w:r>
        <w:rPr>
          <w:sz w:val="20"/>
          <w:szCs w:val="20"/>
          <w:shd w:val="clear" w:color="auto" w:fill="92D050"/>
        </w:rPr>
        <w:t>verificar</w:t>
      </w:r>
      <w:r>
        <w:rPr>
          <w:sz w:val="20"/>
          <w:szCs w:val="20"/>
        </w:rPr>
        <w:t xml:space="preserve"> que el corpiño y la manga básica en talla</w:t>
      </w:r>
      <w:r>
        <w:rPr>
          <w:sz w:val="20"/>
          <w:szCs w:val="20"/>
        </w:rPr>
        <w:softHyphen/>
        <w:t>8 reproducen fielmente las medidas antropométricas y holguras estándar, garantizando equilibrio, comodidad y viabilidad industrial antes de escalar o diseñar transformaciones. Por lo anterior, se partirá del patrón del corpiño y manga básica.</w:t>
      </w:r>
    </w:p>
    <w:p w:rsidRPr="004E6A74" w:rsidR="00714F55" w:rsidP="00714F55" w:rsidRDefault="00714F55" w14:paraId="4C645A12" w14:textId="77777777">
      <w:pPr>
        <w:pStyle w:val="Normal0"/>
        <w:pBdr>
          <w:top w:val="nil"/>
          <w:left w:val="nil"/>
          <w:bottom w:val="nil"/>
          <w:right w:val="nil"/>
          <w:between w:val="nil"/>
        </w:pBdr>
        <w:jc w:val="both"/>
        <w:rPr>
          <w:sz w:val="20"/>
          <w:szCs w:val="20"/>
        </w:rPr>
      </w:pPr>
    </w:p>
    <w:p w:rsidRPr="004E6A74" w:rsidR="00714F55" w:rsidP="00714F55" w:rsidRDefault="004E6A74" w14:paraId="40E044B6" w14:textId="0DD6DDFD">
      <w:pPr>
        <w:pStyle w:val="Normal0"/>
        <w:pBdr>
          <w:top w:val="nil"/>
          <w:left w:val="nil"/>
          <w:bottom w:val="nil"/>
          <w:right w:val="nil"/>
          <w:between w:val="nil"/>
        </w:pBdr>
        <w:jc w:val="both"/>
        <w:rPr>
          <w:b/>
          <w:sz w:val="20"/>
          <w:szCs w:val="20"/>
        </w:rPr>
      </w:pPr>
      <w:r>
        <w:rPr>
          <w:b/>
          <w:sz w:val="20"/>
          <w:szCs w:val="20"/>
        </w:rPr>
        <w:t>A</w:t>
      </w:r>
      <w:r w:rsidRPr="004E6A74" w:rsidR="00714F55">
        <w:rPr>
          <w:b/>
          <w:sz w:val="20"/>
          <w:szCs w:val="20"/>
        </w:rPr>
        <w:t>. Materiales, insumos y herramientas</w:t>
      </w:r>
    </w:p>
    <w:p w:rsidRPr="004E6A74" w:rsidR="00714F55" w:rsidP="00714F55" w:rsidRDefault="00714F55" w14:paraId="76B8C5F1" w14:textId="77777777">
      <w:pPr>
        <w:pStyle w:val="Normal0"/>
        <w:pBdr>
          <w:top w:val="nil"/>
          <w:left w:val="nil"/>
          <w:bottom w:val="nil"/>
          <w:right w:val="nil"/>
          <w:between w:val="nil"/>
        </w:pBdr>
        <w:jc w:val="both"/>
        <w:rPr>
          <w:sz w:val="20"/>
          <w:szCs w:val="20"/>
        </w:rPr>
      </w:pPr>
    </w:p>
    <w:p w:rsidRPr="00531687" w:rsidR="00714F55" w:rsidP="00714F55" w:rsidRDefault="00714F55" w14:paraId="298EA7DD" w14:textId="127FE6CB">
      <w:pPr>
        <w:pStyle w:val="Normal0"/>
        <w:pBdr>
          <w:top w:val="nil"/>
          <w:left w:val="nil"/>
          <w:bottom w:val="nil"/>
          <w:right w:val="nil"/>
          <w:between w:val="nil"/>
        </w:pBdr>
        <w:jc w:val="both"/>
        <w:rPr>
          <w:i/>
          <w:iCs/>
          <w:sz w:val="20"/>
          <w:szCs w:val="20"/>
        </w:rPr>
      </w:pPr>
      <w:r w:rsidRPr="00531687">
        <w:rPr>
          <w:b/>
          <w:i/>
          <w:iCs/>
          <w:sz w:val="20"/>
          <w:szCs w:val="20"/>
        </w:rPr>
        <w:t xml:space="preserve">Tabla </w:t>
      </w:r>
      <w:r w:rsidRPr="00531687" w:rsidR="00303B90">
        <w:rPr>
          <w:b/>
          <w:i/>
          <w:iCs/>
          <w:sz w:val="20"/>
          <w:szCs w:val="20"/>
        </w:rPr>
        <w:t>8</w:t>
      </w:r>
      <w:r w:rsidR="00531687">
        <w:rPr>
          <w:i/>
          <w:iCs/>
          <w:sz w:val="20"/>
          <w:szCs w:val="20"/>
        </w:rPr>
        <w:t xml:space="preserve">. </w:t>
      </w:r>
      <w:r w:rsidRPr="00531687">
        <w:rPr>
          <w:bCs/>
          <w:i/>
          <w:iCs/>
          <w:sz w:val="20"/>
          <w:szCs w:val="20"/>
        </w:rPr>
        <w:t>Materiales, insumos y herramientas para el proceso de comprobación</w:t>
      </w:r>
      <w:r w:rsidRPr="00531687">
        <w:rPr>
          <w:i/>
          <w:iCs/>
          <w:sz w:val="20"/>
          <w:szCs w:val="20"/>
        </w:rPr>
        <w:t xml:space="preserve"> </w:t>
      </w:r>
    </w:p>
    <w:tbl>
      <w:tblPr>
        <w:tblStyle w:val="Tablaconcuadrcula1"/>
        <w:tblW w:w="0" w:type="auto"/>
        <w:tblLook w:val="04A0" w:firstRow="1" w:lastRow="0" w:firstColumn="1" w:lastColumn="0" w:noHBand="0" w:noVBand="1"/>
      </w:tblPr>
      <w:tblGrid>
        <w:gridCol w:w="1717"/>
        <w:gridCol w:w="5854"/>
        <w:gridCol w:w="2391"/>
      </w:tblGrid>
      <w:tr w:rsidRPr="004E6A74" w:rsidR="00714F55" w:rsidTr="002D38BC" w14:paraId="683F8B84" w14:textId="77777777">
        <w:tc>
          <w:tcPr>
            <w:tcW w:w="0" w:type="auto"/>
            <w:shd w:val="clear" w:color="auto" w:fill="DBE5F1" w:themeFill="accent1" w:themeFillTint="33"/>
            <w:hideMark/>
          </w:tcPr>
          <w:p w:rsidRPr="00B726F1" w:rsidR="00714F55" w:rsidP="00A21A8D" w:rsidRDefault="00714F55" w14:paraId="60CA7FC2" w14:textId="77777777">
            <w:pPr>
              <w:jc w:val="center"/>
              <w:rPr>
                <w:b/>
                <w:sz w:val="20"/>
                <w:szCs w:val="20"/>
              </w:rPr>
            </w:pPr>
            <w:r w:rsidRPr="00B726F1">
              <w:rPr>
                <w:b/>
                <w:sz w:val="20"/>
                <w:szCs w:val="20"/>
              </w:rPr>
              <w:t>Área</w:t>
            </w:r>
          </w:p>
        </w:tc>
        <w:tc>
          <w:tcPr>
            <w:tcW w:w="0" w:type="auto"/>
            <w:shd w:val="clear" w:color="auto" w:fill="DBE5F1" w:themeFill="accent1" w:themeFillTint="33"/>
            <w:hideMark/>
          </w:tcPr>
          <w:p w:rsidRPr="00B726F1" w:rsidR="00714F55" w:rsidP="00A21A8D" w:rsidRDefault="00714F55" w14:paraId="53941156" w14:textId="77777777">
            <w:pPr>
              <w:jc w:val="center"/>
              <w:rPr>
                <w:b/>
                <w:sz w:val="20"/>
                <w:szCs w:val="20"/>
              </w:rPr>
            </w:pPr>
            <w:r w:rsidRPr="00B726F1">
              <w:rPr>
                <w:b/>
                <w:sz w:val="20"/>
                <w:szCs w:val="20"/>
              </w:rPr>
              <w:t>Elementos</w:t>
            </w:r>
          </w:p>
        </w:tc>
        <w:tc>
          <w:tcPr>
            <w:tcW w:w="0" w:type="auto"/>
            <w:shd w:val="clear" w:color="auto" w:fill="92D050"/>
            <w:hideMark/>
          </w:tcPr>
          <w:p w:rsidRPr="00B726F1" w:rsidR="00714F55" w:rsidP="00A21A8D" w:rsidRDefault="00714F55" w14:paraId="726A049A" w14:textId="77777777">
            <w:pPr>
              <w:jc w:val="center"/>
              <w:rPr>
                <w:b/>
                <w:sz w:val="20"/>
                <w:szCs w:val="20"/>
              </w:rPr>
            </w:pPr>
            <w:r w:rsidRPr="00B726F1">
              <w:rPr>
                <w:b/>
                <w:sz w:val="20"/>
                <w:szCs w:val="20"/>
              </w:rPr>
              <w:t>Observaciones</w:t>
            </w:r>
          </w:p>
        </w:tc>
      </w:tr>
      <w:tr w:rsidRPr="004E6A74" w:rsidR="00714F55" w:rsidTr="00A21A8D" w14:paraId="1DFF9B54" w14:textId="77777777">
        <w:tc>
          <w:tcPr>
            <w:tcW w:w="0" w:type="auto"/>
            <w:hideMark/>
          </w:tcPr>
          <w:p w:rsidRPr="004E6A74" w:rsidR="00714F55" w:rsidP="00A21A8D" w:rsidRDefault="00714F55" w14:paraId="68D845A8" w14:textId="77777777">
            <w:pPr>
              <w:jc w:val="both"/>
              <w:rPr>
                <w:b/>
                <w:sz w:val="20"/>
                <w:szCs w:val="20"/>
              </w:rPr>
            </w:pPr>
            <w:r w:rsidRPr="004E6A74">
              <w:rPr>
                <w:b/>
                <w:sz w:val="20"/>
                <w:szCs w:val="20"/>
              </w:rPr>
              <w:t>Patronaje</w:t>
            </w:r>
          </w:p>
        </w:tc>
        <w:tc>
          <w:tcPr>
            <w:tcW w:w="0" w:type="auto"/>
            <w:hideMark/>
          </w:tcPr>
          <w:p w:rsidRPr="004E6A74" w:rsidR="00714F55" w:rsidP="00A21A8D" w:rsidRDefault="00714F55" w14:paraId="4BF51DCA" w14:textId="65A68D47">
            <w:pPr>
              <w:jc w:val="both"/>
              <w:rPr>
                <w:sz w:val="20"/>
                <w:szCs w:val="20"/>
              </w:rPr>
            </w:pPr>
            <w:r w:rsidRPr="004E6A74">
              <w:rPr>
                <w:sz w:val="20"/>
                <w:szCs w:val="20"/>
              </w:rPr>
              <w:t>Patrones en cartulina (corpiño delantero</w:t>
            </w:r>
            <w:r w:rsidRPr="004E6A74">
              <w:rPr>
                <w:sz w:val="20"/>
                <w:szCs w:val="20"/>
              </w:rPr>
              <w:noBreakHyphen/>
              <w:t xml:space="preserve">espalda, manga), </w:t>
            </w:r>
            <w:r w:rsidRPr="004E6A74" w:rsidR="00531687">
              <w:rPr>
                <w:sz w:val="20"/>
                <w:szCs w:val="20"/>
              </w:rPr>
              <w:t>papel manil</w:t>
            </w:r>
            <w:r w:rsidR="00531687">
              <w:rPr>
                <w:sz w:val="20"/>
                <w:szCs w:val="20"/>
              </w:rPr>
              <w:t>o</w:t>
            </w:r>
            <w:r w:rsidRPr="004E6A74">
              <w:rPr>
                <w:sz w:val="20"/>
                <w:szCs w:val="20"/>
              </w:rPr>
              <w:t>, regla recta 60 cm, curva francesa, curva sastre, escuadra, ruleta dentada, lápiz HB, cinta adhesiva</w:t>
            </w:r>
            <w:r w:rsidR="00611CF9">
              <w:rPr>
                <w:sz w:val="20"/>
                <w:szCs w:val="20"/>
              </w:rPr>
              <w:t>.</w:t>
            </w:r>
          </w:p>
        </w:tc>
        <w:tc>
          <w:tcPr>
            <w:tcW w:w="0" w:type="auto"/>
            <w:hideMark/>
          </w:tcPr>
          <w:p w:rsidRPr="004E6A74" w:rsidR="00714F55" w:rsidP="00A21A8D" w:rsidRDefault="00714F55" w14:paraId="1584AD78" w14:textId="4151D868">
            <w:pPr>
              <w:jc w:val="both"/>
              <w:rPr>
                <w:sz w:val="20"/>
                <w:szCs w:val="20"/>
              </w:rPr>
            </w:pPr>
            <w:r w:rsidRPr="004E6A74">
              <w:rPr>
                <w:sz w:val="20"/>
                <w:szCs w:val="20"/>
              </w:rPr>
              <w:t>Rotular piezas con nombre, talla y versión</w:t>
            </w:r>
            <w:r w:rsidR="00611CF9">
              <w:rPr>
                <w:sz w:val="20"/>
                <w:szCs w:val="20"/>
              </w:rPr>
              <w:t>.</w:t>
            </w:r>
          </w:p>
        </w:tc>
      </w:tr>
      <w:tr w:rsidRPr="004E6A74" w:rsidR="00714F55" w:rsidTr="00A21A8D" w14:paraId="506F98F7" w14:textId="77777777">
        <w:tc>
          <w:tcPr>
            <w:tcW w:w="0" w:type="auto"/>
            <w:hideMark/>
          </w:tcPr>
          <w:p w:rsidRPr="004E6A74" w:rsidR="00714F55" w:rsidP="00A21A8D" w:rsidRDefault="00714F55" w14:paraId="71F6AAF9" w14:textId="77777777">
            <w:pPr>
              <w:jc w:val="both"/>
              <w:rPr>
                <w:b/>
                <w:sz w:val="20"/>
                <w:szCs w:val="20"/>
              </w:rPr>
            </w:pPr>
            <w:r w:rsidRPr="004E6A74">
              <w:rPr>
                <w:b/>
                <w:sz w:val="20"/>
                <w:szCs w:val="20"/>
              </w:rPr>
              <w:t>Corte</w:t>
            </w:r>
          </w:p>
        </w:tc>
        <w:tc>
          <w:tcPr>
            <w:tcW w:w="0" w:type="auto"/>
            <w:hideMark/>
          </w:tcPr>
          <w:p w:rsidR="00AD61F1" w:rsidRDefault="00AD61F1" w14:paraId="4277B71B" w14:textId="77777777">
            <w:pPr>
              <w:jc w:val="both"/>
            </w:pPr>
            <w:r>
              <w:rPr>
                <w:sz w:val="20"/>
                <w:szCs w:val="20"/>
              </w:rPr>
              <w:t xml:space="preserve">Muselina o popelina </w:t>
            </w:r>
            <w:r>
              <w:rPr>
                <w:color w:val="0000FF"/>
                <w:sz w:val="20"/>
                <w:szCs w:val="20"/>
              </w:rPr>
              <w:t>100 %</w:t>
            </w:r>
            <w:r>
              <w:rPr>
                <w:sz w:val="20"/>
                <w:szCs w:val="20"/>
              </w:rPr>
              <w:t xml:space="preserve"> algodón sin elastano (≈1,8m), tijeras de sastre 9–10″, alfileres finos o pesos, marcador textil soluble, cinta métrica.</w:t>
            </w:r>
          </w:p>
          <w:p w:rsidRPr="004E6A74" w:rsidR="00714F55" w:rsidP="00A21A8D" w:rsidRDefault="00714F55" w14:paraId="1F09FAE9" w14:textId="2800D1A7">
            <w:pPr>
              <w:jc w:val="both"/>
              <w:rPr>
                <w:sz w:val="20"/>
                <w:szCs w:val="20"/>
              </w:rPr>
            </w:pPr>
          </w:p>
        </w:tc>
        <w:tc>
          <w:tcPr>
            <w:tcW w:w="0" w:type="auto"/>
            <w:hideMark/>
          </w:tcPr>
          <w:p w:rsidRPr="004E6A74" w:rsidR="00714F55" w:rsidP="00A21A8D" w:rsidRDefault="00714F55" w14:paraId="5CEB7836" w14:textId="7BE7F375">
            <w:pPr>
              <w:jc w:val="both"/>
              <w:rPr>
                <w:sz w:val="20"/>
                <w:szCs w:val="20"/>
              </w:rPr>
            </w:pPr>
            <w:r w:rsidRPr="004E6A74">
              <w:rPr>
                <w:sz w:val="20"/>
                <w:szCs w:val="20"/>
              </w:rPr>
              <w:t>Tela rígida facilita la lectura de ajustes</w:t>
            </w:r>
            <w:r w:rsidR="00611CF9">
              <w:rPr>
                <w:sz w:val="20"/>
                <w:szCs w:val="20"/>
              </w:rPr>
              <w:t>.</w:t>
            </w:r>
          </w:p>
        </w:tc>
      </w:tr>
      <w:tr w:rsidRPr="004E6A74" w:rsidR="00714F55" w:rsidTr="00A21A8D" w14:paraId="68DFBF99" w14:textId="77777777">
        <w:tc>
          <w:tcPr>
            <w:tcW w:w="0" w:type="auto"/>
            <w:hideMark/>
          </w:tcPr>
          <w:p w:rsidRPr="004E6A74" w:rsidR="00714F55" w:rsidP="00A21A8D" w:rsidRDefault="00714F55" w14:paraId="644C2467" w14:textId="77777777">
            <w:pPr>
              <w:jc w:val="both"/>
              <w:rPr>
                <w:b/>
                <w:sz w:val="20"/>
                <w:szCs w:val="20"/>
              </w:rPr>
            </w:pPr>
            <w:r w:rsidRPr="004E6A74">
              <w:rPr>
                <w:b/>
                <w:sz w:val="20"/>
                <w:szCs w:val="20"/>
              </w:rPr>
              <w:t>Confección</w:t>
            </w:r>
          </w:p>
        </w:tc>
        <w:tc>
          <w:tcPr>
            <w:tcW w:w="0" w:type="auto"/>
            <w:hideMark/>
          </w:tcPr>
          <w:p w:rsidRPr="004E6A74" w:rsidR="00714F55" w:rsidP="00A21A8D" w:rsidRDefault="00714F55" w14:paraId="581D7A1A" w14:textId="49E0AD12">
            <w:pPr>
              <w:jc w:val="both"/>
              <w:rPr>
                <w:sz w:val="20"/>
                <w:szCs w:val="20"/>
              </w:rPr>
            </w:pPr>
            <w:r w:rsidRPr="004E6A74">
              <w:rPr>
                <w:sz w:val="20"/>
                <w:szCs w:val="20"/>
              </w:rPr>
              <w:t>Máquina recta (puntada 2,5</w:t>
            </w:r>
            <w:r w:rsidR="00611CF9">
              <w:rPr>
                <w:sz w:val="20"/>
                <w:szCs w:val="20"/>
              </w:rPr>
              <w:t xml:space="preserve"> mm </w:t>
            </w:r>
            <w:r w:rsidRPr="004E6A74">
              <w:rPr>
                <w:sz w:val="20"/>
                <w:szCs w:val="20"/>
              </w:rPr>
              <w:t xml:space="preserve">–3 mm), hilo poliéster contraste, plancha de vapor, almohadilla sastre, </w:t>
            </w:r>
            <w:proofErr w:type="spellStart"/>
            <w:r w:rsidRPr="004E6A74">
              <w:rPr>
                <w:sz w:val="20"/>
                <w:szCs w:val="20"/>
              </w:rPr>
              <w:t>descosedor</w:t>
            </w:r>
            <w:proofErr w:type="spellEnd"/>
            <w:r w:rsidR="00611CF9">
              <w:rPr>
                <w:sz w:val="20"/>
                <w:szCs w:val="20"/>
              </w:rPr>
              <w:t>.</w:t>
            </w:r>
          </w:p>
        </w:tc>
        <w:tc>
          <w:tcPr>
            <w:tcW w:w="0" w:type="auto"/>
            <w:hideMark/>
          </w:tcPr>
          <w:p w:rsidRPr="004E6A74" w:rsidR="00714F55" w:rsidP="00A21A8D" w:rsidRDefault="00714F55" w14:paraId="7DE22CDB" w14:textId="0C73BC01">
            <w:pPr>
              <w:jc w:val="both"/>
              <w:rPr>
                <w:sz w:val="20"/>
                <w:szCs w:val="20"/>
              </w:rPr>
            </w:pPr>
            <w:r w:rsidRPr="004E6A74">
              <w:rPr>
                <w:sz w:val="20"/>
                <w:szCs w:val="20"/>
              </w:rPr>
              <w:t>Colocar guía magnética en placa para márgenes</w:t>
            </w:r>
            <w:r w:rsidR="00611CF9">
              <w:rPr>
                <w:sz w:val="20"/>
                <w:szCs w:val="20"/>
              </w:rPr>
              <w:t>.</w:t>
            </w:r>
          </w:p>
        </w:tc>
      </w:tr>
      <w:tr w:rsidRPr="004E6A74" w:rsidR="00714F55" w:rsidTr="00A21A8D" w14:paraId="4E941F4E" w14:textId="77777777">
        <w:tc>
          <w:tcPr>
            <w:tcW w:w="0" w:type="auto"/>
            <w:hideMark/>
          </w:tcPr>
          <w:p w:rsidRPr="004E6A74" w:rsidR="00714F55" w:rsidP="00A21A8D" w:rsidRDefault="00714F55" w14:paraId="6AC63C1A" w14:textId="77777777">
            <w:pPr>
              <w:jc w:val="both"/>
              <w:rPr>
                <w:b/>
                <w:sz w:val="20"/>
                <w:szCs w:val="20"/>
              </w:rPr>
            </w:pPr>
            <w:r w:rsidRPr="004E6A74">
              <w:rPr>
                <w:b/>
                <w:sz w:val="20"/>
                <w:szCs w:val="20"/>
              </w:rPr>
              <w:t>Prueba</w:t>
            </w:r>
          </w:p>
        </w:tc>
        <w:tc>
          <w:tcPr>
            <w:tcW w:w="0" w:type="auto"/>
            <w:hideMark/>
          </w:tcPr>
          <w:p w:rsidRPr="004E6A74" w:rsidR="00714F55" w:rsidP="00A21A8D" w:rsidRDefault="00714F55" w14:paraId="51FCA462" w14:textId="5D55726C">
            <w:pPr>
              <w:jc w:val="both"/>
              <w:rPr>
                <w:sz w:val="20"/>
                <w:szCs w:val="20"/>
              </w:rPr>
            </w:pPr>
            <w:r w:rsidRPr="004E6A74">
              <w:rPr>
                <w:sz w:val="20"/>
                <w:szCs w:val="20"/>
              </w:rPr>
              <w:t>Maniquí regulable talla 8 o modelo vivo (busto 88 cm, cintura 68 cm), espejo de cuerpo entero, cámara/móvil</w:t>
            </w:r>
            <w:r w:rsidR="00611CF9">
              <w:rPr>
                <w:sz w:val="20"/>
                <w:szCs w:val="20"/>
              </w:rPr>
              <w:t>.</w:t>
            </w:r>
          </w:p>
        </w:tc>
        <w:tc>
          <w:tcPr>
            <w:tcW w:w="0" w:type="auto"/>
            <w:hideMark/>
          </w:tcPr>
          <w:p w:rsidRPr="004E6A74" w:rsidR="00714F55" w:rsidP="00A21A8D" w:rsidRDefault="00714F55" w14:paraId="643B3604" w14:textId="4F002670">
            <w:pPr>
              <w:jc w:val="both"/>
              <w:rPr>
                <w:sz w:val="20"/>
                <w:szCs w:val="20"/>
              </w:rPr>
            </w:pPr>
            <w:r w:rsidRPr="004E6A74">
              <w:rPr>
                <w:sz w:val="20"/>
                <w:szCs w:val="20"/>
              </w:rPr>
              <w:t>Fotos frontales, laterales y posteriores</w:t>
            </w:r>
            <w:r w:rsidR="00611CF9">
              <w:rPr>
                <w:sz w:val="20"/>
                <w:szCs w:val="20"/>
              </w:rPr>
              <w:t>.</w:t>
            </w:r>
          </w:p>
        </w:tc>
      </w:tr>
      <w:tr w:rsidRPr="004E6A74" w:rsidR="00714F55" w:rsidTr="00A21A8D" w14:paraId="0888EBEF" w14:textId="77777777">
        <w:tc>
          <w:tcPr>
            <w:tcW w:w="0" w:type="auto"/>
            <w:hideMark/>
          </w:tcPr>
          <w:p w:rsidRPr="004E6A74" w:rsidR="00714F55" w:rsidP="00A21A8D" w:rsidRDefault="00714F55" w14:paraId="2381C3BC" w14:textId="77777777">
            <w:pPr>
              <w:jc w:val="both"/>
              <w:rPr>
                <w:b/>
                <w:sz w:val="20"/>
                <w:szCs w:val="20"/>
              </w:rPr>
            </w:pPr>
            <w:r w:rsidRPr="004E6A74">
              <w:rPr>
                <w:b/>
                <w:sz w:val="20"/>
                <w:szCs w:val="20"/>
              </w:rPr>
              <w:t>Documentación</w:t>
            </w:r>
          </w:p>
        </w:tc>
        <w:tc>
          <w:tcPr>
            <w:tcW w:w="0" w:type="auto"/>
            <w:hideMark/>
          </w:tcPr>
          <w:p w:rsidR="00AD61F1" w:rsidRDefault="00AD61F1" w14:paraId="35E33FC5" w14:textId="77777777">
            <w:pPr>
              <w:jc w:val="both"/>
            </w:pPr>
            <w:r>
              <w:rPr>
                <w:sz w:val="20"/>
                <w:szCs w:val="20"/>
              </w:rPr>
              <w:t xml:space="preserve">Fichas técnicas impresas, </w:t>
            </w:r>
            <w:proofErr w:type="spellStart"/>
            <w:r>
              <w:rPr>
                <w:i/>
                <w:iCs/>
                <w:sz w:val="20"/>
                <w:szCs w:val="20"/>
                <w:shd w:val="clear" w:color="auto" w:fill="F4B183"/>
              </w:rPr>
              <w:t>checklist</w:t>
            </w:r>
            <w:proofErr w:type="spellEnd"/>
            <w:r>
              <w:rPr>
                <w:sz w:val="20"/>
                <w:szCs w:val="20"/>
              </w:rPr>
              <w:t>, marcador de datos digitales (PDF).</w:t>
            </w:r>
          </w:p>
          <w:p w:rsidRPr="004E6A74" w:rsidR="00714F55" w:rsidP="00A21A8D" w:rsidRDefault="00714F55" w14:paraId="443ED951" w14:textId="60A85C21">
            <w:pPr>
              <w:jc w:val="both"/>
              <w:rPr>
                <w:sz w:val="20"/>
                <w:szCs w:val="20"/>
              </w:rPr>
            </w:pPr>
          </w:p>
        </w:tc>
        <w:tc>
          <w:tcPr>
            <w:tcW w:w="0" w:type="auto"/>
            <w:hideMark/>
          </w:tcPr>
          <w:p w:rsidRPr="004E6A74" w:rsidR="00714F55" w:rsidP="00A21A8D" w:rsidRDefault="00714F55" w14:paraId="3A23BFFC" w14:textId="53CF79BE">
            <w:pPr>
              <w:jc w:val="both"/>
              <w:rPr>
                <w:sz w:val="20"/>
                <w:szCs w:val="20"/>
              </w:rPr>
            </w:pPr>
            <w:r w:rsidRPr="004E6A74">
              <w:rPr>
                <w:sz w:val="20"/>
                <w:szCs w:val="20"/>
              </w:rPr>
              <w:t>Archivar patrones y evidencias fotográficas</w:t>
            </w:r>
            <w:r w:rsidR="00611CF9">
              <w:rPr>
                <w:sz w:val="20"/>
                <w:szCs w:val="20"/>
              </w:rPr>
              <w:t>.</w:t>
            </w:r>
          </w:p>
        </w:tc>
      </w:tr>
    </w:tbl>
    <w:p w:rsidR="00714F55" w:rsidP="00714F55" w:rsidRDefault="00A23B13" w14:paraId="4E750574" w14:textId="6C246252">
      <w:pPr>
        <w:pStyle w:val="Normal0"/>
        <w:pBdr>
          <w:top w:val="nil"/>
          <w:left w:val="nil"/>
          <w:bottom w:val="nil"/>
          <w:right w:val="nil"/>
          <w:between w:val="nil"/>
        </w:pBdr>
        <w:jc w:val="both"/>
        <w:rPr>
          <w:sz w:val="20"/>
          <w:szCs w:val="20"/>
        </w:rPr>
      </w:pPr>
      <w:r w:rsidRPr="004E6A74">
        <w:rPr>
          <w:sz w:val="20"/>
          <w:szCs w:val="20"/>
        </w:rPr>
        <w:t>Fuente: SENA, (2025)</w:t>
      </w:r>
    </w:p>
    <w:p w:rsidRPr="004E6A74" w:rsidR="006968BF" w:rsidP="00714F55" w:rsidRDefault="006968BF" w14:paraId="6366B972" w14:textId="77777777">
      <w:pPr>
        <w:pStyle w:val="Normal0"/>
        <w:pBdr>
          <w:top w:val="nil"/>
          <w:left w:val="nil"/>
          <w:bottom w:val="nil"/>
          <w:right w:val="nil"/>
          <w:between w:val="nil"/>
        </w:pBdr>
        <w:jc w:val="both"/>
        <w:rPr>
          <w:sz w:val="20"/>
          <w:szCs w:val="20"/>
        </w:rPr>
      </w:pPr>
    </w:p>
    <w:p w:rsidRPr="004E6A74" w:rsidR="00714F55" w:rsidP="00714F55" w:rsidRDefault="004E6A74" w14:paraId="7A5F0E2D" w14:textId="432F1C8B">
      <w:pPr>
        <w:pStyle w:val="Normal0"/>
        <w:pBdr>
          <w:top w:val="nil"/>
          <w:left w:val="nil"/>
          <w:bottom w:val="nil"/>
          <w:right w:val="nil"/>
          <w:between w:val="nil"/>
        </w:pBdr>
        <w:jc w:val="both"/>
        <w:rPr>
          <w:b/>
          <w:sz w:val="20"/>
          <w:szCs w:val="20"/>
        </w:rPr>
      </w:pPr>
      <w:r>
        <w:rPr>
          <w:b/>
          <w:sz w:val="20"/>
          <w:szCs w:val="20"/>
        </w:rPr>
        <w:t>B</w:t>
      </w:r>
      <w:r w:rsidRPr="004E6A74" w:rsidR="00714F55">
        <w:rPr>
          <w:b/>
          <w:sz w:val="20"/>
          <w:szCs w:val="20"/>
        </w:rPr>
        <w:t xml:space="preserve">. Requerimientos previos necesarios. </w:t>
      </w:r>
    </w:p>
    <w:p w:rsidRPr="004E6A74" w:rsidR="00714F55" w:rsidP="00714F55" w:rsidRDefault="00714F55" w14:paraId="2BAFC8CA" w14:textId="77777777">
      <w:pPr>
        <w:pStyle w:val="Normal0"/>
        <w:pBdr>
          <w:top w:val="nil"/>
          <w:left w:val="nil"/>
          <w:bottom w:val="nil"/>
          <w:right w:val="nil"/>
          <w:between w:val="nil"/>
        </w:pBdr>
        <w:jc w:val="both"/>
        <w:rPr>
          <w:sz w:val="20"/>
          <w:szCs w:val="20"/>
        </w:rPr>
      </w:pPr>
    </w:p>
    <w:p w:rsidRPr="00531687" w:rsidR="00714F55" w:rsidP="00714F55" w:rsidRDefault="00714F55" w14:paraId="11B6AB5A" w14:textId="2BE63B2D">
      <w:pPr>
        <w:pStyle w:val="Normal0"/>
        <w:pBdr>
          <w:top w:val="nil"/>
          <w:left w:val="nil"/>
          <w:bottom w:val="nil"/>
          <w:right w:val="nil"/>
          <w:between w:val="nil"/>
        </w:pBdr>
        <w:jc w:val="both"/>
        <w:rPr>
          <w:bCs/>
          <w:i/>
          <w:iCs/>
          <w:sz w:val="20"/>
          <w:szCs w:val="20"/>
        </w:rPr>
      </w:pPr>
      <w:r w:rsidRPr="00531687">
        <w:rPr>
          <w:b/>
          <w:i/>
          <w:iCs/>
          <w:sz w:val="20"/>
          <w:szCs w:val="20"/>
        </w:rPr>
        <w:t xml:space="preserve">Tabla </w:t>
      </w:r>
      <w:r w:rsidRPr="00531687" w:rsidR="00E3123E">
        <w:rPr>
          <w:b/>
          <w:i/>
          <w:iCs/>
          <w:sz w:val="20"/>
          <w:szCs w:val="20"/>
        </w:rPr>
        <w:t>9</w:t>
      </w:r>
      <w:r w:rsidRPr="00531687" w:rsidR="00531687">
        <w:rPr>
          <w:b/>
          <w:i/>
          <w:iCs/>
          <w:sz w:val="20"/>
          <w:szCs w:val="20"/>
        </w:rPr>
        <w:t>.</w:t>
      </w:r>
      <w:r w:rsidRPr="00531687">
        <w:rPr>
          <w:bCs/>
          <w:i/>
          <w:iCs/>
          <w:sz w:val="20"/>
          <w:szCs w:val="20"/>
        </w:rPr>
        <w:t xml:space="preserve"> Parámetros de las dimensiones del patrón base</w:t>
      </w:r>
    </w:p>
    <w:tbl>
      <w:tblPr>
        <w:tblStyle w:val="Tablaconcuadrcula1"/>
        <w:tblW w:w="0" w:type="auto"/>
        <w:tblLook w:val="04A0" w:firstRow="1" w:lastRow="0" w:firstColumn="1" w:lastColumn="0" w:noHBand="0" w:noVBand="1"/>
      </w:tblPr>
      <w:tblGrid>
        <w:gridCol w:w="1906"/>
        <w:gridCol w:w="2058"/>
        <w:gridCol w:w="1985"/>
      </w:tblGrid>
      <w:tr w:rsidRPr="004E6A74" w:rsidR="00714F55" w:rsidTr="002D38BC" w14:paraId="5A9BEDF7" w14:textId="77777777">
        <w:tc>
          <w:tcPr>
            <w:tcW w:w="0" w:type="auto"/>
            <w:shd w:val="clear" w:color="auto" w:fill="DBE5F1" w:themeFill="accent1" w:themeFillTint="33"/>
            <w:hideMark/>
          </w:tcPr>
          <w:p w:rsidRPr="004E6A74" w:rsidR="00714F55" w:rsidP="00A21A8D" w:rsidRDefault="00714F55" w14:paraId="27D8577D" w14:textId="77777777">
            <w:pPr>
              <w:jc w:val="center"/>
              <w:rPr>
                <w:rFonts w:eastAsia="Times New Roman"/>
                <w:b/>
                <w:bCs/>
                <w:sz w:val="20"/>
                <w:szCs w:val="20"/>
              </w:rPr>
            </w:pPr>
            <w:r w:rsidRPr="004E6A74">
              <w:rPr>
                <w:rFonts w:eastAsia="Times New Roman"/>
                <w:b/>
                <w:bCs/>
                <w:sz w:val="20"/>
                <w:szCs w:val="20"/>
              </w:rPr>
              <w:t>Parámetro</w:t>
            </w:r>
          </w:p>
        </w:tc>
        <w:tc>
          <w:tcPr>
            <w:tcW w:w="2058" w:type="dxa"/>
            <w:shd w:val="clear" w:color="auto" w:fill="DBE5F1" w:themeFill="accent1" w:themeFillTint="33"/>
            <w:hideMark/>
          </w:tcPr>
          <w:p w:rsidRPr="004E6A74" w:rsidR="00714F55" w:rsidP="00A21A8D" w:rsidRDefault="00714F55" w14:paraId="31A12E4D" w14:textId="77777777">
            <w:pPr>
              <w:jc w:val="center"/>
              <w:rPr>
                <w:rFonts w:eastAsia="Times New Roman"/>
                <w:b/>
                <w:bCs/>
                <w:sz w:val="20"/>
                <w:szCs w:val="20"/>
              </w:rPr>
            </w:pPr>
            <w:r w:rsidRPr="004E6A74">
              <w:rPr>
                <w:rFonts w:eastAsia="Times New Roman"/>
                <w:b/>
                <w:bCs/>
                <w:sz w:val="20"/>
                <w:szCs w:val="20"/>
              </w:rPr>
              <w:t>Valor talla 8</w:t>
            </w:r>
          </w:p>
        </w:tc>
        <w:tc>
          <w:tcPr>
            <w:tcW w:w="1985" w:type="dxa"/>
            <w:shd w:val="clear" w:color="auto" w:fill="DBE5F1" w:themeFill="accent1" w:themeFillTint="33"/>
            <w:hideMark/>
          </w:tcPr>
          <w:p w:rsidRPr="004E6A74" w:rsidR="00714F55" w:rsidP="00A21A8D" w:rsidRDefault="00714F55" w14:paraId="0F7A1C4A" w14:textId="77777777">
            <w:pPr>
              <w:jc w:val="center"/>
              <w:rPr>
                <w:rFonts w:eastAsia="Times New Roman"/>
                <w:b/>
                <w:bCs/>
                <w:sz w:val="20"/>
                <w:szCs w:val="20"/>
              </w:rPr>
            </w:pPr>
            <w:r w:rsidRPr="004E6A74">
              <w:rPr>
                <w:rFonts w:eastAsia="Times New Roman"/>
                <w:b/>
                <w:bCs/>
                <w:sz w:val="20"/>
                <w:szCs w:val="20"/>
              </w:rPr>
              <w:t>Holgura inicial</w:t>
            </w:r>
          </w:p>
        </w:tc>
      </w:tr>
      <w:tr w:rsidRPr="004E6A74" w:rsidR="00714F55" w:rsidTr="00E3123E" w14:paraId="0CE93A7C" w14:textId="77777777">
        <w:tc>
          <w:tcPr>
            <w:tcW w:w="0" w:type="auto"/>
            <w:hideMark/>
          </w:tcPr>
          <w:p w:rsidRPr="00E3123E" w:rsidR="00714F55" w:rsidP="00A21A8D" w:rsidRDefault="00714F55" w14:paraId="2B050794" w14:textId="77777777">
            <w:pPr>
              <w:rPr>
                <w:rFonts w:eastAsia="Times New Roman"/>
                <w:b/>
                <w:sz w:val="20"/>
                <w:szCs w:val="20"/>
              </w:rPr>
            </w:pPr>
            <w:r w:rsidRPr="00E3123E">
              <w:rPr>
                <w:rFonts w:eastAsia="Times New Roman"/>
                <w:b/>
                <w:sz w:val="20"/>
                <w:szCs w:val="20"/>
              </w:rPr>
              <w:t>Busto</w:t>
            </w:r>
          </w:p>
        </w:tc>
        <w:tc>
          <w:tcPr>
            <w:tcW w:w="2058" w:type="dxa"/>
            <w:hideMark/>
          </w:tcPr>
          <w:p w:rsidRPr="004E6A74" w:rsidR="00714F55" w:rsidP="00A21A8D" w:rsidRDefault="00714F55" w14:paraId="7B00935A" w14:textId="3BA98607">
            <w:pPr>
              <w:rPr>
                <w:rFonts w:eastAsia="Times New Roman"/>
                <w:sz w:val="20"/>
                <w:szCs w:val="20"/>
              </w:rPr>
            </w:pPr>
            <w:r w:rsidRPr="004E6A74">
              <w:rPr>
                <w:rFonts w:eastAsia="Times New Roman"/>
                <w:sz w:val="20"/>
                <w:szCs w:val="20"/>
              </w:rPr>
              <w:t>88 cm</w:t>
            </w:r>
            <w:r w:rsidR="00E3123E">
              <w:rPr>
                <w:rFonts w:eastAsia="Times New Roman"/>
                <w:sz w:val="20"/>
                <w:szCs w:val="20"/>
              </w:rPr>
              <w:t>.</w:t>
            </w:r>
          </w:p>
        </w:tc>
        <w:tc>
          <w:tcPr>
            <w:tcW w:w="1985" w:type="dxa"/>
            <w:hideMark/>
          </w:tcPr>
          <w:p w:rsidRPr="004E6A74" w:rsidR="00714F55" w:rsidP="00A21A8D" w:rsidRDefault="00714F55" w14:paraId="6021D4AF" w14:textId="14FF91A1">
            <w:pPr>
              <w:rPr>
                <w:rFonts w:eastAsia="Times New Roman"/>
                <w:sz w:val="20"/>
                <w:szCs w:val="20"/>
              </w:rPr>
            </w:pPr>
            <w:r w:rsidRPr="004E6A74">
              <w:rPr>
                <w:rFonts w:eastAsia="Times New Roman"/>
                <w:sz w:val="20"/>
                <w:szCs w:val="20"/>
              </w:rPr>
              <w:t>+ 4 cm</w:t>
            </w:r>
            <w:r w:rsidR="00E3123E">
              <w:rPr>
                <w:rFonts w:eastAsia="Times New Roman"/>
                <w:sz w:val="20"/>
                <w:szCs w:val="20"/>
              </w:rPr>
              <w:t>.</w:t>
            </w:r>
          </w:p>
        </w:tc>
      </w:tr>
      <w:tr w:rsidRPr="004E6A74" w:rsidR="00714F55" w:rsidTr="00E3123E" w14:paraId="2355CAEE" w14:textId="77777777">
        <w:tc>
          <w:tcPr>
            <w:tcW w:w="0" w:type="auto"/>
            <w:hideMark/>
          </w:tcPr>
          <w:p w:rsidRPr="00E3123E" w:rsidR="00714F55" w:rsidP="00A21A8D" w:rsidRDefault="00714F55" w14:paraId="6A7552A7" w14:textId="77777777">
            <w:pPr>
              <w:rPr>
                <w:rFonts w:eastAsia="Times New Roman"/>
                <w:b/>
                <w:sz w:val="20"/>
                <w:szCs w:val="20"/>
              </w:rPr>
            </w:pPr>
            <w:r w:rsidRPr="00E3123E">
              <w:rPr>
                <w:rFonts w:eastAsia="Times New Roman"/>
                <w:b/>
                <w:sz w:val="20"/>
                <w:szCs w:val="20"/>
              </w:rPr>
              <w:t>Cintura</w:t>
            </w:r>
          </w:p>
        </w:tc>
        <w:tc>
          <w:tcPr>
            <w:tcW w:w="2058" w:type="dxa"/>
            <w:hideMark/>
          </w:tcPr>
          <w:p w:rsidRPr="004E6A74" w:rsidR="00714F55" w:rsidP="00A21A8D" w:rsidRDefault="00714F55" w14:paraId="31F0C5EF" w14:textId="67137B6B">
            <w:pPr>
              <w:rPr>
                <w:rFonts w:eastAsia="Times New Roman"/>
                <w:sz w:val="20"/>
                <w:szCs w:val="20"/>
              </w:rPr>
            </w:pPr>
            <w:r w:rsidRPr="004E6A74">
              <w:rPr>
                <w:rFonts w:eastAsia="Times New Roman"/>
                <w:sz w:val="20"/>
                <w:szCs w:val="20"/>
              </w:rPr>
              <w:t>68 cm</w:t>
            </w:r>
            <w:r w:rsidR="00E3123E">
              <w:rPr>
                <w:rFonts w:eastAsia="Times New Roman"/>
                <w:sz w:val="20"/>
                <w:szCs w:val="20"/>
              </w:rPr>
              <w:t>.</w:t>
            </w:r>
          </w:p>
        </w:tc>
        <w:tc>
          <w:tcPr>
            <w:tcW w:w="1985" w:type="dxa"/>
            <w:hideMark/>
          </w:tcPr>
          <w:p w:rsidRPr="004E6A74" w:rsidR="00714F55" w:rsidP="00A21A8D" w:rsidRDefault="00714F55" w14:paraId="7CE61F90" w14:textId="41C7471A">
            <w:pPr>
              <w:rPr>
                <w:rFonts w:eastAsia="Times New Roman"/>
                <w:sz w:val="20"/>
                <w:szCs w:val="20"/>
              </w:rPr>
            </w:pPr>
            <w:r w:rsidRPr="004E6A74">
              <w:rPr>
                <w:rFonts w:eastAsia="Times New Roman"/>
                <w:sz w:val="20"/>
                <w:szCs w:val="20"/>
              </w:rPr>
              <w:t>+ 2 cm</w:t>
            </w:r>
            <w:r w:rsidR="00E3123E">
              <w:rPr>
                <w:rFonts w:eastAsia="Times New Roman"/>
                <w:sz w:val="20"/>
                <w:szCs w:val="20"/>
              </w:rPr>
              <w:t>.</w:t>
            </w:r>
          </w:p>
        </w:tc>
      </w:tr>
      <w:tr w:rsidRPr="004E6A74" w:rsidR="00714F55" w:rsidTr="00E3123E" w14:paraId="3F5E57C0" w14:textId="77777777">
        <w:tc>
          <w:tcPr>
            <w:tcW w:w="0" w:type="auto"/>
            <w:hideMark/>
          </w:tcPr>
          <w:p w:rsidRPr="00E3123E" w:rsidR="00714F55" w:rsidP="00A21A8D" w:rsidRDefault="00714F55" w14:paraId="2D56CA6E" w14:textId="77777777">
            <w:pPr>
              <w:rPr>
                <w:rFonts w:eastAsia="Times New Roman"/>
                <w:b/>
                <w:sz w:val="20"/>
                <w:szCs w:val="20"/>
              </w:rPr>
            </w:pPr>
            <w:r w:rsidRPr="00E3123E">
              <w:rPr>
                <w:rFonts w:eastAsia="Times New Roman"/>
                <w:b/>
                <w:sz w:val="20"/>
                <w:szCs w:val="20"/>
              </w:rPr>
              <w:t>Altura de busto</w:t>
            </w:r>
          </w:p>
        </w:tc>
        <w:tc>
          <w:tcPr>
            <w:tcW w:w="2058" w:type="dxa"/>
            <w:hideMark/>
          </w:tcPr>
          <w:p w:rsidRPr="004E6A74" w:rsidR="00714F55" w:rsidP="00A21A8D" w:rsidRDefault="00714F55" w14:paraId="75A099C0" w14:textId="59175D2B">
            <w:pPr>
              <w:rPr>
                <w:rFonts w:eastAsia="Times New Roman"/>
                <w:sz w:val="20"/>
                <w:szCs w:val="20"/>
              </w:rPr>
            </w:pPr>
            <w:r w:rsidRPr="004E6A74">
              <w:rPr>
                <w:rFonts w:eastAsia="Times New Roman"/>
                <w:sz w:val="20"/>
                <w:szCs w:val="20"/>
              </w:rPr>
              <w:t>19</w:t>
            </w:r>
            <w:r w:rsidR="00E3123E">
              <w:rPr>
                <w:rFonts w:eastAsia="Times New Roman"/>
                <w:sz w:val="20"/>
                <w:szCs w:val="20"/>
              </w:rPr>
              <w:t xml:space="preserve"> cm </w:t>
            </w:r>
            <w:r w:rsidRPr="004E6A74">
              <w:rPr>
                <w:rFonts w:eastAsia="Times New Roman"/>
                <w:sz w:val="20"/>
                <w:szCs w:val="20"/>
              </w:rPr>
              <w:t>–</w:t>
            </w:r>
            <w:r w:rsidR="00E3123E">
              <w:rPr>
                <w:rFonts w:eastAsia="Times New Roman"/>
                <w:sz w:val="20"/>
                <w:szCs w:val="20"/>
              </w:rPr>
              <w:t xml:space="preserve"> </w:t>
            </w:r>
            <w:r w:rsidRPr="004E6A74">
              <w:rPr>
                <w:rFonts w:eastAsia="Times New Roman"/>
                <w:sz w:val="20"/>
                <w:szCs w:val="20"/>
              </w:rPr>
              <w:t>20 cm</w:t>
            </w:r>
            <w:r w:rsidR="00E3123E">
              <w:rPr>
                <w:rFonts w:eastAsia="Times New Roman"/>
                <w:sz w:val="20"/>
                <w:szCs w:val="20"/>
              </w:rPr>
              <w:t>.</w:t>
            </w:r>
          </w:p>
        </w:tc>
        <w:tc>
          <w:tcPr>
            <w:tcW w:w="1985" w:type="dxa"/>
            <w:hideMark/>
          </w:tcPr>
          <w:p w:rsidRPr="004E6A74" w:rsidR="00714F55" w:rsidP="00A21A8D" w:rsidRDefault="00714F55" w14:paraId="2D375901" w14:textId="308A395C">
            <w:pPr>
              <w:rPr>
                <w:rFonts w:eastAsia="Times New Roman"/>
                <w:sz w:val="20"/>
                <w:szCs w:val="20"/>
              </w:rPr>
            </w:pPr>
            <w:r w:rsidRPr="004E6A74">
              <w:rPr>
                <w:rFonts w:eastAsia="Times New Roman"/>
                <w:sz w:val="20"/>
                <w:szCs w:val="20"/>
              </w:rPr>
              <w:t>0 cm</w:t>
            </w:r>
            <w:r w:rsidR="00E3123E">
              <w:rPr>
                <w:rFonts w:eastAsia="Times New Roman"/>
                <w:sz w:val="20"/>
                <w:szCs w:val="20"/>
              </w:rPr>
              <w:t>.</w:t>
            </w:r>
          </w:p>
        </w:tc>
      </w:tr>
      <w:tr w:rsidRPr="004E6A74" w:rsidR="00714F55" w:rsidTr="00E3123E" w14:paraId="527C64D9" w14:textId="77777777">
        <w:tc>
          <w:tcPr>
            <w:tcW w:w="0" w:type="auto"/>
            <w:hideMark/>
          </w:tcPr>
          <w:p w:rsidRPr="00E3123E" w:rsidR="00714F55" w:rsidP="00A21A8D" w:rsidRDefault="00714F55" w14:paraId="2159392B" w14:textId="77777777">
            <w:pPr>
              <w:rPr>
                <w:rFonts w:eastAsia="Times New Roman"/>
                <w:b/>
                <w:sz w:val="20"/>
                <w:szCs w:val="20"/>
              </w:rPr>
            </w:pPr>
            <w:r w:rsidRPr="00E3123E">
              <w:rPr>
                <w:rFonts w:eastAsia="Times New Roman"/>
                <w:b/>
                <w:sz w:val="20"/>
                <w:szCs w:val="20"/>
              </w:rPr>
              <w:t>Cabeza de manga</w:t>
            </w:r>
          </w:p>
        </w:tc>
        <w:tc>
          <w:tcPr>
            <w:tcW w:w="2058" w:type="dxa"/>
            <w:hideMark/>
          </w:tcPr>
          <w:p w:rsidRPr="004E6A74" w:rsidR="00714F55" w:rsidP="00A21A8D" w:rsidRDefault="00714F55" w14:paraId="76F2E6FB" w14:textId="705E1090">
            <w:pPr>
              <w:rPr>
                <w:rFonts w:eastAsia="Times New Roman"/>
                <w:sz w:val="20"/>
                <w:szCs w:val="20"/>
              </w:rPr>
            </w:pPr>
            <w:r w:rsidRPr="004E6A74">
              <w:rPr>
                <w:rFonts w:eastAsia="Times New Roman"/>
                <w:sz w:val="20"/>
                <w:szCs w:val="20"/>
              </w:rPr>
              <w:t>15 cm</w:t>
            </w:r>
            <w:r w:rsidR="00E3123E">
              <w:rPr>
                <w:rFonts w:eastAsia="Times New Roman"/>
                <w:sz w:val="20"/>
                <w:szCs w:val="20"/>
              </w:rPr>
              <w:t>.</w:t>
            </w:r>
          </w:p>
        </w:tc>
        <w:tc>
          <w:tcPr>
            <w:tcW w:w="1985" w:type="dxa"/>
            <w:hideMark/>
          </w:tcPr>
          <w:p w:rsidRPr="004E6A74" w:rsidR="00714F55" w:rsidP="00A21A8D" w:rsidRDefault="00E3123E" w14:paraId="5F942C82" w14:textId="43E6D627">
            <w:pPr>
              <w:rPr>
                <w:rFonts w:eastAsia="Times New Roman"/>
                <w:sz w:val="20"/>
                <w:szCs w:val="20"/>
              </w:rPr>
            </w:pPr>
            <w:r>
              <w:rPr>
                <w:rFonts w:eastAsia="Times New Roman"/>
                <w:sz w:val="20"/>
                <w:szCs w:val="20"/>
              </w:rPr>
              <w:t>N</w:t>
            </w:r>
            <w:r w:rsidR="007A7288">
              <w:rPr>
                <w:rFonts w:eastAsia="Times New Roman"/>
                <w:sz w:val="20"/>
                <w:szCs w:val="20"/>
              </w:rPr>
              <w:t xml:space="preserve"> </w:t>
            </w:r>
            <w:r>
              <w:rPr>
                <w:rFonts w:eastAsia="Times New Roman"/>
                <w:sz w:val="20"/>
                <w:szCs w:val="20"/>
              </w:rPr>
              <w:t>/</w:t>
            </w:r>
            <w:r w:rsidR="007A7288">
              <w:rPr>
                <w:rFonts w:eastAsia="Times New Roman"/>
                <w:sz w:val="20"/>
                <w:szCs w:val="20"/>
              </w:rPr>
              <w:t xml:space="preserve"> </w:t>
            </w:r>
            <w:r>
              <w:rPr>
                <w:rFonts w:eastAsia="Times New Roman"/>
                <w:sz w:val="20"/>
                <w:szCs w:val="20"/>
              </w:rPr>
              <w:t>A</w:t>
            </w:r>
          </w:p>
        </w:tc>
      </w:tr>
      <w:tr w:rsidRPr="004E6A74" w:rsidR="00714F55" w:rsidTr="00E3123E" w14:paraId="14EE6DFF" w14:textId="77777777">
        <w:tc>
          <w:tcPr>
            <w:tcW w:w="0" w:type="auto"/>
            <w:hideMark/>
          </w:tcPr>
          <w:p w:rsidRPr="00E3123E" w:rsidR="00714F55" w:rsidP="00A21A8D" w:rsidRDefault="00714F55" w14:paraId="0935A8B6" w14:textId="77777777">
            <w:pPr>
              <w:rPr>
                <w:rFonts w:eastAsia="Times New Roman"/>
                <w:b/>
                <w:sz w:val="20"/>
                <w:szCs w:val="20"/>
              </w:rPr>
            </w:pPr>
            <w:r w:rsidRPr="00E3123E">
              <w:rPr>
                <w:rFonts w:eastAsia="Times New Roman"/>
                <w:b/>
                <w:sz w:val="20"/>
                <w:szCs w:val="20"/>
              </w:rPr>
              <w:t>Puño manga</w:t>
            </w:r>
          </w:p>
        </w:tc>
        <w:tc>
          <w:tcPr>
            <w:tcW w:w="2058" w:type="dxa"/>
            <w:hideMark/>
          </w:tcPr>
          <w:p w:rsidRPr="004E6A74" w:rsidR="00714F55" w:rsidP="00A21A8D" w:rsidRDefault="00714F55" w14:paraId="6A95F35B" w14:textId="63AE4B43">
            <w:pPr>
              <w:rPr>
                <w:rFonts w:eastAsia="Times New Roman"/>
                <w:sz w:val="20"/>
                <w:szCs w:val="20"/>
              </w:rPr>
            </w:pPr>
            <w:r w:rsidRPr="004E6A74">
              <w:rPr>
                <w:rFonts w:eastAsia="Times New Roman"/>
                <w:sz w:val="20"/>
                <w:szCs w:val="20"/>
              </w:rPr>
              <w:t>24 cm</w:t>
            </w:r>
            <w:r w:rsidR="00E3123E">
              <w:rPr>
                <w:rFonts w:eastAsia="Times New Roman"/>
                <w:sz w:val="20"/>
                <w:szCs w:val="20"/>
              </w:rPr>
              <w:t>.</w:t>
            </w:r>
          </w:p>
        </w:tc>
        <w:tc>
          <w:tcPr>
            <w:tcW w:w="1985" w:type="dxa"/>
            <w:hideMark/>
          </w:tcPr>
          <w:p w:rsidRPr="004E6A74" w:rsidR="00714F55" w:rsidP="00A21A8D" w:rsidRDefault="00E3123E" w14:paraId="15A5CE77" w14:textId="1CC4F6CF">
            <w:pPr>
              <w:rPr>
                <w:rFonts w:eastAsia="Times New Roman"/>
                <w:sz w:val="20"/>
                <w:szCs w:val="20"/>
              </w:rPr>
            </w:pPr>
            <w:r>
              <w:rPr>
                <w:rFonts w:eastAsia="Times New Roman"/>
                <w:sz w:val="20"/>
                <w:szCs w:val="20"/>
              </w:rPr>
              <w:t>N</w:t>
            </w:r>
            <w:r w:rsidR="007A7288">
              <w:rPr>
                <w:rFonts w:eastAsia="Times New Roman"/>
                <w:sz w:val="20"/>
                <w:szCs w:val="20"/>
              </w:rPr>
              <w:t xml:space="preserve"> </w:t>
            </w:r>
            <w:r>
              <w:rPr>
                <w:rFonts w:eastAsia="Times New Roman"/>
                <w:sz w:val="20"/>
                <w:szCs w:val="20"/>
              </w:rPr>
              <w:t>/</w:t>
            </w:r>
            <w:r w:rsidR="007A7288">
              <w:rPr>
                <w:rFonts w:eastAsia="Times New Roman"/>
                <w:sz w:val="20"/>
                <w:szCs w:val="20"/>
              </w:rPr>
              <w:t xml:space="preserve"> </w:t>
            </w:r>
            <w:r>
              <w:rPr>
                <w:rFonts w:eastAsia="Times New Roman"/>
                <w:sz w:val="20"/>
                <w:szCs w:val="20"/>
              </w:rPr>
              <w:t>A</w:t>
            </w:r>
          </w:p>
        </w:tc>
      </w:tr>
    </w:tbl>
    <w:p w:rsidRPr="004E6A74" w:rsidR="00714F55" w:rsidP="00714F55" w:rsidRDefault="00714F55" w14:paraId="19FE7D0C"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530FEBAE" w14:textId="77777777">
      <w:pPr>
        <w:pStyle w:val="Normal0"/>
        <w:pBdr>
          <w:top w:val="nil"/>
          <w:left w:val="nil"/>
          <w:bottom w:val="nil"/>
          <w:right w:val="nil"/>
          <w:between w:val="nil"/>
        </w:pBdr>
        <w:jc w:val="both"/>
        <w:rPr>
          <w:sz w:val="20"/>
          <w:szCs w:val="20"/>
        </w:rPr>
      </w:pPr>
    </w:p>
    <w:p w:rsidRPr="004E6A74" w:rsidR="00714F55" w:rsidP="00503100" w:rsidRDefault="00714F55" w14:paraId="24D16680" w14:textId="77777777">
      <w:pPr>
        <w:pStyle w:val="Normal0"/>
        <w:pBdr>
          <w:top w:val="nil"/>
          <w:left w:val="nil"/>
          <w:bottom w:val="nil"/>
          <w:right w:val="nil"/>
          <w:between w:val="nil"/>
        </w:pBdr>
        <w:spacing w:line="360" w:lineRule="auto"/>
        <w:jc w:val="both"/>
        <w:rPr>
          <w:b/>
          <w:sz w:val="20"/>
          <w:szCs w:val="20"/>
        </w:rPr>
      </w:pPr>
      <w:r w:rsidRPr="004E6A74">
        <w:rPr>
          <w:b/>
          <w:sz w:val="20"/>
          <w:szCs w:val="20"/>
        </w:rPr>
        <w:t>Márgenes de costura estándar</w:t>
      </w:r>
    </w:p>
    <w:p w:rsidRPr="004E6A74" w:rsidR="00714F55" w:rsidP="00503100" w:rsidRDefault="00503100" w14:paraId="105612BF" w14:textId="4F09D0E8">
      <w:pPr>
        <w:pStyle w:val="Normal0"/>
        <w:numPr>
          <w:ilvl w:val="0"/>
          <w:numId w:val="23"/>
        </w:numPr>
        <w:pBdr>
          <w:top w:val="nil"/>
          <w:left w:val="nil"/>
          <w:bottom w:val="nil"/>
          <w:right w:val="nil"/>
          <w:between w:val="nil"/>
        </w:pBdr>
        <w:spacing w:line="360" w:lineRule="auto"/>
        <w:jc w:val="both"/>
        <w:rPr>
          <w:sz w:val="20"/>
          <w:szCs w:val="20"/>
        </w:rPr>
      </w:pPr>
      <w:r>
        <w:rPr>
          <w:sz w:val="20"/>
          <w:szCs w:val="20"/>
        </w:rPr>
        <w:t>Costados 1 cm.</w:t>
      </w:r>
    </w:p>
    <w:p w:rsidRPr="004E6A74" w:rsidR="00714F55" w:rsidP="00503100" w:rsidRDefault="00714F55" w14:paraId="5119DF7C" w14:textId="1165B55C">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Sisas y hombros 1,5 cm</w:t>
      </w:r>
      <w:r w:rsidR="00531687">
        <w:rPr>
          <w:sz w:val="20"/>
          <w:szCs w:val="20"/>
        </w:rPr>
        <w:t>.</w:t>
      </w:r>
    </w:p>
    <w:p w:rsidRPr="004E6A74" w:rsidR="00714F55" w:rsidP="00503100" w:rsidRDefault="00503100" w14:paraId="689F776E" w14:textId="49189224">
      <w:pPr>
        <w:pStyle w:val="Normal0"/>
        <w:numPr>
          <w:ilvl w:val="0"/>
          <w:numId w:val="23"/>
        </w:numPr>
        <w:pBdr>
          <w:top w:val="nil"/>
          <w:left w:val="nil"/>
          <w:bottom w:val="nil"/>
          <w:right w:val="nil"/>
          <w:between w:val="nil"/>
        </w:pBdr>
        <w:spacing w:line="360" w:lineRule="auto"/>
        <w:jc w:val="both"/>
        <w:rPr>
          <w:sz w:val="20"/>
          <w:szCs w:val="20"/>
        </w:rPr>
      </w:pPr>
      <w:r>
        <w:rPr>
          <w:sz w:val="20"/>
          <w:szCs w:val="20"/>
        </w:rPr>
        <w:t>Escote 1 cm.</w:t>
      </w:r>
    </w:p>
    <w:p w:rsidRPr="004E6A74" w:rsidR="00714F55" w:rsidP="00503100" w:rsidRDefault="00503100" w14:paraId="48B59991" w14:textId="4C87DA5A">
      <w:pPr>
        <w:pStyle w:val="Normal0"/>
        <w:numPr>
          <w:ilvl w:val="0"/>
          <w:numId w:val="23"/>
        </w:numPr>
        <w:pBdr>
          <w:top w:val="nil"/>
          <w:left w:val="nil"/>
          <w:bottom w:val="nil"/>
          <w:right w:val="nil"/>
          <w:between w:val="nil"/>
        </w:pBdr>
        <w:spacing w:line="360" w:lineRule="auto"/>
        <w:jc w:val="both"/>
        <w:rPr>
          <w:sz w:val="20"/>
          <w:szCs w:val="20"/>
        </w:rPr>
      </w:pPr>
      <w:r>
        <w:rPr>
          <w:sz w:val="20"/>
          <w:szCs w:val="20"/>
        </w:rPr>
        <w:t>Cintura 2 cm.</w:t>
      </w:r>
    </w:p>
    <w:p w:rsidRPr="004E6A74" w:rsidR="00714F55" w:rsidP="00503100" w:rsidRDefault="00714F55" w14:paraId="79D12B03" w14:textId="12D09C8B">
      <w:pPr>
        <w:pStyle w:val="Normal0"/>
        <w:numPr>
          <w:ilvl w:val="0"/>
          <w:numId w:val="23"/>
        </w:numPr>
        <w:pBdr>
          <w:top w:val="nil"/>
          <w:left w:val="nil"/>
          <w:bottom w:val="nil"/>
          <w:right w:val="nil"/>
          <w:between w:val="nil"/>
        </w:pBdr>
        <w:spacing w:line="360" w:lineRule="auto"/>
        <w:jc w:val="both"/>
        <w:rPr>
          <w:sz w:val="20"/>
          <w:szCs w:val="20"/>
        </w:rPr>
      </w:pPr>
      <w:r w:rsidRPr="004E6A74">
        <w:rPr>
          <w:sz w:val="20"/>
          <w:szCs w:val="20"/>
        </w:rPr>
        <w:t>Bajo manga 3 cm</w:t>
      </w:r>
      <w:r w:rsidR="00503100">
        <w:rPr>
          <w:sz w:val="20"/>
          <w:szCs w:val="20"/>
        </w:rPr>
        <w:t>.</w:t>
      </w:r>
    </w:p>
    <w:p w:rsidRPr="004E6A74" w:rsidR="00714F55" w:rsidP="00503100" w:rsidRDefault="00714F55" w14:paraId="686BFC09"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11B0DF7B" w14:textId="77777777">
      <w:pPr>
        <w:pStyle w:val="Normal0"/>
        <w:pBdr>
          <w:top w:val="nil"/>
          <w:left w:val="nil"/>
          <w:bottom w:val="nil"/>
          <w:right w:val="nil"/>
          <w:between w:val="nil"/>
        </w:pBdr>
        <w:spacing w:line="360" w:lineRule="auto"/>
        <w:jc w:val="both"/>
        <w:rPr>
          <w:b/>
          <w:sz w:val="20"/>
          <w:szCs w:val="20"/>
        </w:rPr>
      </w:pPr>
      <w:r w:rsidRPr="004E6A74">
        <w:rPr>
          <w:b/>
          <w:sz w:val="20"/>
          <w:szCs w:val="20"/>
        </w:rPr>
        <w:t>Verificación inicial</w:t>
      </w:r>
    </w:p>
    <w:p w:rsidRPr="004E6A74" w:rsidR="00714F55" w:rsidP="00503100" w:rsidRDefault="00714F55" w14:paraId="497A2EFA" w14:textId="77777777">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Confrontar la longitud de sisa frente + espalda con la curva de la manga (diferencia ≤ 0,3 cm).</w:t>
      </w:r>
    </w:p>
    <w:p w:rsidRPr="004E6A74" w:rsidR="00714F55" w:rsidP="00503100" w:rsidRDefault="00714F55" w14:paraId="6F68F69F" w14:textId="3CD6C76B">
      <w:pPr>
        <w:pStyle w:val="Normal0"/>
        <w:numPr>
          <w:ilvl w:val="0"/>
          <w:numId w:val="22"/>
        </w:numPr>
        <w:pBdr>
          <w:top w:val="nil"/>
          <w:left w:val="nil"/>
          <w:bottom w:val="nil"/>
          <w:right w:val="nil"/>
          <w:between w:val="nil"/>
        </w:pBdr>
        <w:spacing w:line="360" w:lineRule="auto"/>
        <w:jc w:val="both"/>
        <w:rPr>
          <w:sz w:val="20"/>
          <w:szCs w:val="20"/>
        </w:rPr>
      </w:pPr>
      <w:r w:rsidRPr="004E6A74">
        <w:rPr>
          <w:sz w:val="20"/>
          <w:szCs w:val="20"/>
        </w:rPr>
        <w:t xml:space="preserve">Confirmar </w:t>
      </w:r>
      <w:r w:rsidRPr="004E6A74" w:rsidR="00531687">
        <w:rPr>
          <w:sz w:val="20"/>
          <w:szCs w:val="20"/>
        </w:rPr>
        <w:t xml:space="preserve">perpendicularidad de “centro frente” y “centro atrás” </w:t>
      </w:r>
      <w:r w:rsidRPr="004E6A74">
        <w:rPr>
          <w:sz w:val="20"/>
          <w:szCs w:val="20"/>
        </w:rPr>
        <w:t>respecto a la línea de cintura.</w:t>
      </w:r>
    </w:p>
    <w:p w:rsidRPr="004E6A74" w:rsidR="00714F55" w:rsidP="00503100" w:rsidRDefault="00714F55" w14:paraId="28CA2EBE"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4E6A74" w14:paraId="6F7007F6" w14:textId="7CD14409">
      <w:pPr>
        <w:pStyle w:val="Normal0"/>
        <w:pBdr>
          <w:top w:val="nil"/>
          <w:left w:val="nil"/>
          <w:bottom w:val="nil"/>
          <w:right w:val="nil"/>
          <w:between w:val="nil"/>
        </w:pBdr>
        <w:spacing w:line="360" w:lineRule="auto"/>
        <w:jc w:val="both"/>
        <w:rPr>
          <w:b/>
          <w:sz w:val="20"/>
          <w:szCs w:val="20"/>
        </w:rPr>
      </w:pPr>
      <w:r>
        <w:rPr>
          <w:b/>
          <w:sz w:val="20"/>
          <w:szCs w:val="20"/>
        </w:rPr>
        <w:t>C</w:t>
      </w:r>
      <w:r w:rsidRPr="004E6A74" w:rsidR="00714F55">
        <w:rPr>
          <w:b/>
          <w:sz w:val="20"/>
          <w:szCs w:val="20"/>
        </w:rPr>
        <w:t>. Preparación del patrón base</w:t>
      </w:r>
    </w:p>
    <w:p w:rsidRPr="004E6A74" w:rsidR="00714F55" w:rsidP="00503100" w:rsidRDefault="00714F55" w14:paraId="37EE5982"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4DECB4DB" w14:textId="77777777">
      <w:pPr>
        <w:pStyle w:val="Normal0"/>
        <w:pBdr>
          <w:top w:val="nil"/>
          <w:left w:val="nil"/>
          <w:bottom w:val="nil"/>
          <w:right w:val="nil"/>
          <w:between w:val="nil"/>
        </w:pBdr>
        <w:spacing w:line="360" w:lineRule="auto"/>
        <w:jc w:val="both"/>
        <w:rPr>
          <w:b/>
          <w:sz w:val="20"/>
          <w:szCs w:val="20"/>
        </w:rPr>
      </w:pPr>
      <w:r w:rsidRPr="004E6A74">
        <w:rPr>
          <w:b/>
          <w:sz w:val="20"/>
          <w:szCs w:val="20"/>
        </w:rPr>
        <w:t>Corpiño</w:t>
      </w:r>
    </w:p>
    <w:p w:rsidRPr="004E6A74" w:rsidR="00714F55" w:rsidP="00503100" w:rsidRDefault="00714F55" w14:paraId="0CE30D3A" w14:textId="77777777">
      <w:pPr>
        <w:pStyle w:val="Normal0"/>
        <w:numPr>
          <w:ilvl w:val="0"/>
          <w:numId w:val="24"/>
        </w:numPr>
        <w:pBdr>
          <w:top w:val="nil"/>
          <w:left w:val="nil"/>
          <w:bottom w:val="nil"/>
          <w:right w:val="nil"/>
          <w:between w:val="nil"/>
        </w:pBdr>
        <w:spacing w:line="360" w:lineRule="auto"/>
        <w:jc w:val="both"/>
        <w:rPr>
          <w:sz w:val="20"/>
          <w:szCs w:val="20"/>
        </w:rPr>
      </w:pPr>
      <w:r w:rsidRPr="006968BF">
        <w:rPr>
          <w:b/>
          <w:bCs/>
          <w:sz w:val="20"/>
          <w:szCs w:val="20"/>
        </w:rPr>
        <w:t>Revisar líneas:</w:t>
      </w:r>
      <w:r w:rsidRPr="004E6A74">
        <w:rPr>
          <w:sz w:val="20"/>
          <w:szCs w:val="20"/>
        </w:rPr>
        <w:t xml:space="preserve"> ½ ancho de pecho, línea de sisa, línea de cintura.</w:t>
      </w:r>
    </w:p>
    <w:p w:rsidRPr="004E6A74" w:rsidR="00714F55" w:rsidP="00503100" w:rsidRDefault="00714F55" w14:paraId="7D7F3179"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Vértice de la pinza de busto a 2 cm del punto de busto.</w:t>
      </w:r>
    </w:p>
    <w:p w:rsidRPr="004E6A74" w:rsidR="00714F55" w:rsidP="00503100" w:rsidRDefault="00714F55" w14:paraId="1399F322" w14:textId="77777777">
      <w:pPr>
        <w:pStyle w:val="Normal0"/>
        <w:numPr>
          <w:ilvl w:val="0"/>
          <w:numId w:val="24"/>
        </w:numPr>
        <w:pBdr>
          <w:top w:val="nil"/>
          <w:left w:val="nil"/>
          <w:bottom w:val="nil"/>
          <w:right w:val="nil"/>
          <w:between w:val="nil"/>
        </w:pBdr>
        <w:spacing w:line="360" w:lineRule="auto"/>
        <w:jc w:val="both"/>
        <w:rPr>
          <w:sz w:val="20"/>
          <w:szCs w:val="20"/>
        </w:rPr>
      </w:pPr>
      <w:r w:rsidRPr="004E6A74">
        <w:rPr>
          <w:sz w:val="20"/>
          <w:szCs w:val="20"/>
        </w:rPr>
        <w:t>Cuello y escote limpios, sin quiebres.</w:t>
      </w:r>
    </w:p>
    <w:p w:rsidRPr="004E6A74" w:rsidR="00714F55" w:rsidP="00503100" w:rsidRDefault="00714F55" w14:paraId="141122B7" w14:textId="77777777">
      <w:pPr>
        <w:pStyle w:val="Normal0"/>
        <w:pBdr>
          <w:top w:val="nil"/>
          <w:left w:val="nil"/>
          <w:bottom w:val="nil"/>
          <w:right w:val="nil"/>
          <w:between w:val="nil"/>
        </w:pBdr>
        <w:spacing w:line="360" w:lineRule="auto"/>
        <w:jc w:val="both"/>
        <w:rPr>
          <w:sz w:val="20"/>
          <w:szCs w:val="20"/>
        </w:rPr>
      </w:pPr>
    </w:p>
    <w:p w:rsidRPr="004E6A74" w:rsidR="00714F55" w:rsidP="00503100" w:rsidRDefault="00714F55" w14:paraId="706D8545" w14:textId="77777777">
      <w:pPr>
        <w:pStyle w:val="Normal0"/>
        <w:pBdr>
          <w:top w:val="nil"/>
          <w:left w:val="nil"/>
          <w:bottom w:val="nil"/>
          <w:right w:val="nil"/>
          <w:between w:val="nil"/>
        </w:pBdr>
        <w:spacing w:line="360" w:lineRule="auto"/>
        <w:jc w:val="both"/>
        <w:rPr>
          <w:b/>
          <w:sz w:val="20"/>
          <w:szCs w:val="20"/>
        </w:rPr>
      </w:pPr>
      <w:r w:rsidRPr="004E6A74">
        <w:rPr>
          <w:b/>
          <w:sz w:val="20"/>
          <w:szCs w:val="20"/>
        </w:rPr>
        <w:t>Manga</w:t>
      </w:r>
    </w:p>
    <w:p w:rsidRPr="004E6A74" w:rsidR="00714F55" w:rsidP="00503100" w:rsidRDefault="00714F55" w14:paraId="349E8A26" w14:textId="77777777">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Cabeza:</w:t>
      </w:r>
      <w:r w:rsidRPr="004E6A74">
        <w:rPr>
          <w:sz w:val="20"/>
          <w:szCs w:val="20"/>
        </w:rPr>
        <w:t xml:space="preserve"> altura 15 cm; piquete central (hombro).</w:t>
      </w:r>
    </w:p>
    <w:p w:rsidRPr="004E6A74" w:rsidR="00714F55" w:rsidP="00503100" w:rsidRDefault="00714F55" w14:paraId="4126A4CD" w14:textId="01709E77">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Piquetes:</w:t>
      </w:r>
      <w:r w:rsidRPr="004E6A74">
        <w:rPr>
          <w:sz w:val="20"/>
          <w:szCs w:val="20"/>
        </w:rPr>
        <w:t xml:space="preserve"> 1 delantero, 2 espalda; largo de sisa frente</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posterior rotulado.</w:t>
      </w:r>
    </w:p>
    <w:p w:rsidRPr="004E6A74" w:rsidR="00714F55" w:rsidP="00503100" w:rsidRDefault="00714F55" w14:paraId="028D33E1" w14:textId="76230266">
      <w:pPr>
        <w:pStyle w:val="Normal0"/>
        <w:numPr>
          <w:ilvl w:val="0"/>
          <w:numId w:val="25"/>
        </w:numPr>
        <w:pBdr>
          <w:top w:val="nil"/>
          <w:left w:val="nil"/>
          <w:bottom w:val="nil"/>
          <w:right w:val="nil"/>
          <w:between w:val="nil"/>
        </w:pBdr>
        <w:spacing w:line="360" w:lineRule="auto"/>
        <w:jc w:val="both"/>
        <w:rPr>
          <w:sz w:val="20"/>
          <w:szCs w:val="20"/>
        </w:rPr>
      </w:pPr>
      <w:r w:rsidRPr="006968BF">
        <w:rPr>
          <w:b/>
          <w:bCs/>
          <w:sz w:val="20"/>
          <w:szCs w:val="20"/>
        </w:rPr>
        <w:t>Puño</w:t>
      </w:r>
      <w:r w:rsidRPr="006968BF" w:rsidR="00531687">
        <w:rPr>
          <w:b/>
          <w:bCs/>
          <w:sz w:val="20"/>
          <w:szCs w:val="20"/>
        </w:rPr>
        <w:t>:</w:t>
      </w:r>
      <w:r w:rsidR="00531687">
        <w:rPr>
          <w:sz w:val="20"/>
          <w:szCs w:val="20"/>
        </w:rPr>
        <w:t xml:space="preserve"> </w:t>
      </w:r>
      <w:r w:rsidRPr="004E6A74">
        <w:rPr>
          <w:sz w:val="20"/>
          <w:szCs w:val="20"/>
        </w:rPr>
        <w:t>24 cm (12 cm cada lado) y bajo recto.</w:t>
      </w:r>
    </w:p>
    <w:p w:rsidRPr="004E6A74" w:rsidR="00714F55" w:rsidP="00503100" w:rsidRDefault="00714F55" w14:paraId="7E0BE553" w14:textId="77777777">
      <w:pPr>
        <w:pStyle w:val="Normal0"/>
        <w:pBdr>
          <w:top w:val="nil"/>
          <w:left w:val="nil"/>
          <w:bottom w:val="nil"/>
          <w:right w:val="nil"/>
          <w:between w:val="nil"/>
        </w:pBdr>
        <w:spacing w:line="360" w:lineRule="auto"/>
        <w:jc w:val="both"/>
        <w:rPr>
          <w:sz w:val="20"/>
          <w:szCs w:val="20"/>
        </w:rPr>
      </w:pPr>
    </w:p>
    <w:p w:rsidRPr="004E6A74" w:rsidR="00714F55" w:rsidP="00714F55" w:rsidRDefault="004E6A74" w14:paraId="29698FE7" w14:textId="064B1D6B">
      <w:pPr>
        <w:pStyle w:val="Normal0"/>
        <w:pBdr>
          <w:top w:val="nil"/>
          <w:left w:val="nil"/>
          <w:bottom w:val="nil"/>
          <w:right w:val="nil"/>
          <w:between w:val="nil"/>
        </w:pBdr>
        <w:jc w:val="both"/>
        <w:rPr>
          <w:b/>
          <w:sz w:val="20"/>
          <w:szCs w:val="20"/>
        </w:rPr>
      </w:pPr>
      <w:r>
        <w:rPr>
          <w:b/>
          <w:sz w:val="20"/>
          <w:szCs w:val="20"/>
        </w:rPr>
        <w:t>D.</w:t>
      </w:r>
      <w:r w:rsidRPr="004E6A74" w:rsidR="00714F55">
        <w:rPr>
          <w:b/>
          <w:sz w:val="20"/>
          <w:szCs w:val="20"/>
        </w:rPr>
        <w:t xml:space="preserve"> Proceso de corte</w:t>
      </w:r>
    </w:p>
    <w:p w:rsidRPr="004E6A74" w:rsidR="00714F55" w:rsidP="00714F55" w:rsidRDefault="00714F55" w14:paraId="51C246F1" w14:textId="77777777">
      <w:pPr>
        <w:pStyle w:val="Normal0"/>
        <w:pBdr>
          <w:top w:val="nil"/>
          <w:left w:val="nil"/>
          <w:bottom w:val="nil"/>
          <w:right w:val="nil"/>
          <w:between w:val="nil"/>
        </w:pBdr>
        <w:jc w:val="both"/>
        <w:rPr>
          <w:sz w:val="20"/>
          <w:szCs w:val="20"/>
        </w:rPr>
      </w:pPr>
    </w:p>
    <w:p w:rsidRPr="00531687" w:rsidR="00714F55" w:rsidP="00714F55" w:rsidRDefault="00714F55" w14:paraId="252863F8" w14:textId="0059C81F">
      <w:pPr>
        <w:pStyle w:val="Normal0"/>
        <w:pBdr>
          <w:top w:val="nil"/>
          <w:left w:val="nil"/>
          <w:bottom w:val="nil"/>
          <w:right w:val="nil"/>
          <w:between w:val="nil"/>
        </w:pBdr>
        <w:jc w:val="both"/>
        <w:rPr>
          <w:i/>
          <w:iCs/>
          <w:sz w:val="20"/>
          <w:szCs w:val="20"/>
        </w:rPr>
      </w:pPr>
      <w:r w:rsidRPr="00531687">
        <w:rPr>
          <w:b/>
          <w:i/>
          <w:iCs/>
          <w:sz w:val="20"/>
          <w:szCs w:val="20"/>
        </w:rPr>
        <w:t xml:space="preserve">Tabla </w:t>
      </w:r>
      <w:r w:rsidRPr="00531687" w:rsidR="009C0ECB">
        <w:rPr>
          <w:b/>
          <w:i/>
          <w:iCs/>
          <w:sz w:val="20"/>
          <w:szCs w:val="20"/>
        </w:rPr>
        <w:t>10.</w:t>
      </w:r>
      <w:r w:rsidRPr="00531687">
        <w:rPr>
          <w:i/>
          <w:iCs/>
          <w:sz w:val="20"/>
          <w:szCs w:val="20"/>
        </w:rPr>
        <w:t xml:space="preserve"> </w:t>
      </w:r>
      <w:r w:rsidRPr="00531687">
        <w:rPr>
          <w:bCs/>
          <w:i/>
          <w:iCs/>
          <w:sz w:val="20"/>
          <w:szCs w:val="20"/>
        </w:rPr>
        <w:t>Pasos del proceso de corte del patrón base</w:t>
      </w:r>
    </w:p>
    <w:tbl>
      <w:tblPr>
        <w:tblStyle w:val="Tablaconcuadrcula1"/>
        <w:tblW w:w="0" w:type="auto"/>
        <w:tblLook w:val="04A0" w:firstRow="1" w:lastRow="0" w:firstColumn="1" w:lastColumn="0" w:noHBand="0" w:noVBand="1"/>
      </w:tblPr>
      <w:tblGrid>
        <w:gridCol w:w="695"/>
        <w:gridCol w:w="8045"/>
      </w:tblGrid>
      <w:tr w:rsidRPr="004E6A74" w:rsidR="00714F55" w:rsidTr="002D38BC" w14:paraId="21EF62B4" w14:textId="77777777">
        <w:tc>
          <w:tcPr>
            <w:tcW w:w="0" w:type="auto"/>
            <w:shd w:val="clear" w:color="auto" w:fill="DBE5F1" w:themeFill="accent1" w:themeFillTint="33"/>
            <w:hideMark/>
          </w:tcPr>
          <w:p w:rsidRPr="004E6A74" w:rsidR="00714F55" w:rsidP="00A21A8D" w:rsidRDefault="00714F55" w14:paraId="198FE176" w14:textId="77777777">
            <w:pPr>
              <w:jc w:val="center"/>
              <w:rPr>
                <w:rFonts w:eastAsia="Times New Roman"/>
                <w:b/>
                <w:bCs/>
                <w:sz w:val="20"/>
                <w:szCs w:val="20"/>
              </w:rPr>
            </w:pPr>
            <w:r w:rsidRPr="004E6A74">
              <w:rPr>
                <w:rFonts w:eastAsia="Times New Roman"/>
                <w:b/>
                <w:bCs/>
                <w:sz w:val="20"/>
                <w:szCs w:val="20"/>
              </w:rPr>
              <w:t>Paso</w:t>
            </w:r>
          </w:p>
        </w:tc>
        <w:tc>
          <w:tcPr>
            <w:tcW w:w="0" w:type="auto"/>
            <w:shd w:val="clear" w:color="auto" w:fill="DBE5F1" w:themeFill="accent1" w:themeFillTint="33"/>
            <w:hideMark/>
          </w:tcPr>
          <w:p w:rsidRPr="004E6A74" w:rsidR="00714F55" w:rsidP="00A21A8D" w:rsidRDefault="00714F55" w14:paraId="3FC92078" w14:textId="77777777">
            <w:pPr>
              <w:jc w:val="center"/>
              <w:rPr>
                <w:rFonts w:eastAsia="Times New Roman"/>
                <w:b/>
                <w:bCs/>
                <w:sz w:val="20"/>
                <w:szCs w:val="20"/>
              </w:rPr>
            </w:pPr>
            <w:r w:rsidRPr="004E6A74">
              <w:rPr>
                <w:rFonts w:eastAsia="Times New Roman"/>
                <w:b/>
                <w:bCs/>
                <w:sz w:val="20"/>
                <w:szCs w:val="20"/>
              </w:rPr>
              <w:t>Descripción</w:t>
            </w:r>
          </w:p>
        </w:tc>
      </w:tr>
      <w:tr w:rsidRPr="004E6A74" w:rsidR="00714F55" w:rsidTr="00A21A8D" w14:paraId="598FEC26" w14:textId="77777777">
        <w:tc>
          <w:tcPr>
            <w:tcW w:w="0" w:type="auto"/>
            <w:hideMark/>
          </w:tcPr>
          <w:p w:rsidRPr="004E6A74" w:rsidR="00714F55" w:rsidP="00A21A8D" w:rsidRDefault="00714F55" w14:paraId="77AA5553" w14:textId="77777777">
            <w:pPr>
              <w:rPr>
                <w:rFonts w:eastAsia="Times New Roman"/>
                <w:sz w:val="20"/>
                <w:szCs w:val="20"/>
              </w:rPr>
            </w:pPr>
            <w:r w:rsidRPr="004E6A74">
              <w:rPr>
                <w:rFonts w:eastAsia="Times New Roman"/>
                <w:sz w:val="20"/>
                <w:szCs w:val="20"/>
              </w:rPr>
              <w:t>1</w:t>
            </w:r>
          </w:p>
        </w:tc>
        <w:tc>
          <w:tcPr>
            <w:tcW w:w="0" w:type="auto"/>
            <w:hideMark/>
          </w:tcPr>
          <w:p w:rsidRPr="004E6A74" w:rsidR="00714F55" w:rsidP="00A21A8D" w:rsidRDefault="00714F55" w14:paraId="5C984B5C" w14:textId="77777777">
            <w:pPr>
              <w:rPr>
                <w:rFonts w:eastAsia="Times New Roman"/>
                <w:sz w:val="20"/>
                <w:szCs w:val="20"/>
              </w:rPr>
            </w:pPr>
            <w:r w:rsidRPr="004E6A74">
              <w:rPr>
                <w:rFonts w:eastAsia="Times New Roman"/>
                <w:sz w:val="20"/>
                <w:szCs w:val="20"/>
              </w:rPr>
              <w:t>Planchar la muselina; colocar al hilo sobre la mesa.</w:t>
            </w:r>
          </w:p>
        </w:tc>
      </w:tr>
      <w:tr w:rsidRPr="004E6A74" w:rsidR="00714F55" w:rsidTr="00A21A8D" w14:paraId="535359AD" w14:textId="77777777">
        <w:tc>
          <w:tcPr>
            <w:tcW w:w="0" w:type="auto"/>
            <w:hideMark/>
          </w:tcPr>
          <w:p w:rsidRPr="004E6A74" w:rsidR="00714F55" w:rsidP="00A21A8D" w:rsidRDefault="00714F55" w14:paraId="016364F2" w14:textId="77777777">
            <w:pPr>
              <w:rPr>
                <w:rFonts w:eastAsia="Times New Roman"/>
                <w:sz w:val="20"/>
                <w:szCs w:val="20"/>
              </w:rPr>
            </w:pPr>
            <w:r w:rsidRPr="004E6A74">
              <w:rPr>
                <w:rFonts w:eastAsia="Times New Roman"/>
                <w:sz w:val="20"/>
                <w:szCs w:val="20"/>
              </w:rPr>
              <w:t>2</w:t>
            </w:r>
          </w:p>
        </w:tc>
        <w:tc>
          <w:tcPr>
            <w:tcW w:w="0" w:type="auto"/>
            <w:hideMark/>
          </w:tcPr>
          <w:p w:rsidRPr="004E6A74" w:rsidR="00714F55" w:rsidP="00A21A8D" w:rsidRDefault="00AD61F1" w14:paraId="5D24440C" w14:textId="34D2FBC7">
            <w:pPr>
              <w:rPr>
                <w:rFonts w:eastAsia="Times New Roman"/>
                <w:sz w:val="20"/>
                <w:szCs w:val="20"/>
              </w:rPr>
            </w:pPr>
            <w:r>
              <w:rPr>
                <w:sz w:val="20"/>
                <w:szCs w:val="20"/>
              </w:rPr>
              <w:t xml:space="preserve">Alinear Centro Frente, Centro Atrás y la línea de </w:t>
            </w:r>
            <w:proofErr w:type="spellStart"/>
            <w:r>
              <w:rPr>
                <w:i/>
                <w:iCs/>
                <w:sz w:val="20"/>
                <w:szCs w:val="20"/>
                <w:shd w:val="clear" w:color="auto" w:fill="F4B183"/>
              </w:rPr>
              <w:t>grainline</w:t>
            </w:r>
            <w:proofErr w:type="spellEnd"/>
            <w:r>
              <w:rPr>
                <w:sz w:val="20"/>
                <w:szCs w:val="20"/>
              </w:rPr>
              <w:t xml:space="preserve"> de la manga paralelos al orillo.</w:t>
            </w:r>
          </w:p>
        </w:tc>
      </w:tr>
      <w:tr w:rsidRPr="004E6A74" w:rsidR="00714F55" w:rsidTr="00A21A8D" w14:paraId="224DEE73" w14:textId="77777777">
        <w:tc>
          <w:tcPr>
            <w:tcW w:w="0" w:type="auto"/>
            <w:hideMark/>
          </w:tcPr>
          <w:p w:rsidRPr="004E6A74" w:rsidR="00714F55" w:rsidP="00A21A8D" w:rsidRDefault="00714F55" w14:paraId="3FA41492" w14:textId="77777777">
            <w:pPr>
              <w:rPr>
                <w:rFonts w:eastAsia="Times New Roman"/>
                <w:sz w:val="20"/>
                <w:szCs w:val="20"/>
              </w:rPr>
            </w:pPr>
            <w:r w:rsidRPr="004E6A74">
              <w:rPr>
                <w:rFonts w:eastAsia="Times New Roman"/>
                <w:sz w:val="20"/>
                <w:szCs w:val="20"/>
              </w:rPr>
              <w:t>3</w:t>
            </w:r>
          </w:p>
        </w:tc>
        <w:tc>
          <w:tcPr>
            <w:tcW w:w="0" w:type="auto"/>
            <w:hideMark/>
          </w:tcPr>
          <w:p w:rsidRPr="004E6A74" w:rsidR="00714F55" w:rsidP="00A21A8D" w:rsidRDefault="00714F55" w14:paraId="14B5ECE6" w14:textId="77777777">
            <w:pPr>
              <w:rPr>
                <w:rFonts w:eastAsia="Times New Roman"/>
                <w:sz w:val="20"/>
                <w:szCs w:val="20"/>
              </w:rPr>
            </w:pPr>
            <w:r w:rsidRPr="004E6A74">
              <w:rPr>
                <w:rFonts w:eastAsia="Times New Roman"/>
                <w:sz w:val="20"/>
                <w:szCs w:val="20"/>
              </w:rPr>
              <w:t>Trazar contornos, líneas internas (busto, cintura, sisa) y piquetes (cortes de 2 mm).</w:t>
            </w:r>
          </w:p>
        </w:tc>
      </w:tr>
      <w:tr w:rsidRPr="004E6A74" w:rsidR="00714F55" w:rsidTr="00A21A8D" w14:paraId="704C02D4" w14:textId="77777777">
        <w:tc>
          <w:tcPr>
            <w:tcW w:w="0" w:type="auto"/>
            <w:hideMark/>
          </w:tcPr>
          <w:p w:rsidRPr="004E6A74" w:rsidR="00714F55" w:rsidP="00A21A8D" w:rsidRDefault="00714F55" w14:paraId="22C182C7" w14:textId="77777777">
            <w:pPr>
              <w:rPr>
                <w:rFonts w:eastAsia="Times New Roman"/>
                <w:sz w:val="20"/>
                <w:szCs w:val="20"/>
              </w:rPr>
            </w:pPr>
            <w:r w:rsidRPr="004E6A74">
              <w:rPr>
                <w:rFonts w:eastAsia="Times New Roman"/>
                <w:sz w:val="20"/>
                <w:szCs w:val="20"/>
              </w:rPr>
              <w:t>4</w:t>
            </w:r>
          </w:p>
        </w:tc>
        <w:tc>
          <w:tcPr>
            <w:tcW w:w="0" w:type="auto"/>
            <w:hideMark/>
          </w:tcPr>
          <w:p w:rsidRPr="004E6A74" w:rsidR="00714F55" w:rsidP="00A21A8D" w:rsidRDefault="00714F55" w14:paraId="74C2CD54" w14:textId="77777777">
            <w:pPr>
              <w:rPr>
                <w:rFonts w:eastAsia="Times New Roman"/>
                <w:sz w:val="20"/>
                <w:szCs w:val="20"/>
              </w:rPr>
            </w:pPr>
            <w:r w:rsidRPr="004E6A74">
              <w:rPr>
                <w:rFonts w:eastAsia="Times New Roman"/>
                <w:sz w:val="20"/>
                <w:szCs w:val="20"/>
              </w:rPr>
              <w:t>Añadir márgenes estándar.</w:t>
            </w:r>
          </w:p>
        </w:tc>
      </w:tr>
      <w:tr w:rsidRPr="004E6A74" w:rsidR="00714F55" w:rsidTr="00A21A8D" w14:paraId="3F9CB114" w14:textId="77777777">
        <w:tc>
          <w:tcPr>
            <w:tcW w:w="0" w:type="auto"/>
            <w:hideMark/>
          </w:tcPr>
          <w:p w:rsidRPr="004E6A74" w:rsidR="00714F55" w:rsidP="00A21A8D" w:rsidRDefault="00714F55" w14:paraId="2F156DD6" w14:textId="77777777">
            <w:pPr>
              <w:rPr>
                <w:rFonts w:eastAsia="Times New Roman"/>
                <w:sz w:val="20"/>
                <w:szCs w:val="20"/>
              </w:rPr>
            </w:pPr>
            <w:r w:rsidRPr="004E6A74">
              <w:rPr>
                <w:rFonts w:eastAsia="Times New Roman"/>
                <w:sz w:val="20"/>
                <w:szCs w:val="20"/>
              </w:rPr>
              <w:t>5</w:t>
            </w:r>
          </w:p>
        </w:tc>
        <w:tc>
          <w:tcPr>
            <w:tcW w:w="0" w:type="auto"/>
            <w:hideMark/>
          </w:tcPr>
          <w:p w:rsidRPr="004E6A74" w:rsidR="00714F55" w:rsidP="00A21A8D" w:rsidRDefault="00714F55" w14:paraId="64237718" w14:textId="77777777">
            <w:pPr>
              <w:rPr>
                <w:rFonts w:eastAsia="Times New Roman"/>
                <w:sz w:val="20"/>
                <w:szCs w:val="20"/>
              </w:rPr>
            </w:pPr>
            <w:r w:rsidRPr="004E6A74">
              <w:rPr>
                <w:rFonts w:eastAsia="Times New Roman"/>
                <w:sz w:val="20"/>
                <w:szCs w:val="20"/>
              </w:rPr>
              <w:t>Cortar con tijeras sin levantar la tela. Etiquetar cada pieza (F, B, Manga).</w:t>
            </w:r>
          </w:p>
        </w:tc>
      </w:tr>
    </w:tbl>
    <w:p w:rsidRPr="004E6A74" w:rsidR="00A23B13" w:rsidP="00A23B13" w:rsidRDefault="00A23B13" w14:paraId="2812DB46" w14:textId="77777777">
      <w:pPr>
        <w:pStyle w:val="Normal0"/>
        <w:pBdr>
          <w:top w:val="nil"/>
          <w:left w:val="nil"/>
          <w:bottom w:val="nil"/>
          <w:right w:val="nil"/>
          <w:between w:val="nil"/>
        </w:pBdr>
        <w:jc w:val="both"/>
        <w:rPr>
          <w:sz w:val="20"/>
          <w:szCs w:val="20"/>
        </w:rPr>
      </w:pPr>
      <w:r w:rsidRPr="004E6A74">
        <w:rPr>
          <w:sz w:val="20"/>
          <w:szCs w:val="20"/>
        </w:rPr>
        <w:t>Fuente: SENA, (2025)</w:t>
      </w:r>
    </w:p>
    <w:p w:rsidR="00AD61F1" w:rsidRDefault="00AD61F1" w14:paraId="34BD5DDD" w14:textId="24BAA9DA">
      <w:pPr>
        <w:pStyle w:val="Normal0"/>
        <w:jc w:val="both"/>
      </w:pPr>
    </w:p>
    <w:p w:rsidRPr="004E6A74" w:rsidR="00714F55" w:rsidP="00714F55" w:rsidRDefault="00714F55" w14:paraId="7B99D602" w14:textId="77777777">
      <w:pPr>
        <w:pStyle w:val="Normal0"/>
        <w:pBdr>
          <w:top w:val="nil"/>
          <w:left w:val="nil"/>
          <w:bottom w:val="nil"/>
          <w:right w:val="nil"/>
          <w:between w:val="nil"/>
        </w:pBdr>
        <w:jc w:val="both"/>
        <w:rPr>
          <w:sz w:val="20"/>
          <w:szCs w:val="20"/>
        </w:rPr>
      </w:pPr>
    </w:p>
    <w:p w:rsidRPr="004E6A74" w:rsidR="00714F55" w:rsidP="00714F55" w:rsidRDefault="004E6A74" w14:paraId="57B410EC" w14:textId="1F618183">
      <w:pPr>
        <w:pStyle w:val="Normal0"/>
        <w:pBdr>
          <w:top w:val="nil"/>
          <w:left w:val="nil"/>
          <w:bottom w:val="nil"/>
          <w:right w:val="nil"/>
          <w:between w:val="nil"/>
        </w:pBdr>
        <w:jc w:val="both"/>
        <w:rPr>
          <w:b/>
          <w:sz w:val="20"/>
          <w:szCs w:val="20"/>
        </w:rPr>
      </w:pPr>
      <w:r>
        <w:rPr>
          <w:b/>
          <w:sz w:val="20"/>
          <w:szCs w:val="20"/>
        </w:rPr>
        <w:t>E</w:t>
      </w:r>
      <w:r w:rsidRPr="004E6A74" w:rsidR="00714F55">
        <w:rPr>
          <w:b/>
          <w:sz w:val="20"/>
          <w:szCs w:val="20"/>
        </w:rPr>
        <w:t>. Construcción del prototipo</w:t>
      </w:r>
    </w:p>
    <w:p w:rsidRPr="004E6A74" w:rsidR="00714F55" w:rsidP="00714F55" w:rsidRDefault="00714F55" w14:paraId="31FA13DD" w14:textId="77777777">
      <w:pPr>
        <w:pStyle w:val="Normal0"/>
        <w:pBdr>
          <w:top w:val="nil"/>
          <w:left w:val="nil"/>
          <w:bottom w:val="nil"/>
          <w:right w:val="nil"/>
          <w:between w:val="nil"/>
        </w:pBdr>
        <w:jc w:val="both"/>
        <w:rPr>
          <w:sz w:val="20"/>
          <w:szCs w:val="20"/>
        </w:rPr>
      </w:pPr>
    </w:p>
    <w:p w:rsidRPr="004E6A74" w:rsidR="00714F55" w:rsidP="00A63074" w:rsidRDefault="00714F55" w14:paraId="61D8CEDD" w14:textId="0292B8B2">
      <w:pPr>
        <w:pStyle w:val="Normal0"/>
        <w:numPr>
          <w:ilvl w:val="0"/>
          <w:numId w:val="31"/>
        </w:numPr>
        <w:pBdr>
          <w:top w:val="nil"/>
          <w:left w:val="nil"/>
          <w:bottom w:val="nil"/>
          <w:right w:val="nil"/>
          <w:between w:val="nil"/>
        </w:pBdr>
        <w:spacing w:line="360" w:lineRule="auto"/>
        <w:jc w:val="both"/>
        <w:rPr>
          <w:b/>
          <w:sz w:val="20"/>
          <w:szCs w:val="20"/>
        </w:rPr>
      </w:pPr>
      <w:r w:rsidRPr="004E6A74">
        <w:rPr>
          <w:b/>
          <w:sz w:val="20"/>
          <w:szCs w:val="20"/>
        </w:rPr>
        <w:t>Ensamblaje manual (alta costura)</w:t>
      </w:r>
    </w:p>
    <w:p w:rsidRPr="004E6A74" w:rsidR="00714F55" w:rsidP="00A63074" w:rsidRDefault="00714F55" w14:paraId="5584DC5C"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pinzas de busto y cintura espalda (puntada larga 6 mm).</w:t>
      </w:r>
    </w:p>
    <w:p w:rsidRPr="004E6A74" w:rsidR="00714F55" w:rsidP="00A63074" w:rsidRDefault="00714F55" w14:paraId="65069AB9" w14:textId="438F5779">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 xml:space="preserve">Hilvanar hombros y costados; dejar </w:t>
      </w:r>
      <w:r w:rsidRPr="004E6A74" w:rsidR="00531687">
        <w:rPr>
          <w:sz w:val="20"/>
          <w:szCs w:val="20"/>
        </w:rPr>
        <w:t xml:space="preserve">abierto el centro espalda </w:t>
      </w:r>
      <w:r w:rsidRPr="004E6A74">
        <w:rPr>
          <w:sz w:val="20"/>
          <w:szCs w:val="20"/>
        </w:rPr>
        <w:t>hasta la cintura.</w:t>
      </w:r>
    </w:p>
    <w:p w:rsidRPr="004E6A74" w:rsidR="00714F55" w:rsidP="00A63074" w:rsidRDefault="00714F55" w14:paraId="496A9B39" w14:textId="0E0A01EC">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Cerrar costura bajo</w:t>
      </w:r>
      <w:r w:rsidR="00531687">
        <w:rPr>
          <w:sz w:val="20"/>
          <w:szCs w:val="20"/>
        </w:rPr>
        <w:t xml:space="preserve"> </w:t>
      </w:r>
      <w:r w:rsidRPr="004E6A74">
        <w:rPr>
          <w:rFonts w:ascii="Cambria Math" w:hAnsi="Cambria Math" w:cs="Cambria Math"/>
          <w:sz w:val="20"/>
          <w:szCs w:val="20"/>
        </w:rPr>
        <w:t>‑</w:t>
      </w:r>
      <w:r w:rsidR="00531687">
        <w:rPr>
          <w:rFonts w:ascii="Cambria Math" w:hAnsi="Cambria Math" w:cs="Cambria Math"/>
          <w:sz w:val="20"/>
          <w:szCs w:val="20"/>
        </w:rPr>
        <w:t xml:space="preserve"> </w:t>
      </w:r>
      <w:r w:rsidRPr="004E6A74">
        <w:rPr>
          <w:sz w:val="20"/>
          <w:szCs w:val="20"/>
        </w:rPr>
        <w:t>manga.</w:t>
      </w:r>
    </w:p>
    <w:p w:rsidRPr="004E6A74" w:rsidR="00714F55" w:rsidP="00A63074" w:rsidRDefault="00714F55" w14:paraId="19D1C8C1" w14:textId="0BEA094D">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Hilvanar manga al cuerpo: piquete hombro</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piquetes, delantero</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espalda</w:t>
      </w:r>
      <w:r w:rsidR="000D5AD0">
        <w:rPr>
          <w:sz w:val="20"/>
          <w:szCs w:val="20"/>
        </w:rPr>
        <w:t xml:space="preserve"> </w:t>
      </w:r>
      <w:r w:rsidRPr="004E6A74">
        <w:rPr>
          <w:sz w:val="20"/>
          <w:szCs w:val="20"/>
        </w:rPr>
        <w:t>→</w:t>
      </w:r>
      <w:r w:rsidR="000D5AD0">
        <w:rPr>
          <w:sz w:val="20"/>
          <w:szCs w:val="20"/>
        </w:rPr>
        <w:t xml:space="preserve"> </w:t>
      </w:r>
      <w:r w:rsidRPr="004E6A74">
        <w:rPr>
          <w:sz w:val="20"/>
          <w:szCs w:val="20"/>
        </w:rPr>
        <w:t>repartir embebido.</w:t>
      </w:r>
    </w:p>
    <w:p w:rsidRPr="004E6A74" w:rsidR="00714F55" w:rsidP="00A63074" w:rsidRDefault="00714F55" w14:paraId="200F4EEF" w14:textId="77777777">
      <w:pPr>
        <w:pStyle w:val="Normal0"/>
        <w:numPr>
          <w:ilvl w:val="0"/>
          <w:numId w:val="34"/>
        </w:numPr>
        <w:pBdr>
          <w:top w:val="nil"/>
          <w:left w:val="nil"/>
          <w:bottom w:val="nil"/>
          <w:right w:val="nil"/>
          <w:between w:val="nil"/>
        </w:pBdr>
        <w:spacing w:line="360" w:lineRule="auto"/>
        <w:jc w:val="both"/>
        <w:rPr>
          <w:sz w:val="20"/>
          <w:szCs w:val="20"/>
        </w:rPr>
      </w:pPr>
      <w:r w:rsidRPr="004E6A74">
        <w:rPr>
          <w:sz w:val="20"/>
          <w:szCs w:val="20"/>
        </w:rPr>
        <w:t>Planchar costuras abiertas y pinzas.</w:t>
      </w:r>
    </w:p>
    <w:p w:rsidRPr="004E6A74" w:rsidR="00714F55" w:rsidP="00714F55" w:rsidRDefault="00714F55" w14:paraId="0653F0DB" w14:textId="77777777">
      <w:pPr>
        <w:pStyle w:val="Normal0"/>
        <w:pBdr>
          <w:top w:val="nil"/>
          <w:left w:val="nil"/>
          <w:bottom w:val="nil"/>
          <w:right w:val="nil"/>
          <w:between w:val="nil"/>
        </w:pBdr>
        <w:jc w:val="both"/>
        <w:rPr>
          <w:sz w:val="20"/>
          <w:szCs w:val="20"/>
        </w:rPr>
      </w:pPr>
    </w:p>
    <w:p w:rsidR="00714F55" w:rsidP="005574CC" w:rsidRDefault="00714F55" w14:paraId="5D4BC6B7" w14:textId="56E4FCBD">
      <w:pPr>
        <w:pStyle w:val="Normal0"/>
        <w:numPr>
          <w:ilvl w:val="0"/>
          <w:numId w:val="33"/>
        </w:numPr>
        <w:pBdr>
          <w:top w:val="nil"/>
          <w:left w:val="nil"/>
          <w:bottom w:val="nil"/>
          <w:right w:val="nil"/>
          <w:between w:val="nil"/>
        </w:pBdr>
        <w:jc w:val="both"/>
        <w:rPr>
          <w:b/>
          <w:sz w:val="20"/>
          <w:szCs w:val="20"/>
        </w:rPr>
      </w:pPr>
      <w:r w:rsidRPr="004E6A74">
        <w:rPr>
          <w:b/>
          <w:sz w:val="20"/>
          <w:szCs w:val="20"/>
        </w:rPr>
        <w:t>Ensamblaje en máquina (método industrial)</w:t>
      </w:r>
    </w:p>
    <w:p w:rsidRPr="00531687" w:rsidR="00531687" w:rsidP="00531687" w:rsidRDefault="00531687" w14:paraId="29C0B0DC" w14:textId="28621AFD">
      <w:pPr>
        <w:pStyle w:val="Normal0"/>
        <w:pBdr>
          <w:top w:val="nil"/>
          <w:left w:val="nil"/>
          <w:bottom w:val="nil"/>
          <w:right w:val="nil"/>
          <w:between w:val="nil"/>
        </w:pBdr>
        <w:jc w:val="both"/>
        <w:rPr>
          <w:bCs/>
          <w:sz w:val="20"/>
          <w:szCs w:val="20"/>
        </w:rPr>
      </w:pPr>
      <w:r>
        <w:rPr>
          <w:bCs/>
          <w:sz w:val="20"/>
          <w:szCs w:val="20"/>
        </w:rPr>
        <w:t>E</w:t>
      </w:r>
      <w:r w:rsidRPr="00531687">
        <w:rPr>
          <w:bCs/>
          <w:sz w:val="20"/>
          <w:szCs w:val="20"/>
        </w:rPr>
        <w:t>s el proceso de unión de las piezas previamente cortadas siguiendo una secuencia técnica estandarizada que optimiza tiempo y calidad.</w:t>
      </w:r>
    </w:p>
    <w:p w:rsidRPr="004E6A74" w:rsidR="00714F55" w:rsidP="00714F55" w:rsidRDefault="00714F55" w14:paraId="3F134D6C" w14:textId="77777777">
      <w:pPr>
        <w:pStyle w:val="Normal0"/>
        <w:pBdr>
          <w:top w:val="nil"/>
          <w:left w:val="nil"/>
          <w:bottom w:val="nil"/>
          <w:right w:val="nil"/>
          <w:between w:val="nil"/>
        </w:pBdr>
        <w:jc w:val="both"/>
        <w:rPr>
          <w:sz w:val="20"/>
          <w:szCs w:val="20"/>
        </w:rPr>
      </w:pPr>
    </w:p>
    <w:p w:rsidRPr="002D38BC" w:rsidR="00714F55" w:rsidP="00714F55" w:rsidRDefault="00714F55" w14:paraId="628DF423" w14:textId="4B0D121A">
      <w:pPr>
        <w:pStyle w:val="Normal0"/>
        <w:pBdr>
          <w:top w:val="nil"/>
          <w:left w:val="nil"/>
          <w:bottom w:val="nil"/>
          <w:right w:val="nil"/>
          <w:between w:val="nil"/>
        </w:pBdr>
        <w:jc w:val="both"/>
        <w:rPr>
          <w:bCs/>
          <w:i/>
          <w:iCs/>
          <w:sz w:val="20"/>
          <w:szCs w:val="20"/>
        </w:rPr>
      </w:pPr>
      <w:r w:rsidRPr="002D38BC">
        <w:rPr>
          <w:b/>
          <w:i/>
          <w:iCs/>
          <w:sz w:val="20"/>
          <w:szCs w:val="20"/>
        </w:rPr>
        <w:t xml:space="preserve">Tabla </w:t>
      </w:r>
      <w:r w:rsidRPr="002D38BC" w:rsidR="000D5AD0">
        <w:rPr>
          <w:b/>
          <w:i/>
          <w:iCs/>
          <w:sz w:val="20"/>
          <w:szCs w:val="20"/>
        </w:rPr>
        <w:t>11</w:t>
      </w:r>
      <w:r w:rsidRPr="002D38BC" w:rsidR="00641031">
        <w:rPr>
          <w:b/>
          <w:i/>
          <w:iCs/>
          <w:sz w:val="20"/>
          <w:szCs w:val="20"/>
        </w:rPr>
        <w:t>.</w:t>
      </w:r>
      <w:r w:rsidRPr="002D38BC">
        <w:rPr>
          <w:i/>
          <w:iCs/>
          <w:sz w:val="20"/>
          <w:szCs w:val="20"/>
        </w:rPr>
        <w:t xml:space="preserve"> </w:t>
      </w:r>
      <w:r w:rsidRPr="002D38BC">
        <w:rPr>
          <w:bCs/>
          <w:i/>
          <w:iCs/>
          <w:sz w:val="20"/>
          <w:szCs w:val="20"/>
        </w:rPr>
        <w:t xml:space="preserve">Orden del proceso de ensamblaje del </w:t>
      </w:r>
      <w:r w:rsidRPr="002D38BC" w:rsidR="000D5AD0">
        <w:rPr>
          <w:bCs/>
          <w:i/>
          <w:iCs/>
          <w:sz w:val="20"/>
          <w:szCs w:val="20"/>
        </w:rPr>
        <w:t>prototipo</w:t>
      </w:r>
    </w:p>
    <w:tbl>
      <w:tblPr>
        <w:tblStyle w:val="Tablaconcuadrcula1"/>
        <w:tblW w:w="0" w:type="auto"/>
        <w:tblLook w:val="04A0" w:firstRow="1" w:lastRow="0" w:firstColumn="1" w:lastColumn="0" w:noHBand="0" w:noVBand="1"/>
      </w:tblPr>
      <w:tblGrid>
        <w:gridCol w:w="805"/>
        <w:gridCol w:w="4529"/>
        <w:gridCol w:w="3224"/>
      </w:tblGrid>
      <w:tr w:rsidRPr="004E6A74" w:rsidR="00714F55" w:rsidTr="002D38BC" w14:paraId="7C200A72" w14:textId="77777777">
        <w:tc>
          <w:tcPr>
            <w:tcW w:w="0" w:type="auto"/>
            <w:shd w:val="clear" w:color="auto" w:fill="DBE5F1" w:themeFill="accent1" w:themeFillTint="33"/>
            <w:hideMark/>
          </w:tcPr>
          <w:p w:rsidRPr="004E6A74" w:rsidR="00714F55" w:rsidP="00A21A8D" w:rsidRDefault="00714F55" w14:paraId="7ADBBCA0" w14:textId="77777777">
            <w:pPr>
              <w:jc w:val="center"/>
              <w:rPr>
                <w:rFonts w:eastAsia="Times New Roman"/>
                <w:b/>
                <w:bCs/>
                <w:sz w:val="20"/>
                <w:szCs w:val="20"/>
              </w:rPr>
            </w:pPr>
            <w:r w:rsidRPr="004E6A74">
              <w:rPr>
                <w:rFonts w:eastAsia="Times New Roman"/>
                <w:b/>
                <w:bCs/>
                <w:sz w:val="20"/>
                <w:szCs w:val="20"/>
              </w:rPr>
              <w:t>Orden</w:t>
            </w:r>
          </w:p>
        </w:tc>
        <w:tc>
          <w:tcPr>
            <w:tcW w:w="0" w:type="auto"/>
            <w:shd w:val="clear" w:color="auto" w:fill="DBE5F1" w:themeFill="accent1" w:themeFillTint="33"/>
            <w:hideMark/>
          </w:tcPr>
          <w:p w:rsidRPr="004E6A74" w:rsidR="00714F55" w:rsidP="00A21A8D" w:rsidRDefault="00714F55" w14:paraId="5AE04521" w14:textId="77777777">
            <w:pPr>
              <w:jc w:val="center"/>
              <w:rPr>
                <w:rFonts w:eastAsia="Times New Roman"/>
                <w:b/>
                <w:bCs/>
                <w:sz w:val="20"/>
                <w:szCs w:val="20"/>
              </w:rPr>
            </w:pPr>
            <w:r w:rsidRPr="004E6A74">
              <w:rPr>
                <w:rFonts w:eastAsia="Times New Roman"/>
                <w:b/>
                <w:bCs/>
                <w:sz w:val="20"/>
                <w:szCs w:val="20"/>
              </w:rPr>
              <w:t>Operación</w:t>
            </w:r>
          </w:p>
        </w:tc>
        <w:tc>
          <w:tcPr>
            <w:tcW w:w="0" w:type="auto"/>
            <w:shd w:val="clear" w:color="auto" w:fill="DBE5F1" w:themeFill="accent1" w:themeFillTint="33"/>
            <w:hideMark/>
          </w:tcPr>
          <w:p w:rsidRPr="004E6A74" w:rsidR="00714F55" w:rsidP="00A21A8D" w:rsidRDefault="00714F55" w14:paraId="68C8D854" w14:textId="77777777">
            <w:pPr>
              <w:jc w:val="center"/>
              <w:rPr>
                <w:rFonts w:eastAsia="Times New Roman"/>
                <w:b/>
                <w:bCs/>
                <w:sz w:val="20"/>
                <w:szCs w:val="20"/>
              </w:rPr>
            </w:pPr>
            <w:r w:rsidRPr="004E6A74">
              <w:rPr>
                <w:rFonts w:eastAsia="Times New Roman"/>
                <w:b/>
                <w:bCs/>
                <w:sz w:val="20"/>
                <w:szCs w:val="20"/>
              </w:rPr>
              <w:t>Configuración</w:t>
            </w:r>
          </w:p>
        </w:tc>
      </w:tr>
      <w:tr w:rsidRPr="004E6A74" w:rsidR="00714F55" w:rsidTr="00A21A8D" w14:paraId="43E5B0B8" w14:textId="77777777">
        <w:tc>
          <w:tcPr>
            <w:tcW w:w="0" w:type="auto"/>
            <w:hideMark/>
          </w:tcPr>
          <w:p w:rsidRPr="00C62907" w:rsidR="00714F55" w:rsidP="00A21A8D" w:rsidRDefault="00714F55" w14:paraId="743DA1E2" w14:textId="77777777">
            <w:pPr>
              <w:rPr>
                <w:rFonts w:eastAsia="Times New Roman"/>
                <w:b/>
                <w:sz w:val="20"/>
                <w:szCs w:val="20"/>
              </w:rPr>
            </w:pPr>
            <w:r w:rsidRPr="00C62907">
              <w:rPr>
                <w:rFonts w:eastAsia="Times New Roman"/>
                <w:b/>
                <w:sz w:val="20"/>
                <w:szCs w:val="20"/>
              </w:rPr>
              <w:t>0</w:t>
            </w:r>
          </w:p>
        </w:tc>
        <w:tc>
          <w:tcPr>
            <w:tcW w:w="0" w:type="auto"/>
            <w:hideMark/>
          </w:tcPr>
          <w:p w:rsidRPr="004E6A74" w:rsidR="00714F55" w:rsidP="00A21A8D" w:rsidRDefault="00714F55" w14:paraId="7B785FA5" w14:textId="536EFAD8">
            <w:pPr>
              <w:rPr>
                <w:rFonts w:eastAsia="Times New Roman"/>
                <w:sz w:val="20"/>
                <w:szCs w:val="20"/>
                <w:lang w:val="en-US"/>
              </w:rPr>
            </w:pPr>
            <w:r w:rsidRPr="00173FB0">
              <w:rPr>
                <w:rFonts w:eastAsia="Times New Roman"/>
                <w:i/>
                <w:color w:val="7030A0"/>
                <w:sz w:val="20"/>
                <w:szCs w:val="20"/>
                <w:lang w:val="en-US"/>
              </w:rPr>
              <w:t>Stay</w:t>
            </w:r>
            <w:r w:rsidRPr="00173FB0">
              <w:rPr>
                <w:rFonts w:eastAsia="Times New Roman"/>
                <w:i/>
                <w:color w:val="7030A0"/>
                <w:sz w:val="20"/>
                <w:szCs w:val="20"/>
                <w:lang w:val="en-US"/>
              </w:rPr>
              <w:noBreakHyphen/>
              <w:t>stitch</w:t>
            </w:r>
            <w:r w:rsidRPr="00173FB0">
              <w:rPr>
                <w:rFonts w:eastAsia="Times New Roman"/>
                <w:color w:val="7030A0"/>
                <w:sz w:val="20"/>
                <w:szCs w:val="20"/>
                <w:lang w:val="en-US"/>
              </w:rPr>
              <w:t xml:space="preserve"> </w:t>
            </w:r>
            <w:proofErr w:type="spellStart"/>
            <w:r w:rsidRPr="004E6A74">
              <w:rPr>
                <w:rFonts w:eastAsia="Times New Roman"/>
                <w:sz w:val="20"/>
                <w:szCs w:val="20"/>
                <w:lang w:val="en-US"/>
              </w:rPr>
              <w:t>en</w:t>
            </w:r>
            <w:proofErr w:type="spellEnd"/>
            <w:r w:rsidRPr="004E6A74">
              <w:rPr>
                <w:rFonts w:eastAsia="Times New Roman"/>
                <w:sz w:val="20"/>
                <w:szCs w:val="20"/>
                <w:lang w:val="en-US"/>
              </w:rPr>
              <w:t xml:space="preserve"> </w:t>
            </w:r>
            <w:proofErr w:type="spellStart"/>
            <w:r w:rsidRPr="004E6A74">
              <w:rPr>
                <w:rFonts w:eastAsia="Times New Roman"/>
                <w:sz w:val="20"/>
                <w:szCs w:val="20"/>
                <w:lang w:val="en-US"/>
              </w:rPr>
              <w:t>sisas</w:t>
            </w:r>
            <w:proofErr w:type="spellEnd"/>
            <w:r w:rsidRPr="004E6A74">
              <w:rPr>
                <w:rFonts w:eastAsia="Times New Roman"/>
                <w:sz w:val="20"/>
                <w:szCs w:val="20"/>
                <w:lang w:val="en-US"/>
              </w:rPr>
              <w:t xml:space="preserve"> (1 cm)</w:t>
            </w:r>
            <w:r w:rsidR="00173FB0">
              <w:rPr>
                <w:rFonts w:eastAsia="Times New Roman"/>
                <w:sz w:val="20"/>
                <w:szCs w:val="20"/>
                <w:lang w:val="en-US"/>
              </w:rPr>
              <w:t>.</w:t>
            </w:r>
          </w:p>
        </w:tc>
        <w:tc>
          <w:tcPr>
            <w:tcW w:w="0" w:type="auto"/>
            <w:hideMark/>
          </w:tcPr>
          <w:p w:rsidRPr="004E6A74" w:rsidR="00714F55" w:rsidP="00A21A8D" w:rsidRDefault="00714F55" w14:paraId="53FA4995" w14:textId="7448803D">
            <w:pPr>
              <w:rPr>
                <w:rFonts w:eastAsia="Times New Roman"/>
                <w:sz w:val="20"/>
                <w:szCs w:val="20"/>
              </w:rPr>
            </w:pPr>
            <w:r w:rsidRPr="004E6A74">
              <w:rPr>
                <w:rFonts w:eastAsia="Times New Roman"/>
                <w:sz w:val="20"/>
                <w:szCs w:val="20"/>
              </w:rPr>
              <w:t>Puntada 2,5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E03F619" w14:textId="77777777">
        <w:tc>
          <w:tcPr>
            <w:tcW w:w="0" w:type="auto"/>
            <w:hideMark/>
          </w:tcPr>
          <w:p w:rsidRPr="00C62907" w:rsidR="00714F55" w:rsidP="00A21A8D" w:rsidRDefault="00714F55" w14:paraId="5DB969A5" w14:textId="77777777">
            <w:pPr>
              <w:rPr>
                <w:rFonts w:eastAsia="Times New Roman"/>
                <w:b/>
                <w:sz w:val="20"/>
                <w:szCs w:val="20"/>
              </w:rPr>
            </w:pPr>
            <w:r w:rsidRPr="00C62907">
              <w:rPr>
                <w:rFonts w:eastAsia="Times New Roman"/>
                <w:b/>
                <w:sz w:val="20"/>
                <w:szCs w:val="20"/>
              </w:rPr>
              <w:t>1</w:t>
            </w:r>
          </w:p>
        </w:tc>
        <w:tc>
          <w:tcPr>
            <w:tcW w:w="0" w:type="auto"/>
            <w:hideMark/>
          </w:tcPr>
          <w:p w:rsidRPr="004E6A74" w:rsidR="00714F55" w:rsidP="00A21A8D" w:rsidRDefault="00714F55" w14:paraId="2D16C0E0" w14:textId="639A2581">
            <w:pPr>
              <w:rPr>
                <w:rFonts w:eastAsia="Times New Roman"/>
                <w:sz w:val="20"/>
                <w:szCs w:val="20"/>
              </w:rPr>
            </w:pPr>
            <w:r w:rsidRPr="004E6A74">
              <w:rPr>
                <w:rFonts w:eastAsia="Times New Roman"/>
                <w:sz w:val="20"/>
                <w:szCs w:val="20"/>
              </w:rPr>
              <w:t>Coser pinzas</w:t>
            </w:r>
            <w:r w:rsidR="00173FB0">
              <w:rPr>
                <w:rFonts w:eastAsia="Times New Roman"/>
                <w:sz w:val="20"/>
                <w:szCs w:val="20"/>
              </w:rPr>
              <w:t>.</w:t>
            </w:r>
          </w:p>
        </w:tc>
        <w:tc>
          <w:tcPr>
            <w:tcW w:w="0" w:type="auto"/>
            <w:hideMark/>
          </w:tcPr>
          <w:p w:rsidRPr="004E6A74" w:rsidR="00714F55" w:rsidP="00A21A8D" w:rsidRDefault="00714F55" w14:paraId="5CF2145C" w14:textId="569CAB93">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–3 mm, remates</w:t>
            </w:r>
            <w:r w:rsidR="00173FB0">
              <w:rPr>
                <w:rFonts w:eastAsia="Times New Roman"/>
                <w:sz w:val="20"/>
                <w:szCs w:val="20"/>
              </w:rPr>
              <w:t>.</w:t>
            </w:r>
          </w:p>
        </w:tc>
      </w:tr>
      <w:tr w:rsidRPr="004E6A74" w:rsidR="00714F55" w:rsidTr="00A21A8D" w14:paraId="55D6A475" w14:textId="77777777">
        <w:tc>
          <w:tcPr>
            <w:tcW w:w="0" w:type="auto"/>
            <w:hideMark/>
          </w:tcPr>
          <w:p w:rsidRPr="00C62907" w:rsidR="00714F55" w:rsidP="00A21A8D" w:rsidRDefault="00714F55" w14:paraId="0904ED69" w14:textId="77777777">
            <w:pPr>
              <w:rPr>
                <w:rFonts w:eastAsia="Times New Roman"/>
                <w:b/>
                <w:sz w:val="20"/>
                <w:szCs w:val="20"/>
              </w:rPr>
            </w:pPr>
            <w:r w:rsidRPr="00C62907">
              <w:rPr>
                <w:rFonts w:eastAsia="Times New Roman"/>
                <w:b/>
                <w:sz w:val="20"/>
                <w:szCs w:val="20"/>
              </w:rPr>
              <w:t>2</w:t>
            </w:r>
          </w:p>
        </w:tc>
        <w:tc>
          <w:tcPr>
            <w:tcW w:w="0" w:type="auto"/>
            <w:hideMark/>
          </w:tcPr>
          <w:p w:rsidRPr="004E6A74" w:rsidR="00714F55" w:rsidP="00A21A8D" w:rsidRDefault="00714F55" w14:paraId="1D147DD5" w14:textId="2B9DBB6D">
            <w:pPr>
              <w:rPr>
                <w:rFonts w:eastAsia="Times New Roman"/>
                <w:sz w:val="20"/>
                <w:szCs w:val="20"/>
              </w:rPr>
            </w:pPr>
            <w:r w:rsidRPr="004E6A74">
              <w:rPr>
                <w:rFonts w:eastAsia="Times New Roman"/>
                <w:sz w:val="20"/>
                <w:szCs w:val="20"/>
              </w:rPr>
              <w:t>Hombros (1,5 cm)</w:t>
            </w:r>
            <w:r w:rsidR="00173FB0">
              <w:rPr>
                <w:rFonts w:eastAsia="Times New Roman"/>
                <w:sz w:val="20"/>
                <w:szCs w:val="20"/>
              </w:rPr>
              <w:t>.</w:t>
            </w:r>
          </w:p>
        </w:tc>
        <w:tc>
          <w:tcPr>
            <w:tcW w:w="0" w:type="auto"/>
            <w:hideMark/>
          </w:tcPr>
          <w:p w:rsidRPr="004E6A74" w:rsidR="00714F55" w:rsidP="00A21A8D" w:rsidRDefault="00714F55" w14:paraId="362C200F" w14:textId="0DFEA024">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24C47988" w14:textId="77777777">
        <w:tc>
          <w:tcPr>
            <w:tcW w:w="0" w:type="auto"/>
            <w:hideMark/>
          </w:tcPr>
          <w:p w:rsidRPr="00C62907" w:rsidR="00714F55" w:rsidP="00A21A8D" w:rsidRDefault="00714F55" w14:paraId="26700182" w14:textId="77777777">
            <w:pPr>
              <w:rPr>
                <w:rFonts w:eastAsia="Times New Roman"/>
                <w:b/>
                <w:sz w:val="20"/>
                <w:szCs w:val="20"/>
              </w:rPr>
            </w:pPr>
            <w:r w:rsidRPr="00C62907">
              <w:rPr>
                <w:rFonts w:eastAsia="Times New Roman"/>
                <w:b/>
                <w:sz w:val="20"/>
                <w:szCs w:val="20"/>
              </w:rPr>
              <w:t>3</w:t>
            </w:r>
          </w:p>
        </w:tc>
        <w:tc>
          <w:tcPr>
            <w:tcW w:w="0" w:type="auto"/>
            <w:hideMark/>
          </w:tcPr>
          <w:p w:rsidRPr="004E6A74" w:rsidR="00714F55" w:rsidP="00A21A8D" w:rsidRDefault="00714F55" w14:paraId="31F6AC5F" w14:textId="5D2C1E36">
            <w:pPr>
              <w:rPr>
                <w:rFonts w:eastAsia="Times New Roman"/>
                <w:sz w:val="20"/>
                <w:szCs w:val="20"/>
              </w:rPr>
            </w:pPr>
            <w:r w:rsidRPr="004E6A74">
              <w:rPr>
                <w:rFonts w:eastAsia="Times New Roman"/>
                <w:sz w:val="20"/>
                <w:szCs w:val="20"/>
              </w:rPr>
              <w:t>Costados (1 cm)</w:t>
            </w:r>
            <w:r w:rsidR="00173FB0">
              <w:rPr>
                <w:rFonts w:eastAsia="Times New Roman"/>
                <w:sz w:val="20"/>
                <w:szCs w:val="20"/>
              </w:rPr>
              <w:t>.</w:t>
            </w:r>
          </w:p>
        </w:tc>
        <w:tc>
          <w:tcPr>
            <w:tcW w:w="0" w:type="auto"/>
            <w:hideMark/>
          </w:tcPr>
          <w:p w:rsidRPr="004E6A74" w:rsidR="00714F55" w:rsidP="00A21A8D" w:rsidRDefault="00714F55" w14:paraId="5F3F91AD" w14:textId="7C5237BA">
            <w:pPr>
              <w:rPr>
                <w:rFonts w:eastAsia="Times New Roman"/>
                <w:sz w:val="20"/>
                <w:szCs w:val="20"/>
              </w:rPr>
            </w:pPr>
            <w:r w:rsidRPr="004E6A74">
              <w:rPr>
                <w:rFonts w:eastAsia="Times New Roman"/>
                <w:sz w:val="20"/>
                <w:szCs w:val="20"/>
              </w:rPr>
              <w:t>Abrir y planchar</w:t>
            </w:r>
            <w:r w:rsidR="00173FB0">
              <w:rPr>
                <w:rFonts w:eastAsia="Times New Roman"/>
                <w:sz w:val="20"/>
                <w:szCs w:val="20"/>
              </w:rPr>
              <w:t>.</w:t>
            </w:r>
          </w:p>
        </w:tc>
      </w:tr>
      <w:tr w:rsidRPr="004E6A74" w:rsidR="00714F55" w:rsidTr="00A21A8D" w14:paraId="0244302C" w14:textId="77777777">
        <w:tc>
          <w:tcPr>
            <w:tcW w:w="0" w:type="auto"/>
            <w:hideMark/>
          </w:tcPr>
          <w:p w:rsidRPr="00C62907" w:rsidR="00714F55" w:rsidP="00A21A8D" w:rsidRDefault="00714F55" w14:paraId="20772E86" w14:textId="77777777">
            <w:pPr>
              <w:rPr>
                <w:rFonts w:eastAsia="Times New Roman"/>
                <w:b/>
                <w:sz w:val="20"/>
                <w:szCs w:val="20"/>
              </w:rPr>
            </w:pPr>
            <w:r w:rsidRPr="00C62907">
              <w:rPr>
                <w:rFonts w:eastAsia="Times New Roman"/>
                <w:b/>
                <w:sz w:val="20"/>
                <w:szCs w:val="20"/>
              </w:rPr>
              <w:t>4</w:t>
            </w:r>
          </w:p>
        </w:tc>
        <w:tc>
          <w:tcPr>
            <w:tcW w:w="0" w:type="auto"/>
            <w:hideMark/>
          </w:tcPr>
          <w:p w:rsidRPr="004E6A74" w:rsidR="00714F55" w:rsidP="00A21A8D" w:rsidRDefault="00714F55" w14:paraId="17409589" w14:textId="008FE0C0">
            <w:pPr>
              <w:rPr>
                <w:rFonts w:eastAsia="Times New Roman"/>
                <w:sz w:val="20"/>
                <w:szCs w:val="20"/>
              </w:rPr>
            </w:pPr>
            <w:r w:rsidRPr="004E6A74">
              <w:rPr>
                <w:rFonts w:eastAsia="Times New Roman"/>
                <w:sz w:val="20"/>
                <w:szCs w:val="20"/>
              </w:rPr>
              <w:t>Frunce en corona (0,7 cm y 1 cm)</w:t>
            </w:r>
            <w:r w:rsidR="00173FB0">
              <w:rPr>
                <w:rFonts w:eastAsia="Times New Roman"/>
                <w:sz w:val="20"/>
                <w:szCs w:val="20"/>
              </w:rPr>
              <w:t>.</w:t>
            </w:r>
          </w:p>
        </w:tc>
        <w:tc>
          <w:tcPr>
            <w:tcW w:w="0" w:type="auto"/>
            <w:hideMark/>
          </w:tcPr>
          <w:p w:rsidRPr="004E6A74" w:rsidR="00714F55" w:rsidP="00A21A8D" w:rsidRDefault="00714F55" w14:paraId="23B56DDB" w14:textId="7930D2AD">
            <w:pPr>
              <w:rPr>
                <w:rFonts w:eastAsia="Times New Roman"/>
                <w:sz w:val="20"/>
                <w:szCs w:val="20"/>
              </w:rPr>
            </w:pPr>
            <w:r w:rsidRPr="004E6A74">
              <w:rPr>
                <w:rFonts w:eastAsia="Times New Roman"/>
                <w:sz w:val="20"/>
                <w:szCs w:val="20"/>
              </w:rPr>
              <w:t>Puntada 4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472426A1" w14:textId="77777777">
        <w:tc>
          <w:tcPr>
            <w:tcW w:w="0" w:type="auto"/>
            <w:hideMark/>
          </w:tcPr>
          <w:p w:rsidRPr="00C62907" w:rsidR="00714F55" w:rsidP="00A21A8D" w:rsidRDefault="00714F55" w14:paraId="0CF8B1A6" w14:textId="77777777">
            <w:pPr>
              <w:rPr>
                <w:rFonts w:eastAsia="Times New Roman"/>
                <w:b/>
                <w:sz w:val="20"/>
                <w:szCs w:val="20"/>
              </w:rPr>
            </w:pPr>
            <w:r w:rsidRPr="00C62907">
              <w:rPr>
                <w:rFonts w:eastAsia="Times New Roman"/>
                <w:b/>
                <w:sz w:val="20"/>
                <w:szCs w:val="20"/>
              </w:rPr>
              <w:t>5</w:t>
            </w:r>
          </w:p>
        </w:tc>
        <w:tc>
          <w:tcPr>
            <w:tcW w:w="0" w:type="auto"/>
            <w:hideMark/>
          </w:tcPr>
          <w:p w:rsidRPr="004E6A74" w:rsidR="00714F55" w:rsidP="00A21A8D" w:rsidRDefault="00714F55" w14:paraId="3BC3E07C" w14:textId="4E34D629">
            <w:pPr>
              <w:rPr>
                <w:rFonts w:eastAsia="Times New Roman"/>
                <w:sz w:val="20"/>
                <w:szCs w:val="20"/>
              </w:rPr>
            </w:pPr>
            <w:r w:rsidRPr="004E6A74">
              <w:rPr>
                <w:rFonts w:eastAsia="Times New Roman"/>
                <w:sz w:val="20"/>
                <w:szCs w:val="20"/>
              </w:rPr>
              <w:t>Cerrar bajo</w:t>
            </w:r>
            <w:r w:rsidR="00173FB0">
              <w:rPr>
                <w:rFonts w:eastAsia="Times New Roman"/>
                <w:sz w:val="20"/>
                <w:szCs w:val="20"/>
              </w:rPr>
              <w:t xml:space="preserve"> </w:t>
            </w:r>
            <w:r w:rsidRPr="004E6A74">
              <w:rPr>
                <w:rFonts w:eastAsia="Times New Roman"/>
                <w:sz w:val="20"/>
                <w:szCs w:val="20"/>
              </w:rPr>
              <w:noBreakHyphen/>
            </w:r>
            <w:r w:rsidR="00173FB0">
              <w:rPr>
                <w:rFonts w:eastAsia="Times New Roman"/>
                <w:sz w:val="20"/>
                <w:szCs w:val="20"/>
              </w:rPr>
              <w:t xml:space="preserve"> </w:t>
            </w:r>
            <w:r w:rsidRPr="004E6A74">
              <w:rPr>
                <w:rFonts w:eastAsia="Times New Roman"/>
                <w:sz w:val="20"/>
                <w:szCs w:val="20"/>
              </w:rPr>
              <w:t>manga (1 cm)</w:t>
            </w:r>
            <w:r w:rsidR="00173FB0">
              <w:rPr>
                <w:rFonts w:eastAsia="Times New Roman"/>
                <w:sz w:val="20"/>
                <w:szCs w:val="20"/>
              </w:rPr>
              <w:t xml:space="preserve">. </w:t>
            </w:r>
          </w:p>
        </w:tc>
        <w:tc>
          <w:tcPr>
            <w:tcW w:w="0" w:type="auto"/>
            <w:hideMark/>
          </w:tcPr>
          <w:p w:rsidRPr="004E6A74" w:rsidR="00714F55" w:rsidP="00A21A8D" w:rsidRDefault="00714F55" w14:paraId="6487C1D6" w14:textId="610F3DA4">
            <w:pPr>
              <w:rPr>
                <w:rFonts w:eastAsia="Times New Roman"/>
                <w:sz w:val="20"/>
                <w:szCs w:val="20"/>
              </w:rPr>
            </w:pPr>
            <w:r w:rsidRPr="004E6A74">
              <w:rPr>
                <w:rFonts w:eastAsia="Times New Roman"/>
                <w:sz w:val="20"/>
                <w:szCs w:val="20"/>
              </w:rPr>
              <w:t>Planchar hacia atrás</w:t>
            </w:r>
            <w:r w:rsidR="00173FB0">
              <w:rPr>
                <w:rFonts w:eastAsia="Times New Roman"/>
                <w:sz w:val="20"/>
                <w:szCs w:val="20"/>
              </w:rPr>
              <w:t>.</w:t>
            </w:r>
          </w:p>
        </w:tc>
      </w:tr>
      <w:tr w:rsidRPr="004E6A74" w:rsidR="00714F55" w:rsidTr="00A21A8D" w14:paraId="6B449E4F" w14:textId="77777777">
        <w:tc>
          <w:tcPr>
            <w:tcW w:w="0" w:type="auto"/>
            <w:hideMark/>
          </w:tcPr>
          <w:p w:rsidRPr="00C62907" w:rsidR="00714F55" w:rsidP="00A21A8D" w:rsidRDefault="00714F55" w14:paraId="50EAB9F1" w14:textId="77777777">
            <w:pPr>
              <w:rPr>
                <w:rFonts w:eastAsia="Times New Roman"/>
                <w:b/>
                <w:sz w:val="20"/>
                <w:szCs w:val="20"/>
              </w:rPr>
            </w:pPr>
            <w:r w:rsidRPr="00C62907">
              <w:rPr>
                <w:rFonts w:eastAsia="Times New Roman"/>
                <w:b/>
                <w:sz w:val="20"/>
                <w:szCs w:val="20"/>
              </w:rPr>
              <w:t>6</w:t>
            </w:r>
          </w:p>
        </w:tc>
        <w:tc>
          <w:tcPr>
            <w:tcW w:w="0" w:type="auto"/>
            <w:hideMark/>
          </w:tcPr>
          <w:p w:rsidRPr="004E6A74" w:rsidR="00714F55" w:rsidP="00A21A8D" w:rsidRDefault="00714F55" w14:paraId="57EC2904" w14:textId="7299D5C2">
            <w:pPr>
              <w:rPr>
                <w:rFonts w:eastAsia="Times New Roman"/>
                <w:sz w:val="20"/>
                <w:szCs w:val="20"/>
              </w:rPr>
            </w:pPr>
            <w:r w:rsidRPr="004E6A74">
              <w:rPr>
                <w:rFonts w:eastAsia="Times New Roman"/>
                <w:sz w:val="20"/>
                <w:szCs w:val="20"/>
              </w:rPr>
              <w:t>Montar manga (casar piquetes, distribuir frunce)</w:t>
            </w:r>
            <w:r w:rsidR="00173FB0">
              <w:rPr>
                <w:rFonts w:eastAsia="Times New Roman"/>
                <w:sz w:val="20"/>
                <w:szCs w:val="20"/>
              </w:rPr>
              <w:t>.</w:t>
            </w:r>
          </w:p>
        </w:tc>
        <w:tc>
          <w:tcPr>
            <w:tcW w:w="0" w:type="auto"/>
            <w:hideMark/>
          </w:tcPr>
          <w:p w:rsidRPr="004E6A74" w:rsidR="00714F55" w:rsidP="00A21A8D" w:rsidRDefault="00714F55" w14:paraId="19EE6FD3" w14:textId="2495E24C">
            <w:pPr>
              <w:rPr>
                <w:rFonts w:eastAsia="Times New Roman"/>
                <w:sz w:val="20"/>
                <w:szCs w:val="20"/>
              </w:rPr>
            </w:pPr>
            <w:r w:rsidRPr="004E6A74">
              <w:rPr>
                <w:rFonts w:eastAsia="Times New Roman"/>
                <w:sz w:val="20"/>
                <w:szCs w:val="20"/>
              </w:rPr>
              <w:t>Puntada 2,5</w:t>
            </w:r>
            <w:r w:rsidR="00173FB0">
              <w:rPr>
                <w:rFonts w:eastAsia="Times New Roman"/>
                <w:sz w:val="20"/>
                <w:szCs w:val="20"/>
              </w:rPr>
              <w:t xml:space="preserve"> mm </w:t>
            </w:r>
            <w:r w:rsidRPr="004E6A74">
              <w:rPr>
                <w:rFonts w:eastAsia="Times New Roman"/>
                <w:sz w:val="20"/>
                <w:szCs w:val="20"/>
              </w:rPr>
              <w:t>–</w:t>
            </w:r>
            <w:r w:rsidR="00173FB0">
              <w:rPr>
                <w:rFonts w:eastAsia="Times New Roman"/>
                <w:sz w:val="20"/>
                <w:szCs w:val="20"/>
              </w:rPr>
              <w:t xml:space="preserve"> </w:t>
            </w:r>
            <w:r w:rsidRPr="004E6A74">
              <w:rPr>
                <w:rFonts w:eastAsia="Times New Roman"/>
                <w:sz w:val="20"/>
                <w:szCs w:val="20"/>
              </w:rPr>
              <w:t>3 </w:t>
            </w:r>
            <w:proofErr w:type="spellStart"/>
            <w:r w:rsidRPr="004E6A74">
              <w:rPr>
                <w:rFonts w:eastAsia="Times New Roman"/>
                <w:sz w:val="20"/>
                <w:szCs w:val="20"/>
              </w:rPr>
              <w:t>mm</w:t>
            </w:r>
            <w:r w:rsidR="00173FB0">
              <w:rPr>
                <w:rFonts w:eastAsia="Times New Roman"/>
                <w:sz w:val="20"/>
                <w:szCs w:val="20"/>
              </w:rPr>
              <w:t>.</w:t>
            </w:r>
            <w:proofErr w:type="spellEnd"/>
          </w:p>
        </w:tc>
      </w:tr>
      <w:tr w:rsidRPr="004E6A74" w:rsidR="00714F55" w:rsidTr="00A21A8D" w14:paraId="318940F4" w14:textId="77777777">
        <w:tc>
          <w:tcPr>
            <w:tcW w:w="0" w:type="auto"/>
            <w:hideMark/>
          </w:tcPr>
          <w:p w:rsidRPr="00C62907" w:rsidR="00714F55" w:rsidP="00A21A8D" w:rsidRDefault="00714F55" w14:paraId="427A206E" w14:textId="77777777">
            <w:pPr>
              <w:rPr>
                <w:rFonts w:eastAsia="Times New Roman"/>
                <w:b/>
                <w:sz w:val="20"/>
                <w:szCs w:val="20"/>
              </w:rPr>
            </w:pPr>
            <w:r w:rsidRPr="00C62907">
              <w:rPr>
                <w:rFonts w:eastAsia="Times New Roman"/>
                <w:b/>
                <w:sz w:val="20"/>
                <w:szCs w:val="20"/>
              </w:rPr>
              <w:t>7</w:t>
            </w:r>
          </w:p>
        </w:tc>
        <w:tc>
          <w:tcPr>
            <w:tcW w:w="0" w:type="auto"/>
            <w:hideMark/>
          </w:tcPr>
          <w:p w:rsidRPr="004E6A74" w:rsidR="00714F55" w:rsidP="00A21A8D" w:rsidRDefault="00714F55" w14:paraId="623AECCF" w14:textId="12AA64EC">
            <w:pPr>
              <w:rPr>
                <w:rFonts w:eastAsia="Times New Roman"/>
                <w:sz w:val="20"/>
                <w:szCs w:val="20"/>
              </w:rPr>
            </w:pPr>
            <w:r w:rsidRPr="004E6A74">
              <w:rPr>
                <w:rFonts w:eastAsia="Times New Roman"/>
                <w:sz w:val="20"/>
                <w:szCs w:val="20"/>
              </w:rPr>
              <w:t>Planchar cabeza de manga sobre almohadilla</w:t>
            </w:r>
            <w:r w:rsidR="00173FB0">
              <w:rPr>
                <w:rFonts w:eastAsia="Times New Roman"/>
                <w:sz w:val="20"/>
                <w:szCs w:val="20"/>
              </w:rPr>
              <w:t>.</w:t>
            </w:r>
          </w:p>
        </w:tc>
        <w:tc>
          <w:tcPr>
            <w:tcW w:w="0" w:type="auto"/>
            <w:hideMark/>
          </w:tcPr>
          <w:p w:rsidRPr="004E6A74" w:rsidR="00714F55" w:rsidP="00A21A8D" w:rsidRDefault="00714F55" w14:paraId="099B9AAB" w14:textId="0255A555">
            <w:pPr>
              <w:rPr>
                <w:rFonts w:eastAsia="Times New Roman"/>
                <w:sz w:val="20"/>
                <w:szCs w:val="20"/>
              </w:rPr>
            </w:pPr>
            <w:r w:rsidRPr="004E6A74">
              <w:rPr>
                <w:rFonts w:eastAsia="Times New Roman"/>
                <w:sz w:val="20"/>
                <w:szCs w:val="20"/>
              </w:rPr>
              <w:t>Vapor medio</w:t>
            </w:r>
            <w:r w:rsidR="00173FB0">
              <w:rPr>
                <w:rFonts w:eastAsia="Times New Roman"/>
                <w:sz w:val="20"/>
                <w:szCs w:val="20"/>
              </w:rPr>
              <w:t>.</w:t>
            </w:r>
          </w:p>
        </w:tc>
      </w:tr>
    </w:tbl>
    <w:p w:rsidRPr="004E6A74" w:rsidR="00A23B13" w:rsidP="00A23B13" w:rsidRDefault="00A23B13" w14:paraId="1E54C68C"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81781C8" w14:textId="77777777">
      <w:pPr>
        <w:pStyle w:val="Normal0"/>
        <w:pBdr>
          <w:top w:val="nil"/>
          <w:left w:val="nil"/>
          <w:bottom w:val="nil"/>
          <w:right w:val="nil"/>
          <w:between w:val="nil"/>
        </w:pBdr>
        <w:jc w:val="both"/>
        <w:rPr>
          <w:sz w:val="20"/>
          <w:szCs w:val="20"/>
        </w:rPr>
      </w:pPr>
    </w:p>
    <w:p w:rsidRPr="004E6A74" w:rsidR="00714F55" w:rsidP="00714F55" w:rsidRDefault="00714F55" w14:paraId="48DAB317" w14:textId="77777777">
      <w:pPr>
        <w:pStyle w:val="Normal0"/>
        <w:pBdr>
          <w:top w:val="nil"/>
          <w:left w:val="nil"/>
          <w:bottom w:val="nil"/>
          <w:right w:val="nil"/>
          <w:between w:val="nil"/>
        </w:pBdr>
        <w:jc w:val="both"/>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9962"/>
      </w:tblGrid>
      <w:tr w:rsidRPr="004E6A74" w:rsidR="00714F55" w:rsidTr="00531687" w14:paraId="6D021017" w14:textId="77777777">
        <w:tc>
          <w:tcPr>
            <w:tcW w:w="9962" w:type="dxa"/>
            <w:shd w:val="clear" w:color="auto" w:fill="DBE5F1" w:themeFill="accent1" w:themeFillTint="33"/>
          </w:tcPr>
          <w:p w:rsidR="00AD61F1" w:rsidRDefault="00AD61F1" w14:paraId="27AA20AD" w14:textId="77777777">
            <w:pPr>
              <w:pStyle w:val="Normal0"/>
              <w:jc w:val="both"/>
            </w:pPr>
            <w:r>
              <w:rPr>
                <w:color w:val="000000"/>
                <w:sz w:val="20"/>
                <w:szCs w:val="20"/>
              </w:rPr>
              <w:t xml:space="preserve">Nota: </w:t>
            </w:r>
            <w:proofErr w:type="spellStart"/>
            <w:r>
              <w:rPr>
                <w:i/>
                <w:iCs/>
                <w:color w:val="7030A0"/>
                <w:sz w:val="20"/>
                <w:szCs w:val="20"/>
                <w:shd w:val="clear" w:color="auto" w:fill="F4B183"/>
              </w:rPr>
              <w:t>stay-stitch</w:t>
            </w:r>
            <w:proofErr w:type="spellEnd"/>
            <w:r>
              <w:rPr>
                <w:color w:val="000000"/>
                <w:sz w:val="20"/>
                <w:szCs w:val="20"/>
              </w:rPr>
              <w:t xml:space="preserve"> es un término utilizado en el patronaje que hace referencia a una línea de puntadas que se cose en un margen de costura que comprende una sola capa de tela para evitar que los bordes curvos o al sesgo se estiren.</w:t>
            </w:r>
          </w:p>
          <w:p w:rsidRPr="004E6A74" w:rsidR="00714F55" w:rsidP="00A21A8D" w:rsidRDefault="00714F55" w14:paraId="5389EAD0" w14:textId="77777777">
            <w:pPr>
              <w:pStyle w:val="Normal0"/>
              <w:jc w:val="both"/>
              <w:rPr>
                <w:sz w:val="20"/>
                <w:szCs w:val="20"/>
              </w:rPr>
            </w:pPr>
          </w:p>
        </w:tc>
      </w:tr>
    </w:tbl>
    <w:p w:rsidRPr="004E6A74" w:rsidR="00714F55" w:rsidP="00714F55" w:rsidRDefault="00714F55" w14:paraId="03303D18" w14:textId="77777777">
      <w:pPr>
        <w:pStyle w:val="Normal0"/>
        <w:pBdr>
          <w:top w:val="nil"/>
          <w:left w:val="nil"/>
          <w:bottom w:val="nil"/>
          <w:right w:val="nil"/>
          <w:between w:val="nil"/>
        </w:pBdr>
        <w:jc w:val="both"/>
        <w:rPr>
          <w:sz w:val="20"/>
          <w:szCs w:val="20"/>
        </w:rPr>
      </w:pPr>
    </w:p>
    <w:p w:rsidRPr="004E6A74" w:rsidR="00714F55" w:rsidP="00714F55" w:rsidRDefault="00641031" w14:paraId="6CA46336" w14:textId="20FEFC85">
      <w:pPr>
        <w:pStyle w:val="Normal0"/>
        <w:pBdr>
          <w:top w:val="nil"/>
          <w:left w:val="nil"/>
          <w:bottom w:val="nil"/>
          <w:right w:val="nil"/>
          <w:between w:val="nil"/>
        </w:pBdr>
        <w:jc w:val="both"/>
        <w:rPr>
          <w:b/>
          <w:sz w:val="20"/>
          <w:szCs w:val="20"/>
        </w:rPr>
      </w:pPr>
      <w:r>
        <w:rPr>
          <w:b/>
          <w:sz w:val="20"/>
          <w:szCs w:val="20"/>
        </w:rPr>
        <w:t>F</w:t>
      </w:r>
      <w:r w:rsidRPr="004E6A74" w:rsidR="00714F55">
        <w:rPr>
          <w:b/>
          <w:sz w:val="20"/>
          <w:szCs w:val="20"/>
        </w:rPr>
        <w:t xml:space="preserve">. Prueba y evaluación </w:t>
      </w:r>
    </w:p>
    <w:p w:rsidRPr="004E6A74" w:rsidR="00714F55" w:rsidP="00714F55" w:rsidRDefault="00714F55" w14:paraId="797EEFE0" w14:textId="77777777">
      <w:pPr>
        <w:pStyle w:val="Normal0"/>
        <w:pBdr>
          <w:top w:val="nil"/>
          <w:left w:val="nil"/>
          <w:bottom w:val="nil"/>
          <w:right w:val="nil"/>
          <w:between w:val="nil"/>
        </w:pBdr>
        <w:jc w:val="both"/>
        <w:rPr>
          <w:sz w:val="20"/>
          <w:szCs w:val="20"/>
        </w:rPr>
      </w:pPr>
    </w:p>
    <w:p w:rsidRPr="004E6A74" w:rsidR="00714F55" w:rsidP="00641031" w:rsidRDefault="00714F55" w14:paraId="15C54C74" w14:textId="712A3E59">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w:t>
      </w:r>
      <w:r w:rsidRPr="004E6A74">
        <w:rPr>
          <w:b/>
          <w:i/>
          <w:sz w:val="20"/>
          <w:szCs w:val="20"/>
        </w:rPr>
        <w:t xml:space="preserve"> </w:t>
      </w:r>
      <w:r w:rsidRPr="004E6A74">
        <w:rPr>
          <w:b/>
          <w:sz w:val="20"/>
          <w:szCs w:val="20"/>
        </w:rPr>
        <w:t xml:space="preserve">del corpiño básico </w:t>
      </w:r>
    </w:p>
    <w:p w:rsidRPr="004E6A74" w:rsidR="00714F55" w:rsidP="00714F55" w:rsidRDefault="00714F55" w14:paraId="4D12BD28" w14:textId="77777777">
      <w:pPr>
        <w:pStyle w:val="Normal0"/>
        <w:pBdr>
          <w:top w:val="nil"/>
          <w:left w:val="nil"/>
          <w:bottom w:val="nil"/>
          <w:right w:val="nil"/>
          <w:between w:val="nil"/>
        </w:pBdr>
        <w:jc w:val="both"/>
        <w:rPr>
          <w:sz w:val="20"/>
          <w:szCs w:val="20"/>
        </w:rPr>
      </w:pPr>
    </w:p>
    <w:p w:rsidRPr="002D38BC" w:rsidR="00714F55" w:rsidP="00714F55" w:rsidRDefault="00714F55" w14:paraId="62EF7827" w14:textId="7B771340">
      <w:pPr>
        <w:pStyle w:val="Normal0"/>
        <w:pBdr>
          <w:top w:val="nil"/>
          <w:left w:val="nil"/>
          <w:bottom w:val="nil"/>
          <w:right w:val="nil"/>
          <w:between w:val="nil"/>
        </w:pBdr>
        <w:jc w:val="both"/>
        <w:rPr>
          <w:i/>
          <w:iCs/>
          <w:sz w:val="20"/>
          <w:szCs w:val="20"/>
        </w:rPr>
      </w:pPr>
      <w:r w:rsidRPr="002D38BC">
        <w:rPr>
          <w:b/>
          <w:i/>
          <w:iCs/>
          <w:sz w:val="20"/>
          <w:szCs w:val="20"/>
        </w:rPr>
        <w:t xml:space="preserve">Tabla </w:t>
      </w:r>
      <w:r w:rsidRPr="002D38BC" w:rsidR="00D240F1">
        <w:rPr>
          <w:b/>
          <w:i/>
          <w:iCs/>
          <w:sz w:val="20"/>
          <w:szCs w:val="20"/>
        </w:rPr>
        <w:t>12.</w:t>
      </w:r>
      <w:r w:rsidRPr="002D38BC">
        <w:rPr>
          <w:i/>
          <w:iCs/>
          <w:sz w:val="20"/>
          <w:szCs w:val="20"/>
        </w:rPr>
        <w:t xml:space="preserve"> </w:t>
      </w:r>
      <w:r w:rsidRPr="002D38BC">
        <w:rPr>
          <w:bCs/>
          <w:i/>
          <w:iCs/>
          <w:sz w:val="20"/>
          <w:szCs w:val="20"/>
        </w:rPr>
        <w:t>Lista de chequeo de los elementos del corpiño</w:t>
      </w:r>
    </w:p>
    <w:tbl>
      <w:tblPr>
        <w:tblStyle w:val="Tablaconcuadrcula"/>
        <w:tblW w:w="0" w:type="auto"/>
        <w:tblLook w:val="04A0" w:firstRow="1" w:lastRow="0" w:firstColumn="1" w:lastColumn="0" w:noHBand="0" w:noVBand="1"/>
      </w:tblPr>
      <w:tblGrid>
        <w:gridCol w:w="2547"/>
        <w:gridCol w:w="3402"/>
        <w:gridCol w:w="1372"/>
      </w:tblGrid>
      <w:tr w:rsidRPr="004E6A74" w:rsidR="00714F55" w:rsidTr="007A7288" w14:paraId="5702ABDE" w14:textId="77777777">
        <w:tc>
          <w:tcPr>
            <w:tcW w:w="2547" w:type="dxa"/>
            <w:shd w:val="clear" w:color="auto" w:fill="DBE5F1" w:themeFill="accent1" w:themeFillTint="33"/>
            <w:hideMark/>
          </w:tcPr>
          <w:p w:rsidRPr="004E6A74" w:rsidR="00714F55" w:rsidP="00A21A8D" w:rsidRDefault="00714F55" w14:paraId="17E15B18"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3402" w:type="dxa"/>
            <w:shd w:val="clear" w:color="auto" w:fill="DBE5F1" w:themeFill="accent1" w:themeFillTint="33"/>
            <w:hideMark/>
          </w:tcPr>
          <w:p w:rsidRPr="004E6A74" w:rsidR="00714F55" w:rsidP="00A21A8D" w:rsidRDefault="00714F55" w14:paraId="3B7062EA"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0" w:type="auto"/>
            <w:shd w:val="clear" w:color="auto" w:fill="DBE5F1" w:themeFill="accent1" w:themeFillTint="33"/>
            <w:hideMark/>
          </w:tcPr>
          <w:p w:rsidRPr="004E6A74" w:rsidR="00714F55" w:rsidP="00A21A8D" w:rsidRDefault="00714F55" w14:paraId="618F7183"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714F55" w:rsidTr="00F153A6" w14:paraId="0237E00B" w14:textId="77777777">
        <w:tc>
          <w:tcPr>
            <w:tcW w:w="2547" w:type="dxa"/>
            <w:hideMark/>
          </w:tcPr>
          <w:p w:rsidRPr="004E6A74" w:rsidR="00714F55" w:rsidP="00A21A8D" w:rsidRDefault="00714F55" w14:paraId="1C885877" w14:textId="54E24741">
            <w:pPr>
              <w:rPr>
                <w:rFonts w:eastAsia="Times New Roman"/>
                <w:sz w:val="20"/>
                <w:szCs w:val="20"/>
                <w:lang w:eastAsia="es-CO"/>
              </w:rPr>
            </w:pPr>
            <w:r w:rsidRPr="004E6A74">
              <w:rPr>
                <w:rFonts w:eastAsia="Times New Roman"/>
                <w:sz w:val="20"/>
                <w:szCs w:val="20"/>
                <w:lang w:eastAsia="es-CO"/>
              </w:rPr>
              <w:t>Línea busto horizontal</w:t>
            </w:r>
            <w:r w:rsidR="00F153A6">
              <w:rPr>
                <w:rFonts w:eastAsia="Times New Roman"/>
                <w:sz w:val="20"/>
                <w:szCs w:val="20"/>
                <w:lang w:eastAsia="es-CO"/>
              </w:rPr>
              <w:t>.</w:t>
            </w:r>
          </w:p>
        </w:tc>
        <w:tc>
          <w:tcPr>
            <w:tcW w:w="3402" w:type="dxa"/>
            <w:hideMark/>
          </w:tcPr>
          <w:p w:rsidRPr="004E6A74" w:rsidR="00714F55" w:rsidP="00A21A8D" w:rsidRDefault="00714F55" w14:paraId="35B68787" w14:textId="306A625D">
            <w:pPr>
              <w:rPr>
                <w:rFonts w:eastAsia="Times New Roman"/>
                <w:sz w:val="20"/>
                <w:szCs w:val="20"/>
                <w:lang w:eastAsia="es-CO"/>
              </w:rPr>
            </w:pPr>
            <w:r w:rsidRPr="004E6A74">
              <w:rPr>
                <w:rFonts w:eastAsia="Times New Roman"/>
                <w:sz w:val="20"/>
                <w:szCs w:val="20"/>
                <w:lang w:eastAsia="es-CO"/>
              </w:rPr>
              <w:t>Paralela al suelo</w:t>
            </w:r>
            <w:r w:rsidR="00F153A6">
              <w:rPr>
                <w:rFonts w:eastAsia="Times New Roman"/>
                <w:sz w:val="20"/>
                <w:szCs w:val="20"/>
                <w:lang w:eastAsia="es-CO"/>
              </w:rPr>
              <w:t>.</w:t>
            </w:r>
          </w:p>
        </w:tc>
        <w:tc>
          <w:tcPr>
            <w:tcW w:w="0" w:type="auto"/>
            <w:hideMark/>
          </w:tcPr>
          <w:p w:rsidRPr="00531687" w:rsidR="00714F55" w:rsidP="00A21A8D" w:rsidRDefault="00531687" w14:paraId="367A05A8" w14:textId="3C2016D8">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714F55" w:rsidTr="00F153A6" w14:paraId="11147047" w14:textId="77777777">
        <w:tc>
          <w:tcPr>
            <w:tcW w:w="2547" w:type="dxa"/>
            <w:hideMark/>
          </w:tcPr>
          <w:p w:rsidRPr="004E6A74" w:rsidR="00714F55" w:rsidP="00A21A8D" w:rsidRDefault="00714F55" w14:paraId="349AA997" w14:textId="07D46202">
            <w:pPr>
              <w:rPr>
                <w:rFonts w:eastAsia="Times New Roman"/>
                <w:sz w:val="20"/>
                <w:szCs w:val="20"/>
                <w:lang w:eastAsia="es-CO"/>
              </w:rPr>
            </w:pPr>
            <w:r w:rsidRPr="004E6A74">
              <w:rPr>
                <w:rFonts w:eastAsia="Times New Roman"/>
                <w:sz w:val="20"/>
                <w:szCs w:val="20"/>
                <w:lang w:eastAsia="es-CO"/>
              </w:rPr>
              <w:t>Pinza busto</w:t>
            </w:r>
            <w:r w:rsidR="00F153A6">
              <w:rPr>
                <w:rFonts w:eastAsia="Times New Roman"/>
                <w:sz w:val="20"/>
                <w:szCs w:val="20"/>
                <w:lang w:eastAsia="es-CO"/>
              </w:rPr>
              <w:t>.</w:t>
            </w:r>
          </w:p>
        </w:tc>
        <w:tc>
          <w:tcPr>
            <w:tcW w:w="3402" w:type="dxa"/>
            <w:hideMark/>
          </w:tcPr>
          <w:p w:rsidRPr="004E6A74" w:rsidR="00714F55" w:rsidP="00A21A8D" w:rsidRDefault="00714F55" w14:paraId="2C68C40D" w14:textId="7C4C553C">
            <w:pPr>
              <w:rPr>
                <w:rFonts w:eastAsia="Times New Roman"/>
                <w:sz w:val="20"/>
                <w:szCs w:val="20"/>
                <w:lang w:eastAsia="es-CO"/>
              </w:rPr>
            </w:pPr>
            <w:r w:rsidRPr="004E6A74">
              <w:rPr>
                <w:rFonts w:eastAsia="Times New Roman"/>
                <w:sz w:val="20"/>
                <w:szCs w:val="20"/>
                <w:lang w:eastAsia="es-CO"/>
              </w:rPr>
              <w:t>Vértice a 2 cm del busto</w:t>
            </w:r>
            <w:r w:rsidR="00F153A6">
              <w:rPr>
                <w:rFonts w:eastAsia="Times New Roman"/>
                <w:sz w:val="20"/>
                <w:szCs w:val="20"/>
                <w:lang w:eastAsia="es-CO"/>
              </w:rPr>
              <w:t>.</w:t>
            </w:r>
          </w:p>
        </w:tc>
        <w:tc>
          <w:tcPr>
            <w:tcW w:w="0" w:type="auto"/>
            <w:hideMark/>
          </w:tcPr>
          <w:p w:rsidRPr="00531687" w:rsidR="00714F55" w:rsidP="00A21A8D" w:rsidRDefault="00531687" w14:paraId="4A35E80F" w14:textId="361938DB">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3104C3EA" w14:textId="77777777">
        <w:tc>
          <w:tcPr>
            <w:tcW w:w="2547" w:type="dxa"/>
            <w:hideMark/>
          </w:tcPr>
          <w:p w:rsidRPr="004E6A74" w:rsidR="00531687" w:rsidP="00531687" w:rsidRDefault="00531687" w14:paraId="58240BB0" w14:textId="79C08E96">
            <w:pPr>
              <w:rPr>
                <w:rFonts w:eastAsia="Times New Roman"/>
                <w:sz w:val="20"/>
                <w:szCs w:val="20"/>
                <w:lang w:eastAsia="es-CO"/>
              </w:rPr>
            </w:pPr>
            <w:r w:rsidRPr="004E6A74">
              <w:rPr>
                <w:rFonts w:eastAsia="Times New Roman"/>
                <w:sz w:val="20"/>
                <w:szCs w:val="20"/>
                <w:lang w:eastAsia="es-CO"/>
              </w:rPr>
              <w:t>Holgura busto</w:t>
            </w:r>
            <w:r>
              <w:rPr>
                <w:rFonts w:eastAsia="Times New Roman"/>
                <w:sz w:val="20"/>
                <w:szCs w:val="20"/>
                <w:lang w:eastAsia="es-CO"/>
              </w:rPr>
              <w:t>.</w:t>
            </w:r>
          </w:p>
        </w:tc>
        <w:tc>
          <w:tcPr>
            <w:tcW w:w="3402" w:type="dxa"/>
            <w:hideMark/>
          </w:tcPr>
          <w:p w:rsidRPr="004E6A74" w:rsidR="00531687" w:rsidP="00531687" w:rsidRDefault="00531687" w14:paraId="79E14C1B" w14:textId="176EDBA1">
            <w:pPr>
              <w:rPr>
                <w:rFonts w:eastAsia="Times New Roman"/>
                <w:sz w:val="20"/>
                <w:szCs w:val="20"/>
                <w:lang w:eastAsia="es-CO"/>
              </w:rPr>
            </w:pPr>
            <w:r w:rsidRPr="004E6A74">
              <w:rPr>
                <w:rFonts w:eastAsia="Times New Roman"/>
                <w:sz w:val="20"/>
                <w:szCs w:val="20"/>
                <w:lang w:eastAsia="es-CO"/>
              </w:rPr>
              <w:t>+ 4 cm ± 0,5 cm</w:t>
            </w:r>
            <w:r>
              <w:rPr>
                <w:rFonts w:eastAsia="Times New Roman"/>
                <w:sz w:val="20"/>
                <w:szCs w:val="20"/>
                <w:lang w:eastAsia="es-CO"/>
              </w:rPr>
              <w:t>.</w:t>
            </w:r>
          </w:p>
        </w:tc>
        <w:tc>
          <w:tcPr>
            <w:tcW w:w="0" w:type="auto"/>
            <w:hideMark/>
          </w:tcPr>
          <w:p w:rsidRPr="00531687" w:rsidR="00531687" w:rsidP="00531687" w:rsidRDefault="00531687" w14:paraId="53319A99" w14:textId="00A701FA">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2F3FEB88" w14:textId="77777777">
        <w:tc>
          <w:tcPr>
            <w:tcW w:w="2547" w:type="dxa"/>
            <w:hideMark/>
          </w:tcPr>
          <w:p w:rsidRPr="004E6A74" w:rsidR="00531687" w:rsidP="00531687" w:rsidRDefault="00531687" w14:paraId="1EDCA3CE" w14:textId="6B2B029B">
            <w:pPr>
              <w:rPr>
                <w:rFonts w:eastAsia="Times New Roman"/>
                <w:sz w:val="20"/>
                <w:szCs w:val="20"/>
                <w:lang w:eastAsia="es-CO"/>
              </w:rPr>
            </w:pPr>
            <w:r w:rsidRPr="004E6A74">
              <w:rPr>
                <w:rFonts w:eastAsia="Times New Roman"/>
                <w:sz w:val="20"/>
                <w:szCs w:val="20"/>
                <w:lang w:eastAsia="es-CO"/>
              </w:rPr>
              <w:t>Holgura cintura</w:t>
            </w:r>
            <w:r>
              <w:rPr>
                <w:rFonts w:eastAsia="Times New Roman"/>
                <w:sz w:val="20"/>
                <w:szCs w:val="20"/>
                <w:lang w:eastAsia="es-CO"/>
              </w:rPr>
              <w:t>.</w:t>
            </w:r>
          </w:p>
        </w:tc>
        <w:tc>
          <w:tcPr>
            <w:tcW w:w="3402" w:type="dxa"/>
            <w:hideMark/>
          </w:tcPr>
          <w:p w:rsidRPr="004E6A74" w:rsidR="00531687" w:rsidP="00531687" w:rsidRDefault="00531687" w14:paraId="1184C75E" w14:textId="12EC7AA5">
            <w:pPr>
              <w:rPr>
                <w:rFonts w:eastAsia="Times New Roman"/>
                <w:sz w:val="20"/>
                <w:szCs w:val="20"/>
                <w:lang w:eastAsia="es-CO"/>
              </w:rPr>
            </w:pPr>
            <w:r w:rsidRPr="004E6A74">
              <w:rPr>
                <w:rFonts w:eastAsia="Times New Roman"/>
                <w:sz w:val="20"/>
                <w:szCs w:val="20"/>
                <w:lang w:eastAsia="es-CO"/>
              </w:rPr>
              <w:t>+ 2 cm ± 0,5 cm</w:t>
            </w:r>
            <w:r>
              <w:rPr>
                <w:rFonts w:eastAsia="Times New Roman"/>
                <w:sz w:val="20"/>
                <w:szCs w:val="20"/>
                <w:lang w:eastAsia="es-CO"/>
              </w:rPr>
              <w:t>.</w:t>
            </w:r>
          </w:p>
        </w:tc>
        <w:tc>
          <w:tcPr>
            <w:tcW w:w="0" w:type="auto"/>
            <w:hideMark/>
          </w:tcPr>
          <w:p w:rsidRPr="00531687" w:rsidR="00531687" w:rsidP="00531687" w:rsidRDefault="00531687" w14:paraId="2DE11719" w14:textId="22039430">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1BD02D0C" w14:textId="77777777">
        <w:tc>
          <w:tcPr>
            <w:tcW w:w="2547" w:type="dxa"/>
            <w:hideMark/>
          </w:tcPr>
          <w:p w:rsidRPr="004E6A74" w:rsidR="00531687" w:rsidP="00531687" w:rsidRDefault="00531687" w14:paraId="423B84E4" w14:textId="6C0FE6B9">
            <w:pPr>
              <w:rPr>
                <w:rFonts w:eastAsia="Times New Roman"/>
                <w:sz w:val="20"/>
                <w:szCs w:val="20"/>
                <w:lang w:eastAsia="es-CO"/>
              </w:rPr>
            </w:pPr>
            <w:r w:rsidRPr="004E6A74">
              <w:rPr>
                <w:rFonts w:eastAsia="Times New Roman"/>
                <w:sz w:val="20"/>
                <w:szCs w:val="20"/>
                <w:lang w:eastAsia="es-CO"/>
              </w:rPr>
              <w:t>Caída de hombro</w:t>
            </w:r>
            <w:r>
              <w:rPr>
                <w:rFonts w:eastAsia="Times New Roman"/>
                <w:sz w:val="20"/>
                <w:szCs w:val="20"/>
                <w:lang w:eastAsia="es-CO"/>
              </w:rPr>
              <w:t>.</w:t>
            </w:r>
          </w:p>
        </w:tc>
        <w:tc>
          <w:tcPr>
            <w:tcW w:w="3402" w:type="dxa"/>
            <w:hideMark/>
          </w:tcPr>
          <w:p w:rsidRPr="004E6A74" w:rsidR="00531687" w:rsidP="00531687" w:rsidRDefault="00531687" w14:paraId="0065F96C" w14:textId="1529C68A">
            <w:pPr>
              <w:rPr>
                <w:rFonts w:eastAsia="Times New Roman"/>
                <w:sz w:val="20"/>
                <w:szCs w:val="20"/>
                <w:lang w:eastAsia="es-CO"/>
              </w:rPr>
            </w:pPr>
            <w:r w:rsidRPr="004E6A74">
              <w:rPr>
                <w:rFonts w:eastAsia="Times New Roman"/>
                <w:sz w:val="20"/>
                <w:szCs w:val="20"/>
                <w:lang w:eastAsia="es-CO"/>
              </w:rPr>
              <w:t>12–15°</w:t>
            </w:r>
            <w:r>
              <w:rPr>
                <w:rFonts w:eastAsia="Times New Roman"/>
                <w:sz w:val="20"/>
                <w:szCs w:val="20"/>
                <w:lang w:eastAsia="es-CO"/>
              </w:rPr>
              <w:t>.</w:t>
            </w:r>
          </w:p>
        </w:tc>
        <w:tc>
          <w:tcPr>
            <w:tcW w:w="0" w:type="auto"/>
            <w:hideMark/>
          </w:tcPr>
          <w:p w:rsidRPr="00531687" w:rsidR="00531687" w:rsidP="00531687" w:rsidRDefault="00531687" w14:paraId="631E487F" w14:textId="7E58AA09">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4CB5E96C" w14:textId="77777777">
        <w:tc>
          <w:tcPr>
            <w:tcW w:w="2547" w:type="dxa"/>
            <w:hideMark/>
          </w:tcPr>
          <w:p w:rsidRPr="004E6A74" w:rsidR="00531687" w:rsidP="00531687" w:rsidRDefault="00531687" w14:paraId="1C5CDF5B" w14:textId="39132F22">
            <w:pPr>
              <w:rPr>
                <w:rFonts w:eastAsia="Times New Roman"/>
                <w:sz w:val="20"/>
                <w:szCs w:val="20"/>
                <w:lang w:eastAsia="es-CO"/>
              </w:rPr>
            </w:pPr>
            <w:r w:rsidRPr="004E6A74">
              <w:rPr>
                <w:rFonts w:eastAsia="Times New Roman"/>
                <w:sz w:val="20"/>
                <w:szCs w:val="20"/>
                <w:lang w:eastAsia="es-CO"/>
              </w:rPr>
              <w:t>Sisa</w:t>
            </w:r>
            <w:r>
              <w:rPr>
                <w:rFonts w:eastAsia="Times New Roman"/>
                <w:sz w:val="20"/>
                <w:szCs w:val="20"/>
                <w:lang w:eastAsia="es-CO"/>
              </w:rPr>
              <w:t>.</w:t>
            </w:r>
          </w:p>
        </w:tc>
        <w:tc>
          <w:tcPr>
            <w:tcW w:w="3402" w:type="dxa"/>
            <w:hideMark/>
          </w:tcPr>
          <w:p w:rsidRPr="004E6A74" w:rsidR="00531687" w:rsidP="00531687" w:rsidRDefault="00531687" w14:paraId="31F1702A" w14:textId="7EB25141">
            <w:pPr>
              <w:rPr>
                <w:rFonts w:eastAsia="Times New Roman"/>
                <w:sz w:val="20"/>
                <w:szCs w:val="20"/>
                <w:lang w:eastAsia="es-CO"/>
              </w:rPr>
            </w:pPr>
            <w:r w:rsidRPr="004E6A74">
              <w:rPr>
                <w:rFonts w:eastAsia="Times New Roman"/>
                <w:sz w:val="20"/>
                <w:szCs w:val="20"/>
                <w:lang w:eastAsia="es-CO"/>
              </w:rPr>
              <w:t>Despegue 1 cm sin pellizcar</w:t>
            </w:r>
            <w:r>
              <w:rPr>
                <w:rFonts w:eastAsia="Times New Roman"/>
                <w:sz w:val="20"/>
                <w:szCs w:val="20"/>
                <w:lang w:eastAsia="es-CO"/>
              </w:rPr>
              <w:t>.</w:t>
            </w:r>
          </w:p>
        </w:tc>
        <w:tc>
          <w:tcPr>
            <w:tcW w:w="0" w:type="auto"/>
            <w:hideMark/>
          </w:tcPr>
          <w:p w:rsidRPr="00531687" w:rsidR="00531687" w:rsidP="00531687" w:rsidRDefault="00531687" w14:paraId="1668C763" w14:textId="2A80143E">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07CEA525" w14:textId="77777777">
        <w:tc>
          <w:tcPr>
            <w:tcW w:w="2547" w:type="dxa"/>
            <w:hideMark/>
          </w:tcPr>
          <w:p w:rsidRPr="004E6A74" w:rsidR="00531687" w:rsidP="00531687" w:rsidRDefault="00531687" w14:paraId="79C8A082" w14:textId="300402CB">
            <w:pPr>
              <w:rPr>
                <w:rFonts w:eastAsia="Times New Roman"/>
                <w:sz w:val="20"/>
                <w:szCs w:val="20"/>
                <w:lang w:eastAsia="es-CO"/>
              </w:rPr>
            </w:pPr>
            <w:r w:rsidRPr="004E6A74">
              <w:rPr>
                <w:rFonts w:eastAsia="Times New Roman"/>
                <w:sz w:val="20"/>
                <w:szCs w:val="20"/>
                <w:lang w:eastAsia="es-CO"/>
              </w:rPr>
              <w:t>Escote</w:t>
            </w:r>
            <w:r>
              <w:rPr>
                <w:rFonts w:eastAsia="Times New Roman"/>
                <w:sz w:val="20"/>
                <w:szCs w:val="20"/>
                <w:lang w:eastAsia="es-CO"/>
              </w:rPr>
              <w:t>.</w:t>
            </w:r>
          </w:p>
        </w:tc>
        <w:tc>
          <w:tcPr>
            <w:tcW w:w="3402" w:type="dxa"/>
            <w:hideMark/>
          </w:tcPr>
          <w:p w:rsidRPr="004E6A74" w:rsidR="00531687" w:rsidP="00531687" w:rsidRDefault="00531687" w14:paraId="20C297FC" w14:textId="19E42280">
            <w:pPr>
              <w:rPr>
                <w:rFonts w:eastAsia="Times New Roman"/>
                <w:sz w:val="20"/>
                <w:szCs w:val="20"/>
                <w:lang w:eastAsia="es-CO"/>
              </w:rPr>
            </w:pPr>
            <w:r w:rsidRPr="004E6A74">
              <w:rPr>
                <w:rFonts w:eastAsia="Times New Roman"/>
                <w:sz w:val="20"/>
                <w:szCs w:val="20"/>
                <w:lang w:eastAsia="es-CO"/>
              </w:rPr>
              <w:t xml:space="preserve">Plano, sin </w:t>
            </w:r>
            <w:proofErr w:type="spellStart"/>
            <w:r w:rsidRPr="00F153A6">
              <w:rPr>
                <w:rFonts w:eastAsia="Times New Roman"/>
                <w:i/>
                <w:color w:val="7030A0"/>
                <w:sz w:val="20"/>
                <w:szCs w:val="20"/>
                <w:lang w:eastAsia="es-CO"/>
              </w:rPr>
              <w:t>gape</w:t>
            </w:r>
            <w:proofErr w:type="spellEnd"/>
            <w:r>
              <w:rPr>
                <w:rFonts w:eastAsia="Times New Roman"/>
                <w:sz w:val="20"/>
                <w:szCs w:val="20"/>
                <w:lang w:eastAsia="es-CO"/>
              </w:rPr>
              <w:t>.</w:t>
            </w:r>
          </w:p>
        </w:tc>
        <w:tc>
          <w:tcPr>
            <w:tcW w:w="0" w:type="auto"/>
            <w:hideMark/>
          </w:tcPr>
          <w:p w:rsidRPr="00531687" w:rsidR="00531687" w:rsidP="00531687" w:rsidRDefault="00531687" w14:paraId="644D62A8" w14:textId="0E955F39">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F153A6" w14:paraId="0FEF51DE" w14:textId="77777777">
        <w:tc>
          <w:tcPr>
            <w:tcW w:w="2547" w:type="dxa"/>
            <w:hideMark/>
          </w:tcPr>
          <w:p w:rsidRPr="004E6A74" w:rsidR="00531687" w:rsidP="00531687" w:rsidRDefault="00531687" w14:paraId="1DA23550" w14:textId="743856E4">
            <w:pPr>
              <w:rPr>
                <w:rFonts w:eastAsia="Times New Roman"/>
                <w:sz w:val="20"/>
                <w:szCs w:val="20"/>
                <w:lang w:eastAsia="es-CO"/>
              </w:rPr>
            </w:pPr>
            <w:r w:rsidRPr="004E6A74">
              <w:rPr>
                <w:rFonts w:eastAsia="Times New Roman"/>
                <w:sz w:val="20"/>
                <w:szCs w:val="20"/>
                <w:lang w:eastAsia="es-CO"/>
              </w:rPr>
              <w:t>Costado</w:t>
            </w:r>
            <w:r>
              <w:rPr>
                <w:rFonts w:eastAsia="Times New Roman"/>
                <w:sz w:val="20"/>
                <w:szCs w:val="20"/>
                <w:lang w:eastAsia="es-CO"/>
              </w:rPr>
              <w:t>.</w:t>
            </w:r>
          </w:p>
        </w:tc>
        <w:tc>
          <w:tcPr>
            <w:tcW w:w="3402" w:type="dxa"/>
            <w:hideMark/>
          </w:tcPr>
          <w:p w:rsidRPr="004E6A74" w:rsidR="00531687" w:rsidP="00531687" w:rsidRDefault="00531687" w14:paraId="72E412BB" w14:textId="77777777">
            <w:pPr>
              <w:rPr>
                <w:rFonts w:eastAsia="Times New Roman"/>
                <w:sz w:val="20"/>
                <w:szCs w:val="20"/>
                <w:lang w:eastAsia="es-CO"/>
              </w:rPr>
            </w:pPr>
            <w:r w:rsidRPr="004E6A74">
              <w:rPr>
                <w:rFonts w:eastAsia="Times New Roman"/>
                <w:sz w:val="20"/>
                <w:szCs w:val="20"/>
                <w:lang w:eastAsia="es-CO"/>
              </w:rPr>
              <w:t>Perpendicular al piso</w:t>
            </w:r>
          </w:p>
        </w:tc>
        <w:tc>
          <w:tcPr>
            <w:tcW w:w="0" w:type="auto"/>
            <w:hideMark/>
          </w:tcPr>
          <w:p w:rsidRPr="00531687" w:rsidR="00531687" w:rsidP="00531687" w:rsidRDefault="00531687" w14:paraId="32AF7384" w14:textId="1372D93D">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bl>
    <w:p w:rsidRPr="004E6A74" w:rsidR="00A23B13" w:rsidP="00A23B13" w:rsidRDefault="00A23B13" w14:paraId="6655DE36"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6F7620B7" w14:textId="77777777">
      <w:pPr>
        <w:pStyle w:val="Normal0"/>
        <w:pBdr>
          <w:top w:val="nil"/>
          <w:left w:val="nil"/>
          <w:bottom w:val="nil"/>
          <w:right w:val="nil"/>
          <w:between w:val="nil"/>
        </w:pBdr>
        <w:jc w:val="both"/>
        <w:rPr>
          <w:sz w:val="20"/>
          <w:szCs w:val="20"/>
        </w:rPr>
      </w:pPr>
    </w:p>
    <w:p w:rsidRPr="004E6A74" w:rsidR="00714F55" w:rsidP="00D55794" w:rsidRDefault="00714F55" w14:paraId="21D20198" w14:textId="169B3ADE">
      <w:pPr>
        <w:pStyle w:val="Normal0"/>
        <w:numPr>
          <w:ilvl w:val="0"/>
          <w:numId w:val="33"/>
        </w:numPr>
        <w:pBdr>
          <w:top w:val="nil"/>
          <w:left w:val="nil"/>
          <w:bottom w:val="nil"/>
          <w:right w:val="nil"/>
          <w:between w:val="nil"/>
        </w:pBdr>
        <w:jc w:val="both"/>
        <w:rPr>
          <w:b/>
          <w:sz w:val="20"/>
          <w:szCs w:val="20"/>
        </w:rPr>
      </w:pPr>
      <w:r w:rsidRPr="004E6A74">
        <w:rPr>
          <w:b/>
          <w:sz w:val="20"/>
          <w:szCs w:val="20"/>
        </w:rPr>
        <w:t>Lista de chequeo del corpiño + manga</w:t>
      </w:r>
    </w:p>
    <w:p w:rsidRPr="004E6A74" w:rsidR="00714F55" w:rsidP="00714F55" w:rsidRDefault="00714F55" w14:paraId="1093FA77" w14:textId="77777777">
      <w:pPr>
        <w:pStyle w:val="Normal0"/>
        <w:pBdr>
          <w:top w:val="nil"/>
          <w:left w:val="nil"/>
          <w:bottom w:val="nil"/>
          <w:right w:val="nil"/>
          <w:between w:val="nil"/>
        </w:pBdr>
        <w:jc w:val="both"/>
        <w:rPr>
          <w:b/>
          <w:sz w:val="20"/>
          <w:szCs w:val="20"/>
        </w:rPr>
      </w:pPr>
    </w:p>
    <w:p w:rsidRPr="002D38BC" w:rsidR="00714F55" w:rsidP="00714F55" w:rsidRDefault="00D55794" w14:paraId="17FC5D55" w14:textId="442CC46F">
      <w:pPr>
        <w:pStyle w:val="Normal0"/>
        <w:pBdr>
          <w:top w:val="nil"/>
          <w:left w:val="nil"/>
          <w:bottom w:val="nil"/>
          <w:right w:val="nil"/>
          <w:between w:val="nil"/>
        </w:pBdr>
        <w:jc w:val="both"/>
        <w:rPr>
          <w:i/>
          <w:iCs/>
          <w:sz w:val="20"/>
          <w:szCs w:val="20"/>
        </w:rPr>
      </w:pPr>
      <w:r w:rsidRPr="002D38BC">
        <w:rPr>
          <w:b/>
          <w:i/>
          <w:iCs/>
          <w:sz w:val="20"/>
          <w:szCs w:val="20"/>
        </w:rPr>
        <w:t>Tabla 13.</w:t>
      </w:r>
      <w:r w:rsidRPr="002D38BC" w:rsidR="00714F55">
        <w:rPr>
          <w:i/>
          <w:iCs/>
          <w:sz w:val="20"/>
          <w:szCs w:val="20"/>
        </w:rPr>
        <w:t xml:space="preserve"> Lista de chequeo por </w:t>
      </w:r>
      <w:proofErr w:type="spellStart"/>
      <w:r w:rsidRPr="002D38BC" w:rsidR="00714F55">
        <w:rPr>
          <w:i/>
          <w:iCs/>
          <w:sz w:val="20"/>
          <w:szCs w:val="20"/>
        </w:rPr>
        <w:t>items</w:t>
      </w:r>
      <w:proofErr w:type="spellEnd"/>
    </w:p>
    <w:tbl>
      <w:tblPr>
        <w:tblStyle w:val="Tablaconcuadrcula"/>
        <w:tblW w:w="0" w:type="auto"/>
        <w:tblLook w:val="04A0" w:firstRow="1" w:lastRow="0" w:firstColumn="1" w:lastColumn="0" w:noHBand="0" w:noVBand="1"/>
      </w:tblPr>
      <w:tblGrid>
        <w:gridCol w:w="3307"/>
        <w:gridCol w:w="2889"/>
        <w:gridCol w:w="2268"/>
      </w:tblGrid>
      <w:tr w:rsidRPr="004E6A74" w:rsidR="00714F55" w:rsidTr="007A7288" w14:paraId="4EF6A162" w14:textId="77777777">
        <w:tc>
          <w:tcPr>
            <w:tcW w:w="0" w:type="auto"/>
            <w:shd w:val="clear" w:color="auto" w:fill="DBE5F1" w:themeFill="accent1" w:themeFillTint="33"/>
            <w:hideMark/>
          </w:tcPr>
          <w:p w:rsidRPr="004E6A74" w:rsidR="00714F55" w:rsidP="00A21A8D" w:rsidRDefault="00714F55" w14:paraId="47953EE6" w14:textId="77777777">
            <w:pPr>
              <w:jc w:val="center"/>
              <w:rPr>
                <w:rFonts w:eastAsia="Times New Roman"/>
                <w:b/>
                <w:bCs/>
                <w:sz w:val="20"/>
                <w:szCs w:val="20"/>
                <w:lang w:eastAsia="es-CO"/>
              </w:rPr>
            </w:pPr>
            <w:r w:rsidRPr="004E6A74">
              <w:rPr>
                <w:rFonts w:eastAsia="Times New Roman"/>
                <w:b/>
                <w:bCs/>
                <w:sz w:val="20"/>
                <w:szCs w:val="20"/>
                <w:lang w:eastAsia="es-CO"/>
              </w:rPr>
              <w:t>Ítem</w:t>
            </w:r>
          </w:p>
        </w:tc>
        <w:tc>
          <w:tcPr>
            <w:tcW w:w="2889" w:type="dxa"/>
            <w:shd w:val="clear" w:color="auto" w:fill="DBE5F1" w:themeFill="accent1" w:themeFillTint="33"/>
            <w:hideMark/>
          </w:tcPr>
          <w:p w:rsidRPr="004E6A74" w:rsidR="00714F55" w:rsidP="00A21A8D" w:rsidRDefault="00714F55" w14:paraId="439AE029" w14:textId="77777777">
            <w:pPr>
              <w:jc w:val="center"/>
              <w:rPr>
                <w:rFonts w:eastAsia="Times New Roman"/>
                <w:b/>
                <w:bCs/>
                <w:sz w:val="20"/>
                <w:szCs w:val="20"/>
                <w:lang w:eastAsia="es-CO"/>
              </w:rPr>
            </w:pPr>
            <w:r w:rsidRPr="004E6A74">
              <w:rPr>
                <w:rFonts w:eastAsia="Times New Roman"/>
                <w:b/>
                <w:bCs/>
                <w:sz w:val="20"/>
                <w:szCs w:val="20"/>
                <w:lang w:eastAsia="es-CO"/>
              </w:rPr>
              <w:t>Criterio</w:t>
            </w:r>
          </w:p>
        </w:tc>
        <w:tc>
          <w:tcPr>
            <w:tcW w:w="2268" w:type="dxa"/>
            <w:shd w:val="clear" w:color="auto" w:fill="DBE5F1" w:themeFill="accent1" w:themeFillTint="33"/>
            <w:hideMark/>
          </w:tcPr>
          <w:p w:rsidRPr="004E6A74" w:rsidR="00714F55" w:rsidP="00A21A8D" w:rsidRDefault="00714F55" w14:paraId="2796603C" w14:textId="77777777">
            <w:pPr>
              <w:jc w:val="center"/>
              <w:rPr>
                <w:rFonts w:eastAsia="Times New Roman"/>
                <w:b/>
                <w:bCs/>
                <w:sz w:val="20"/>
                <w:szCs w:val="20"/>
                <w:lang w:eastAsia="es-CO"/>
              </w:rPr>
            </w:pPr>
            <w:r w:rsidRPr="004E6A74">
              <w:rPr>
                <w:rFonts w:eastAsia="Times New Roman"/>
                <w:b/>
                <w:bCs/>
                <w:sz w:val="20"/>
                <w:szCs w:val="20"/>
                <w:lang w:eastAsia="es-CO"/>
              </w:rPr>
              <w:t>OK / Ajustar</w:t>
            </w:r>
          </w:p>
        </w:tc>
      </w:tr>
      <w:tr w:rsidRPr="004E6A74" w:rsidR="00531687" w:rsidTr="00D55794" w14:paraId="38E8F32E" w14:textId="77777777">
        <w:tc>
          <w:tcPr>
            <w:tcW w:w="0" w:type="auto"/>
            <w:hideMark/>
          </w:tcPr>
          <w:p w:rsidRPr="004E6A74" w:rsidR="00531687" w:rsidP="00531687" w:rsidRDefault="00531687" w14:paraId="669A004B" w14:textId="0A218D11">
            <w:pPr>
              <w:rPr>
                <w:rFonts w:eastAsia="Times New Roman"/>
                <w:sz w:val="20"/>
                <w:szCs w:val="20"/>
                <w:lang w:eastAsia="es-CO"/>
              </w:rPr>
            </w:pPr>
            <w:r w:rsidRPr="004E6A74">
              <w:rPr>
                <w:rFonts w:eastAsia="Times New Roman"/>
                <w:sz w:val="20"/>
                <w:szCs w:val="20"/>
                <w:lang w:eastAsia="es-CO"/>
              </w:rPr>
              <w:t>Longitud sisa v</w:t>
            </w:r>
            <w:r w:rsidR="002D38BC">
              <w:rPr>
                <w:rFonts w:eastAsia="Times New Roman"/>
                <w:sz w:val="20"/>
                <w:szCs w:val="20"/>
                <w:lang w:eastAsia="es-CO"/>
              </w:rPr>
              <w:t>ersus</w:t>
            </w:r>
            <w:r w:rsidRPr="004E6A74">
              <w:rPr>
                <w:rFonts w:eastAsia="Times New Roman"/>
                <w:sz w:val="20"/>
                <w:szCs w:val="20"/>
                <w:lang w:eastAsia="es-CO"/>
              </w:rPr>
              <w:t xml:space="preserve"> curva manga</w:t>
            </w:r>
            <w:r>
              <w:rPr>
                <w:rFonts w:eastAsia="Times New Roman"/>
                <w:sz w:val="20"/>
                <w:szCs w:val="20"/>
                <w:lang w:eastAsia="es-CO"/>
              </w:rPr>
              <w:t>.</w:t>
            </w:r>
          </w:p>
        </w:tc>
        <w:tc>
          <w:tcPr>
            <w:tcW w:w="2889" w:type="dxa"/>
            <w:hideMark/>
          </w:tcPr>
          <w:p w:rsidRPr="004E6A74" w:rsidR="00531687" w:rsidP="00531687" w:rsidRDefault="00531687" w14:paraId="3D0A3954" w14:textId="0478A261">
            <w:pPr>
              <w:rPr>
                <w:rFonts w:eastAsia="Times New Roman"/>
                <w:sz w:val="20"/>
                <w:szCs w:val="20"/>
                <w:lang w:eastAsia="es-CO"/>
              </w:rPr>
            </w:pPr>
            <w:r w:rsidRPr="004E6A74">
              <w:rPr>
                <w:rFonts w:eastAsia="Times New Roman"/>
                <w:sz w:val="20"/>
                <w:szCs w:val="20"/>
                <w:lang w:eastAsia="es-CO"/>
              </w:rPr>
              <w:t>Diferencia ≤ 0,3 cm</w:t>
            </w:r>
            <w:r>
              <w:rPr>
                <w:rFonts w:eastAsia="Times New Roman"/>
                <w:sz w:val="20"/>
                <w:szCs w:val="20"/>
                <w:lang w:eastAsia="es-CO"/>
              </w:rPr>
              <w:t>.</w:t>
            </w:r>
          </w:p>
        </w:tc>
        <w:tc>
          <w:tcPr>
            <w:tcW w:w="2268" w:type="dxa"/>
            <w:hideMark/>
          </w:tcPr>
          <w:p w:rsidRPr="004E6A74" w:rsidR="00531687" w:rsidP="00531687" w:rsidRDefault="00531687" w14:paraId="4C461D90" w14:textId="357AF50B">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130A2FFC" w14:textId="77777777">
        <w:tc>
          <w:tcPr>
            <w:tcW w:w="0" w:type="auto"/>
            <w:hideMark/>
          </w:tcPr>
          <w:p w:rsidRPr="004E6A74" w:rsidR="00531687" w:rsidP="00531687" w:rsidRDefault="00531687" w14:paraId="5BC60BB1" w14:textId="3257E52F">
            <w:pPr>
              <w:rPr>
                <w:rFonts w:eastAsia="Times New Roman"/>
                <w:sz w:val="20"/>
                <w:szCs w:val="20"/>
                <w:lang w:eastAsia="es-CO"/>
              </w:rPr>
            </w:pPr>
            <w:proofErr w:type="gramStart"/>
            <w:r w:rsidRPr="004E6A74">
              <w:rPr>
                <w:rFonts w:eastAsia="Times New Roman"/>
                <w:sz w:val="20"/>
                <w:szCs w:val="20"/>
                <w:lang w:eastAsia="es-CO"/>
              </w:rPr>
              <w:t>Embebido corona</w:t>
            </w:r>
            <w:proofErr w:type="gramEnd"/>
            <w:r>
              <w:rPr>
                <w:rFonts w:eastAsia="Times New Roman"/>
                <w:sz w:val="20"/>
                <w:szCs w:val="20"/>
                <w:lang w:eastAsia="es-CO"/>
              </w:rPr>
              <w:t>.</w:t>
            </w:r>
          </w:p>
        </w:tc>
        <w:tc>
          <w:tcPr>
            <w:tcW w:w="2889" w:type="dxa"/>
            <w:hideMark/>
          </w:tcPr>
          <w:p w:rsidRPr="004E6A74" w:rsidR="00531687" w:rsidP="00531687" w:rsidRDefault="00531687" w14:paraId="57BB794A" w14:textId="22FA24BA">
            <w:pPr>
              <w:rPr>
                <w:rFonts w:eastAsia="Times New Roman"/>
                <w:sz w:val="20"/>
                <w:szCs w:val="20"/>
                <w:lang w:eastAsia="es-CO"/>
              </w:rPr>
            </w:pPr>
            <w:r w:rsidRPr="004E6A74">
              <w:rPr>
                <w:rFonts w:eastAsia="Times New Roman"/>
                <w:sz w:val="20"/>
                <w:szCs w:val="20"/>
                <w:lang w:eastAsia="es-CO"/>
              </w:rPr>
              <w:t>Liso, sin frunces visibles</w:t>
            </w:r>
            <w:r>
              <w:rPr>
                <w:rFonts w:eastAsia="Times New Roman"/>
                <w:sz w:val="20"/>
                <w:szCs w:val="20"/>
                <w:lang w:eastAsia="es-CO"/>
              </w:rPr>
              <w:t>.</w:t>
            </w:r>
          </w:p>
        </w:tc>
        <w:tc>
          <w:tcPr>
            <w:tcW w:w="2268" w:type="dxa"/>
            <w:hideMark/>
          </w:tcPr>
          <w:p w:rsidRPr="004E6A74" w:rsidR="00531687" w:rsidP="00531687" w:rsidRDefault="00531687" w14:paraId="4E28EC9D" w14:textId="49176A95">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636A88AA" w14:textId="77777777">
        <w:tc>
          <w:tcPr>
            <w:tcW w:w="0" w:type="auto"/>
            <w:hideMark/>
          </w:tcPr>
          <w:p w:rsidRPr="004E6A74" w:rsidR="00531687" w:rsidP="00531687" w:rsidRDefault="00531687" w14:paraId="08DF8E13" w14:textId="1B76A9AC">
            <w:pPr>
              <w:rPr>
                <w:rFonts w:eastAsia="Times New Roman"/>
                <w:sz w:val="20"/>
                <w:szCs w:val="20"/>
                <w:lang w:eastAsia="es-CO"/>
              </w:rPr>
            </w:pPr>
            <w:r w:rsidRPr="004E6A74">
              <w:rPr>
                <w:rFonts w:eastAsia="Times New Roman"/>
                <w:sz w:val="20"/>
                <w:szCs w:val="20"/>
                <w:lang w:eastAsia="es-CO"/>
              </w:rPr>
              <w:t>Piquetes</w:t>
            </w:r>
            <w:r>
              <w:rPr>
                <w:rFonts w:eastAsia="Times New Roman"/>
                <w:sz w:val="20"/>
                <w:szCs w:val="20"/>
                <w:lang w:eastAsia="es-CO"/>
              </w:rPr>
              <w:t>.</w:t>
            </w:r>
          </w:p>
        </w:tc>
        <w:tc>
          <w:tcPr>
            <w:tcW w:w="2889" w:type="dxa"/>
            <w:hideMark/>
          </w:tcPr>
          <w:p w:rsidRPr="004E6A74" w:rsidR="00531687" w:rsidP="00531687" w:rsidRDefault="00531687" w14:paraId="035A12DF" w14:textId="2C023B17">
            <w:pPr>
              <w:rPr>
                <w:rFonts w:eastAsia="Times New Roman"/>
                <w:sz w:val="20"/>
                <w:szCs w:val="20"/>
                <w:lang w:eastAsia="es-CO"/>
              </w:rPr>
            </w:pPr>
            <w:r w:rsidRPr="004E6A74">
              <w:rPr>
                <w:rFonts w:eastAsia="Times New Roman"/>
                <w:sz w:val="20"/>
                <w:szCs w:val="20"/>
                <w:lang w:eastAsia="es-CO"/>
              </w:rPr>
              <w:t>1 F, 2 B y hombro coinciden</w:t>
            </w:r>
            <w:r>
              <w:rPr>
                <w:rFonts w:eastAsia="Times New Roman"/>
                <w:sz w:val="20"/>
                <w:szCs w:val="20"/>
                <w:lang w:eastAsia="es-CO"/>
              </w:rPr>
              <w:t>.</w:t>
            </w:r>
          </w:p>
        </w:tc>
        <w:tc>
          <w:tcPr>
            <w:tcW w:w="2268" w:type="dxa"/>
            <w:hideMark/>
          </w:tcPr>
          <w:p w:rsidRPr="004E6A74" w:rsidR="00531687" w:rsidP="00531687" w:rsidRDefault="00531687" w14:paraId="3192AFAF" w14:textId="2260A9D3">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5E2CD3BE" w14:textId="77777777">
        <w:tc>
          <w:tcPr>
            <w:tcW w:w="0" w:type="auto"/>
            <w:hideMark/>
          </w:tcPr>
          <w:p w:rsidRPr="004E6A74" w:rsidR="00531687" w:rsidP="00531687" w:rsidRDefault="00531687" w14:paraId="0909D587" w14:textId="02769D21">
            <w:pPr>
              <w:rPr>
                <w:rFonts w:eastAsia="Times New Roman"/>
                <w:sz w:val="20"/>
                <w:szCs w:val="20"/>
                <w:lang w:eastAsia="es-CO"/>
              </w:rPr>
            </w:pPr>
            <w:r w:rsidRPr="004E6A74">
              <w:rPr>
                <w:rFonts w:eastAsia="Times New Roman"/>
                <w:sz w:val="20"/>
                <w:szCs w:val="20"/>
                <w:lang w:eastAsia="es-CO"/>
              </w:rPr>
              <w:t>Giro de brazo</w:t>
            </w:r>
            <w:r>
              <w:rPr>
                <w:rFonts w:eastAsia="Times New Roman"/>
                <w:sz w:val="20"/>
                <w:szCs w:val="20"/>
                <w:lang w:eastAsia="es-CO"/>
              </w:rPr>
              <w:t>.</w:t>
            </w:r>
          </w:p>
        </w:tc>
        <w:tc>
          <w:tcPr>
            <w:tcW w:w="2889" w:type="dxa"/>
            <w:hideMark/>
          </w:tcPr>
          <w:p w:rsidRPr="004E6A74" w:rsidR="00531687" w:rsidP="00531687" w:rsidRDefault="00531687" w14:paraId="59514182" w14:textId="6CA1AD08">
            <w:pPr>
              <w:rPr>
                <w:rFonts w:eastAsia="Times New Roman"/>
                <w:sz w:val="20"/>
                <w:szCs w:val="20"/>
                <w:lang w:eastAsia="es-CO"/>
              </w:rPr>
            </w:pPr>
            <w:r w:rsidRPr="004E6A74">
              <w:rPr>
                <w:rFonts w:eastAsia="Times New Roman"/>
                <w:sz w:val="20"/>
                <w:szCs w:val="20"/>
                <w:lang w:eastAsia="es-CO"/>
              </w:rPr>
              <w:t>Elevar 90° sin tirantez</w:t>
            </w:r>
            <w:r>
              <w:rPr>
                <w:rFonts w:eastAsia="Times New Roman"/>
                <w:sz w:val="20"/>
                <w:szCs w:val="20"/>
                <w:lang w:eastAsia="es-CO"/>
              </w:rPr>
              <w:t>.</w:t>
            </w:r>
          </w:p>
        </w:tc>
        <w:tc>
          <w:tcPr>
            <w:tcW w:w="2268" w:type="dxa"/>
            <w:hideMark/>
          </w:tcPr>
          <w:p w:rsidRPr="004E6A74" w:rsidR="00531687" w:rsidP="00531687" w:rsidRDefault="00531687" w14:paraId="1D4AEB2D" w14:textId="715FD95E">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r w:rsidRPr="004E6A74" w:rsidR="00531687" w:rsidTr="00D55794" w14:paraId="59507F59" w14:textId="77777777">
        <w:tc>
          <w:tcPr>
            <w:tcW w:w="0" w:type="auto"/>
            <w:hideMark/>
          </w:tcPr>
          <w:p w:rsidRPr="004E6A74" w:rsidR="00531687" w:rsidP="00531687" w:rsidRDefault="00531687" w14:paraId="78C41B47" w14:textId="7BA20668">
            <w:pPr>
              <w:rPr>
                <w:rFonts w:eastAsia="Times New Roman"/>
                <w:sz w:val="20"/>
                <w:szCs w:val="20"/>
                <w:lang w:eastAsia="es-CO"/>
              </w:rPr>
            </w:pPr>
            <w:proofErr w:type="gramStart"/>
            <w:r w:rsidRPr="004E6A74">
              <w:rPr>
                <w:rFonts w:eastAsia="Times New Roman"/>
                <w:sz w:val="20"/>
                <w:szCs w:val="20"/>
                <w:lang w:eastAsia="es-CO"/>
              </w:rPr>
              <w:t>Costura costado</w:t>
            </w:r>
            <w:proofErr w:type="gramEnd"/>
            <w:r w:rsidR="002D38BC">
              <w:rPr>
                <w:rFonts w:eastAsia="Times New Roman"/>
                <w:sz w:val="20"/>
                <w:szCs w:val="20"/>
                <w:lang w:eastAsia="es-CO"/>
              </w:rPr>
              <w:t xml:space="preserve"> </w:t>
            </w:r>
            <w:r w:rsidRPr="004E6A74">
              <w:rPr>
                <w:rFonts w:eastAsia="Times New Roman"/>
                <w:sz w:val="20"/>
                <w:szCs w:val="20"/>
                <w:lang w:eastAsia="es-CO"/>
              </w:rPr>
              <w:noBreakHyphen/>
            </w:r>
            <w:r w:rsidR="002D38BC">
              <w:rPr>
                <w:rFonts w:eastAsia="Times New Roman"/>
                <w:sz w:val="20"/>
                <w:szCs w:val="20"/>
                <w:lang w:eastAsia="es-CO"/>
              </w:rPr>
              <w:t xml:space="preserve"> </w:t>
            </w:r>
            <w:r w:rsidRPr="004E6A74">
              <w:rPr>
                <w:rFonts w:eastAsia="Times New Roman"/>
                <w:sz w:val="20"/>
                <w:szCs w:val="20"/>
                <w:lang w:eastAsia="es-CO"/>
              </w:rPr>
              <w:t>bajo</w:t>
            </w:r>
            <w:r w:rsidR="002D38BC">
              <w:rPr>
                <w:rFonts w:eastAsia="Times New Roman"/>
                <w:sz w:val="20"/>
                <w:szCs w:val="20"/>
                <w:lang w:eastAsia="es-CO"/>
              </w:rPr>
              <w:t xml:space="preserve"> </w:t>
            </w:r>
            <w:r w:rsidRPr="004E6A74">
              <w:rPr>
                <w:rFonts w:eastAsia="Times New Roman"/>
                <w:sz w:val="20"/>
                <w:szCs w:val="20"/>
                <w:lang w:eastAsia="es-CO"/>
              </w:rPr>
              <w:noBreakHyphen/>
            </w:r>
            <w:r w:rsidR="002D38BC">
              <w:rPr>
                <w:rFonts w:eastAsia="Times New Roman"/>
                <w:sz w:val="20"/>
                <w:szCs w:val="20"/>
                <w:lang w:eastAsia="es-CO"/>
              </w:rPr>
              <w:t xml:space="preserve"> </w:t>
            </w:r>
            <w:r w:rsidRPr="004E6A74">
              <w:rPr>
                <w:rFonts w:eastAsia="Times New Roman"/>
                <w:sz w:val="20"/>
                <w:szCs w:val="20"/>
                <w:lang w:eastAsia="es-CO"/>
              </w:rPr>
              <w:t>manga</w:t>
            </w:r>
            <w:r>
              <w:rPr>
                <w:rFonts w:eastAsia="Times New Roman"/>
                <w:sz w:val="20"/>
                <w:szCs w:val="20"/>
                <w:lang w:eastAsia="es-CO"/>
              </w:rPr>
              <w:t>.</w:t>
            </w:r>
          </w:p>
        </w:tc>
        <w:tc>
          <w:tcPr>
            <w:tcW w:w="2889" w:type="dxa"/>
            <w:hideMark/>
          </w:tcPr>
          <w:p w:rsidRPr="004E6A74" w:rsidR="00531687" w:rsidP="00531687" w:rsidRDefault="00531687" w14:paraId="16576B48" w14:textId="1177F748">
            <w:pPr>
              <w:rPr>
                <w:rFonts w:eastAsia="Times New Roman"/>
                <w:sz w:val="20"/>
                <w:szCs w:val="20"/>
                <w:lang w:eastAsia="es-CO"/>
              </w:rPr>
            </w:pPr>
            <w:r w:rsidRPr="004E6A74">
              <w:rPr>
                <w:rFonts w:eastAsia="Times New Roman"/>
                <w:sz w:val="20"/>
                <w:szCs w:val="20"/>
                <w:lang w:eastAsia="es-CO"/>
              </w:rPr>
              <w:t>Línea fluida</w:t>
            </w:r>
            <w:r>
              <w:rPr>
                <w:rFonts w:eastAsia="Times New Roman"/>
                <w:sz w:val="20"/>
                <w:szCs w:val="20"/>
                <w:lang w:eastAsia="es-CO"/>
              </w:rPr>
              <w:t>.</w:t>
            </w:r>
          </w:p>
        </w:tc>
        <w:tc>
          <w:tcPr>
            <w:tcW w:w="2268" w:type="dxa"/>
            <w:hideMark/>
          </w:tcPr>
          <w:p w:rsidRPr="004E6A74" w:rsidR="00531687" w:rsidP="00531687" w:rsidRDefault="00531687" w14:paraId="32BB5FA1" w14:textId="0522E390">
            <w:pPr>
              <w:rPr>
                <w:rFonts w:eastAsia="Times New Roman"/>
                <w:sz w:val="20"/>
                <w:szCs w:val="20"/>
                <w:lang w:eastAsia="es-CO"/>
              </w:rPr>
            </w:pPr>
            <w:r w:rsidRPr="00531687">
              <w:rPr>
                <w:rFonts w:eastAsia="Times New Roman"/>
                <w:sz w:val="20"/>
                <w:szCs w:val="20"/>
                <w:lang w:eastAsia="es-CO"/>
              </w:rPr>
              <w:t>OK / Ajustar</w:t>
            </w:r>
            <w:r>
              <w:rPr>
                <w:rFonts w:eastAsia="Times New Roman"/>
                <w:sz w:val="20"/>
                <w:szCs w:val="20"/>
                <w:lang w:eastAsia="es-CO"/>
              </w:rPr>
              <w:t>.</w:t>
            </w:r>
          </w:p>
        </w:tc>
      </w:tr>
    </w:tbl>
    <w:p w:rsidR="00AD61F1" w:rsidRDefault="00A23B13" w14:paraId="5A6A7DA2" w14:textId="093A98FA">
      <w:pPr>
        <w:pStyle w:val="Normal0"/>
        <w:jc w:val="both"/>
      </w:pPr>
      <w:r w:rsidRPr="004E6A74">
        <w:rPr>
          <w:sz w:val="20"/>
          <w:szCs w:val="20"/>
        </w:rPr>
        <w:t>Fuente: SENA, (2025)</w:t>
      </w:r>
    </w:p>
    <w:p w:rsidRPr="004E6A74" w:rsidR="00714F55" w:rsidP="00714F55" w:rsidRDefault="00714F55" w14:paraId="29A722E0" w14:textId="77777777">
      <w:pPr>
        <w:pStyle w:val="Normal0"/>
        <w:pBdr>
          <w:top w:val="nil"/>
          <w:left w:val="nil"/>
          <w:bottom w:val="nil"/>
          <w:right w:val="nil"/>
          <w:between w:val="nil"/>
        </w:pBdr>
        <w:jc w:val="both"/>
        <w:rPr>
          <w:sz w:val="20"/>
          <w:szCs w:val="20"/>
        </w:rPr>
      </w:pPr>
    </w:p>
    <w:p w:rsidRPr="004E6A74" w:rsidR="00714F55" w:rsidP="00A63074" w:rsidRDefault="00B8619D" w14:paraId="0BF1C3B8" w14:textId="5463B849">
      <w:pPr>
        <w:pStyle w:val="Normal0"/>
        <w:pBdr>
          <w:top w:val="nil"/>
          <w:left w:val="nil"/>
          <w:bottom w:val="nil"/>
          <w:right w:val="nil"/>
          <w:between w:val="nil"/>
        </w:pBdr>
        <w:spacing w:line="360" w:lineRule="auto"/>
        <w:jc w:val="both"/>
        <w:rPr>
          <w:b/>
          <w:sz w:val="20"/>
          <w:szCs w:val="20"/>
        </w:rPr>
      </w:pPr>
      <w:r>
        <w:rPr>
          <w:b/>
          <w:sz w:val="20"/>
          <w:szCs w:val="20"/>
        </w:rPr>
        <w:t>G</w:t>
      </w:r>
      <w:r w:rsidRPr="004E6A74" w:rsidR="00714F55">
        <w:rPr>
          <w:b/>
          <w:sz w:val="20"/>
          <w:szCs w:val="20"/>
        </w:rPr>
        <w:t>. Transferencia de ajustes</w:t>
      </w:r>
    </w:p>
    <w:p w:rsidRPr="004E6A74" w:rsidR="00714F55" w:rsidP="00A63074" w:rsidRDefault="00714F55" w14:paraId="54EE31A0"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50F2A16A"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Descoser el prototipo y superponer sobre el patrón.</w:t>
      </w:r>
    </w:p>
    <w:p w:rsidRPr="004E6A74" w:rsidR="00714F55" w:rsidP="00A63074" w:rsidRDefault="00714F55" w14:paraId="072734A1"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Calcar nuevas líneas con ruleta dentada.</w:t>
      </w:r>
    </w:p>
    <w:p w:rsidRPr="004E6A74" w:rsidR="00714F55" w:rsidP="00A63074" w:rsidRDefault="00714F55" w14:paraId="061AC528"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 xml:space="preserve">Redibujar curvas con regla francesa; </w:t>
      </w:r>
      <w:proofErr w:type="spellStart"/>
      <w:r w:rsidRPr="004E6A74">
        <w:rPr>
          <w:sz w:val="20"/>
          <w:szCs w:val="20"/>
        </w:rPr>
        <w:t>truequear</w:t>
      </w:r>
      <w:proofErr w:type="spellEnd"/>
      <w:r w:rsidRPr="004E6A74">
        <w:rPr>
          <w:sz w:val="20"/>
          <w:szCs w:val="20"/>
        </w:rPr>
        <w:t xml:space="preserve"> costados.</w:t>
      </w:r>
    </w:p>
    <w:p w:rsidRPr="004E6A74" w:rsidR="00714F55" w:rsidP="00A63074" w:rsidRDefault="00714F55" w14:paraId="4C0A39A4" w14:textId="77777777">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Etiquetar versión (v2, v3…).</w:t>
      </w:r>
    </w:p>
    <w:p w:rsidRPr="004E6A74" w:rsidR="00714F55" w:rsidP="00A63074" w:rsidRDefault="00714F55" w14:paraId="3F522591" w14:textId="1767D221">
      <w:pPr>
        <w:pStyle w:val="Normal0"/>
        <w:numPr>
          <w:ilvl w:val="0"/>
          <w:numId w:val="27"/>
        </w:numPr>
        <w:pBdr>
          <w:top w:val="nil"/>
          <w:left w:val="nil"/>
          <w:bottom w:val="nil"/>
          <w:right w:val="nil"/>
          <w:between w:val="nil"/>
        </w:pBdr>
        <w:spacing w:line="360" w:lineRule="auto"/>
        <w:jc w:val="both"/>
        <w:rPr>
          <w:sz w:val="20"/>
          <w:szCs w:val="20"/>
        </w:rPr>
      </w:pPr>
      <w:r w:rsidRPr="004E6A74">
        <w:rPr>
          <w:sz w:val="20"/>
          <w:szCs w:val="20"/>
        </w:rPr>
        <w:t>Repetir corte y prueba si cambios &gt; 1 cm o afectan sisa</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escote</w:t>
      </w:r>
      <w:r w:rsidR="007A7288">
        <w:rPr>
          <w:sz w:val="20"/>
          <w:szCs w:val="20"/>
        </w:rPr>
        <w:t xml:space="preserve"> </w:t>
      </w:r>
      <w:r w:rsidRPr="004E6A74">
        <w:rPr>
          <w:sz w:val="20"/>
          <w:szCs w:val="20"/>
        </w:rPr>
        <w:t>/</w:t>
      </w:r>
      <w:r w:rsidR="007A7288">
        <w:rPr>
          <w:sz w:val="20"/>
          <w:szCs w:val="20"/>
        </w:rPr>
        <w:t xml:space="preserve"> </w:t>
      </w:r>
      <w:r w:rsidRPr="004E6A74">
        <w:rPr>
          <w:sz w:val="20"/>
          <w:szCs w:val="20"/>
        </w:rPr>
        <w:t>corona.</w:t>
      </w:r>
    </w:p>
    <w:p w:rsidRPr="004E6A74" w:rsidR="00714F55" w:rsidP="00A63074" w:rsidRDefault="00714F55" w14:paraId="4D77EF1C"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B8619D" w14:paraId="0D1CF14C" w14:textId="4BF0598A">
      <w:pPr>
        <w:pStyle w:val="Normal0"/>
        <w:pBdr>
          <w:top w:val="nil"/>
          <w:left w:val="nil"/>
          <w:bottom w:val="nil"/>
          <w:right w:val="nil"/>
          <w:between w:val="nil"/>
        </w:pBdr>
        <w:spacing w:line="360" w:lineRule="auto"/>
        <w:jc w:val="both"/>
        <w:rPr>
          <w:b/>
          <w:sz w:val="20"/>
          <w:szCs w:val="20"/>
        </w:rPr>
      </w:pPr>
      <w:r>
        <w:rPr>
          <w:b/>
          <w:sz w:val="20"/>
          <w:szCs w:val="20"/>
        </w:rPr>
        <w:t>H</w:t>
      </w:r>
      <w:r w:rsidRPr="004E6A74" w:rsidR="00714F55">
        <w:rPr>
          <w:b/>
          <w:sz w:val="20"/>
          <w:szCs w:val="20"/>
        </w:rPr>
        <w:t xml:space="preserve">. Criterios de aprobación final </w:t>
      </w:r>
    </w:p>
    <w:p w:rsidRPr="004E6A74" w:rsidR="00714F55" w:rsidP="00A63074" w:rsidRDefault="00714F55" w14:paraId="2A61A835" w14:textId="77777777">
      <w:pPr>
        <w:pStyle w:val="Normal0"/>
        <w:pBdr>
          <w:top w:val="nil"/>
          <w:left w:val="nil"/>
          <w:bottom w:val="nil"/>
          <w:right w:val="nil"/>
          <w:between w:val="nil"/>
        </w:pBdr>
        <w:spacing w:line="360" w:lineRule="auto"/>
        <w:jc w:val="both"/>
        <w:rPr>
          <w:sz w:val="20"/>
          <w:szCs w:val="20"/>
        </w:rPr>
      </w:pPr>
    </w:p>
    <w:p w:rsidRPr="004E6A74" w:rsidR="00714F55" w:rsidP="00A63074" w:rsidRDefault="00714F55" w14:paraId="7F7ECA8C"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Todas las mediciones dentro de ± 0,5 cm de la tabla.</w:t>
      </w:r>
    </w:p>
    <w:p w:rsidRPr="004E6A74" w:rsidR="00714F55" w:rsidP="00A63074" w:rsidRDefault="00714F55" w14:paraId="3E2D6022"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Arrugas radiales eliminadas; embebido uniforme en corona.</w:t>
      </w:r>
    </w:p>
    <w:p w:rsidRPr="004E6A74" w:rsidR="00714F55" w:rsidP="00A63074" w:rsidRDefault="00714F55" w14:paraId="6DCDDB2E"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Movilidad completa sin distorsión del corpiño.</w:t>
      </w:r>
    </w:p>
    <w:p w:rsidRPr="004E6A74" w:rsidR="00714F55" w:rsidP="00A63074" w:rsidRDefault="00714F55" w14:paraId="0D5E63F5" w14:textId="77777777">
      <w:pPr>
        <w:pStyle w:val="Normal0"/>
        <w:numPr>
          <w:ilvl w:val="0"/>
          <w:numId w:val="28"/>
        </w:numPr>
        <w:pBdr>
          <w:top w:val="nil"/>
          <w:left w:val="nil"/>
          <w:bottom w:val="nil"/>
          <w:right w:val="nil"/>
          <w:between w:val="nil"/>
        </w:pBdr>
        <w:spacing w:line="360" w:lineRule="auto"/>
        <w:jc w:val="both"/>
        <w:rPr>
          <w:sz w:val="20"/>
          <w:szCs w:val="20"/>
        </w:rPr>
      </w:pPr>
      <w:r w:rsidRPr="004E6A74">
        <w:rPr>
          <w:sz w:val="20"/>
          <w:szCs w:val="20"/>
        </w:rPr>
        <w:t>Costuras verticales y horizontales equilibradas.</w:t>
      </w:r>
    </w:p>
    <w:p w:rsidRPr="004E6A74" w:rsidR="00714F55" w:rsidP="00714F55" w:rsidRDefault="00714F55" w14:paraId="792D655F" w14:textId="77777777">
      <w:pPr>
        <w:pStyle w:val="Normal0"/>
        <w:pBdr>
          <w:top w:val="nil"/>
          <w:left w:val="nil"/>
          <w:bottom w:val="nil"/>
          <w:right w:val="nil"/>
          <w:between w:val="nil"/>
        </w:pBdr>
        <w:jc w:val="both"/>
        <w:rPr>
          <w:sz w:val="20"/>
          <w:szCs w:val="20"/>
        </w:rPr>
      </w:pPr>
    </w:p>
    <w:p w:rsidRPr="00B8619D" w:rsidR="00714F55" w:rsidP="00714F55" w:rsidRDefault="00B8619D" w14:paraId="5D96F6A1" w14:textId="58085486">
      <w:pPr>
        <w:pStyle w:val="Normal0"/>
        <w:pBdr>
          <w:top w:val="nil"/>
          <w:left w:val="nil"/>
          <w:bottom w:val="nil"/>
          <w:right w:val="nil"/>
          <w:between w:val="nil"/>
        </w:pBdr>
        <w:jc w:val="both"/>
        <w:rPr>
          <w:b/>
          <w:sz w:val="20"/>
          <w:szCs w:val="20"/>
        </w:rPr>
      </w:pPr>
      <w:r w:rsidRPr="00B8619D">
        <w:rPr>
          <w:b/>
          <w:sz w:val="20"/>
          <w:szCs w:val="20"/>
        </w:rPr>
        <w:t>I</w:t>
      </w:r>
      <w:r w:rsidRPr="00B8619D" w:rsidR="00714F55">
        <w:rPr>
          <w:b/>
          <w:sz w:val="20"/>
          <w:szCs w:val="20"/>
        </w:rPr>
        <w:t>. Registro y archivo de las observaciones</w:t>
      </w:r>
    </w:p>
    <w:p w:rsidRPr="004E6A74" w:rsidR="00714F55" w:rsidP="00714F55" w:rsidRDefault="00714F55" w14:paraId="038067EB" w14:textId="77777777">
      <w:pPr>
        <w:pStyle w:val="Normal0"/>
        <w:pBdr>
          <w:top w:val="nil"/>
          <w:left w:val="nil"/>
          <w:bottom w:val="nil"/>
          <w:right w:val="nil"/>
          <w:between w:val="nil"/>
        </w:pBdr>
        <w:jc w:val="both"/>
        <w:rPr>
          <w:sz w:val="20"/>
          <w:szCs w:val="20"/>
        </w:rPr>
      </w:pPr>
    </w:p>
    <w:p w:rsidRPr="002D38BC" w:rsidR="00714F55" w:rsidP="00714F55" w:rsidRDefault="00714F55" w14:paraId="701F4549" w14:textId="658CA97C">
      <w:pPr>
        <w:pStyle w:val="Normal0"/>
        <w:pBdr>
          <w:top w:val="nil"/>
          <w:left w:val="nil"/>
          <w:bottom w:val="nil"/>
          <w:right w:val="nil"/>
          <w:between w:val="nil"/>
        </w:pBdr>
        <w:jc w:val="both"/>
        <w:rPr>
          <w:bCs/>
          <w:i/>
          <w:iCs/>
          <w:sz w:val="20"/>
          <w:szCs w:val="20"/>
        </w:rPr>
      </w:pPr>
      <w:r w:rsidRPr="002D38BC">
        <w:rPr>
          <w:b/>
          <w:i/>
          <w:iCs/>
          <w:sz w:val="20"/>
          <w:szCs w:val="20"/>
        </w:rPr>
        <w:t xml:space="preserve">Tabla </w:t>
      </w:r>
      <w:r w:rsidRPr="002D38BC" w:rsidR="00B8619D">
        <w:rPr>
          <w:b/>
          <w:i/>
          <w:iCs/>
          <w:sz w:val="20"/>
          <w:szCs w:val="20"/>
        </w:rPr>
        <w:t>14.</w:t>
      </w:r>
      <w:r w:rsidRPr="002D38BC">
        <w:rPr>
          <w:bCs/>
          <w:i/>
          <w:iCs/>
          <w:sz w:val="20"/>
          <w:szCs w:val="20"/>
        </w:rPr>
        <w:t xml:space="preserve"> Registro de observaciones</w:t>
      </w:r>
    </w:p>
    <w:tbl>
      <w:tblPr>
        <w:tblStyle w:val="Tablaconcuadrcula1"/>
        <w:tblW w:w="0" w:type="auto"/>
        <w:tblLook w:val="04A0" w:firstRow="1" w:lastRow="0" w:firstColumn="1" w:lastColumn="0" w:noHBand="0" w:noVBand="1"/>
      </w:tblPr>
      <w:tblGrid>
        <w:gridCol w:w="2128"/>
        <w:gridCol w:w="5130"/>
        <w:gridCol w:w="2601"/>
      </w:tblGrid>
      <w:tr w:rsidRPr="004E6A74" w:rsidR="00714F55" w:rsidTr="00B8619D" w14:paraId="7A831111" w14:textId="77777777">
        <w:tc>
          <w:tcPr>
            <w:tcW w:w="0" w:type="auto"/>
            <w:shd w:val="clear" w:color="auto" w:fill="92D050"/>
            <w:hideMark/>
          </w:tcPr>
          <w:p w:rsidRPr="004E6A74" w:rsidR="00714F55" w:rsidP="00A21A8D" w:rsidRDefault="00714F55" w14:paraId="7AB1F415" w14:textId="77777777">
            <w:pPr>
              <w:jc w:val="center"/>
              <w:rPr>
                <w:rFonts w:eastAsia="Times New Roman"/>
                <w:b/>
                <w:bCs/>
                <w:sz w:val="20"/>
                <w:szCs w:val="20"/>
              </w:rPr>
            </w:pPr>
            <w:r w:rsidRPr="004E6A74">
              <w:rPr>
                <w:rFonts w:eastAsia="Times New Roman"/>
                <w:b/>
                <w:bCs/>
                <w:sz w:val="20"/>
                <w:szCs w:val="20"/>
              </w:rPr>
              <w:t>Documento</w:t>
            </w:r>
          </w:p>
        </w:tc>
        <w:tc>
          <w:tcPr>
            <w:tcW w:w="0" w:type="auto"/>
            <w:shd w:val="clear" w:color="auto" w:fill="92D050"/>
            <w:hideMark/>
          </w:tcPr>
          <w:p w:rsidRPr="004E6A74" w:rsidR="00714F55" w:rsidP="00A21A8D" w:rsidRDefault="00714F55" w14:paraId="17EDBF7E" w14:textId="77777777">
            <w:pPr>
              <w:jc w:val="center"/>
              <w:rPr>
                <w:rFonts w:eastAsia="Times New Roman"/>
                <w:b/>
                <w:bCs/>
                <w:sz w:val="20"/>
                <w:szCs w:val="20"/>
              </w:rPr>
            </w:pPr>
            <w:r w:rsidRPr="004E6A74">
              <w:rPr>
                <w:rFonts w:eastAsia="Times New Roman"/>
                <w:b/>
                <w:bCs/>
                <w:sz w:val="20"/>
                <w:szCs w:val="20"/>
              </w:rPr>
              <w:t>Contenido mínimo</w:t>
            </w:r>
          </w:p>
        </w:tc>
        <w:tc>
          <w:tcPr>
            <w:tcW w:w="0" w:type="auto"/>
            <w:shd w:val="clear" w:color="auto" w:fill="92D050"/>
            <w:hideMark/>
          </w:tcPr>
          <w:p w:rsidRPr="004E6A74" w:rsidR="00714F55" w:rsidP="00A21A8D" w:rsidRDefault="00714F55" w14:paraId="16D813FA" w14:textId="77777777">
            <w:pPr>
              <w:jc w:val="center"/>
              <w:rPr>
                <w:rFonts w:eastAsia="Times New Roman"/>
                <w:b/>
                <w:bCs/>
                <w:sz w:val="20"/>
                <w:szCs w:val="20"/>
              </w:rPr>
            </w:pPr>
            <w:r w:rsidRPr="004E6A74">
              <w:rPr>
                <w:rFonts w:eastAsia="Times New Roman"/>
                <w:b/>
                <w:bCs/>
                <w:sz w:val="20"/>
                <w:szCs w:val="20"/>
              </w:rPr>
              <w:t>Formato</w:t>
            </w:r>
          </w:p>
        </w:tc>
      </w:tr>
      <w:tr w:rsidRPr="004E6A74" w:rsidR="00714F55" w:rsidTr="00A21A8D" w14:paraId="2B2EE588" w14:textId="77777777">
        <w:tc>
          <w:tcPr>
            <w:tcW w:w="0" w:type="auto"/>
            <w:hideMark/>
          </w:tcPr>
          <w:p w:rsidRPr="00B8619D" w:rsidR="00714F55" w:rsidP="00A21A8D" w:rsidRDefault="00714F55" w14:paraId="1132C2AC" w14:textId="77777777">
            <w:pPr>
              <w:rPr>
                <w:rFonts w:eastAsia="Times New Roman"/>
                <w:b/>
                <w:sz w:val="20"/>
                <w:szCs w:val="20"/>
              </w:rPr>
            </w:pPr>
            <w:r w:rsidRPr="00B8619D">
              <w:rPr>
                <w:rFonts w:eastAsia="Times New Roman"/>
                <w:b/>
                <w:sz w:val="20"/>
                <w:szCs w:val="20"/>
              </w:rPr>
              <w:t>Ficha técnica final</w:t>
            </w:r>
          </w:p>
        </w:tc>
        <w:tc>
          <w:tcPr>
            <w:tcW w:w="0" w:type="auto"/>
            <w:hideMark/>
          </w:tcPr>
          <w:p w:rsidRPr="004E6A74" w:rsidR="00714F55" w:rsidP="00A21A8D" w:rsidRDefault="00714F55" w14:paraId="6362FFF2" w14:textId="2C545C9B">
            <w:pPr>
              <w:rPr>
                <w:rFonts w:eastAsia="Times New Roman"/>
                <w:sz w:val="20"/>
                <w:szCs w:val="20"/>
              </w:rPr>
            </w:pPr>
            <w:r w:rsidRPr="004E6A74">
              <w:rPr>
                <w:rFonts w:eastAsia="Times New Roman"/>
                <w:sz w:val="20"/>
                <w:szCs w:val="20"/>
              </w:rPr>
              <w:t>Versión, me</w:t>
            </w:r>
            <w:r w:rsidR="00B8619D">
              <w:rPr>
                <w:rFonts w:eastAsia="Times New Roman"/>
                <w:sz w:val="20"/>
                <w:szCs w:val="20"/>
              </w:rPr>
              <w:t xml:space="preserve">didas finales, holguras, fecha, </w:t>
            </w:r>
            <w:r w:rsidRPr="004E6A74">
              <w:rPr>
                <w:rFonts w:eastAsia="Times New Roman"/>
                <w:sz w:val="20"/>
                <w:szCs w:val="20"/>
              </w:rPr>
              <w:t>responsable</w:t>
            </w:r>
            <w:r w:rsidR="00B8619D">
              <w:rPr>
                <w:rFonts w:eastAsia="Times New Roman"/>
                <w:sz w:val="20"/>
                <w:szCs w:val="20"/>
              </w:rPr>
              <w:t>.</w:t>
            </w:r>
          </w:p>
        </w:tc>
        <w:tc>
          <w:tcPr>
            <w:tcW w:w="0" w:type="auto"/>
            <w:hideMark/>
          </w:tcPr>
          <w:p w:rsidRPr="004E6A74" w:rsidR="00714F55" w:rsidP="00A21A8D" w:rsidRDefault="00714F55" w14:paraId="6801E158" w14:textId="72A4BAE2">
            <w:pPr>
              <w:rPr>
                <w:rFonts w:eastAsia="Times New Roman"/>
                <w:sz w:val="20"/>
                <w:szCs w:val="20"/>
              </w:rPr>
            </w:pPr>
            <w:r w:rsidRPr="004E6A74">
              <w:rPr>
                <w:rFonts w:eastAsia="Times New Roman"/>
                <w:sz w:val="20"/>
                <w:szCs w:val="20"/>
              </w:rPr>
              <w:t>PDF etiquetado + impreso</w:t>
            </w:r>
            <w:r w:rsidR="00B8619D">
              <w:rPr>
                <w:rFonts w:eastAsia="Times New Roman"/>
                <w:sz w:val="20"/>
                <w:szCs w:val="20"/>
              </w:rPr>
              <w:t>.</w:t>
            </w:r>
          </w:p>
        </w:tc>
      </w:tr>
      <w:tr w:rsidRPr="004E6A74" w:rsidR="00714F55" w:rsidTr="00A21A8D" w14:paraId="7A7AD3FB" w14:textId="77777777">
        <w:tc>
          <w:tcPr>
            <w:tcW w:w="0" w:type="auto"/>
            <w:hideMark/>
          </w:tcPr>
          <w:p w:rsidRPr="00B8619D" w:rsidR="00714F55" w:rsidP="00A21A8D" w:rsidRDefault="00714F55" w14:paraId="41284FD9" w14:textId="77777777">
            <w:pPr>
              <w:rPr>
                <w:rFonts w:eastAsia="Times New Roman"/>
                <w:b/>
                <w:sz w:val="20"/>
                <w:szCs w:val="20"/>
              </w:rPr>
            </w:pPr>
            <w:r w:rsidRPr="00B8619D">
              <w:rPr>
                <w:rFonts w:eastAsia="Times New Roman"/>
                <w:b/>
                <w:sz w:val="20"/>
                <w:szCs w:val="20"/>
              </w:rPr>
              <w:t>Fotografías</w:t>
            </w:r>
          </w:p>
        </w:tc>
        <w:tc>
          <w:tcPr>
            <w:tcW w:w="0" w:type="auto"/>
            <w:hideMark/>
          </w:tcPr>
          <w:p w:rsidRPr="004E6A74" w:rsidR="00714F55" w:rsidP="00A21A8D" w:rsidRDefault="00714F55" w14:paraId="428C0F93" w14:textId="4F790B37">
            <w:pPr>
              <w:rPr>
                <w:rFonts w:eastAsia="Times New Roman"/>
                <w:sz w:val="20"/>
                <w:szCs w:val="20"/>
              </w:rPr>
            </w:pPr>
            <w:r w:rsidRPr="004E6A74">
              <w:rPr>
                <w:rFonts w:eastAsia="Times New Roman"/>
                <w:sz w:val="20"/>
                <w:szCs w:val="20"/>
              </w:rPr>
              <w:t>Frente, costado, espalda; brazos relajados y elevados</w:t>
            </w:r>
            <w:r w:rsidR="00B8619D">
              <w:rPr>
                <w:rFonts w:eastAsia="Times New Roman"/>
                <w:sz w:val="20"/>
                <w:szCs w:val="20"/>
              </w:rPr>
              <w:t>.</w:t>
            </w:r>
          </w:p>
        </w:tc>
        <w:tc>
          <w:tcPr>
            <w:tcW w:w="0" w:type="auto"/>
            <w:hideMark/>
          </w:tcPr>
          <w:p w:rsidRPr="004E6A74" w:rsidR="00714F55" w:rsidP="00B8619D" w:rsidRDefault="00766746" w14:paraId="123E48C8" w14:textId="6B1CB24C">
            <w:pPr>
              <w:rPr>
                <w:rFonts w:eastAsia="Times New Roman"/>
                <w:sz w:val="20"/>
                <w:szCs w:val="20"/>
              </w:rPr>
            </w:pPr>
            <w:r>
              <w:rPr>
                <w:rFonts w:eastAsia="Times New Roman"/>
                <w:sz w:val="20"/>
                <w:szCs w:val="20"/>
              </w:rPr>
              <w:t>Imagen + descripción.</w:t>
            </w:r>
          </w:p>
        </w:tc>
      </w:tr>
      <w:tr w:rsidRPr="004E6A74" w:rsidR="00714F55" w:rsidTr="00A21A8D" w14:paraId="41F37DB8" w14:textId="77777777">
        <w:tc>
          <w:tcPr>
            <w:tcW w:w="0" w:type="auto"/>
            <w:hideMark/>
          </w:tcPr>
          <w:p w:rsidRPr="00B8619D" w:rsidR="00714F55" w:rsidP="00A21A8D" w:rsidRDefault="00714F55" w14:paraId="55232E48" w14:textId="77777777">
            <w:pPr>
              <w:rPr>
                <w:rFonts w:eastAsia="Times New Roman"/>
                <w:b/>
                <w:sz w:val="20"/>
                <w:szCs w:val="20"/>
              </w:rPr>
            </w:pPr>
            <w:r w:rsidRPr="00B8619D">
              <w:rPr>
                <w:rFonts w:eastAsia="Times New Roman"/>
                <w:b/>
                <w:sz w:val="20"/>
                <w:szCs w:val="20"/>
              </w:rPr>
              <w:t>Patrones definitivos</w:t>
            </w:r>
          </w:p>
        </w:tc>
        <w:tc>
          <w:tcPr>
            <w:tcW w:w="0" w:type="auto"/>
            <w:hideMark/>
          </w:tcPr>
          <w:p w:rsidRPr="004E6A74" w:rsidR="00714F55" w:rsidP="00A21A8D" w:rsidRDefault="00714F55" w14:paraId="41B361CA" w14:textId="7F81B7D1">
            <w:pPr>
              <w:rPr>
                <w:rFonts w:eastAsia="Times New Roman"/>
                <w:sz w:val="20"/>
                <w:szCs w:val="20"/>
              </w:rPr>
            </w:pPr>
            <w:r w:rsidRPr="004E6A74">
              <w:rPr>
                <w:rFonts w:eastAsia="Times New Roman"/>
                <w:sz w:val="20"/>
                <w:szCs w:val="20"/>
              </w:rPr>
              <w:t>C</w:t>
            </w:r>
            <w:r w:rsidR="00766746">
              <w:rPr>
                <w:rFonts w:eastAsia="Times New Roman"/>
                <w:sz w:val="20"/>
                <w:szCs w:val="20"/>
              </w:rPr>
              <w:t>orp</w:t>
            </w:r>
            <w:r w:rsidR="00D4278B">
              <w:rPr>
                <w:rFonts w:eastAsia="Times New Roman"/>
                <w:sz w:val="20"/>
                <w:szCs w:val="20"/>
              </w:rPr>
              <w:t>iño T</w:t>
            </w:r>
            <w:r w:rsidR="00D4278B">
              <w:rPr>
                <w:rFonts w:eastAsia="Times New Roman"/>
                <w:sz w:val="20"/>
                <w:szCs w:val="20"/>
              </w:rPr>
              <w:noBreakHyphen/>
              <w:t xml:space="preserve">8 versión </w:t>
            </w:r>
            <w:r w:rsidR="00766746">
              <w:rPr>
                <w:rFonts w:eastAsia="Times New Roman"/>
                <w:sz w:val="20"/>
                <w:szCs w:val="20"/>
              </w:rPr>
              <w:t>fi</w:t>
            </w:r>
            <w:r w:rsidR="00D4278B">
              <w:rPr>
                <w:rFonts w:eastAsia="Times New Roman"/>
                <w:sz w:val="20"/>
                <w:szCs w:val="20"/>
              </w:rPr>
              <w:t>nal, m</w:t>
            </w:r>
            <w:r w:rsidR="00766746">
              <w:rPr>
                <w:rFonts w:eastAsia="Times New Roman"/>
                <w:sz w:val="20"/>
                <w:szCs w:val="20"/>
              </w:rPr>
              <w:t>anga T</w:t>
            </w:r>
            <w:r w:rsidR="00766746">
              <w:rPr>
                <w:rFonts w:eastAsia="Times New Roman"/>
                <w:sz w:val="20"/>
                <w:szCs w:val="20"/>
              </w:rPr>
              <w:noBreakHyphen/>
              <w:t xml:space="preserve">8 versión </w:t>
            </w:r>
            <w:r w:rsidRPr="004E6A74">
              <w:rPr>
                <w:rFonts w:eastAsia="Times New Roman"/>
                <w:sz w:val="20"/>
                <w:szCs w:val="20"/>
              </w:rPr>
              <w:t>final</w:t>
            </w:r>
            <w:r w:rsidR="00B8619D">
              <w:rPr>
                <w:rFonts w:eastAsia="Times New Roman"/>
                <w:sz w:val="20"/>
                <w:szCs w:val="20"/>
              </w:rPr>
              <w:t>.</w:t>
            </w:r>
          </w:p>
        </w:tc>
        <w:tc>
          <w:tcPr>
            <w:tcW w:w="0" w:type="auto"/>
            <w:hideMark/>
          </w:tcPr>
          <w:p w:rsidRPr="004E6A74" w:rsidR="00714F55" w:rsidP="00A21A8D" w:rsidRDefault="00714F55" w14:paraId="19BB4FDD" w14:textId="0A73B8D2">
            <w:pPr>
              <w:rPr>
                <w:rFonts w:eastAsia="Times New Roman"/>
                <w:sz w:val="20"/>
                <w:szCs w:val="20"/>
              </w:rPr>
            </w:pPr>
            <w:r w:rsidRPr="004E6A74">
              <w:rPr>
                <w:rFonts w:eastAsia="Times New Roman"/>
                <w:sz w:val="20"/>
                <w:szCs w:val="20"/>
              </w:rPr>
              <w:t>Cartapacio rígido rotulado</w:t>
            </w:r>
            <w:r w:rsidR="00B8619D">
              <w:rPr>
                <w:rFonts w:eastAsia="Times New Roman"/>
                <w:sz w:val="20"/>
                <w:szCs w:val="20"/>
              </w:rPr>
              <w:t>.</w:t>
            </w:r>
          </w:p>
        </w:tc>
      </w:tr>
    </w:tbl>
    <w:p w:rsidRPr="004E6A74" w:rsidR="00A23B13" w:rsidP="00A23B13" w:rsidRDefault="00A23B13" w14:paraId="202A68A8" w14:textId="77777777">
      <w:pPr>
        <w:pStyle w:val="Normal0"/>
        <w:pBdr>
          <w:top w:val="nil"/>
          <w:left w:val="nil"/>
          <w:bottom w:val="nil"/>
          <w:right w:val="nil"/>
          <w:between w:val="nil"/>
        </w:pBdr>
        <w:jc w:val="both"/>
        <w:rPr>
          <w:sz w:val="20"/>
          <w:szCs w:val="20"/>
        </w:rPr>
      </w:pPr>
      <w:r w:rsidRPr="004E6A74">
        <w:rPr>
          <w:sz w:val="20"/>
          <w:szCs w:val="20"/>
        </w:rPr>
        <w:t>Fuente: SENA, (2025)</w:t>
      </w:r>
    </w:p>
    <w:p w:rsidRPr="004E6A74" w:rsidR="00714F55" w:rsidP="00714F55" w:rsidRDefault="00714F55" w14:paraId="45ADDF42" w14:textId="77777777">
      <w:pPr>
        <w:pStyle w:val="Normal0"/>
        <w:pBdr>
          <w:top w:val="nil"/>
          <w:left w:val="nil"/>
          <w:bottom w:val="nil"/>
          <w:right w:val="nil"/>
          <w:between w:val="nil"/>
        </w:pBdr>
        <w:jc w:val="both"/>
        <w:rPr>
          <w:sz w:val="20"/>
          <w:szCs w:val="20"/>
        </w:rPr>
      </w:pPr>
    </w:p>
    <w:p w:rsidRPr="004E6A74" w:rsidR="00714F55" w:rsidP="00714F55" w:rsidRDefault="00B8619D" w14:paraId="3A5AB859" w14:textId="1D740080">
      <w:pPr>
        <w:pStyle w:val="Normal0"/>
        <w:pBdr>
          <w:top w:val="nil"/>
          <w:left w:val="nil"/>
          <w:bottom w:val="nil"/>
          <w:right w:val="nil"/>
          <w:between w:val="nil"/>
        </w:pBdr>
        <w:jc w:val="both"/>
        <w:rPr>
          <w:b/>
          <w:sz w:val="20"/>
          <w:szCs w:val="20"/>
        </w:rPr>
      </w:pPr>
      <w:r>
        <w:rPr>
          <w:b/>
          <w:sz w:val="20"/>
          <w:szCs w:val="20"/>
        </w:rPr>
        <w:t>J</w:t>
      </w:r>
      <w:r w:rsidRPr="004E6A74" w:rsidR="00714F55">
        <w:rPr>
          <w:b/>
          <w:sz w:val="20"/>
          <w:szCs w:val="20"/>
        </w:rPr>
        <w:t>. Recomendaciones</w:t>
      </w:r>
    </w:p>
    <w:p w:rsidRPr="004E6A74" w:rsidR="00714F55" w:rsidP="00714F55" w:rsidRDefault="00714F55" w14:paraId="455F1236" w14:textId="77777777">
      <w:pPr>
        <w:pStyle w:val="Normal0"/>
        <w:pBdr>
          <w:top w:val="nil"/>
          <w:left w:val="nil"/>
          <w:bottom w:val="nil"/>
          <w:right w:val="nil"/>
          <w:between w:val="nil"/>
        </w:pBdr>
        <w:jc w:val="both"/>
        <w:rPr>
          <w:sz w:val="20"/>
          <w:szCs w:val="20"/>
        </w:rPr>
      </w:pPr>
    </w:p>
    <w:p w:rsidRPr="002D38BC" w:rsidR="00714F55" w:rsidP="00714F55" w:rsidRDefault="00714F55" w14:paraId="6B4A8053" w14:textId="1BE1784F">
      <w:pPr>
        <w:pStyle w:val="Normal0"/>
        <w:pBdr>
          <w:top w:val="nil"/>
          <w:left w:val="nil"/>
          <w:bottom w:val="nil"/>
          <w:right w:val="nil"/>
          <w:between w:val="nil"/>
        </w:pBdr>
        <w:jc w:val="both"/>
        <w:rPr>
          <w:i/>
          <w:iCs/>
          <w:sz w:val="20"/>
          <w:szCs w:val="20"/>
        </w:rPr>
      </w:pPr>
      <w:r w:rsidRPr="002D38BC">
        <w:rPr>
          <w:b/>
          <w:i/>
          <w:iCs/>
          <w:sz w:val="20"/>
          <w:szCs w:val="20"/>
        </w:rPr>
        <w:t>Tabla 1</w:t>
      </w:r>
      <w:r w:rsidRPr="002D38BC" w:rsidR="00663D0E">
        <w:rPr>
          <w:b/>
          <w:i/>
          <w:iCs/>
          <w:sz w:val="20"/>
          <w:szCs w:val="20"/>
        </w:rPr>
        <w:t>5.</w:t>
      </w:r>
      <w:r w:rsidRPr="002D38BC">
        <w:rPr>
          <w:i/>
          <w:iCs/>
          <w:sz w:val="20"/>
          <w:szCs w:val="20"/>
        </w:rPr>
        <w:t xml:space="preserve"> </w:t>
      </w:r>
      <w:r w:rsidRPr="002D38BC">
        <w:rPr>
          <w:bCs/>
          <w:i/>
          <w:iCs/>
          <w:sz w:val="20"/>
          <w:szCs w:val="20"/>
        </w:rPr>
        <w:t>Recomendaciones en ajuste de errores comunes</w:t>
      </w:r>
    </w:p>
    <w:tbl>
      <w:tblPr>
        <w:tblStyle w:val="Tablaconcuadrcula1"/>
        <w:tblW w:w="0" w:type="auto"/>
        <w:tblLook w:val="04A0" w:firstRow="1" w:lastRow="0" w:firstColumn="1" w:lastColumn="0" w:noHBand="0" w:noVBand="1"/>
      </w:tblPr>
      <w:tblGrid>
        <w:gridCol w:w="1434"/>
        <w:gridCol w:w="2526"/>
        <w:gridCol w:w="2239"/>
        <w:gridCol w:w="3763"/>
      </w:tblGrid>
      <w:tr w:rsidRPr="004E6A74" w:rsidR="00714F55" w:rsidTr="002D38BC" w14:paraId="67C9392F" w14:textId="77777777">
        <w:tc>
          <w:tcPr>
            <w:tcW w:w="0" w:type="auto"/>
            <w:shd w:val="clear" w:color="auto" w:fill="92D050"/>
            <w:vAlign w:val="center"/>
            <w:hideMark/>
          </w:tcPr>
          <w:p w:rsidRPr="004E6A74" w:rsidR="00714F55" w:rsidP="00A21A8D" w:rsidRDefault="00714F55" w14:paraId="2429E0C6" w14:textId="77777777">
            <w:pPr>
              <w:rPr>
                <w:rFonts w:eastAsia="Times New Roman"/>
                <w:b/>
                <w:bCs/>
                <w:sz w:val="20"/>
                <w:szCs w:val="20"/>
              </w:rPr>
            </w:pPr>
            <w:r w:rsidRPr="004E6A74">
              <w:rPr>
                <w:rFonts w:eastAsia="Times New Roman"/>
                <w:b/>
                <w:bCs/>
                <w:sz w:val="20"/>
                <w:szCs w:val="20"/>
              </w:rPr>
              <w:t>Zona</w:t>
            </w:r>
          </w:p>
        </w:tc>
        <w:tc>
          <w:tcPr>
            <w:tcW w:w="0" w:type="auto"/>
            <w:shd w:val="clear" w:color="auto" w:fill="92D050"/>
            <w:vAlign w:val="center"/>
            <w:hideMark/>
          </w:tcPr>
          <w:p w:rsidRPr="004E6A74" w:rsidR="00714F55" w:rsidP="00A21A8D" w:rsidRDefault="00714F55" w14:paraId="75A0BFB4" w14:textId="77777777">
            <w:pPr>
              <w:rPr>
                <w:rFonts w:eastAsia="Times New Roman"/>
                <w:b/>
                <w:bCs/>
                <w:sz w:val="20"/>
                <w:szCs w:val="20"/>
              </w:rPr>
            </w:pPr>
            <w:r w:rsidRPr="004E6A74">
              <w:rPr>
                <w:rFonts w:eastAsia="Times New Roman"/>
                <w:b/>
                <w:bCs/>
                <w:sz w:val="20"/>
                <w:szCs w:val="20"/>
              </w:rPr>
              <w:t>Error frecuente (se observa en la muestra)</w:t>
            </w:r>
          </w:p>
        </w:tc>
        <w:tc>
          <w:tcPr>
            <w:tcW w:w="2239" w:type="dxa"/>
            <w:shd w:val="clear" w:color="auto" w:fill="92D050"/>
            <w:vAlign w:val="center"/>
            <w:hideMark/>
          </w:tcPr>
          <w:p w:rsidRPr="004E6A74" w:rsidR="00714F55" w:rsidP="00A21A8D" w:rsidRDefault="00714F55" w14:paraId="32E749F0" w14:textId="77777777">
            <w:pPr>
              <w:rPr>
                <w:rFonts w:eastAsia="Times New Roman"/>
                <w:b/>
                <w:bCs/>
                <w:sz w:val="20"/>
                <w:szCs w:val="20"/>
              </w:rPr>
            </w:pPr>
            <w:r w:rsidRPr="004E6A74">
              <w:rPr>
                <w:rFonts w:eastAsia="Times New Roman"/>
                <w:b/>
                <w:bCs/>
                <w:sz w:val="20"/>
                <w:szCs w:val="20"/>
              </w:rPr>
              <w:t>Causa principal en el patrón</w:t>
            </w:r>
          </w:p>
        </w:tc>
        <w:tc>
          <w:tcPr>
            <w:tcW w:w="0" w:type="auto"/>
            <w:shd w:val="clear" w:color="auto" w:fill="92D050"/>
            <w:vAlign w:val="center"/>
            <w:hideMark/>
          </w:tcPr>
          <w:p w:rsidRPr="004E6A74" w:rsidR="00714F55" w:rsidP="00A21A8D" w:rsidRDefault="00714F55" w14:paraId="6E0C453D" w14:textId="77777777">
            <w:pPr>
              <w:rPr>
                <w:rFonts w:eastAsia="Times New Roman"/>
                <w:b/>
                <w:bCs/>
                <w:sz w:val="20"/>
                <w:szCs w:val="20"/>
              </w:rPr>
            </w:pPr>
            <w:r w:rsidRPr="004E6A74">
              <w:rPr>
                <w:rFonts w:eastAsia="Times New Roman"/>
                <w:b/>
                <w:bCs/>
                <w:sz w:val="20"/>
                <w:szCs w:val="20"/>
              </w:rPr>
              <w:t>Ajuste sobre el patrón</w:t>
            </w:r>
          </w:p>
        </w:tc>
      </w:tr>
      <w:tr w:rsidRPr="004E6A74" w:rsidR="00714F55" w:rsidTr="002D38BC" w14:paraId="235DE5C8" w14:textId="77777777">
        <w:tc>
          <w:tcPr>
            <w:tcW w:w="0" w:type="auto"/>
            <w:vMerge w:val="restart"/>
            <w:vAlign w:val="center"/>
            <w:hideMark/>
          </w:tcPr>
          <w:p w:rsidRPr="004E6A74" w:rsidR="00714F55" w:rsidP="00A21A8D" w:rsidRDefault="002D38BC" w14:paraId="2DA39C03" w14:textId="06D63ECE">
            <w:pPr>
              <w:rPr>
                <w:rFonts w:eastAsia="Times New Roman"/>
                <w:sz w:val="20"/>
                <w:szCs w:val="20"/>
              </w:rPr>
            </w:pPr>
            <w:r w:rsidRPr="004E6A74">
              <w:rPr>
                <w:rFonts w:eastAsia="Times New Roman"/>
                <w:b/>
                <w:bCs/>
                <w:sz w:val="20"/>
                <w:szCs w:val="20"/>
              </w:rPr>
              <w:t>Corpiño – busto</w:t>
            </w:r>
          </w:p>
        </w:tc>
        <w:tc>
          <w:tcPr>
            <w:tcW w:w="0" w:type="auto"/>
            <w:vAlign w:val="center"/>
            <w:hideMark/>
          </w:tcPr>
          <w:p w:rsidRPr="004E6A74" w:rsidR="00714F55" w:rsidP="000E782E" w:rsidRDefault="00714F55" w14:paraId="78A4F40E" w14:textId="2C002FA2">
            <w:pPr>
              <w:jc w:val="both"/>
              <w:rPr>
                <w:rFonts w:eastAsia="Times New Roman"/>
                <w:sz w:val="20"/>
                <w:szCs w:val="20"/>
              </w:rPr>
            </w:pPr>
            <w:r w:rsidRPr="004E6A74">
              <w:rPr>
                <w:rFonts w:eastAsia="Times New Roman"/>
                <w:sz w:val="20"/>
                <w:szCs w:val="20"/>
              </w:rPr>
              <w:t>Arrugas horizontales que tiran hacia el centro del busto</w:t>
            </w:r>
            <w:r w:rsidR="00663D0E">
              <w:rPr>
                <w:rFonts w:eastAsia="Times New Roman"/>
                <w:sz w:val="20"/>
                <w:szCs w:val="20"/>
              </w:rPr>
              <w:t>.</w:t>
            </w:r>
          </w:p>
        </w:tc>
        <w:tc>
          <w:tcPr>
            <w:tcW w:w="2239" w:type="dxa"/>
            <w:vAlign w:val="center"/>
            <w:hideMark/>
          </w:tcPr>
          <w:p w:rsidRPr="004E6A74" w:rsidR="00714F55" w:rsidP="000E782E" w:rsidRDefault="00714F55" w14:paraId="6B33BC89" w14:textId="5EB8B758">
            <w:pPr>
              <w:jc w:val="both"/>
              <w:rPr>
                <w:rFonts w:eastAsia="Times New Roman"/>
                <w:sz w:val="20"/>
                <w:szCs w:val="20"/>
              </w:rPr>
            </w:pPr>
            <w:r w:rsidRPr="004E6A74">
              <w:rPr>
                <w:rFonts w:eastAsia="Times New Roman"/>
                <w:sz w:val="20"/>
                <w:szCs w:val="20"/>
              </w:rPr>
              <w:t>Falta de holgura o pinza de busto insuficiente</w:t>
            </w:r>
            <w:r w:rsidR="00663D0E">
              <w:rPr>
                <w:rFonts w:eastAsia="Times New Roman"/>
                <w:sz w:val="20"/>
                <w:szCs w:val="20"/>
              </w:rPr>
              <w:t>.</w:t>
            </w:r>
          </w:p>
        </w:tc>
        <w:tc>
          <w:tcPr>
            <w:tcW w:w="0" w:type="auto"/>
            <w:vAlign w:val="center"/>
            <w:hideMark/>
          </w:tcPr>
          <w:p w:rsidRPr="004E6A74" w:rsidR="00714F55" w:rsidP="000E782E" w:rsidRDefault="00714F55" w14:paraId="3AD4D2EC" w14:textId="55359B77">
            <w:pPr>
              <w:jc w:val="both"/>
              <w:rPr>
                <w:rFonts w:eastAsia="Times New Roman"/>
                <w:sz w:val="20"/>
                <w:szCs w:val="20"/>
              </w:rPr>
            </w:pPr>
            <w:r w:rsidRPr="004E6A74">
              <w:rPr>
                <w:rFonts w:eastAsia="Times New Roman"/>
                <w:sz w:val="20"/>
                <w:szCs w:val="20"/>
              </w:rPr>
              <w:t>• Añadir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 al costado en la línea de busto y redibujar sisa</w:t>
            </w:r>
            <w:r w:rsidR="00663D0E">
              <w:rPr>
                <w:rFonts w:eastAsia="Times New Roman"/>
                <w:sz w:val="20"/>
                <w:szCs w:val="20"/>
              </w:rPr>
              <w:t>.</w:t>
            </w:r>
          </w:p>
          <w:p w:rsidRPr="004E6A74" w:rsidR="00714F55" w:rsidP="000E782E" w:rsidRDefault="00714F55" w14:paraId="11AC8B04" w14:textId="72417BC1">
            <w:pPr>
              <w:jc w:val="both"/>
              <w:rPr>
                <w:rFonts w:eastAsia="Times New Roman"/>
                <w:sz w:val="20"/>
                <w:szCs w:val="20"/>
              </w:rPr>
            </w:pPr>
            <w:r w:rsidRPr="004E6A74">
              <w:rPr>
                <w:rFonts w:eastAsia="Times New Roman"/>
                <w:sz w:val="20"/>
                <w:szCs w:val="20"/>
              </w:rPr>
              <w:t>• Profundizar la pinza busto 0,5 cm por cada lado</w:t>
            </w:r>
            <w:r w:rsidR="00663D0E">
              <w:rPr>
                <w:rFonts w:eastAsia="Times New Roman"/>
                <w:sz w:val="20"/>
                <w:szCs w:val="20"/>
              </w:rPr>
              <w:t>.</w:t>
            </w:r>
          </w:p>
        </w:tc>
      </w:tr>
      <w:tr w:rsidRPr="004E6A74" w:rsidR="00714F55" w:rsidTr="002D38BC" w14:paraId="4F4A47DA" w14:textId="77777777">
        <w:tc>
          <w:tcPr>
            <w:tcW w:w="0" w:type="auto"/>
            <w:vMerge/>
            <w:vAlign w:val="center"/>
            <w:hideMark/>
          </w:tcPr>
          <w:p w:rsidRPr="004E6A74" w:rsidR="00714F55" w:rsidP="00A21A8D" w:rsidRDefault="00714F55" w14:paraId="6444EE83" w14:textId="77777777">
            <w:pPr>
              <w:rPr>
                <w:rFonts w:eastAsia="Times New Roman"/>
                <w:sz w:val="20"/>
                <w:szCs w:val="20"/>
              </w:rPr>
            </w:pPr>
          </w:p>
        </w:tc>
        <w:tc>
          <w:tcPr>
            <w:tcW w:w="0" w:type="auto"/>
            <w:vAlign w:val="center"/>
            <w:hideMark/>
          </w:tcPr>
          <w:p w:rsidRPr="004E6A74" w:rsidR="00714F55" w:rsidP="000E782E" w:rsidRDefault="00714F55" w14:paraId="437F1505" w14:textId="1BABE1BF">
            <w:pPr>
              <w:jc w:val="both"/>
              <w:rPr>
                <w:rFonts w:eastAsia="Times New Roman"/>
                <w:sz w:val="20"/>
                <w:szCs w:val="20"/>
              </w:rPr>
            </w:pPr>
            <w:r w:rsidRPr="004E6A74">
              <w:rPr>
                <w:rFonts w:eastAsia="Times New Roman"/>
                <w:sz w:val="20"/>
                <w:szCs w:val="20"/>
              </w:rPr>
              <w:t>Bolsas verticales debajo del busto</w:t>
            </w:r>
            <w:r w:rsidR="00663D0E">
              <w:rPr>
                <w:rFonts w:eastAsia="Times New Roman"/>
                <w:sz w:val="20"/>
                <w:szCs w:val="20"/>
              </w:rPr>
              <w:t>.</w:t>
            </w:r>
          </w:p>
        </w:tc>
        <w:tc>
          <w:tcPr>
            <w:tcW w:w="2239" w:type="dxa"/>
            <w:vAlign w:val="center"/>
            <w:hideMark/>
          </w:tcPr>
          <w:p w:rsidRPr="004E6A74" w:rsidR="00714F55" w:rsidP="000E782E" w:rsidRDefault="00714F55" w14:paraId="7D563D33" w14:textId="6F5E9CA2">
            <w:pPr>
              <w:jc w:val="both"/>
              <w:rPr>
                <w:rFonts w:eastAsia="Times New Roman"/>
                <w:sz w:val="20"/>
                <w:szCs w:val="20"/>
              </w:rPr>
            </w:pPr>
            <w:r w:rsidRPr="004E6A74">
              <w:rPr>
                <w:rFonts w:eastAsia="Times New Roman"/>
                <w:sz w:val="20"/>
                <w:szCs w:val="20"/>
              </w:rPr>
              <w:t>Pinza de busto demasiado profunda o vértice llega al punto busto</w:t>
            </w:r>
            <w:r w:rsidR="00663D0E">
              <w:rPr>
                <w:rFonts w:eastAsia="Times New Roman"/>
                <w:sz w:val="20"/>
                <w:szCs w:val="20"/>
              </w:rPr>
              <w:t>.</w:t>
            </w:r>
          </w:p>
        </w:tc>
        <w:tc>
          <w:tcPr>
            <w:tcW w:w="0" w:type="auto"/>
            <w:vAlign w:val="center"/>
            <w:hideMark/>
          </w:tcPr>
          <w:p w:rsidRPr="004E6A74" w:rsidR="00714F55" w:rsidP="000E782E" w:rsidRDefault="00714F55" w14:paraId="7076CC4E" w14:textId="07E5C673">
            <w:pPr>
              <w:jc w:val="both"/>
              <w:rPr>
                <w:rFonts w:eastAsia="Times New Roman"/>
                <w:sz w:val="20"/>
                <w:szCs w:val="20"/>
              </w:rPr>
            </w:pPr>
            <w:r w:rsidRPr="004E6A74">
              <w:rPr>
                <w:rFonts w:eastAsia="Times New Roman"/>
                <w:sz w:val="20"/>
                <w:szCs w:val="20"/>
              </w:rPr>
              <w:t>• Reducir la profundidad de la pinza 0,5</w:t>
            </w:r>
            <w:r w:rsidR="00663D0E">
              <w:rPr>
                <w:rFonts w:eastAsia="Times New Roman"/>
                <w:sz w:val="20"/>
                <w:szCs w:val="20"/>
              </w:rPr>
              <w:t xml:space="preserve"> cm </w:t>
            </w:r>
            <w:r w:rsidRPr="004E6A74">
              <w:rPr>
                <w:rFonts w:eastAsia="Times New Roman"/>
                <w:sz w:val="20"/>
                <w:szCs w:val="20"/>
              </w:rPr>
              <w:t>–</w:t>
            </w:r>
            <w:r w:rsidR="00663D0E">
              <w:rPr>
                <w:rFonts w:eastAsia="Times New Roman"/>
                <w:sz w:val="20"/>
                <w:szCs w:val="20"/>
              </w:rPr>
              <w:t xml:space="preserve"> </w:t>
            </w:r>
            <w:r w:rsidRPr="004E6A74">
              <w:rPr>
                <w:rFonts w:eastAsia="Times New Roman"/>
                <w:sz w:val="20"/>
                <w:szCs w:val="20"/>
              </w:rPr>
              <w:t>1 cm</w:t>
            </w:r>
            <w:r w:rsidR="00663D0E">
              <w:rPr>
                <w:rFonts w:eastAsia="Times New Roman"/>
                <w:sz w:val="20"/>
                <w:szCs w:val="20"/>
              </w:rPr>
              <w:t>.</w:t>
            </w:r>
          </w:p>
          <w:p w:rsidRPr="004E6A74" w:rsidR="00714F55" w:rsidP="000E782E" w:rsidRDefault="00714F55" w14:paraId="1888B311" w14:textId="4A093811">
            <w:pPr>
              <w:jc w:val="both"/>
              <w:rPr>
                <w:rFonts w:eastAsia="Times New Roman"/>
                <w:sz w:val="20"/>
                <w:szCs w:val="20"/>
              </w:rPr>
            </w:pPr>
            <w:r w:rsidRPr="004E6A74">
              <w:rPr>
                <w:rFonts w:eastAsia="Times New Roman"/>
                <w:sz w:val="20"/>
                <w:szCs w:val="20"/>
              </w:rPr>
              <w:t>• Retrasar el vértice 1</w:t>
            </w:r>
            <w:r w:rsidR="00663D0E">
              <w:rPr>
                <w:rFonts w:eastAsia="Times New Roman"/>
                <w:sz w:val="20"/>
                <w:szCs w:val="20"/>
              </w:rPr>
              <w:t xml:space="preserve"> cm</w:t>
            </w:r>
            <w:r w:rsidRPr="004E6A74">
              <w:rPr>
                <w:rFonts w:eastAsia="Times New Roman"/>
                <w:sz w:val="20"/>
                <w:szCs w:val="20"/>
              </w:rPr>
              <w:t>–1,5 cm hacia el costado</w:t>
            </w:r>
            <w:r w:rsidR="00663D0E">
              <w:rPr>
                <w:rFonts w:eastAsia="Times New Roman"/>
                <w:sz w:val="20"/>
                <w:szCs w:val="20"/>
              </w:rPr>
              <w:t>.</w:t>
            </w:r>
          </w:p>
        </w:tc>
      </w:tr>
      <w:tr w:rsidRPr="004E6A74" w:rsidR="00714F55" w:rsidTr="002D38BC" w14:paraId="322E9A01" w14:textId="77777777">
        <w:tc>
          <w:tcPr>
            <w:tcW w:w="0" w:type="auto"/>
            <w:vMerge w:val="restart"/>
            <w:vAlign w:val="center"/>
            <w:hideMark/>
          </w:tcPr>
          <w:p w:rsidRPr="004E6A74" w:rsidR="00714F55" w:rsidP="00A21A8D" w:rsidRDefault="002D38BC" w14:paraId="6FB34445" w14:textId="3CAF9115">
            <w:pPr>
              <w:rPr>
                <w:rFonts w:eastAsia="Times New Roman"/>
                <w:sz w:val="20"/>
                <w:szCs w:val="20"/>
              </w:rPr>
            </w:pPr>
            <w:r w:rsidRPr="004E6A74">
              <w:rPr>
                <w:rFonts w:eastAsia="Times New Roman"/>
                <w:b/>
                <w:bCs/>
                <w:sz w:val="20"/>
                <w:szCs w:val="20"/>
              </w:rPr>
              <w:t>Corpiño – cintura</w:t>
            </w:r>
          </w:p>
        </w:tc>
        <w:tc>
          <w:tcPr>
            <w:tcW w:w="0" w:type="auto"/>
            <w:vAlign w:val="center"/>
            <w:hideMark/>
          </w:tcPr>
          <w:p w:rsidRPr="004E6A74" w:rsidR="00714F55" w:rsidP="000E782E" w:rsidRDefault="00714F55" w14:paraId="4B4EEF3F" w14:textId="4EEE7C4E">
            <w:pPr>
              <w:jc w:val="both"/>
              <w:rPr>
                <w:rFonts w:eastAsia="Times New Roman"/>
                <w:sz w:val="20"/>
                <w:szCs w:val="20"/>
              </w:rPr>
            </w:pPr>
            <w:r w:rsidRPr="004E6A74">
              <w:rPr>
                <w:rFonts w:eastAsia="Times New Roman"/>
                <w:sz w:val="20"/>
                <w:szCs w:val="20"/>
              </w:rPr>
              <w:t>Exceso de tela (bolsa) en cintura espalda</w:t>
            </w:r>
            <w:r w:rsidR="00D07AFB">
              <w:rPr>
                <w:rFonts w:eastAsia="Times New Roman"/>
                <w:sz w:val="20"/>
                <w:szCs w:val="20"/>
              </w:rPr>
              <w:t>.</w:t>
            </w:r>
          </w:p>
        </w:tc>
        <w:tc>
          <w:tcPr>
            <w:tcW w:w="2239" w:type="dxa"/>
            <w:vAlign w:val="center"/>
            <w:hideMark/>
          </w:tcPr>
          <w:p w:rsidRPr="004E6A74" w:rsidR="00714F55" w:rsidP="000E782E" w:rsidRDefault="00714F55" w14:paraId="2E3D182F" w14:textId="2F02BBC9">
            <w:pPr>
              <w:jc w:val="both"/>
              <w:rPr>
                <w:rFonts w:eastAsia="Times New Roman"/>
                <w:sz w:val="20"/>
                <w:szCs w:val="20"/>
              </w:rPr>
            </w:pPr>
            <w:r w:rsidRPr="004E6A74">
              <w:rPr>
                <w:rFonts w:eastAsia="Times New Roman"/>
                <w:sz w:val="20"/>
                <w:szCs w:val="20"/>
              </w:rPr>
              <w:t>Pinza de cintura poco profunda</w:t>
            </w:r>
            <w:r w:rsidR="00D07AFB">
              <w:rPr>
                <w:rFonts w:eastAsia="Times New Roman"/>
                <w:sz w:val="20"/>
                <w:szCs w:val="20"/>
              </w:rPr>
              <w:t>.</w:t>
            </w:r>
          </w:p>
        </w:tc>
        <w:tc>
          <w:tcPr>
            <w:tcW w:w="0" w:type="auto"/>
            <w:vAlign w:val="center"/>
            <w:hideMark/>
          </w:tcPr>
          <w:p w:rsidRPr="004E6A74" w:rsidR="00714F55" w:rsidP="000E782E" w:rsidRDefault="00714F55" w14:paraId="78D583CF" w14:textId="73E84A9E">
            <w:pPr>
              <w:jc w:val="both"/>
              <w:rPr>
                <w:rFonts w:eastAsia="Times New Roman"/>
                <w:sz w:val="20"/>
                <w:szCs w:val="20"/>
              </w:rPr>
            </w:pPr>
            <w:r w:rsidRPr="004E6A74">
              <w:rPr>
                <w:rFonts w:eastAsia="Times New Roman"/>
                <w:sz w:val="20"/>
                <w:szCs w:val="20"/>
              </w:rPr>
              <w:t>• Aumentar la profundidad de la pinza cintura espalda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w:t>
            </w:r>
            <w:r w:rsidR="00451967">
              <w:rPr>
                <w:rFonts w:eastAsia="Times New Roman"/>
                <w:sz w:val="20"/>
                <w:szCs w:val="20"/>
              </w:rPr>
              <w:t>.</w:t>
            </w:r>
          </w:p>
        </w:tc>
      </w:tr>
      <w:tr w:rsidRPr="004E6A74" w:rsidR="00714F55" w:rsidTr="002D38BC" w14:paraId="7C38DEB8" w14:textId="77777777">
        <w:tc>
          <w:tcPr>
            <w:tcW w:w="0" w:type="auto"/>
            <w:vMerge/>
            <w:vAlign w:val="center"/>
            <w:hideMark/>
          </w:tcPr>
          <w:p w:rsidRPr="004E6A74" w:rsidR="00714F55" w:rsidP="00A21A8D" w:rsidRDefault="00714F55" w14:paraId="40D6F14E" w14:textId="77777777">
            <w:pPr>
              <w:rPr>
                <w:rFonts w:eastAsia="Times New Roman"/>
                <w:sz w:val="20"/>
                <w:szCs w:val="20"/>
              </w:rPr>
            </w:pPr>
          </w:p>
        </w:tc>
        <w:tc>
          <w:tcPr>
            <w:tcW w:w="0" w:type="auto"/>
            <w:vAlign w:val="center"/>
            <w:hideMark/>
          </w:tcPr>
          <w:p w:rsidRPr="004E6A74" w:rsidR="00714F55" w:rsidP="000E782E" w:rsidRDefault="00714F55" w14:paraId="10F4081E" w14:textId="2E23ABE8">
            <w:pPr>
              <w:jc w:val="both"/>
              <w:rPr>
                <w:rFonts w:eastAsia="Times New Roman"/>
                <w:sz w:val="20"/>
                <w:szCs w:val="20"/>
              </w:rPr>
            </w:pPr>
            <w:r w:rsidRPr="004E6A74">
              <w:rPr>
                <w:rFonts w:eastAsia="Times New Roman"/>
                <w:sz w:val="20"/>
                <w:szCs w:val="20"/>
              </w:rPr>
              <w:t>Tirantez en cintura delantera</w:t>
            </w:r>
            <w:r w:rsidR="00D07AFB">
              <w:rPr>
                <w:rFonts w:eastAsia="Times New Roman"/>
                <w:sz w:val="20"/>
                <w:szCs w:val="20"/>
              </w:rPr>
              <w:t>.</w:t>
            </w:r>
          </w:p>
        </w:tc>
        <w:tc>
          <w:tcPr>
            <w:tcW w:w="2239" w:type="dxa"/>
            <w:vAlign w:val="center"/>
            <w:hideMark/>
          </w:tcPr>
          <w:p w:rsidRPr="004E6A74" w:rsidR="00714F55" w:rsidP="000E782E" w:rsidRDefault="00714F55" w14:paraId="7CE82503" w14:textId="16EAE769">
            <w:pPr>
              <w:jc w:val="both"/>
              <w:rPr>
                <w:rFonts w:eastAsia="Times New Roman"/>
                <w:sz w:val="20"/>
                <w:szCs w:val="20"/>
              </w:rPr>
            </w:pPr>
            <w:r w:rsidRPr="004E6A74">
              <w:rPr>
                <w:rFonts w:eastAsia="Times New Roman"/>
                <w:sz w:val="20"/>
                <w:szCs w:val="20"/>
              </w:rPr>
              <w:t>Falta de holgura o pinza busto muy grande</w:t>
            </w:r>
            <w:r w:rsidR="00D07AFB">
              <w:rPr>
                <w:rFonts w:eastAsia="Times New Roman"/>
                <w:sz w:val="20"/>
                <w:szCs w:val="20"/>
              </w:rPr>
              <w:t>.</w:t>
            </w:r>
          </w:p>
        </w:tc>
        <w:tc>
          <w:tcPr>
            <w:tcW w:w="0" w:type="auto"/>
            <w:vAlign w:val="center"/>
            <w:hideMark/>
          </w:tcPr>
          <w:p w:rsidRPr="004E6A74" w:rsidR="00714F55" w:rsidP="000E782E" w:rsidRDefault="00714F55" w14:paraId="70E0D42E" w14:textId="31838556">
            <w:pPr>
              <w:jc w:val="both"/>
              <w:rPr>
                <w:rFonts w:eastAsia="Times New Roman"/>
                <w:sz w:val="20"/>
                <w:szCs w:val="20"/>
              </w:rPr>
            </w:pPr>
            <w:r w:rsidRPr="004E6A74">
              <w:rPr>
                <w:rFonts w:eastAsia="Times New Roman"/>
                <w:sz w:val="20"/>
                <w:szCs w:val="20"/>
              </w:rPr>
              <w:t>• Comprobar tabla de medidas; añadir 0,5 cm en cada costado a nivel cintura</w:t>
            </w:r>
            <w:r w:rsidR="00451967">
              <w:rPr>
                <w:rFonts w:eastAsia="Times New Roman"/>
                <w:sz w:val="20"/>
                <w:szCs w:val="20"/>
              </w:rPr>
              <w:t>.</w:t>
            </w:r>
          </w:p>
        </w:tc>
      </w:tr>
      <w:tr w:rsidRPr="004E6A74" w:rsidR="00714F55" w:rsidTr="002D38BC" w14:paraId="7032EC5D" w14:textId="77777777">
        <w:tc>
          <w:tcPr>
            <w:tcW w:w="0" w:type="auto"/>
            <w:vMerge w:val="restart"/>
            <w:vAlign w:val="center"/>
            <w:hideMark/>
          </w:tcPr>
          <w:p w:rsidRPr="004E6A74" w:rsidR="00714F55" w:rsidP="00A21A8D" w:rsidRDefault="002D38BC" w14:paraId="2CC53C58" w14:textId="404724F1">
            <w:pPr>
              <w:rPr>
                <w:rFonts w:eastAsia="Times New Roman"/>
                <w:sz w:val="20"/>
                <w:szCs w:val="20"/>
              </w:rPr>
            </w:pPr>
            <w:r w:rsidRPr="004E6A74">
              <w:rPr>
                <w:rFonts w:eastAsia="Times New Roman"/>
                <w:b/>
                <w:bCs/>
                <w:sz w:val="20"/>
                <w:szCs w:val="20"/>
              </w:rPr>
              <w:t>Corpiño – hombro / sisa</w:t>
            </w:r>
          </w:p>
        </w:tc>
        <w:tc>
          <w:tcPr>
            <w:tcW w:w="0" w:type="auto"/>
            <w:vAlign w:val="center"/>
            <w:hideMark/>
          </w:tcPr>
          <w:p w:rsidRPr="004E6A74" w:rsidR="00714F55" w:rsidP="000E782E" w:rsidRDefault="00714F55" w14:paraId="25A8CD6B" w14:textId="2986A884">
            <w:pPr>
              <w:jc w:val="both"/>
              <w:rPr>
                <w:rFonts w:eastAsia="Times New Roman"/>
                <w:sz w:val="20"/>
                <w:szCs w:val="20"/>
              </w:rPr>
            </w:pPr>
            <w:r w:rsidRPr="004E6A74">
              <w:rPr>
                <w:rFonts w:eastAsia="Times New Roman"/>
                <w:sz w:val="20"/>
                <w:szCs w:val="20"/>
              </w:rPr>
              <w:t>Sisa pellizca o limita el movimiento</w:t>
            </w:r>
            <w:r w:rsidR="00D07AFB">
              <w:rPr>
                <w:rFonts w:eastAsia="Times New Roman"/>
                <w:sz w:val="20"/>
                <w:szCs w:val="20"/>
              </w:rPr>
              <w:t>.</w:t>
            </w:r>
          </w:p>
        </w:tc>
        <w:tc>
          <w:tcPr>
            <w:tcW w:w="2239" w:type="dxa"/>
            <w:vAlign w:val="center"/>
            <w:hideMark/>
          </w:tcPr>
          <w:p w:rsidRPr="004E6A74" w:rsidR="00714F55" w:rsidP="000E782E" w:rsidRDefault="00714F55" w14:paraId="57DD465B" w14:textId="4CBC755F">
            <w:pPr>
              <w:jc w:val="both"/>
              <w:rPr>
                <w:rFonts w:eastAsia="Times New Roman"/>
                <w:sz w:val="20"/>
                <w:szCs w:val="20"/>
              </w:rPr>
            </w:pPr>
            <w:r w:rsidRPr="004E6A74">
              <w:rPr>
                <w:rFonts w:eastAsia="Times New Roman"/>
                <w:sz w:val="20"/>
                <w:szCs w:val="20"/>
              </w:rPr>
              <w:t>Sisa demasiado alta o curva muy cerrada</w:t>
            </w:r>
            <w:r w:rsidR="00D07AFB">
              <w:rPr>
                <w:rFonts w:eastAsia="Times New Roman"/>
                <w:sz w:val="20"/>
                <w:szCs w:val="20"/>
              </w:rPr>
              <w:t>.</w:t>
            </w:r>
          </w:p>
        </w:tc>
        <w:tc>
          <w:tcPr>
            <w:tcW w:w="0" w:type="auto"/>
            <w:vAlign w:val="center"/>
            <w:hideMark/>
          </w:tcPr>
          <w:p w:rsidRPr="004E6A74" w:rsidR="00714F55" w:rsidP="000E782E" w:rsidRDefault="00714F55" w14:paraId="5EE0EBA5" w14:textId="2648E05B">
            <w:pPr>
              <w:jc w:val="both"/>
              <w:rPr>
                <w:rFonts w:eastAsia="Times New Roman"/>
                <w:sz w:val="20"/>
                <w:szCs w:val="20"/>
              </w:rPr>
            </w:pPr>
            <w:r w:rsidRPr="004E6A74">
              <w:rPr>
                <w:rFonts w:eastAsia="Times New Roman"/>
                <w:sz w:val="20"/>
                <w:szCs w:val="20"/>
              </w:rPr>
              <w:t>• Bajar la sisa 0,5 cm y suavizar la curva con regla francesa</w:t>
            </w:r>
            <w:r w:rsidR="00451967">
              <w:rPr>
                <w:rFonts w:eastAsia="Times New Roman"/>
                <w:sz w:val="20"/>
                <w:szCs w:val="20"/>
              </w:rPr>
              <w:t>.</w:t>
            </w:r>
          </w:p>
          <w:p w:rsidRPr="004E6A74" w:rsidR="00714F55" w:rsidP="000E782E" w:rsidRDefault="00714F55" w14:paraId="75BD09EE" w14:textId="77777777">
            <w:pPr>
              <w:jc w:val="both"/>
              <w:rPr>
                <w:rFonts w:eastAsia="Times New Roman"/>
                <w:sz w:val="20"/>
                <w:szCs w:val="20"/>
              </w:rPr>
            </w:pPr>
            <w:r w:rsidRPr="004E6A74">
              <w:rPr>
                <w:rFonts w:eastAsia="Times New Roman"/>
                <w:sz w:val="20"/>
                <w:szCs w:val="20"/>
              </w:rPr>
              <w:t>• Añadir 0,3 cm de holgura en costado superior</w:t>
            </w:r>
          </w:p>
        </w:tc>
      </w:tr>
      <w:tr w:rsidRPr="004E6A74" w:rsidR="00714F55" w:rsidTr="002D38BC" w14:paraId="299AF388" w14:textId="77777777">
        <w:tc>
          <w:tcPr>
            <w:tcW w:w="0" w:type="auto"/>
            <w:vMerge/>
            <w:vAlign w:val="center"/>
            <w:hideMark/>
          </w:tcPr>
          <w:p w:rsidRPr="004E6A74" w:rsidR="00714F55" w:rsidP="00A21A8D" w:rsidRDefault="00714F55" w14:paraId="6CA2A431" w14:textId="77777777">
            <w:pPr>
              <w:rPr>
                <w:rFonts w:eastAsia="Times New Roman"/>
                <w:sz w:val="20"/>
                <w:szCs w:val="20"/>
              </w:rPr>
            </w:pPr>
          </w:p>
        </w:tc>
        <w:tc>
          <w:tcPr>
            <w:tcW w:w="0" w:type="auto"/>
            <w:vAlign w:val="center"/>
            <w:hideMark/>
          </w:tcPr>
          <w:p w:rsidRPr="004E6A74" w:rsidR="00714F55" w:rsidP="000E782E" w:rsidRDefault="00714F55" w14:paraId="3681E81C" w14:textId="16C03703">
            <w:pPr>
              <w:jc w:val="both"/>
              <w:rPr>
                <w:rFonts w:eastAsia="Times New Roman"/>
                <w:sz w:val="20"/>
                <w:szCs w:val="20"/>
              </w:rPr>
            </w:pPr>
            <w:r w:rsidRPr="004E6A74">
              <w:rPr>
                <w:rFonts w:eastAsia="Times New Roman"/>
                <w:sz w:val="20"/>
                <w:szCs w:val="20"/>
              </w:rPr>
              <w:t>Hueco</w:t>
            </w:r>
            <w:r w:rsidR="002D38BC">
              <w:rPr>
                <w:rFonts w:eastAsia="Times New Roman"/>
                <w:sz w:val="20"/>
                <w:szCs w:val="20"/>
              </w:rPr>
              <w:t xml:space="preserve"> </w:t>
            </w:r>
            <w:r w:rsidRPr="004E6A74">
              <w:rPr>
                <w:rFonts w:eastAsia="Times New Roman"/>
                <w:sz w:val="20"/>
                <w:szCs w:val="20"/>
              </w:rPr>
              <w:t>/</w:t>
            </w:r>
            <w:r w:rsidR="002D38BC">
              <w:rPr>
                <w:rFonts w:eastAsia="Times New Roman"/>
                <w:sz w:val="20"/>
                <w:szCs w:val="20"/>
              </w:rPr>
              <w:t xml:space="preserve"> </w:t>
            </w:r>
            <w:proofErr w:type="spellStart"/>
            <w:r w:rsidRPr="00D07AFB">
              <w:rPr>
                <w:rFonts w:eastAsia="Times New Roman"/>
                <w:i/>
                <w:color w:val="7030A0"/>
                <w:sz w:val="20"/>
                <w:szCs w:val="20"/>
              </w:rPr>
              <w:t>gape</w:t>
            </w:r>
            <w:proofErr w:type="spellEnd"/>
            <w:r w:rsidRPr="004E6A74">
              <w:rPr>
                <w:rFonts w:eastAsia="Times New Roman"/>
                <w:sz w:val="20"/>
                <w:szCs w:val="20"/>
              </w:rPr>
              <w:t xml:space="preserve"> en sisa delantera</w:t>
            </w:r>
            <w:r w:rsidR="00D07AFB">
              <w:rPr>
                <w:rFonts w:eastAsia="Times New Roman"/>
                <w:sz w:val="20"/>
                <w:szCs w:val="20"/>
              </w:rPr>
              <w:t>.</w:t>
            </w:r>
          </w:p>
        </w:tc>
        <w:tc>
          <w:tcPr>
            <w:tcW w:w="2239" w:type="dxa"/>
            <w:vAlign w:val="center"/>
            <w:hideMark/>
          </w:tcPr>
          <w:p w:rsidRPr="004E6A74" w:rsidR="00714F55" w:rsidP="000E782E" w:rsidRDefault="00714F55" w14:paraId="30B23AD6" w14:textId="74EF8943">
            <w:pPr>
              <w:jc w:val="both"/>
              <w:rPr>
                <w:rFonts w:eastAsia="Times New Roman"/>
                <w:sz w:val="20"/>
                <w:szCs w:val="20"/>
              </w:rPr>
            </w:pPr>
            <w:r w:rsidRPr="004E6A74">
              <w:rPr>
                <w:rFonts w:eastAsia="Times New Roman"/>
                <w:sz w:val="20"/>
                <w:szCs w:val="20"/>
              </w:rPr>
              <w:t>Sisa demasiado profunda o pinza busto insuficiente</w:t>
            </w:r>
            <w:r w:rsidR="00D07AFB">
              <w:rPr>
                <w:rFonts w:eastAsia="Times New Roman"/>
                <w:sz w:val="20"/>
                <w:szCs w:val="20"/>
              </w:rPr>
              <w:t>.</w:t>
            </w:r>
          </w:p>
        </w:tc>
        <w:tc>
          <w:tcPr>
            <w:tcW w:w="0" w:type="auto"/>
            <w:vAlign w:val="center"/>
            <w:hideMark/>
          </w:tcPr>
          <w:p w:rsidRPr="004E6A74" w:rsidR="00714F55" w:rsidP="000E782E" w:rsidRDefault="00714F55" w14:paraId="4087F437" w14:textId="54D3BF00">
            <w:pPr>
              <w:jc w:val="both"/>
              <w:rPr>
                <w:rFonts w:eastAsia="Times New Roman"/>
                <w:sz w:val="20"/>
                <w:szCs w:val="20"/>
              </w:rPr>
            </w:pPr>
            <w:r w:rsidRPr="004E6A74">
              <w:rPr>
                <w:rFonts w:eastAsia="Times New Roman"/>
                <w:sz w:val="20"/>
                <w:szCs w:val="20"/>
              </w:rPr>
              <w:t>• Subir la sisa 0,5 cm</w:t>
            </w:r>
            <w:r w:rsidR="00451967">
              <w:rPr>
                <w:rFonts w:eastAsia="Times New Roman"/>
                <w:sz w:val="20"/>
                <w:szCs w:val="20"/>
              </w:rPr>
              <w:t>.</w:t>
            </w:r>
          </w:p>
          <w:p w:rsidRPr="004E6A74" w:rsidR="00714F55" w:rsidP="000E782E" w:rsidRDefault="00714F55" w14:paraId="3AB0BEF8" w14:textId="38853B30">
            <w:pPr>
              <w:jc w:val="both"/>
              <w:rPr>
                <w:rFonts w:eastAsia="Times New Roman"/>
                <w:sz w:val="20"/>
                <w:szCs w:val="20"/>
              </w:rPr>
            </w:pPr>
            <w:r w:rsidRPr="004E6A74">
              <w:rPr>
                <w:rFonts w:eastAsia="Times New Roman"/>
                <w:sz w:val="20"/>
                <w:szCs w:val="20"/>
              </w:rPr>
              <w:t>• Profundizar pinza busto 0,3</w:t>
            </w:r>
            <w:r w:rsidR="00451967">
              <w:rPr>
                <w:rFonts w:eastAsia="Times New Roman"/>
                <w:sz w:val="20"/>
                <w:szCs w:val="20"/>
              </w:rPr>
              <w:t xml:space="preserve">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0,5 cm</w:t>
            </w:r>
            <w:r w:rsidR="00451967">
              <w:rPr>
                <w:rFonts w:eastAsia="Times New Roman"/>
                <w:sz w:val="20"/>
                <w:szCs w:val="20"/>
              </w:rPr>
              <w:t>.</w:t>
            </w:r>
          </w:p>
        </w:tc>
      </w:tr>
      <w:tr w:rsidRPr="004E6A74" w:rsidR="00714F55" w:rsidTr="002D38BC" w14:paraId="0FF7C268" w14:textId="77777777">
        <w:tc>
          <w:tcPr>
            <w:tcW w:w="0" w:type="auto"/>
            <w:vAlign w:val="center"/>
            <w:hideMark/>
          </w:tcPr>
          <w:p w:rsidRPr="004E6A74" w:rsidR="00714F55" w:rsidP="00A21A8D" w:rsidRDefault="002D38BC" w14:paraId="387D6E2A" w14:textId="4536322E">
            <w:pPr>
              <w:rPr>
                <w:rFonts w:eastAsia="Times New Roman"/>
                <w:sz w:val="20"/>
                <w:szCs w:val="20"/>
              </w:rPr>
            </w:pPr>
            <w:r w:rsidRPr="004E6A74">
              <w:rPr>
                <w:rFonts w:eastAsia="Times New Roman"/>
                <w:b/>
                <w:bCs/>
                <w:sz w:val="20"/>
                <w:szCs w:val="20"/>
              </w:rPr>
              <w:t>Corpiño – escote</w:t>
            </w:r>
          </w:p>
        </w:tc>
        <w:tc>
          <w:tcPr>
            <w:tcW w:w="0" w:type="auto"/>
            <w:vAlign w:val="center"/>
            <w:hideMark/>
          </w:tcPr>
          <w:p w:rsidRPr="004E6A74" w:rsidR="00714F55" w:rsidP="000E782E" w:rsidRDefault="00714F55" w14:paraId="3EF81F38" w14:textId="29BC2D48">
            <w:pPr>
              <w:jc w:val="both"/>
              <w:rPr>
                <w:rFonts w:eastAsia="Times New Roman"/>
                <w:sz w:val="20"/>
                <w:szCs w:val="20"/>
              </w:rPr>
            </w:pPr>
            <w:r w:rsidRPr="004E6A74">
              <w:rPr>
                <w:rFonts w:eastAsia="Times New Roman"/>
                <w:sz w:val="20"/>
                <w:szCs w:val="20"/>
              </w:rPr>
              <w:t>Escote delantero se abre (</w:t>
            </w:r>
            <w:proofErr w:type="spellStart"/>
            <w:r w:rsidRPr="00D07AFB">
              <w:rPr>
                <w:rFonts w:eastAsia="Times New Roman"/>
                <w:i/>
                <w:color w:val="7030A0"/>
                <w:sz w:val="20"/>
                <w:szCs w:val="20"/>
              </w:rPr>
              <w:t>gape</w:t>
            </w:r>
            <w:proofErr w:type="spellEnd"/>
            <w:r w:rsidRPr="004E6A74">
              <w:rPr>
                <w:rFonts w:eastAsia="Times New Roman"/>
                <w:sz w:val="20"/>
                <w:szCs w:val="20"/>
              </w:rPr>
              <w:t>)</w:t>
            </w:r>
            <w:r w:rsidR="00D07AFB">
              <w:rPr>
                <w:rFonts w:eastAsia="Times New Roman"/>
                <w:sz w:val="20"/>
                <w:szCs w:val="20"/>
              </w:rPr>
              <w:t>.</w:t>
            </w:r>
          </w:p>
        </w:tc>
        <w:tc>
          <w:tcPr>
            <w:tcW w:w="2239" w:type="dxa"/>
            <w:vAlign w:val="center"/>
            <w:hideMark/>
          </w:tcPr>
          <w:p w:rsidRPr="004E6A74" w:rsidR="00714F55" w:rsidP="000E782E" w:rsidRDefault="00714F55" w14:paraId="4FD278A4" w14:textId="0931F631">
            <w:pPr>
              <w:jc w:val="both"/>
              <w:rPr>
                <w:rFonts w:eastAsia="Times New Roman"/>
                <w:sz w:val="20"/>
                <w:szCs w:val="20"/>
              </w:rPr>
            </w:pPr>
            <w:r w:rsidRPr="004E6A74">
              <w:rPr>
                <w:rFonts w:eastAsia="Times New Roman"/>
                <w:sz w:val="20"/>
                <w:szCs w:val="20"/>
              </w:rPr>
              <w:t>Escote demasiado recto o largo de hombro excesivo</w:t>
            </w:r>
            <w:r w:rsidR="00451967">
              <w:rPr>
                <w:rFonts w:eastAsia="Times New Roman"/>
                <w:sz w:val="20"/>
                <w:szCs w:val="20"/>
              </w:rPr>
              <w:t>.</w:t>
            </w:r>
          </w:p>
        </w:tc>
        <w:tc>
          <w:tcPr>
            <w:tcW w:w="0" w:type="auto"/>
            <w:vAlign w:val="center"/>
            <w:hideMark/>
          </w:tcPr>
          <w:p w:rsidRPr="004E6A74" w:rsidR="00714F55" w:rsidP="000E782E" w:rsidRDefault="00714F55" w14:paraId="586B087D" w14:textId="2EAA1644">
            <w:pPr>
              <w:jc w:val="both"/>
              <w:rPr>
                <w:rFonts w:eastAsia="Times New Roman"/>
                <w:sz w:val="20"/>
                <w:szCs w:val="20"/>
              </w:rPr>
            </w:pPr>
            <w:r w:rsidRPr="004E6A74">
              <w:rPr>
                <w:rFonts w:eastAsia="Times New Roman"/>
                <w:sz w:val="20"/>
                <w:szCs w:val="20"/>
              </w:rPr>
              <w:t>• Reducir 0,5 cm en la línea de escote desde el hombro y redistribuir curva</w:t>
            </w:r>
            <w:r w:rsidR="00451967">
              <w:rPr>
                <w:rFonts w:eastAsia="Times New Roman"/>
                <w:sz w:val="20"/>
                <w:szCs w:val="20"/>
              </w:rPr>
              <w:t>.</w:t>
            </w:r>
          </w:p>
          <w:p w:rsidRPr="004E6A74" w:rsidR="00714F55" w:rsidP="000E782E" w:rsidRDefault="00714F55" w14:paraId="1D31863E" w14:textId="3C46F501">
            <w:pPr>
              <w:jc w:val="both"/>
              <w:rPr>
                <w:rFonts w:eastAsia="Times New Roman"/>
                <w:sz w:val="20"/>
                <w:szCs w:val="20"/>
              </w:rPr>
            </w:pPr>
            <w:r w:rsidRPr="004E6A74">
              <w:rPr>
                <w:rFonts w:eastAsia="Times New Roman"/>
                <w:sz w:val="20"/>
                <w:szCs w:val="20"/>
              </w:rPr>
              <w:t>• Ajustar inclinación de hombro si es necesario</w:t>
            </w:r>
            <w:r w:rsidR="00451967">
              <w:rPr>
                <w:rFonts w:eastAsia="Times New Roman"/>
                <w:sz w:val="20"/>
                <w:szCs w:val="20"/>
              </w:rPr>
              <w:t>.</w:t>
            </w:r>
          </w:p>
        </w:tc>
      </w:tr>
      <w:tr w:rsidRPr="004E6A74" w:rsidR="00714F55" w:rsidTr="002D38BC" w14:paraId="7F665607" w14:textId="77777777">
        <w:tc>
          <w:tcPr>
            <w:tcW w:w="0" w:type="auto"/>
            <w:vMerge w:val="restart"/>
            <w:vAlign w:val="center"/>
            <w:hideMark/>
          </w:tcPr>
          <w:p w:rsidRPr="004E6A74" w:rsidR="00714F55" w:rsidP="00A21A8D" w:rsidRDefault="002D38BC" w14:paraId="2EE9C701" w14:textId="099CE804">
            <w:pPr>
              <w:rPr>
                <w:rFonts w:eastAsia="Times New Roman"/>
                <w:sz w:val="20"/>
                <w:szCs w:val="20"/>
              </w:rPr>
            </w:pPr>
            <w:r w:rsidRPr="004E6A74">
              <w:rPr>
                <w:rFonts w:eastAsia="Times New Roman"/>
                <w:b/>
                <w:bCs/>
                <w:sz w:val="20"/>
                <w:szCs w:val="20"/>
              </w:rPr>
              <w:t>Corpiño – costado</w:t>
            </w:r>
          </w:p>
        </w:tc>
        <w:tc>
          <w:tcPr>
            <w:tcW w:w="0" w:type="auto"/>
            <w:vAlign w:val="center"/>
            <w:hideMark/>
          </w:tcPr>
          <w:p w:rsidRPr="004E6A74" w:rsidR="00714F55" w:rsidP="000E782E" w:rsidRDefault="00714F55" w14:paraId="5984462E" w14:textId="3321FD72">
            <w:pPr>
              <w:jc w:val="both"/>
              <w:rPr>
                <w:rFonts w:eastAsia="Times New Roman"/>
                <w:sz w:val="20"/>
                <w:szCs w:val="20"/>
              </w:rPr>
            </w:pPr>
            <w:r w:rsidRPr="004E6A74">
              <w:rPr>
                <w:rFonts w:eastAsia="Times New Roman"/>
                <w:sz w:val="20"/>
                <w:szCs w:val="20"/>
              </w:rPr>
              <w:t>Costado inclinado hacia adelante</w:t>
            </w:r>
            <w:r w:rsidR="00D07AFB">
              <w:rPr>
                <w:rFonts w:eastAsia="Times New Roman"/>
                <w:sz w:val="20"/>
                <w:szCs w:val="20"/>
              </w:rPr>
              <w:t>.</w:t>
            </w:r>
          </w:p>
        </w:tc>
        <w:tc>
          <w:tcPr>
            <w:tcW w:w="2239" w:type="dxa"/>
            <w:vAlign w:val="center"/>
            <w:hideMark/>
          </w:tcPr>
          <w:p w:rsidRPr="004E6A74" w:rsidR="00714F55" w:rsidP="000E782E" w:rsidRDefault="00714F55" w14:paraId="4285443A" w14:textId="5CBE6C92">
            <w:pPr>
              <w:jc w:val="both"/>
              <w:rPr>
                <w:rFonts w:eastAsia="Times New Roman"/>
                <w:sz w:val="20"/>
                <w:szCs w:val="20"/>
              </w:rPr>
            </w:pPr>
            <w:r w:rsidRPr="004E6A74">
              <w:rPr>
                <w:rFonts w:eastAsia="Times New Roman"/>
                <w:sz w:val="20"/>
                <w:szCs w:val="20"/>
              </w:rPr>
              <w:t>Exceso de ancho en espalda / falta en delantero</w:t>
            </w:r>
            <w:r w:rsidR="00451967">
              <w:rPr>
                <w:rFonts w:eastAsia="Times New Roman"/>
                <w:sz w:val="20"/>
                <w:szCs w:val="20"/>
              </w:rPr>
              <w:t>.</w:t>
            </w:r>
          </w:p>
        </w:tc>
        <w:tc>
          <w:tcPr>
            <w:tcW w:w="0" w:type="auto"/>
            <w:vAlign w:val="center"/>
            <w:hideMark/>
          </w:tcPr>
          <w:p w:rsidRPr="004E6A74" w:rsidR="00714F55" w:rsidP="000E782E" w:rsidRDefault="00714F55" w14:paraId="0D974608" w14:textId="15C90F9F">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–1 cm hacia la espalda en la línea de cintura y busto</w:t>
            </w:r>
            <w:r w:rsidR="00451967">
              <w:rPr>
                <w:rFonts w:eastAsia="Times New Roman"/>
                <w:sz w:val="20"/>
                <w:szCs w:val="20"/>
              </w:rPr>
              <w:t>.</w:t>
            </w:r>
          </w:p>
        </w:tc>
      </w:tr>
      <w:tr w:rsidRPr="004E6A74" w:rsidR="00714F55" w:rsidTr="002D38BC" w14:paraId="6A75CBAC" w14:textId="77777777">
        <w:tc>
          <w:tcPr>
            <w:tcW w:w="0" w:type="auto"/>
            <w:vMerge/>
            <w:vAlign w:val="center"/>
            <w:hideMark/>
          </w:tcPr>
          <w:p w:rsidRPr="004E6A74" w:rsidR="00714F55" w:rsidP="00A21A8D" w:rsidRDefault="00714F55" w14:paraId="13FF426E" w14:textId="77777777">
            <w:pPr>
              <w:rPr>
                <w:rFonts w:eastAsia="Times New Roman"/>
                <w:sz w:val="20"/>
                <w:szCs w:val="20"/>
              </w:rPr>
            </w:pPr>
          </w:p>
        </w:tc>
        <w:tc>
          <w:tcPr>
            <w:tcW w:w="0" w:type="auto"/>
            <w:vAlign w:val="center"/>
            <w:hideMark/>
          </w:tcPr>
          <w:p w:rsidRPr="004E6A74" w:rsidR="00714F55" w:rsidP="000E782E" w:rsidRDefault="00714F55" w14:paraId="42A4416A" w14:textId="3A04D389">
            <w:pPr>
              <w:jc w:val="both"/>
              <w:rPr>
                <w:rFonts w:eastAsia="Times New Roman"/>
                <w:sz w:val="20"/>
                <w:szCs w:val="20"/>
              </w:rPr>
            </w:pPr>
            <w:r w:rsidRPr="004E6A74">
              <w:rPr>
                <w:rFonts w:eastAsia="Times New Roman"/>
                <w:sz w:val="20"/>
                <w:szCs w:val="20"/>
              </w:rPr>
              <w:t>Costado inclinado hacia atrás</w:t>
            </w:r>
            <w:r w:rsidR="00D07AFB">
              <w:rPr>
                <w:rFonts w:eastAsia="Times New Roman"/>
                <w:sz w:val="20"/>
                <w:szCs w:val="20"/>
              </w:rPr>
              <w:t>.</w:t>
            </w:r>
          </w:p>
        </w:tc>
        <w:tc>
          <w:tcPr>
            <w:tcW w:w="2239" w:type="dxa"/>
            <w:vAlign w:val="center"/>
            <w:hideMark/>
          </w:tcPr>
          <w:p w:rsidRPr="004E6A74" w:rsidR="00714F55" w:rsidP="000E782E" w:rsidRDefault="00714F55" w14:paraId="326E55FA" w14:textId="2F5ACB30">
            <w:pPr>
              <w:jc w:val="both"/>
              <w:rPr>
                <w:rFonts w:eastAsia="Times New Roman"/>
                <w:sz w:val="20"/>
                <w:szCs w:val="20"/>
              </w:rPr>
            </w:pPr>
            <w:r w:rsidRPr="004E6A74">
              <w:rPr>
                <w:rFonts w:eastAsia="Times New Roman"/>
                <w:sz w:val="20"/>
                <w:szCs w:val="20"/>
              </w:rPr>
              <w:t>Exceso de ancho en delantero / falta en espalda</w:t>
            </w:r>
            <w:r w:rsidR="000E782E">
              <w:rPr>
                <w:rFonts w:eastAsia="Times New Roman"/>
                <w:sz w:val="20"/>
                <w:szCs w:val="20"/>
              </w:rPr>
              <w:t>.</w:t>
            </w:r>
          </w:p>
        </w:tc>
        <w:tc>
          <w:tcPr>
            <w:tcW w:w="0" w:type="auto"/>
            <w:vAlign w:val="center"/>
            <w:hideMark/>
          </w:tcPr>
          <w:p w:rsidRPr="004E6A74" w:rsidR="00714F55" w:rsidP="000E782E" w:rsidRDefault="00714F55" w14:paraId="4DE522D3" w14:textId="15AED9A6">
            <w:pPr>
              <w:jc w:val="both"/>
              <w:rPr>
                <w:rFonts w:eastAsia="Times New Roman"/>
                <w:sz w:val="20"/>
                <w:szCs w:val="20"/>
              </w:rPr>
            </w:pPr>
            <w:r w:rsidRPr="004E6A74">
              <w:rPr>
                <w:rFonts w:eastAsia="Times New Roman"/>
                <w:sz w:val="20"/>
                <w:szCs w:val="20"/>
              </w:rPr>
              <w:t>• Mover la costura costado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hacia el delantero</w:t>
            </w:r>
            <w:r w:rsidR="00451967">
              <w:rPr>
                <w:rFonts w:eastAsia="Times New Roman"/>
                <w:sz w:val="20"/>
                <w:szCs w:val="20"/>
              </w:rPr>
              <w:t>.</w:t>
            </w:r>
          </w:p>
        </w:tc>
      </w:tr>
      <w:tr w:rsidRPr="004E6A74" w:rsidR="00714F55" w:rsidTr="002D38BC" w14:paraId="4F70A892" w14:textId="77777777">
        <w:tc>
          <w:tcPr>
            <w:tcW w:w="0" w:type="auto"/>
            <w:vMerge w:val="restart"/>
            <w:vAlign w:val="center"/>
            <w:hideMark/>
          </w:tcPr>
          <w:p w:rsidRPr="004E6A74" w:rsidR="00714F55" w:rsidP="00A21A8D" w:rsidRDefault="002D38BC" w14:paraId="44136937" w14:textId="6587ABF5">
            <w:pPr>
              <w:rPr>
                <w:rFonts w:eastAsia="Times New Roman"/>
                <w:sz w:val="20"/>
                <w:szCs w:val="20"/>
              </w:rPr>
            </w:pPr>
            <w:r w:rsidRPr="004E6A74">
              <w:rPr>
                <w:rFonts w:eastAsia="Times New Roman"/>
                <w:b/>
                <w:bCs/>
                <w:sz w:val="20"/>
                <w:szCs w:val="20"/>
              </w:rPr>
              <w:t>Manga – corona</w:t>
            </w:r>
          </w:p>
        </w:tc>
        <w:tc>
          <w:tcPr>
            <w:tcW w:w="0" w:type="auto"/>
            <w:vAlign w:val="center"/>
            <w:hideMark/>
          </w:tcPr>
          <w:p w:rsidRPr="004E6A74" w:rsidR="00714F55" w:rsidP="000E782E" w:rsidRDefault="00714F55" w14:paraId="37B833C1" w14:textId="6633EF6E">
            <w:pPr>
              <w:jc w:val="both"/>
              <w:rPr>
                <w:rFonts w:eastAsia="Times New Roman"/>
                <w:sz w:val="20"/>
                <w:szCs w:val="20"/>
              </w:rPr>
            </w:pPr>
            <w:r w:rsidRPr="004E6A74">
              <w:rPr>
                <w:rFonts w:eastAsia="Times New Roman"/>
                <w:sz w:val="20"/>
                <w:szCs w:val="20"/>
              </w:rPr>
              <w:t>“Orejas” o puntas en la cima de la manga</w:t>
            </w:r>
            <w:r w:rsidR="00D07AFB">
              <w:rPr>
                <w:rFonts w:eastAsia="Times New Roman"/>
                <w:sz w:val="20"/>
                <w:szCs w:val="20"/>
              </w:rPr>
              <w:t>.</w:t>
            </w:r>
          </w:p>
        </w:tc>
        <w:tc>
          <w:tcPr>
            <w:tcW w:w="2239" w:type="dxa"/>
            <w:vAlign w:val="center"/>
            <w:hideMark/>
          </w:tcPr>
          <w:p w:rsidRPr="004E6A74" w:rsidR="00714F55" w:rsidP="000E782E" w:rsidRDefault="00714F55" w14:paraId="30A6459C" w14:textId="11FC1627">
            <w:pPr>
              <w:jc w:val="both"/>
              <w:rPr>
                <w:rFonts w:eastAsia="Times New Roman"/>
                <w:sz w:val="20"/>
                <w:szCs w:val="20"/>
              </w:rPr>
            </w:pPr>
            <w:r w:rsidRPr="004E6A74">
              <w:rPr>
                <w:rFonts w:eastAsia="Times New Roman"/>
                <w:sz w:val="20"/>
                <w:szCs w:val="20"/>
              </w:rPr>
              <w:t>Embebido insuficiente o corona demasiado alta</w:t>
            </w:r>
            <w:r w:rsidR="000E782E">
              <w:rPr>
                <w:rFonts w:eastAsia="Times New Roman"/>
                <w:sz w:val="20"/>
                <w:szCs w:val="20"/>
              </w:rPr>
              <w:t>.</w:t>
            </w:r>
            <w:r w:rsidR="00451967">
              <w:rPr>
                <w:rFonts w:eastAsia="Times New Roman"/>
                <w:sz w:val="20"/>
                <w:szCs w:val="20"/>
              </w:rPr>
              <w:t xml:space="preserve"> </w:t>
            </w:r>
          </w:p>
        </w:tc>
        <w:tc>
          <w:tcPr>
            <w:tcW w:w="0" w:type="auto"/>
            <w:vAlign w:val="center"/>
            <w:hideMark/>
          </w:tcPr>
          <w:p w:rsidRPr="004E6A74" w:rsidR="00714F55" w:rsidP="000E782E" w:rsidRDefault="00714F55" w14:paraId="75C94AFC" w14:textId="370F6FB0">
            <w:pPr>
              <w:jc w:val="both"/>
              <w:rPr>
                <w:rFonts w:eastAsia="Times New Roman"/>
                <w:sz w:val="20"/>
                <w:szCs w:val="20"/>
              </w:rPr>
            </w:pPr>
            <w:r w:rsidRPr="004E6A74">
              <w:rPr>
                <w:rFonts w:eastAsia="Times New Roman"/>
                <w:sz w:val="20"/>
                <w:szCs w:val="20"/>
              </w:rPr>
              <w:t>• Reducir altura de corona 0,5</w:t>
            </w:r>
            <w:r w:rsidR="00451967">
              <w:rPr>
                <w:rFonts w:eastAsia="Times New Roman"/>
                <w:sz w:val="20"/>
                <w:szCs w:val="20"/>
              </w:rPr>
              <w:t xml:space="preserve"> cm </w:t>
            </w:r>
            <w:r w:rsidRPr="004E6A74">
              <w:rPr>
                <w:rFonts w:eastAsia="Times New Roman"/>
                <w:sz w:val="20"/>
                <w:szCs w:val="20"/>
              </w:rPr>
              <w:t>–</w:t>
            </w:r>
            <w:r w:rsidR="00451967">
              <w:rPr>
                <w:rFonts w:eastAsia="Times New Roman"/>
                <w:sz w:val="20"/>
                <w:szCs w:val="20"/>
              </w:rPr>
              <w:t xml:space="preserve"> </w:t>
            </w:r>
            <w:r w:rsidRPr="004E6A74">
              <w:rPr>
                <w:rFonts w:eastAsia="Times New Roman"/>
                <w:sz w:val="20"/>
                <w:szCs w:val="20"/>
              </w:rPr>
              <w:t>1 cm y suavizar curva</w:t>
            </w:r>
            <w:r w:rsidR="00451967">
              <w:rPr>
                <w:rFonts w:eastAsia="Times New Roman"/>
                <w:sz w:val="20"/>
                <w:szCs w:val="20"/>
              </w:rPr>
              <w:t>.</w:t>
            </w:r>
          </w:p>
          <w:p w:rsidRPr="004E6A74" w:rsidR="00714F55" w:rsidP="000E782E" w:rsidRDefault="00714F55" w14:paraId="464E932B" w14:textId="6FE08254">
            <w:pPr>
              <w:jc w:val="both"/>
              <w:rPr>
                <w:rFonts w:eastAsia="Times New Roman"/>
                <w:sz w:val="20"/>
                <w:szCs w:val="20"/>
              </w:rPr>
            </w:pPr>
            <w:r w:rsidRPr="004E6A74">
              <w:rPr>
                <w:rFonts w:eastAsia="Times New Roman"/>
                <w:sz w:val="20"/>
                <w:szCs w:val="20"/>
              </w:rPr>
              <w:t>• Añadir hilera de frunce para distribuir embebido</w:t>
            </w:r>
            <w:r w:rsidR="00451967">
              <w:rPr>
                <w:rFonts w:eastAsia="Times New Roman"/>
                <w:sz w:val="20"/>
                <w:szCs w:val="20"/>
              </w:rPr>
              <w:t>.</w:t>
            </w:r>
          </w:p>
        </w:tc>
      </w:tr>
      <w:tr w:rsidRPr="004E6A74" w:rsidR="00714F55" w:rsidTr="002D38BC" w14:paraId="49270D99" w14:textId="77777777">
        <w:tc>
          <w:tcPr>
            <w:tcW w:w="0" w:type="auto"/>
            <w:vMerge/>
            <w:vAlign w:val="center"/>
            <w:hideMark/>
          </w:tcPr>
          <w:p w:rsidRPr="004E6A74" w:rsidR="00714F55" w:rsidP="00A21A8D" w:rsidRDefault="00714F55" w14:paraId="2FFFBB9D" w14:textId="77777777">
            <w:pPr>
              <w:rPr>
                <w:rFonts w:eastAsia="Times New Roman"/>
                <w:sz w:val="20"/>
                <w:szCs w:val="20"/>
              </w:rPr>
            </w:pPr>
          </w:p>
        </w:tc>
        <w:tc>
          <w:tcPr>
            <w:tcW w:w="0" w:type="auto"/>
            <w:vAlign w:val="center"/>
            <w:hideMark/>
          </w:tcPr>
          <w:p w:rsidRPr="004E6A74" w:rsidR="00714F55" w:rsidP="000E782E" w:rsidRDefault="00714F55" w14:paraId="00CD2FF5" w14:textId="717545CB">
            <w:pPr>
              <w:jc w:val="both"/>
              <w:rPr>
                <w:rFonts w:eastAsia="Times New Roman"/>
                <w:sz w:val="20"/>
                <w:szCs w:val="20"/>
              </w:rPr>
            </w:pPr>
            <w:r w:rsidRPr="004E6A74">
              <w:rPr>
                <w:rFonts w:eastAsia="Times New Roman"/>
                <w:sz w:val="20"/>
                <w:szCs w:val="20"/>
              </w:rPr>
              <w:t>Frunces visibles o pliegues en corona</w:t>
            </w:r>
            <w:r w:rsidR="00D07AFB">
              <w:rPr>
                <w:rFonts w:eastAsia="Times New Roman"/>
                <w:sz w:val="20"/>
                <w:szCs w:val="20"/>
              </w:rPr>
              <w:t>.</w:t>
            </w:r>
          </w:p>
        </w:tc>
        <w:tc>
          <w:tcPr>
            <w:tcW w:w="2239" w:type="dxa"/>
            <w:vAlign w:val="center"/>
            <w:hideMark/>
          </w:tcPr>
          <w:p w:rsidRPr="004E6A74" w:rsidR="00714F55" w:rsidP="000E782E" w:rsidRDefault="00714F55" w14:paraId="5AB58D23" w14:textId="1C9B6EF3">
            <w:pPr>
              <w:jc w:val="both"/>
              <w:rPr>
                <w:rFonts w:eastAsia="Times New Roman"/>
                <w:sz w:val="20"/>
                <w:szCs w:val="20"/>
              </w:rPr>
            </w:pPr>
            <w:r w:rsidRPr="004E6A74">
              <w:rPr>
                <w:rFonts w:eastAsia="Times New Roman"/>
                <w:sz w:val="20"/>
                <w:szCs w:val="20"/>
              </w:rPr>
              <w:t>Exceso de embebido o corona muy baja</w:t>
            </w:r>
            <w:r w:rsidR="000E782E">
              <w:rPr>
                <w:rFonts w:eastAsia="Times New Roman"/>
                <w:sz w:val="20"/>
                <w:szCs w:val="20"/>
              </w:rPr>
              <w:t>.</w:t>
            </w:r>
          </w:p>
        </w:tc>
        <w:tc>
          <w:tcPr>
            <w:tcW w:w="0" w:type="auto"/>
            <w:vAlign w:val="center"/>
            <w:hideMark/>
          </w:tcPr>
          <w:p w:rsidRPr="004E6A74" w:rsidR="00714F55" w:rsidP="000E782E" w:rsidRDefault="00714F55" w14:paraId="01F46E55" w14:textId="63EDC44E">
            <w:pPr>
              <w:jc w:val="both"/>
              <w:rPr>
                <w:rFonts w:eastAsia="Times New Roman"/>
                <w:sz w:val="20"/>
                <w:szCs w:val="20"/>
              </w:rPr>
            </w:pPr>
            <w:r w:rsidRPr="004E6A74">
              <w:rPr>
                <w:rFonts w:eastAsia="Times New Roman"/>
                <w:sz w:val="20"/>
                <w:szCs w:val="20"/>
              </w:rPr>
              <w:t>• Aumentar altura de corona 0,5</w:t>
            </w:r>
            <w:r w:rsidR="00451967">
              <w:rPr>
                <w:rFonts w:eastAsia="Times New Roman"/>
                <w:sz w:val="20"/>
                <w:szCs w:val="20"/>
              </w:rPr>
              <w:t xml:space="preserve"> cm </w:t>
            </w:r>
            <w:r w:rsidRPr="004E6A74">
              <w:rPr>
                <w:rFonts w:eastAsia="Times New Roman"/>
                <w:sz w:val="20"/>
                <w:szCs w:val="20"/>
              </w:rPr>
              <w:t>–1 cm</w:t>
            </w:r>
            <w:r w:rsidR="00451967">
              <w:rPr>
                <w:rFonts w:eastAsia="Times New Roman"/>
                <w:sz w:val="20"/>
                <w:szCs w:val="20"/>
              </w:rPr>
              <w:t>.</w:t>
            </w:r>
          </w:p>
          <w:p w:rsidRPr="004E6A74" w:rsidR="00714F55" w:rsidP="000E782E" w:rsidRDefault="00714F55" w14:paraId="19396010" w14:textId="3390D195">
            <w:pPr>
              <w:jc w:val="both"/>
              <w:rPr>
                <w:rFonts w:eastAsia="Times New Roman"/>
                <w:sz w:val="20"/>
                <w:szCs w:val="20"/>
              </w:rPr>
            </w:pPr>
            <w:r w:rsidRPr="004E6A74">
              <w:rPr>
                <w:rFonts w:eastAsia="Times New Roman"/>
                <w:sz w:val="20"/>
                <w:szCs w:val="20"/>
              </w:rPr>
              <w:t>• Disminuir frunce retirando 0,5 cm en la costura de manga desde piquete delantero a piquete espalda</w:t>
            </w:r>
            <w:r w:rsidR="00451967">
              <w:rPr>
                <w:rFonts w:eastAsia="Times New Roman"/>
                <w:sz w:val="20"/>
                <w:szCs w:val="20"/>
              </w:rPr>
              <w:t>.</w:t>
            </w:r>
          </w:p>
        </w:tc>
      </w:tr>
      <w:tr w:rsidRPr="004E6A74" w:rsidR="00714F55" w:rsidTr="002D38BC" w14:paraId="75389A54" w14:textId="77777777">
        <w:tc>
          <w:tcPr>
            <w:tcW w:w="0" w:type="auto"/>
            <w:vMerge w:val="restart"/>
            <w:vAlign w:val="center"/>
            <w:hideMark/>
          </w:tcPr>
          <w:p w:rsidRPr="004E6A74" w:rsidR="00714F55" w:rsidP="00A21A8D" w:rsidRDefault="002D38BC" w14:paraId="7A417182" w14:textId="4EA5F3E1">
            <w:pPr>
              <w:rPr>
                <w:rFonts w:eastAsia="Times New Roman"/>
                <w:sz w:val="20"/>
                <w:szCs w:val="20"/>
              </w:rPr>
            </w:pPr>
            <w:r w:rsidRPr="004E6A74">
              <w:rPr>
                <w:rFonts w:eastAsia="Times New Roman"/>
                <w:b/>
                <w:bCs/>
                <w:sz w:val="20"/>
                <w:szCs w:val="20"/>
              </w:rPr>
              <w:t>Manga – bíceps</w:t>
            </w:r>
          </w:p>
        </w:tc>
        <w:tc>
          <w:tcPr>
            <w:tcW w:w="0" w:type="auto"/>
            <w:vAlign w:val="center"/>
            <w:hideMark/>
          </w:tcPr>
          <w:p w:rsidRPr="004E6A74" w:rsidR="00714F55" w:rsidP="000E782E" w:rsidRDefault="00714F55" w14:paraId="3BAC7AA5" w14:textId="3B038019">
            <w:pPr>
              <w:jc w:val="both"/>
              <w:rPr>
                <w:rFonts w:eastAsia="Times New Roman"/>
                <w:sz w:val="20"/>
                <w:szCs w:val="20"/>
              </w:rPr>
            </w:pPr>
            <w:r w:rsidRPr="004E6A74">
              <w:rPr>
                <w:rFonts w:eastAsia="Times New Roman"/>
                <w:sz w:val="20"/>
                <w:szCs w:val="20"/>
              </w:rPr>
              <w:t>Tirantez al doblar el brazo</w:t>
            </w:r>
            <w:r w:rsidR="00D07AFB">
              <w:rPr>
                <w:rFonts w:eastAsia="Times New Roman"/>
                <w:sz w:val="20"/>
                <w:szCs w:val="20"/>
              </w:rPr>
              <w:t>.</w:t>
            </w:r>
          </w:p>
        </w:tc>
        <w:tc>
          <w:tcPr>
            <w:tcW w:w="2239" w:type="dxa"/>
            <w:vAlign w:val="center"/>
            <w:hideMark/>
          </w:tcPr>
          <w:p w:rsidRPr="004E6A74" w:rsidR="00714F55" w:rsidP="000E782E" w:rsidRDefault="00714F55" w14:paraId="62E9CD80" w14:textId="1A1892AD">
            <w:pPr>
              <w:jc w:val="both"/>
              <w:rPr>
                <w:rFonts w:eastAsia="Times New Roman"/>
                <w:sz w:val="20"/>
                <w:szCs w:val="20"/>
              </w:rPr>
            </w:pPr>
            <w:r w:rsidRPr="004E6A74">
              <w:rPr>
                <w:rFonts w:eastAsia="Times New Roman"/>
                <w:sz w:val="20"/>
                <w:szCs w:val="20"/>
              </w:rPr>
              <w:t>Ancho de manga insuficiente en bíceps</w:t>
            </w:r>
            <w:r w:rsidR="000E782E">
              <w:rPr>
                <w:rFonts w:eastAsia="Times New Roman"/>
                <w:sz w:val="20"/>
                <w:szCs w:val="20"/>
              </w:rPr>
              <w:t>.</w:t>
            </w:r>
          </w:p>
        </w:tc>
        <w:tc>
          <w:tcPr>
            <w:tcW w:w="0" w:type="auto"/>
            <w:vAlign w:val="center"/>
            <w:hideMark/>
          </w:tcPr>
          <w:p w:rsidRPr="004E6A74" w:rsidR="00714F55" w:rsidP="000E782E" w:rsidRDefault="00714F55" w14:paraId="3E7DA53B" w14:textId="49D9C417">
            <w:pPr>
              <w:jc w:val="both"/>
              <w:rPr>
                <w:rFonts w:eastAsia="Times New Roman"/>
                <w:sz w:val="20"/>
                <w:szCs w:val="20"/>
              </w:rPr>
            </w:pPr>
            <w:r w:rsidRPr="004E6A74">
              <w:rPr>
                <w:rFonts w:eastAsia="Times New Roman"/>
                <w:sz w:val="20"/>
                <w:szCs w:val="20"/>
              </w:rPr>
              <w:t>• Abrir la costura bajo</w:t>
            </w:r>
            <w:r w:rsidRPr="004E6A74">
              <w:rPr>
                <w:rFonts w:eastAsia="Times New Roman"/>
                <w:sz w:val="20"/>
                <w:szCs w:val="20"/>
              </w:rPr>
              <w:noBreakHyphen/>
              <w:t>manga 0,5 cm (total +1 cm) y suavizar hacia puño</w:t>
            </w:r>
            <w:r w:rsidR="000E782E">
              <w:rPr>
                <w:rFonts w:eastAsia="Times New Roman"/>
                <w:sz w:val="20"/>
                <w:szCs w:val="20"/>
              </w:rPr>
              <w:t>.</w:t>
            </w:r>
          </w:p>
        </w:tc>
      </w:tr>
      <w:tr w:rsidRPr="004E6A74" w:rsidR="00714F55" w:rsidTr="002D38BC" w14:paraId="1137A379" w14:textId="77777777">
        <w:tc>
          <w:tcPr>
            <w:tcW w:w="0" w:type="auto"/>
            <w:vMerge/>
            <w:vAlign w:val="center"/>
            <w:hideMark/>
          </w:tcPr>
          <w:p w:rsidRPr="004E6A74" w:rsidR="00714F55" w:rsidP="00A21A8D" w:rsidRDefault="00714F55" w14:paraId="178576D0" w14:textId="77777777">
            <w:pPr>
              <w:rPr>
                <w:rFonts w:eastAsia="Times New Roman"/>
                <w:sz w:val="20"/>
                <w:szCs w:val="20"/>
              </w:rPr>
            </w:pPr>
          </w:p>
        </w:tc>
        <w:tc>
          <w:tcPr>
            <w:tcW w:w="0" w:type="auto"/>
            <w:vAlign w:val="center"/>
            <w:hideMark/>
          </w:tcPr>
          <w:p w:rsidRPr="004E6A74" w:rsidR="00714F55" w:rsidP="000E782E" w:rsidRDefault="00714F55" w14:paraId="762BCB6C" w14:textId="10560298">
            <w:pPr>
              <w:jc w:val="both"/>
              <w:rPr>
                <w:rFonts w:eastAsia="Times New Roman"/>
                <w:sz w:val="20"/>
                <w:szCs w:val="20"/>
              </w:rPr>
            </w:pPr>
            <w:r w:rsidRPr="004E6A74">
              <w:rPr>
                <w:rFonts w:eastAsia="Times New Roman"/>
                <w:sz w:val="20"/>
                <w:szCs w:val="20"/>
              </w:rPr>
              <w:t>Exceso de tela en bíceps (arrugas horizontales)</w:t>
            </w:r>
            <w:r w:rsidR="00D07AFB">
              <w:rPr>
                <w:rFonts w:eastAsia="Times New Roman"/>
                <w:sz w:val="20"/>
                <w:szCs w:val="20"/>
              </w:rPr>
              <w:t>.</w:t>
            </w:r>
          </w:p>
        </w:tc>
        <w:tc>
          <w:tcPr>
            <w:tcW w:w="2239" w:type="dxa"/>
            <w:vAlign w:val="center"/>
            <w:hideMark/>
          </w:tcPr>
          <w:p w:rsidRPr="004E6A74" w:rsidR="00714F55" w:rsidP="000E782E" w:rsidRDefault="00714F55" w14:paraId="0927E17A" w14:textId="23F571B9">
            <w:pPr>
              <w:jc w:val="both"/>
              <w:rPr>
                <w:rFonts w:eastAsia="Times New Roman"/>
                <w:sz w:val="20"/>
                <w:szCs w:val="20"/>
              </w:rPr>
            </w:pPr>
            <w:r w:rsidRPr="004E6A74">
              <w:rPr>
                <w:rFonts w:eastAsia="Times New Roman"/>
                <w:sz w:val="20"/>
                <w:szCs w:val="20"/>
              </w:rPr>
              <w:t>Ancho de manga excesivo</w:t>
            </w:r>
            <w:r w:rsidR="000E782E">
              <w:rPr>
                <w:rFonts w:eastAsia="Times New Roman"/>
                <w:sz w:val="20"/>
                <w:szCs w:val="20"/>
              </w:rPr>
              <w:t>.</w:t>
            </w:r>
          </w:p>
        </w:tc>
        <w:tc>
          <w:tcPr>
            <w:tcW w:w="0" w:type="auto"/>
            <w:vAlign w:val="center"/>
            <w:hideMark/>
          </w:tcPr>
          <w:p w:rsidRPr="004E6A74" w:rsidR="00714F55" w:rsidP="000E782E" w:rsidRDefault="00714F55" w14:paraId="5A01C6E2" w14:textId="76B77EC3">
            <w:pPr>
              <w:jc w:val="both"/>
              <w:rPr>
                <w:rFonts w:eastAsia="Times New Roman"/>
                <w:sz w:val="20"/>
                <w:szCs w:val="20"/>
              </w:rPr>
            </w:pPr>
            <w:r w:rsidRPr="004E6A74">
              <w:rPr>
                <w:rFonts w:eastAsia="Times New Roman"/>
                <w:sz w:val="20"/>
                <w:szCs w:val="20"/>
              </w:rPr>
              <w:t>• Reducir 0,5–1 cm en cada lado de la costura bajo</w:t>
            </w:r>
            <w:r w:rsidR="001E2F85">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 y suavizar hacia puño</w:t>
            </w:r>
            <w:r w:rsidR="000E782E">
              <w:rPr>
                <w:rFonts w:eastAsia="Times New Roman"/>
                <w:sz w:val="20"/>
                <w:szCs w:val="20"/>
              </w:rPr>
              <w:t>.</w:t>
            </w:r>
          </w:p>
        </w:tc>
      </w:tr>
      <w:tr w:rsidRPr="004E6A74" w:rsidR="00714F55" w:rsidTr="002D38BC" w14:paraId="515CF134" w14:textId="77777777">
        <w:tc>
          <w:tcPr>
            <w:tcW w:w="0" w:type="auto"/>
            <w:vMerge w:val="restart"/>
            <w:vAlign w:val="center"/>
            <w:hideMark/>
          </w:tcPr>
          <w:p w:rsidRPr="004E6A74" w:rsidR="00714F55" w:rsidP="00A21A8D" w:rsidRDefault="002D38BC" w14:paraId="1E87047E" w14:textId="781262BE">
            <w:pPr>
              <w:rPr>
                <w:rFonts w:eastAsia="Times New Roman"/>
                <w:sz w:val="20"/>
                <w:szCs w:val="20"/>
              </w:rPr>
            </w:pPr>
            <w:r w:rsidRPr="004E6A74">
              <w:rPr>
                <w:rFonts w:eastAsia="Times New Roman"/>
                <w:b/>
                <w:bCs/>
                <w:sz w:val="20"/>
                <w:szCs w:val="20"/>
              </w:rPr>
              <w:t>Manga – puño</w:t>
            </w:r>
          </w:p>
        </w:tc>
        <w:tc>
          <w:tcPr>
            <w:tcW w:w="0" w:type="auto"/>
            <w:vAlign w:val="center"/>
            <w:hideMark/>
          </w:tcPr>
          <w:p w:rsidRPr="004E6A74" w:rsidR="00714F55" w:rsidP="000E782E" w:rsidRDefault="00714F55" w14:paraId="3CC41DB5" w14:textId="4EAE4DF2">
            <w:pPr>
              <w:jc w:val="both"/>
              <w:rPr>
                <w:rFonts w:eastAsia="Times New Roman"/>
                <w:sz w:val="20"/>
                <w:szCs w:val="20"/>
              </w:rPr>
            </w:pPr>
            <w:r w:rsidRPr="004E6A74">
              <w:rPr>
                <w:rFonts w:eastAsia="Times New Roman"/>
                <w:sz w:val="20"/>
                <w:szCs w:val="20"/>
              </w:rPr>
              <w:t>Puño muy ancho (cae)</w:t>
            </w:r>
            <w:r w:rsidR="00D07AFB">
              <w:rPr>
                <w:rFonts w:eastAsia="Times New Roman"/>
                <w:sz w:val="20"/>
                <w:szCs w:val="20"/>
              </w:rPr>
              <w:t>.</w:t>
            </w:r>
          </w:p>
        </w:tc>
        <w:tc>
          <w:tcPr>
            <w:tcW w:w="2239" w:type="dxa"/>
            <w:vAlign w:val="center"/>
            <w:hideMark/>
          </w:tcPr>
          <w:p w:rsidRPr="004E6A74" w:rsidR="00714F55" w:rsidP="000E782E" w:rsidRDefault="00714F55" w14:paraId="4AB46A9E" w14:textId="09768C6A">
            <w:pPr>
              <w:jc w:val="both"/>
              <w:rPr>
                <w:rFonts w:eastAsia="Times New Roman"/>
                <w:sz w:val="20"/>
                <w:szCs w:val="20"/>
              </w:rPr>
            </w:pPr>
            <w:r w:rsidRPr="004E6A74">
              <w:rPr>
                <w:rFonts w:eastAsia="Times New Roman"/>
                <w:sz w:val="20"/>
                <w:szCs w:val="20"/>
              </w:rPr>
              <w:t>Ancho de puño excesivo</w:t>
            </w:r>
            <w:r w:rsidR="000E782E">
              <w:rPr>
                <w:rFonts w:eastAsia="Times New Roman"/>
                <w:sz w:val="20"/>
                <w:szCs w:val="20"/>
              </w:rPr>
              <w:t>.</w:t>
            </w:r>
          </w:p>
        </w:tc>
        <w:tc>
          <w:tcPr>
            <w:tcW w:w="0" w:type="auto"/>
            <w:vAlign w:val="center"/>
            <w:hideMark/>
          </w:tcPr>
          <w:p w:rsidRPr="004E6A74" w:rsidR="00714F55" w:rsidP="000E782E" w:rsidRDefault="00714F55" w14:paraId="066AFC47" w14:textId="21E634B0">
            <w:pPr>
              <w:jc w:val="both"/>
              <w:rPr>
                <w:rFonts w:eastAsia="Times New Roman"/>
                <w:sz w:val="20"/>
                <w:szCs w:val="20"/>
              </w:rPr>
            </w:pPr>
            <w:r w:rsidRPr="004E6A74">
              <w:rPr>
                <w:rFonts w:eastAsia="Times New Roman"/>
                <w:sz w:val="20"/>
                <w:szCs w:val="20"/>
              </w:rPr>
              <w:t>• Reducir puño 0,5 cm por lado y comprobar longitud de costura bajo</w:t>
            </w:r>
            <w:r w:rsidR="00820B2C">
              <w:rPr>
                <w:rFonts w:eastAsia="Times New Roman"/>
                <w:sz w:val="20"/>
                <w:szCs w:val="20"/>
              </w:rPr>
              <w:t xml:space="preserve"> </w:t>
            </w:r>
            <w:r w:rsidRPr="004E6A74">
              <w:rPr>
                <w:rFonts w:eastAsia="Times New Roman"/>
                <w:sz w:val="20"/>
                <w:szCs w:val="20"/>
              </w:rPr>
              <w:noBreakHyphen/>
            </w:r>
            <w:r w:rsidR="001E2F85">
              <w:rPr>
                <w:rFonts w:eastAsia="Times New Roman"/>
                <w:sz w:val="20"/>
                <w:szCs w:val="20"/>
              </w:rPr>
              <w:t xml:space="preserve"> </w:t>
            </w:r>
            <w:r w:rsidRPr="004E6A74">
              <w:rPr>
                <w:rFonts w:eastAsia="Times New Roman"/>
                <w:sz w:val="20"/>
                <w:szCs w:val="20"/>
              </w:rPr>
              <w:t>manga</w:t>
            </w:r>
            <w:r w:rsidR="000E782E">
              <w:rPr>
                <w:rFonts w:eastAsia="Times New Roman"/>
                <w:sz w:val="20"/>
                <w:szCs w:val="20"/>
              </w:rPr>
              <w:t>.</w:t>
            </w:r>
          </w:p>
        </w:tc>
      </w:tr>
      <w:tr w:rsidRPr="004E6A74" w:rsidR="00714F55" w:rsidTr="002D38BC" w14:paraId="6DBA0E85" w14:textId="77777777">
        <w:tc>
          <w:tcPr>
            <w:tcW w:w="0" w:type="auto"/>
            <w:vMerge/>
            <w:vAlign w:val="center"/>
            <w:hideMark/>
          </w:tcPr>
          <w:p w:rsidRPr="004E6A74" w:rsidR="00714F55" w:rsidP="00A21A8D" w:rsidRDefault="00714F55" w14:paraId="759E47AE" w14:textId="77777777">
            <w:pPr>
              <w:rPr>
                <w:rFonts w:eastAsia="Times New Roman"/>
                <w:sz w:val="20"/>
                <w:szCs w:val="20"/>
              </w:rPr>
            </w:pPr>
          </w:p>
        </w:tc>
        <w:tc>
          <w:tcPr>
            <w:tcW w:w="0" w:type="auto"/>
            <w:vAlign w:val="center"/>
            <w:hideMark/>
          </w:tcPr>
          <w:p w:rsidRPr="004E6A74" w:rsidR="00714F55" w:rsidP="000E782E" w:rsidRDefault="00714F55" w14:paraId="5430DEB6" w14:textId="0FF116C2">
            <w:pPr>
              <w:jc w:val="both"/>
              <w:rPr>
                <w:rFonts w:eastAsia="Times New Roman"/>
                <w:sz w:val="20"/>
                <w:szCs w:val="20"/>
              </w:rPr>
            </w:pPr>
            <w:r w:rsidRPr="004E6A74">
              <w:rPr>
                <w:rFonts w:eastAsia="Times New Roman"/>
                <w:sz w:val="20"/>
                <w:szCs w:val="20"/>
              </w:rPr>
              <w:t>Puño ajustado</w:t>
            </w:r>
            <w:r w:rsidR="00D07AFB">
              <w:rPr>
                <w:rFonts w:eastAsia="Times New Roman"/>
                <w:sz w:val="20"/>
                <w:szCs w:val="20"/>
              </w:rPr>
              <w:t>.</w:t>
            </w:r>
          </w:p>
        </w:tc>
        <w:tc>
          <w:tcPr>
            <w:tcW w:w="2239" w:type="dxa"/>
            <w:vAlign w:val="center"/>
            <w:hideMark/>
          </w:tcPr>
          <w:p w:rsidRPr="004E6A74" w:rsidR="00714F55" w:rsidP="000E782E" w:rsidRDefault="00714F55" w14:paraId="71DCD9BC" w14:textId="1AC4C2EC">
            <w:pPr>
              <w:jc w:val="both"/>
              <w:rPr>
                <w:rFonts w:eastAsia="Times New Roman"/>
                <w:sz w:val="20"/>
                <w:szCs w:val="20"/>
              </w:rPr>
            </w:pPr>
            <w:r w:rsidRPr="004E6A74">
              <w:rPr>
                <w:rFonts w:eastAsia="Times New Roman"/>
                <w:sz w:val="20"/>
                <w:szCs w:val="20"/>
              </w:rPr>
              <w:t>Ancho de puño insuficiente</w:t>
            </w:r>
            <w:r w:rsidR="000E782E">
              <w:rPr>
                <w:rFonts w:eastAsia="Times New Roman"/>
                <w:sz w:val="20"/>
                <w:szCs w:val="20"/>
              </w:rPr>
              <w:t>.</w:t>
            </w:r>
          </w:p>
        </w:tc>
        <w:tc>
          <w:tcPr>
            <w:tcW w:w="0" w:type="auto"/>
            <w:vAlign w:val="center"/>
            <w:hideMark/>
          </w:tcPr>
          <w:p w:rsidRPr="004E6A74" w:rsidR="00714F55" w:rsidP="000E782E" w:rsidRDefault="00714F55" w14:paraId="4099F789" w14:textId="0146F8D5">
            <w:pPr>
              <w:jc w:val="both"/>
              <w:rPr>
                <w:rFonts w:eastAsia="Times New Roman"/>
                <w:sz w:val="20"/>
                <w:szCs w:val="20"/>
              </w:rPr>
            </w:pPr>
            <w:r w:rsidRPr="004E6A74">
              <w:rPr>
                <w:rFonts w:eastAsia="Times New Roman"/>
                <w:sz w:val="20"/>
                <w:szCs w:val="20"/>
              </w:rPr>
              <w:t>• Aumentar puño 0,5 cm por lado y prolongar costura bajo</w:t>
            </w:r>
            <w:r w:rsidRPr="004E6A74">
              <w:rPr>
                <w:rFonts w:eastAsia="Times New Roman"/>
                <w:sz w:val="20"/>
                <w:szCs w:val="20"/>
              </w:rPr>
              <w:noBreakHyphen/>
              <w:t>manga</w:t>
            </w:r>
            <w:r w:rsidR="000E782E">
              <w:rPr>
                <w:rFonts w:eastAsia="Times New Roman"/>
                <w:sz w:val="20"/>
                <w:szCs w:val="20"/>
              </w:rPr>
              <w:t>.</w:t>
            </w:r>
          </w:p>
        </w:tc>
      </w:tr>
    </w:tbl>
    <w:p w:rsidRPr="004E6A74" w:rsidR="00A23B13" w:rsidP="00A23B13" w:rsidRDefault="00A23B13" w14:paraId="18916B5D" w14:textId="77777777">
      <w:pPr>
        <w:pStyle w:val="Normal0"/>
        <w:pBdr>
          <w:top w:val="nil"/>
          <w:left w:val="nil"/>
          <w:bottom w:val="nil"/>
          <w:right w:val="nil"/>
          <w:between w:val="nil"/>
        </w:pBdr>
        <w:jc w:val="both"/>
        <w:rPr>
          <w:sz w:val="20"/>
          <w:szCs w:val="20"/>
        </w:rPr>
      </w:pPr>
      <w:r w:rsidRPr="004E6A74">
        <w:rPr>
          <w:sz w:val="20"/>
          <w:szCs w:val="20"/>
        </w:rPr>
        <w:t>Fuente: SENA, (2025)</w:t>
      </w:r>
    </w:p>
    <w:p w:rsidR="006968BF" w:rsidP="00714F55" w:rsidRDefault="006968BF" w14:paraId="552A440B" w14:textId="77777777">
      <w:pPr>
        <w:pStyle w:val="Normal0"/>
        <w:pBdr>
          <w:top w:val="nil"/>
          <w:left w:val="nil"/>
          <w:bottom w:val="nil"/>
          <w:right w:val="nil"/>
          <w:between w:val="nil"/>
        </w:pBdr>
        <w:jc w:val="both"/>
        <w:rPr>
          <w:b/>
          <w:sz w:val="20"/>
          <w:szCs w:val="20"/>
        </w:rPr>
      </w:pPr>
    </w:p>
    <w:p w:rsidR="006968BF" w:rsidP="00714F55" w:rsidRDefault="006968BF" w14:paraId="6754CBE4" w14:textId="77777777">
      <w:pPr>
        <w:pStyle w:val="Normal0"/>
        <w:pBdr>
          <w:top w:val="nil"/>
          <w:left w:val="nil"/>
          <w:bottom w:val="nil"/>
          <w:right w:val="nil"/>
          <w:between w:val="nil"/>
        </w:pBdr>
        <w:jc w:val="both"/>
        <w:rPr>
          <w:b/>
          <w:sz w:val="20"/>
          <w:szCs w:val="20"/>
        </w:rPr>
      </w:pPr>
    </w:p>
    <w:p w:rsidR="006968BF" w:rsidP="00714F55" w:rsidRDefault="006968BF" w14:paraId="29EE5EA2" w14:textId="77777777">
      <w:pPr>
        <w:pStyle w:val="Normal0"/>
        <w:pBdr>
          <w:top w:val="nil"/>
          <w:left w:val="nil"/>
          <w:bottom w:val="nil"/>
          <w:right w:val="nil"/>
          <w:between w:val="nil"/>
        </w:pBdr>
        <w:jc w:val="both"/>
        <w:rPr>
          <w:b/>
          <w:sz w:val="20"/>
          <w:szCs w:val="20"/>
        </w:rPr>
      </w:pPr>
    </w:p>
    <w:p w:rsidRPr="004E6A74" w:rsidR="00714F55" w:rsidP="00714F55" w:rsidRDefault="00B8619D" w14:paraId="59B88444" w14:textId="3B1EDC18">
      <w:pPr>
        <w:pStyle w:val="Normal0"/>
        <w:pBdr>
          <w:top w:val="nil"/>
          <w:left w:val="nil"/>
          <w:bottom w:val="nil"/>
          <w:right w:val="nil"/>
          <w:between w:val="nil"/>
        </w:pBdr>
        <w:jc w:val="both"/>
        <w:rPr>
          <w:b/>
          <w:sz w:val="20"/>
          <w:szCs w:val="20"/>
        </w:rPr>
      </w:pPr>
      <w:r>
        <w:rPr>
          <w:b/>
          <w:sz w:val="20"/>
          <w:szCs w:val="20"/>
        </w:rPr>
        <w:t>K</w:t>
      </w:r>
      <w:r w:rsidRPr="004E6A74" w:rsidR="00714F55">
        <w:rPr>
          <w:b/>
          <w:sz w:val="20"/>
          <w:szCs w:val="20"/>
        </w:rPr>
        <w:t>. Lista de abreviaturas y símbolos a tener en cuenta</w:t>
      </w:r>
    </w:p>
    <w:p w:rsidRPr="004E6A74" w:rsidR="00714F55" w:rsidP="00714F55" w:rsidRDefault="00714F55" w14:paraId="16B71878" w14:textId="77777777">
      <w:pPr>
        <w:pStyle w:val="Normal0"/>
        <w:pBdr>
          <w:top w:val="nil"/>
          <w:left w:val="nil"/>
          <w:bottom w:val="nil"/>
          <w:right w:val="nil"/>
          <w:between w:val="nil"/>
        </w:pBdr>
        <w:jc w:val="both"/>
        <w:rPr>
          <w:sz w:val="20"/>
          <w:szCs w:val="20"/>
        </w:rPr>
      </w:pPr>
    </w:p>
    <w:p w:rsidRPr="004E6A74" w:rsidR="00714F55" w:rsidP="00714F55" w:rsidRDefault="00714F55" w14:paraId="09327F6D" w14:textId="40994D80">
      <w:pPr>
        <w:pStyle w:val="Normal0"/>
        <w:pBdr>
          <w:top w:val="nil"/>
          <w:left w:val="nil"/>
          <w:bottom w:val="nil"/>
          <w:right w:val="nil"/>
          <w:between w:val="nil"/>
        </w:pBdr>
        <w:jc w:val="both"/>
        <w:rPr>
          <w:sz w:val="20"/>
          <w:szCs w:val="20"/>
        </w:rPr>
      </w:pPr>
      <w:r w:rsidRPr="002D38BC">
        <w:rPr>
          <w:b/>
          <w:i/>
          <w:iCs/>
          <w:sz w:val="20"/>
          <w:szCs w:val="20"/>
        </w:rPr>
        <w:t>Tabla 1</w:t>
      </w:r>
      <w:r w:rsidRPr="002D38BC" w:rsidR="0070383A">
        <w:rPr>
          <w:b/>
          <w:i/>
          <w:iCs/>
          <w:sz w:val="20"/>
          <w:szCs w:val="20"/>
        </w:rPr>
        <w:t>6.</w:t>
      </w:r>
      <w:r w:rsidRPr="004E6A74">
        <w:rPr>
          <w:sz w:val="20"/>
          <w:szCs w:val="20"/>
        </w:rPr>
        <w:t xml:space="preserve"> </w:t>
      </w:r>
      <w:r w:rsidRPr="002D38BC">
        <w:rPr>
          <w:bCs/>
          <w:i/>
          <w:iCs/>
          <w:sz w:val="20"/>
          <w:szCs w:val="20"/>
        </w:rPr>
        <w:t>Lista de abreviaturas y símbolos</w:t>
      </w:r>
    </w:p>
    <w:tbl>
      <w:tblPr>
        <w:tblStyle w:val="Tablaconcuadrcula1"/>
        <w:tblW w:w="0" w:type="auto"/>
        <w:tblLook w:val="04A0" w:firstRow="1" w:lastRow="0" w:firstColumn="1" w:lastColumn="0" w:noHBand="0" w:noVBand="1"/>
      </w:tblPr>
      <w:tblGrid>
        <w:gridCol w:w="1877"/>
        <w:gridCol w:w="1971"/>
        <w:gridCol w:w="6114"/>
      </w:tblGrid>
      <w:tr w:rsidRPr="004E6A74" w:rsidR="00714F55" w:rsidTr="007A7288" w14:paraId="6F69DD0E" w14:textId="77777777">
        <w:tc>
          <w:tcPr>
            <w:tcW w:w="0" w:type="auto"/>
            <w:shd w:val="clear" w:color="auto" w:fill="DBE5F1" w:themeFill="accent1" w:themeFillTint="33"/>
            <w:hideMark/>
          </w:tcPr>
          <w:p w:rsidRPr="004E6A74" w:rsidR="00714F55" w:rsidP="00A21A8D" w:rsidRDefault="00714F55" w14:paraId="714F252D" w14:textId="77777777">
            <w:pPr>
              <w:jc w:val="center"/>
              <w:rPr>
                <w:rFonts w:eastAsia="Times New Roman"/>
                <w:b/>
                <w:bCs/>
                <w:sz w:val="20"/>
                <w:szCs w:val="20"/>
              </w:rPr>
            </w:pPr>
            <w:r w:rsidRPr="004E6A74">
              <w:rPr>
                <w:rFonts w:eastAsia="Times New Roman"/>
                <w:b/>
                <w:bCs/>
                <w:sz w:val="20"/>
                <w:szCs w:val="20"/>
              </w:rPr>
              <w:t>Abreviatura / Símbolo</w:t>
            </w:r>
          </w:p>
        </w:tc>
        <w:tc>
          <w:tcPr>
            <w:tcW w:w="0" w:type="auto"/>
            <w:shd w:val="clear" w:color="auto" w:fill="DBE5F1" w:themeFill="accent1" w:themeFillTint="33"/>
            <w:hideMark/>
          </w:tcPr>
          <w:p w:rsidRPr="004E6A74" w:rsidR="00714F55" w:rsidP="00A21A8D" w:rsidRDefault="002D38BC" w14:paraId="0452327A" w14:textId="17C8467F">
            <w:pPr>
              <w:jc w:val="center"/>
              <w:rPr>
                <w:rFonts w:eastAsia="Times New Roman"/>
                <w:b/>
                <w:bCs/>
                <w:sz w:val="20"/>
                <w:szCs w:val="20"/>
              </w:rPr>
            </w:pPr>
            <w:r w:rsidRPr="004E6A74">
              <w:rPr>
                <w:rFonts w:eastAsia="Times New Roman"/>
                <w:b/>
                <w:bCs/>
                <w:sz w:val="20"/>
                <w:szCs w:val="20"/>
              </w:rPr>
              <w:t>Significado</w:t>
            </w:r>
          </w:p>
        </w:tc>
        <w:tc>
          <w:tcPr>
            <w:tcW w:w="0" w:type="auto"/>
            <w:shd w:val="clear" w:color="auto" w:fill="DBE5F1" w:themeFill="accent1" w:themeFillTint="33"/>
            <w:hideMark/>
          </w:tcPr>
          <w:p w:rsidRPr="004E6A74" w:rsidR="00714F55" w:rsidP="00A21A8D" w:rsidRDefault="00714F55" w14:paraId="60672100" w14:textId="77777777">
            <w:pPr>
              <w:jc w:val="center"/>
              <w:rPr>
                <w:rFonts w:eastAsia="Times New Roman"/>
                <w:b/>
                <w:bCs/>
                <w:sz w:val="20"/>
                <w:szCs w:val="20"/>
              </w:rPr>
            </w:pPr>
            <w:r w:rsidRPr="004E6A74">
              <w:rPr>
                <w:rFonts w:eastAsia="Times New Roman"/>
                <w:b/>
                <w:bCs/>
                <w:sz w:val="20"/>
                <w:szCs w:val="20"/>
              </w:rPr>
              <w:t>Contexto dentro del instructivo</w:t>
            </w:r>
          </w:p>
        </w:tc>
      </w:tr>
      <w:tr w:rsidRPr="004E6A74" w:rsidR="00714F55" w:rsidTr="00A21A8D" w14:paraId="2DF972BE" w14:textId="77777777">
        <w:tc>
          <w:tcPr>
            <w:tcW w:w="0" w:type="auto"/>
            <w:hideMark/>
          </w:tcPr>
          <w:p w:rsidRPr="004E6A74" w:rsidR="00714F55" w:rsidP="00A21A8D" w:rsidRDefault="00714F55" w14:paraId="4B525D0B" w14:textId="77777777">
            <w:pPr>
              <w:rPr>
                <w:rFonts w:eastAsia="Times New Roman"/>
                <w:sz w:val="20"/>
                <w:szCs w:val="20"/>
              </w:rPr>
            </w:pPr>
            <w:r w:rsidRPr="004E6A74">
              <w:rPr>
                <w:rFonts w:eastAsia="Times New Roman"/>
                <w:b/>
                <w:bCs/>
                <w:sz w:val="20"/>
                <w:szCs w:val="20"/>
              </w:rPr>
              <w:t>CF</w:t>
            </w:r>
          </w:p>
        </w:tc>
        <w:tc>
          <w:tcPr>
            <w:tcW w:w="0" w:type="auto"/>
            <w:hideMark/>
          </w:tcPr>
          <w:p w:rsidRPr="004E6A74" w:rsidR="00714F55" w:rsidP="00A21A8D" w:rsidRDefault="002D38BC" w14:paraId="31C84BAF" w14:textId="6F3D27FA">
            <w:pPr>
              <w:rPr>
                <w:rFonts w:eastAsia="Times New Roman"/>
                <w:sz w:val="20"/>
                <w:szCs w:val="20"/>
              </w:rPr>
            </w:pPr>
            <w:r w:rsidRPr="00686A4B">
              <w:rPr>
                <w:rFonts w:eastAsia="Times New Roman"/>
                <w:i/>
                <w:iCs/>
                <w:color w:val="7030A0"/>
                <w:sz w:val="20"/>
                <w:szCs w:val="20"/>
              </w:rPr>
              <w:t xml:space="preserve">Centre </w:t>
            </w:r>
            <w:proofErr w:type="spellStart"/>
            <w:r w:rsidRPr="00686A4B">
              <w:rPr>
                <w:rFonts w:eastAsia="Times New Roman"/>
                <w:i/>
                <w:iCs/>
                <w:color w:val="7030A0"/>
                <w:sz w:val="20"/>
                <w:szCs w:val="20"/>
              </w:rPr>
              <w:t>front</w:t>
            </w:r>
            <w:proofErr w:type="spellEnd"/>
            <w:r w:rsidRPr="00686A4B">
              <w:rPr>
                <w:rFonts w:eastAsia="Times New Roman"/>
                <w:color w:val="7030A0"/>
                <w:sz w:val="20"/>
                <w:szCs w:val="20"/>
              </w:rPr>
              <w:t xml:space="preserve"> </w:t>
            </w:r>
            <w:r w:rsidRPr="004E6A74">
              <w:rPr>
                <w:rFonts w:eastAsia="Times New Roman"/>
                <w:sz w:val="20"/>
                <w:szCs w:val="20"/>
              </w:rPr>
              <w:t>/ centro frente</w:t>
            </w:r>
            <w:r>
              <w:rPr>
                <w:rFonts w:eastAsia="Times New Roman"/>
                <w:sz w:val="20"/>
                <w:szCs w:val="20"/>
              </w:rPr>
              <w:t>.</w:t>
            </w:r>
          </w:p>
        </w:tc>
        <w:tc>
          <w:tcPr>
            <w:tcW w:w="0" w:type="auto"/>
            <w:hideMark/>
          </w:tcPr>
          <w:p w:rsidRPr="004E6A74" w:rsidR="00714F55" w:rsidP="007B7529" w:rsidRDefault="00714F55" w14:paraId="6C0C467F" w14:textId="77777777">
            <w:pPr>
              <w:jc w:val="both"/>
              <w:rPr>
                <w:rFonts w:eastAsia="Times New Roman"/>
                <w:sz w:val="20"/>
                <w:szCs w:val="20"/>
              </w:rPr>
            </w:pPr>
            <w:r w:rsidRPr="004E6A74">
              <w:rPr>
                <w:rFonts w:eastAsia="Times New Roman"/>
                <w:sz w:val="20"/>
                <w:szCs w:val="20"/>
              </w:rPr>
              <w:t>Línea vertical de referencia en el patrón y en la prenda que divide el delantero en su eje medio; guía la colocación de cierres o botones.</w:t>
            </w:r>
          </w:p>
        </w:tc>
      </w:tr>
      <w:tr w:rsidRPr="004E6A74" w:rsidR="00714F55" w:rsidTr="00A21A8D" w14:paraId="6B1EDB4A" w14:textId="77777777">
        <w:tc>
          <w:tcPr>
            <w:tcW w:w="0" w:type="auto"/>
            <w:hideMark/>
          </w:tcPr>
          <w:p w:rsidRPr="004E6A74" w:rsidR="00714F55" w:rsidP="00A21A8D" w:rsidRDefault="00714F55" w14:paraId="55B3BF8F" w14:textId="77777777">
            <w:pPr>
              <w:rPr>
                <w:rFonts w:eastAsia="Times New Roman"/>
                <w:sz w:val="20"/>
                <w:szCs w:val="20"/>
              </w:rPr>
            </w:pPr>
            <w:r w:rsidRPr="004E6A74">
              <w:rPr>
                <w:rFonts w:eastAsia="Times New Roman"/>
                <w:b/>
                <w:bCs/>
                <w:sz w:val="20"/>
                <w:szCs w:val="20"/>
              </w:rPr>
              <w:t>CB</w:t>
            </w:r>
          </w:p>
        </w:tc>
        <w:tc>
          <w:tcPr>
            <w:tcW w:w="0" w:type="auto"/>
            <w:hideMark/>
          </w:tcPr>
          <w:p w:rsidRPr="004E6A74" w:rsidR="00714F55" w:rsidP="00A21A8D" w:rsidRDefault="002D38BC" w14:paraId="6BC8B74D" w14:textId="0F8B158D">
            <w:pPr>
              <w:rPr>
                <w:rFonts w:eastAsia="Times New Roman"/>
                <w:sz w:val="20"/>
                <w:szCs w:val="20"/>
              </w:rPr>
            </w:pPr>
            <w:r w:rsidRPr="00686A4B">
              <w:rPr>
                <w:rFonts w:eastAsia="Times New Roman"/>
                <w:i/>
                <w:iCs/>
                <w:color w:val="7030A0"/>
                <w:sz w:val="20"/>
                <w:szCs w:val="20"/>
              </w:rPr>
              <w:t>Centre back</w:t>
            </w:r>
            <w:r w:rsidRPr="00686A4B">
              <w:rPr>
                <w:rFonts w:eastAsia="Times New Roman"/>
                <w:color w:val="7030A0"/>
                <w:sz w:val="20"/>
                <w:szCs w:val="20"/>
              </w:rPr>
              <w:t xml:space="preserve"> </w:t>
            </w:r>
            <w:r w:rsidRPr="004E6A74">
              <w:rPr>
                <w:rFonts w:eastAsia="Times New Roman"/>
                <w:sz w:val="20"/>
                <w:szCs w:val="20"/>
              </w:rPr>
              <w:t>/ centro espalda</w:t>
            </w:r>
            <w:r>
              <w:rPr>
                <w:rFonts w:eastAsia="Times New Roman"/>
                <w:sz w:val="20"/>
                <w:szCs w:val="20"/>
              </w:rPr>
              <w:t>.</w:t>
            </w:r>
          </w:p>
        </w:tc>
        <w:tc>
          <w:tcPr>
            <w:tcW w:w="0" w:type="auto"/>
            <w:hideMark/>
          </w:tcPr>
          <w:p w:rsidRPr="004E6A74" w:rsidR="00714F55" w:rsidP="007B7529" w:rsidRDefault="00714F55" w14:paraId="0E2CE376" w14:textId="77777777">
            <w:pPr>
              <w:jc w:val="both"/>
              <w:rPr>
                <w:rFonts w:eastAsia="Times New Roman"/>
                <w:sz w:val="20"/>
                <w:szCs w:val="20"/>
              </w:rPr>
            </w:pPr>
            <w:r w:rsidRPr="004E6A74">
              <w:rPr>
                <w:rFonts w:eastAsia="Times New Roman"/>
                <w:sz w:val="20"/>
                <w:szCs w:val="20"/>
              </w:rPr>
              <w:t>Línea vertical central de la espalda; se usa para alinear el patrón y para abrir la prenda en las pruebas.</w:t>
            </w:r>
          </w:p>
        </w:tc>
      </w:tr>
      <w:tr w:rsidRPr="004E6A74" w:rsidR="00714F55" w:rsidTr="00A21A8D" w14:paraId="414C0723" w14:textId="77777777">
        <w:tc>
          <w:tcPr>
            <w:tcW w:w="0" w:type="auto"/>
            <w:hideMark/>
          </w:tcPr>
          <w:p w:rsidRPr="004E6A74" w:rsidR="00714F55" w:rsidP="00A21A8D" w:rsidRDefault="00714F55" w14:paraId="19CF9348" w14:textId="77777777">
            <w:pPr>
              <w:rPr>
                <w:rFonts w:eastAsia="Times New Roman"/>
                <w:sz w:val="20"/>
                <w:szCs w:val="20"/>
              </w:rPr>
            </w:pPr>
            <w:r w:rsidRPr="004E6A74">
              <w:rPr>
                <w:rFonts w:eastAsia="Times New Roman"/>
                <w:b/>
                <w:bCs/>
                <w:sz w:val="20"/>
                <w:szCs w:val="20"/>
              </w:rPr>
              <w:t>F</w:t>
            </w:r>
          </w:p>
        </w:tc>
        <w:tc>
          <w:tcPr>
            <w:tcW w:w="0" w:type="auto"/>
            <w:hideMark/>
          </w:tcPr>
          <w:p w:rsidRPr="004E6A74" w:rsidR="00714F55" w:rsidP="00A21A8D" w:rsidRDefault="002D38BC" w14:paraId="4B51EC20" w14:textId="0AA3B9EF">
            <w:pPr>
              <w:rPr>
                <w:rFonts w:eastAsia="Times New Roman"/>
                <w:sz w:val="20"/>
                <w:szCs w:val="20"/>
              </w:rPr>
            </w:pPr>
            <w:r w:rsidRPr="00686A4B">
              <w:rPr>
                <w:rFonts w:eastAsia="Times New Roman"/>
                <w:i/>
                <w:iCs/>
                <w:color w:val="7030A0"/>
                <w:sz w:val="20"/>
                <w:szCs w:val="20"/>
              </w:rPr>
              <w:t>Front</w:t>
            </w:r>
            <w:r w:rsidRPr="00686A4B">
              <w:rPr>
                <w:rFonts w:eastAsia="Times New Roman"/>
                <w:color w:val="7030A0"/>
                <w:sz w:val="20"/>
                <w:szCs w:val="20"/>
              </w:rPr>
              <w:t xml:space="preserve"> </w:t>
            </w:r>
            <w:r w:rsidRPr="004E6A74">
              <w:rPr>
                <w:rFonts w:eastAsia="Times New Roman"/>
                <w:sz w:val="20"/>
                <w:szCs w:val="20"/>
              </w:rPr>
              <w:t>/ frente (manga)</w:t>
            </w:r>
            <w:r>
              <w:rPr>
                <w:rFonts w:eastAsia="Times New Roman"/>
                <w:sz w:val="20"/>
                <w:szCs w:val="20"/>
              </w:rPr>
              <w:t>.</w:t>
            </w:r>
          </w:p>
        </w:tc>
        <w:tc>
          <w:tcPr>
            <w:tcW w:w="0" w:type="auto"/>
            <w:hideMark/>
          </w:tcPr>
          <w:p w:rsidRPr="004E6A74" w:rsidR="00714F55" w:rsidP="007B7529" w:rsidRDefault="00714F55" w14:paraId="20DC5F98" w14:textId="77777777">
            <w:pPr>
              <w:jc w:val="both"/>
              <w:rPr>
                <w:rFonts w:eastAsia="Times New Roman"/>
                <w:sz w:val="20"/>
                <w:szCs w:val="20"/>
              </w:rPr>
            </w:pPr>
            <w:r w:rsidRPr="004E6A74">
              <w:rPr>
                <w:rFonts w:eastAsia="Times New Roman"/>
                <w:sz w:val="20"/>
                <w:szCs w:val="20"/>
              </w:rPr>
              <w:t>Piquete simple que señala el lado delantero de la sisa de la manga.</w:t>
            </w:r>
          </w:p>
        </w:tc>
      </w:tr>
      <w:tr w:rsidRPr="004E6A74" w:rsidR="00714F55" w:rsidTr="00A21A8D" w14:paraId="04DB0B84" w14:textId="77777777">
        <w:tc>
          <w:tcPr>
            <w:tcW w:w="0" w:type="auto"/>
            <w:hideMark/>
          </w:tcPr>
          <w:p w:rsidRPr="004E6A74" w:rsidR="00714F55" w:rsidP="00A21A8D" w:rsidRDefault="00714F55" w14:paraId="1CBA970B" w14:textId="77777777">
            <w:pPr>
              <w:rPr>
                <w:rFonts w:eastAsia="Times New Roman"/>
                <w:sz w:val="20"/>
                <w:szCs w:val="20"/>
              </w:rPr>
            </w:pPr>
            <w:r w:rsidRPr="004E6A74">
              <w:rPr>
                <w:rFonts w:eastAsia="Times New Roman"/>
                <w:b/>
                <w:bCs/>
                <w:sz w:val="20"/>
                <w:szCs w:val="20"/>
              </w:rPr>
              <w:t>B</w:t>
            </w:r>
          </w:p>
        </w:tc>
        <w:tc>
          <w:tcPr>
            <w:tcW w:w="0" w:type="auto"/>
            <w:hideMark/>
          </w:tcPr>
          <w:p w:rsidRPr="004E6A74" w:rsidR="00714F55" w:rsidP="00A21A8D" w:rsidRDefault="002D38BC" w14:paraId="3D4145DB" w14:textId="71AAE28C">
            <w:pPr>
              <w:rPr>
                <w:rFonts w:eastAsia="Times New Roman"/>
                <w:sz w:val="20"/>
                <w:szCs w:val="20"/>
              </w:rPr>
            </w:pPr>
            <w:r w:rsidRPr="00686A4B">
              <w:rPr>
                <w:rFonts w:eastAsia="Times New Roman"/>
                <w:i/>
                <w:iCs/>
                <w:color w:val="7030A0"/>
                <w:sz w:val="20"/>
                <w:szCs w:val="20"/>
              </w:rPr>
              <w:t>Back</w:t>
            </w:r>
            <w:r w:rsidRPr="00686A4B">
              <w:rPr>
                <w:rFonts w:eastAsia="Times New Roman"/>
                <w:color w:val="7030A0"/>
                <w:sz w:val="20"/>
                <w:szCs w:val="20"/>
              </w:rPr>
              <w:t xml:space="preserve"> </w:t>
            </w:r>
            <w:r w:rsidRPr="004E6A74">
              <w:rPr>
                <w:rFonts w:eastAsia="Times New Roman"/>
                <w:sz w:val="20"/>
                <w:szCs w:val="20"/>
              </w:rPr>
              <w:t>/ espalda (manga)</w:t>
            </w:r>
            <w:r>
              <w:rPr>
                <w:rFonts w:eastAsia="Times New Roman"/>
                <w:sz w:val="20"/>
                <w:szCs w:val="20"/>
              </w:rPr>
              <w:t>.</w:t>
            </w:r>
          </w:p>
        </w:tc>
        <w:tc>
          <w:tcPr>
            <w:tcW w:w="0" w:type="auto"/>
            <w:hideMark/>
          </w:tcPr>
          <w:p w:rsidRPr="004E6A74" w:rsidR="00714F55" w:rsidP="007B7529" w:rsidRDefault="00714F55" w14:paraId="0C21B9A1" w14:textId="77777777">
            <w:pPr>
              <w:jc w:val="both"/>
              <w:rPr>
                <w:rFonts w:eastAsia="Times New Roman"/>
                <w:sz w:val="20"/>
                <w:szCs w:val="20"/>
              </w:rPr>
            </w:pPr>
            <w:r w:rsidRPr="004E6A74">
              <w:rPr>
                <w:rFonts w:eastAsia="Times New Roman"/>
                <w:sz w:val="20"/>
                <w:szCs w:val="20"/>
              </w:rPr>
              <w:t>Dos piquetes que identifican el lado posterior de la sisa de la manga.</w:t>
            </w:r>
          </w:p>
        </w:tc>
      </w:tr>
      <w:tr w:rsidRPr="004E6A74" w:rsidR="00714F55" w:rsidTr="00A21A8D" w14:paraId="5B7E9BE5" w14:textId="77777777">
        <w:tc>
          <w:tcPr>
            <w:tcW w:w="0" w:type="auto"/>
            <w:hideMark/>
          </w:tcPr>
          <w:p w:rsidRPr="004E6A74" w:rsidR="00714F55" w:rsidP="00A21A8D" w:rsidRDefault="00714F55" w14:paraId="62557901" w14:textId="77777777">
            <w:pPr>
              <w:rPr>
                <w:rFonts w:eastAsia="Times New Roman"/>
                <w:sz w:val="20"/>
                <w:szCs w:val="20"/>
              </w:rPr>
            </w:pPr>
            <w:r w:rsidRPr="004E6A74">
              <w:rPr>
                <w:rFonts w:eastAsia="Times New Roman"/>
                <w:b/>
                <w:bCs/>
                <w:sz w:val="20"/>
                <w:szCs w:val="20"/>
              </w:rPr>
              <w:t>H</w:t>
            </w:r>
          </w:p>
        </w:tc>
        <w:tc>
          <w:tcPr>
            <w:tcW w:w="0" w:type="auto"/>
            <w:hideMark/>
          </w:tcPr>
          <w:p w:rsidRPr="004E6A74" w:rsidR="00714F55" w:rsidP="00A21A8D" w:rsidRDefault="002D38BC" w14:paraId="04100218" w14:textId="038A285C">
            <w:pPr>
              <w:rPr>
                <w:rFonts w:eastAsia="Times New Roman"/>
                <w:sz w:val="20"/>
                <w:szCs w:val="20"/>
              </w:rPr>
            </w:pPr>
            <w:r w:rsidRPr="004E6A74">
              <w:rPr>
                <w:rFonts w:eastAsia="Times New Roman"/>
                <w:i/>
                <w:iCs/>
                <w:sz w:val="20"/>
                <w:szCs w:val="20"/>
              </w:rPr>
              <w:t>Hombro</w:t>
            </w:r>
            <w:r w:rsidRPr="004E6A74">
              <w:rPr>
                <w:rFonts w:eastAsia="Times New Roman"/>
                <w:sz w:val="20"/>
                <w:szCs w:val="20"/>
              </w:rPr>
              <w:t xml:space="preserve"> (manga)</w:t>
            </w:r>
            <w:r>
              <w:rPr>
                <w:rFonts w:eastAsia="Times New Roman"/>
                <w:sz w:val="20"/>
                <w:szCs w:val="20"/>
              </w:rPr>
              <w:t>.</w:t>
            </w:r>
          </w:p>
        </w:tc>
        <w:tc>
          <w:tcPr>
            <w:tcW w:w="0" w:type="auto"/>
            <w:hideMark/>
          </w:tcPr>
          <w:p w:rsidRPr="004E6A74" w:rsidR="00714F55" w:rsidP="007B7529" w:rsidRDefault="00714F55" w14:paraId="752D0751" w14:textId="77777777">
            <w:pPr>
              <w:jc w:val="both"/>
              <w:rPr>
                <w:rFonts w:eastAsia="Times New Roman"/>
                <w:sz w:val="20"/>
                <w:szCs w:val="20"/>
              </w:rPr>
            </w:pPr>
            <w:r w:rsidRPr="004E6A74">
              <w:rPr>
                <w:rFonts w:eastAsia="Times New Roman"/>
                <w:sz w:val="20"/>
                <w:szCs w:val="20"/>
              </w:rPr>
              <w:t>Piquete central en la corona de la manga que coincide con la costura de hombro del corpiño.</w:t>
            </w:r>
          </w:p>
        </w:tc>
      </w:tr>
      <w:tr w:rsidRPr="004E6A74" w:rsidR="00714F55" w:rsidTr="00A21A8D" w14:paraId="11DDA52C" w14:textId="77777777">
        <w:tc>
          <w:tcPr>
            <w:tcW w:w="0" w:type="auto"/>
            <w:hideMark/>
          </w:tcPr>
          <w:p w:rsidRPr="004E6A74" w:rsidR="00714F55" w:rsidP="00A21A8D" w:rsidRDefault="00714F55" w14:paraId="232F8892" w14:textId="77777777">
            <w:pPr>
              <w:rPr>
                <w:rFonts w:eastAsia="Times New Roman"/>
                <w:sz w:val="20"/>
                <w:szCs w:val="20"/>
              </w:rPr>
            </w:pPr>
            <w:r w:rsidRPr="004E6A74">
              <w:rPr>
                <w:rFonts w:eastAsia="Times New Roman"/>
                <w:b/>
                <w:bCs/>
                <w:sz w:val="20"/>
                <w:szCs w:val="20"/>
              </w:rPr>
              <w:t>v1, v2, v3…</w:t>
            </w:r>
          </w:p>
        </w:tc>
        <w:tc>
          <w:tcPr>
            <w:tcW w:w="0" w:type="auto"/>
            <w:hideMark/>
          </w:tcPr>
          <w:p w:rsidRPr="004E6A74" w:rsidR="00714F55" w:rsidP="00A21A8D" w:rsidRDefault="002D38BC" w14:paraId="7196FD7C" w14:textId="01295DE1">
            <w:pPr>
              <w:rPr>
                <w:rFonts w:eastAsia="Times New Roman"/>
                <w:sz w:val="20"/>
                <w:szCs w:val="20"/>
              </w:rPr>
            </w:pPr>
            <w:r w:rsidRPr="004E6A74">
              <w:rPr>
                <w:rFonts w:eastAsia="Times New Roman"/>
                <w:sz w:val="20"/>
                <w:szCs w:val="20"/>
              </w:rPr>
              <w:t>Versión del patrón</w:t>
            </w:r>
            <w:r>
              <w:rPr>
                <w:rFonts w:eastAsia="Times New Roman"/>
                <w:sz w:val="20"/>
                <w:szCs w:val="20"/>
              </w:rPr>
              <w:t>.</w:t>
            </w:r>
          </w:p>
        </w:tc>
        <w:tc>
          <w:tcPr>
            <w:tcW w:w="0" w:type="auto"/>
            <w:hideMark/>
          </w:tcPr>
          <w:p w:rsidRPr="004E6A74" w:rsidR="00714F55" w:rsidP="007B7529" w:rsidRDefault="00714F55" w14:paraId="488783F2" w14:textId="7F3FB4B7">
            <w:pPr>
              <w:jc w:val="both"/>
              <w:rPr>
                <w:rFonts w:eastAsia="Times New Roman"/>
                <w:sz w:val="20"/>
                <w:szCs w:val="20"/>
              </w:rPr>
            </w:pPr>
            <w:r w:rsidRPr="004E6A74">
              <w:rPr>
                <w:rFonts w:eastAsia="Times New Roman"/>
                <w:sz w:val="20"/>
                <w:szCs w:val="20"/>
              </w:rPr>
              <w:t>Indicador de iteraciones sucesivas tras cada ciclo de prueba y ajuste (ej</w:t>
            </w:r>
            <w:r w:rsidR="002D38BC">
              <w:rPr>
                <w:rFonts w:eastAsia="Times New Roman"/>
                <w:sz w:val="20"/>
                <w:szCs w:val="20"/>
              </w:rPr>
              <w:t>emplo</w:t>
            </w:r>
            <w:r w:rsidRPr="004E6A74">
              <w:rPr>
                <w:rFonts w:eastAsia="Times New Roman"/>
                <w:sz w:val="20"/>
                <w:szCs w:val="20"/>
              </w:rPr>
              <w:t>: “T</w:t>
            </w:r>
            <w:r w:rsidRPr="004E6A74">
              <w:rPr>
                <w:rFonts w:eastAsia="Times New Roman"/>
                <w:sz w:val="20"/>
                <w:szCs w:val="20"/>
              </w:rPr>
              <w:noBreakHyphen/>
              <w:t>8 v2”).</w:t>
            </w:r>
          </w:p>
        </w:tc>
      </w:tr>
      <w:tr w:rsidRPr="004E6A74" w:rsidR="00714F55" w:rsidTr="00A21A8D" w14:paraId="18026A63" w14:textId="77777777">
        <w:tc>
          <w:tcPr>
            <w:tcW w:w="0" w:type="auto"/>
            <w:hideMark/>
          </w:tcPr>
          <w:p w:rsidRPr="004E6A74" w:rsidR="00714F55" w:rsidP="00A21A8D" w:rsidRDefault="00714F55" w14:paraId="7F163CAE" w14:textId="77777777">
            <w:pPr>
              <w:rPr>
                <w:rFonts w:eastAsia="Times New Roman"/>
                <w:sz w:val="20"/>
                <w:szCs w:val="20"/>
              </w:rPr>
            </w:pPr>
            <w:proofErr w:type="spellStart"/>
            <w:r w:rsidRPr="00196CEA">
              <w:rPr>
                <w:rFonts w:eastAsia="Times New Roman"/>
                <w:b/>
                <w:bCs/>
                <w:i/>
                <w:color w:val="7030A0"/>
                <w:sz w:val="20"/>
                <w:szCs w:val="20"/>
              </w:rPr>
              <w:t>Stay</w:t>
            </w:r>
            <w:r w:rsidRPr="00196CEA">
              <w:rPr>
                <w:rFonts w:eastAsia="Times New Roman"/>
                <w:b/>
                <w:bCs/>
                <w:i/>
                <w:color w:val="7030A0"/>
                <w:sz w:val="20"/>
                <w:szCs w:val="20"/>
              </w:rPr>
              <w:noBreakHyphen/>
              <w:t>stitch</w:t>
            </w:r>
            <w:proofErr w:type="spellEnd"/>
            <w:r w:rsidRPr="00196CEA">
              <w:rPr>
                <w:rFonts w:eastAsia="Times New Roman"/>
                <w:color w:val="7030A0"/>
                <w:sz w:val="20"/>
                <w:szCs w:val="20"/>
              </w:rPr>
              <w:t xml:space="preserve"> </w:t>
            </w:r>
            <w:r w:rsidRPr="004E6A74">
              <w:rPr>
                <w:rFonts w:eastAsia="Times New Roman"/>
                <w:sz w:val="20"/>
                <w:szCs w:val="20"/>
              </w:rPr>
              <w:t>—──</w:t>
            </w:r>
          </w:p>
        </w:tc>
        <w:tc>
          <w:tcPr>
            <w:tcW w:w="0" w:type="auto"/>
            <w:hideMark/>
          </w:tcPr>
          <w:p w:rsidRPr="004E6A74" w:rsidR="00714F55" w:rsidP="00A21A8D" w:rsidRDefault="00714F55" w14:paraId="1322EC27" w14:textId="6B078C9D">
            <w:pPr>
              <w:rPr>
                <w:rFonts w:eastAsia="Times New Roman"/>
                <w:sz w:val="20"/>
                <w:szCs w:val="20"/>
              </w:rPr>
            </w:pPr>
            <w:r w:rsidRPr="004E6A74">
              <w:rPr>
                <w:rFonts w:eastAsia="Times New Roman"/>
                <w:sz w:val="20"/>
                <w:szCs w:val="20"/>
              </w:rPr>
              <w:t>Costura de estabilizado</w:t>
            </w:r>
            <w:r w:rsidR="00686A4B">
              <w:rPr>
                <w:rFonts w:eastAsia="Times New Roman"/>
                <w:sz w:val="20"/>
                <w:szCs w:val="20"/>
              </w:rPr>
              <w:t>.</w:t>
            </w:r>
          </w:p>
        </w:tc>
        <w:tc>
          <w:tcPr>
            <w:tcW w:w="0" w:type="auto"/>
            <w:hideMark/>
          </w:tcPr>
          <w:p w:rsidRPr="004E6A74" w:rsidR="00714F55" w:rsidP="007B7529" w:rsidRDefault="00714F55" w14:paraId="3DCA6145" w14:textId="77777777">
            <w:pPr>
              <w:jc w:val="both"/>
              <w:rPr>
                <w:rFonts w:eastAsia="Times New Roman"/>
                <w:sz w:val="20"/>
                <w:szCs w:val="20"/>
              </w:rPr>
            </w:pPr>
            <w:r w:rsidRPr="004E6A74">
              <w:rPr>
                <w:rFonts w:eastAsia="Times New Roman"/>
                <w:sz w:val="20"/>
                <w:szCs w:val="20"/>
              </w:rPr>
              <w:t>Línea de puntada recta a 1 cm del borde que evita que la sisa o el escote se deformen durante la manipulación.</w:t>
            </w:r>
          </w:p>
        </w:tc>
      </w:tr>
      <w:tr w:rsidRPr="004E6A74" w:rsidR="00714F55" w:rsidTr="00A21A8D" w14:paraId="6E00D6C2" w14:textId="77777777">
        <w:tc>
          <w:tcPr>
            <w:tcW w:w="0" w:type="auto"/>
            <w:hideMark/>
          </w:tcPr>
          <w:p w:rsidRPr="004E6A74" w:rsidR="00714F55" w:rsidP="00A21A8D" w:rsidRDefault="00714F55" w14:paraId="2FB81508" w14:textId="77777777">
            <w:pPr>
              <w:rPr>
                <w:rFonts w:eastAsia="Times New Roman"/>
                <w:sz w:val="20"/>
                <w:szCs w:val="20"/>
              </w:rPr>
            </w:pPr>
            <w:r w:rsidRPr="004E6A74">
              <w:rPr>
                <w:rFonts w:eastAsia="Times New Roman"/>
                <w:b/>
                <w:bCs/>
                <w:sz w:val="20"/>
                <w:szCs w:val="20"/>
              </w:rPr>
              <w:t>▲ / Corte de 2 mm</w:t>
            </w:r>
          </w:p>
        </w:tc>
        <w:tc>
          <w:tcPr>
            <w:tcW w:w="0" w:type="auto"/>
            <w:hideMark/>
          </w:tcPr>
          <w:p w:rsidRPr="004E6A74" w:rsidR="00714F55" w:rsidP="00A21A8D" w:rsidRDefault="00714F55" w14:paraId="440BAF2B" w14:textId="1BAA547B">
            <w:pPr>
              <w:rPr>
                <w:rFonts w:eastAsia="Times New Roman"/>
                <w:sz w:val="20"/>
                <w:szCs w:val="20"/>
              </w:rPr>
            </w:pPr>
            <w:r w:rsidRPr="004E6A74">
              <w:rPr>
                <w:rFonts w:eastAsia="Times New Roman"/>
                <w:sz w:val="20"/>
                <w:szCs w:val="20"/>
              </w:rPr>
              <w:t>Piquete (</w:t>
            </w:r>
            <w:proofErr w:type="spellStart"/>
            <w:r w:rsidRPr="00686A4B">
              <w:rPr>
                <w:rFonts w:eastAsia="Times New Roman"/>
                <w:i/>
                <w:color w:val="7030A0"/>
                <w:sz w:val="20"/>
                <w:szCs w:val="20"/>
              </w:rPr>
              <w:t>notch</w:t>
            </w:r>
            <w:proofErr w:type="spellEnd"/>
            <w:r w:rsidRPr="004E6A74">
              <w:rPr>
                <w:rFonts w:eastAsia="Times New Roman"/>
                <w:sz w:val="20"/>
                <w:szCs w:val="20"/>
              </w:rPr>
              <w:t>)</w:t>
            </w:r>
            <w:r w:rsidR="00686A4B">
              <w:rPr>
                <w:rFonts w:eastAsia="Times New Roman"/>
                <w:sz w:val="20"/>
                <w:szCs w:val="20"/>
              </w:rPr>
              <w:t>.</w:t>
            </w:r>
          </w:p>
        </w:tc>
        <w:tc>
          <w:tcPr>
            <w:tcW w:w="0" w:type="auto"/>
            <w:hideMark/>
          </w:tcPr>
          <w:p w:rsidRPr="004E6A74" w:rsidR="00714F55" w:rsidP="007B7529" w:rsidRDefault="00714F55" w14:paraId="0F4BE79B" w14:textId="77777777">
            <w:pPr>
              <w:jc w:val="both"/>
              <w:rPr>
                <w:rFonts w:eastAsia="Times New Roman"/>
                <w:sz w:val="20"/>
                <w:szCs w:val="20"/>
              </w:rPr>
            </w:pPr>
            <w:r w:rsidRPr="004E6A74">
              <w:rPr>
                <w:rFonts w:eastAsia="Times New Roman"/>
                <w:sz w:val="20"/>
                <w:szCs w:val="20"/>
              </w:rPr>
              <w:t>Pequeño corte triangular o recto en los márgenes que ayuda a casar piezas al ensamblar.</w:t>
            </w:r>
          </w:p>
        </w:tc>
      </w:tr>
      <w:tr w:rsidRPr="004E6A74" w:rsidR="00714F55" w:rsidTr="00A21A8D" w14:paraId="572DDCB9" w14:textId="77777777">
        <w:tc>
          <w:tcPr>
            <w:tcW w:w="0" w:type="auto"/>
            <w:hideMark/>
          </w:tcPr>
          <w:p w:rsidRPr="004E6A74" w:rsidR="00714F55" w:rsidP="00A21A8D" w:rsidRDefault="00714F55" w14:paraId="313BCC2F" w14:textId="77777777">
            <w:pPr>
              <w:rPr>
                <w:rFonts w:eastAsia="Times New Roman"/>
                <w:sz w:val="20"/>
                <w:szCs w:val="20"/>
              </w:rPr>
            </w:pPr>
            <w:r w:rsidRPr="004E6A74">
              <w:rPr>
                <w:rFonts w:eastAsia="Times New Roman"/>
                <w:b/>
                <w:bCs/>
                <w:sz w:val="20"/>
                <w:szCs w:val="20"/>
              </w:rPr>
              <w:t>● ●</w:t>
            </w:r>
          </w:p>
        </w:tc>
        <w:tc>
          <w:tcPr>
            <w:tcW w:w="0" w:type="auto"/>
            <w:hideMark/>
          </w:tcPr>
          <w:p w:rsidRPr="004E6A74" w:rsidR="00714F55" w:rsidP="00A21A8D" w:rsidRDefault="00714F55" w14:paraId="5E14FCB7" w14:textId="7077A675">
            <w:pPr>
              <w:rPr>
                <w:rFonts w:eastAsia="Times New Roman"/>
                <w:sz w:val="20"/>
                <w:szCs w:val="20"/>
              </w:rPr>
            </w:pPr>
            <w:r w:rsidRPr="004E6A74">
              <w:rPr>
                <w:rFonts w:eastAsia="Times New Roman"/>
                <w:sz w:val="20"/>
                <w:szCs w:val="20"/>
              </w:rPr>
              <w:t>Líneas de frunce</w:t>
            </w:r>
            <w:r w:rsidR="00686A4B">
              <w:rPr>
                <w:rFonts w:eastAsia="Times New Roman"/>
                <w:sz w:val="20"/>
                <w:szCs w:val="20"/>
              </w:rPr>
              <w:t>.</w:t>
            </w:r>
          </w:p>
        </w:tc>
        <w:tc>
          <w:tcPr>
            <w:tcW w:w="0" w:type="auto"/>
            <w:hideMark/>
          </w:tcPr>
          <w:p w:rsidRPr="004E6A74" w:rsidR="00714F55" w:rsidP="007B7529" w:rsidRDefault="00714F55" w14:paraId="662FE9EB" w14:textId="77777777">
            <w:pPr>
              <w:jc w:val="both"/>
              <w:rPr>
                <w:rFonts w:eastAsia="Times New Roman"/>
                <w:sz w:val="20"/>
                <w:szCs w:val="20"/>
              </w:rPr>
            </w:pPr>
            <w:r w:rsidRPr="004E6A74">
              <w:rPr>
                <w:rFonts w:eastAsia="Times New Roman"/>
                <w:sz w:val="20"/>
                <w:szCs w:val="20"/>
              </w:rPr>
              <w:t>Dos hileras paralelas de puntada larga usadas para crear el embebido en la corona de la manga.</w:t>
            </w:r>
          </w:p>
        </w:tc>
      </w:tr>
      <w:tr w:rsidRPr="004E6A74" w:rsidR="00714F55" w:rsidTr="00A21A8D" w14:paraId="71A63698" w14:textId="77777777">
        <w:tc>
          <w:tcPr>
            <w:tcW w:w="0" w:type="auto"/>
            <w:hideMark/>
          </w:tcPr>
          <w:p w:rsidRPr="004E6A74" w:rsidR="00714F55" w:rsidP="00A21A8D" w:rsidRDefault="00714F55" w14:paraId="157984D2" w14:textId="77777777">
            <w:pPr>
              <w:rPr>
                <w:rFonts w:eastAsia="Times New Roman"/>
                <w:sz w:val="20"/>
                <w:szCs w:val="20"/>
              </w:rPr>
            </w:pPr>
            <w:r w:rsidRPr="004E6A74">
              <w:rPr>
                <w:rFonts w:eastAsia="Times New Roman"/>
                <w:b/>
                <w:bCs/>
                <w:sz w:val="20"/>
                <w:szCs w:val="20"/>
              </w:rPr>
              <w:t>± 0,5 cm</w:t>
            </w:r>
          </w:p>
        </w:tc>
        <w:tc>
          <w:tcPr>
            <w:tcW w:w="0" w:type="auto"/>
            <w:hideMark/>
          </w:tcPr>
          <w:p w:rsidRPr="004E6A74" w:rsidR="00714F55" w:rsidP="00A21A8D" w:rsidRDefault="00714F55" w14:paraId="71E91712" w14:textId="3939C40D">
            <w:pPr>
              <w:rPr>
                <w:rFonts w:eastAsia="Times New Roman"/>
                <w:sz w:val="20"/>
                <w:szCs w:val="20"/>
              </w:rPr>
            </w:pPr>
            <w:r w:rsidRPr="004E6A74">
              <w:rPr>
                <w:rFonts w:eastAsia="Times New Roman"/>
                <w:sz w:val="20"/>
                <w:szCs w:val="20"/>
              </w:rPr>
              <w:t>Tolerancia</w:t>
            </w:r>
            <w:r w:rsidR="00686A4B">
              <w:rPr>
                <w:rFonts w:eastAsia="Times New Roman"/>
                <w:sz w:val="20"/>
                <w:szCs w:val="20"/>
              </w:rPr>
              <w:t>.</w:t>
            </w:r>
          </w:p>
        </w:tc>
        <w:tc>
          <w:tcPr>
            <w:tcW w:w="0" w:type="auto"/>
            <w:hideMark/>
          </w:tcPr>
          <w:p w:rsidRPr="004E6A74" w:rsidR="00714F55" w:rsidP="007B7529" w:rsidRDefault="00714F55" w14:paraId="162702E1" w14:textId="77777777">
            <w:pPr>
              <w:jc w:val="both"/>
              <w:rPr>
                <w:rFonts w:eastAsia="Times New Roman"/>
                <w:sz w:val="20"/>
                <w:szCs w:val="20"/>
              </w:rPr>
            </w:pPr>
            <w:r w:rsidRPr="004E6A74">
              <w:rPr>
                <w:rFonts w:eastAsia="Times New Roman"/>
                <w:sz w:val="20"/>
                <w:szCs w:val="20"/>
              </w:rPr>
              <w:t>Margen de error aceptable al comparar las medidas finales con la tabla estándar.</w:t>
            </w:r>
          </w:p>
        </w:tc>
      </w:tr>
      <w:tr w:rsidRPr="004E6A74" w:rsidR="00714F55" w:rsidTr="00A21A8D" w14:paraId="0AA1D2FE" w14:textId="77777777">
        <w:tc>
          <w:tcPr>
            <w:tcW w:w="0" w:type="auto"/>
            <w:hideMark/>
          </w:tcPr>
          <w:p w:rsidRPr="004E6A74" w:rsidR="00714F55" w:rsidP="00A21A8D" w:rsidRDefault="00714F55" w14:paraId="108962A7" w14:textId="77777777">
            <w:pPr>
              <w:rPr>
                <w:rFonts w:eastAsia="Times New Roman"/>
                <w:sz w:val="20"/>
                <w:szCs w:val="20"/>
              </w:rPr>
            </w:pPr>
            <w:r w:rsidRPr="004E6A74">
              <w:rPr>
                <w:rFonts w:eastAsia="Times New Roman"/>
                <w:b/>
                <w:bCs/>
                <w:sz w:val="20"/>
                <w:szCs w:val="20"/>
              </w:rPr>
              <w:t>1 cm / 1,5 cm / 2 cm / 3 cm</w:t>
            </w:r>
          </w:p>
        </w:tc>
        <w:tc>
          <w:tcPr>
            <w:tcW w:w="0" w:type="auto"/>
            <w:hideMark/>
          </w:tcPr>
          <w:p w:rsidRPr="004E6A74" w:rsidR="00714F55" w:rsidP="00A21A8D" w:rsidRDefault="00714F55" w14:paraId="019A56D8" w14:textId="7822EFC6">
            <w:pPr>
              <w:rPr>
                <w:rFonts w:eastAsia="Times New Roman"/>
                <w:sz w:val="20"/>
                <w:szCs w:val="20"/>
              </w:rPr>
            </w:pPr>
            <w:r w:rsidRPr="004E6A74">
              <w:rPr>
                <w:rFonts w:eastAsia="Times New Roman"/>
                <w:sz w:val="20"/>
                <w:szCs w:val="20"/>
              </w:rPr>
              <w:t>Márgenes de costura</w:t>
            </w:r>
            <w:r w:rsidR="00686A4B">
              <w:rPr>
                <w:rFonts w:eastAsia="Times New Roman"/>
                <w:sz w:val="20"/>
                <w:szCs w:val="20"/>
              </w:rPr>
              <w:t>.</w:t>
            </w:r>
          </w:p>
        </w:tc>
        <w:tc>
          <w:tcPr>
            <w:tcW w:w="0" w:type="auto"/>
            <w:hideMark/>
          </w:tcPr>
          <w:p w:rsidRPr="004E6A74" w:rsidR="00714F55" w:rsidP="007B7529" w:rsidRDefault="00714F55" w14:paraId="19025C76" w14:textId="77777777">
            <w:pPr>
              <w:jc w:val="both"/>
              <w:rPr>
                <w:rFonts w:eastAsia="Times New Roman"/>
                <w:sz w:val="20"/>
                <w:szCs w:val="20"/>
              </w:rPr>
            </w:pPr>
            <w:r w:rsidRPr="004E6A74">
              <w:rPr>
                <w:rFonts w:eastAsia="Times New Roman"/>
                <w:sz w:val="20"/>
                <w:szCs w:val="20"/>
              </w:rPr>
              <w:t>Distancias agregadas al contorno del patrón según la zona (costados, sisas, cintura, bajo de manga).</w:t>
            </w:r>
          </w:p>
        </w:tc>
      </w:tr>
    </w:tbl>
    <w:p w:rsidRPr="004E6A74" w:rsidR="008C3649" w:rsidP="008C3649" w:rsidRDefault="008C3649" w14:paraId="4DA48DEC" w14:textId="77777777">
      <w:pPr>
        <w:pStyle w:val="Normal0"/>
        <w:pBdr>
          <w:top w:val="nil"/>
          <w:left w:val="nil"/>
          <w:bottom w:val="nil"/>
          <w:right w:val="nil"/>
          <w:between w:val="nil"/>
        </w:pBdr>
        <w:jc w:val="both"/>
        <w:rPr>
          <w:sz w:val="20"/>
          <w:szCs w:val="20"/>
        </w:rPr>
      </w:pPr>
      <w:bookmarkStart w:name="_Toc222569269" w:id="69"/>
      <w:r w:rsidRPr="004E6A74">
        <w:rPr>
          <w:sz w:val="20"/>
          <w:szCs w:val="20"/>
        </w:rPr>
        <w:t>Fuente: SENA, (2025)</w:t>
      </w:r>
    </w:p>
    <w:p w:rsidRPr="004E6A74" w:rsidR="005E077A" w:rsidP="00457A74" w:rsidRDefault="005E077A" w14:paraId="285D9929" w14:textId="488A28E3">
      <w:pPr>
        <w:pStyle w:val="Ttulo1"/>
        <w:numPr>
          <w:ilvl w:val="0"/>
          <w:numId w:val="1"/>
        </w:numPr>
        <w:spacing w:line="360" w:lineRule="auto"/>
        <w:rPr>
          <w:b/>
          <w:bCs/>
          <w:sz w:val="20"/>
          <w:szCs w:val="20"/>
        </w:rPr>
      </w:pPr>
      <w:r w:rsidRPr="004E6A74">
        <w:rPr>
          <w:b/>
          <w:bCs/>
          <w:sz w:val="20"/>
          <w:szCs w:val="20"/>
        </w:rPr>
        <w:t>SÍNTESIS</w:t>
      </w:r>
      <w:bookmarkEnd w:id="69"/>
      <w:r w:rsidRPr="004E6A74">
        <w:rPr>
          <w:b/>
          <w:bCs/>
          <w:sz w:val="20"/>
          <w:szCs w:val="20"/>
        </w:rPr>
        <w:t xml:space="preserve"> </w:t>
      </w:r>
    </w:p>
    <w:p w:rsidRPr="00591267" w:rsidR="005E077A" w:rsidP="00591267" w:rsidRDefault="00591267" w14:paraId="4D76712F" w14:textId="4B333FDD">
      <w:pPr>
        <w:spacing w:line="360" w:lineRule="auto"/>
        <w:jc w:val="both"/>
        <w:rPr>
          <w:sz w:val="20"/>
          <w:szCs w:val="20"/>
        </w:rPr>
      </w:pPr>
      <w: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rsidRPr="004E6A74" w:rsidR="005E077A" w:rsidP="00457A74" w:rsidRDefault="00CC17F2" w14:paraId="53E10984" w14:textId="7E7F6A93">
      <w:pPr>
        <w:spacing w:line="360" w:lineRule="auto"/>
        <w:rPr>
          <w:sz w:val="20"/>
          <w:szCs w:val="20"/>
        </w:rPr>
      </w:pPr>
      <w:commentRangeStart w:id="70"/>
      <w:commentRangeEnd w:id="70"/>
      <w:r w:rsidRPr="007A7288">
        <w:rPr>
          <w:rStyle w:val="Refdecomentario"/>
          <w:noProof/>
          <w:sz w:val="20"/>
          <w:szCs w:val="20"/>
        </w:rPr>
        <w:commentReference w:id="70"/>
      </w:r>
      <w:r w:rsidRPr="007A7288" w:rsidR="007A7288">
        <w:rPr>
          <w:noProof/>
          <w:sz w:val="20"/>
          <w:szCs w:val="20"/>
        </w:rPr>
        <w:drawing>
          <wp:inline distT="0" distB="0" distL="0" distR="0" wp14:anchorId="79288F85" wp14:editId="2416E6EA">
            <wp:extent cx="4896533" cy="28388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6533" cy="2838846"/>
                    </a:xfrm>
                    <a:prstGeom prst="rect">
                      <a:avLst/>
                    </a:prstGeom>
                  </pic:spPr>
                </pic:pic>
              </a:graphicData>
            </a:graphic>
          </wp:inline>
        </w:drawing>
      </w:r>
    </w:p>
    <w:p w:rsidRPr="004E6A74" w:rsidR="005E077A" w:rsidP="00457A74" w:rsidRDefault="005E077A" w14:paraId="04468B2A" w14:textId="3F64D5AA">
      <w:pPr>
        <w:pStyle w:val="Ttulo1"/>
        <w:numPr>
          <w:ilvl w:val="0"/>
          <w:numId w:val="1"/>
        </w:numPr>
        <w:spacing w:line="360" w:lineRule="auto"/>
        <w:rPr>
          <w:b/>
          <w:bCs/>
          <w:sz w:val="20"/>
          <w:szCs w:val="20"/>
        </w:rPr>
      </w:pPr>
      <w:bookmarkStart w:name="_Toc222569270" w:id="71"/>
      <w:r w:rsidRPr="004E6A74">
        <w:rPr>
          <w:b/>
          <w:bCs/>
          <w:sz w:val="20"/>
          <w:szCs w:val="20"/>
        </w:rPr>
        <w:t>ACTIVIDADES DIDÁCTICAS</w:t>
      </w:r>
      <w:bookmarkEnd w:id="71"/>
      <w:r w:rsidRPr="004E6A74">
        <w:rPr>
          <w:b/>
          <w:bCs/>
          <w:sz w:val="20"/>
          <w:szCs w:val="20"/>
        </w:rPr>
        <w:t xml:space="preserve"> </w:t>
      </w:r>
    </w:p>
    <w:p w:rsidR="003E517A" w:rsidP="00457A74" w:rsidRDefault="003E517A" w14:paraId="2F69F287" w14:textId="084A1780">
      <w:pPr>
        <w:spacing w:line="360" w:lineRule="auto"/>
        <w:rPr>
          <w:b/>
          <w:sz w:val="20"/>
          <w:szCs w:val="20"/>
          <w:u w:val="single"/>
        </w:rPr>
      </w:pPr>
      <w:r w:rsidRPr="003E517A">
        <w:rPr>
          <w:b/>
          <w:noProof/>
          <w:sz w:val="20"/>
          <w:szCs w:val="20"/>
          <w:u w:val="single"/>
        </w:rPr>
        <w:drawing>
          <wp:inline distT="0" distB="0" distL="0" distR="0" wp14:anchorId="70607DD8" wp14:editId="03299FF5">
            <wp:extent cx="6271260" cy="40690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963" b="3114"/>
                    <a:stretch/>
                  </pic:blipFill>
                  <pic:spPr bwMode="auto">
                    <a:xfrm>
                      <a:off x="0" y="0"/>
                      <a:ext cx="6271260" cy="4069080"/>
                    </a:xfrm>
                    <a:prstGeom prst="rect">
                      <a:avLst/>
                    </a:prstGeom>
                    <a:ln>
                      <a:noFill/>
                    </a:ln>
                    <a:extLst>
                      <a:ext uri="{53640926-AAD7-44D8-BBD7-CCE9431645EC}">
                        <a14:shadowObscured xmlns:a14="http://schemas.microsoft.com/office/drawing/2010/main"/>
                      </a:ext>
                    </a:extLst>
                  </pic:spPr>
                </pic:pic>
              </a:graphicData>
            </a:graphic>
          </wp:inline>
        </w:drawing>
      </w:r>
    </w:p>
    <w:p w:rsidRPr="004E6A74" w:rsidR="003E517A" w:rsidP="00457A74" w:rsidRDefault="003E517A" w14:paraId="3AA0B022" w14:textId="77777777">
      <w:pPr>
        <w:spacing w:line="360" w:lineRule="auto"/>
        <w:rPr>
          <w:b/>
          <w:sz w:val="20"/>
          <w:szCs w:val="20"/>
          <w:u w:val="single"/>
        </w:rPr>
      </w:pPr>
    </w:p>
    <w:p w:rsidRPr="004E6A74" w:rsidR="005E077A" w:rsidP="00457A74" w:rsidRDefault="005E077A" w14:paraId="3DF83C80" w14:textId="766D0B5F">
      <w:pPr>
        <w:pStyle w:val="Ttulo1"/>
        <w:numPr>
          <w:ilvl w:val="0"/>
          <w:numId w:val="1"/>
        </w:numPr>
        <w:spacing w:line="360" w:lineRule="auto"/>
        <w:rPr>
          <w:b/>
          <w:bCs/>
          <w:sz w:val="20"/>
          <w:szCs w:val="20"/>
        </w:rPr>
      </w:pPr>
      <w:bookmarkStart w:name="_Toc222569271" w:id="72"/>
      <w:r w:rsidRPr="004E6A74">
        <w:rPr>
          <w:b/>
          <w:bCs/>
          <w:sz w:val="20"/>
          <w:szCs w:val="20"/>
        </w:rPr>
        <w:t>GLOSARIO</w:t>
      </w:r>
      <w:bookmarkEnd w:id="72"/>
    </w:p>
    <w:p w:rsidRPr="00A82411" w:rsidR="000F4904" w:rsidP="00A82411" w:rsidRDefault="000F4904" w14:paraId="50225ADC" w14:textId="77777777">
      <w:pPr>
        <w:pStyle w:val="NormalWeb"/>
        <w:jc w:val="both"/>
        <w:rPr>
          <w:rFonts w:ascii="Arial" w:hAnsi="Arial" w:cs="Arial"/>
          <w:sz w:val="20"/>
          <w:szCs w:val="20"/>
        </w:rPr>
      </w:pPr>
      <w:r w:rsidRPr="00A82411">
        <w:rPr>
          <w:rStyle w:val="Textoennegrita"/>
          <w:rFonts w:ascii="Arial" w:hAnsi="Arial" w:cs="Arial"/>
          <w:sz w:val="20"/>
          <w:szCs w:val="20"/>
        </w:rPr>
        <w:t>Aplome:</w:t>
      </w:r>
      <w:r w:rsidRPr="00A82411">
        <w:rPr>
          <w:rFonts w:ascii="Arial" w:hAnsi="Arial" w:cs="Arial"/>
          <w:sz w:val="20"/>
          <w:szCs w:val="20"/>
        </w:rPr>
        <w:t xml:space="preserve"> línea de referencia que indica la orientación estructural correcta del patrón respecto al cuerpo o al hilo del material.</w:t>
      </w:r>
    </w:p>
    <w:p w:rsidRPr="00A82411" w:rsidR="000F4904" w:rsidP="00A82411" w:rsidRDefault="000F4904" w14:paraId="5104857C" w14:textId="77777777">
      <w:pPr>
        <w:pStyle w:val="NormalWeb"/>
        <w:jc w:val="both"/>
        <w:rPr>
          <w:rFonts w:ascii="Arial" w:hAnsi="Arial" w:cs="Arial"/>
          <w:sz w:val="20"/>
          <w:szCs w:val="20"/>
        </w:rPr>
      </w:pPr>
      <w:r w:rsidRPr="00A82411">
        <w:rPr>
          <w:rStyle w:val="Textoennegrita"/>
          <w:rFonts w:ascii="Arial" w:hAnsi="Arial" w:cs="Arial"/>
          <w:sz w:val="20"/>
          <w:szCs w:val="20"/>
        </w:rPr>
        <w:t>Base:</w:t>
      </w:r>
      <w:r w:rsidRPr="00A82411">
        <w:rPr>
          <w:rFonts w:ascii="Arial" w:hAnsi="Arial" w:cs="Arial"/>
          <w:sz w:val="20"/>
          <w:szCs w:val="20"/>
        </w:rPr>
        <w:t xml:space="preserve"> molde fundamental que representa la estructura corporal y sirve como punto de partida para el desarrollo de diferentes diseños.</w:t>
      </w:r>
    </w:p>
    <w:p w:rsidRPr="00A82411" w:rsidR="000F4904" w:rsidP="00A82411" w:rsidRDefault="000F4904" w14:paraId="3581BE8A" w14:textId="77777777">
      <w:pPr>
        <w:pStyle w:val="NormalWeb"/>
        <w:jc w:val="both"/>
        <w:rPr>
          <w:rFonts w:ascii="Arial" w:hAnsi="Arial" w:cs="Arial"/>
          <w:sz w:val="20"/>
          <w:szCs w:val="20"/>
        </w:rPr>
      </w:pPr>
      <w:r w:rsidRPr="00A82411">
        <w:rPr>
          <w:rStyle w:val="Textoennegrita"/>
          <w:rFonts w:ascii="Arial" w:hAnsi="Arial" w:cs="Arial"/>
          <w:sz w:val="20"/>
          <w:szCs w:val="20"/>
        </w:rPr>
        <w:t>Cabeza de manga:</w:t>
      </w:r>
      <w:r w:rsidRPr="00A82411">
        <w:rPr>
          <w:rFonts w:ascii="Arial" w:hAnsi="Arial" w:cs="Arial"/>
          <w:sz w:val="20"/>
          <w:szCs w:val="20"/>
        </w:rPr>
        <w:t xml:space="preserve"> sección superior de la manga que se integra con la sisa y permite la correcta adaptación al patrón del cuerpo.</w:t>
      </w:r>
    </w:p>
    <w:p w:rsidRPr="00A82411" w:rsidR="000F4904" w:rsidP="00A82411" w:rsidRDefault="000F4904" w14:paraId="4D777B77" w14:textId="77777777">
      <w:pPr>
        <w:pStyle w:val="NormalWeb"/>
        <w:jc w:val="both"/>
        <w:rPr>
          <w:rFonts w:ascii="Arial" w:hAnsi="Arial" w:cs="Arial"/>
          <w:sz w:val="20"/>
          <w:szCs w:val="20"/>
        </w:rPr>
      </w:pPr>
      <w:r w:rsidRPr="00A82411">
        <w:rPr>
          <w:rStyle w:val="Textoennegrita"/>
          <w:rFonts w:ascii="Arial" w:hAnsi="Arial" w:cs="Arial"/>
          <w:sz w:val="20"/>
          <w:szCs w:val="20"/>
        </w:rPr>
        <w:t>Contorno:</w:t>
      </w:r>
      <w:r w:rsidRPr="00A82411">
        <w:rPr>
          <w:rFonts w:ascii="Arial" w:hAnsi="Arial" w:cs="Arial"/>
          <w:sz w:val="20"/>
          <w:szCs w:val="20"/>
        </w:rPr>
        <w:t xml:space="preserve"> medida tomada alrededor de una zona específica del cuerpo, utilizada como referencia en la construcción del patrón.</w:t>
      </w:r>
    </w:p>
    <w:p w:rsidRPr="00A82411" w:rsidR="000F4904" w:rsidP="00A82411" w:rsidRDefault="000F4904" w14:paraId="7BC85B12" w14:textId="77777777">
      <w:pPr>
        <w:pStyle w:val="NormalWeb"/>
        <w:jc w:val="both"/>
        <w:rPr>
          <w:rFonts w:ascii="Arial" w:hAnsi="Arial" w:cs="Arial"/>
          <w:sz w:val="20"/>
          <w:szCs w:val="20"/>
        </w:rPr>
      </w:pPr>
      <w:r w:rsidRPr="00A82411">
        <w:rPr>
          <w:rStyle w:val="Textoennegrita"/>
          <w:rFonts w:ascii="Arial" w:hAnsi="Arial" w:cs="Arial"/>
          <w:sz w:val="20"/>
          <w:szCs w:val="20"/>
        </w:rPr>
        <w:t>Corte:</w:t>
      </w:r>
      <w:r w:rsidRPr="00A82411">
        <w:rPr>
          <w:rFonts w:ascii="Arial" w:hAnsi="Arial" w:cs="Arial"/>
          <w:sz w:val="20"/>
          <w:szCs w:val="20"/>
        </w:rPr>
        <w:t xml:space="preserve"> línea estructural incorporada en el patrón que permite dividir, ajustar o generar variaciones en el diseño de la prenda.</w:t>
      </w:r>
    </w:p>
    <w:p w:rsidRPr="00A82411" w:rsidR="000F4904" w:rsidP="00A82411" w:rsidRDefault="000F4904" w14:paraId="505AAF62" w14:textId="77777777">
      <w:pPr>
        <w:pStyle w:val="NormalWeb"/>
        <w:jc w:val="both"/>
        <w:rPr>
          <w:rFonts w:ascii="Arial" w:hAnsi="Arial" w:cs="Arial"/>
          <w:sz w:val="20"/>
          <w:szCs w:val="20"/>
        </w:rPr>
      </w:pPr>
      <w:r w:rsidRPr="00A82411">
        <w:rPr>
          <w:rStyle w:val="Textoennegrita"/>
          <w:rFonts w:ascii="Arial" w:hAnsi="Arial" w:cs="Arial"/>
          <w:sz w:val="20"/>
          <w:szCs w:val="20"/>
        </w:rPr>
        <w:t>Desahogo:</w:t>
      </w:r>
      <w:r w:rsidRPr="00A82411">
        <w:rPr>
          <w:rFonts w:ascii="Arial" w:hAnsi="Arial" w:cs="Arial"/>
          <w:sz w:val="20"/>
          <w:szCs w:val="20"/>
        </w:rPr>
        <w:t xml:space="preserve"> aumento técnico aplicado al patrón para permitir movilidad, comodidad y funcionalidad en la prenda.</w:t>
      </w:r>
    </w:p>
    <w:p w:rsidRPr="00A82411" w:rsidR="000F4904" w:rsidP="00A82411" w:rsidRDefault="000F4904" w14:paraId="42072788" w14:textId="77777777">
      <w:pPr>
        <w:pStyle w:val="NormalWeb"/>
        <w:jc w:val="both"/>
        <w:rPr>
          <w:rFonts w:ascii="Arial" w:hAnsi="Arial" w:cs="Arial"/>
          <w:sz w:val="20"/>
          <w:szCs w:val="20"/>
        </w:rPr>
      </w:pPr>
      <w:r w:rsidRPr="00A82411">
        <w:rPr>
          <w:rStyle w:val="Textoennegrita"/>
          <w:rFonts w:ascii="Arial" w:hAnsi="Arial" w:cs="Arial"/>
          <w:sz w:val="20"/>
          <w:szCs w:val="20"/>
        </w:rPr>
        <w:t>Escalado:</w:t>
      </w:r>
      <w:r w:rsidRPr="00A82411">
        <w:rPr>
          <w:rFonts w:ascii="Arial" w:hAnsi="Arial" w:cs="Arial"/>
          <w:sz w:val="20"/>
          <w:szCs w:val="20"/>
        </w:rPr>
        <w:t xml:space="preserve"> proceso mediante el cual se adaptan los patrones base a diferentes tallas manteniendo proporciones estructurales.</w:t>
      </w:r>
    </w:p>
    <w:p w:rsidRPr="00A82411" w:rsidR="000F4904" w:rsidP="00A82411" w:rsidRDefault="000F4904" w14:paraId="27845996" w14:textId="77777777">
      <w:pPr>
        <w:pStyle w:val="NormalWeb"/>
        <w:jc w:val="both"/>
        <w:rPr>
          <w:rFonts w:ascii="Arial" w:hAnsi="Arial" w:cs="Arial"/>
          <w:sz w:val="20"/>
          <w:szCs w:val="20"/>
        </w:rPr>
      </w:pPr>
      <w:r w:rsidRPr="00A82411">
        <w:rPr>
          <w:rStyle w:val="Textoennegrita"/>
          <w:rFonts w:ascii="Arial" w:hAnsi="Arial" w:cs="Arial"/>
          <w:sz w:val="20"/>
          <w:szCs w:val="20"/>
        </w:rPr>
        <w:t>Molde:</w:t>
      </w:r>
      <w:r w:rsidRPr="00A82411">
        <w:rPr>
          <w:rFonts w:ascii="Arial" w:hAnsi="Arial" w:cs="Arial"/>
          <w:sz w:val="20"/>
          <w:szCs w:val="20"/>
        </w:rPr>
        <w:t xml:space="preserve"> representación bidimensional de una parte de la prenda que sirve como guía para el corte del material.</w:t>
      </w:r>
    </w:p>
    <w:p w:rsidRPr="00A82411" w:rsidR="000F4904" w:rsidP="00A82411" w:rsidRDefault="000F4904" w14:paraId="1B6D866B" w14:textId="77777777">
      <w:pPr>
        <w:pStyle w:val="NormalWeb"/>
        <w:jc w:val="both"/>
        <w:rPr>
          <w:rFonts w:ascii="Arial" w:hAnsi="Arial" w:cs="Arial"/>
          <w:sz w:val="20"/>
          <w:szCs w:val="20"/>
        </w:rPr>
      </w:pPr>
      <w:r w:rsidRPr="00A82411">
        <w:rPr>
          <w:rStyle w:val="Textoennegrita"/>
          <w:rFonts w:ascii="Arial" w:hAnsi="Arial" w:cs="Arial"/>
          <w:sz w:val="20"/>
          <w:szCs w:val="20"/>
        </w:rPr>
        <w:t>Patrón:</w:t>
      </w:r>
      <w:r w:rsidRPr="00A82411">
        <w:rPr>
          <w:rFonts w:ascii="Arial" w:hAnsi="Arial" w:cs="Arial"/>
          <w:sz w:val="20"/>
          <w:szCs w:val="20"/>
        </w:rPr>
        <w:t xml:space="preserve"> estructura técnica desarrollada a partir de medidas corporales que permite construir una prenda.</w:t>
      </w:r>
    </w:p>
    <w:p w:rsidRPr="00A82411" w:rsidR="000F4904" w:rsidP="00A82411" w:rsidRDefault="000F4904" w14:paraId="53CA6FD1" w14:textId="77777777">
      <w:pPr>
        <w:pStyle w:val="NormalWeb"/>
        <w:jc w:val="both"/>
        <w:rPr>
          <w:rFonts w:ascii="Arial" w:hAnsi="Arial" w:cs="Arial"/>
          <w:sz w:val="20"/>
          <w:szCs w:val="20"/>
        </w:rPr>
      </w:pPr>
      <w:r w:rsidRPr="00A82411">
        <w:rPr>
          <w:rStyle w:val="Textoennegrita"/>
          <w:rFonts w:ascii="Arial" w:hAnsi="Arial" w:cs="Arial"/>
          <w:sz w:val="20"/>
          <w:szCs w:val="20"/>
        </w:rPr>
        <w:t>Patronaje:</w:t>
      </w:r>
      <w:r w:rsidRPr="00A82411">
        <w:rPr>
          <w:rFonts w:ascii="Arial" w:hAnsi="Arial" w:cs="Arial"/>
          <w:sz w:val="20"/>
          <w:szCs w:val="20"/>
        </w:rPr>
        <w:t xml:space="preserve"> proceso técnico que consiste en la elaboración de moldes a partir del análisis de la estructura corporal.</w:t>
      </w:r>
    </w:p>
    <w:p w:rsidRPr="00A82411" w:rsidR="000F4904" w:rsidP="00A82411" w:rsidRDefault="000F4904" w14:paraId="18308091" w14:textId="77777777">
      <w:pPr>
        <w:pStyle w:val="NormalWeb"/>
        <w:jc w:val="both"/>
        <w:rPr>
          <w:rFonts w:ascii="Arial" w:hAnsi="Arial" w:cs="Arial"/>
          <w:sz w:val="20"/>
          <w:szCs w:val="20"/>
        </w:rPr>
      </w:pPr>
      <w:r w:rsidRPr="00A82411">
        <w:rPr>
          <w:rStyle w:val="Textoennegrita"/>
          <w:rFonts w:ascii="Arial" w:hAnsi="Arial" w:cs="Arial"/>
          <w:sz w:val="20"/>
          <w:szCs w:val="20"/>
        </w:rPr>
        <w:t>Pinza:</w:t>
      </w:r>
      <w:r w:rsidRPr="00A82411">
        <w:rPr>
          <w:rFonts w:ascii="Arial" w:hAnsi="Arial" w:cs="Arial"/>
          <w:sz w:val="20"/>
          <w:szCs w:val="20"/>
        </w:rPr>
        <w:t xml:space="preserve"> recurso técnico que permite controlar y distribuir el volumen del patrón para ajustarlo a la forma del cuerpo.</w:t>
      </w:r>
    </w:p>
    <w:p w:rsidRPr="00A82411" w:rsidR="000F4904" w:rsidP="00A82411" w:rsidRDefault="000F4904" w14:paraId="17C0F3C6" w14:textId="77777777">
      <w:pPr>
        <w:pStyle w:val="NormalWeb"/>
        <w:jc w:val="both"/>
        <w:rPr>
          <w:rFonts w:ascii="Arial" w:hAnsi="Arial" w:cs="Arial"/>
          <w:sz w:val="20"/>
          <w:szCs w:val="20"/>
        </w:rPr>
      </w:pPr>
      <w:r w:rsidRPr="00A82411">
        <w:rPr>
          <w:rStyle w:val="Textoennegrita"/>
          <w:rFonts w:ascii="Arial" w:hAnsi="Arial" w:cs="Arial"/>
          <w:sz w:val="20"/>
          <w:szCs w:val="20"/>
        </w:rPr>
        <w:t>Sisa:</w:t>
      </w:r>
      <w:r w:rsidRPr="00A82411">
        <w:rPr>
          <w:rFonts w:ascii="Arial" w:hAnsi="Arial" w:cs="Arial"/>
          <w:sz w:val="20"/>
          <w:szCs w:val="20"/>
        </w:rPr>
        <w:t xml:space="preserve"> abertura del patrón destinada a la unión de la manga con el cuerpo de la prenda.</w:t>
      </w:r>
    </w:p>
    <w:p w:rsidRPr="00A82411" w:rsidR="000F4904" w:rsidP="00A82411" w:rsidRDefault="000F4904" w14:paraId="6054B624" w14:textId="77777777">
      <w:pPr>
        <w:pStyle w:val="NormalWeb"/>
        <w:jc w:val="both"/>
        <w:rPr>
          <w:rFonts w:ascii="Arial" w:hAnsi="Arial" w:cs="Arial"/>
          <w:sz w:val="20"/>
          <w:szCs w:val="20"/>
        </w:rPr>
      </w:pPr>
      <w:r w:rsidRPr="00A82411">
        <w:rPr>
          <w:rStyle w:val="Textoennegrita"/>
          <w:rFonts w:ascii="Arial" w:hAnsi="Arial" w:cs="Arial"/>
          <w:sz w:val="20"/>
          <w:szCs w:val="20"/>
        </w:rPr>
        <w:t>Sistema de ajuste:</w:t>
      </w:r>
      <w:r w:rsidRPr="00A82411">
        <w:rPr>
          <w:rFonts w:ascii="Arial" w:hAnsi="Arial" w:cs="Arial"/>
          <w:sz w:val="20"/>
          <w:szCs w:val="20"/>
        </w:rPr>
        <w:t xml:space="preserve"> conjunto de recursos técnicos, como pinzas y cortes, que permiten adaptar el patrón a la configuración corporal.</w:t>
      </w:r>
    </w:p>
    <w:p w:rsidRPr="00A82411" w:rsidR="000F4904" w:rsidP="00A82411" w:rsidRDefault="000F4904" w14:paraId="2CDC5A4C" w14:textId="77777777">
      <w:pPr>
        <w:pStyle w:val="NormalWeb"/>
        <w:jc w:val="both"/>
        <w:rPr>
          <w:rFonts w:ascii="Arial" w:hAnsi="Arial" w:cs="Arial"/>
          <w:sz w:val="20"/>
          <w:szCs w:val="20"/>
        </w:rPr>
      </w:pPr>
      <w:r w:rsidRPr="00A82411">
        <w:rPr>
          <w:rStyle w:val="Textoennegrita"/>
          <w:rFonts w:ascii="Arial" w:hAnsi="Arial" w:cs="Arial"/>
          <w:sz w:val="20"/>
          <w:szCs w:val="20"/>
        </w:rPr>
        <w:t>Trazo:</w:t>
      </w:r>
      <w:r w:rsidRPr="00A82411">
        <w:rPr>
          <w:rFonts w:ascii="Arial" w:hAnsi="Arial" w:cs="Arial"/>
          <w:sz w:val="20"/>
          <w:szCs w:val="20"/>
        </w:rPr>
        <w:t xml:space="preserve"> procedimiento técnico mediante el cual se construyen las líneas y estructuras que conforman el patrón.</w:t>
      </w:r>
    </w:p>
    <w:p w:rsidRPr="006B12DB" w:rsidR="005E077A" w:rsidP="006B12DB" w:rsidRDefault="000F4904" w14:paraId="7E90ABD6" w14:textId="1F9EE6EE">
      <w:pPr>
        <w:pStyle w:val="NormalWeb"/>
        <w:jc w:val="both"/>
        <w:rPr>
          <w:rFonts w:ascii="Arial" w:hAnsi="Arial" w:cs="Arial"/>
          <w:sz w:val="20"/>
          <w:szCs w:val="20"/>
        </w:rPr>
      </w:pPr>
      <w:r w:rsidRPr="00A82411">
        <w:rPr>
          <w:rStyle w:val="Textoennegrita"/>
          <w:rFonts w:ascii="Arial" w:hAnsi="Arial" w:cs="Arial"/>
          <w:sz w:val="20"/>
          <w:szCs w:val="20"/>
        </w:rPr>
        <w:t>Transformación:</w:t>
      </w:r>
      <w:r w:rsidRPr="00A82411">
        <w:rPr>
          <w:rFonts w:ascii="Arial" w:hAnsi="Arial" w:cs="Arial"/>
          <w:sz w:val="20"/>
          <w:szCs w:val="20"/>
        </w:rPr>
        <w:t xml:space="preserve"> modificación aplicada a un patrón base para desarrollar nuevas formas o diseños sin alterar su estructura principal.</w:t>
      </w:r>
    </w:p>
    <w:p w:rsidRPr="00463D14" w:rsidR="004448BE" w:rsidP="00463D14" w:rsidRDefault="005E077A" w14:paraId="6EF8DEFA" w14:textId="6A33D3E9">
      <w:pPr>
        <w:pStyle w:val="Ttulo1"/>
        <w:numPr>
          <w:ilvl w:val="0"/>
          <w:numId w:val="1"/>
        </w:numPr>
        <w:spacing w:line="360" w:lineRule="auto"/>
        <w:rPr>
          <w:b/>
          <w:bCs/>
          <w:sz w:val="20"/>
          <w:szCs w:val="20"/>
        </w:rPr>
      </w:pPr>
      <w:bookmarkStart w:name="_Toc222569272" w:id="73"/>
      <w:r w:rsidRPr="004E6A74">
        <w:rPr>
          <w:b/>
          <w:bCs/>
          <w:sz w:val="20"/>
          <w:szCs w:val="20"/>
        </w:rPr>
        <w:t>REFERENCIAS BIBLIOGRÁFICAS</w:t>
      </w:r>
      <w:bookmarkEnd w:id="73"/>
    </w:p>
    <w:p w:rsidR="00AD61F1" w:rsidRDefault="00AD61F1" w14:paraId="4D8678F5" w14:textId="77777777">
      <w:pPr>
        <w:pStyle w:val="NormalWeb"/>
        <w:ind w:left="567"/>
        <w:jc w:val="both"/>
      </w:pPr>
      <w:r>
        <w:rPr>
          <w:rFonts w:ascii="Arial" w:hAnsi="Arial" w:cs="Arial"/>
          <w:sz w:val="20"/>
          <w:szCs w:val="20"/>
        </w:rPr>
        <w:t xml:space="preserve">Instituto Metropolitano de Educación Técnica (IMETY). (2021). </w:t>
      </w:r>
      <w:r>
        <w:rPr>
          <w:rStyle w:val="nfasis"/>
          <w:rFonts w:ascii="Arial" w:hAnsi="Arial" w:cs="Arial"/>
          <w:color w:val="FF0000"/>
          <w:sz w:val="20"/>
          <w:szCs w:val="20"/>
        </w:rPr>
        <w:t>Manual de patronaje básico</w:t>
      </w:r>
      <w:r>
        <w:rPr>
          <w:rFonts w:ascii="Arial" w:hAnsi="Arial" w:cs="Arial"/>
          <w:sz w:val="20"/>
          <w:szCs w:val="20"/>
        </w:rPr>
        <w:t>. Instituto Metropolitano de Educación Técnica.</w:t>
      </w:r>
    </w:p>
    <w:p w:rsidR="00AD61F1" w:rsidRDefault="00AD61F1" w14:paraId="726E4238" w14:textId="77777777">
      <w:pPr>
        <w:pStyle w:val="NormalWeb"/>
        <w:ind w:left="567"/>
        <w:jc w:val="both"/>
      </w:pPr>
      <w:r>
        <w:rPr>
          <w:rFonts w:ascii="Arial" w:hAnsi="Arial" w:cs="Arial"/>
          <w:sz w:val="20"/>
          <w:szCs w:val="20"/>
        </w:rPr>
        <w:t xml:space="preserve">Instituto Textil. (2018). </w:t>
      </w:r>
      <w:r>
        <w:rPr>
          <w:rStyle w:val="nfasis"/>
          <w:rFonts w:ascii="Arial" w:hAnsi="Arial" w:cs="Arial"/>
          <w:color w:val="FF0000"/>
          <w:sz w:val="20"/>
          <w:szCs w:val="20"/>
        </w:rPr>
        <w:t>Manual de patronaje básico e interpretación de diseños</w:t>
      </w:r>
      <w:r>
        <w:rPr>
          <w:rFonts w:ascii="Arial" w:hAnsi="Arial" w:cs="Arial"/>
          <w:sz w:val="20"/>
          <w:szCs w:val="20"/>
        </w:rPr>
        <w:t>. Ministerio de Educación de Chile.</w:t>
      </w:r>
    </w:p>
    <w:p w:rsidRPr="006B12DB" w:rsidR="006B12DB" w:rsidP="006B12DB" w:rsidRDefault="006B12DB" w14:paraId="55D288C4" w14:textId="77777777">
      <w:pPr>
        <w:pStyle w:val="NormalWeb"/>
        <w:ind w:left="567" w:hanging="567"/>
        <w:jc w:val="both"/>
        <w:rPr>
          <w:rFonts w:ascii="Arial" w:hAnsi="Arial" w:cs="Arial"/>
          <w:sz w:val="20"/>
          <w:szCs w:val="20"/>
        </w:rPr>
      </w:pPr>
      <w:r w:rsidRPr="006B12DB">
        <w:rPr>
          <w:rFonts w:ascii="Arial" w:hAnsi="Arial" w:cs="Arial"/>
          <w:sz w:val="20"/>
          <w:szCs w:val="20"/>
        </w:rPr>
        <w:t xml:space="preserve">Sánchez, M. (2016). </w:t>
      </w:r>
      <w:r w:rsidRPr="006B12DB">
        <w:rPr>
          <w:rStyle w:val="nfasis"/>
          <w:rFonts w:ascii="Arial" w:hAnsi="Arial" w:cs="Arial"/>
          <w:sz w:val="20"/>
          <w:szCs w:val="20"/>
        </w:rPr>
        <w:t>Método de patronaje femenino: manual de patronaje y corte</w:t>
      </w:r>
      <w:r w:rsidRPr="006B12DB">
        <w:rPr>
          <w:rFonts w:ascii="Arial" w:hAnsi="Arial" w:cs="Arial"/>
          <w:sz w:val="20"/>
          <w:szCs w:val="20"/>
        </w:rPr>
        <w:t xml:space="preserve">. </w:t>
      </w:r>
      <w:proofErr w:type="spellStart"/>
      <w:r w:rsidRPr="006B12DB">
        <w:rPr>
          <w:rFonts w:ascii="Arial" w:hAnsi="Arial" w:cs="Arial"/>
          <w:sz w:val="20"/>
          <w:szCs w:val="20"/>
        </w:rPr>
        <w:t>Promopress</w:t>
      </w:r>
      <w:proofErr w:type="spellEnd"/>
      <w:r w:rsidRPr="006B12DB">
        <w:rPr>
          <w:rFonts w:ascii="Arial" w:hAnsi="Arial" w:cs="Arial"/>
          <w:sz w:val="20"/>
          <w:szCs w:val="20"/>
        </w:rPr>
        <w:t>.</w:t>
      </w:r>
    </w:p>
    <w:p w:rsidR="00AD61F1" w:rsidRDefault="00AD61F1" w14:paraId="3D82EDC6" w14:textId="77777777">
      <w:pPr>
        <w:pStyle w:val="NormalWeb"/>
        <w:ind w:left="567"/>
        <w:jc w:val="both"/>
      </w:pPr>
      <w:r>
        <w:rPr>
          <w:rFonts w:ascii="Arial" w:hAnsi="Arial" w:cs="Arial"/>
          <w:sz w:val="20"/>
          <w:szCs w:val="20"/>
        </w:rPr>
        <w:t xml:space="preserve">Servicio Nacional de Aprendizaje (SENA). (2013). </w:t>
      </w:r>
      <w:r>
        <w:rPr>
          <w:rStyle w:val="nfasis"/>
          <w:rFonts w:ascii="Arial" w:hAnsi="Arial" w:cs="Arial"/>
          <w:color w:val="FF0000"/>
          <w:sz w:val="20"/>
          <w:szCs w:val="20"/>
        </w:rPr>
        <w:t>Manual de patronaje básico: femenino, masculino e infantil</w:t>
      </w:r>
      <w:r>
        <w:rPr>
          <w:rFonts w:ascii="Arial" w:hAnsi="Arial" w:cs="Arial"/>
          <w:sz w:val="20"/>
          <w:szCs w:val="20"/>
        </w:rPr>
        <w:t>. Servicio Nacional de Aprendizaje.</w:t>
      </w:r>
    </w:p>
    <w:p w:rsidRPr="00463D14" w:rsidR="006B12DB" w:rsidP="00463D14" w:rsidRDefault="006B12DB" w14:paraId="5448F262" w14:textId="2A4D6911">
      <w:pPr>
        <w:pStyle w:val="NormalWeb"/>
        <w:ind w:left="567" w:hanging="567"/>
        <w:jc w:val="both"/>
        <w:rPr>
          <w:rFonts w:ascii="Arial" w:hAnsi="Arial" w:cs="Arial"/>
          <w:sz w:val="20"/>
          <w:szCs w:val="20"/>
        </w:rPr>
      </w:pPr>
      <w:r w:rsidRPr="006B12DB">
        <w:rPr>
          <w:rFonts w:ascii="Arial" w:hAnsi="Arial" w:cs="Arial"/>
          <w:sz w:val="20"/>
          <w:szCs w:val="20"/>
        </w:rPr>
        <w:t xml:space="preserve">Vélez Sánchez, M. (1995). </w:t>
      </w:r>
      <w:r w:rsidRPr="006B12DB">
        <w:rPr>
          <w:rStyle w:val="nfasis"/>
          <w:rFonts w:ascii="Arial" w:hAnsi="Arial" w:cs="Arial"/>
          <w:sz w:val="20"/>
          <w:szCs w:val="20"/>
        </w:rPr>
        <w:t xml:space="preserve">Patronaje y </w:t>
      </w:r>
      <w:proofErr w:type="gramStart"/>
      <w:r w:rsidRPr="006B12DB">
        <w:rPr>
          <w:rStyle w:val="nfasis"/>
          <w:rFonts w:ascii="Arial" w:hAnsi="Arial" w:cs="Arial"/>
          <w:sz w:val="20"/>
          <w:szCs w:val="20"/>
        </w:rPr>
        <w:t>escalado línea femenina</w:t>
      </w:r>
      <w:proofErr w:type="gramEnd"/>
      <w:r w:rsidRPr="006B12DB">
        <w:rPr>
          <w:rFonts w:ascii="Arial" w:hAnsi="Arial" w:cs="Arial"/>
          <w:sz w:val="20"/>
          <w:szCs w:val="20"/>
        </w:rPr>
        <w:t>. Servicio Nacional de Aprendizaje (SENA).</w:t>
      </w:r>
    </w:p>
    <w:p w:rsidRPr="004E6A74" w:rsidR="005E077A" w:rsidP="00457A74" w:rsidRDefault="005E077A" w14:paraId="514B3795" w14:textId="767255F1">
      <w:pPr>
        <w:pStyle w:val="Ttulo1"/>
        <w:numPr>
          <w:ilvl w:val="0"/>
          <w:numId w:val="1"/>
        </w:numPr>
        <w:spacing w:line="360" w:lineRule="auto"/>
        <w:rPr>
          <w:b/>
          <w:bCs/>
          <w:sz w:val="20"/>
          <w:szCs w:val="20"/>
        </w:rPr>
      </w:pPr>
      <w:bookmarkStart w:name="_Toc222569273" w:id="74"/>
      <w:r w:rsidRPr="004E6A74">
        <w:rPr>
          <w:b/>
          <w:bCs/>
          <w:sz w:val="20"/>
          <w:szCs w:val="20"/>
        </w:rPr>
        <w:t>CONTROL DEL DOCUMENTO</w:t>
      </w:r>
      <w:bookmarkEnd w:id="74"/>
    </w:p>
    <w:p w:rsidRPr="004E6A74" w:rsidR="005E077A" w:rsidP="00457A74"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E6A74" w:rsidR="00CE4EA8" w:rsidTr="00A21A8D" w14:paraId="40B812E5" w14:textId="77777777">
        <w:trPr>
          <w:trHeight w:val="1020"/>
        </w:trPr>
        <w:tc>
          <w:tcPr>
            <w:tcW w:w="1272" w:type="dxa"/>
            <w:tcBorders>
              <w:top w:val="nil"/>
              <w:left w:val="nil"/>
            </w:tcBorders>
          </w:tcPr>
          <w:p w:rsidRPr="004E6A74" w:rsidR="005E077A" w:rsidP="00457A74" w:rsidRDefault="005E077A" w14:paraId="13874CD2" w14:textId="77777777">
            <w:pPr>
              <w:spacing w:line="360" w:lineRule="auto"/>
              <w:rPr>
                <w:sz w:val="20"/>
                <w:szCs w:val="20"/>
              </w:rPr>
            </w:pPr>
          </w:p>
        </w:tc>
        <w:tc>
          <w:tcPr>
            <w:tcW w:w="1991" w:type="dxa"/>
            <w:vAlign w:val="center"/>
          </w:tcPr>
          <w:p w:rsidRPr="004E6A74" w:rsidR="005E077A" w:rsidP="00457A74" w:rsidRDefault="005E077A" w14:paraId="489ADB3F" w14:textId="77777777">
            <w:pPr>
              <w:spacing w:line="360" w:lineRule="auto"/>
              <w:rPr>
                <w:sz w:val="20"/>
                <w:szCs w:val="20"/>
              </w:rPr>
            </w:pPr>
            <w:r w:rsidRPr="004E6A74">
              <w:rPr>
                <w:sz w:val="20"/>
                <w:szCs w:val="20"/>
              </w:rPr>
              <w:t>Nombre</w:t>
            </w:r>
          </w:p>
        </w:tc>
        <w:tc>
          <w:tcPr>
            <w:tcW w:w="1559" w:type="dxa"/>
            <w:vAlign w:val="center"/>
          </w:tcPr>
          <w:p w:rsidRPr="004E6A74" w:rsidR="005E077A" w:rsidP="00457A74" w:rsidRDefault="005E077A" w14:paraId="77D9DA3F" w14:textId="77777777">
            <w:pPr>
              <w:spacing w:line="360" w:lineRule="auto"/>
              <w:rPr>
                <w:sz w:val="20"/>
                <w:szCs w:val="20"/>
              </w:rPr>
            </w:pPr>
            <w:r w:rsidRPr="004E6A74">
              <w:rPr>
                <w:sz w:val="20"/>
                <w:szCs w:val="20"/>
              </w:rPr>
              <w:t>Cargo</w:t>
            </w:r>
          </w:p>
        </w:tc>
        <w:tc>
          <w:tcPr>
            <w:tcW w:w="3257" w:type="dxa"/>
            <w:vAlign w:val="center"/>
          </w:tcPr>
          <w:p w:rsidRPr="004E6A74" w:rsidR="005E077A" w:rsidP="00457A74" w:rsidRDefault="005E077A" w14:paraId="7B96A555" w14:textId="77777777">
            <w:pPr>
              <w:spacing w:line="360" w:lineRule="auto"/>
              <w:rPr>
                <w:sz w:val="20"/>
                <w:szCs w:val="20"/>
              </w:rPr>
            </w:pPr>
            <w:r w:rsidRPr="004E6A74">
              <w:rPr>
                <w:sz w:val="20"/>
                <w:szCs w:val="20"/>
              </w:rPr>
              <w:t>Dependencia</w:t>
            </w:r>
          </w:p>
          <w:p w:rsidRPr="004E6A74" w:rsidR="005E077A" w:rsidP="00457A74" w:rsidRDefault="005E077A" w14:paraId="5D51B739" w14:textId="77777777">
            <w:pPr>
              <w:spacing w:line="360" w:lineRule="auto"/>
              <w:rPr>
                <w:i/>
                <w:sz w:val="20"/>
                <w:szCs w:val="20"/>
              </w:rPr>
            </w:pPr>
            <w:r w:rsidRPr="004E6A74">
              <w:rPr>
                <w:i/>
                <w:sz w:val="20"/>
                <w:szCs w:val="20"/>
              </w:rPr>
              <w:br/>
            </w:r>
            <w:r w:rsidRPr="004E6A74">
              <w:rPr>
                <w:i/>
                <w:sz w:val="20"/>
                <w:szCs w:val="20"/>
              </w:rPr>
              <w:t>(Para el SENA indicar Regional y Centro de Formación)</w:t>
            </w:r>
          </w:p>
        </w:tc>
        <w:tc>
          <w:tcPr>
            <w:tcW w:w="1888" w:type="dxa"/>
            <w:vAlign w:val="center"/>
          </w:tcPr>
          <w:p w:rsidRPr="004E6A74" w:rsidR="005E077A" w:rsidP="00457A74" w:rsidRDefault="005E077A" w14:paraId="22EEDD9A" w14:textId="77777777">
            <w:pPr>
              <w:spacing w:line="360" w:lineRule="auto"/>
              <w:rPr>
                <w:sz w:val="20"/>
                <w:szCs w:val="20"/>
              </w:rPr>
            </w:pPr>
            <w:r w:rsidRPr="004E6A74">
              <w:rPr>
                <w:sz w:val="20"/>
                <w:szCs w:val="20"/>
              </w:rPr>
              <w:t>Fecha</w:t>
            </w:r>
          </w:p>
        </w:tc>
      </w:tr>
      <w:tr w:rsidRPr="004E6A74" w:rsidR="004A344D" w:rsidTr="00A21A8D" w14:paraId="078B880A" w14:textId="77777777">
        <w:trPr>
          <w:trHeight w:val="340"/>
        </w:trPr>
        <w:tc>
          <w:tcPr>
            <w:tcW w:w="1272" w:type="dxa"/>
          </w:tcPr>
          <w:p w:rsidRPr="004E6A74" w:rsidR="004A344D" w:rsidP="00457A74" w:rsidRDefault="004A344D" w14:paraId="70B9ACA3" w14:textId="77777777">
            <w:pPr>
              <w:spacing w:line="360" w:lineRule="auto"/>
              <w:rPr>
                <w:sz w:val="20"/>
                <w:szCs w:val="20"/>
              </w:rPr>
            </w:pPr>
            <w:r w:rsidRPr="004E6A74">
              <w:rPr>
                <w:sz w:val="20"/>
                <w:szCs w:val="20"/>
              </w:rPr>
              <w:t>Autor (es)</w:t>
            </w:r>
          </w:p>
        </w:tc>
        <w:tc>
          <w:tcPr>
            <w:tcW w:w="1991" w:type="dxa"/>
          </w:tcPr>
          <w:p w:rsidRPr="004E6A74" w:rsidR="004A344D" w:rsidP="00457A74" w:rsidRDefault="007C6DC1" w14:paraId="1E20D411" w14:textId="06653AB4">
            <w:pPr>
              <w:spacing w:line="360" w:lineRule="auto"/>
              <w:rPr>
                <w:sz w:val="20"/>
                <w:szCs w:val="20"/>
              </w:rPr>
            </w:pPr>
            <w:r w:rsidRPr="004E6A74">
              <w:rPr>
                <w:sz w:val="20"/>
                <w:szCs w:val="20"/>
              </w:rPr>
              <w:t>Paola Angélica Castro Salazar</w:t>
            </w:r>
          </w:p>
        </w:tc>
        <w:tc>
          <w:tcPr>
            <w:tcW w:w="1559" w:type="dxa"/>
          </w:tcPr>
          <w:p w:rsidRPr="004E6A74" w:rsidR="004A344D" w:rsidP="00457A74" w:rsidRDefault="007C6DC1" w14:paraId="6C74448C" w14:textId="02EA9AC4">
            <w:pPr>
              <w:spacing w:line="360" w:lineRule="auto"/>
              <w:rPr>
                <w:sz w:val="20"/>
                <w:szCs w:val="20"/>
              </w:rPr>
            </w:pPr>
            <w:r w:rsidRPr="004E6A74">
              <w:rPr>
                <w:spacing w:val="-2"/>
                <w:sz w:val="20"/>
                <w:szCs w:val="20"/>
              </w:rPr>
              <w:t>Experta temática</w:t>
            </w:r>
          </w:p>
        </w:tc>
        <w:tc>
          <w:tcPr>
            <w:tcW w:w="3257" w:type="dxa"/>
          </w:tcPr>
          <w:p w:rsidRPr="004E6A74" w:rsidR="004A344D" w:rsidP="00457A74" w:rsidRDefault="008C3649" w14:paraId="4376ADCA" w14:textId="55A5F1CD">
            <w:pPr>
              <w:pStyle w:val="TableParagraph"/>
              <w:spacing w:line="360" w:lineRule="auto"/>
              <w:ind w:right="71"/>
              <w:rPr>
                <w:rFonts w:ascii="Arial" w:hAnsi="Arial" w:cs="Arial"/>
                <w:sz w:val="20"/>
                <w:szCs w:val="20"/>
              </w:rPr>
            </w:pPr>
            <w:r w:rsidRPr="008C3649">
              <w:rPr>
                <w:color w:val="FF0000"/>
                <w:sz w:val="20"/>
                <w:szCs w:val="20"/>
              </w:rPr>
              <w:t>Centro agroturístico – Regional Santander</w:t>
            </w:r>
          </w:p>
        </w:tc>
        <w:tc>
          <w:tcPr>
            <w:tcW w:w="1888" w:type="dxa"/>
          </w:tcPr>
          <w:p w:rsidRPr="004E6A74" w:rsidR="004A344D" w:rsidP="00457A74" w:rsidRDefault="007C6DC1" w14:paraId="3AF5ECD5" w14:textId="333524DF">
            <w:pPr>
              <w:spacing w:line="360" w:lineRule="auto"/>
              <w:rPr>
                <w:sz w:val="20"/>
                <w:szCs w:val="20"/>
              </w:rPr>
            </w:pPr>
            <w:r w:rsidRPr="004E6A74">
              <w:rPr>
                <w:sz w:val="20"/>
                <w:szCs w:val="20"/>
              </w:rPr>
              <w:t>Febrero de 2026</w:t>
            </w:r>
          </w:p>
        </w:tc>
      </w:tr>
    </w:tbl>
    <w:p w:rsidRPr="004E6A74" w:rsidR="005E077A" w:rsidP="00457A74" w:rsidRDefault="005E077A" w14:paraId="0EEEA740" w14:textId="77777777">
      <w:pPr>
        <w:spacing w:line="360" w:lineRule="auto"/>
        <w:rPr>
          <w:sz w:val="20"/>
          <w:szCs w:val="20"/>
        </w:rPr>
      </w:pPr>
    </w:p>
    <w:p w:rsidRPr="004E6A74" w:rsidR="005E077A" w:rsidP="00457A74" w:rsidRDefault="005E077A" w14:paraId="7492FDE4" w14:textId="77777777">
      <w:pPr>
        <w:spacing w:line="360" w:lineRule="auto"/>
        <w:rPr>
          <w:sz w:val="20"/>
          <w:szCs w:val="20"/>
        </w:rPr>
      </w:pPr>
    </w:p>
    <w:p w:rsidRPr="004E6A74" w:rsidR="005E077A" w:rsidP="00457A74" w:rsidRDefault="005E077A" w14:paraId="4862E412" w14:textId="1CAD6C52">
      <w:pPr>
        <w:pStyle w:val="Ttulo1"/>
        <w:numPr>
          <w:ilvl w:val="0"/>
          <w:numId w:val="1"/>
        </w:numPr>
        <w:spacing w:line="360" w:lineRule="auto"/>
        <w:rPr>
          <w:b/>
          <w:bCs/>
          <w:sz w:val="20"/>
          <w:szCs w:val="20"/>
        </w:rPr>
      </w:pPr>
      <w:bookmarkStart w:name="_Toc222569274" w:id="75"/>
      <w:r w:rsidRPr="004E6A74">
        <w:rPr>
          <w:b/>
          <w:bCs/>
          <w:sz w:val="20"/>
          <w:szCs w:val="20"/>
        </w:rPr>
        <w:t>CONTROL DE CAMBIOS</w:t>
      </w:r>
      <w:bookmarkEnd w:id="75"/>
      <w:r w:rsidRPr="004E6A74">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4E6A74"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3B8EE1D" w14:textId="77777777">
            <w:pPr>
              <w:spacing w:line="360" w:lineRule="auto"/>
              <w:rPr>
                <w:sz w:val="20"/>
                <w:szCs w:val="20"/>
              </w:rPr>
            </w:pPr>
            <w:r w:rsidRPr="004E6A74">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4893B736" w14:textId="77777777">
            <w:pPr>
              <w:spacing w:line="360" w:lineRule="auto"/>
              <w:rPr>
                <w:sz w:val="20"/>
                <w:szCs w:val="20"/>
              </w:rPr>
            </w:pPr>
            <w:r w:rsidRPr="004E6A74">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5E862F0" w14:textId="77777777">
            <w:pPr>
              <w:spacing w:line="360" w:lineRule="auto"/>
              <w:rPr>
                <w:sz w:val="20"/>
                <w:szCs w:val="20"/>
              </w:rPr>
            </w:pPr>
            <w:r w:rsidRPr="004E6A74">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1F28869A" w14:textId="77777777">
            <w:pPr>
              <w:spacing w:line="360" w:lineRule="auto"/>
              <w:rPr>
                <w:sz w:val="20"/>
                <w:szCs w:val="20"/>
              </w:rPr>
            </w:pPr>
            <w:r w:rsidRPr="004E6A74">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C08D9F" w14:textId="77777777">
            <w:pPr>
              <w:spacing w:line="360" w:lineRule="auto"/>
              <w:rPr>
                <w:sz w:val="20"/>
                <w:szCs w:val="20"/>
              </w:rPr>
            </w:pPr>
            <w:r w:rsidRPr="004E6A74">
              <w:rPr>
                <w:sz w:val="20"/>
                <w:szCs w:val="20"/>
              </w:rPr>
              <w:t>Razón del Cambio</w:t>
            </w:r>
          </w:p>
        </w:tc>
      </w:tr>
      <w:tr w:rsidRPr="004E6A74"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4E6A74" w:rsidR="004A344D" w:rsidP="00457A74" w:rsidRDefault="004A344D" w14:paraId="4E0D156E" w14:textId="77777777">
            <w:pPr>
              <w:spacing w:line="360" w:lineRule="auto"/>
              <w:rPr>
                <w:sz w:val="20"/>
                <w:szCs w:val="20"/>
              </w:rPr>
            </w:pPr>
            <w:r w:rsidRPr="004E6A74">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E6A74" w:rsidR="004A344D" w:rsidP="00457A74" w:rsidRDefault="002D38BC" w14:paraId="66FBF812" w14:textId="036903D9">
            <w:pPr>
              <w:spacing w:line="360" w:lineRule="auto"/>
              <w:rPr>
                <w:sz w:val="20"/>
                <w:szCs w:val="20"/>
              </w:rPr>
            </w:pPr>
            <w:r>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6B68C5F2" w14:textId="77777777">
            <w:pPr>
              <w:spacing w:line="360" w:lineRule="auto"/>
              <w:rPr>
                <w:sz w:val="20"/>
                <w:szCs w:val="20"/>
              </w:rPr>
            </w:pPr>
            <w:r w:rsidRPr="004E6A74">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2D7EB4F9" w14:textId="77777777">
            <w:pPr>
              <w:spacing w:line="360" w:lineRule="auto"/>
              <w:rPr>
                <w:sz w:val="20"/>
                <w:szCs w:val="20"/>
              </w:rPr>
            </w:pPr>
            <w:r w:rsidRPr="004E6A74">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0F18933" w14:textId="322187A8">
            <w:pPr>
              <w:spacing w:line="360" w:lineRule="auto"/>
              <w:rPr>
                <w:sz w:val="20"/>
                <w:szCs w:val="20"/>
              </w:rPr>
            </w:pPr>
            <w:r w:rsidRPr="004E6A74">
              <w:rPr>
                <w:sz w:val="20"/>
                <w:szCs w:val="20"/>
              </w:rPr>
              <w:t>Febrero de 2026</w:t>
            </w:r>
          </w:p>
        </w:tc>
        <w:tc>
          <w:tcPr>
            <w:tcW w:w="1977" w:type="dxa"/>
            <w:tcBorders>
              <w:top w:val="single" w:color="000000" w:sz="4" w:space="0"/>
              <w:left w:val="single" w:color="000000" w:sz="4" w:space="0"/>
              <w:bottom w:val="single" w:color="000000" w:sz="4" w:space="0"/>
              <w:right w:val="single" w:color="000000" w:sz="4" w:space="0"/>
            </w:tcBorders>
          </w:tcPr>
          <w:p w:rsidRPr="004E6A74" w:rsidR="004A344D" w:rsidP="00457A74" w:rsidRDefault="004A344D" w14:paraId="7D295412" w14:textId="6AE4CAAB">
            <w:pPr>
              <w:spacing w:line="360" w:lineRule="auto"/>
              <w:rPr>
                <w:sz w:val="20"/>
                <w:szCs w:val="20"/>
              </w:rPr>
            </w:pPr>
            <w:r w:rsidRPr="004E6A74">
              <w:rPr>
                <w:sz w:val="20"/>
                <w:szCs w:val="20"/>
              </w:rPr>
              <w:t>Adaptación a ambientes virtuales de aprendizaje AVA, según lineamientos del Ecosistema</w:t>
            </w:r>
          </w:p>
        </w:tc>
      </w:tr>
    </w:tbl>
    <w:p w:rsidRPr="004E6A74" w:rsidR="005E077A" w:rsidP="00457A74" w:rsidRDefault="005E077A" w14:paraId="71D589A1" w14:textId="77777777">
      <w:pPr>
        <w:spacing w:line="360" w:lineRule="auto"/>
        <w:rPr>
          <w:sz w:val="20"/>
          <w:szCs w:val="20"/>
        </w:rPr>
      </w:pPr>
    </w:p>
    <w:p w:rsidRPr="004E6A74" w:rsidR="005E077A" w:rsidP="00457A74" w:rsidRDefault="005E077A" w14:paraId="280DE984" w14:textId="77777777">
      <w:pPr>
        <w:spacing w:line="360" w:lineRule="auto"/>
        <w:rPr>
          <w:sz w:val="20"/>
          <w:szCs w:val="20"/>
        </w:rPr>
      </w:pPr>
    </w:p>
    <w:p w:rsidRPr="004E6A74" w:rsidR="005E077A" w:rsidP="00457A74" w:rsidRDefault="005E077A" w14:paraId="38C42287" w14:textId="77777777">
      <w:pPr>
        <w:spacing w:line="360" w:lineRule="auto"/>
        <w:rPr>
          <w:sz w:val="20"/>
          <w:szCs w:val="20"/>
        </w:rPr>
      </w:pPr>
      <w:r w:rsidRPr="004E6A74">
        <w:rPr>
          <w:sz w:val="20"/>
          <w:szCs w:val="20"/>
        </w:rPr>
        <w:t xml:space="preserve"> </w:t>
      </w:r>
    </w:p>
    <w:p w:rsidRPr="004E6A74" w:rsidR="00FF258C" w:rsidP="00457A74" w:rsidRDefault="00FF258C" w14:paraId="000000D3" w14:textId="77777777">
      <w:pPr>
        <w:pStyle w:val="Normal0"/>
        <w:spacing w:line="360" w:lineRule="auto"/>
        <w:rPr>
          <w:sz w:val="20"/>
          <w:szCs w:val="20"/>
        </w:rPr>
      </w:pPr>
    </w:p>
    <w:p w:rsidRPr="004E6A74" w:rsidR="00FF258C" w:rsidP="00457A74" w:rsidRDefault="00FF258C" w14:paraId="000000D4" w14:textId="77777777">
      <w:pPr>
        <w:pStyle w:val="Normal0"/>
        <w:spacing w:line="360" w:lineRule="auto"/>
        <w:rPr>
          <w:sz w:val="20"/>
          <w:szCs w:val="20"/>
        </w:rPr>
      </w:pPr>
    </w:p>
    <w:p w:rsidRPr="004E6A74" w:rsidR="00FF258C" w:rsidP="00457A74" w:rsidRDefault="00FF258C" w14:paraId="000000D5" w14:textId="77777777">
      <w:pPr>
        <w:pStyle w:val="Normal0"/>
        <w:spacing w:line="360" w:lineRule="auto"/>
        <w:rPr>
          <w:sz w:val="20"/>
          <w:szCs w:val="20"/>
        </w:rPr>
      </w:pPr>
    </w:p>
    <w:p w:rsidRPr="004E6A74" w:rsidR="00FF258C" w:rsidP="00457A74" w:rsidRDefault="00D376E1" w14:paraId="000000D7" w14:textId="3E1DCFEE">
      <w:pPr>
        <w:pStyle w:val="Normal0"/>
        <w:spacing w:line="360" w:lineRule="auto"/>
        <w:rPr>
          <w:sz w:val="20"/>
          <w:szCs w:val="20"/>
        </w:rPr>
      </w:pPr>
      <w:r w:rsidRPr="004E6A74">
        <w:rPr>
          <w:sz w:val="20"/>
          <w:szCs w:val="20"/>
        </w:rPr>
        <w:t xml:space="preserve"> </w:t>
      </w:r>
    </w:p>
    <w:sectPr w:rsidRPr="004E6A74" w:rsidR="00FF258C">
      <w:headerReference w:type="default" r:id="rId26"/>
      <w:footerReference w:type="default" r:id="rId2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 w:author="Contadora" w:date="2026-02-24T13:32:00Z" w:id="3">
    <w:p w:rsidR="00D10B9D" w:rsidP="00D10B9D" w:rsidRDefault="00D10B9D" w14:paraId="7C5FAE2E" w14:textId="77777777">
      <w:pPr>
        <w:pStyle w:val="Textocomentario"/>
      </w:pPr>
      <w:r>
        <w:rPr>
          <w:rStyle w:val="Refdecomentario"/>
        </w:rPr>
        <w:annotationRef/>
      </w:r>
      <w:r>
        <w:t>Incluir video de introducción</w:t>
      </w:r>
    </w:p>
  </w:comment>
  <w:comment w:initials="ARM" w:author="Paola Angélica Castro Salazar" w:date="2025-03-21T20:48:00Z" w:id="7">
    <w:p w:rsidR="00A85095" w:rsidP="005D3F68" w:rsidRDefault="00A85095" w14:paraId="370BFF0C" w14:textId="18B8643B">
      <w:pPr>
        <w:pStyle w:val="Textocomentario"/>
      </w:pPr>
      <w:r>
        <w:rPr>
          <w:rStyle w:val="Refdecomentario"/>
        </w:rPr>
        <w:annotationRef/>
      </w:r>
      <w:r>
        <w:t>Representación geométrica de un volumen cúbico y su relación con un sistema de coordenadas tridimensional. Se establecen los ejes X, Y y Z como referencia para ubicar dimensiones, posición y orientación en el espacio.</w:t>
      </w:r>
    </w:p>
  </w:comment>
  <w:comment w:initials="EFM" w:author="Erika Fernanda Mejía" w:date="2026-02-20T10:41:00Z" w:id="8">
    <w:p w:rsidR="009518F1" w:rsidRDefault="009518F1" w14:paraId="6F7D2609" w14:textId="2E2D7C22">
      <w:pPr>
        <w:pStyle w:val="Textocomentario"/>
      </w:pPr>
      <w:r>
        <w:rPr>
          <w:rStyle w:val="Refdecomentario"/>
        </w:rPr>
        <w:annotationRef/>
      </w:r>
      <w:hyperlink w:history="1" r:id="rId1">
        <w:r w:rsidRPr="006E509D">
          <w:rPr>
            <w:rStyle w:val="Hipervnculo"/>
          </w:rPr>
          <w:t>https://ecoredsena-santander.github.io/CF2_PATRONAJE_PRENDAS_SUPERIORES_FEMENINAS/img/fig1.b9e8ed9f.png</w:t>
        </w:r>
      </w:hyperlink>
      <w:r>
        <w:t xml:space="preserve"> hacer uso de la imagen ya rediseñada</w:t>
      </w:r>
    </w:p>
  </w:comment>
  <w:comment w:initials="ARM" w:author="Paola Angélica Castro Salazar" w:date="2025-03-21T20:48:00Z" w:id="9">
    <w:p w:rsidR="00A85095" w:rsidP="005D3F68" w:rsidRDefault="00A85095" w14:paraId="720F0BCF" w14:textId="5374E17A">
      <w:pPr>
        <w:pStyle w:val="Textocomentario"/>
      </w:pPr>
      <w:r>
        <w:rPr>
          <w:rStyle w:val="Refdecomentario"/>
        </w:rPr>
        <w:annotationRef/>
      </w:r>
      <w:r>
        <w:t>Desarrollo plano de un volumen cúbico compuesto por seis caras unidas. La estructura organiza las superficies para permitir el plegado y la conformación de un cuerpo tridimensional.</w:t>
      </w:r>
    </w:p>
  </w:comment>
  <w:comment w:initials="EFM" w:author="Erika Fernanda Mejía" w:date="2026-02-20T10:42:00Z" w:id="10">
    <w:p w:rsidR="009518F1" w:rsidRDefault="009518F1" w14:paraId="2200010A" w14:textId="6D44ADA0">
      <w:pPr>
        <w:pStyle w:val="Textocomentario"/>
      </w:pPr>
      <w:r>
        <w:rPr>
          <w:rStyle w:val="Refdecomentario"/>
        </w:rPr>
        <w:annotationRef/>
      </w:r>
      <w:hyperlink w:history="1" r:id="rId2">
        <w:r w:rsidRPr="006E509D">
          <w:rPr>
            <w:rStyle w:val="Hipervnculo"/>
          </w:rPr>
          <w:t>https://ecoredsena-santander.github.io/CF2_PATRONAJE_PRENDAS_SUPERIORES_FEMENINAS/img/fig2.6095b435.png</w:t>
        </w:r>
      </w:hyperlink>
      <w:r>
        <w:t xml:space="preserve"> hacer uso de la imagen ya rediseñada</w:t>
      </w:r>
    </w:p>
  </w:comment>
  <w:comment w:initials="ARM" w:author="Paola Angélica Castro Salazar" w:date="2026-02-11T16:25:00Z" w:id="11">
    <w:p w:rsidR="00A85095" w:rsidRDefault="00A85095" w14:paraId="18E5DFD7" w14:textId="71C38E31">
      <w:pPr>
        <w:pStyle w:val="Textocomentario"/>
      </w:pPr>
      <w:r>
        <w:rPr>
          <w:rStyle w:val="Refdecomentario"/>
        </w:rPr>
        <w:annotationRef/>
      </w:r>
      <w:r>
        <w:t>Por favor enlazar el anexo</w:t>
      </w:r>
    </w:p>
    <w:p w:rsidR="00A85095" w:rsidRDefault="00A85095" w14:paraId="7632EFA6" w14:textId="79417820">
      <w:pPr>
        <w:pStyle w:val="Textocomentario"/>
      </w:pPr>
      <w:r>
        <w:t>Anexo 1. Conceptos de pre patronaje</w:t>
      </w:r>
    </w:p>
  </w:comment>
  <w:comment w:initials="ARM" w:author="Paola Angélica Castro Salazar" w:date="2025-03-21T20:50:00Z" w:id="13">
    <w:p w:rsidR="00A85095" w:rsidP="00714F55" w:rsidRDefault="00A85095" w14:paraId="49D5B75B" w14:textId="4F902BB8">
      <w:pPr>
        <w:pStyle w:val="Textocomentario"/>
      </w:pPr>
      <w:r>
        <w:rPr>
          <w:rStyle w:val="Refdecomentario"/>
        </w:rPr>
        <w:annotationRef/>
      </w:r>
      <w:r>
        <w:t>Proceso de construcción de una prenda directamente sobre un maniquí. Se trabaja con una pieza de tela fijada con alfileres, marcando líneas guía que siguen las proporciones del cuerpo</w:t>
      </w:r>
    </w:p>
  </w:comment>
  <w:comment w:initials="ARM" w:author="Paola Angélica Castro Salazar" w:date="2025-03-21T18:15:00Z" w:id="16">
    <w:p w:rsidR="00A85095" w:rsidP="00714F55" w:rsidRDefault="00A85095" w14:paraId="18BA1CBD" w14:textId="14EECE7B">
      <w:pPr>
        <w:pStyle w:val="Textocomentario"/>
      </w:pPr>
      <w:r>
        <w:rPr>
          <w:rStyle w:val="Refdecomentario"/>
        </w:rPr>
        <w:annotationRef/>
      </w:r>
      <w:r>
        <w:t xml:space="preserve">Por favor, enlazar el </w:t>
      </w:r>
    </w:p>
    <w:p w:rsidR="00A85095" w:rsidP="00714F55" w:rsidRDefault="00A85095" w14:paraId="28740247" w14:textId="0257A29E">
      <w:pPr>
        <w:pStyle w:val="Textocomentario"/>
      </w:pPr>
      <w:r>
        <w:t>1. Anexo pasos para definir el patronaje</w:t>
      </w:r>
    </w:p>
  </w:comment>
  <w:comment w:initials="ARM" w:author="Paola Angélica Castro Salazar" w:date="2026-02-11T18:16:00Z" w:id="19">
    <w:p w:rsidR="00A85095" w:rsidRDefault="00A85095" w14:paraId="74BC098F" w14:textId="05A92D5E">
      <w:pPr>
        <w:pStyle w:val="Textocomentario"/>
      </w:pPr>
      <w:r>
        <w:rPr>
          <w:rStyle w:val="Refdecomentario"/>
        </w:rPr>
        <w:annotationRef/>
      </w:r>
      <w:r>
        <w:t xml:space="preserve">Por favor enlazar el </w:t>
      </w:r>
    </w:p>
    <w:p w:rsidR="00A85095" w:rsidRDefault="00A85095" w14:paraId="463E1476" w14:textId="25388329">
      <w:pPr>
        <w:pStyle w:val="Textocomentario"/>
      </w:pPr>
      <w:r>
        <w:t>2. Presentación del manual de patronaje SENA</w:t>
      </w:r>
    </w:p>
  </w:comment>
  <w:comment w:initials="EFM" w:author="Erika Fernanda Mejía" w:date="2026-02-21T11:08:00Z" w:id="22">
    <w:p w:rsidR="00FC0B50" w:rsidRDefault="00FC0B50" w14:paraId="0B5E9E81" w14:textId="45B7704A">
      <w:pPr>
        <w:pStyle w:val="Textocomentario"/>
      </w:pPr>
      <w:r>
        <w:rPr>
          <w:rStyle w:val="Refdecomentario"/>
        </w:rPr>
        <w:annotationRef/>
      </w:r>
      <w:r>
        <w:t>Realizar unas tarjetas con iconos</w:t>
      </w:r>
    </w:p>
  </w:comment>
  <w:comment w:initials="ARM" w:author="Paola Angélica Castro Salazar" w:date="2025-03-21T17:04:00Z" w:id="23">
    <w:p w:rsidR="00A85095" w:rsidP="00714F55" w:rsidRDefault="00A85095" w14:paraId="492426C9" w14:textId="61674DD5">
      <w:r>
        <w:rPr>
          <w:rStyle w:val="Refdecomentario"/>
        </w:rPr>
        <w:annotationRef/>
      </w:r>
      <w:r>
        <w:t>Por favor enlazar el anexo</w:t>
      </w:r>
    </w:p>
    <w:p w:rsidRPr="005C2F87" w:rsidR="00A85095" w:rsidP="00714F55" w:rsidRDefault="00A85095" w14:paraId="5321C509" w14:textId="7513B382">
      <w:pPr>
        <w:rPr>
          <w:color w:val="000000"/>
          <w:sz w:val="20"/>
          <w:szCs w:val="20"/>
        </w:rPr>
      </w:pPr>
      <w:r>
        <w:t>3. Manual de patronaje “básico e interpretación de diseños”</w:t>
      </w:r>
    </w:p>
    <w:p w:rsidR="00A85095" w:rsidP="00714F55" w:rsidRDefault="00A85095" w14:paraId="0AF0CBBC" w14:textId="77777777">
      <w:pPr>
        <w:pStyle w:val="Textocomentario"/>
      </w:pPr>
    </w:p>
  </w:comment>
  <w:comment w:initials="ARM" w:author="Paola Angélica Castro Salazar" w:date="2025-03-21T18:22:00Z" w:id="29">
    <w:p w:rsidR="00A85095" w:rsidP="008F0DA5" w:rsidRDefault="00A85095" w14:paraId="3BB2F1A5" w14:textId="77777777">
      <w:pPr>
        <w:pStyle w:val="Textocomentario"/>
        <w:rPr>
          <w:noProof/>
        </w:rPr>
      </w:pPr>
      <w:r>
        <w:rPr>
          <w:rStyle w:val="Refdecomentario"/>
        </w:rPr>
        <w:annotationRef/>
      </w:r>
      <w:r>
        <w:t>Hacer llamado a la acción y colocar el siguiente enlace para descargar el recurso:</w:t>
      </w:r>
    </w:p>
    <w:p w:rsidR="00A85095" w:rsidP="008F0DA5" w:rsidRDefault="007A7288" w14:paraId="5AED18FD" w14:textId="63E6C57D">
      <w:pPr>
        <w:pStyle w:val="Textocomentario"/>
      </w:pPr>
      <w:r>
        <w:rPr>
          <w:noProof/>
        </w:rPr>
        <w:t>4. P</w:t>
      </w:r>
      <w:r w:rsidR="00A85095">
        <w:rPr>
          <w:noProof/>
        </w:rPr>
        <w:t>asos para el trazo de la base superior</w:t>
      </w:r>
    </w:p>
  </w:comment>
  <w:comment w:initials="ARM" w:author="Paola Angélica Castro Salazar" w:date="2025-03-21T18:21:00Z" w:id="30">
    <w:p w:rsidR="00A85095" w:rsidP="008F0DA5" w:rsidRDefault="00A85095" w14:paraId="59B5FE80" w14:textId="50F318C7">
      <w:pPr>
        <w:pStyle w:val="Textocomentario"/>
      </w:pPr>
      <w:r>
        <w:rPr>
          <w:rStyle w:val="Refdecomentario"/>
        </w:rPr>
        <w:annotationRef/>
      </w:r>
      <w:r>
        <w:t xml:space="preserve">Por favor enlazar </w:t>
      </w:r>
    </w:p>
    <w:p w:rsidR="00A85095" w:rsidP="008F0DA5" w:rsidRDefault="00A85095" w14:paraId="190A78F7" w14:textId="41CF5A12">
      <w:pPr>
        <w:pStyle w:val="Textocomentario"/>
      </w:pPr>
      <w:r>
        <w:t>3. Manual de patronaje “básico e interpretación de diseños”</w:t>
      </w:r>
    </w:p>
  </w:comment>
  <w:comment w:initials="ARM" w:author="Paola Angélica Castro Salazar" w:date="2025-03-21T18:43:00Z" w:id="33">
    <w:p w:rsidR="00A85095" w:rsidP="00714F55" w:rsidRDefault="00A85095" w14:paraId="3BFB4F54" w14:textId="77777777">
      <w:pPr>
        <w:pStyle w:val="Textocomentario"/>
      </w:pPr>
      <w:r>
        <w:rPr>
          <w:rStyle w:val="Refdecomentario"/>
        </w:rPr>
        <w:annotationRef/>
      </w:r>
      <w:r>
        <w:t xml:space="preserve">Hacer llamado a la acción y colocar el siguiente enlace para descargar el recurso: </w:t>
      </w:r>
    </w:p>
    <w:p w:rsidR="00A85095" w:rsidP="00714F55" w:rsidRDefault="00A85095" w14:paraId="4A6BA4F3" w14:textId="77777777">
      <w:pPr>
        <w:pStyle w:val="Textocomentario"/>
      </w:pPr>
    </w:p>
    <w:p w:rsidR="00A85095" w:rsidP="00714F55" w:rsidRDefault="00A85095" w14:paraId="4304F900" w14:textId="331F14BF">
      <w:pPr>
        <w:pStyle w:val="Textocomentario"/>
      </w:pPr>
      <w:hyperlink w:history="1" r:id="rId3">
        <w:r>
          <w:rPr>
            <w:rStyle w:val="Hipervnculo"/>
          </w:rPr>
          <w:t>https://www.youtube.com/watch?v=encNXGtE15Y&amp;ab_channel=RedProducci%C3%B3ndeContenidosGrupoGesti%C3%B3nCurricularSENA</w:t>
        </w:r>
      </w:hyperlink>
    </w:p>
  </w:comment>
  <w:comment w:initials="EFM" w:author="Erika Fernanda Mejía" w:date="2026-02-21T11:23:00Z" w:id="34">
    <w:p w:rsidR="00DA2BF5" w:rsidRDefault="00DA2BF5" w14:paraId="5D730BD6" w14:textId="71B7719C">
      <w:pPr>
        <w:pStyle w:val="Textocomentario"/>
      </w:pPr>
      <w:r>
        <w:rPr>
          <w:rStyle w:val="Refdecomentario"/>
        </w:rPr>
        <w:annotationRef/>
      </w:r>
      <w:r>
        <w:t xml:space="preserve">hacer uso de este link que ya esta actualizado: </w:t>
      </w:r>
      <w:hyperlink w:history="1" r:id="rId4">
        <w:r w:rsidRPr="00563C28">
          <w:rPr>
            <w:rStyle w:val="Hipervnculo"/>
          </w:rPr>
          <w:t>https://www.youtube.com/watch?v=sg_UbHStwtk</w:t>
        </w:r>
      </w:hyperlink>
      <w:r>
        <w:t xml:space="preserve"> </w:t>
      </w:r>
    </w:p>
  </w:comment>
  <w:comment w:initials="ARM" w:author="Paola Angélica Castro Salazar" w:date="2025-03-21T18:40:00Z" w:id="38">
    <w:p w:rsidR="00A85095" w:rsidP="00714F55" w:rsidRDefault="00A85095" w14:paraId="30D1488C" w14:textId="77777777">
      <w:pPr>
        <w:pStyle w:val="Textocomentario"/>
      </w:pPr>
      <w:r>
        <w:rPr>
          <w:rStyle w:val="Refdecomentario"/>
        </w:rPr>
        <w:annotationRef/>
      </w:r>
      <w:r>
        <w:t xml:space="preserve">Hacer llamado a la acción y colocar el siguiente enlace para descargar el recurso: </w:t>
      </w:r>
      <w:hyperlink w:history="1" r:id="rId5">
        <w:r>
          <w:rPr>
            <w:rStyle w:val="Hipervnculo"/>
          </w:rPr>
          <w:t>https://www.youtube.com/watch?v=Tq_3F32nynw&amp;t=1759s&amp;ab_channel=RedProducci%C3%B3ndeContenidosGrupoGesti%C3%B3nCurricularSENA</w:t>
        </w:r>
      </w:hyperlink>
    </w:p>
  </w:comment>
  <w:comment w:initials="EFM" w:author="Erika Fernanda Mejía" w:date="2026-02-21T11:25:00Z" w:id="39">
    <w:p w:rsidR="00065BD6" w:rsidRDefault="00065BD6" w14:paraId="07000456" w14:textId="7708CCFE">
      <w:pPr>
        <w:pStyle w:val="Textocomentario"/>
      </w:pPr>
      <w:r>
        <w:rPr>
          <w:rStyle w:val="Refdecomentario"/>
        </w:rPr>
        <w:annotationRef/>
      </w:r>
      <w:r>
        <w:t xml:space="preserve">Hacer uso de este link actualizado: </w:t>
      </w:r>
      <w:hyperlink w:history="1" r:id="rId6">
        <w:r w:rsidRPr="00563C28">
          <w:rPr>
            <w:rStyle w:val="Hipervnculo"/>
          </w:rPr>
          <w:t>https://www.youtube.com/watch?v=rLYn-8vPNlU</w:t>
        </w:r>
      </w:hyperlink>
      <w:r>
        <w:t xml:space="preserve"> </w:t>
      </w:r>
    </w:p>
  </w:comment>
  <w:comment w:initials="C" w:author="Contadora" w:date="2026-02-24T13:36:00Z" w:id="40">
    <w:p w:rsidR="00D10B9D" w:rsidP="00D10B9D" w:rsidRDefault="00D10B9D" w14:paraId="248F6FAD"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3T11:32:00Z" w:id="41">
    <w:p w:rsidR="00A85095" w:rsidRDefault="00A85095" w14:paraId="374BDC05" w14:textId="7E369E59">
      <w:pPr>
        <w:pStyle w:val="Textocomentario"/>
      </w:pPr>
      <w:r>
        <w:rPr>
          <w:rStyle w:val="Refdecomentario"/>
        </w:rPr>
        <w:annotationRef/>
      </w:r>
      <w:r>
        <w:t xml:space="preserve">Por favor enlazar el siguiente video: </w:t>
      </w:r>
    </w:p>
    <w:p w:rsidR="00A85095" w:rsidRDefault="00A85095" w14:paraId="6CB4592E" w14:textId="336B5295">
      <w:pPr>
        <w:pStyle w:val="Textocomentario"/>
      </w:pPr>
      <w:hyperlink w:history="1" r:id="rId7">
        <w:r w:rsidRPr="003B587F">
          <w:rPr>
            <w:rStyle w:val="Hipervnculo"/>
          </w:rPr>
          <w:t>https://www.youtube.com/watch?v=euVdaqaTQlY&amp;t=1523s</w:t>
        </w:r>
      </w:hyperlink>
      <w:r>
        <w:t xml:space="preserve"> </w:t>
      </w:r>
    </w:p>
  </w:comment>
  <w:comment w:initials="EFM" w:author="Erika Fernanda Mejía" w:date="2026-02-21T13:17:00Z" w:id="42">
    <w:p w:rsidR="005B15F1" w:rsidRDefault="005B15F1" w14:paraId="2F738C51" w14:textId="0569415C">
      <w:pPr>
        <w:pStyle w:val="Textocomentario"/>
      </w:pPr>
      <w:r>
        <w:rPr>
          <w:rStyle w:val="Refdecomentario"/>
        </w:rPr>
        <w:annotationRef/>
      </w:r>
      <w:r>
        <w:t>Pendiente actualizar cortinillas</w:t>
      </w:r>
    </w:p>
  </w:comment>
  <w:comment w:initials="C" w:author="Contadora" w:date="2026-02-24T13:37:00Z" w:id="43">
    <w:p w:rsidR="00D10B9D" w:rsidP="00D10B9D" w:rsidRDefault="00D10B9D" w14:paraId="1065B233"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1T18:43:00Z" w:id="46">
    <w:p w:rsidR="00A85095" w:rsidRDefault="00A85095" w14:paraId="23294AE8" w14:textId="7C675CCF">
      <w:pPr>
        <w:pStyle w:val="Textocomentario"/>
      </w:pPr>
      <w:r>
        <w:rPr>
          <w:rStyle w:val="Refdecomentario"/>
        </w:rPr>
        <w:annotationRef/>
      </w:r>
      <w:r>
        <w:t>Por favor enlazar el anexo</w:t>
      </w:r>
    </w:p>
    <w:p w:rsidR="00A85095" w:rsidRDefault="007A7288" w14:paraId="1489A54E" w14:textId="34C79355">
      <w:pPr>
        <w:pStyle w:val="Textocomentario"/>
      </w:pPr>
      <w:r>
        <w:t>5</w:t>
      </w:r>
      <w:r w:rsidR="00A85095">
        <w:t>. Aspectos clave en el trazo de la manga</w:t>
      </w:r>
    </w:p>
  </w:comment>
  <w:comment w:initials="ARM" w:author="Paola Angélica Castro Salazar" w:date="2025-03-21T19:41:00Z" w:id="47">
    <w:p w:rsidR="00A85095" w:rsidP="00DA63E1" w:rsidRDefault="00A85095" w14:paraId="187A4184" w14:textId="77777777">
      <w:pPr>
        <w:pStyle w:val="Textocomentario"/>
      </w:pPr>
      <w:r>
        <w:rPr>
          <w:rStyle w:val="Refdecomentario"/>
        </w:rPr>
        <w:annotationRef/>
      </w:r>
      <w:r>
        <w:t xml:space="preserve">Hacer llamado a la acción y colocar el siguiente enlace para descargar el recurso: </w:t>
      </w:r>
      <w:hyperlink w:history="1" r:id="rId8">
        <w:r>
          <w:rPr>
            <w:rStyle w:val="Hipervnculo"/>
          </w:rPr>
          <w:t>https://www.youtube.com/watch?v=EAl_FBfkYUE&amp;ab_channel=RedProducci%C3%B3ndeContenidosGrupoGesti%C3%B3nCurricularSENA</w:t>
        </w:r>
      </w:hyperlink>
    </w:p>
  </w:comment>
  <w:comment w:initials="EFM" w:author="Erika Fernanda Mejía" w:date="2026-02-21T11:28:00Z" w:id="48">
    <w:p w:rsidR="00065BD6" w:rsidRDefault="00065BD6" w14:paraId="4A39C7EE" w14:textId="34730D66">
      <w:pPr>
        <w:pStyle w:val="Textocomentario"/>
      </w:pPr>
      <w:r>
        <w:rPr>
          <w:rStyle w:val="Refdecomentario"/>
        </w:rPr>
        <w:annotationRef/>
      </w:r>
      <w:r>
        <w:t xml:space="preserve">Hace uso del link actualizado: </w:t>
      </w:r>
      <w:hyperlink w:history="1" r:id="rId9">
        <w:r w:rsidRPr="00563C28">
          <w:rPr>
            <w:rStyle w:val="Hipervnculo"/>
          </w:rPr>
          <w:t>https://www.youtube.com/watch?v=flZWxWKNq5s</w:t>
        </w:r>
      </w:hyperlink>
      <w:r>
        <w:t xml:space="preserve"> </w:t>
      </w:r>
    </w:p>
  </w:comment>
  <w:comment w:initials="C" w:author="Contadora" w:date="2026-02-24T13:38:00Z" w:id="49">
    <w:p w:rsidR="00421F13" w:rsidP="00421F13" w:rsidRDefault="00421F13" w14:paraId="5470525E" w14:textId="77777777">
      <w:pPr>
        <w:pStyle w:val="Textocomentario"/>
      </w:pPr>
      <w:r>
        <w:rPr>
          <w:rStyle w:val="Refdecomentario"/>
        </w:rPr>
        <w:annotationRef/>
      </w:r>
      <w:r>
        <w:t>(Diseñador): Tener presente que como es video del sena no se realiza llamado de acción, sino se inserta el video.</w:t>
      </w:r>
    </w:p>
  </w:comment>
  <w:comment w:initials="ARM" w:author="Paola Angélica Castro Salazar" w:date="2026-02-11T18:54:00Z" w:id="52">
    <w:p w:rsidR="00A85095" w:rsidRDefault="00A85095" w14:paraId="0B532C38" w14:textId="22F43B62">
      <w:pPr>
        <w:pStyle w:val="Textocomentario"/>
      </w:pPr>
      <w:r>
        <w:rPr>
          <w:rStyle w:val="Refdecomentario"/>
        </w:rPr>
        <w:annotationRef/>
      </w:r>
      <w:r>
        <w:t>Por favor enlazar el anexo</w:t>
      </w:r>
    </w:p>
    <w:p w:rsidR="00A85095" w:rsidRDefault="007A7288" w14:paraId="48E108D6" w14:textId="33C09B3A">
      <w:pPr>
        <w:pStyle w:val="Textocomentario"/>
      </w:pPr>
      <w:r>
        <w:t>6</w:t>
      </w:r>
      <w:r w:rsidR="00A85095">
        <w:t xml:space="preserve">. </w:t>
      </w:r>
      <w:r w:rsidRPr="005C2A54" w:rsidR="00A85095">
        <w:t>Generalidades de piezas complementarias en el patronaje femenino</w:t>
      </w:r>
    </w:p>
  </w:comment>
  <w:comment w:initials="ARM" w:author="Paola Angélica Castro Salazar" w:date="2025-03-21T19:44:00Z" w:id="53">
    <w:p w:rsidR="00A85095" w:rsidP="00714F55" w:rsidRDefault="00A85095" w14:paraId="434C7BF5" w14:textId="77777777">
      <w:pPr>
        <w:pStyle w:val="Textocomentario"/>
      </w:pPr>
      <w:r>
        <w:rPr>
          <w:rStyle w:val="Refdecomentario"/>
        </w:rPr>
        <w:annotationRef/>
      </w:r>
      <w:r>
        <w:t xml:space="preserve">Hacer llamado a la acción y colocar el siguiente enlace para descargar el recurso: </w:t>
      </w:r>
      <w:hyperlink w:history="1" r:id="rId10">
        <w:r>
          <w:rPr>
            <w:rStyle w:val="Hipervnculo"/>
          </w:rPr>
          <w:t>https://www.youtube.com/watch?v=xjSPGOWXJw0&amp;t=1499s&amp;ab_channel=RedProducci%C3%B3ndeContenidosGrupoGesti%C3%B3nCurricularSENA</w:t>
        </w:r>
      </w:hyperlink>
    </w:p>
  </w:comment>
  <w:comment w:initials="EFM" w:author="Erika Fernanda Mejía" w:date="2026-02-21T11:30:00Z" w:id="54">
    <w:p w:rsidR="00065BD6" w:rsidRDefault="00065BD6" w14:paraId="43FEE093" w14:textId="53FBAC3A">
      <w:pPr>
        <w:pStyle w:val="Textocomentario"/>
      </w:pPr>
      <w:r>
        <w:rPr>
          <w:rStyle w:val="Refdecomentario"/>
        </w:rPr>
        <w:annotationRef/>
      </w:r>
      <w:r>
        <w:t xml:space="preserve">Hacer uso de link ya actualizado: </w:t>
      </w:r>
      <w:hyperlink w:history="1" r:id="rId11">
        <w:r w:rsidRPr="00563C28">
          <w:rPr>
            <w:rStyle w:val="Hipervnculo"/>
          </w:rPr>
          <w:t>https://www.youtube.com/watch?v=Fd19HkRegQQ</w:t>
        </w:r>
      </w:hyperlink>
      <w:r>
        <w:t xml:space="preserve"> </w:t>
      </w:r>
    </w:p>
  </w:comment>
  <w:comment w:initials="C" w:author="Contadora" w:date="2026-02-24T13:38:00Z" w:id="55">
    <w:p w:rsidR="00421F13" w:rsidP="00421F13" w:rsidRDefault="00421F13" w14:paraId="0E96E0C4" w14:textId="77777777">
      <w:pPr>
        <w:pStyle w:val="Textocomentario"/>
      </w:pPr>
      <w:r>
        <w:rPr>
          <w:rStyle w:val="Refdecomentario"/>
        </w:rPr>
        <w:annotationRef/>
      </w:r>
      <w:r>
        <w:t>(Diseñador): Tener presente que como es video del sena no se realiza llamado de acción, sino se inserta el video.</w:t>
      </w:r>
    </w:p>
  </w:comment>
  <w:comment w:initials="EFM" w:author="Erika Fernanda Mejía" w:date="2026-02-21T11:32:00Z" w:id="57">
    <w:p w:rsidR="00065BD6" w:rsidRDefault="00065BD6" w14:paraId="216133D8" w14:textId="5B890138">
      <w:pPr>
        <w:pStyle w:val="Textocomentario"/>
      </w:pPr>
      <w:r>
        <w:rPr>
          <w:rStyle w:val="Refdecomentario"/>
        </w:rPr>
        <w:annotationRef/>
      </w:r>
      <w:r>
        <w:t>Rediseñar la figura</w:t>
      </w:r>
    </w:p>
    <w:p w:rsidR="00065BD6" w:rsidRDefault="00065BD6" w14:paraId="0201EF56" w14:textId="44B9A7A5">
      <w:pPr>
        <w:pStyle w:val="Textocomentario"/>
      </w:pPr>
    </w:p>
  </w:comment>
  <w:comment w:initials="EFM" w:author="Erika Fernanda Mejía" w:date="2026-02-21T11:37:00Z" w:id="58">
    <w:p w:rsidR="00594F0C" w:rsidRDefault="00594F0C" w14:paraId="69A6183A" w14:textId="653508D2">
      <w:pPr>
        <w:pStyle w:val="Textocomentario"/>
      </w:pPr>
      <w:r>
        <w:rPr>
          <w:rStyle w:val="Refdecomentario"/>
        </w:rPr>
        <w:annotationRef/>
      </w:r>
      <w:r>
        <w:t xml:space="preserve">Rediseñar la figura </w:t>
      </w:r>
    </w:p>
  </w:comment>
  <w:comment w:initials="ARM" w:author="Paola Angélica Castro Salazar" w:date="2026-02-13T10:39:00Z" w:id="59">
    <w:p w:rsidR="00A85095" w:rsidP="00E82D0B" w:rsidRDefault="00A85095" w14:paraId="15537E91" w14:textId="77777777">
      <w:pPr>
        <w:pStyle w:val="Textocomentario"/>
      </w:pPr>
      <w:r>
        <w:rPr>
          <w:rStyle w:val="Refdecomentario"/>
        </w:rPr>
        <w:annotationRef/>
      </w:r>
      <w:r>
        <w:t>Por favor enlazar el siguiente video</w:t>
      </w:r>
    </w:p>
    <w:p w:rsidR="00A85095" w:rsidP="00E82D0B" w:rsidRDefault="00A85095" w14:paraId="3F2B4529" w14:textId="77777777">
      <w:pPr>
        <w:pStyle w:val="Textocomentario"/>
      </w:pPr>
      <w:hyperlink w:history="1" r:id="rId12">
        <w:r w:rsidRPr="003B587F">
          <w:rPr>
            <w:rStyle w:val="Hipervnculo"/>
          </w:rPr>
          <w:t>https://www.youtube.com/watch?v=oBsuCQmODcc&amp;t=1361s</w:t>
        </w:r>
      </w:hyperlink>
      <w:r>
        <w:t xml:space="preserve"> </w:t>
      </w:r>
    </w:p>
  </w:comment>
  <w:comment w:initials="EFM" w:author="Erika Fernanda Mejía" w:date="2026-02-21T13:19:00Z" w:id="60">
    <w:p w:rsidR="00927156" w:rsidRDefault="00927156" w14:paraId="2B9FFDA6" w14:textId="3CFD60E1">
      <w:pPr>
        <w:pStyle w:val="Textocomentario"/>
      </w:pPr>
      <w:r>
        <w:rPr>
          <w:rStyle w:val="Refdecomentario"/>
        </w:rPr>
        <w:annotationRef/>
      </w:r>
      <w:r>
        <w:t>Pendiente actualizar las cortinillas</w:t>
      </w:r>
    </w:p>
  </w:comment>
  <w:comment w:initials="C" w:author="Contadora" w:date="2026-02-24T13:42:00Z" w:id="61">
    <w:p w:rsidR="00421F13" w:rsidP="00421F13" w:rsidRDefault="00421F13" w14:paraId="51326F98" w14:textId="77777777">
      <w:pPr>
        <w:pStyle w:val="Textocomentario"/>
      </w:pPr>
      <w:r>
        <w:rPr>
          <w:rStyle w:val="Refdecomentario"/>
        </w:rPr>
        <w:annotationRef/>
      </w:r>
      <w:r>
        <w:t>(Diseñador): Tener presente que como es video del SENA, no va llamado a la acción, sino se inserta el video</w:t>
      </w:r>
    </w:p>
  </w:comment>
  <w:comment w:initials="EFM" w:author="Erika Fernanda Mejía" w:date="2026-02-21T11:42:00Z" w:id="62">
    <w:p w:rsidR="00594F0C" w:rsidRDefault="00594F0C" w14:paraId="3EA0418C" w14:textId="66D41E96">
      <w:pPr>
        <w:pStyle w:val="Textocomentario"/>
      </w:pPr>
      <w:r>
        <w:rPr>
          <w:rStyle w:val="Refdecomentario"/>
        </w:rPr>
        <w:annotationRef/>
      </w:r>
      <w:r>
        <w:t xml:space="preserve">Rediseñar figura </w:t>
      </w:r>
    </w:p>
  </w:comment>
  <w:comment w:initials="EFM" w:author="Erika Fernanda Mejía" w:date="2026-02-21T13:20:00Z" w:id="64">
    <w:p w:rsidR="00927156" w:rsidRDefault="00927156" w14:paraId="2DB57B21" w14:textId="2880313A">
      <w:pPr>
        <w:pStyle w:val="Textocomentario"/>
      </w:pPr>
      <w:r>
        <w:rPr>
          <w:rStyle w:val="Refdecomentario"/>
        </w:rPr>
        <w:annotationRef/>
      </w:r>
      <w:r>
        <w:t>Pendiente actualizar las cortinillas de los videos.</w:t>
      </w:r>
    </w:p>
  </w:comment>
  <w:comment w:initials="ARM" w:author="Paola Angélica Castro Salazar" w:date="2026-02-13T11:00:00Z" w:id="66">
    <w:p w:rsidR="00A85095" w:rsidRDefault="00A85095" w14:paraId="6E9BE46D" w14:textId="549355C1">
      <w:pPr>
        <w:pStyle w:val="Textocomentario"/>
      </w:pPr>
      <w:r>
        <w:rPr>
          <w:rStyle w:val="Refdecomentario"/>
        </w:rPr>
        <w:annotationRef/>
      </w:r>
      <w:r>
        <w:t>Por favor enlazar el video</w:t>
      </w:r>
    </w:p>
    <w:p w:rsidR="00A85095" w:rsidRDefault="00A85095" w14:paraId="39462B8B" w14:textId="030E0E96">
      <w:pPr>
        <w:pStyle w:val="Textocomentario"/>
      </w:pPr>
      <w:hyperlink w:history="1" r:id="rId13">
        <w:r w:rsidRPr="003B587F">
          <w:rPr>
            <w:rStyle w:val="Hipervnculo"/>
          </w:rPr>
          <w:t>https://www.youtube.com/watch?v=xtyPQh3vtuc</w:t>
        </w:r>
      </w:hyperlink>
      <w:r>
        <w:t xml:space="preserve"> </w:t>
      </w:r>
    </w:p>
  </w:comment>
  <w:comment w:initials="ARM" w:author="Paola Angélica Castro Salazar" w:date="2026-02-13T11:27:00Z" w:id="67">
    <w:p w:rsidR="00A85095" w:rsidRDefault="00A85095" w14:paraId="535F6C88" w14:textId="658CC938">
      <w:pPr>
        <w:pStyle w:val="Textocomentario"/>
      </w:pPr>
      <w:r>
        <w:rPr>
          <w:rStyle w:val="Refdecomentario"/>
        </w:rPr>
        <w:annotationRef/>
      </w:r>
      <w:r>
        <w:t>Por favor enlazar</w:t>
      </w:r>
    </w:p>
    <w:p w:rsidR="00A85095" w:rsidRDefault="00A85095" w14:paraId="6510529E" w14:textId="586DCDAC">
      <w:pPr>
        <w:pStyle w:val="Textocomentario"/>
      </w:pPr>
      <w:hyperlink w:history="1" r:id="rId14">
        <w:r w:rsidRPr="003B587F">
          <w:rPr>
            <w:rStyle w:val="Hipervnculo"/>
          </w:rPr>
          <w:t>https://www.youtube.com/watch?v=NxZQL369p9Q</w:t>
        </w:r>
      </w:hyperlink>
      <w:r>
        <w:t xml:space="preserve"> </w:t>
      </w:r>
    </w:p>
  </w:comment>
  <w:comment w:initials="ARM" w:author="Paola Angélica Castro Salazar" w:date="2026-02-09T21:28:00Z" w:id="70">
    <w:p w:rsidR="00A85095" w:rsidRDefault="00A85095" w14:paraId="6CC1BA08" w14:textId="1A433763">
      <w:pPr>
        <w:pStyle w:val="Textocomentario"/>
      </w:pPr>
      <w:r>
        <w:rPr>
          <w:rStyle w:val="Refdecomentario"/>
        </w:rPr>
        <w:annotationRef/>
      </w:r>
      <w:r w:rsidR="007A7288">
        <w:t>Esquema</w:t>
      </w:r>
      <w:r w:rsidR="00591267">
        <w:t xml:space="preserve">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w:t>
      </w:r>
    </w:p>
  </w:comment>
  <w:comment xmlns:w="http://schemas.openxmlformats.org/wordprocessingml/2006/main" w:initials="YQ" w:author="Yineth Ibette Gonzalez Quintero" w:date="2026-02-24T13:59:53" w:id="583394519">
    <w:p xmlns:w14="http://schemas.microsoft.com/office/word/2010/wordml" xmlns:w="http://schemas.openxmlformats.org/wordprocessingml/2006/main" w:rsidR="1BFCF565" w:rsidRDefault="181A3E21" w14:paraId="29EE1E36" w14:textId="221FFDC4">
      <w:pPr>
        <w:pStyle w:val="CommentText"/>
      </w:pPr>
      <w:r>
        <w:rPr>
          <w:rStyle w:val="CommentReference"/>
        </w:rPr>
        <w:annotationRef/>
      </w:r>
      <w:r w:rsidRPr="61FF40D4" w:rsidR="6982D165">
        <w:t>(Diseñador): Tener presente que como es video del sena no se realiza llamado de acción, sino se inserta el video.</w:t>
      </w:r>
    </w:p>
  </w:comment>
  <w:comment xmlns:w="http://schemas.openxmlformats.org/wordprocessingml/2006/main" w:initials="YQ" w:author="Yineth Ibette Gonzalez Quintero" w:date="2026-02-24T14:00:19" w:id="86777283">
    <w:p xmlns:w14="http://schemas.microsoft.com/office/word/2010/wordml" xmlns:w="http://schemas.openxmlformats.org/wordprocessingml/2006/main" w:rsidR="72EE7B1F" w:rsidRDefault="4B650DE0" w14:paraId="16971545" w14:textId="2D275A0B">
      <w:pPr>
        <w:pStyle w:val="CommentText"/>
      </w:pPr>
      <w:r>
        <w:rPr>
          <w:rStyle w:val="CommentReference"/>
        </w:rPr>
        <w:annotationRef/>
      </w:r>
      <w:r w:rsidRPr="0C22D620" w:rsidR="47206B1D">
        <w:t>(Diseñador): Tener presente que como es video del SENA, no va llamado a la acción, sino se inserta el video</w:t>
      </w:r>
    </w:p>
  </w:comment>
  <w:comment xmlns:w="http://schemas.openxmlformats.org/wordprocessingml/2006/main" w:initials="YQ" w:author="Yineth Ibette Gonzalez Quintero" w:date="2026-02-24T13:59:01" w:id="1303959421">
    <w:p xmlns:w14="http://schemas.microsoft.com/office/word/2010/wordml" xmlns:w="http://schemas.openxmlformats.org/wordprocessingml/2006/main" w:rsidR="74065B04" w:rsidRDefault="55EC27DF" w14:paraId="00C883FD" w14:textId="37837E4D">
      <w:pPr>
        <w:pStyle w:val="CommentText"/>
      </w:pPr>
      <w:r>
        <w:rPr>
          <w:rStyle w:val="CommentReference"/>
        </w:rPr>
        <w:annotationRef/>
      </w:r>
      <w:r w:rsidRPr="1D74421E" w:rsidR="63A3E77A">
        <w:t>Aquí va el podcast</w:t>
      </w:r>
    </w:p>
  </w:comment>
  <w:comment xmlns:w="http://schemas.openxmlformats.org/wordprocessingml/2006/main" w:initials="PS" w:author="Paola Angelica Castro Salazar" w:date="2026-02-24T14:57:41" w:id="188294766">
    <w:p xmlns:w14="http://schemas.microsoft.com/office/word/2010/wordml" xmlns:w="http://schemas.openxmlformats.org/wordprocessingml/2006/main" w:rsidR="6B5F83CC" w:rsidRDefault="575C15C6" w14:paraId="6A976D53" w14:textId="7F5677B6">
      <w:pPr>
        <w:pStyle w:val="CommentText"/>
      </w:pPr>
      <w:r>
        <w:rPr>
          <w:rStyle w:val="CommentReference"/>
        </w:rPr>
        <w:annotationRef/>
      </w:r>
      <w:r w:rsidRPr="4F5CCF89" w:rsidR="05ED723F">
        <w:t>Esquema técnico del patrón base de pantalón paso 1, que identifica el rectángulo inicial, la línea de cadera, la línea de quiebre y las referencias de medida para la construcción estructural del molde.</w:t>
      </w:r>
    </w:p>
  </w:comment>
  <w:comment xmlns:w="http://schemas.openxmlformats.org/wordprocessingml/2006/main" w:initials="PS" w:author="Paola Angelica Castro Salazar" w:date="2026-02-24T14:58:14" w:id="456171065">
    <w:p xmlns:w14="http://schemas.microsoft.com/office/word/2010/wordml" xmlns:w="http://schemas.openxmlformats.org/wordprocessingml/2006/main" w:rsidR="2BAA6404" w:rsidRDefault="40E991DE" w14:paraId="34507616" w14:textId="21EC90E2">
      <w:pPr>
        <w:pStyle w:val="CommentText"/>
      </w:pPr>
      <w:r>
        <w:rPr>
          <w:rStyle w:val="CommentReference"/>
        </w:rPr>
        <w:annotationRef/>
      </w:r>
      <w:r w:rsidRPr="415D9C3D" w:rsidR="135859F5">
        <w:t>Esquema técnico del patrón base de pantalón femenino paso 2 que identifica la línea de profundidad de cadera, la línea de profundidad de tiro, la línea de rodilla y las curvas estructurales para la construcción del molde.</w:t>
      </w:r>
    </w:p>
  </w:comment>
  <w:comment xmlns:w="http://schemas.openxmlformats.org/wordprocessingml/2006/main" w:initials="PS" w:author="Paola Angelica Castro Salazar" w:date="2026-02-24T14:59:09" w:id="1555262281">
    <w:p xmlns:w14="http://schemas.microsoft.com/office/word/2010/wordml" xmlns:w="http://schemas.openxmlformats.org/wordprocessingml/2006/main" w:rsidR="045D0731" w:rsidRDefault="71929FCC" w14:paraId="596F0A87" w14:textId="78A03033">
      <w:pPr>
        <w:pStyle w:val="CommentText"/>
      </w:pPr>
      <w:r>
        <w:rPr>
          <w:rStyle w:val="CommentReference"/>
        </w:rPr>
        <w:annotationRef/>
      </w:r>
      <w:r w:rsidRPr="49C049A4" w:rsidR="55695CAB">
        <w:t>Esquema técnico del patrón de pantalón femenino paso 3 que identifica la distribución de medidas en cintura, cadera, tiro, rodilla y bota, así como la ubicación de pinzas y ajustes laterales para la construcción del molde.</w:t>
      </w:r>
    </w:p>
  </w:comment>
  <w:comment xmlns:w="http://schemas.openxmlformats.org/wordprocessingml/2006/main" w:initials="PS" w:author="Paola Angelica Castro Salazar" w:date="2026-02-24T15:00:26" w:id="507798150">
    <w:p xmlns:w14="http://schemas.microsoft.com/office/word/2010/wordml" xmlns:w="http://schemas.openxmlformats.org/wordprocessingml/2006/main" w:rsidR="1C025E89" w:rsidRDefault="10F8B00A" w14:paraId="01561C8D" w14:textId="5B61825F">
      <w:pPr>
        <w:pStyle w:val="CommentText"/>
      </w:pPr>
      <w:r>
        <w:rPr>
          <w:rStyle w:val="CommentReference"/>
        </w:rPr>
        <w:annotationRef/>
      </w:r>
      <w:r w:rsidRPr="1C700910" w:rsidR="30D217B3">
        <w:t>Esquema técnico del patrón posterior de falda que identifica la distribución de medidas en cintura y cadera, la ubicación de la pinza posterior y el largo total como referencias para la construcción del molde.</w:t>
      </w:r>
    </w:p>
  </w:comment>
  <w:comment xmlns:w="http://schemas.openxmlformats.org/wordprocessingml/2006/main" w:initials="PS" w:author="Paola Angelica Castro Salazar" w:date="2026-02-24T15:01:39" w:id="90819816">
    <w:p xmlns:w14="http://schemas.microsoft.com/office/word/2010/wordml" xmlns:w="http://schemas.openxmlformats.org/wordprocessingml/2006/main" w:rsidR="17805AEA" w:rsidRDefault="3FEF66C1" w14:paraId="665016E0" w14:textId="2FD93970">
      <w:pPr>
        <w:pStyle w:val="CommentText"/>
      </w:pPr>
      <w:r>
        <w:rPr>
          <w:rStyle w:val="CommentReference"/>
        </w:rPr>
        <w:annotationRef/>
      </w:r>
      <w:r w:rsidRPr="4B1B1E47" w:rsidR="313AD479">
        <w:t>Esquema técnico del patrón delantero de falda que identifica la distribución de medidas en cintura y cadera, la ubicación de la pinza delantera y el largo total como referencias para la construcción del molde.</w:t>
      </w:r>
    </w:p>
  </w:comment>
  <w:comment xmlns:w="http://schemas.openxmlformats.org/wordprocessingml/2006/main" w:initials="PS" w:author="Paola Angelica Castro Salazar" w:date="2026-02-24T16:38:34" w:id="692868001">
    <w:p xmlns:w14="http://schemas.microsoft.com/office/word/2010/wordml" xmlns:w="http://schemas.openxmlformats.org/wordprocessingml/2006/main" w:rsidR="2BA86C4E" w:rsidRDefault="7E21E3BA" w14:paraId="4986B1AE" w14:textId="72D03D7A">
      <w:pPr>
        <w:pStyle w:val="CommentText"/>
      </w:pPr>
      <w:r>
        <w:rPr>
          <w:rStyle w:val="CommentReference"/>
        </w:rPr>
        <w:annotationRef/>
      </w:r>
      <w:r w:rsidRPr="61493B5F" w:rsidR="3C2C7E33">
        <w:t xml:space="preserve">Rediseñar figura </w:t>
      </w:r>
    </w:p>
  </w:comment>
</w:comments>
</file>

<file path=word/commentsExtended.xml><?xml version="1.0" encoding="utf-8"?>
<w15:commentsEx xmlns:mc="http://schemas.openxmlformats.org/markup-compatibility/2006" xmlns:w15="http://schemas.microsoft.com/office/word/2012/wordml" mc:Ignorable="w15">
  <w15:commentEx w15:done="0" w15:paraId="7C5FAE2E"/>
  <w15:commentEx w15:done="0" w15:paraId="370BFF0C"/>
  <w15:commentEx w15:done="0" w15:paraId="6F7D2609" w15:paraIdParent="370BFF0C"/>
  <w15:commentEx w15:done="0" w15:paraId="720F0BCF"/>
  <w15:commentEx w15:done="0" w15:paraId="2200010A" w15:paraIdParent="720F0BCF"/>
  <w15:commentEx w15:done="0" w15:paraId="7632EFA6"/>
  <w15:commentEx w15:done="0" w15:paraId="49D5B75B"/>
  <w15:commentEx w15:done="0" w15:paraId="28740247"/>
  <w15:commentEx w15:done="0" w15:paraId="463E1476"/>
  <w15:commentEx w15:done="0" w15:paraId="0B5E9E81"/>
  <w15:commentEx w15:done="0" w15:paraId="0AF0CBBC"/>
  <w15:commentEx w15:done="0" w15:paraId="5AED18FD"/>
  <w15:commentEx w15:done="0" w15:paraId="190A78F7"/>
  <w15:commentEx w15:done="0" w15:paraId="4304F900"/>
  <w15:commentEx w15:done="0" w15:paraId="5D730BD6" w15:paraIdParent="4304F900"/>
  <w15:commentEx w15:done="0" w15:paraId="30D1488C"/>
  <w15:commentEx w15:done="0" w15:paraId="07000456" w15:paraIdParent="30D1488C"/>
  <w15:commentEx w15:done="0" w15:paraId="248F6FAD" w15:paraIdParent="30D1488C"/>
  <w15:commentEx w15:done="0" w15:paraId="6CB4592E"/>
  <w15:commentEx w15:done="0" w15:paraId="2F738C51" w15:paraIdParent="6CB4592E"/>
  <w15:commentEx w15:done="0" w15:paraId="1065B233" w15:paraIdParent="6CB4592E"/>
  <w15:commentEx w15:done="0" w15:paraId="1489A54E"/>
  <w15:commentEx w15:done="0" w15:paraId="187A4184"/>
  <w15:commentEx w15:done="0" w15:paraId="4A39C7EE" w15:paraIdParent="187A4184"/>
  <w15:commentEx w15:done="0" w15:paraId="5470525E" w15:paraIdParent="187A4184"/>
  <w15:commentEx w15:done="0" w15:paraId="48E108D6"/>
  <w15:commentEx w15:done="0" w15:paraId="434C7BF5"/>
  <w15:commentEx w15:done="0" w15:paraId="43FEE093" w15:paraIdParent="434C7BF5"/>
  <w15:commentEx w15:done="0" w15:paraId="0E96E0C4" w15:paraIdParent="434C7BF5"/>
  <w15:commentEx w15:done="0" w15:paraId="0201EF56"/>
  <w15:commentEx w15:done="0" w15:paraId="69A6183A"/>
  <w15:commentEx w15:done="0" w15:paraId="3F2B4529"/>
  <w15:commentEx w15:done="0" w15:paraId="2B9FFDA6" w15:paraIdParent="3F2B4529"/>
  <w15:commentEx w15:done="0" w15:paraId="51326F98" w15:paraIdParent="3F2B4529"/>
  <w15:commentEx w15:done="0" w15:paraId="3EA0418C"/>
  <w15:commentEx w15:done="0" w15:paraId="6A976D53"/>
  <w15:commentEx w15:done="0" w15:paraId="2DB57B21"/>
  <w15:commentEx w15:done="0" w15:paraId="29EE1E36" w15:paraIdParent="4304F900"/>
  <w15:commentEx w15:done="0" w15:paraId="39462B8B"/>
  <w15:commentEx w15:done="0" w15:paraId="6510529E"/>
  <w15:commentEx w15:done="0" w15:paraId="6CC1BA08"/>
  <w15:commentEx w15:done="0" w15:paraId="16971545" w15:paraIdParent="2DB57B21"/>
  <w15:commentEx w15:done="0" w15:paraId="00C883FD"/>
  <w15:commentEx w15:done="0" w15:paraId="34507616"/>
  <w15:commentEx w15:done="0" w15:paraId="596F0A87"/>
  <w15:commentEx w15:done="0" w15:paraId="01561C8D"/>
  <w15:commentEx w15:done="0" w15:paraId="665016E0"/>
  <w15:commentEx w15:done="0" w15:paraId="4986B1A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8C45E27" w16cex:dateUtc="2026-02-24T18:32:00Z"/>
  <w16cex:commentExtensible w16cex:durableId="2D42B8F3" w16cex:dateUtc="2026-02-20T15:41:00Z"/>
  <w16cex:commentExtensible w16cex:durableId="2D42B91F" w16cex:dateUtc="2026-02-20T15:42:00Z"/>
  <w16cex:commentExtensible w16cex:durableId="2D441099" w16cex:dateUtc="2026-02-21T16:08:00Z"/>
  <w16cex:commentExtensible w16cex:durableId="2D441430" w16cex:dateUtc="2026-02-21T16:23:00Z"/>
  <w16cex:commentExtensible w16cex:durableId="2D4414A0" w16cex:dateUtc="2026-02-21T16:25:00Z"/>
  <w16cex:commentExtensible w16cex:durableId="76FD49E5" w16cex:dateUtc="2026-02-24T18:36:00Z"/>
  <w16cex:commentExtensible w16cex:durableId="2D442EE6" w16cex:dateUtc="2026-02-21T18:17:00Z"/>
  <w16cex:commentExtensible w16cex:durableId="1BEF991F" w16cex:dateUtc="2026-02-24T18:37:00Z"/>
  <w16cex:commentExtensible w16cex:durableId="2D441562" w16cex:dateUtc="2026-02-21T16:28:00Z"/>
  <w16cex:commentExtensible w16cex:durableId="164F0C97" w16cex:dateUtc="2026-02-24T18:38:00Z"/>
  <w16cex:commentExtensible w16cex:durableId="2D4415E3" w16cex:dateUtc="2026-02-21T16:30:00Z"/>
  <w16cex:commentExtensible w16cex:durableId="717AF476" w16cex:dateUtc="2026-02-24T18:38:00Z"/>
  <w16cex:commentExtensible w16cex:durableId="2D441645" w16cex:dateUtc="2026-02-21T16:32:00Z"/>
  <w16cex:commentExtensible w16cex:durableId="2D441774" w16cex:dateUtc="2026-02-21T16:37:00Z"/>
  <w16cex:commentExtensible w16cex:durableId="2D442F4F" w16cex:dateUtc="2026-02-21T18:19:00Z"/>
  <w16cex:commentExtensible w16cex:durableId="7627CDBF" w16cex:dateUtc="2026-02-24T18:42:00Z"/>
  <w16cex:commentExtensible w16cex:durableId="2D4418BB" w16cex:dateUtc="2026-02-21T16:42:00Z"/>
  <w16cex:commentExtensible w16cex:durableId="5F96DE50" w16cex:dateUtc="2026-02-24T19:57:41.212Z"/>
  <w16cex:commentExtensible w16cex:durableId="2D442FB0" w16cex:dateUtc="2026-02-21T18:20:00Z"/>
  <w16cex:commentExtensible w16cex:durableId="3191365F" w16cex:dateUtc="2026-02-24T18:59:53.123Z"/>
  <w16cex:commentExtensible w16cex:durableId="3A16B328" w16cex:dateUtc="2026-02-24T19:00:19.082Z"/>
  <w16cex:commentExtensible w16cex:durableId="5505E028" w16cex:dateUtc="2026-02-24T18:59:01.685Z"/>
  <w16cex:commentExtensible w16cex:durableId="547E6348" w16cex:dateUtc="2026-02-24T19:58:14.632Z"/>
  <w16cex:commentExtensible w16cex:durableId="719F8862" w16cex:dateUtc="2026-02-24T19:59:09.035Z"/>
  <w16cex:commentExtensible w16cex:durableId="654EE473" w16cex:dateUtc="2026-02-24T20:00:26.603Z"/>
  <w16cex:commentExtensible w16cex:durableId="3BB6E023" w16cex:dateUtc="2026-02-24T20:01:39.49Z"/>
  <w16cex:commentExtensible w16cex:durableId="19DAB2D1" w16cex:dateUtc="2026-02-24T21:38:34.817Z"/>
</w16cex:commentsExtensible>
</file>

<file path=word/commentsIds.xml><?xml version="1.0" encoding="utf-8"?>
<w16cid:commentsIds xmlns:mc="http://schemas.openxmlformats.org/markup-compatibility/2006" xmlns:w16cid="http://schemas.microsoft.com/office/word/2016/wordml/cid" mc:Ignorable="w16cid">
  <w16cid:commentId w16cid:paraId="7C5FAE2E" w16cid:durableId="38C45E27"/>
  <w16cid:commentId w16cid:paraId="370BFF0C" w16cid:durableId="2D42B794"/>
  <w16cid:commentId w16cid:paraId="6F7D2609" w16cid:durableId="2D42B8F3"/>
  <w16cid:commentId w16cid:paraId="720F0BCF" w16cid:durableId="2D42B795"/>
  <w16cid:commentId w16cid:paraId="2200010A" w16cid:durableId="2D42B91F"/>
  <w16cid:commentId w16cid:paraId="7632EFA6" w16cid:durableId="2D42B796"/>
  <w16cid:commentId w16cid:paraId="49D5B75B" w16cid:durableId="2D42B797"/>
  <w16cid:commentId w16cid:paraId="28740247" w16cid:durableId="2D42B798"/>
  <w16cid:commentId w16cid:paraId="463E1476" w16cid:durableId="2D42B799"/>
  <w16cid:commentId w16cid:paraId="0B5E9E81" w16cid:durableId="2D441099"/>
  <w16cid:commentId w16cid:paraId="0AF0CBBC" w16cid:durableId="2D42B79A"/>
  <w16cid:commentId w16cid:paraId="5AED18FD" w16cid:durableId="2D42B79B"/>
  <w16cid:commentId w16cid:paraId="190A78F7" w16cid:durableId="2D42B79C"/>
  <w16cid:commentId w16cid:paraId="4304F900" w16cid:durableId="2D42B79D"/>
  <w16cid:commentId w16cid:paraId="5D730BD6" w16cid:durableId="2D441430"/>
  <w16cid:commentId w16cid:paraId="30D1488C" w16cid:durableId="2D42B79E"/>
  <w16cid:commentId w16cid:paraId="07000456" w16cid:durableId="2D4414A0"/>
  <w16cid:commentId w16cid:paraId="248F6FAD" w16cid:durableId="76FD49E5"/>
  <w16cid:commentId w16cid:paraId="6CB4592E" w16cid:durableId="2D42B79F"/>
  <w16cid:commentId w16cid:paraId="2F738C51" w16cid:durableId="2D442EE6"/>
  <w16cid:commentId w16cid:paraId="1065B233" w16cid:durableId="1BEF991F"/>
  <w16cid:commentId w16cid:paraId="1489A54E" w16cid:durableId="2D42B7A0"/>
  <w16cid:commentId w16cid:paraId="187A4184" w16cid:durableId="2D42B7A1"/>
  <w16cid:commentId w16cid:paraId="4A39C7EE" w16cid:durableId="2D441562"/>
  <w16cid:commentId w16cid:paraId="5470525E" w16cid:durableId="164F0C97"/>
  <w16cid:commentId w16cid:paraId="48E108D6" w16cid:durableId="2D42B7A2"/>
  <w16cid:commentId w16cid:paraId="434C7BF5" w16cid:durableId="2D42B7A3"/>
  <w16cid:commentId w16cid:paraId="43FEE093" w16cid:durableId="2D4415E3"/>
  <w16cid:commentId w16cid:paraId="0E96E0C4" w16cid:durableId="717AF476"/>
  <w16cid:commentId w16cid:paraId="0201EF56" w16cid:durableId="2D441645"/>
  <w16cid:commentId w16cid:paraId="69A6183A" w16cid:durableId="2D441774"/>
  <w16cid:commentId w16cid:paraId="3F2B4529" w16cid:durableId="2D42B7A6"/>
  <w16cid:commentId w16cid:paraId="2B9FFDA6" w16cid:durableId="2D442F4F"/>
  <w16cid:commentId w16cid:paraId="51326F98" w16cid:durableId="7627CDBF"/>
  <w16cid:commentId w16cid:paraId="3EA0418C" w16cid:durableId="2D4418BB"/>
  <w16cid:commentId w16cid:paraId="2DB57B21" w16cid:durableId="2D442FB0"/>
  <w16cid:commentId w16cid:paraId="39462B8B" w16cid:durableId="2D42B7A7"/>
  <w16cid:commentId w16cid:paraId="6510529E" w16cid:durableId="2D42B7A8"/>
  <w16cid:commentId w16cid:paraId="6CC1BA08" w16cid:durableId="2D42B7A9"/>
  <w16cid:commentId w16cid:paraId="29EE1E36" w16cid:durableId="3191365F"/>
  <w16cid:commentId w16cid:paraId="16971545" w16cid:durableId="3A16B328"/>
  <w16cid:commentId w16cid:paraId="00C883FD" w16cid:durableId="5505E028"/>
  <w16cid:commentId w16cid:paraId="6A976D53" w16cid:durableId="5F96DE50"/>
  <w16cid:commentId w16cid:paraId="34507616" w16cid:durableId="547E6348"/>
  <w16cid:commentId w16cid:paraId="596F0A87" w16cid:durableId="719F8862"/>
  <w16cid:commentId w16cid:paraId="01561C8D" w16cid:durableId="654EE473"/>
  <w16cid:commentId w16cid:paraId="665016E0" w16cid:durableId="3BB6E023"/>
  <w16cid:commentId w16cid:paraId="4986B1AE" w16cid:durableId="19DAB2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246" w:rsidRDefault="00E52246" w14:paraId="40D4910C" w14:textId="77777777">
      <w:pPr>
        <w:spacing w:line="240" w:lineRule="auto"/>
      </w:pPr>
      <w:r>
        <w:separator/>
      </w:r>
    </w:p>
  </w:endnote>
  <w:endnote w:type="continuationSeparator" w:id="0">
    <w:p w:rsidR="00E52246" w:rsidRDefault="00E52246" w14:paraId="1E4BBC3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5095" w:rsidRDefault="00A85095"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A85095" w:rsidRDefault="00A85095" w14:paraId="000000DB" w14:textId="77777777">
    <w:pPr>
      <w:pStyle w:val="Normal0"/>
      <w:spacing w:line="240" w:lineRule="auto"/>
      <w:ind w:left="-2" w:hanging="2"/>
      <w:jc w:val="right"/>
      <w:rPr>
        <w:rFonts w:ascii="Times New Roman" w:hAnsi="Times New Roman" w:eastAsia="Times New Roman" w:cs="Times New Roman"/>
        <w:sz w:val="24"/>
        <w:szCs w:val="24"/>
      </w:rPr>
    </w:pPr>
  </w:p>
  <w:p w:rsidR="00A85095" w:rsidRDefault="00A85095" w14:paraId="000000DC" w14:textId="77777777">
    <w:pPr>
      <w:pStyle w:val="Normal0"/>
      <w:spacing w:line="240" w:lineRule="auto"/>
      <w:rPr>
        <w:rFonts w:ascii="Times New Roman" w:hAnsi="Times New Roman" w:eastAsia="Times New Roman" w:cs="Times New Roman"/>
        <w:sz w:val="24"/>
        <w:szCs w:val="24"/>
      </w:rPr>
    </w:pPr>
  </w:p>
  <w:p w:rsidR="00A85095" w:rsidRDefault="00A85095"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A85095" w:rsidRDefault="00A85095"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246" w:rsidRDefault="00E52246" w14:paraId="1DFA00D1" w14:textId="77777777">
      <w:pPr>
        <w:spacing w:line="240" w:lineRule="auto"/>
      </w:pPr>
      <w:r>
        <w:separator/>
      </w:r>
    </w:p>
  </w:footnote>
  <w:footnote w:type="continuationSeparator" w:id="0">
    <w:p w:rsidR="00E52246" w:rsidRDefault="00E52246" w14:paraId="1E44908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85095" w:rsidP="00C45A3B" w:rsidRDefault="00A85095"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A85095" w:rsidRDefault="00A85095"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F89"/>
    <w:multiLevelType w:val="multilevel"/>
    <w:tmpl w:val="9EA6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74EA6"/>
    <w:multiLevelType w:val="multilevel"/>
    <w:tmpl w:val="EB6E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77E9B"/>
    <w:multiLevelType w:val="hybridMultilevel"/>
    <w:tmpl w:val="D2FA6590"/>
    <w:lvl w:ilvl="0" w:tplc="C50E2FA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E7849C2"/>
    <w:multiLevelType w:val="multilevel"/>
    <w:tmpl w:val="AAB6A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BF24FD"/>
    <w:multiLevelType w:val="hybridMultilevel"/>
    <w:tmpl w:val="49ACB9A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64E5735"/>
    <w:multiLevelType w:val="multilevel"/>
    <w:tmpl w:val="B8D0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B59DE"/>
    <w:multiLevelType w:val="multilevel"/>
    <w:tmpl w:val="AD7A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4B6862"/>
    <w:multiLevelType w:val="multilevel"/>
    <w:tmpl w:val="987C67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86265CF"/>
    <w:multiLevelType w:val="multilevel"/>
    <w:tmpl w:val="FD46F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A814404"/>
    <w:multiLevelType w:val="multilevel"/>
    <w:tmpl w:val="34DC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3F3CD5"/>
    <w:multiLevelType w:val="multilevel"/>
    <w:tmpl w:val="CFEE8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4A6A35"/>
    <w:multiLevelType w:val="hybridMultilevel"/>
    <w:tmpl w:val="A47A54E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57F110A"/>
    <w:multiLevelType w:val="multilevel"/>
    <w:tmpl w:val="BA5A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896BEC"/>
    <w:multiLevelType w:val="multilevel"/>
    <w:tmpl w:val="19B2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D337A"/>
    <w:multiLevelType w:val="multilevel"/>
    <w:tmpl w:val="21B6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A71726"/>
    <w:multiLevelType w:val="hybridMultilevel"/>
    <w:tmpl w:val="856E50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4BB77FA7"/>
    <w:multiLevelType w:val="multilevel"/>
    <w:tmpl w:val="D9D2D5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475B35"/>
    <w:multiLevelType w:val="multilevel"/>
    <w:tmpl w:val="791EE91A"/>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02E3BD5"/>
    <w:multiLevelType w:val="hybridMultilevel"/>
    <w:tmpl w:val="136C91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51296470"/>
    <w:multiLevelType w:val="hybridMultilevel"/>
    <w:tmpl w:val="23248C66"/>
    <w:lvl w:ilvl="0" w:tplc="A7D0649A">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1BD16BC"/>
    <w:multiLevelType w:val="hybridMultilevel"/>
    <w:tmpl w:val="EB2A4BCE"/>
    <w:lvl w:ilvl="0" w:tplc="6B2E4582">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39C3D57"/>
    <w:multiLevelType w:val="multilevel"/>
    <w:tmpl w:val="F3885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2D3C4A"/>
    <w:multiLevelType w:val="hybridMultilevel"/>
    <w:tmpl w:val="4C1E80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E80138F"/>
    <w:multiLevelType w:val="multilevel"/>
    <w:tmpl w:val="F97EFB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F5D4C66"/>
    <w:multiLevelType w:val="hybridMultilevel"/>
    <w:tmpl w:val="5120CE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FA32BBB"/>
    <w:multiLevelType w:val="hybridMultilevel"/>
    <w:tmpl w:val="9DA2BB8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62275047"/>
    <w:multiLevelType w:val="hybridMultilevel"/>
    <w:tmpl w:val="E730D2D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634064E2"/>
    <w:multiLevelType w:val="multilevel"/>
    <w:tmpl w:val="04EAF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6C9780A"/>
    <w:multiLevelType w:val="hybridMultilevel"/>
    <w:tmpl w:val="B85ADA5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0401CA8"/>
    <w:multiLevelType w:val="multilevel"/>
    <w:tmpl w:val="113C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5F6AEB"/>
    <w:multiLevelType w:val="multilevel"/>
    <w:tmpl w:val="26086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71A66BB"/>
    <w:multiLevelType w:val="hybridMultilevel"/>
    <w:tmpl w:val="C732469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618146288">
    <w:abstractNumId w:val="8"/>
  </w:num>
  <w:num w:numId="2" w16cid:durableId="783618635">
    <w:abstractNumId w:val="23"/>
  </w:num>
  <w:num w:numId="3" w16cid:durableId="275597957">
    <w:abstractNumId w:val="14"/>
  </w:num>
  <w:num w:numId="4" w16cid:durableId="1542933643">
    <w:abstractNumId w:val="24"/>
  </w:num>
  <w:num w:numId="5" w16cid:durableId="2122336368">
    <w:abstractNumId w:val="20"/>
  </w:num>
  <w:num w:numId="6" w16cid:durableId="508370321">
    <w:abstractNumId w:val="19"/>
  </w:num>
  <w:num w:numId="7" w16cid:durableId="628976677">
    <w:abstractNumId w:val="33"/>
  </w:num>
  <w:num w:numId="8" w16cid:durableId="1287732738">
    <w:abstractNumId w:val="11"/>
  </w:num>
  <w:num w:numId="9" w16cid:durableId="1577591621">
    <w:abstractNumId w:val="7"/>
  </w:num>
  <w:num w:numId="10" w16cid:durableId="2147121908">
    <w:abstractNumId w:val="5"/>
  </w:num>
  <w:num w:numId="11" w16cid:durableId="72627000">
    <w:abstractNumId w:val="6"/>
  </w:num>
  <w:num w:numId="12" w16cid:durableId="1780954564">
    <w:abstractNumId w:val="26"/>
  </w:num>
  <w:num w:numId="13" w16cid:durableId="247037361">
    <w:abstractNumId w:val="30"/>
  </w:num>
  <w:num w:numId="14" w16cid:durableId="953054850">
    <w:abstractNumId w:val="1"/>
  </w:num>
  <w:num w:numId="15" w16cid:durableId="605160418">
    <w:abstractNumId w:val="9"/>
  </w:num>
  <w:num w:numId="16" w16cid:durableId="1338312823">
    <w:abstractNumId w:val="10"/>
  </w:num>
  <w:num w:numId="17" w16cid:durableId="29458329">
    <w:abstractNumId w:val="3"/>
  </w:num>
  <w:num w:numId="18" w16cid:durableId="70662740">
    <w:abstractNumId w:val="15"/>
  </w:num>
  <w:num w:numId="19" w16cid:durableId="1671912570">
    <w:abstractNumId w:val="16"/>
  </w:num>
  <w:num w:numId="20" w16cid:durableId="1899365359">
    <w:abstractNumId w:val="0"/>
  </w:num>
  <w:num w:numId="21" w16cid:durableId="1180513264">
    <w:abstractNumId w:val="32"/>
  </w:num>
  <w:num w:numId="22" w16cid:durableId="22561608">
    <w:abstractNumId w:val="25"/>
  </w:num>
  <w:num w:numId="23" w16cid:durableId="471021067">
    <w:abstractNumId w:val="18"/>
  </w:num>
  <w:num w:numId="24" w16cid:durableId="1580600054">
    <w:abstractNumId w:val="12"/>
  </w:num>
  <w:num w:numId="25" w16cid:durableId="700011014">
    <w:abstractNumId w:val="34"/>
  </w:num>
  <w:num w:numId="26" w16cid:durableId="1905414300">
    <w:abstractNumId w:val="21"/>
  </w:num>
  <w:num w:numId="27" w16cid:durableId="1687825726">
    <w:abstractNumId w:val="22"/>
  </w:num>
  <w:num w:numId="28" w16cid:durableId="213660762">
    <w:abstractNumId w:val="2"/>
  </w:num>
  <w:num w:numId="29" w16cid:durableId="2075199856">
    <w:abstractNumId w:val="17"/>
  </w:num>
  <w:num w:numId="30" w16cid:durableId="553348745">
    <w:abstractNumId w:val="13"/>
  </w:num>
  <w:num w:numId="31" w16cid:durableId="1926568752">
    <w:abstractNumId w:val="4"/>
  </w:num>
  <w:num w:numId="32" w16cid:durableId="694355343">
    <w:abstractNumId w:val="27"/>
  </w:num>
  <w:num w:numId="33" w16cid:durableId="1867597924">
    <w:abstractNumId w:val="31"/>
  </w:num>
  <w:num w:numId="34" w16cid:durableId="1779521836">
    <w:abstractNumId w:val="29"/>
  </w:num>
  <w:num w:numId="35" w16cid:durableId="1296637188">
    <w:abstractNumId w:val="28"/>
  </w:num>
  <w:numIdMacAtCleanup w:val="28"/>
</w:numbering>
</file>

<file path=word/people.xml><?xml version="1.0" encoding="utf-8"?>
<w15:people xmlns:mc="http://schemas.openxmlformats.org/markup-compatibility/2006" xmlns:w15="http://schemas.microsoft.com/office/word/2012/wordml" mc:Ignorable="w15">
  <w15:person w15:author="Contadora">
    <w15:presenceInfo w15:providerId="None" w15:userId="Contadora"/>
  </w15:person>
  <w15:person w15:author="Paola Angélica Castro Salazar">
    <w15:presenceInfo w15:providerId="Windows Live" w15:userId="aeb9202fca5751b7"/>
  </w15:person>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rson w15:author="Paola Angelica Castro Salazar">
    <w15:presenceInfo w15:providerId="AD" w15:userId="S::pcastros@sena.edu.co::8226b63d-2463-4c10-b54b-1470c8c18b53"/>
  </w15:person>
  <w15:person w15:author="Paola Angelica Castro Salazar">
    <w15:presenceInfo w15:providerId="AD" w15:userId="S::pcastros@sena.edu.co::8226b63d-2463-4c10-b54b-1470c8c18b5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7E56"/>
    <w:rsid w:val="00023D18"/>
    <w:rsid w:val="000305DB"/>
    <w:rsid w:val="0003746A"/>
    <w:rsid w:val="00050DE9"/>
    <w:rsid w:val="00051F50"/>
    <w:rsid w:val="000530AD"/>
    <w:rsid w:val="00065BD6"/>
    <w:rsid w:val="0008144B"/>
    <w:rsid w:val="000825EC"/>
    <w:rsid w:val="0009374F"/>
    <w:rsid w:val="00097121"/>
    <w:rsid w:val="000B68A7"/>
    <w:rsid w:val="000B6E30"/>
    <w:rsid w:val="000C4DC0"/>
    <w:rsid w:val="000D3F06"/>
    <w:rsid w:val="000D5AD0"/>
    <w:rsid w:val="000E2D28"/>
    <w:rsid w:val="000E782E"/>
    <w:rsid w:val="000F3F5A"/>
    <w:rsid w:val="000F4904"/>
    <w:rsid w:val="0011209A"/>
    <w:rsid w:val="0012453D"/>
    <w:rsid w:val="00124DC7"/>
    <w:rsid w:val="00135DA3"/>
    <w:rsid w:val="00141DC6"/>
    <w:rsid w:val="00146B45"/>
    <w:rsid w:val="00146F3D"/>
    <w:rsid w:val="00147BDB"/>
    <w:rsid w:val="00160E94"/>
    <w:rsid w:val="0016136F"/>
    <w:rsid w:val="001624FF"/>
    <w:rsid w:val="0016643F"/>
    <w:rsid w:val="00170C68"/>
    <w:rsid w:val="00172804"/>
    <w:rsid w:val="00173FB0"/>
    <w:rsid w:val="0017780E"/>
    <w:rsid w:val="001825B1"/>
    <w:rsid w:val="00184B85"/>
    <w:rsid w:val="001957D9"/>
    <w:rsid w:val="001964BE"/>
    <w:rsid w:val="00196684"/>
    <w:rsid w:val="00196CB4"/>
    <w:rsid w:val="00196CEA"/>
    <w:rsid w:val="001B64D9"/>
    <w:rsid w:val="001C2186"/>
    <w:rsid w:val="001D062C"/>
    <w:rsid w:val="001D70C0"/>
    <w:rsid w:val="001E2F85"/>
    <w:rsid w:val="001E5122"/>
    <w:rsid w:val="001E551D"/>
    <w:rsid w:val="001F1726"/>
    <w:rsid w:val="001F1D4D"/>
    <w:rsid w:val="0021294D"/>
    <w:rsid w:val="00213331"/>
    <w:rsid w:val="0022120B"/>
    <w:rsid w:val="00225F37"/>
    <w:rsid w:val="00237E9F"/>
    <w:rsid w:val="00244A48"/>
    <w:rsid w:val="0026146B"/>
    <w:rsid w:val="0029292E"/>
    <w:rsid w:val="00295847"/>
    <w:rsid w:val="002D336D"/>
    <w:rsid w:val="002D38BC"/>
    <w:rsid w:val="002D79E6"/>
    <w:rsid w:val="002D7F82"/>
    <w:rsid w:val="002E4074"/>
    <w:rsid w:val="00301E46"/>
    <w:rsid w:val="00303B90"/>
    <w:rsid w:val="00307C70"/>
    <w:rsid w:val="00323155"/>
    <w:rsid w:val="00335745"/>
    <w:rsid w:val="00346019"/>
    <w:rsid w:val="00352BBF"/>
    <w:rsid w:val="003533E7"/>
    <w:rsid w:val="0036338C"/>
    <w:rsid w:val="00384167"/>
    <w:rsid w:val="003924D5"/>
    <w:rsid w:val="003A5B9A"/>
    <w:rsid w:val="003A767E"/>
    <w:rsid w:val="003C2748"/>
    <w:rsid w:val="003C34E2"/>
    <w:rsid w:val="003D51B8"/>
    <w:rsid w:val="003E517A"/>
    <w:rsid w:val="003F05EC"/>
    <w:rsid w:val="00400499"/>
    <w:rsid w:val="0041203E"/>
    <w:rsid w:val="00412CA5"/>
    <w:rsid w:val="00413750"/>
    <w:rsid w:val="00416333"/>
    <w:rsid w:val="00421F13"/>
    <w:rsid w:val="004413F5"/>
    <w:rsid w:val="004448BE"/>
    <w:rsid w:val="004463E5"/>
    <w:rsid w:val="0045064F"/>
    <w:rsid w:val="00451967"/>
    <w:rsid w:val="00457A74"/>
    <w:rsid w:val="00463D14"/>
    <w:rsid w:val="00487955"/>
    <w:rsid w:val="004920BA"/>
    <w:rsid w:val="00495E6F"/>
    <w:rsid w:val="004A344D"/>
    <w:rsid w:val="004A4673"/>
    <w:rsid w:val="004B5387"/>
    <w:rsid w:val="004B732F"/>
    <w:rsid w:val="004B73A1"/>
    <w:rsid w:val="004C4C0F"/>
    <w:rsid w:val="004D30D8"/>
    <w:rsid w:val="004D4605"/>
    <w:rsid w:val="004D4B5E"/>
    <w:rsid w:val="004E6A74"/>
    <w:rsid w:val="00503100"/>
    <w:rsid w:val="00505BA5"/>
    <w:rsid w:val="0051228D"/>
    <w:rsid w:val="00531687"/>
    <w:rsid w:val="00536732"/>
    <w:rsid w:val="00555B5A"/>
    <w:rsid w:val="005574CC"/>
    <w:rsid w:val="00557D15"/>
    <w:rsid w:val="0056314B"/>
    <w:rsid w:val="00565A93"/>
    <w:rsid w:val="005661F0"/>
    <w:rsid w:val="0057479C"/>
    <w:rsid w:val="00590CEF"/>
    <w:rsid w:val="00591267"/>
    <w:rsid w:val="005944C1"/>
    <w:rsid w:val="00594F0C"/>
    <w:rsid w:val="005A1C35"/>
    <w:rsid w:val="005A42AC"/>
    <w:rsid w:val="005B15F1"/>
    <w:rsid w:val="005B452B"/>
    <w:rsid w:val="005B7C76"/>
    <w:rsid w:val="005C2A54"/>
    <w:rsid w:val="005C57D2"/>
    <w:rsid w:val="005D005A"/>
    <w:rsid w:val="005D1AD0"/>
    <w:rsid w:val="005D3F68"/>
    <w:rsid w:val="005E077A"/>
    <w:rsid w:val="005E10C1"/>
    <w:rsid w:val="005E655F"/>
    <w:rsid w:val="00611CF9"/>
    <w:rsid w:val="00634303"/>
    <w:rsid w:val="006373F2"/>
    <w:rsid w:val="00641031"/>
    <w:rsid w:val="00644935"/>
    <w:rsid w:val="00663D0E"/>
    <w:rsid w:val="006804A8"/>
    <w:rsid w:val="00686A4B"/>
    <w:rsid w:val="00693866"/>
    <w:rsid w:val="006968BF"/>
    <w:rsid w:val="006A3C1C"/>
    <w:rsid w:val="006A6E2D"/>
    <w:rsid w:val="006A6F84"/>
    <w:rsid w:val="006B12DB"/>
    <w:rsid w:val="006C2EF8"/>
    <w:rsid w:val="006D34B2"/>
    <w:rsid w:val="006F29F3"/>
    <w:rsid w:val="006F2F0D"/>
    <w:rsid w:val="0070383A"/>
    <w:rsid w:val="00714F55"/>
    <w:rsid w:val="00722D0B"/>
    <w:rsid w:val="00725DC4"/>
    <w:rsid w:val="00732A1A"/>
    <w:rsid w:val="00752013"/>
    <w:rsid w:val="00753909"/>
    <w:rsid w:val="00753D71"/>
    <w:rsid w:val="007576BD"/>
    <w:rsid w:val="00760EEF"/>
    <w:rsid w:val="007628FD"/>
    <w:rsid w:val="00765555"/>
    <w:rsid w:val="00766746"/>
    <w:rsid w:val="00771039"/>
    <w:rsid w:val="007854F2"/>
    <w:rsid w:val="007927F4"/>
    <w:rsid w:val="007A6F1B"/>
    <w:rsid w:val="007A7288"/>
    <w:rsid w:val="007B7529"/>
    <w:rsid w:val="007C6DC1"/>
    <w:rsid w:val="007D2172"/>
    <w:rsid w:val="007D6BD1"/>
    <w:rsid w:val="00800B7F"/>
    <w:rsid w:val="00812161"/>
    <w:rsid w:val="00820B2C"/>
    <w:rsid w:val="00827E85"/>
    <w:rsid w:val="00832932"/>
    <w:rsid w:val="00834576"/>
    <w:rsid w:val="0083560A"/>
    <w:rsid w:val="00842176"/>
    <w:rsid w:val="0084259A"/>
    <w:rsid w:val="00846EF6"/>
    <w:rsid w:val="008567F3"/>
    <w:rsid w:val="008574AF"/>
    <w:rsid w:val="00874257"/>
    <w:rsid w:val="00875B94"/>
    <w:rsid w:val="008B6B5A"/>
    <w:rsid w:val="008B7165"/>
    <w:rsid w:val="008C3649"/>
    <w:rsid w:val="008C44B1"/>
    <w:rsid w:val="008C5113"/>
    <w:rsid w:val="008F0DA5"/>
    <w:rsid w:val="008F2A60"/>
    <w:rsid w:val="008F3B06"/>
    <w:rsid w:val="008F7ECB"/>
    <w:rsid w:val="009108CD"/>
    <w:rsid w:val="00914EF5"/>
    <w:rsid w:val="00926A75"/>
    <w:rsid w:val="00927156"/>
    <w:rsid w:val="00930E5C"/>
    <w:rsid w:val="0093562C"/>
    <w:rsid w:val="0093731E"/>
    <w:rsid w:val="00945A32"/>
    <w:rsid w:val="009518F1"/>
    <w:rsid w:val="0095270C"/>
    <w:rsid w:val="009554C4"/>
    <w:rsid w:val="00962D2E"/>
    <w:rsid w:val="00972B4B"/>
    <w:rsid w:val="00982BD9"/>
    <w:rsid w:val="00992DF4"/>
    <w:rsid w:val="009969F9"/>
    <w:rsid w:val="009A61D4"/>
    <w:rsid w:val="009B6C66"/>
    <w:rsid w:val="009C0ECB"/>
    <w:rsid w:val="009D5339"/>
    <w:rsid w:val="009F1B03"/>
    <w:rsid w:val="009F608E"/>
    <w:rsid w:val="00A05A9E"/>
    <w:rsid w:val="00A10416"/>
    <w:rsid w:val="00A11196"/>
    <w:rsid w:val="00A1775F"/>
    <w:rsid w:val="00A21A8D"/>
    <w:rsid w:val="00A23B13"/>
    <w:rsid w:val="00A4026C"/>
    <w:rsid w:val="00A44D33"/>
    <w:rsid w:val="00A51172"/>
    <w:rsid w:val="00A63074"/>
    <w:rsid w:val="00A736B5"/>
    <w:rsid w:val="00A82411"/>
    <w:rsid w:val="00A85095"/>
    <w:rsid w:val="00A8639E"/>
    <w:rsid w:val="00AA5FA0"/>
    <w:rsid w:val="00AB5B65"/>
    <w:rsid w:val="00AB5E4D"/>
    <w:rsid w:val="00AC181F"/>
    <w:rsid w:val="00AC6A07"/>
    <w:rsid w:val="00AC79C0"/>
    <w:rsid w:val="00AD0DA4"/>
    <w:rsid w:val="00AD3078"/>
    <w:rsid w:val="00AD61F1"/>
    <w:rsid w:val="00AE29A6"/>
    <w:rsid w:val="00AE4651"/>
    <w:rsid w:val="00AE7CEB"/>
    <w:rsid w:val="00AF08A4"/>
    <w:rsid w:val="00AF3582"/>
    <w:rsid w:val="00AF5622"/>
    <w:rsid w:val="00B17AFE"/>
    <w:rsid w:val="00B210FD"/>
    <w:rsid w:val="00B528C8"/>
    <w:rsid w:val="00B726F1"/>
    <w:rsid w:val="00B73251"/>
    <w:rsid w:val="00B76FBA"/>
    <w:rsid w:val="00B85244"/>
    <w:rsid w:val="00B85AA7"/>
    <w:rsid w:val="00B8619D"/>
    <w:rsid w:val="00B86871"/>
    <w:rsid w:val="00B876A2"/>
    <w:rsid w:val="00B91279"/>
    <w:rsid w:val="00BC3C34"/>
    <w:rsid w:val="00BC64BD"/>
    <w:rsid w:val="00BC7F68"/>
    <w:rsid w:val="00BD5733"/>
    <w:rsid w:val="00BE281B"/>
    <w:rsid w:val="00BE7ADC"/>
    <w:rsid w:val="00BF3808"/>
    <w:rsid w:val="00BF65D1"/>
    <w:rsid w:val="00BF703D"/>
    <w:rsid w:val="00BF7C29"/>
    <w:rsid w:val="00BF7E9A"/>
    <w:rsid w:val="00C15215"/>
    <w:rsid w:val="00C1753E"/>
    <w:rsid w:val="00C2127C"/>
    <w:rsid w:val="00C40684"/>
    <w:rsid w:val="00C45A3B"/>
    <w:rsid w:val="00C4755A"/>
    <w:rsid w:val="00C53DC1"/>
    <w:rsid w:val="00C55065"/>
    <w:rsid w:val="00C5766B"/>
    <w:rsid w:val="00C62907"/>
    <w:rsid w:val="00C74AB4"/>
    <w:rsid w:val="00C778CC"/>
    <w:rsid w:val="00C84255"/>
    <w:rsid w:val="00C94202"/>
    <w:rsid w:val="00C97914"/>
    <w:rsid w:val="00CA41D8"/>
    <w:rsid w:val="00CB26A2"/>
    <w:rsid w:val="00CC17F2"/>
    <w:rsid w:val="00CC1B1A"/>
    <w:rsid w:val="00CE36C9"/>
    <w:rsid w:val="00CE4823"/>
    <w:rsid w:val="00CE4EA8"/>
    <w:rsid w:val="00CF3866"/>
    <w:rsid w:val="00D009D7"/>
    <w:rsid w:val="00D03056"/>
    <w:rsid w:val="00D07AFB"/>
    <w:rsid w:val="00D10B9D"/>
    <w:rsid w:val="00D1178C"/>
    <w:rsid w:val="00D23CF5"/>
    <w:rsid w:val="00D240F1"/>
    <w:rsid w:val="00D30112"/>
    <w:rsid w:val="00D35C1B"/>
    <w:rsid w:val="00D376E1"/>
    <w:rsid w:val="00D40245"/>
    <w:rsid w:val="00D4278B"/>
    <w:rsid w:val="00D51D10"/>
    <w:rsid w:val="00D52427"/>
    <w:rsid w:val="00D53CC5"/>
    <w:rsid w:val="00D55794"/>
    <w:rsid w:val="00D97466"/>
    <w:rsid w:val="00DA1835"/>
    <w:rsid w:val="00DA2A07"/>
    <w:rsid w:val="00DA2BF5"/>
    <w:rsid w:val="00DA4587"/>
    <w:rsid w:val="00DA5D45"/>
    <w:rsid w:val="00DA63E1"/>
    <w:rsid w:val="00DB1ED9"/>
    <w:rsid w:val="00DB264B"/>
    <w:rsid w:val="00DC0F75"/>
    <w:rsid w:val="00DD2F1D"/>
    <w:rsid w:val="00DD7996"/>
    <w:rsid w:val="00DF2717"/>
    <w:rsid w:val="00DF6ABE"/>
    <w:rsid w:val="00E02AF7"/>
    <w:rsid w:val="00E12A9D"/>
    <w:rsid w:val="00E14BE8"/>
    <w:rsid w:val="00E2556F"/>
    <w:rsid w:val="00E263DF"/>
    <w:rsid w:val="00E3123E"/>
    <w:rsid w:val="00E33DF4"/>
    <w:rsid w:val="00E417B8"/>
    <w:rsid w:val="00E41ECC"/>
    <w:rsid w:val="00E4266C"/>
    <w:rsid w:val="00E452B7"/>
    <w:rsid w:val="00E46CDD"/>
    <w:rsid w:val="00E52246"/>
    <w:rsid w:val="00E556AC"/>
    <w:rsid w:val="00E71C81"/>
    <w:rsid w:val="00E72E51"/>
    <w:rsid w:val="00E82D0B"/>
    <w:rsid w:val="00EB2AA2"/>
    <w:rsid w:val="00EC0A51"/>
    <w:rsid w:val="00ED5F09"/>
    <w:rsid w:val="00F1037F"/>
    <w:rsid w:val="00F153A6"/>
    <w:rsid w:val="00F16C4E"/>
    <w:rsid w:val="00F31ADA"/>
    <w:rsid w:val="00F433AE"/>
    <w:rsid w:val="00F4435D"/>
    <w:rsid w:val="00F6475D"/>
    <w:rsid w:val="00F70FF9"/>
    <w:rsid w:val="00F71B20"/>
    <w:rsid w:val="00F72D07"/>
    <w:rsid w:val="00F75ABC"/>
    <w:rsid w:val="00F75D9A"/>
    <w:rsid w:val="00FA1236"/>
    <w:rsid w:val="00FA43B0"/>
    <w:rsid w:val="00FA5C7A"/>
    <w:rsid w:val="00FB1260"/>
    <w:rsid w:val="00FC09FD"/>
    <w:rsid w:val="00FC0B50"/>
    <w:rsid w:val="00FC1898"/>
    <w:rsid w:val="00FC1D7B"/>
    <w:rsid w:val="00FC36A1"/>
    <w:rsid w:val="00FD0726"/>
    <w:rsid w:val="00FD29AF"/>
    <w:rsid w:val="00FE7B0B"/>
    <w:rsid w:val="00FF1E5C"/>
    <w:rsid w:val="00FF258C"/>
    <w:rsid w:val="05D287DF"/>
    <w:rsid w:val="0D703CE2"/>
    <w:rsid w:val="13646E57"/>
    <w:rsid w:val="1463BB29"/>
    <w:rsid w:val="195C169D"/>
    <w:rsid w:val="1CBF1BDF"/>
    <w:rsid w:val="20956436"/>
    <w:rsid w:val="259BEC37"/>
    <w:rsid w:val="3A55395B"/>
    <w:rsid w:val="508CEB2D"/>
    <w:rsid w:val="54DD0DD3"/>
    <w:rsid w:val="617927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714F55"/>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adeinpfttw8" w:customStyle="1">
    <w:name w:val="_fadein_pfttw_8"/>
    <w:basedOn w:val="Fuentedeprrafopredeter"/>
    <w:rsid w:val="00714F55"/>
  </w:style>
  <w:style w:type="character" w:styleId="Mencinsinresolver">
    <w:name w:val="Unresolved Mention"/>
    <w:basedOn w:val="Fuentedeprrafopredeter"/>
    <w:uiPriority w:val="99"/>
    <w:semiHidden/>
    <w:unhideWhenUsed/>
    <w:rsid w:val="00951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177545782">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25087584">
      <w:bodyDiv w:val="1"/>
      <w:marLeft w:val="0"/>
      <w:marRight w:val="0"/>
      <w:marTop w:val="0"/>
      <w:marBottom w:val="0"/>
      <w:divBdr>
        <w:top w:val="none" w:sz="0" w:space="0" w:color="auto"/>
        <w:left w:val="none" w:sz="0" w:space="0" w:color="auto"/>
        <w:bottom w:val="none" w:sz="0" w:space="0" w:color="auto"/>
        <w:right w:val="none" w:sz="0" w:space="0" w:color="auto"/>
      </w:divBdr>
    </w:div>
    <w:div w:id="459543523">
      <w:bodyDiv w:val="1"/>
      <w:marLeft w:val="0"/>
      <w:marRight w:val="0"/>
      <w:marTop w:val="0"/>
      <w:marBottom w:val="0"/>
      <w:divBdr>
        <w:top w:val="none" w:sz="0" w:space="0" w:color="auto"/>
        <w:left w:val="none" w:sz="0" w:space="0" w:color="auto"/>
        <w:bottom w:val="none" w:sz="0" w:space="0" w:color="auto"/>
        <w:right w:val="none" w:sz="0" w:space="0" w:color="auto"/>
      </w:divBdr>
    </w:div>
    <w:div w:id="467750750">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31042978">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14815938">
      <w:bodyDiv w:val="1"/>
      <w:marLeft w:val="0"/>
      <w:marRight w:val="0"/>
      <w:marTop w:val="0"/>
      <w:marBottom w:val="0"/>
      <w:divBdr>
        <w:top w:val="none" w:sz="0" w:space="0" w:color="auto"/>
        <w:left w:val="none" w:sz="0" w:space="0" w:color="auto"/>
        <w:bottom w:val="none" w:sz="0" w:space="0" w:color="auto"/>
        <w:right w:val="none" w:sz="0" w:space="0" w:color="auto"/>
      </w:divBdr>
    </w:div>
    <w:div w:id="720516780">
      <w:bodyDiv w:val="1"/>
      <w:marLeft w:val="0"/>
      <w:marRight w:val="0"/>
      <w:marTop w:val="0"/>
      <w:marBottom w:val="0"/>
      <w:divBdr>
        <w:top w:val="none" w:sz="0" w:space="0" w:color="auto"/>
        <w:left w:val="none" w:sz="0" w:space="0" w:color="auto"/>
        <w:bottom w:val="none" w:sz="0" w:space="0" w:color="auto"/>
        <w:right w:val="none" w:sz="0" w:space="0" w:color="auto"/>
      </w:divBdr>
    </w:div>
    <w:div w:id="822965342">
      <w:bodyDiv w:val="1"/>
      <w:marLeft w:val="0"/>
      <w:marRight w:val="0"/>
      <w:marTop w:val="0"/>
      <w:marBottom w:val="0"/>
      <w:divBdr>
        <w:top w:val="none" w:sz="0" w:space="0" w:color="auto"/>
        <w:left w:val="none" w:sz="0" w:space="0" w:color="auto"/>
        <w:bottom w:val="none" w:sz="0" w:space="0" w:color="auto"/>
        <w:right w:val="none" w:sz="0" w:space="0" w:color="auto"/>
      </w:divBdr>
    </w:div>
    <w:div w:id="832601364">
      <w:bodyDiv w:val="1"/>
      <w:marLeft w:val="0"/>
      <w:marRight w:val="0"/>
      <w:marTop w:val="0"/>
      <w:marBottom w:val="0"/>
      <w:divBdr>
        <w:top w:val="none" w:sz="0" w:space="0" w:color="auto"/>
        <w:left w:val="none" w:sz="0" w:space="0" w:color="auto"/>
        <w:bottom w:val="none" w:sz="0" w:space="0" w:color="auto"/>
        <w:right w:val="none" w:sz="0" w:space="0" w:color="auto"/>
      </w:divBdr>
    </w:div>
    <w:div w:id="864444087">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1589791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140221844">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190487713">
      <w:bodyDiv w:val="1"/>
      <w:marLeft w:val="0"/>
      <w:marRight w:val="0"/>
      <w:marTop w:val="0"/>
      <w:marBottom w:val="0"/>
      <w:divBdr>
        <w:top w:val="none" w:sz="0" w:space="0" w:color="auto"/>
        <w:left w:val="none" w:sz="0" w:space="0" w:color="auto"/>
        <w:bottom w:val="none" w:sz="0" w:space="0" w:color="auto"/>
        <w:right w:val="none" w:sz="0" w:space="0" w:color="auto"/>
      </w:divBdr>
    </w:div>
    <w:div w:id="1217858108">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08708408">
      <w:bodyDiv w:val="1"/>
      <w:marLeft w:val="0"/>
      <w:marRight w:val="0"/>
      <w:marTop w:val="0"/>
      <w:marBottom w:val="0"/>
      <w:divBdr>
        <w:top w:val="none" w:sz="0" w:space="0" w:color="auto"/>
        <w:left w:val="none" w:sz="0" w:space="0" w:color="auto"/>
        <w:bottom w:val="none" w:sz="0" w:space="0" w:color="auto"/>
        <w:right w:val="none" w:sz="0" w:space="0" w:color="auto"/>
      </w:divBdr>
    </w:div>
    <w:div w:id="1321958039">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40885554">
      <w:bodyDiv w:val="1"/>
      <w:marLeft w:val="0"/>
      <w:marRight w:val="0"/>
      <w:marTop w:val="0"/>
      <w:marBottom w:val="0"/>
      <w:divBdr>
        <w:top w:val="none" w:sz="0" w:space="0" w:color="auto"/>
        <w:left w:val="none" w:sz="0" w:space="0" w:color="auto"/>
        <w:bottom w:val="none" w:sz="0" w:space="0" w:color="auto"/>
        <w:right w:val="none" w:sz="0" w:space="0" w:color="auto"/>
      </w:divBdr>
    </w:div>
    <w:div w:id="1350176404">
      <w:bodyDiv w:val="1"/>
      <w:marLeft w:val="0"/>
      <w:marRight w:val="0"/>
      <w:marTop w:val="0"/>
      <w:marBottom w:val="0"/>
      <w:divBdr>
        <w:top w:val="none" w:sz="0" w:space="0" w:color="auto"/>
        <w:left w:val="none" w:sz="0" w:space="0" w:color="auto"/>
        <w:bottom w:val="none" w:sz="0" w:space="0" w:color="auto"/>
        <w:right w:val="none" w:sz="0" w:space="0" w:color="auto"/>
      </w:divBdr>
    </w:div>
    <w:div w:id="1373459106">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7049495">
      <w:bodyDiv w:val="1"/>
      <w:marLeft w:val="0"/>
      <w:marRight w:val="0"/>
      <w:marTop w:val="0"/>
      <w:marBottom w:val="0"/>
      <w:divBdr>
        <w:top w:val="none" w:sz="0" w:space="0" w:color="auto"/>
        <w:left w:val="none" w:sz="0" w:space="0" w:color="auto"/>
        <w:bottom w:val="none" w:sz="0" w:space="0" w:color="auto"/>
        <w:right w:val="none" w:sz="0" w:space="0" w:color="auto"/>
      </w:divBdr>
    </w:div>
    <w:div w:id="1437409160">
      <w:bodyDiv w:val="1"/>
      <w:marLeft w:val="0"/>
      <w:marRight w:val="0"/>
      <w:marTop w:val="0"/>
      <w:marBottom w:val="0"/>
      <w:divBdr>
        <w:top w:val="none" w:sz="0" w:space="0" w:color="auto"/>
        <w:left w:val="none" w:sz="0" w:space="0" w:color="auto"/>
        <w:bottom w:val="none" w:sz="0" w:space="0" w:color="auto"/>
        <w:right w:val="none" w:sz="0" w:space="0" w:color="auto"/>
      </w:divBdr>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650473913">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64965702">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237">
      <w:bodyDiv w:val="1"/>
      <w:marLeft w:val="0"/>
      <w:marRight w:val="0"/>
      <w:marTop w:val="0"/>
      <w:marBottom w:val="0"/>
      <w:divBdr>
        <w:top w:val="none" w:sz="0" w:space="0" w:color="auto"/>
        <w:left w:val="none" w:sz="0" w:space="0" w:color="auto"/>
        <w:bottom w:val="none" w:sz="0" w:space="0" w:color="auto"/>
        <w:right w:val="none" w:sz="0" w:space="0" w:color="auto"/>
      </w:divBdr>
    </w:div>
    <w:div w:id="1820027828">
      <w:bodyDiv w:val="1"/>
      <w:marLeft w:val="0"/>
      <w:marRight w:val="0"/>
      <w:marTop w:val="0"/>
      <w:marBottom w:val="0"/>
      <w:divBdr>
        <w:top w:val="none" w:sz="0" w:space="0" w:color="auto"/>
        <w:left w:val="none" w:sz="0" w:space="0" w:color="auto"/>
        <w:bottom w:val="none" w:sz="0" w:space="0" w:color="auto"/>
        <w:right w:val="none" w:sz="0" w:space="0" w:color="auto"/>
      </w:divBdr>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18663592">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3336697">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8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youtube.com/watch?v=EAl_FBfkYUE&amp;ab_channel=RedProducci%C3%B3ndeContenidosGrupoGesti%C3%B3nCurricularSENA" TargetMode="External"/><Relationship Id="rId13" Type="http://schemas.openxmlformats.org/officeDocument/2006/relationships/hyperlink" Target="https://www.youtube.com/watch?v=xtyPQh3vtuc" TargetMode="External"/><Relationship Id="rId3" Type="http://schemas.openxmlformats.org/officeDocument/2006/relationships/hyperlink" Target="https://www.youtube.com/watch?v=encNXGtE15Y&amp;ab_channel=RedProducci%C3%B3ndeContenidosGrupoGesti%C3%B3nCurricularSENA" TargetMode="External"/><Relationship Id="rId7" Type="http://schemas.openxmlformats.org/officeDocument/2006/relationships/hyperlink" Target="https://www.youtube.com/watch?v=euVdaqaTQlY&amp;t=1523s" TargetMode="External"/><Relationship Id="rId12" Type="http://schemas.openxmlformats.org/officeDocument/2006/relationships/hyperlink" Target="https://www.youtube.com/watch?v=oBsuCQmODcc&amp;t=1361s" TargetMode="External"/><Relationship Id="rId2" Type="http://schemas.openxmlformats.org/officeDocument/2006/relationships/hyperlink" Target="https://ecoredsena-santander.github.io/CF2_PATRONAJE_PRENDAS_SUPERIORES_FEMENINAS/img/fig2.6095b435.png" TargetMode="External"/><Relationship Id="rId1" Type="http://schemas.openxmlformats.org/officeDocument/2006/relationships/hyperlink" Target="https://ecoredsena-santander.github.io/CF2_PATRONAJE_PRENDAS_SUPERIORES_FEMENINAS/img/fig1.b9e8ed9f.png" TargetMode="External"/><Relationship Id="rId6" Type="http://schemas.openxmlformats.org/officeDocument/2006/relationships/hyperlink" Target="https://www.youtube.com/watch?v=rLYn-8vPNlU" TargetMode="External"/><Relationship Id="rId11" Type="http://schemas.openxmlformats.org/officeDocument/2006/relationships/hyperlink" Target="https://www.youtube.com/watch?v=Fd19HkRegQQ" TargetMode="External"/><Relationship Id="rId5" Type="http://schemas.openxmlformats.org/officeDocument/2006/relationships/hyperlink" Target="https://www.youtube.com/watch?v=Tq_3F32nynw&amp;t=1759s&amp;ab_channel=RedProducci%C3%B3ndeContenidosGrupoGesti%C3%B3nCurricularSENA" TargetMode="External"/><Relationship Id="rId10" Type="http://schemas.openxmlformats.org/officeDocument/2006/relationships/hyperlink" Target="https://www.youtube.com/watch?v=xjSPGOWXJw0&amp;t=1499s&amp;ab_channel=RedProducci%C3%B3ndeContenidosGrupoGesti%C3%B3nCurricularSENA" TargetMode="External"/><Relationship Id="rId4" Type="http://schemas.openxmlformats.org/officeDocument/2006/relationships/hyperlink" Target="https://www.youtube.com/watch?v=sg_UbHStwtk" TargetMode="External"/><Relationship Id="rId9" Type="http://schemas.openxmlformats.org/officeDocument/2006/relationships/hyperlink" Target="https://www.youtube.com/watch?v=flZWxWKNq5s" TargetMode="External"/><Relationship Id="rId14" Type="http://schemas.openxmlformats.org/officeDocument/2006/relationships/hyperlink" Target="https://www.youtube.com/watch?v=NxZQL369p9Q"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C0C932-F44E-44CA-B9B1-D8F644B7DAB9}"/>
</file>

<file path=customXml/itemProps3.xml><?xml version="1.0" encoding="utf-8"?>
<ds:datastoreItem xmlns:ds="http://schemas.openxmlformats.org/officeDocument/2006/customXml" ds:itemID="{9DBA56D9-C6AA-4F13-8109-F6057E334BA2}">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Yineth Ibette Gonzalez Quintero</cp:lastModifiedBy>
  <cp:revision>169</cp:revision>
  <dcterms:created xsi:type="dcterms:W3CDTF">2026-02-10T16:49:00Z</dcterms:created>
  <dcterms:modified xsi:type="dcterms:W3CDTF">2026-03-11T18:45:11Z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