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515C09" w:rsidRDefault="00D82E45" w:rsidP="00327E60">
      <w:pPr>
        <w:tabs>
          <w:tab w:val="left" w:pos="851"/>
          <w:tab w:val="left" w:pos="1134"/>
        </w:tabs>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327E60">
      <w:pPr>
        <w:tabs>
          <w:tab w:val="left" w:pos="851"/>
          <w:tab w:val="left" w:pos="1134"/>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327E60">
      <w:pPr>
        <w:tabs>
          <w:tab w:val="left" w:pos="851"/>
          <w:tab w:val="left" w:pos="1134"/>
        </w:tabs>
        <w:spacing w:before="0" w:after="0"/>
        <w:rPr>
          <w:rFonts w:cs="Calibri"/>
          <w:b/>
          <w:bCs/>
          <w:color w:val="000000"/>
          <w:kern w:val="0"/>
        </w:rPr>
      </w:pPr>
    </w:p>
    <w:p w14:paraId="50664351" w14:textId="27F3B561" w:rsidR="00C407C1" w:rsidRPr="00515C09" w:rsidRDefault="00C407C1" w:rsidP="00327E60">
      <w:pPr>
        <w:tabs>
          <w:tab w:val="left" w:pos="851"/>
          <w:tab w:val="left" w:pos="1134"/>
        </w:tabs>
        <w:spacing w:before="0" w:after="0"/>
        <w:rPr>
          <w:rFonts w:cs="Calibri"/>
          <w:b/>
          <w:bCs/>
          <w:color w:val="000000"/>
          <w:kern w:val="0"/>
        </w:rPr>
      </w:pPr>
    </w:p>
    <w:p w14:paraId="7E316DF6" w14:textId="1D4F5EED" w:rsidR="00C407C1" w:rsidRPr="00515C09" w:rsidRDefault="00D82E45" w:rsidP="00327E60">
      <w:pPr>
        <w:tabs>
          <w:tab w:val="left" w:pos="851"/>
          <w:tab w:val="left" w:pos="1134"/>
        </w:tabs>
        <w:spacing w:before="0" w:after="0"/>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663DFC48">
                <wp:simplePos x="0" y="0"/>
                <wp:positionH relativeFrom="column">
                  <wp:posOffset>-707390</wp:posOffset>
                </wp:positionH>
                <wp:positionV relativeFrom="paragraph">
                  <wp:posOffset>368300</wp:posOffset>
                </wp:positionV>
                <wp:extent cx="7795895" cy="2590800"/>
                <wp:effectExtent l="0" t="0" r="0" b="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7AE549F" id="Rectángulo 18" o:spid="_x0000_s1026" alt="&quot;&quot;"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22195B4E" w:rsidR="00C407C1" w:rsidRPr="00515C09" w:rsidRDefault="00C407C1" w:rsidP="00327E60">
      <w:pPr>
        <w:tabs>
          <w:tab w:val="left" w:pos="851"/>
          <w:tab w:val="left" w:pos="1134"/>
        </w:tabs>
        <w:spacing w:before="0" w:after="0"/>
        <w:rPr>
          <w:rFonts w:cs="Calibri"/>
          <w:b/>
          <w:bCs/>
          <w:color w:val="000000"/>
          <w:kern w:val="0"/>
        </w:rPr>
      </w:pPr>
    </w:p>
    <w:p w14:paraId="48D9CAD6" w14:textId="41D08A6A" w:rsidR="00C407C1" w:rsidRPr="00515C09" w:rsidRDefault="009F1F8E" w:rsidP="00327E60">
      <w:pPr>
        <w:tabs>
          <w:tab w:val="left" w:pos="851"/>
          <w:tab w:val="left" w:pos="1134"/>
        </w:tabs>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70A41DA3">
                <wp:simplePos x="0" y="0"/>
                <wp:positionH relativeFrom="margin">
                  <wp:posOffset>-129540</wp:posOffset>
                </wp:positionH>
                <wp:positionV relativeFrom="paragraph">
                  <wp:posOffset>376555</wp:posOffset>
                </wp:positionV>
                <wp:extent cx="6736080" cy="1820545"/>
                <wp:effectExtent l="0" t="0" r="0" b="8255"/>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6080" cy="1820545"/>
                        </a:xfrm>
                        <a:prstGeom prst="rect">
                          <a:avLst/>
                        </a:prstGeom>
                        <a:noFill/>
                        <a:ln>
                          <a:noFill/>
                        </a:ln>
                        <a:effectLst/>
                      </wps:spPr>
                      <wps:txbx>
                        <w:txbxContent>
                          <w:p w14:paraId="3F91E500" w14:textId="272676EB" w:rsidR="004C0358" w:rsidRPr="00C73BBC" w:rsidRDefault="005C2A80" w:rsidP="00AE4901">
                            <w:pPr>
                              <w:spacing w:before="0" w:after="0" w:line="240" w:lineRule="auto"/>
                              <w:ind w:firstLine="0"/>
                            </w:pPr>
                            <w:r w:rsidRPr="005C2A80">
                              <w:rPr>
                                <w:b/>
                                <w:bCs/>
                                <w:color w:val="FFFFFF"/>
                                <w:sz w:val="72"/>
                              </w:rPr>
                              <w:t>Diseño, planificación y ejecución de recorridos geoturísticos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10.2pt;margin-top:29.65pt;width:530.4pt;height:143.3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" filled="f" stroked="f">
                <v:textbox>
                  <w:txbxContent>
                    <w:p w14:paraId="3F91E500" w14:textId="272676EB" w:rsidR="004C0358" w:rsidRPr="00C73BBC" w:rsidRDefault="005C2A80" w:rsidP="00AE4901">
                      <w:pPr>
                        <w:spacing w:before="0" w:after="0" w:line="240" w:lineRule="auto"/>
                        <w:ind w:firstLine="0"/>
                      </w:pPr>
                      <w:r w:rsidRPr="005C2A80">
                        <w:rPr>
                          <w:b/>
                          <w:bCs/>
                          <w:color w:val="FFFFFF"/>
                          <w:sz w:val="72"/>
                        </w:rPr>
                        <w:t>Diseño, planificación y ejecución de recorridos geoturísticos</w:t>
                      </w:r>
                    </w:p>
                  </w:txbxContent>
                </v:textbox>
                <w10:wrap anchorx="margin"/>
              </v:shape>
            </w:pict>
          </mc:Fallback>
        </mc:AlternateContent>
      </w:r>
    </w:p>
    <w:p w14:paraId="66475659" w14:textId="77777777" w:rsidR="00C407C1" w:rsidRPr="00515C09" w:rsidRDefault="00C407C1" w:rsidP="00327E60">
      <w:pPr>
        <w:tabs>
          <w:tab w:val="left" w:pos="851"/>
          <w:tab w:val="left" w:pos="1134"/>
        </w:tabs>
        <w:spacing w:before="0" w:after="0"/>
        <w:rPr>
          <w:rFonts w:cs="Calibri"/>
          <w:b/>
          <w:bCs/>
          <w:color w:val="000000"/>
          <w:kern w:val="0"/>
        </w:rPr>
      </w:pPr>
    </w:p>
    <w:p w14:paraId="59C86FAB" w14:textId="77777777" w:rsidR="00C407C1" w:rsidRPr="00515C09" w:rsidRDefault="00C407C1" w:rsidP="00327E60">
      <w:pPr>
        <w:tabs>
          <w:tab w:val="left" w:pos="851"/>
          <w:tab w:val="left" w:pos="1134"/>
        </w:tabs>
        <w:spacing w:before="0" w:after="0"/>
        <w:rPr>
          <w:rFonts w:cs="Calibri"/>
          <w:b/>
          <w:bCs/>
          <w:color w:val="000000"/>
          <w:kern w:val="0"/>
        </w:rPr>
      </w:pPr>
    </w:p>
    <w:p w14:paraId="7970DD11" w14:textId="77777777" w:rsidR="00C407C1" w:rsidRPr="00515C09" w:rsidRDefault="00C407C1" w:rsidP="00327E60">
      <w:pPr>
        <w:tabs>
          <w:tab w:val="left" w:pos="851"/>
          <w:tab w:val="left" w:pos="1134"/>
        </w:tabs>
        <w:spacing w:before="0" w:after="0"/>
        <w:rPr>
          <w:rFonts w:cs="Calibri"/>
          <w:b/>
          <w:bCs/>
          <w:color w:val="000000"/>
          <w:kern w:val="0"/>
        </w:rPr>
      </w:pPr>
    </w:p>
    <w:p w14:paraId="79DDCF3B" w14:textId="77777777" w:rsidR="00C407C1" w:rsidRPr="00515C09" w:rsidRDefault="00C407C1" w:rsidP="00327E60">
      <w:pPr>
        <w:tabs>
          <w:tab w:val="left" w:pos="851"/>
          <w:tab w:val="left" w:pos="1134"/>
        </w:tabs>
        <w:spacing w:before="0" w:after="0"/>
        <w:rPr>
          <w:rFonts w:cs="Calibri"/>
          <w:b/>
          <w:bCs/>
          <w:color w:val="000000"/>
          <w:kern w:val="0"/>
        </w:rPr>
      </w:pPr>
    </w:p>
    <w:p w14:paraId="6E1B8CC4" w14:textId="77777777" w:rsidR="00E96BB2" w:rsidRDefault="00E96BB2" w:rsidP="00327E60">
      <w:pPr>
        <w:tabs>
          <w:tab w:val="left" w:pos="851"/>
          <w:tab w:val="left" w:pos="1134"/>
        </w:tabs>
        <w:spacing w:before="0" w:after="0"/>
        <w:rPr>
          <w:rFonts w:cs="Calibri"/>
          <w:b/>
          <w:bCs/>
          <w:color w:val="000000"/>
          <w:kern w:val="0"/>
          <w:sz w:val="32"/>
          <w:szCs w:val="32"/>
        </w:rPr>
      </w:pPr>
    </w:p>
    <w:p w14:paraId="7F087403" w14:textId="77777777" w:rsidR="00E96BB2" w:rsidRDefault="00E96BB2" w:rsidP="00327E60">
      <w:pPr>
        <w:tabs>
          <w:tab w:val="left" w:pos="851"/>
          <w:tab w:val="left" w:pos="1134"/>
        </w:tabs>
        <w:spacing w:before="0" w:after="0"/>
        <w:rPr>
          <w:rFonts w:cs="Calibri"/>
          <w:b/>
          <w:bCs/>
          <w:color w:val="000000"/>
          <w:kern w:val="0"/>
          <w:sz w:val="32"/>
          <w:szCs w:val="32"/>
        </w:rPr>
      </w:pPr>
    </w:p>
    <w:p w14:paraId="3B6184CD" w14:textId="77777777" w:rsidR="009D4A69" w:rsidRDefault="009D4A69" w:rsidP="00327E60">
      <w:pPr>
        <w:tabs>
          <w:tab w:val="left" w:pos="851"/>
          <w:tab w:val="left" w:pos="1134"/>
        </w:tabs>
        <w:spacing w:before="0" w:after="0"/>
        <w:rPr>
          <w:rFonts w:cs="Calibri"/>
          <w:b/>
          <w:bCs/>
          <w:color w:val="000000"/>
          <w:kern w:val="0"/>
          <w:sz w:val="32"/>
          <w:szCs w:val="32"/>
        </w:rPr>
      </w:pPr>
    </w:p>
    <w:p w14:paraId="115DA7F3" w14:textId="63C944CE" w:rsidR="00C407C1" w:rsidRPr="00515C09" w:rsidRDefault="00C407C1" w:rsidP="00001C8B">
      <w:pPr>
        <w:tabs>
          <w:tab w:val="left" w:pos="851"/>
          <w:tab w:val="left" w:pos="1134"/>
        </w:tabs>
        <w:spacing w:before="0" w:after="0"/>
        <w:ind w:firstLine="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6D334ACB" w14:textId="58F84612" w:rsidR="009D4A69" w:rsidRDefault="00426ED2" w:rsidP="00327E60">
      <w:pPr>
        <w:pBdr>
          <w:bottom w:val="single" w:sz="12" w:space="1" w:color="auto"/>
        </w:pBdr>
        <w:tabs>
          <w:tab w:val="left" w:pos="851"/>
          <w:tab w:val="left" w:pos="1134"/>
        </w:tabs>
        <w:spacing w:before="0" w:after="0"/>
        <w:rPr>
          <w:rFonts w:cs="Calibri"/>
          <w:bCs/>
          <w:color w:val="000000"/>
          <w:kern w:val="0"/>
        </w:rPr>
      </w:pPr>
      <w:r w:rsidRPr="00426ED2">
        <w:rPr>
          <w:rFonts w:cs="Calibri"/>
          <w:bCs/>
          <w:color w:val="000000"/>
          <w:kern w:val="0"/>
        </w:rPr>
        <w:t xml:space="preserve">Cada recorrido geoturístico inicia con una buena planeación: conocer el territorio, definir el objetivo, identificar el grupo, diseñar el guion, prever riesgos y orientar la experiencia. Esta formación guía al aprendiz en la planificación y ejecución de recorridos seguros, organizados e interpretativos, que promuevan la valoración del patrimonio geológico y la conservación del entorno. </w:t>
      </w:r>
    </w:p>
    <w:p w14:paraId="25F747BA" w14:textId="35A55269" w:rsidR="000434FA" w:rsidRPr="00515C09" w:rsidRDefault="00AE095D" w:rsidP="00327E60">
      <w:pPr>
        <w:tabs>
          <w:tab w:val="left" w:pos="851"/>
          <w:tab w:val="left" w:pos="1134"/>
        </w:tabs>
        <w:spacing w:before="0" w:after="0"/>
        <w:rPr>
          <w:rFonts w:cs="Calibri"/>
          <w:lang w:val="es-ES"/>
        </w:rPr>
      </w:pPr>
      <w:r w:rsidRPr="00515C09">
        <w:rPr>
          <w:rFonts w:cs="Calibri"/>
          <w:b/>
          <w:bCs/>
          <w:color w:val="000000"/>
          <w:kern w:val="0"/>
        </w:rPr>
        <w:t xml:space="preserve">                                                   </w:t>
      </w:r>
      <w:r w:rsidR="00C6424E">
        <w:rPr>
          <w:rFonts w:cs="Calibri"/>
          <w:b/>
          <w:bCs/>
          <w:color w:val="000000"/>
          <w:kern w:val="0"/>
        </w:rPr>
        <w:t>Junio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bookmarkStart w:id="0" w:name="_Toc233920855" w:displacedByCustomXml="next"/>
    <w:bookmarkStart w:id="1" w:name="_Toc233403535" w:displacedByCustomXml="next"/>
    <w:bookmarkStart w:id="2" w:name="_Toc239315111" w:displacedByCustomXml="next"/>
    <w:bookmarkStart w:id="3" w:name="_Toc239316380" w:displacedByCustomXml="next"/>
    <w:bookmarkStart w:id="4" w:name="_Toc233211084" w:displacedByCustomXml="next"/>
    <w:bookmarkStart w:id="5" w:name="_Toc233199653" w:displacedByCustomXml="next"/>
    <w:sdt>
      <w:sdtPr>
        <w:rPr>
          <w:rFonts w:eastAsia="Calibri" w:cs="Times New Roman"/>
          <w:b w:val="0"/>
          <w:color w:val="auto"/>
          <w:spacing w:val="0"/>
          <w:kern w:val="2"/>
          <w:sz w:val="28"/>
          <w:szCs w:val="22"/>
          <w:lang w:eastAsia="en-US"/>
        </w:rPr>
        <w:id w:val="1816909989"/>
        <w:docPartObj>
          <w:docPartGallery w:val="Table of Contents"/>
          <w:docPartUnique/>
        </w:docPartObj>
      </w:sdtPr>
      <w:sdtEndPr>
        <w:rPr>
          <w:bCs/>
          <w:noProof/>
        </w:rPr>
      </w:sdtEndPr>
      <w:sdtContent>
        <w:p w14:paraId="1F9A17A9" w14:textId="4C3E8ADA" w:rsidR="000A1EA3" w:rsidRDefault="000A1EA3" w:rsidP="00327E60">
          <w:pPr>
            <w:pStyle w:val="Ttulo1"/>
            <w:numPr>
              <w:ilvl w:val="0"/>
              <w:numId w:val="0"/>
            </w:numPr>
            <w:tabs>
              <w:tab w:val="left" w:pos="851"/>
              <w:tab w:val="left" w:pos="1134"/>
            </w:tabs>
            <w:ind w:left="1069" w:hanging="360"/>
          </w:pPr>
          <w:r>
            <w:t>Tabla de Contenido</w:t>
          </w:r>
          <w:bookmarkEnd w:id="3"/>
          <w:bookmarkEnd w:id="2"/>
          <w:bookmarkEnd w:id="1"/>
          <w:bookmarkEnd w:id="0"/>
        </w:p>
        <w:p w14:paraId="32CC8421" w14:textId="59948EB6" w:rsidR="008006F8" w:rsidRDefault="000A1EA3">
          <w:pPr>
            <w:pStyle w:val="TDC1"/>
            <w:rPr>
              <w:rFonts w:asciiTheme="minorHAnsi" w:eastAsiaTheme="minorEastAsia" w:hAnsiTheme="minorHAnsi" w:cstheme="minorBidi"/>
              <w:noProof/>
              <w:sz w:val="24"/>
              <w:szCs w:val="24"/>
              <w:lang w:eastAsia="es-CO"/>
              <w14:ligatures w14:val="standardContextual"/>
            </w:rPr>
          </w:pPr>
          <w:r>
            <w:fldChar w:fldCharType="begin"/>
          </w:r>
          <w:r>
            <w:instrText xml:space="preserve"> TOC \o "1-3" \h \z \u </w:instrText>
          </w:r>
          <w:r>
            <w:fldChar w:fldCharType="separate"/>
          </w:r>
          <w:hyperlink w:anchor="_Toc239316381" w:history="1">
            <w:r w:rsidR="008006F8" w:rsidRPr="00645C8A">
              <w:rPr>
                <w:rStyle w:val="Hipervnculo"/>
                <w:noProof/>
              </w:rPr>
              <w:t>Introducción</w:t>
            </w:r>
            <w:r w:rsidR="008006F8">
              <w:rPr>
                <w:noProof/>
                <w:webHidden/>
              </w:rPr>
              <w:tab/>
            </w:r>
            <w:r w:rsidR="008006F8">
              <w:rPr>
                <w:noProof/>
                <w:webHidden/>
              </w:rPr>
              <w:fldChar w:fldCharType="begin"/>
            </w:r>
            <w:r w:rsidR="008006F8">
              <w:rPr>
                <w:noProof/>
                <w:webHidden/>
              </w:rPr>
              <w:instrText xml:space="preserve"> PAGEREF _Toc239316381 \h </w:instrText>
            </w:r>
            <w:r w:rsidR="008006F8">
              <w:rPr>
                <w:noProof/>
                <w:webHidden/>
              </w:rPr>
            </w:r>
            <w:r w:rsidR="008006F8">
              <w:rPr>
                <w:noProof/>
                <w:webHidden/>
              </w:rPr>
              <w:fldChar w:fldCharType="separate"/>
            </w:r>
            <w:r w:rsidR="008006F8">
              <w:rPr>
                <w:noProof/>
                <w:webHidden/>
              </w:rPr>
              <w:t>4</w:t>
            </w:r>
            <w:r w:rsidR="008006F8">
              <w:rPr>
                <w:noProof/>
                <w:webHidden/>
              </w:rPr>
              <w:fldChar w:fldCharType="end"/>
            </w:r>
          </w:hyperlink>
        </w:p>
        <w:p w14:paraId="6AF5A1C7" w14:textId="30DF3204" w:rsidR="008006F8" w:rsidRDefault="008006F8">
          <w:pPr>
            <w:pStyle w:val="TDC1"/>
            <w:rPr>
              <w:rFonts w:asciiTheme="minorHAnsi" w:eastAsiaTheme="minorEastAsia" w:hAnsiTheme="minorHAnsi" w:cstheme="minorBidi"/>
              <w:noProof/>
              <w:sz w:val="24"/>
              <w:szCs w:val="24"/>
              <w:lang w:eastAsia="es-CO"/>
              <w14:ligatures w14:val="standardContextual"/>
            </w:rPr>
          </w:pPr>
          <w:hyperlink w:anchor="_Toc239316382" w:history="1">
            <w:r w:rsidRPr="00645C8A">
              <w:rPr>
                <w:rStyle w:val="Hipervnculo"/>
                <w:noProof/>
              </w:rPr>
              <w:t>1. Diseño del recorrido geoturístico</w:t>
            </w:r>
            <w:r>
              <w:rPr>
                <w:noProof/>
                <w:webHidden/>
              </w:rPr>
              <w:tab/>
            </w:r>
            <w:r>
              <w:rPr>
                <w:noProof/>
                <w:webHidden/>
              </w:rPr>
              <w:fldChar w:fldCharType="begin"/>
            </w:r>
            <w:r>
              <w:rPr>
                <w:noProof/>
                <w:webHidden/>
              </w:rPr>
              <w:instrText xml:space="preserve"> PAGEREF _Toc239316382 \h </w:instrText>
            </w:r>
            <w:r>
              <w:rPr>
                <w:noProof/>
                <w:webHidden/>
              </w:rPr>
            </w:r>
            <w:r>
              <w:rPr>
                <w:noProof/>
                <w:webHidden/>
              </w:rPr>
              <w:fldChar w:fldCharType="separate"/>
            </w:r>
            <w:r>
              <w:rPr>
                <w:noProof/>
                <w:webHidden/>
              </w:rPr>
              <w:t>7</w:t>
            </w:r>
            <w:r>
              <w:rPr>
                <w:noProof/>
                <w:webHidden/>
              </w:rPr>
              <w:fldChar w:fldCharType="end"/>
            </w:r>
          </w:hyperlink>
        </w:p>
        <w:p w14:paraId="6C4C4D8B" w14:textId="62DBFBED" w:rsidR="008006F8" w:rsidRDefault="008006F8" w:rsidP="008006F8">
          <w:pPr>
            <w:pStyle w:val="TDC2"/>
            <w:ind w:left="989" w:firstLine="0"/>
            <w:rPr>
              <w:rFonts w:asciiTheme="minorHAnsi" w:eastAsiaTheme="minorEastAsia" w:hAnsiTheme="minorHAnsi" w:cstheme="minorBidi"/>
              <w:noProof/>
              <w:sz w:val="24"/>
              <w:szCs w:val="24"/>
              <w:lang w:eastAsia="es-CO"/>
              <w14:ligatures w14:val="standardContextual"/>
            </w:rPr>
          </w:pPr>
          <w:hyperlink w:anchor="_Toc239316383" w:history="1">
            <w:r w:rsidRPr="00645C8A">
              <w:rPr>
                <w:rStyle w:val="Hipervnculo"/>
                <w:noProof/>
              </w:rPr>
              <w:t>1.1.</w:t>
            </w:r>
            <w:r>
              <w:rPr>
                <w:rFonts w:asciiTheme="minorHAnsi" w:eastAsiaTheme="minorEastAsia" w:hAnsiTheme="minorHAnsi" w:cstheme="minorBidi"/>
                <w:noProof/>
                <w:sz w:val="24"/>
                <w:szCs w:val="24"/>
                <w:lang w:eastAsia="es-CO"/>
                <w14:ligatures w14:val="standardContextual"/>
              </w:rPr>
              <w:tab/>
            </w:r>
            <w:r w:rsidRPr="00645C8A">
              <w:rPr>
                <w:rStyle w:val="Hipervnculo"/>
                <w:noProof/>
              </w:rPr>
              <w:t>Perfil de usuario en el geoturismo: tipologías, características, segmentos e importancia para la guianza turística</w:t>
            </w:r>
            <w:r>
              <w:rPr>
                <w:noProof/>
                <w:webHidden/>
              </w:rPr>
              <w:tab/>
            </w:r>
            <w:r>
              <w:rPr>
                <w:noProof/>
                <w:webHidden/>
              </w:rPr>
              <w:fldChar w:fldCharType="begin"/>
            </w:r>
            <w:r>
              <w:rPr>
                <w:noProof/>
                <w:webHidden/>
              </w:rPr>
              <w:instrText xml:space="preserve"> PAGEREF _Toc239316383 \h </w:instrText>
            </w:r>
            <w:r>
              <w:rPr>
                <w:noProof/>
                <w:webHidden/>
              </w:rPr>
            </w:r>
            <w:r>
              <w:rPr>
                <w:noProof/>
                <w:webHidden/>
              </w:rPr>
              <w:fldChar w:fldCharType="separate"/>
            </w:r>
            <w:r>
              <w:rPr>
                <w:noProof/>
                <w:webHidden/>
              </w:rPr>
              <w:t>9</w:t>
            </w:r>
            <w:r>
              <w:rPr>
                <w:noProof/>
                <w:webHidden/>
              </w:rPr>
              <w:fldChar w:fldCharType="end"/>
            </w:r>
          </w:hyperlink>
        </w:p>
        <w:p w14:paraId="4647D03F" w14:textId="776F0FA6" w:rsidR="008006F8" w:rsidRDefault="008006F8">
          <w:pPr>
            <w:pStyle w:val="TDC1"/>
            <w:rPr>
              <w:rFonts w:asciiTheme="minorHAnsi" w:eastAsiaTheme="minorEastAsia" w:hAnsiTheme="minorHAnsi" w:cstheme="minorBidi"/>
              <w:noProof/>
              <w:sz w:val="24"/>
              <w:szCs w:val="24"/>
              <w:lang w:eastAsia="es-CO"/>
              <w14:ligatures w14:val="standardContextual"/>
            </w:rPr>
          </w:pPr>
          <w:hyperlink w:anchor="_Toc239316384" w:history="1">
            <w:r w:rsidRPr="00645C8A">
              <w:rPr>
                <w:rStyle w:val="Hipervnculo"/>
                <w:noProof/>
              </w:rPr>
              <w:t>2. Información e interpretación del territorio</w:t>
            </w:r>
            <w:r>
              <w:rPr>
                <w:noProof/>
                <w:webHidden/>
              </w:rPr>
              <w:tab/>
            </w:r>
            <w:r>
              <w:rPr>
                <w:noProof/>
                <w:webHidden/>
              </w:rPr>
              <w:fldChar w:fldCharType="begin"/>
            </w:r>
            <w:r>
              <w:rPr>
                <w:noProof/>
                <w:webHidden/>
              </w:rPr>
              <w:instrText xml:space="preserve"> PAGEREF _Toc239316384 \h </w:instrText>
            </w:r>
            <w:r>
              <w:rPr>
                <w:noProof/>
                <w:webHidden/>
              </w:rPr>
            </w:r>
            <w:r>
              <w:rPr>
                <w:noProof/>
                <w:webHidden/>
              </w:rPr>
              <w:fldChar w:fldCharType="separate"/>
            </w:r>
            <w:r>
              <w:rPr>
                <w:noProof/>
                <w:webHidden/>
              </w:rPr>
              <w:t>15</w:t>
            </w:r>
            <w:r>
              <w:rPr>
                <w:noProof/>
                <w:webHidden/>
              </w:rPr>
              <w:fldChar w:fldCharType="end"/>
            </w:r>
          </w:hyperlink>
        </w:p>
        <w:p w14:paraId="4C0CD960" w14:textId="08CADD9F" w:rsidR="008006F8" w:rsidRDefault="008006F8">
          <w:pPr>
            <w:pStyle w:val="TDC2"/>
            <w:rPr>
              <w:rFonts w:asciiTheme="minorHAnsi" w:eastAsiaTheme="minorEastAsia" w:hAnsiTheme="minorHAnsi" w:cstheme="minorBidi"/>
              <w:noProof/>
              <w:sz w:val="24"/>
              <w:szCs w:val="24"/>
              <w:lang w:eastAsia="es-CO"/>
              <w14:ligatures w14:val="standardContextual"/>
            </w:rPr>
          </w:pPr>
          <w:hyperlink w:anchor="_Toc239316385" w:history="1">
            <w:r w:rsidRPr="00645C8A">
              <w:rPr>
                <w:rStyle w:val="Hipervnculo"/>
                <w:noProof/>
              </w:rPr>
              <w:t>2.1. Fuentes de información y manifestaciones culturales del territorio</w:t>
            </w:r>
            <w:r>
              <w:rPr>
                <w:noProof/>
                <w:webHidden/>
              </w:rPr>
              <w:tab/>
            </w:r>
            <w:r>
              <w:rPr>
                <w:noProof/>
                <w:webHidden/>
              </w:rPr>
              <w:fldChar w:fldCharType="begin"/>
            </w:r>
            <w:r>
              <w:rPr>
                <w:noProof/>
                <w:webHidden/>
              </w:rPr>
              <w:instrText xml:space="preserve"> PAGEREF _Toc239316385 \h </w:instrText>
            </w:r>
            <w:r>
              <w:rPr>
                <w:noProof/>
                <w:webHidden/>
              </w:rPr>
            </w:r>
            <w:r>
              <w:rPr>
                <w:noProof/>
                <w:webHidden/>
              </w:rPr>
              <w:fldChar w:fldCharType="separate"/>
            </w:r>
            <w:r>
              <w:rPr>
                <w:noProof/>
                <w:webHidden/>
              </w:rPr>
              <w:t>15</w:t>
            </w:r>
            <w:r>
              <w:rPr>
                <w:noProof/>
                <w:webHidden/>
              </w:rPr>
              <w:fldChar w:fldCharType="end"/>
            </w:r>
          </w:hyperlink>
        </w:p>
        <w:p w14:paraId="23FC2592" w14:textId="7176D59B" w:rsidR="008006F8" w:rsidRDefault="008006F8" w:rsidP="008006F8">
          <w:pPr>
            <w:pStyle w:val="TDC2"/>
            <w:ind w:left="989" w:firstLine="0"/>
            <w:rPr>
              <w:rFonts w:asciiTheme="minorHAnsi" w:eastAsiaTheme="minorEastAsia" w:hAnsiTheme="minorHAnsi" w:cstheme="minorBidi"/>
              <w:noProof/>
              <w:sz w:val="24"/>
              <w:szCs w:val="24"/>
              <w:lang w:eastAsia="es-CO"/>
              <w14:ligatures w14:val="standardContextual"/>
            </w:rPr>
          </w:pPr>
          <w:hyperlink w:anchor="_Toc239316386" w:history="1">
            <w:r w:rsidRPr="00645C8A">
              <w:rPr>
                <w:rStyle w:val="Hipervnculo"/>
                <w:noProof/>
              </w:rPr>
              <w:t>2.2. Guion del recorrido e interpretación del patrimonio: relatos, diálogos, actividades, redacción y validación</w:t>
            </w:r>
            <w:r>
              <w:rPr>
                <w:noProof/>
                <w:webHidden/>
              </w:rPr>
              <w:tab/>
            </w:r>
            <w:r>
              <w:rPr>
                <w:noProof/>
                <w:webHidden/>
              </w:rPr>
              <w:fldChar w:fldCharType="begin"/>
            </w:r>
            <w:r>
              <w:rPr>
                <w:noProof/>
                <w:webHidden/>
              </w:rPr>
              <w:instrText xml:space="preserve"> PAGEREF _Toc239316386 \h </w:instrText>
            </w:r>
            <w:r>
              <w:rPr>
                <w:noProof/>
                <w:webHidden/>
              </w:rPr>
            </w:r>
            <w:r>
              <w:rPr>
                <w:noProof/>
                <w:webHidden/>
              </w:rPr>
              <w:fldChar w:fldCharType="separate"/>
            </w:r>
            <w:r>
              <w:rPr>
                <w:noProof/>
                <w:webHidden/>
              </w:rPr>
              <w:t>18</w:t>
            </w:r>
            <w:r>
              <w:rPr>
                <w:noProof/>
                <w:webHidden/>
              </w:rPr>
              <w:fldChar w:fldCharType="end"/>
            </w:r>
          </w:hyperlink>
        </w:p>
        <w:p w14:paraId="1B3A28E2" w14:textId="14FDBC22" w:rsidR="008006F8" w:rsidRDefault="008006F8">
          <w:pPr>
            <w:pStyle w:val="TDC1"/>
            <w:rPr>
              <w:rFonts w:asciiTheme="minorHAnsi" w:eastAsiaTheme="minorEastAsia" w:hAnsiTheme="minorHAnsi" w:cstheme="minorBidi"/>
              <w:noProof/>
              <w:sz w:val="24"/>
              <w:szCs w:val="24"/>
              <w:lang w:eastAsia="es-CO"/>
              <w14:ligatures w14:val="standardContextual"/>
            </w:rPr>
          </w:pPr>
          <w:hyperlink w:anchor="_Toc239316387" w:history="1">
            <w:r w:rsidRPr="00645C8A">
              <w:rPr>
                <w:rStyle w:val="Hipervnculo"/>
                <w:noProof/>
              </w:rPr>
              <w:t>3. Planeación técnica y operativa del recorrido</w:t>
            </w:r>
            <w:r>
              <w:rPr>
                <w:noProof/>
                <w:webHidden/>
              </w:rPr>
              <w:tab/>
            </w:r>
            <w:r>
              <w:rPr>
                <w:noProof/>
                <w:webHidden/>
              </w:rPr>
              <w:fldChar w:fldCharType="begin"/>
            </w:r>
            <w:r>
              <w:rPr>
                <w:noProof/>
                <w:webHidden/>
              </w:rPr>
              <w:instrText xml:space="preserve"> PAGEREF _Toc239316387 \h </w:instrText>
            </w:r>
            <w:r>
              <w:rPr>
                <w:noProof/>
                <w:webHidden/>
              </w:rPr>
            </w:r>
            <w:r>
              <w:rPr>
                <w:noProof/>
                <w:webHidden/>
              </w:rPr>
              <w:fldChar w:fldCharType="separate"/>
            </w:r>
            <w:r>
              <w:rPr>
                <w:noProof/>
                <w:webHidden/>
              </w:rPr>
              <w:t>22</w:t>
            </w:r>
            <w:r>
              <w:rPr>
                <w:noProof/>
                <w:webHidden/>
              </w:rPr>
              <w:fldChar w:fldCharType="end"/>
            </w:r>
          </w:hyperlink>
        </w:p>
        <w:p w14:paraId="213F2D96" w14:textId="27E0F0A8" w:rsidR="008006F8" w:rsidRDefault="008006F8" w:rsidP="008006F8">
          <w:pPr>
            <w:pStyle w:val="TDC2"/>
            <w:ind w:left="989" w:firstLine="0"/>
            <w:rPr>
              <w:rFonts w:asciiTheme="minorHAnsi" w:eastAsiaTheme="minorEastAsia" w:hAnsiTheme="minorHAnsi" w:cstheme="minorBidi"/>
              <w:noProof/>
              <w:sz w:val="24"/>
              <w:szCs w:val="24"/>
              <w:lang w:eastAsia="es-CO"/>
              <w14:ligatures w14:val="standardContextual"/>
            </w:rPr>
          </w:pPr>
          <w:hyperlink w:anchor="_Toc239316388" w:history="1">
            <w:r w:rsidRPr="00645C8A">
              <w:rPr>
                <w:rStyle w:val="Hipervnculo"/>
                <w:noProof/>
              </w:rPr>
              <w:t>3.1. Servicio y recursos para la guianza: protocolos, ciclo de servicio, estándares, recursos humanos, financieros, materiales y equipos</w:t>
            </w:r>
            <w:r>
              <w:rPr>
                <w:noProof/>
                <w:webHidden/>
              </w:rPr>
              <w:tab/>
            </w:r>
            <w:r>
              <w:rPr>
                <w:noProof/>
                <w:webHidden/>
              </w:rPr>
              <w:fldChar w:fldCharType="begin"/>
            </w:r>
            <w:r>
              <w:rPr>
                <w:noProof/>
                <w:webHidden/>
              </w:rPr>
              <w:instrText xml:space="preserve"> PAGEREF _Toc239316388 \h </w:instrText>
            </w:r>
            <w:r>
              <w:rPr>
                <w:noProof/>
                <w:webHidden/>
              </w:rPr>
            </w:r>
            <w:r>
              <w:rPr>
                <w:noProof/>
                <w:webHidden/>
              </w:rPr>
              <w:fldChar w:fldCharType="separate"/>
            </w:r>
            <w:r>
              <w:rPr>
                <w:noProof/>
                <w:webHidden/>
              </w:rPr>
              <w:t>22</w:t>
            </w:r>
            <w:r>
              <w:rPr>
                <w:noProof/>
                <w:webHidden/>
              </w:rPr>
              <w:fldChar w:fldCharType="end"/>
            </w:r>
          </w:hyperlink>
        </w:p>
        <w:p w14:paraId="0FC491E9" w14:textId="08ACD45E" w:rsidR="008006F8" w:rsidRDefault="008006F8" w:rsidP="008006F8">
          <w:pPr>
            <w:pStyle w:val="TDC2"/>
            <w:ind w:left="989" w:firstLine="0"/>
            <w:rPr>
              <w:rFonts w:asciiTheme="minorHAnsi" w:eastAsiaTheme="minorEastAsia" w:hAnsiTheme="minorHAnsi" w:cstheme="minorBidi"/>
              <w:noProof/>
              <w:sz w:val="24"/>
              <w:szCs w:val="24"/>
              <w:lang w:eastAsia="es-CO"/>
              <w14:ligatures w14:val="standardContextual"/>
            </w:rPr>
          </w:pPr>
          <w:hyperlink w:anchor="_Toc239316389" w:history="1">
            <w:r w:rsidRPr="00645C8A">
              <w:rPr>
                <w:rStyle w:val="Hipervnculo"/>
                <w:noProof/>
              </w:rPr>
              <w:t>3.2. Cartografía aplicada al turismo: mapas, interpretación, herramientas de orientación y levantamiento de rutas</w:t>
            </w:r>
            <w:r>
              <w:rPr>
                <w:noProof/>
                <w:webHidden/>
              </w:rPr>
              <w:tab/>
            </w:r>
            <w:r>
              <w:rPr>
                <w:noProof/>
                <w:webHidden/>
              </w:rPr>
              <w:fldChar w:fldCharType="begin"/>
            </w:r>
            <w:r>
              <w:rPr>
                <w:noProof/>
                <w:webHidden/>
              </w:rPr>
              <w:instrText xml:space="preserve"> PAGEREF _Toc239316389 \h </w:instrText>
            </w:r>
            <w:r>
              <w:rPr>
                <w:noProof/>
                <w:webHidden/>
              </w:rPr>
            </w:r>
            <w:r>
              <w:rPr>
                <w:noProof/>
                <w:webHidden/>
              </w:rPr>
              <w:fldChar w:fldCharType="separate"/>
            </w:r>
            <w:r>
              <w:rPr>
                <w:noProof/>
                <w:webHidden/>
              </w:rPr>
              <w:t>27</w:t>
            </w:r>
            <w:r>
              <w:rPr>
                <w:noProof/>
                <w:webHidden/>
              </w:rPr>
              <w:fldChar w:fldCharType="end"/>
            </w:r>
          </w:hyperlink>
        </w:p>
        <w:p w14:paraId="031E56E3" w14:textId="0156CB87" w:rsidR="008006F8" w:rsidRDefault="008006F8">
          <w:pPr>
            <w:pStyle w:val="TDC2"/>
            <w:rPr>
              <w:rFonts w:asciiTheme="minorHAnsi" w:eastAsiaTheme="minorEastAsia" w:hAnsiTheme="minorHAnsi" w:cstheme="minorBidi"/>
              <w:noProof/>
              <w:sz w:val="24"/>
              <w:szCs w:val="24"/>
              <w:lang w:eastAsia="es-CO"/>
              <w14:ligatures w14:val="standardContextual"/>
            </w:rPr>
          </w:pPr>
          <w:hyperlink w:anchor="_Toc239316390" w:history="1">
            <w:r w:rsidRPr="00645C8A">
              <w:rPr>
                <w:rStyle w:val="Hipervnculo"/>
                <w:noProof/>
              </w:rPr>
              <w:t>3.3. Plan de acción del recorrido: componentes, estructura e itinerario</w:t>
            </w:r>
            <w:r>
              <w:rPr>
                <w:noProof/>
                <w:webHidden/>
              </w:rPr>
              <w:tab/>
            </w:r>
            <w:r>
              <w:rPr>
                <w:noProof/>
                <w:webHidden/>
              </w:rPr>
              <w:fldChar w:fldCharType="begin"/>
            </w:r>
            <w:r>
              <w:rPr>
                <w:noProof/>
                <w:webHidden/>
              </w:rPr>
              <w:instrText xml:space="preserve"> PAGEREF _Toc239316390 \h </w:instrText>
            </w:r>
            <w:r>
              <w:rPr>
                <w:noProof/>
                <w:webHidden/>
              </w:rPr>
            </w:r>
            <w:r>
              <w:rPr>
                <w:noProof/>
                <w:webHidden/>
              </w:rPr>
              <w:fldChar w:fldCharType="separate"/>
            </w:r>
            <w:r>
              <w:rPr>
                <w:noProof/>
                <w:webHidden/>
              </w:rPr>
              <w:t>30</w:t>
            </w:r>
            <w:r>
              <w:rPr>
                <w:noProof/>
                <w:webHidden/>
              </w:rPr>
              <w:fldChar w:fldCharType="end"/>
            </w:r>
          </w:hyperlink>
        </w:p>
        <w:p w14:paraId="3DF801A1" w14:textId="6CFCF52E" w:rsidR="008006F8" w:rsidRDefault="008006F8">
          <w:pPr>
            <w:pStyle w:val="TDC1"/>
            <w:rPr>
              <w:rFonts w:asciiTheme="minorHAnsi" w:eastAsiaTheme="minorEastAsia" w:hAnsiTheme="minorHAnsi" w:cstheme="minorBidi"/>
              <w:noProof/>
              <w:sz w:val="24"/>
              <w:szCs w:val="24"/>
              <w:lang w:eastAsia="es-CO"/>
              <w14:ligatures w14:val="standardContextual"/>
            </w:rPr>
          </w:pPr>
          <w:hyperlink w:anchor="_Toc239316391" w:history="1">
            <w:r w:rsidRPr="00645C8A">
              <w:rPr>
                <w:rStyle w:val="Hipervnculo"/>
                <w:noProof/>
              </w:rPr>
              <w:t>4. Gestión de riesgos y contingencias</w:t>
            </w:r>
            <w:r>
              <w:rPr>
                <w:noProof/>
                <w:webHidden/>
              </w:rPr>
              <w:tab/>
            </w:r>
            <w:r>
              <w:rPr>
                <w:noProof/>
                <w:webHidden/>
              </w:rPr>
              <w:fldChar w:fldCharType="begin"/>
            </w:r>
            <w:r>
              <w:rPr>
                <w:noProof/>
                <w:webHidden/>
              </w:rPr>
              <w:instrText xml:space="preserve"> PAGEREF _Toc239316391 \h </w:instrText>
            </w:r>
            <w:r>
              <w:rPr>
                <w:noProof/>
                <w:webHidden/>
              </w:rPr>
            </w:r>
            <w:r>
              <w:rPr>
                <w:noProof/>
                <w:webHidden/>
              </w:rPr>
              <w:fldChar w:fldCharType="separate"/>
            </w:r>
            <w:r>
              <w:rPr>
                <w:noProof/>
                <w:webHidden/>
              </w:rPr>
              <w:t>33</w:t>
            </w:r>
            <w:r>
              <w:rPr>
                <w:noProof/>
                <w:webHidden/>
              </w:rPr>
              <w:fldChar w:fldCharType="end"/>
            </w:r>
          </w:hyperlink>
        </w:p>
        <w:p w14:paraId="6E635C0C" w14:textId="020FE728" w:rsidR="008006F8" w:rsidRDefault="008006F8" w:rsidP="008006F8">
          <w:pPr>
            <w:pStyle w:val="TDC2"/>
            <w:ind w:left="989" w:firstLine="0"/>
            <w:rPr>
              <w:rFonts w:asciiTheme="minorHAnsi" w:eastAsiaTheme="minorEastAsia" w:hAnsiTheme="minorHAnsi" w:cstheme="minorBidi"/>
              <w:noProof/>
              <w:sz w:val="24"/>
              <w:szCs w:val="24"/>
              <w:lang w:eastAsia="es-CO"/>
              <w14:ligatures w14:val="standardContextual"/>
            </w:rPr>
          </w:pPr>
          <w:hyperlink w:anchor="_Toc239316392" w:history="1">
            <w:r w:rsidRPr="00645C8A">
              <w:rPr>
                <w:rStyle w:val="Hipervnculo"/>
                <w:noProof/>
              </w:rPr>
              <w:t>4.1.</w:t>
            </w:r>
            <w:r>
              <w:rPr>
                <w:rFonts w:asciiTheme="minorHAnsi" w:eastAsiaTheme="minorEastAsia" w:hAnsiTheme="minorHAnsi" w:cstheme="minorBidi"/>
                <w:noProof/>
                <w:sz w:val="24"/>
                <w:szCs w:val="24"/>
                <w:lang w:eastAsia="es-CO"/>
                <w14:ligatures w14:val="standardContextual"/>
              </w:rPr>
              <w:tab/>
            </w:r>
            <w:r w:rsidRPr="00645C8A">
              <w:rPr>
                <w:rStyle w:val="Hipervnculo"/>
                <w:noProof/>
              </w:rPr>
              <w:t>Factores de riesgo, medidas preventivas, correctivas y protocolos de seguridad</w:t>
            </w:r>
            <w:r>
              <w:rPr>
                <w:noProof/>
                <w:webHidden/>
              </w:rPr>
              <w:tab/>
            </w:r>
            <w:r>
              <w:rPr>
                <w:noProof/>
                <w:webHidden/>
              </w:rPr>
              <w:fldChar w:fldCharType="begin"/>
            </w:r>
            <w:r>
              <w:rPr>
                <w:noProof/>
                <w:webHidden/>
              </w:rPr>
              <w:instrText xml:space="preserve"> PAGEREF _Toc239316392 \h </w:instrText>
            </w:r>
            <w:r>
              <w:rPr>
                <w:noProof/>
                <w:webHidden/>
              </w:rPr>
            </w:r>
            <w:r>
              <w:rPr>
                <w:noProof/>
                <w:webHidden/>
              </w:rPr>
              <w:fldChar w:fldCharType="separate"/>
            </w:r>
            <w:r>
              <w:rPr>
                <w:noProof/>
                <w:webHidden/>
              </w:rPr>
              <w:t>33</w:t>
            </w:r>
            <w:r>
              <w:rPr>
                <w:noProof/>
                <w:webHidden/>
              </w:rPr>
              <w:fldChar w:fldCharType="end"/>
            </w:r>
          </w:hyperlink>
        </w:p>
        <w:p w14:paraId="74CF320A" w14:textId="6DEBF4A5" w:rsidR="008006F8" w:rsidRDefault="008006F8" w:rsidP="008006F8">
          <w:pPr>
            <w:pStyle w:val="TDC2"/>
            <w:ind w:left="989" w:firstLine="0"/>
            <w:rPr>
              <w:rFonts w:asciiTheme="minorHAnsi" w:eastAsiaTheme="minorEastAsia" w:hAnsiTheme="minorHAnsi" w:cstheme="minorBidi"/>
              <w:noProof/>
              <w:sz w:val="24"/>
              <w:szCs w:val="24"/>
              <w:lang w:eastAsia="es-CO"/>
              <w14:ligatures w14:val="standardContextual"/>
            </w:rPr>
          </w:pPr>
          <w:hyperlink w:anchor="_Toc239316393" w:history="1">
            <w:r w:rsidRPr="00645C8A">
              <w:rPr>
                <w:rStyle w:val="Hipervnculo"/>
                <w:noProof/>
              </w:rPr>
              <w:t>4.2.</w:t>
            </w:r>
            <w:r>
              <w:rPr>
                <w:rFonts w:asciiTheme="minorHAnsi" w:eastAsiaTheme="minorEastAsia" w:hAnsiTheme="minorHAnsi" w:cstheme="minorBidi"/>
                <w:noProof/>
                <w:sz w:val="24"/>
                <w:szCs w:val="24"/>
                <w:lang w:eastAsia="es-CO"/>
                <w14:ligatures w14:val="standardContextual"/>
              </w:rPr>
              <w:tab/>
            </w:r>
            <w:r w:rsidRPr="00645C8A">
              <w:rPr>
                <w:rStyle w:val="Hipervnculo"/>
                <w:noProof/>
              </w:rPr>
              <w:t>Plan de contingencia: conceptos, componentes, estructura y respuesta ante eventualidades</w:t>
            </w:r>
            <w:r>
              <w:rPr>
                <w:noProof/>
                <w:webHidden/>
              </w:rPr>
              <w:tab/>
            </w:r>
            <w:r>
              <w:rPr>
                <w:noProof/>
                <w:webHidden/>
              </w:rPr>
              <w:fldChar w:fldCharType="begin"/>
            </w:r>
            <w:r>
              <w:rPr>
                <w:noProof/>
                <w:webHidden/>
              </w:rPr>
              <w:instrText xml:space="preserve"> PAGEREF _Toc239316393 \h </w:instrText>
            </w:r>
            <w:r>
              <w:rPr>
                <w:noProof/>
                <w:webHidden/>
              </w:rPr>
            </w:r>
            <w:r>
              <w:rPr>
                <w:noProof/>
                <w:webHidden/>
              </w:rPr>
              <w:fldChar w:fldCharType="separate"/>
            </w:r>
            <w:r>
              <w:rPr>
                <w:noProof/>
                <w:webHidden/>
              </w:rPr>
              <w:t>38</w:t>
            </w:r>
            <w:r>
              <w:rPr>
                <w:noProof/>
                <w:webHidden/>
              </w:rPr>
              <w:fldChar w:fldCharType="end"/>
            </w:r>
          </w:hyperlink>
        </w:p>
        <w:p w14:paraId="4BBFA93C" w14:textId="1EDAC26A" w:rsidR="008006F8" w:rsidRDefault="008006F8">
          <w:pPr>
            <w:pStyle w:val="TDC1"/>
            <w:rPr>
              <w:rFonts w:asciiTheme="minorHAnsi" w:eastAsiaTheme="minorEastAsia" w:hAnsiTheme="minorHAnsi" w:cstheme="minorBidi"/>
              <w:noProof/>
              <w:sz w:val="24"/>
              <w:szCs w:val="24"/>
              <w:lang w:eastAsia="es-CO"/>
              <w14:ligatures w14:val="standardContextual"/>
            </w:rPr>
          </w:pPr>
          <w:hyperlink w:anchor="_Toc239316394" w:history="1">
            <w:r w:rsidRPr="00645C8A">
              <w:rPr>
                <w:rStyle w:val="Hipervnculo"/>
                <w:noProof/>
              </w:rPr>
              <w:t>5. Ejecución e interpretación del recorrido geoturístico</w:t>
            </w:r>
            <w:r>
              <w:rPr>
                <w:noProof/>
                <w:webHidden/>
              </w:rPr>
              <w:tab/>
            </w:r>
            <w:r>
              <w:rPr>
                <w:noProof/>
                <w:webHidden/>
              </w:rPr>
              <w:fldChar w:fldCharType="begin"/>
            </w:r>
            <w:r>
              <w:rPr>
                <w:noProof/>
                <w:webHidden/>
              </w:rPr>
              <w:instrText xml:space="preserve"> PAGEREF _Toc239316394 \h </w:instrText>
            </w:r>
            <w:r>
              <w:rPr>
                <w:noProof/>
                <w:webHidden/>
              </w:rPr>
            </w:r>
            <w:r>
              <w:rPr>
                <w:noProof/>
                <w:webHidden/>
              </w:rPr>
              <w:fldChar w:fldCharType="separate"/>
            </w:r>
            <w:r>
              <w:rPr>
                <w:noProof/>
                <w:webHidden/>
              </w:rPr>
              <w:t>43</w:t>
            </w:r>
            <w:r>
              <w:rPr>
                <w:noProof/>
                <w:webHidden/>
              </w:rPr>
              <w:fldChar w:fldCharType="end"/>
            </w:r>
          </w:hyperlink>
        </w:p>
        <w:p w14:paraId="12CC4987" w14:textId="2EB4456E" w:rsidR="008006F8" w:rsidRDefault="008006F8">
          <w:pPr>
            <w:pStyle w:val="TDC2"/>
            <w:rPr>
              <w:rFonts w:asciiTheme="minorHAnsi" w:eastAsiaTheme="minorEastAsia" w:hAnsiTheme="minorHAnsi" w:cstheme="minorBidi"/>
              <w:noProof/>
              <w:sz w:val="24"/>
              <w:szCs w:val="24"/>
              <w:lang w:eastAsia="es-CO"/>
              <w14:ligatures w14:val="standardContextual"/>
            </w:rPr>
          </w:pPr>
          <w:hyperlink w:anchor="_Toc239316395" w:history="1">
            <w:r w:rsidRPr="00645C8A">
              <w:rPr>
                <w:rStyle w:val="Hipervnculo"/>
                <w:noProof/>
              </w:rPr>
              <w:t>5.1. Manejo de grupo: técnicas, estrategias y participación de los usuarios</w:t>
            </w:r>
            <w:r>
              <w:rPr>
                <w:noProof/>
                <w:webHidden/>
              </w:rPr>
              <w:tab/>
            </w:r>
            <w:r>
              <w:rPr>
                <w:noProof/>
                <w:webHidden/>
              </w:rPr>
              <w:fldChar w:fldCharType="begin"/>
            </w:r>
            <w:r>
              <w:rPr>
                <w:noProof/>
                <w:webHidden/>
              </w:rPr>
              <w:instrText xml:space="preserve"> PAGEREF _Toc239316395 \h </w:instrText>
            </w:r>
            <w:r>
              <w:rPr>
                <w:noProof/>
                <w:webHidden/>
              </w:rPr>
            </w:r>
            <w:r>
              <w:rPr>
                <w:noProof/>
                <w:webHidden/>
              </w:rPr>
              <w:fldChar w:fldCharType="separate"/>
            </w:r>
            <w:r>
              <w:rPr>
                <w:noProof/>
                <w:webHidden/>
              </w:rPr>
              <w:t>44</w:t>
            </w:r>
            <w:r>
              <w:rPr>
                <w:noProof/>
                <w:webHidden/>
              </w:rPr>
              <w:fldChar w:fldCharType="end"/>
            </w:r>
          </w:hyperlink>
        </w:p>
        <w:p w14:paraId="422D74A5" w14:textId="0D73B212" w:rsidR="008006F8" w:rsidRDefault="008006F8" w:rsidP="008006F8">
          <w:pPr>
            <w:pStyle w:val="TDC2"/>
            <w:ind w:left="989" w:firstLine="0"/>
            <w:rPr>
              <w:rFonts w:asciiTheme="minorHAnsi" w:eastAsiaTheme="minorEastAsia" w:hAnsiTheme="minorHAnsi" w:cstheme="minorBidi"/>
              <w:noProof/>
              <w:sz w:val="24"/>
              <w:szCs w:val="24"/>
              <w:lang w:eastAsia="es-CO"/>
              <w14:ligatures w14:val="standardContextual"/>
            </w:rPr>
          </w:pPr>
          <w:hyperlink w:anchor="_Toc239316396" w:history="1">
            <w:r w:rsidRPr="00645C8A">
              <w:rPr>
                <w:rStyle w:val="Hipervnculo"/>
                <w:noProof/>
              </w:rPr>
              <w:t>5.2. Técnica narrativa y comunicación no verbal: persuasión, elementos comunicativos y experiencia interpretativa</w:t>
            </w:r>
            <w:r>
              <w:rPr>
                <w:noProof/>
                <w:webHidden/>
              </w:rPr>
              <w:tab/>
            </w:r>
            <w:r>
              <w:rPr>
                <w:noProof/>
                <w:webHidden/>
              </w:rPr>
              <w:fldChar w:fldCharType="begin"/>
            </w:r>
            <w:r>
              <w:rPr>
                <w:noProof/>
                <w:webHidden/>
              </w:rPr>
              <w:instrText xml:space="preserve"> PAGEREF _Toc239316396 \h </w:instrText>
            </w:r>
            <w:r>
              <w:rPr>
                <w:noProof/>
                <w:webHidden/>
              </w:rPr>
            </w:r>
            <w:r>
              <w:rPr>
                <w:noProof/>
                <w:webHidden/>
              </w:rPr>
              <w:fldChar w:fldCharType="separate"/>
            </w:r>
            <w:r>
              <w:rPr>
                <w:noProof/>
                <w:webHidden/>
              </w:rPr>
              <w:t>47</w:t>
            </w:r>
            <w:r>
              <w:rPr>
                <w:noProof/>
                <w:webHidden/>
              </w:rPr>
              <w:fldChar w:fldCharType="end"/>
            </w:r>
          </w:hyperlink>
        </w:p>
        <w:p w14:paraId="64E0A50C" w14:textId="00B11F23" w:rsidR="008006F8" w:rsidRDefault="008006F8">
          <w:pPr>
            <w:pStyle w:val="TDC1"/>
            <w:rPr>
              <w:rFonts w:asciiTheme="minorHAnsi" w:eastAsiaTheme="minorEastAsia" w:hAnsiTheme="minorHAnsi" w:cstheme="minorBidi"/>
              <w:noProof/>
              <w:sz w:val="24"/>
              <w:szCs w:val="24"/>
              <w:lang w:eastAsia="es-CO"/>
              <w14:ligatures w14:val="standardContextual"/>
            </w:rPr>
          </w:pPr>
          <w:hyperlink w:anchor="_Toc239316397" w:history="1">
            <w:r w:rsidRPr="00645C8A">
              <w:rPr>
                <w:rStyle w:val="Hipervnculo"/>
                <w:noProof/>
              </w:rPr>
              <w:t>6. Geoconservación, evaluación y mejora del recorrido</w:t>
            </w:r>
            <w:r>
              <w:rPr>
                <w:noProof/>
                <w:webHidden/>
              </w:rPr>
              <w:tab/>
            </w:r>
            <w:r>
              <w:rPr>
                <w:noProof/>
                <w:webHidden/>
              </w:rPr>
              <w:fldChar w:fldCharType="begin"/>
            </w:r>
            <w:r>
              <w:rPr>
                <w:noProof/>
                <w:webHidden/>
              </w:rPr>
              <w:instrText xml:space="preserve"> PAGEREF _Toc239316397 \h </w:instrText>
            </w:r>
            <w:r>
              <w:rPr>
                <w:noProof/>
                <w:webHidden/>
              </w:rPr>
            </w:r>
            <w:r>
              <w:rPr>
                <w:noProof/>
                <w:webHidden/>
              </w:rPr>
              <w:fldChar w:fldCharType="separate"/>
            </w:r>
            <w:r>
              <w:rPr>
                <w:noProof/>
                <w:webHidden/>
              </w:rPr>
              <w:t>50</w:t>
            </w:r>
            <w:r>
              <w:rPr>
                <w:noProof/>
                <w:webHidden/>
              </w:rPr>
              <w:fldChar w:fldCharType="end"/>
            </w:r>
          </w:hyperlink>
        </w:p>
        <w:p w14:paraId="1928A5AA" w14:textId="0C4DF566" w:rsidR="008006F8" w:rsidRDefault="008006F8" w:rsidP="008006F8">
          <w:pPr>
            <w:pStyle w:val="TDC2"/>
            <w:ind w:left="989" w:firstLine="0"/>
            <w:rPr>
              <w:rFonts w:asciiTheme="minorHAnsi" w:eastAsiaTheme="minorEastAsia" w:hAnsiTheme="minorHAnsi" w:cstheme="minorBidi"/>
              <w:noProof/>
              <w:sz w:val="24"/>
              <w:szCs w:val="24"/>
              <w:lang w:eastAsia="es-CO"/>
              <w14:ligatures w14:val="standardContextual"/>
            </w:rPr>
          </w:pPr>
          <w:hyperlink w:anchor="_Toc239316398" w:history="1">
            <w:r w:rsidRPr="00645C8A">
              <w:rPr>
                <w:rStyle w:val="Hipervnculo"/>
                <w:noProof/>
              </w:rPr>
              <w:t>6.1. Geoconservación: medidas de preservación, estrategias, acciones y principios de No Dejar Rastro</w:t>
            </w:r>
            <w:r>
              <w:rPr>
                <w:noProof/>
                <w:webHidden/>
              </w:rPr>
              <w:tab/>
            </w:r>
            <w:r>
              <w:rPr>
                <w:noProof/>
                <w:webHidden/>
              </w:rPr>
              <w:fldChar w:fldCharType="begin"/>
            </w:r>
            <w:r>
              <w:rPr>
                <w:noProof/>
                <w:webHidden/>
              </w:rPr>
              <w:instrText xml:space="preserve"> PAGEREF _Toc239316398 \h </w:instrText>
            </w:r>
            <w:r>
              <w:rPr>
                <w:noProof/>
                <w:webHidden/>
              </w:rPr>
            </w:r>
            <w:r>
              <w:rPr>
                <w:noProof/>
                <w:webHidden/>
              </w:rPr>
              <w:fldChar w:fldCharType="separate"/>
            </w:r>
            <w:r>
              <w:rPr>
                <w:noProof/>
                <w:webHidden/>
              </w:rPr>
              <w:t>51</w:t>
            </w:r>
            <w:r>
              <w:rPr>
                <w:noProof/>
                <w:webHidden/>
              </w:rPr>
              <w:fldChar w:fldCharType="end"/>
            </w:r>
          </w:hyperlink>
        </w:p>
        <w:p w14:paraId="4768183D" w14:textId="1C83DAC2" w:rsidR="008006F8" w:rsidRDefault="008006F8" w:rsidP="008006F8">
          <w:pPr>
            <w:pStyle w:val="TDC2"/>
            <w:ind w:left="989" w:firstLine="0"/>
            <w:rPr>
              <w:rFonts w:asciiTheme="minorHAnsi" w:eastAsiaTheme="minorEastAsia" w:hAnsiTheme="minorHAnsi" w:cstheme="minorBidi"/>
              <w:noProof/>
              <w:sz w:val="24"/>
              <w:szCs w:val="24"/>
              <w:lang w:eastAsia="es-CO"/>
              <w14:ligatures w14:val="standardContextual"/>
            </w:rPr>
          </w:pPr>
          <w:hyperlink w:anchor="_Toc239316399" w:history="1">
            <w:r w:rsidRPr="00645C8A">
              <w:rPr>
                <w:rStyle w:val="Hipervnculo"/>
                <w:noProof/>
              </w:rPr>
              <w:t>6.2. Evaluación y seguimiento: técnicas, instrumentos y oportunidades de mejora</w:t>
            </w:r>
            <w:r>
              <w:rPr>
                <w:noProof/>
                <w:webHidden/>
              </w:rPr>
              <w:tab/>
            </w:r>
            <w:r>
              <w:rPr>
                <w:noProof/>
                <w:webHidden/>
              </w:rPr>
              <w:fldChar w:fldCharType="begin"/>
            </w:r>
            <w:r>
              <w:rPr>
                <w:noProof/>
                <w:webHidden/>
              </w:rPr>
              <w:instrText xml:space="preserve"> PAGEREF _Toc239316399 \h </w:instrText>
            </w:r>
            <w:r>
              <w:rPr>
                <w:noProof/>
                <w:webHidden/>
              </w:rPr>
            </w:r>
            <w:r>
              <w:rPr>
                <w:noProof/>
                <w:webHidden/>
              </w:rPr>
              <w:fldChar w:fldCharType="separate"/>
            </w:r>
            <w:r>
              <w:rPr>
                <w:noProof/>
                <w:webHidden/>
              </w:rPr>
              <w:t>58</w:t>
            </w:r>
            <w:r>
              <w:rPr>
                <w:noProof/>
                <w:webHidden/>
              </w:rPr>
              <w:fldChar w:fldCharType="end"/>
            </w:r>
          </w:hyperlink>
        </w:p>
        <w:p w14:paraId="7F76BFD0" w14:textId="11FDE03F" w:rsidR="008006F8" w:rsidRDefault="008006F8">
          <w:pPr>
            <w:pStyle w:val="TDC1"/>
            <w:rPr>
              <w:rFonts w:asciiTheme="minorHAnsi" w:eastAsiaTheme="minorEastAsia" w:hAnsiTheme="minorHAnsi" w:cstheme="minorBidi"/>
              <w:noProof/>
              <w:sz w:val="24"/>
              <w:szCs w:val="24"/>
              <w:lang w:eastAsia="es-CO"/>
              <w14:ligatures w14:val="standardContextual"/>
            </w:rPr>
          </w:pPr>
          <w:hyperlink w:anchor="_Toc239316400" w:history="1">
            <w:r w:rsidRPr="00645C8A">
              <w:rPr>
                <w:rStyle w:val="Hipervnculo"/>
                <w:noProof/>
              </w:rPr>
              <w:t>Síntesis</w:t>
            </w:r>
            <w:r>
              <w:rPr>
                <w:noProof/>
                <w:webHidden/>
              </w:rPr>
              <w:tab/>
            </w:r>
            <w:r>
              <w:rPr>
                <w:noProof/>
                <w:webHidden/>
              </w:rPr>
              <w:fldChar w:fldCharType="begin"/>
            </w:r>
            <w:r>
              <w:rPr>
                <w:noProof/>
                <w:webHidden/>
              </w:rPr>
              <w:instrText xml:space="preserve"> PAGEREF _Toc239316400 \h </w:instrText>
            </w:r>
            <w:r>
              <w:rPr>
                <w:noProof/>
                <w:webHidden/>
              </w:rPr>
            </w:r>
            <w:r>
              <w:rPr>
                <w:noProof/>
                <w:webHidden/>
              </w:rPr>
              <w:fldChar w:fldCharType="separate"/>
            </w:r>
            <w:r>
              <w:rPr>
                <w:noProof/>
                <w:webHidden/>
              </w:rPr>
              <w:t>62</w:t>
            </w:r>
            <w:r>
              <w:rPr>
                <w:noProof/>
                <w:webHidden/>
              </w:rPr>
              <w:fldChar w:fldCharType="end"/>
            </w:r>
          </w:hyperlink>
        </w:p>
        <w:p w14:paraId="09A97EBC" w14:textId="6A7EE207" w:rsidR="008006F8" w:rsidRDefault="008006F8">
          <w:pPr>
            <w:pStyle w:val="TDC1"/>
            <w:rPr>
              <w:rFonts w:asciiTheme="minorHAnsi" w:eastAsiaTheme="minorEastAsia" w:hAnsiTheme="minorHAnsi" w:cstheme="minorBidi"/>
              <w:noProof/>
              <w:sz w:val="24"/>
              <w:szCs w:val="24"/>
              <w:lang w:eastAsia="es-CO"/>
              <w14:ligatures w14:val="standardContextual"/>
            </w:rPr>
          </w:pPr>
          <w:hyperlink w:anchor="_Toc239316401" w:history="1">
            <w:r w:rsidRPr="00645C8A">
              <w:rPr>
                <w:rStyle w:val="Hipervnculo"/>
                <w:noProof/>
              </w:rPr>
              <w:t>Glosario</w:t>
            </w:r>
            <w:r>
              <w:rPr>
                <w:noProof/>
                <w:webHidden/>
              </w:rPr>
              <w:tab/>
            </w:r>
            <w:r>
              <w:rPr>
                <w:noProof/>
                <w:webHidden/>
              </w:rPr>
              <w:fldChar w:fldCharType="begin"/>
            </w:r>
            <w:r>
              <w:rPr>
                <w:noProof/>
                <w:webHidden/>
              </w:rPr>
              <w:instrText xml:space="preserve"> PAGEREF _Toc239316401 \h </w:instrText>
            </w:r>
            <w:r>
              <w:rPr>
                <w:noProof/>
                <w:webHidden/>
              </w:rPr>
            </w:r>
            <w:r>
              <w:rPr>
                <w:noProof/>
                <w:webHidden/>
              </w:rPr>
              <w:fldChar w:fldCharType="separate"/>
            </w:r>
            <w:r>
              <w:rPr>
                <w:noProof/>
                <w:webHidden/>
              </w:rPr>
              <w:t>63</w:t>
            </w:r>
            <w:r>
              <w:rPr>
                <w:noProof/>
                <w:webHidden/>
              </w:rPr>
              <w:fldChar w:fldCharType="end"/>
            </w:r>
          </w:hyperlink>
        </w:p>
        <w:p w14:paraId="466FA2A0" w14:textId="6B7736B9" w:rsidR="008006F8" w:rsidRDefault="008006F8">
          <w:pPr>
            <w:pStyle w:val="TDC1"/>
            <w:rPr>
              <w:rFonts w:asciiTheme="minorHAnsi" w:eastAsiaTheme="minorEastAsia" w:hAnsiTheme="minorHAnsi" w:cstheme="minorBidi"/>
              <w:noProof/>
              <w:sz w:val="24"/>
              <w:szCs w:val="24"/>
              <w:lang w:eastAsia="es-CO"/>
              <w14:ligatures w14:val="standardContextual"/>
            </w:rPr>
          </w:pPr>
          <w:hyperlink w:anchor="_Toc239316402" w:history="1">
            <w:r w:rsidRPr="00645C8A">
              <w:rPr>
                <w:rStyle w:val="Hipervnculo"/>
                <w:noProof/>
              </w:rPr>
              <w:t>Referencias bibliográficas</w:t>
            </w:r>
            <w:r>
              <w:rPr>
                <w:noProof/>
                <w:webHidden/>
              </w:rPr>
              <w:tab/>
            </w:r>
            <w:r>
              <w:rPr>
                <w:noProof/>
                <w:webHidden/>
              </w:rPr>
              <w:fldChar w:fldCharType="begin"/>
            </w:r>
            <w:r>
              <w:rPr>
                <w:noProof/>
                <w:webHidden/>
              </w:rPr>
              <w:instrText xml:space="preserve"> PAGEREF _Toc239316402 \h </w:instrText>
            </w:r>
            <w:r>
              <w:rPr>
                <w:noProof/>
                <w:webHidden/>
              </w:rPr>
            </w:r>
            <w:r>
              <w:rPr>
                <w:noProof/>
                <w:webHidden/>
              </w:rPr>
              <w:fldChar w:fldCharType="separate"/>
            </w:r>
            <w:r>
              <w:rPr>
                <w:noProof/>
                <w:webHidden/>
              </w:rPr>
              <w:t>65</w:t>
            </w:r>
            <w:r>
              <w:rPr>
                <w:noProof/>
                <w:webHidden/>
              </w:rPr>
              <w:fldChar w:fldCharType="end"/>
            </w:r>
          </w:hyperlink>
        </w:p>
        <w:p w14:paraId="43BEB409" w14:textId="2FCCE060" w:rsidR="008006F8" w:rsidRDefault="008006F8">
          <w:pPr>
            <w:pStyle w:val="TDC1"/>
            <w:rPr>
              <w:rFonts w:asciiTheme="minorHAnsi" w:eastAsiaTheme="minorEastAsia" w:hAnsiTheme="minorHAnsi" w:cstheme="minorBidi"/>
              <w:noProof/>
              <w:sz w:val="24"/>
              <w:szCs w:val="24"/>
              <w:lang w:eastAsia="es-CO"/>
              <w14:ligatures w14:val="standardContextual"/>
            </w:rPr>
          </w:pPr>
          <w:hyperlink w:anchor="_Toc239316403" w:history="1">
            <w:r w:rsidRPr="00645C8A">
              <w:rPr>
                <w:rStyle w:val="Hipervnculo"/>
                <w:noProof/>
              </w:rPr>
              <w:t>Créditos</w:t>
            </w:r>
            <w:r>
              <w:rPr>
                <w:noProof/>
                <w:webHidden/>
              </w:rPr>
              <w:tab/>
            </w:r>
            <w:r>
              <w:rPr>
                <w:noProof/>
                <w:webHidden/>
              </w:rPr>
              <w:fldChar w:fldCharType="begin"/>
            </w:r>
            <w:r>
              <w:rPr>
                <w:noProof/>
                <w:webHidden/>
              </w:rPr>
              <w:instrText xml:space="preserve"> PAGEREF _Toc239316403 \h </w:instrText>
            </w:r>
            <w:r>
              <w:rPr>
                <w:noProof/>
                <w:webHidden/>
              </w:rPr>
            </w:r>
            <w:r>
              <w:rPr>
                <w:noProof/>
                <w:webHidden/>
              </w:rPr>
              <w:fldChar w:fldCharType="separate"/>
            </w:r>
            <w:r>
              <w:rPr>
                <w:noProof/>
                <w:webHidden/>
              </w:rPr>
              <w:t>67</w:t>
            </w:r>
            <w:r>
              <w:rPr>
                <w:noProof/>
                <w:webHidden/>
              </w:rPr>
              <w:fldChar w:fldCharType="end"/>
            </w:r>
          </w:hyperlink>
        </w:p>
        <w:p w14:paraId="04A952B5" w14:textId="060D83EE" w:rsidR="00F775F4" w:rsidRPr="000A1EA3" w:rsidRDefault="000A1EA3" w:rsidP="00327E60">
          <w:pPr>
            <w:tabs>
              <w:tab w:val="left" w:pos="851"/>
              <w:tab w:val="left" w:pos="1134"/>
            </w:tabs>
          </w:pPr>
          <w:r>
            <w:rPr>
              <w:b/>
              <w:bCs/>
              <w:noProof/>
            </w:rPr>
            <w:fldChar w:fldCharType="end"/>
          </w:r>
        </w:p>
      </w:sdtContent>
    </w:sdt>
    <w:bookmarkEnd w:id="4" w:displacedByCustomXml="prev"/>
    <w:bookmarkEnd w:id="5" w:displacedByCustomXml="prev"/>
    <w:bookmarkStart w:id="6" w:name="_Toc176443691" w:displacedByCustomXml="prev"/>
    <w:p w14:paraId="6DAD102D" w14:textId="77777777" w:rsidR="00F775F4" w:rsidRDefault="00F775F4" w:rsidP="00327E60">
      <w:pPr>
        <w:tabs>
          <w:tab w:val="left" w:pos="851"/>
          <w:tab w:val="left" w:pos="1134"/>
        </w:tabs>
        <w:rPr>
          <w:lang w:val="es-ES" w:eastAsia="es-CO"/>
        </w:rPr>
      </w:pPr>
    </w:p>
    <w:p w14:paraId="2E22CC5A" w14:textId="77777777" w:rsidR="00F775F4" w:rsidRDefault="00F775F4" w:rsidP="00327E60">
      <w:pPr>
        <w:tabs>
          <w:tab w:val="left" w:pos="851"/>
          <w:tab w:val="left" w:pos="1134"/>
        </w:tabs>
        <w:rPr>
          <w:lang w:val="es-ES" w:eastAsia="es-CO"/>
        </w:rPr>
      </w:pPr>
    </w:p>
    <w:p w14:paraId="788A78C7" w14:textId="77777777" w:rsidR="00F775F4" w:rsidRDefault="00F775F4" w:rsidP="00327E60">
      <w:pPr>
        <w:tabs>
          <w:tab w:val="left" w:pos="851"/>
          <w:tab w:val="left" w:pos="1134"/>
        </w:tabs>
        <w:rPr>
          <w:lang w:val="es-ES" w:eastAsia="es-CO"/>
        </w:rPr>
      </w:pPr>
    </w:p>
    <w:p w14:paraId="3A83CED2" w14:textId="77777777" w:rsidR="00F775F4" w:rsidRDefault="00F775F4" w:rsidP="00327E60">
      <w:pPr>
        <w:tabs>
          <w:tab w:val="left" w:pos="851"/>
          <w:tab w:val="left" w:pos="1134"/>
        </w:tabs>
        <w:rPr>
          <w:lang w:val="es-ES" w:eastAsia="es-CO"/>
        </w:rPr>
      </w:pPr>
    </w:p>
    <w:p w14:paraId="7FA85A24" w14:textId="77777777" w:rsidR="00F775F4" w:rsidRDefault="00F775F4" w:rsidP="00327E60">
      <w:pPr>
        <w:tabs>
          <w:tab w:val="left" w:pos="851"/>
          <w:tab w:val="left" w:pos="1134"/>
        </w:tabs>
        <w:rPr>
          <w:lang w:val="es-ES" w:eastAsia="es-CO"/>
        </w:rPr>
      </w:pPr>
    </w:p>
    <w:p w14:paraId="5787755A" w14:textId="77777777" w:rsidR="00F775F4" w:rsidRDefault="00F775F4" w:rsidP="00327E60">
      <w:pPr>
        <w:tabs>
          <w:tab w:val="left" w:pos="851"/>
          <w:tab w:val="left" w:pos="1134"/>
        </w:tabs>
        <w:rPr>
          <w:lang w:val="es-ES" w:eastAsia="es-CO"/>
        </w:rPr>
      </w:pPr>
    </w:p>
    <w:p w14:paraId="6185FC33" w14:textId="77777777" w:rsidR="00F775F4" w:rsidRDefault="00F775F4" w:rsidP="00327E60">
      <w:pPr>
        <w:tabs>
          <w:tab w:val="left" w:pos="851"/>
          <w:tab w:val="left" w:pos="1134"/>
        </w:tabs>
        <w:rPr>
          <w:lang w:val="es-ES" w:eastAsia="es-CO"/>
        </w:rPr>
      </w:pPr>
    </w:p>
    <w:p w14:paraId="2CD4621A" w14:textId="77777777" w:rsidR="00F118C6" w:rsidRDefault="00F118C6" w:rsidP="00327E60">
      <w:pPr>
        <w:tabs>
          <w:tab w:val="left" w:pos="851"/>
          <w:tab w:val="left" w:pos="1134"/>
        </w:tabs>
        <w:rPr>
          <w:lang w:val="es-ES" w:eastAsia="es-CO"/>
        </w:rPr>
      </w:pPr>
    </w:p>
    <w:p w14:paraId="0BA308DF" w14:textId="77777777" w:rsidR="009F1F8E" w:rsidRDefault="009F1F8E" w:rsidP="00327E60">
      <w:pPr>
        <w:tabs>
          <w:tab w:val="left" w:pos="851"/>
          <w:tab w:val="left" w:pos="1134"/>
        </w:tabs>
        <w:rPr>
          <w:lang w:val="es-ES" w:eastAsia="es-CO"/>
        </w:rPr>
      </w:pPr>
    </w:p>
    <w:p w14:paraId="4D995FEC" w14:textId="77777777" w:rsidR="009F1F8E" w:rsidRDefault="009F1F8E" w:rsidP="00327E60">
      <w:pPr>
        <w:tabs>
          <w:tab w:val="left" w:pos="851"/>
          <w:tab w:val="left" w:pos="1134"/>
        </w:tabs>
        <w:rPr>
          <w:lang w:val="es-ES" w:eastAsia="es-CO"/>
        </w:rPr>
      </w:pPr>
    </w:p>
    <w:p w14:paraId="2FD7CEA0" w14:textId="77777777" w:rsidR="009F1F8E" w:rsidRDefault="009F1F8E" w:rsidP="00327E60">
      <w:pPr>
        <w:tabs>
          <w:tab w:val="left" w:pos="851"/>
          <w:tab w:val="left" w:pos="1134"/>
        </w:tabs>
        <w:rPr>
          <w:lang w:val="es-ES" w:eastAsia="es-CO"/>
        </w:rPr>
      </w:pPr>
    </w:p>
    <w:p w14:paraId="76CCAB0B" w14:textId="5726C03A" w:rsidR="00BE52F1" w:rsidRPr="005A7669" w:rsidRDefault="00B22057" w:rsidP="00001C8B">
      <w:pPr>
        <w:pStyle w:val="Ttulo1"/>
        <w:numPr>
          <w:ilvl w:val="0"/>
          <w:numId w:val="0"/>
        </w:numPr>
        <w:tabs>
          <w:tab w:val="left" w:pos="851"/>
          <w:tab w:val="left" w:pos="1134"/>
        </w:tabs>
      </w:pPr>
      <w:bookmarkStart w:id="7" w:name="_Toc233211085"/>
      <w:bookmarkStart w:id="8" w:name="_Toc239316381"/>
      <w:r w:rsidRPr="005A7669">
        <w:lastRenderedPageBreak/>
        <w:t>Introducción</w:t>
      </w:r>
      <w:bookmarkEnd w:id="6"/>
      <w:bookmarkEnd w:id="7"/>
      <w:bookmarkEnd w:id="8"/>
    </w:p>
    <w:p w14:paraId="20E934C0" w14:textId="77777777" w:rsidR="005C2A80" w:rsidRDefault="005C2A80" w:rsidP="00001C8B">
      <w:pPr>
        <w:tabs>
          <w:tab w:val="left" w:pos="851"/>
          <w:tab w:val="left" w:pos="1134"/>
        </w:tabs>
        <w:spacing w:before="0" w:after="0"/>
        <w:rPr>
          <w:rFonts w:cs="Calibri"/>
          <w:lang w:eastAsia="es-CO"/>
        </w:rPr>
      </w:pPr>
      <w:r w:rsidRPr="005C2A80">
        <w:rPr>
          <w:rFonts w:cs="Calibri"/>
          <w:lang w:eastAsia="es-CO"/>
        </w:rPr>
        <w:t>Los recorridos geoturísticos permiten descubrir el territorio desde una mirada diferente: no solo como un lugar para visitar, sino como un espacio que conserva la memoria de la Tierra, el paisaje, la cultura y las formas de vida de las comunidades. Por ello, diseñar y orientar este tipo de experiencias requiere reconocer el valor del patrimonio geológico, comprender las características de los visitantes y planear cada momento del recorrido con sentido educativo, seguridad y responsabilidad.</w:t>
      </w:r>
    </w:p>
    <w:p w14:paraId="2848691E" w14:textId="77777777" w:rsidR="005C2A80" w:rsidRPr="005C2A80" w:rsidRDefault="005C2A80" w:rsidP="00327E60">
      <w:pPr>
        <w:tabs>
          <w:tab w:val="left" w:pos="851"/>
          <w:tab w:val="left" w:pos="1134"/>
        </w:tabs>
        <w:rPr>
          <w:rFonts w:cs="Calibri"/>
          <w:lang w:eastAsia="es-CO"/>
        </w:rPr>
      </w:pPr>
      <w:r w:rsidRPr="005C2A80">
        <w:rPr>
          <w:rFonts w:cs="Calibri"/>
          <w:lang w:eastAsia="es-CO"/>
        </w:rPr>
        <w:t>Este componente formativo aborda la planificación y ejecución de recorridos geoturísticos a partir de una mirada integral del servicio. Para ello, se parte del reconocimiento del recorrido, el perfil del usuario, la información del territorio y la construcción del guion interpretativo, hasta llegar a la organización de recursos, la cartografía, el plan de acción, la gestión de riesgos y las contingencias. De esta manera, el aprendiz podrá comprender cómo se estructura una experiencia turística coherente con el contexto y las necesidades del grupo.</w:t>
      </w:r>
    </w:p>
    <w:p w14:paraId="20E6A44E" w14:textId="4A6790A7" w:rsidR="00327E60" w:rsidRDefault="005C2A80" w:rsidP="00327E60">
      <w:pPr>
        <w:tabs>
          <w:tab w:val="left" w:pos="851"/>
          <w:tab w:val="left" w:pos="1134"/>
        </w:tabs>
        <w:rPr>
          <w:rFonts w:cs="Calibri"/>
          <w:lang w:eastAsia="es-CO"/>
        </w:rPr>
      </w:pPr>
      <w:r w:rsidRPr="005C2A80">
        <w:rPr>
          <w:rFonts w:cs="Calibri"/>
          <w:lang w:eastAsia="es-CO"/>
        </w:rPr>
        <w:t xml:space="preserve">Además, se enfatiza la importancia de la evaluación y el seguimiento como parte esencial del servicio, para fortalecer la calidad de la experiencia y contribuir a una práctica geoturística responsable, educativa y </w:t>
      </w:r>
      <w:r w:rsidR="00327E60" w:rsidRPr="005C2A80">
        <w:rPr>
          <w:rFonts w:cs="Calibri"/>
          <w:lang w:eastAsia="es-CO"/>
        </w:rPr>
        <w:t>sostenible. Así</w:t>
      </w:r>
      <w:r w:rsidR="00327E60">
        <w:rPr>
          <w:rFonts w:cs="Calibri"/>
          <w:lang w:eastAsia="es-CO"/>
        </w:rPr>
        <w:t xml:space="preserve"> </w:t>
      </w:r>
      <w:r w:rsidR="00327E60" w:rsidRPr="005C2A80">
        <w:rPr>
          <w:rFonts w:cs="Calibri"/>
          <w:lang w:eastAsia="es-CO"/>
        </w:rPr>
        <w:t>mismo</w:t>
      </w:r>
      <w:r w:rsidRPr="005C2A80">
        <w:rPr>
          <w:rFonts w:cs="Calibri"/>
          <w:lang w:eastAsia="es-CO"/>
        </w:rPr>
        <w:t xml:space="preserve">, se profundiza en la orientación del recorrido mediante estrategias de manejo de grupo, técnicas narrativas, comunicación no verbal y acciones de geoconservación. </w:t>
      </w:r>
    </w:p>
    <w:p w14:paraId="6EB5068C" w14:textId="4B39F6B0" w:rsidR="005C2A80" w:rsidRPr="005C2A80" w:rsidRDefault="005C2A80" w:rsidP="00327E60">
      <w:pPr>
        <w:tabs>
          <w:tab w:val="left" w:pos="851"/>
          <w:tab w:val="left" w:pos="1134"/>
        </w:tabs>
        <w:rPr>
          <w:rFonts w:cs="Calibri"/>
          <w:lang w:eastAsia="es-CO"/>
        </w:rPr>
      </w:pPr>
      <w:r w:rsidRPr="005C2A80">
        <w:rPr>
          <w:rFonts w:cs="Calibri"/>
          <w:lang w:eastAsia="es-CO"/>
        </w:rPr>
        <w:t>Estos elementos permiten que la experiencia no se limite a informar, sino que motive la participación, la interpretación del patrimonio y el respeto por el entorno. En este sentido, la formación aporta herramientas para desarrollar recorridos seguros, organizados y significativos.</w:t>
      </w:r>
    </w:p>
    <w:p w14:paraId="6EE5BE3C" w14:textId="77777777" w:rsidR="00F1360D" w:rsidRDefault="005C2A80" w:rsidP="00F1360D">
      <w:pPr>
        <w:tabs>
          <w:tab w:val="left" w:pos="851"/>
          <w:tab w:val="left" w:pos="1134"/>
        </w:tabs>
        <w:rPr>
          <w:rFonts w:cs="Calibri"/>
          <w:lang w:eastAsia="es-CO"/>
        </w:rPr>
      </w:pPr>
      <w:r w:rsidRPr="005C2A80">
        <w:rPr>
          <w:rFonts w:cs="Calibri"/>
          <w:lang w:eastAsia="es-CO"/>
        </w:rPr>
        <w:lastRenderedPageBreak/>
        <w:t>Finalmente, el componente invita a valorar la evaluación y el seguimiento como parte esencial del servicio turístico. Analizar lo ocurrido durante el recorrido, reconocer oportunidades de mejora y proponer ajustes permite fortalecer la calidad de la experiencia y contribuir a una práctica geoturística responsable, educativa y sostenible.</w:t>
      </w:r>
    </w:p>
    <w:p w14:paraId="38545637" w14:textId="7AFD51DA" w:rsidR="008834ED" w:rsidRPr="00F1360D" w:rsidRDefault="005C2A80" w:rsidP="00F1360D">
      <w:pPr>
        <w:pStyle w:val="Video"/>
        <w:jc w:val="left"/>
        <w:rPr>
          <w:rFonts w:cs="Calibri"/>
          <w:lang w:eastAsia="es-CO"/>
        </w:rPr>
      </w:pPr>
      <w:r w:rsidRPr="004101A3">
        <w:t>Diseño, planificación y ejecución de recorridos geoturísticos</w:t>
      </w:r>
    </w:p>
    <w:p w14:paraId="1B970331" w14:textId="11FE1EBA" w:rsidR="008834ED" w:rsidRDefault="00AE1E04" w:rsidP="00327E60">
      <w:pPr>
        <w:tabs>
          <w:tab w:val="left" w:pos="851"/>
          <w:tab w:val="left" w:pos="1134"/>
        </w:tabs>
        <w:ind w:firstLine="0"/>
        <w:jc w:val="center"/>
        <w:rPr>
          <w:lang w:eastAsia="es-CO"/>
        </w:rPr>
      </w:pPr>
      <w:r>
        <w:rPr>
          <w:noProof/>
        </w:rPr>
        <w:drawing>
          <wp:inline distT="0" distB="0" distL="0" distR="0" wp14:anchorId="7CCC4F2E" wp14:editId="42DCFCE3">
            <wp:extent cx="4680000" cy="2632387"/>
            <wp:effectExtent l="0" t="0" r="6350" b="0"/>
            <wp:docPr id="1898761126"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61126" name="Imagen 4">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7"/>
                    </a:xfrm>
                    <a:prstGeom prst="rect">
                      <a:avLst/>
                    </a:prstGeom>
                    <a:noFill/>
                    <a:ln>
                      <a:noFill/>
                    </a:ln>
                  </pic:spPr>
                </pic:pic>
              </a:graphicData>
            </a:graphic>
          </wp:inline>
        </w:drawing>
      </w:r>
    </w:p>
    <w:p w14:paraId="22CA646F" w14:textId="715EBC06" w:rsidR="008834ED" w:rsidRPr="005C2A80" w:rsidRDefault="008834ED" w:rsidP="00327E60">
      <w:pPr>
        <w:tabs>
          <w:tab w:val="left" w:pos="851"/>
          <w:tab w:val="left" w:pos="1134"/>
        </w:tabs>
        <w:spacing w:before="0" w:after="0"/>
        <w:ind w:right="-142" w:firstLine="0"/>
        <w:jc w:val="center"/>
        <w:rPr>
          <w:b/>
          <w:color w:val="1F3864" w:themeColor="accent1" w:themeShade="80"/>
          <w:u w:val="single"/>
        </w:rPr>
      </w:pPr>
      <w:r w:rsidRPr="005C2A80">
        <w:rPr>
          <w:b/>
          <w:color w:val="1F3864" w:themeColor="accent1" w:themeShade="80"/>
          <w:u w:val="single"/>
        </w:rPr>
        <w:t>Enlace de reproducción del video</w:t>
      </w:r>
    </w:p>
    <w:tbl>
      <w:tblPr>
        <w:tblStyle w:val="Tablaconcuadrcula"/>
        <w:tblW w:w="0" w:type="auto"/>
        <w:tblLook w:val="04A0" w:firstRow="1" w:lastRow="0" w:firstColumn="1" w:lastColumn="0" w:noHBand="0" w:noVBand="1"/>
      </w:tblPr>
      <w:tblGrid>
        <w:gridCol w:w="9962"/>
      </w:tblGrid>
      <w:tr w:rsidR="008834ED" w:rsidRPr="00C0503D" w14:paraId="2AD450A0" w14:textId="77777777" w:rsidTr="00C82568">
        <w:trPr>
          <w:trHeight w:val="335"/>
        </w:trPr>
        <w:tc>
          <w:tcPr>
            <w:tcW w:w="9962" w:type="dxa"/>
          </w:tcPr>
          <w:p w14:paraId="497BBB7C" w14:textId="464AE917" w:rsidR="008834ED" w:rsidRPr="008834ED" w:rsidRDefault="008834ED" w:rsidP="00327E60">
            <w:pPr>
              <w:pStyle w:val="Video"/>
              <w:numPr>
                <w:ilvl w:val="0"/>
                <w:numId w:val="0"/>
              </w:numPr>
              <w:tabs>
                <w:tab w:val="left" w:pos="851"/>
                <w:tab w:val="left" w:pos="1134"/>
              </w:tabs>
              <w:spacing w:before="0" w:after="0"/>
              <w:ind w:left="27"/>
              <w:jc w:val="left"/>
              <w:rPr>
                <w:lang w:eastAsia="es-CO"/>
              </w:rPr>
            </w:pPr>
            <w:r>
              <w:rPr>
                <w:b/>
              </w:rPr>
              <w:t xml:space="preserve">Transcripción del video: </w:t>
            </w:r>
            <w:r w:rsidR="007C0D07" w:rsidRPr="007C0D07">
              <w:rPr>
                <w:bCs/>
              </w:rPr>
              <w:t>d</w:t>
            </w:r>
            <w:r w:rsidR="005C2A80" w:rsidRPr="005C2A80">
              <w:t>iseño, planificación y ejecución de recorridos geoturísticos</w:t>
            </w:r>
          </w:p>
        </w:tc>
      </w:tr>
      <w:tr w:rsidR="008834ED" w:rsidRPr="00C0503D" w14:paraId="66B531F7" w14:textId="77777777" w:rsidTr="00C82568">
        <w:tc>
          <w:tcPr>
            <w:tcW w:w="9962" w:type="dxa"/>
          </w:tcPr>
          <w:p w14:paraId="28B2392C" w14:textId="065B2590" w:rsidR="00AA6A3F" w:rsidRDefault="00EB5CDD" w:rsidP="00327E60">
            <w:pPr>
              <w:pStyle w:val="font-claude-response-body"/>
              <w:tabs>
                <w:tab w:val="left" w:pos="851"/>
                <w:tab w:val="left" w:pos="1134"/>
              </w:tabs>
              <w:spacing w:before="0" w:beforeAutospacing="0" w:after="0" w:afterAutospacing="0" w:line="360" w:lineRule="auto"/>
              <w:rPr>
                <w:rFonts w:ascii="Calibri" w:eastAsia="Calibri" w:hAnsi="Calibri"/>
                <w:color w:val="000000"/>
                <w:sz w:val="28"/>
                <w:szCs w:val="22"/>
                <w:lang w:val="es-MX" w:eastAsia="en-US"/>
              </w:rPr>
            </w:pPr>
            <w:r>
              <w:rPr>
                <w:rFonts w:ascii="Calibri" w:eastAsia="Calibri" w:hAnsi="Calibri"/>
                <w:color w:val="000000"/>
                <w:sz w:val="28"/>
                <w:szCs w:val="22"/>
                <w:lang w:val="es-MX" w:eastAsia="en-US"/>
              </w:rPr>
              <w:tab/>
            </w:r>
            <w:r w:rsidR="00AA6A3F">
              <w:rPr>
                <w:rFonts w:ascii="Calibri" w:eastAsia="Calibri" w:hAnsi="Calibri"/>
                <w:color w:val="000000"/>
                <w:sz w:val="28"/>
                <w:szCs w:val="22"/>
                <w:lang w:val="es-MX" w:eastAsia="en-US"/>
              </w:rPr>
              <w:t>L</w:t>
            </w:r>
            <w:r w:rsidR="00AA6A3F" w:rsidRPr="00AA6A3F">
              <w:rPr>
                <w:rFonts w:ascii="Calibri" w:eastAsia="Calibri" w:hAnsi="Calibri"/>
                <w:color w:val="000000"/>
                <w:sz w:val="28"/>
                <w:szCs w:val="22"/>
                <w:lang w:val="es-MX" w:eastAsia="en-US"/>
              </w:rPr>
              <w:t>os recorridos geoturísticos permiten comprender el territorio como un espacio vivo donde el paisaje la historia de la Tierra la cultura y las comunidades se relacionan</w:t>
            </w:r>
            <w:r w:rsidR="00AA6A3F">
              <w:rPr>
                <w:rFonts w:ascii="Calibri" w:eastAsia="Calibri" w:hAnsi="Calibri"/>
                <w:color w:val="000000"/>
                <w:sz w:val="28"/>
                <w:szCs w:val="22"/>
                <w:lang w:val="es-MX" w:eastAsia="en-US"/>
              </w:rPr>
              <w:t>.</w:t>
            </w:r>
          </w:p>
          <w:p w14:paraId="33E3A507" w14:textId="71BCB989" w:rsidR="00AA6A3F" w:rsidRDefault="00EB5CDD" w:rsidP="00327E60">
            <w:pPr>
              <w:pStyle w:val="font-claude-response-body"/>
              <w:tabs>
                <w:tab w:val="left" w:pos="851"/>
                <w:tab w:val="left" w:pos="1134"/>
              </w:tabs>
              <w:spacing w:before="0" w:beforeAutospacing="0" w:after="0" w:afterAutospacing="0" w:line="360" w:lineRule="auto"/>
              <w:rPr>
                <w:rFonts w:ascii="Calibri" w:eastAsia="Calibri" w:hAnsi="Calibri"/>
                <w:color w:val="000000"/>
                <w:sz w:val="28"/>
                <w:szCs w:val="22"/>
                <w:lang w:val="es-MX" w:eastAsia="en-US"/>
              </w:rPr>
            </w:pPr>
            <w:r>
              <w:rPr>
                <w:rFonts w:ascii="Calibri" w:eastAsia="Calibri" w:hAnsi="Calibri"/>
                <w:color w:val="000000"/>
                <w:sz w:val="28"/>
                <w:szCs w:val="22"/>
                <w:lang w:val="es-MX" w:eastAsia="en-US"/>
              </w:rPr>
              <w:tab/>
            </w:r>
            <w:r w:rsidR="00AA6A3F">
              <w:rPr>
                <w:rFonts w:ascii="Calibri" w:eastAsia="Calibri" w:hAnsi="Calibri"/>
                <w:color w:val="000000"/>
                <w:sz w:val="28"/>
                <w:szCs w:val="22"/>
                <w:lang w:val="es-MX" w:eastAsia="en-US"/>
              </w:rPr>
              <w:t>D</w:t>
            </w:r>
            <w:r w:rsidR="00AA6A3F" w:rsidRPr="00AA6A3F">
              <w:rPr>
                <w:rFonts w:ascii="Calibri" w:eastAsia="Calibri" w:hAnsi="Calibri"/>
                <w:color w:val="000000"/>
                <w:sz w:val="28"/>
                <w:szCs w:val="22"/>
                <w:lang w:val="es-MX" w:eastAsia="en-US"/>
              </w:rPr>
              <w:t>iseñar</w:t>
            </w:r>
            <w:r w:rsidR="00AA6A3F">
              <w:rPr>
                <w:rFonts w:ascii="Calibri" w:eastAsia="Calibri" w:hAnsi="Calibri"/>
                <w:color w:val="000000"/>
                <w:sz w:val="28"/>
                <w:szCs w:val="22"/>
                <w:lang w:val="es-MX" w:eastAsia="en-US"/>
              </w:rPr>
              <w:t>,</w:t>
            </w:r>
            <w:r w:rsidR="00AA6A3F" w:rsidRPr="00AA6A3F">
              <w:rPr>
                <w:rFonts w:ascii="Calibri" w:eastAsia="Calibri" w:hAnsi="Calibri"/>
                <w:color w:val="000000"/>
                <w:sz w:val="28"/>
                <w:szCs w:val="22"/>
                <w:lang w:val="es-MX" w:eastAsia="en-US"/>
              </w:rPr>
              <w:t xml:space="preserve"> planificar y ejecutar estas experiencias es importante para que el patrimonio geológico sea interpretado con sentido educativo</w:t>
            </w:r>
            <w:r w:rsidR="00AA6A3F">
              <w:rPr>
                <w:rFonts w:ascii="Calibri" w:eastAsia="Calibri" w:hAnsi="Calibri"/>
                <w:color w:val="000000"/>
                <w:sz w:val="28"/>
                <w:szCs w:val="22"/>
                <w:lang w:val="es-MX" w:eastAsia="en-US"/>
              </w:rPr>
              <w:t>,</w:t>
            </w:r>
            <w:r w:rsidR="00AA6A3F" w:rsidRPr="00AA6A3F">
              <w:rPr>
                <w:rFonts w:ascii="Calibri" w:eastAsia="Calibri" w:hAnsi="Calibri"/>
                <w:color w:val="000000"/>
                <w:sz w:val="28"/>
                <w:szCs w:val="22"/>
                <w:lang w:val="es-MX" w:eastAsia="en-US"/>
              </w:rPr>
              <w:t xml:space="preserve"> seguridad y responsabilidad en regiones colombianas con riqueza y potencial turístico</w:t>
            </w:r>
            <w:r w:rsidR="00AA6A3F">
              <w:rPr>
                <w:rFonts w:ascii="Calibri" w:eastAsia="Calibri" w:hAnsi="Calibri"/>
                <w:color w:val="000000"/>
                <w:sz w:val="28"/>
                <w:szCs w:val="22"/>
                <w:lang w:val="es-MX" w:eastAsia="en-US"/>
              </w:rPr>
              <w:t>.</w:t>
            </w:r>
          </w:p>
          <w:p w14:paraId="5FEAD53D" w14:textId="77777777" w:rsidR="00AA6A3F" w:rsidRDefault="00AA6A3F" w:rsidP="00327E60">
            <w:pPr>
              <w:pStyle w:val="font-claude-response-body"/>
              <w:tabs>
                <w:tab w:val="left" w:pos="851"/>
                <w:tab w:val="left" w:pos="1134"/>
              </w:tabs>
              <w:spacing w:before="0" w:beforeAutospacing="0" w:after="0" w:afterAutospacing="0" w:line="360" w:lineRule="auto"/>
              <w:rPr>
                <w:rFonts w:ascii="Calibri" w:eastAsia="Calibri" w:hAnsi="Calibri"/>
                <w:color w:val="000000"/>
                <w:sz w:val="28"/>
                <w:szCs w:val="22"/>
                <w:lang w:val="es-MX" w:eastAsia="en-US"/>
              </w:rPr>
            </w:pPr>
            <w:r>
              <w:rPr>
                <w:rFonts w:ascii="Calibri" w:eastAsia="Calibri" w:hAnsi="Calibri"/>
                <w:color w:val="000000"/>
                <w:sz w:val="28"/>
                <w:szCs w:val="22"/>
                <w:lang w:val="es-MX" w:eastAsia="en-US"/>
              </w:rPr>
              <w:t>P</w:t>
            </w:r>
            <w:r w:rsidRPr="00AA6A3F">
              <w:rPr>
                <w:rFonts w:ascii="Calibri" w:eastAsia="Calibri" w:hAnsi="Calibri"/>
                <w:color w:val="000000"/>
                <w:sz w:val="28"/>
                <w:szCs w:val="22"/>
                <w:lang w:val="es-MX" w:eastAsia="en-US"/>
              </w:rPr>
              <w:t>ara el aprendiz este componente fortalece capacidades útiles en la gu</w:t>
            </w:r>
            <w:r>
              <w:rPr>
                <w:rFonts w:ascii="Calibri" w:eastAsia="Calibri" w:hAnsi="Calibri"/>
                <w:color w:val="000000"/>
                <w:sz w:val="28"/>
                <w:szCs w:val="22"/>
                <w:lang w:val="es-MX" w:eastAsia="en-US"/>
              </w:rPr>
              <w:t>I</w:t>
            </w:r>
            <w:r w:rsidRPr="00AA6A3F">
              <w:rPr>
                <w:rFonts w:ascii="Calibri" w:eastAsia="Calibri" w:hAnsi="Calibri"/>
                <w:color w:val="000000"/>
                <w:sz w:val="28"/>
                <w:szCs w:val="22"/>
                <w:lang w:val="es-MX" w:eastAsia="en-US"/>
              </w:rPr>
              <w:t>anza la organización de recorridos y la atención de visitantes con diferentes interese</w:t>
            </w:r>
            <w:r>
              <w:rPr>
                <w:rFonts w:ascii="Calibri" w:eastAsia="Calibri" w:hAnsi="Calibri"/>
                <w:color w:val="000000"/>
                <w:sz w:val="28"/>
                <w:szCs w:val="22"/>
                <w:lang w:val="es-MX" w:eastAsia="en-US"/>
              </w:rPr>
              <w:t>.</w:t>
            </w:r>
          </w:p>
          <w:p w14:paraId="48CFAD2C" w14:textId="7026ADC2" w:rsidR="00AA6A3F" w:rsidRDefault="00EB5CDD" w:rsidP="00327E60">
            <w:pPr>
              <w:pStyle w:val="font-claude-response-body"/>
              <w:tabs>
                <w:tab w:val="left" w:pos="851"/>
                <w:tab w:val="left" w:pos="1134"/>
              </w:tabs>
              <w:spacing w:before="0" w:beforeAutospacing="0" w:after="0" w:afterAutospacing="0" w:line="360" w:lineRule="auto"/>
              <w:rPr>
                <w:rFonts w:ascii="Calibri" w:eastAsia="Calibri" w:hAnsi="Calibri"/>
                <w:color w:val="000000"/>
                <w:sz w:val="28"/>
                <w:szCs w:val="22"/>
                <w:lang w:val="es-MX" w:eastAsia="en-US"/>
              </w:rPr>
            </w:pPr>
            <w:r>
              <w:rPr>
                <w:rFonts w:ascii="Calibri" w:eastAsia="Calibri" w:hAnsi="Calibri"/>
                <w:color w:val="000000"/>
                <w:sz w:val="28"/>
                <w:szCs w:val="22"/>
                <w:lang w:val="es-MX" w:eastAsia="en-US"/>
              </w:rPr>
              <w:lastRenderedPageBreak/>
              <w:tab/>
            </w:r>
            <w:r w:rsidR="00AA6A3F">
              <w:rPr>
                <w:rFonts w:ascii="Calibri" w:eastAsia="Calibri" w:hAnsi="Calibri"/>
                <w:color w:val="000000"/>
                <w:sz w:val="28"/>
                <w:szCs w:val="22"/>
                <w:lang w:val="es-MX" w:eastAsia="en-US"/>
              </w:rPr>
              <w:t>E</w:t>
            </w:r>
            <w:r w:rsidR="00AA6A3F" w:rsidRPr="00AA6A3F">
              <w:rPr>
                <w:rFonts w:ascii="Calibri" w:eastAsia="Calibri" w:hAnsi="Calibri"/>
                <w:color w:val="000000"/>
                <w:sz w:val="28"/>
                <w:szCs w:val="22"/>
                <w:lang w:val="es-MX" w:eastAsia="en-US"/>
              </w:rPr>
              <w:t>stos saberes aportan a su desempeño laboral</w:t>
            </w:r>
            <w:r w:rsidR="00AA6A3F">
              <w:rPr>
                <w:rFonts w:ascii="Calibri" w:eastAsia="Calibri" w:hAnsi="Calibri"/>
                <w:color w:val="000000"/>
                <w:sz w:val="28"/>
                <w:szCs w:val="22"/>
                <w:lang w:val="es-MX" w:eastAsia="en-US"/>
              </w:rPr>
              <w:t>,</w:t>
            </w:r>
            <w:r w:rsidR="00AA6A3F" w:rsidRPr="00AA6A3F">
              <w:rPr>
                <w:rFonts w:ascii="Calibri" w:eastAsia="Calibri" w:hAnsi="Calibri"/>
                <w:color w:val="000000"/>
                <w:sz w:val="28"/>
                <w:szCs w:val="22"/>
                <w:lang w:val="es-MX" w:eastAsia="en-US"/>
              </w:rPr>
              <w:t xml:space="preserve"> a la creación de experiencias sostenibles y a oportunidades de emprendimiento que valoran el territorio promueven la conservación y responden a necesidades del secto</w:t>
            </w:r>
            <w:r w:rsidR="00AA6A3F">
              <w:rPr>
                <w:rFonts w:ascii="Calibri" w:eastAsia="Calibri" w:hAnsi="Calibri"/>
                <w:color w:val="000000"/>
                <w:sz w:val="28"/>
                <w:szCs w:val="22"/>
                <w:lang w:val="es-MX" w:eastAsia="en-US"/>
              </w:rPr>
              <w:t>r.</w:t>
            </w:r>
          </w:p>
          <w:p w14:paraId="0CE582CA" w14:textId="77777777" w:rsidR="00AA6A3F" w:rsidRDefault="00AA6A3F" w:rsidP="00327E60">
            <w:pPr>
              <w:pStyle w:val="font-claude-response-body"/>
              <w:tabs>
                <w:tab w:val="left" w:pos="851"/>
                <w:tab w:val="left" w:pos="1134"/>
              </w:tabs>
              <w:spacing w:before="0" w:beforeAutospacing="0" w:after="0" w:afterAutospacing="0" w:line="360" w:lineRule="auto"/>
              <w:rPr>
                <w:rFonts w:ascii="Calibri" w:eastAsia="Calibri" w:hAnsi="Calibri"/>
                <w:color w:val="000000"/>
                <w:sz w:val="28"/>
                <w:szCs w:val="22"/>
                <w:lang w:val="es-MX" w:eastAsia="en-US"/>
              </w:rPr>
            </w:pPr>
            <w:r>
              <w:rPr>
                <w:rFonts w:ascii="Calibri" w:eastAsia="Calibri" w:hAnsi="Calibri"/>
                <w:color w:val="000000"/>
                <w:sz w:val="28"/>
                <w:szCs w:val="22"/>
                <w:lang w:val="es-MX" w:eastAsia="en-US"/>
              </w:rPr>
              <w:t>D</w:t>
            </w:r>
            <w:r w:rsidRPr="00AA6A3F">
              <w:rPr>
                <w:rFonts w:ascii="Calibri" w:eastAsia="Calibri" w:hAnsi="Calibri"/>
                <w:color w:val="000000"/>
                <w:sz w:val="28"/>
                <w:szCs w:val="22"/>
                <w:lang w:val="es-MX" w:eastAsia="en-US"/>
              </w:rPr>
              <w:t>urante el componente se abordan el diseño del recorrido geoturístico</w:t>
            </w:r>
            <w:r>
              <w:rPr>
                <w:rFonts w:ascii="Calibri" w:eastAsia="Calibri" w:hAnsi="Calibri"/>
                <w:color w:val="000000"/>
                <w:sz w:val="28"/>
                <w:szCs w:val="22"/>
                <w:lang w:val="es-MX" w:eastAsia="en-US"/>
              </w:rPr>
              <w:t>,</w:t>
            </w:r>
            <w:r w:rsidRPr="00AA6A3F">
              <w:rPr>
                <w:rFonts w:ascii="Calibri" w:eastAsia="Calibri" w:hAnsi="Calibri"/>
                <w:color w:val="000000"/>
                <w:sz w:val="28"/>
                <w:szCs w:val="22"/>
                <w:lang w:val="es-MX" w:eastAsia="en-US"/>
              </w:rPr>
              <w:t xml:space="preserve"> el perfil del usuario</w:t>
            </w:r>
            <w:r>
              <w:rPr>
                <w:rFonts w:ascii="Calibri" w:eastAsia="Calibri" w:hAnsi="Calibri"/>
                <w:color w:val="000000"/>
                <w:sz w:val="28"/>
                <w:szCs w:val="22"/>
                <w:lang w:val="es-MX" w:eastAsia="en-US"/>
              </w:rPr>
              <w:t>,</w:t>
            </w:r>
            <w:r w:rsidRPr="00AA6A3F">
              <w:rPr>
                <w:rFonts w:ascii="Calibri" w:eastAsia="Calibri" w:hAnsi="Calibri"/>
                <w:color w:val="000000"/>
                <w:sz w:val="28"/>
                <w:szCs w:val="22"/>
                <w:lang w:val="es-MX" w:eastAsia="en-US"/>
              </w:rPr>
              <w:t xml:space="preserve"> las fuentes de información</w:t>
            </w:r>
            <w:r>
              <w:rPr>
                <w:rFonts w:ascii="Calibri" w:eastAsia="Calibri" w:hAnsi="Calibri"/>
                <w:color w:val="000000"/>
                <w:sz w:val="28"/>
                <w:szCs w:val="22"/>
                <w:lang w:val="es-MX" w:eastAsia="en-US"/>
              </w:rPr>
              <w:t>,</w:t>
            </w:r>
            <w:r w:rsidRPr="00AA6A3F">
              <w:rPr>
                <w:rFonts w:ascii="Calibri" w:eastAsia="Calibri" w:hAnsi="Calibri"/>
                <w:color w:val="000000"/>
                <w:sz w:val="28"/>
                <w:szCs w:val="22"/>
                <w:lang w:val="es-MX" w:eastAsia="en-US"/>
              </w:rPr>
              <w:t xml:space="preserve"> las manifestaciones culturales</w:t>
            </w:r>
            <w:r>
              <w:rPr>
                <w:rFonts w:ascii="Calibri" w:eastAsia="Calibri" w:hAnsi="Calibri"/>
                <w:color w:val="000000"/>
                <w:sz w:val="28"/>
                <w:szCs w:val="22"/>
                <w:lang w:val="es-MX" w:eastAsia="en-US"/>
              </w:rPr>
              <w:t>,</w:t>
            </w:r>
            <w:r w:rsidRPr="00AA6A3F">
              <w:rPr>
                <w:rFonts w:ascii="Calibri" w:eastAsia="Calibri" w:hAnsi="Calibri"/>
                <w:color w:val="000000"/>
                <w:sz w:val="28"/>
                <w:szCs w:val="22"/>
                <w:lang w:val="es-MX" w:eastAsia="en-US"/>
              </w:rPr>
              <w:t xml:space="preserve"> el guión interpretativo</w:t>
            </w:r>
            <w:r>
              <w:rPr>
                <w:rFonts w:ascii="Calibri" w:eastAsia="Calibri" w:hAnsi="Calibri"/>
                <w:color w:val="000000"/>
                <w:sz w:val="28"/>
                <w:szCs w:val="22"/>
                <w:lang w:val="es-MX" w:eastAsia="en-US"/>
              </w:rPr>
              <w:t>,</w:t>
            </w:r>
            <w:r w:rsidRPr="00AA6A3F">
              <w:rPr>
                <w:rFonts w:ascii="Calibri" w:eastAsia="Calibri" w:hAnsi="Calibri"/>
                <w:color w:val="000000"/>
                <w:sz w:val="28"/>
                <w:szCs w:val="22"/>
                <w:lang w:val="es-MX" w:eastAsia="en-US"/>
              </w:rPr>
              <w:t xml:space="preserve"> el servicio</w:t>
            </w:r>
            <w:r>
              <w:rPr>
                <w:rFonts w:ascii="Calibri" w:eastAsia="Calibri" w:hAnsi="Calibri"/>
                <w:color w:val="000000"/>
                <w:sz w:val="28"/>
                <w:szCs w:val="22"/>
                <w:lang w:val="es-MX" w:eastAsia="en-US"/>
              </w:rPr>
              <w:t>,</w:t>
            </w:r>
            <w:r w:rsidRPr="00AA6A3F">
              <w:rPr>
                <w:rFonts w:ascii="Calibri" w:eastAsia="Calibri" w:hAnsi="Calibri"/>
                <w:color w:val="000000"/>
                <w:sz w:val="28"/>
                <w:szCs w:val="22"/>
                <w:lang w:val="es-MX" w:eastAsia="en-US"/>
              </w:rPr>
              <w:t xml:space="preserve"> los recursos</w:t>
            </w:r>
            <w:r>
              <w:rPr>
                <w:rFonts w:ascii="Calibri" w:eastAsia="Calibri" w:hAnsi="Calibri"/>
                <w:color w:val="000000"/>
                <w:sz w:val="28"/>
                <w:szCs w:val="22"/>
                <w:lang w:val="es-MX" w:eastAsia="en-US"/>
              </w:rPr>
              <w:t>,</w:t>
            </w:r>
            <w:r w:rsidRPr="00AA6A3F">
              <w:rPr>
                <w:rFonts w:ascii="Calibri" w:eastAsia="Calibri" w:hAnsi="Calibri"/>
                <w:color w:val="000000"/>
                <w:sz w:val="28"/>
                <w:szCs w:val="22"/>
                <w:lang w:val="es-MX" w:eastAsia="en-US"/>
              </w:rPr>
              <w:t xml:space="preserve"> la cartografía</w:t>
            </w:r>
            <w:r>
              <w:rPr>
                <w:rFonts w:ascii="Calibri" w:eastAsia="Calibri" w:hAnsi="Calibri"/>
                <w:color w:val="000000"/>
                <w:sz w:val="28"/>
                <w:szCs w:val="22"/>
                <w:lang w:val="es-MX" w:eastAsia="en-US"/>
              </w:rPr>
              <w:t>,</w:t>
            </w:r>
            <w:r w:rsidRPr="00AA6A3F">
              <w:rPr>
                <w:rFonts w:ascii="Calibri" w:eastAsia="Calibri" w:hAnsi="Calibri"/>
                <w:color w:val="000000"/>
                <w:sz w:val="28"/>
                <w:szCs w:val="22"/>
                <w:lang w:val="es-MX" w:eastAsia="en-US"/>
              </w:rPr>
              <w:t xml:space="preserve"> el plan de acción</w:t>
            </w:r>
            <w:r>
              <w:rPr>
                <w:rFonts w:ascii="Calibri" w:eastAsia="Calibri" w:hAnsi="Calibri"/>
                <w:color w:val="000000"/>
                <w:sz w:val="28"/>
                <w:szCs w:val="22"/>
                <w:lang w:val="es-MX" w:eastAsia="en-US"/>
              </w:rPr>
              <w:t>,</w:t>
            </w:r>
            <w:r w:rsidRPr="00AA6A3F">
              <w:rPr>
                <w:rFonts w:ascii="Calibri" w:eastAsia="Calibri" w:hAnsi="Calibri"/>
                <w:color w:val="000000"/>
                <w:sz w:val="28"/>
                <w:szCs w:val="22"/>
                <w:lang w:val="es-MX" w:eastAsia="en-US"/>
              </w:rPr>
              <w:t xml:space="preserve"> la gestión de riesgos y las contingencias</w:t>
            </w:r>
            <w:r>
              <w:rPr>
                <w:rFonts w:ascii="Calibri" w:eastAsia="Calibri" w:hAnsi="Calibri"/>
                <w:color w:val="000000"/>
                <w:sz w:val="28"/>
                <w:szCs w:val="22"/>
                <w:lang w:val="es-MX" w:eastAsia="en-US"/>
              </w:rPr>
              <w:t>.</w:t>
            </w:r>
          </w:p>
          <w:p w14:paraId="556EFB99" w14:textId="16E4E863" w:rsidR="00AA6A3F" w:rsidRDefault="00EB5CDD" w:rsidP="00327E60">
            <w:pPr>
              <w:pStyle w:val="font-claude-response-body"/>
              <w:tabs>
                <w:tab w:val="left" w:pos="851"/>
                <w:tab w:val="left" w:pos="1134"/>
              </w:tabs>
              <w:spacing w:before="0" w:beforeAutospacing="0" w:after="0" w:afterAutospacing="0" w:line="360" w:lineRule="auto"/>
              <w:rPr>
                <w:rFonts w:ascii="Calibri" w:eastAsia="Calibri" w:hAnsi="Calibri"/>
                <w:color w:val="000000"/>
                <w:sz w:val="28"/>
                <w:szCs w:val="22"/>
                <w:lang w:val="es-MX" w:eastAsia="en-US"/>
              </w:rPr>
            </w:pPr>
            <w:r>
              <w:rPr>
                <w:rFonts w:ascii="Calibri" w:eastAsia="Calibri" w:hAnsi="Calibri"/>
                <w:color w:val="000000"/>
                <w:sz w:val="28"/>
                <w:szCs w:val="22"/>
                <w:lang w:val="es-MX" w:eastAsia="en-US"/>
              </w:rPr>
              <w:tab/>
            </w:r>
            <w:r w:rsidR="00AA6A3F">
              <w:rPr>
                <w:rFonts w:ascii="Calibri" w:eastAsia="Calibri" w:hAnsi="Calibri"/>
                <w:color w:val="000000"/>
                <w:sz w:val="28"/>
                <w:szCs w:val="22"/>
                <w:lang w:val="es-MX" w:eastAsia="en-US"/>
              </w:rPr>
              <w:t>T</w:t>
            </w:r>
            <w:r w:rsidR="00AA6A3F" w:rsidRPr="00AA6A3F">
              <w:rPr>
                <w:rFonts w:ascii="Calibri" w:eastAsia="Calibri" w:hAnsi="Calibri"/>
                <w:color w:val="000000"/>
                <w:sz w:val="28"/>
                <w:szCs w:val="22"/>
                <w:lang w:val="es-MX" w:eastAsia="en-US"/>
              </w:rPr>
              <w:t>ambién se profundiza en el manejo de grupo la técnica narrativa</w:t>
            </w:r>
            <w:r w:rsidR="00AA6A3F">
              <w:rPr>
                <w:rFonts w:ascii="Calibri" w:eastAsia="Calibri" w:hAnsi="Calibri"/>
                <w:color w:val="000000"/>
                <w:sz w:val="28"/>
                <w:szCs w:val="22"/>
                <w:lang w:val="es-MX" w:eastAsia="en-US"/>
              </w:rPr>
              <w:t>,</w:t>
            </w:r>
            <w:r w:rsidR="00AA6A3F" w:rsidRPr="00AA6A3F">
              <w:rPr>
                <w:rFonts w:ascii="Calibri" w:eastAsia="Calibri" w:hAnsi="Calibri"/>
                <w:color w:val="000000"/>
                <w:sz w:val="28"/>
                <w:szCs w:val="22"/>
                <w:lang w:val="es-MX" w:eastAsia="en-US"/>
              </w:rPr>
              <w:t xml:space="preserve"> la comunicación no verbal</w:t>
            </w:r>
            <w:r w:rsidR="00AA6A3F">
              <w:rPr>
                <w:rFonts w:ascii="Calibri" w:eastAsia="Calibri" w:hAnsi="Calibri"/>
                <w:color w:val="000000"/>
                <w:sz w:val="28"/>
                <w:szCs w:val="22"/>
                <w:lang w:val="es-MX" w:eastAsia="en-US"/>
              </w:rPr>
              <w:t>,</w:t>
            </w:r>
            <w:r w:rsidR="00AA6A3F" w:rsidRPr="00AA6A3F">
              <w:rPr>
                <w:rFonts w:ascii="Calibri" w:eastAsia="Calibri" w:hAnsi="Calibri"/>
                <w:color w:val="000000"/>
                <w:sz w:val="28"/>
                <w:szCs w:val="22"/>
                <w:lang w:val="es-MX" w:eastAsia="en-US"/>
              </w:rPr>
              <w:t xml:space="preserve"> la ge conservación</w:t>
            </w:r>
            <w:r w:rsidR="00AA6A3F">
              <w:rPr>
                <w:rFonts w:ascii="Calibri" w:eastAsia="Calibri" w:hAnsi="Calibri"/>
                <w:color w:val="000000"/>
                <w:sz w:val="28"/>
                <w:szCs w:val="22"/>
                <w:lang w:val="es-MX" w:eastAsia="en-US"/>
              </w:rPr>
              <w:t>,</w:t>
            </w:r>
            <w:r w:rsidR="00AA6A3F" w:rsidRPr="00AA6A3F">
              <w:rPr>
                <w:rFonts w:ascii="Calibri" w:eastAsia="Calibri" w:hAnsi="Calibri"/>
                <w:color w:val="000000"/>
                <w:sz w:val="28"/>
                <w:szCs w:val="22"/>
                <w:lang w:val="es-MX" w:eastAsia="en-US"/>
              </w:rPr>
              <w:t xml:space="preserve"> la evaluación y el seguimiento</w:t>
            </w:r>
            <w:r w:rsidR="00AA6A3F">
              <w:rPr>
                <w:rFonts w:ascii="Calibri" w:eastAsia="Calibri" w:hAnsi="Calibri"/>
                <w:color w:val="000000"/>
                <w:sz w:val="28"/>
                <w:szCs w:val="22"/>
                <w:lang w:val="es-MX" w:eastAsia="en-US"/>
              </w:rPr>
              <w:t>.</w:t>
            </w:r>
          </w:p>
          <w:p w14:paraId="0E20605D" w14:textId="77777777" w:rsidR="00AA6A3F" w:rsidRDefault="00AA6A3F" w:rsidP="00327E60">
            <w:pPr>
              <w:pStyle w:val="font-claude-response-body"/>
              <w:tabs>
                <w:tab w:val="left" w:pos="851"/>
                <w:tab w:val="left" w:pos="1134"/>
              </w:tabs>
              <w:spacing w:before="0" w:beforeAutospacing="0" w:after="0" w:afterAutospacing="0" w:line="360" w:lineRule="auto"/>
              <w:rPr>
                <w:rFonts w:ascii="Calibri" w:eastAsia="Calibri" w:hAnsi="Calibri"/>
                <w:color w:val="000000"/>
                <w:sz w:val="28"/>
                <w:szCs w:val="22"/>
                <w:lang w:val="es-MX" w:eastAsia="en-US"/>
              </w:rPr>
            </w:pPr>
            <w:r>
              <w:rPr>
                <w:rFonts w:ascii="Calibri" w:eastAsia="Calibri" w:hAnsi="Calibri"/>
                <w:color w:val="000000"/>
                <w:sz w:val="28"/>
                <w:szCs w:val="22"/>
                <w:lang w:val="es-MX" w:eastAsia="en-US"/>
              </w:rPr>
              <w:t>A</w:t>
            </w:r>
            <w:r w:rsidRPr="00AA6A3F">
              <w:rPr>
                <w:rFonts w:ascii="Calibri" w:eastAsia="Calibri" w:hAnsi="Calibri"/>
                <w:color w:val="000000"/>
                <w:sz w:val="28"/>
                <w:szCs w:val="22"/>
                <w:lang w:val="es-MX" w:eastAsia="en-US"/>
              </w:rPr>
              <w:t>l finalizar se espera que el aprendiz cuente con herramientas para estructurar y orientar recorridos seguros</w:t>
            </w:r>
            <w:r>
              <w:rPr>
                <w:rFonts w:ascii="Calibri" w:eastAsia="Calibri" w:hAnsi="Calibri"/>
                <w:color w:val="000000"/>
                <w:sz w:val="28"/>
                <w:szCs w:val="22"/>
                <w:lang w:val="es-MX" w:eastAsia="en-US"/>
              </w:rPr>
              <w:t>,</w:t>
            </w:r>
            <w:r w:rsidRPr="00AA6A3F">
              <w:rPr>
                <w:rFonts w:ascii="Calibri" w:eastAsia="Calibri" w:hAnsi="Calibri"/>
                <w:color w:val="000000"/>
                <w:sz w:val="28"/>
                <w:szCs w:val="22"/>
                <w:lang w:val="es-MX" w:eastAsia="en-US"/>
              </w:rPr>
              <w:t xml:space="preserve"> organizados</w:t>
            </w:r>
            <w:r>
              <w:rPr>
                <w:rFonts w:ascii="Calibri" w:eastAsia="Calibri" w:hAnsi="Calibri"/>
                <w:color w:val="000000"/>
                <w:sz w:val="28"/>
                <w:szCs w:val="22"/>
                <w:lang w:val="es-MX" w:eastAsia="en-US"/>
              </w:rPr>
              <w:t>,</w:t>
            </w:r>
            <w:r w:rsidRPr="00AA6A3F">
              <w:rPr>
                <w:rFonts w:ascii="Calibri" w:eastAsia="Calibri" w:hAnsi="Calibri"/>
                <w:color w:val="000000"/>
                <w:sz w:val="28"/>
                <w:szCs w:val="22"/>
                <w:lang w:val="es-MX" w:eastAsia="en-US"/>
              </w:rPr>
              <w:t xml:space="preserve"> participativos y sostenibles</w:t>
            </w:r>
            <w:r>
              <w:rPr>
                <w:rFonts w:ascii="Calibri" w:eastAsia="Calibri" w:hAnsi="Calibri"/>
                <w:color w:val="000000"/>
                <w:sz w:val="28"/>
                <w:szCs w:val="22"/>
                <w:lang w:val="es-MX" w:eastAsia="en-US"/>
              </w:rPr>
              <w:t>.</w:t>
            </w:r>
          </w:p>
          <w:p w14:paraId="5D823196" w14:textId="66B3C9A5" w:rsidR="008834ED" w:rsidRPr="00AA6A3F" w:rsidRDefault="00EB5CDD" w:rsidP="00327E60">
            <w:pPr>
              <w:pStyle w:val="font-claude-response-body"/>
              <w:tabs>
                <w:tab w:val="left" w:pos="851"/>
                <w:tab w:val="left" w:pos="1134"/>
              </w:tabs>
              <w:spacing w:before="0" w:beforeAutospacing="0" w:after="0" w:afterAutospacing="0" w:line="360" w:lineRule="auto"/>
              <w:rPr>
                <w:rFonts w:ascii="Calibri" w:eastAsia="Calibri" w:hAnsi="Calibri"/>
                <w:color w:val="000000"/>
                <w:sz w:val="28"/>
                <w:szCs w:val="22"/>
                <w:lang w:val="es-MX" w:eastAsia="en-US"/>
              </w:rPr>
            </w:pPr>
            <w:r>
              <w:rPr>
                <w:rFonts w:ascii="Calibri" w:eastAsia="Calibri" w:hAnsi="Calibri"/>
                <w:color w:val="000000"/>
                <w:sz w:val="28"/>
                <w:szCs w:val="22"/>
                <w:lang w:val="es-MX" w:eastAsia="en-US"/>
              </w:rPr>
              <w:tab/>
            </w:r>
            <w:r w:rsidR="00AA6A3F">
              <w:rPr>
                <w:rFonts w:ascii="Calibri" w:eastAsia="Calibri" w:hAnsi="Calibri"/>
                <w:color w:val="000000"/>
                <w:sz w:val="28"/>
                <w:szCs w:val="22"/>
                <w:lang w:val="es-MX" w:eastAsia="en-US"/>
              </w:rPr>
              <w:t>E</w:t>
            </w:r>
            <w:r w:rsidR="00AA6A3F" w:rsidRPr="00AA6A3F">
              <w:rPr>
                <w:rFonts w:ascii="Calibri" w:eastAsia="Calibri" w:hAnsi="Calibri"/>
                <w:color w:val="000000"/>
                <w:sz w:val="28"/>
                <w:szCs w:val="22"/>
                <w:lang w:val="es-MX" w:eastAsia="en-US"/>
              </w:rPr>
              <w:t>ste aprendizaje contribuye a mejorar la calidad del servicio turístico</w:t>
            </w:r>
            <w:r w:rsidR="00AA6A3F">
              <w:rPr>
                <w:rFonts w:ascii="Calibri" w:eastAsia="Calibri" w:hAnsi="Calibri"/>
                <w:color w:val="000000"/>
                <w:sz w:val="28"/>
                <w:szCs w:val="22"/>
                <w:lang w:val="es-MX" w:eastAsia="en-US"/>
              </w:rPr>
              <w:t>,</w:t>
            </w:r>
            <w:r w:rsidR="00AA6A3F" w:rsidRPr="00AA6A3F">
              <w:rPr>
                <w:rFonts w:ascii="Calibri" w:eastAsia="Calibri" w:hAnsi="Calibri"/>
                <w:color w:val="000000"/>
                <w:sz w:val="28"/>
                <w:szCs w:val="22"/>
                <w:lang w:val="es-MX" w:eastAsia="en-US"/>
              </w:rPr>
              <w:t xml:space="preserve"> fortalecer la valoración del patrimonio geológico y promover experiencias que integren educación</w:t>
            </w:r>
            <w:r w:rsidR="00AA6A3F">
              <w:rPr>
                <w:rFonts w:ascii="Calibri" w:eastAsia="Calibri" w:hAnsi="Calibri"/>
                <w:color w:val="000000"/>
                <w:sz w:val="28"/>
                <w:szCs w:val="22"/>
                <w:lang w:val="es-MX" w:eastAsia="en-US"/>
              </w:rPr>
              <w:t>,</w:t>
            </w:r>
            <w:r w:rsidR="00AA6A3F" w:rsidRPr="00AA6A3F">
              <w:rPr>
                <w:rFonts w:ascii="Calibri" w:eastAsia="Calibri" w:hAnsi="Calibri"/>
                <w:color w:val="000000"/>
                <w:sz w:val="28"/>
                <w:szCs w:val="22"/>
                <w:lang w:val="es-MX" w:eastAsia="en-US"/>
              </w:rPr>
              <w:t xml:space="preserve"> conservación</w:t>
            </w:r>
            <w:r w:rsidR="00AA6A3F">
              <w:rPr>
                <w:rFonts w:ascii="Calibri" w:eastAsia="Calibri" w:hAnsi="Calibri"/>
                <w:color w:val="000000"/>
                <w:sz w:val="28"/>
                <w:szCs w:val="22"/>
                <w:lang w:val="es-MX" w:eastAsia="en-US"/>
              </w:rPr>
              <w:t>,</w:t>
            </w:r>
            <w:r w:rsidR="00AA6A3F" w:rsidRPr="00AA6A3F">
              <w:rPr>
                <w:rFonts w:ascii="Calibri" w:eastAsia="Calibri" w:hAnsi="Calibri"/>
                <w:color w:val="000000"/>
                <w:sz w:val="28"/>
                <w:szCs w:val="22"/>
                <w:lang w:val="es-MX" w:eastAsia="en-US"/>
              </w:rPr>
              <w:t xml:space="preserve"> identidad territorial y mejora continua</w:t>
            </w:r>
            <w:r w:rsidR="00AA6A3F">
              <w:rPr>
                <w:rFonts w:ascii="Calibri" w:eastAsia="Calibri" w:hAnsi="Calibri"/>
                <w:color w:val="000000"/>
                <w:sz w:val="28"/>
                <w:szCs w:val="22"/>
                <w:lang w:val="es-MX" w:eastAsia="en-US"/>
              </w:rPr>
              <w:t>.</w:t>
            </w:r>
          </w:p>
        </w:tc>
      </w:tr>
    </w:tbl>
    <w:p w14:paraId="18961153" w14:textId="77777777" w:rsidR="0006688C" w:rsidRDefault="0006688C" w:rsidP="00327E60">
      <w:pPr>
        <w:tabs>
          <w:tab w:val="left" w:pos="851"/>
          <w:tab w:val="left" w:pos="1134"/>
        </w:tabs>
        <w:spacing w:before="0" w:after="0"/>
        <w:ind w:firstLine="0"/>
        <w:rPr>
          <w:lang w:eastAsia="es-CO"/>
        </w:rPr>
      </w:pPr>
    </w:p>
    <w:p w14:paraId="033FB04E" w14:textId="77777777" w:rsidR="009F1CB7" w:rsidRDefault="009F1CB7" w:rsidP="00327E60">
      <w:pPr>
        <w:tabs>
          <w:tab w:val="left" w:pos="851"/>
          <w:tab w:val="left" w:pos="1134"/>
        </w:tabs>
        <w:spacing w:before="0" w:after="0"/>
        <w:ind w:firstLine="0"/>
        <w:rPr>
          <w:lang w:eastAsia="es-CO"/>
        </w:rPr>
      </w:pPr>
    </w:p>
    <w:p w14:paraId="73075942" w14:textId="77777777" w:rsidR="009F1CB7" w:rsidRDefault="009F1CB7" w:rsidP="00327E60">
      <w:pPr>
        <w:tabs>
          <w:tab w:val="left" w:pos="851"/>
          <w:tab w:val="left" w:pos="1134"/>
        </w:tabs>
        <w:spacing w:before="0" w:after="0"/>
        <w:ind w:firstLine="0"/>
        <w:rPr>
          <w:lang w:eastAsia="es-CO"/>
        </w:rPr>
      </w:pPr>
    </w:p>
    <w:p w14:paraId="7C8ABCE6" w14:textId="77777777" w:rsidR="00AE1E04" w:rsidRDefault="00AE1E04" w:rsidP="00327E60">
      <w:pPr>
        <w:tabs>
          <w:tab w:val="left" w:pos="851"/>
          <w:tab w:val="left" w:pos="1134"/>
        </w:tabs>
        <w:spacing w:before="0" w:after="0"/>
        <w:ind w:firstLine="0"/>
        <w:rPr>
          <w:lang w:eastAsia="es-CO"/>
        </w:rPr>
      </w:pPr>
    </w:p>
    <w:p w14:paraId="7DFD1B8D" w14:textId="77777777" w:rsidR="00AE1E04" w:rsidRDefault="00AE1E04" w:rsidP="00327E60">
      <w:pPr>
        <w:tabs>
          <w:tab w:val="left" w:pos="851"/>
          <w:tab w:val="left" w:pos="1134"/>
        </w:tabs>
        <w:spacing w:before="0" w:after="0"/>
        <w:ind w:firstLine="0"/>
        <w:rPr>
          <w:lang w:eastAsia="es-CO"/>
        </w:rPr>
      </w:pPr>
    </w:p>
    <w:p w14:paraId="753A9588" w14:textId="77777777" w:rsidR="00AE1E04" w:rsidRDefault="00AE1E04" w:rsidP="00327E60">
      <w:pPr>
        <w:tabs>
          <w:tab w:val="left" w:pos="851"/>
          <w:tab w:val="left" w:pos="1134"/>
        </w:tabs>
        <w:spacing w:before="0" w:after="0"/>
        <w:ind w:firstLine="0"/>
        <w:rPr>
          <w:lang w:eastAsia="es-CO"/>
        </w:rPr>
      </w:pPr>
    </w:p>
    <w:p w14:paraId="5EC1C267" w14:textId="77777777" w:rsidR="00AE1E04" w:rsidRDefault="00AE1E04" w:rsidP="00327E60">
      <w:pPr>
        <w:tabs>
          <w:tab w:val="left" w:pos="851"/>
          <w:tab w:val="left" w:pos="1134"/>
        </w:tabs>
        <w:spacing w:before="0" w:after="0"/>
        <w:ind w:firstLine="0"/>
        <w:rPr>
          <w:lang w:eastAsia="es-CO"/>
        </w:rPr>
      </w:pPr>
    </w:p>
    <w:p w14:paraId="5A09D011" w14:textId="77777777" w:rsidR="00AE1E04" w:rsidRDefault="00AE1E04" w:rsidP="00327E60">
      <w:pPr>
        <w:tabs>
          <w:tab w:val="left" w:pos="851"/>
          <w:tab w:val="left" w:pos="1134"/>
        </w:tabs>
        <w:spacing w:before="0" w:after="0"/>
        <w:ind w:firstLine="0"/>
        <w:rPr>
          <w:lang w:eastAsia="es-CO"/>
        </w:rPr>
      </w:pPr>
    </w:p>
    <w:p w14:paraId="5A7AD8B3" w14:textId="77777777" w:rsidR="00AE1E04" w:rsidRDefault="00AE1E04" w:rsidP="00327E60">
      <w:pPr>
        <w:tabs>
          <w:tab w:val="left" w:pos="851"/>
          <w:tab w:val="left" w:pos="1134"/>
        </w:tabs>
        <w:spacing w:before="0" w:after="0"/>
        <w:ind w:firstLine="0"/>
        <w:rPr>
          <w:lang w:eastAsia="es-CO"/>
        </w:rPr>
      </w:pPr>
    </w:p>
    <w:p w14:paraId="7C82ADC8" w14:textId="77777777" w:rsidR="009F1CB7" w:rsidRDefault="009F1CB7" w:rsidP="00327E60">
      <w:pPr>
        <w:tabs>
          <w:tab w:val="left" w:pos="851"/>
          <w:tab w:val="left" w:pos="1134"/>
        </w:tabs>
        <w:spacing w:before="0" w:after="0"/>
        <w:ind w:firstLine="0"/>
        <w:rPr>
          <w:lang w:eastAsia="es-CO"/>
        </w:rPr>
      </w:pPr>
    </w:p>
    <w:p w14:paraId="3F610BA8" w14:textId="5424C282" w:rsidR="00915896" w:rsidRPr="00915896" w:rsidRDefault="00001C8B" w:rsidP="00001C8B">
      <w:pPr>
        <w:pStyle w:val="Ttulo1"/>
        <w:numPr>
          <w:ilvl w:val="0"/>
          <w:numId w:val="0"/>
        </w:numPr>
        <w:tabs>
          <w:tab w:val="left" w:pos="851"/>
          <w:tab w:val="left" w:pos="1134"/>
        </w:tabs>
      </w:pPr>
      <w:bookmarkStart w:id="9" w:name="_Toc239316382"/>
      <w:r>
        <w:lastRenderedPageBreak/>
        <w:t xml:space="preserve">1. </w:t>
      </w:r>
      <w:r w:rsidR="009F1F8E" w:rsidRPr="009F1F8E">
        <w:t>Diseño del recorrido geoturístico</w:t>
      </w:r>
      <w:bookmarkEnd w:id="9"/>
    </w:p>
    <w:p w14:paraId="02851BF3" w14:textId="77777777" w:rsidR="005C2A80" w:rsidRPr="005C2A80" w:rsidRDefault="005C2A80" w:rsidP="00327E60">
      <w:pPr>
        <w:tabs>
          <w:tab w:val="left" w:pos="851"/>
          <w:tab w:val="left" w:pos="1134"/>
        </w:tabs>
        <w:spacing w:before="0" w:after="0"/>
        <w:ind w:firstLine="708"/>
        <w:rPr>
          <w:rFonts w:cs="Calibri"/>
          <w:lang w:eastAsia="es-CO"/>
        </w:rPr>
      </w:pPr>
      <w:r w:rsidRPr="005C2A80">
        <w:rPr>
          <w:rFonts w:cs="Calibri"/>
          <w:lang w:eastAsia="es-CO"/>
        </w:rPr>
        <w:t>Diseñar un recorrido geoturístico implica planear una experiencia turística que permita interpretar el territorio desde su valor geológico, natural, cultural y educativo. No se trata solo de seleccionar lugares para visitar, sino de estructurar una ruta con propósito, en la que el visitante comprenda los procesos que dieron origen al paisaje, reconozca la importancia del patrimonio geológico y participe en actividades que favorezcan su conservación.</w:t>
      </w:r>
    </w:p>
    <w:p w14:paraId="27ACDD39" w14:textId="77777777" w:rsidR="005C2A80" w:rsidRPr="005C2A80" w:rsidRDefault="005C2A80" w:rsidP="00327E60">
      <w:pPr>
        <w:tabs>
          <w:tab w:val="left" w:pos="851"/>
          <w:tab w:val="left" w:pos="1134"/>
        </w:tabs>
        <w:spacing w:before="0" w:after="0"/>
        <w:ind w:firstLine="708"/>
        <w:rPr>
          <w:rFonts w:cs="Calibri"/>
          <w:lang w:eastAsia="es-CO"/>
        </w:rPr>
      </w:pPr>
      <w:r w:rsidRPr="005C2A80">
        <w:rPr>
          <w:rFonts w:cs="Calibri"/>
          <w:lang w:eastAsia="es-CO"/>
        </w:rPr>
        <w:t>Los recorridos geoturísticos, también llamados georutas o itinerarios científicos, facilitan la divulgación del conocimiento geológico y promueven su aprovechamiento responsable. Para ello, la información debe comunicarse de manera clara y comprensible, mediante recursos audiovisuales, actividades interactivas, señalización o estrategias de interpretación adaptadas al tipo de visitante, sin perder rigurosidad técnica (Martín, 2013).</w:t>
      </w:r>
    </w:p>
    <w:p w14:paraId="2DAFAE5F" w14:textId="77777777" w:rsidR="005C2A80" w:rsidRPr="005C2A80" w:rsidRDefault="005C2A80" w:rsidP="00327E60">
      <w:pPr>
        <w:tabs>
          <w:tab w:val="left" w:pos="851"/>
          <w:tab w:val="left" w:pos="1134"/>
        </w:tabs>
        <w:spacing w:before="0" w:after="0"/>
        <w:ind w:firstLine="708"/>
        <w:rPr>
          <w:rFonts w:cs="Calibri"/>
          <w:lang w:eastAsia="es-CO"/>
        </w:rPr>
      </w:pPr>
      <w:r w:rsidRPr="005C2A80">
        <w:rPr>
          <w:rFonts w:cs="Calibri"/>
          <w:lang w:eastAsia="es-CO"/>
        </w:rPr>
        <w:t>En este proceso, la comunicación del conocimiento geológico es fundamental, porque articula el turismo tradicional con el geoturismo y permite que los visitantes comprendan el origen, valor, fragilidad y relación de los geositios con otros componentes del territorio. Por esta razón, cada geositio, geomorfositio o atractivo de interés geológico puede acompañarse de descripciones breves, recursos interpretativos y modelos sencillos de explicación, ajustados al medio y al público objetivo (Carcavilla, 2012).</w:t>
      </w:r>
    </w:p>
    <w:p w14:paraId="5C5EB897" w14:textId="77777777" w:rsidR="005C2A80" w:rsidRPr="005C2A80" w:rsidRDefault="005C2A80" w:rsidP="00327E60">
      <w:pPr>
        <w:tabs>
          <w:tab w:val="left" w:pos="851"/>
          <w:tab w:val="left" w:pos="1134"/>
        </w:tabs>
        <w:spacing w:before="0" w:after="0"/>
        <w:ind w:firstLine="708"/>
        <w:rPr>
          <w:rFonts w:cs="Calibri"/>
          <w:lang w:eastAsia="es-CO"/>
        </w:rPr>
      </w:pPr>
      <w:r w:rsidRPr="005C2A80">
        <w:rPr>
          <w:rFonts w:cs="Calibri"/>
          <w:lang w:eastAsia="es-CO"/>
        </w:rPr>
        <w:t xml:space="preserve">Las modalidades del recorrido geoturístico varían según el propósito de la visita, el público, el tiempo disponible y las condiciones del territorio. Pueden incluir rutas guiadas, geosenderos, itinerarios autoguiados, salidas de campo, visitas a geositios, talleres, exposiciones, recorridos educativos y actividades apoyadas en recursos </w:t>
      </w:r>
      <w:r w:rsidRPr="005C2A80">
        <w:rPr>
          <w:rFonts w:cs="Calibri"/>
          <w:lang w:eastAsia="es-CO"/>
        </w:rPr>
        <w:lastRenderedPageBreak/>
        <w:t>audiovisuales o interactivos. Estas modalidades hacen que los geoparques y territorios con valor geológico funcionen como espacios de aprendizaje, sensibilización y recreación.</w:t>
      </w:r>
    </w:p>
    <w:p w14:paraId="7BFD930D" w14:textId="77777777" w:rsidR="005C2A80" w:rsidRPr="005C2A80" w:rsidRDefault="005C2A80" w:rsidP="00327E60">
      <w:pPr>
        <w:tabs>
          <w:tab w:val="left" w:pos="851"/>
          <w:tab w:val="left" w:pos="1134"/>
        </w:tabs>
        <w:spacing w:before="0" w:after="0"/>
        <w:ind w:firstLine="708"/>
        <w:rPr>
          <w:rFonts w:cs="Calibri"/>
          <w:lang w:eastAsia="es-CO"/>
        </w:rPr>
      </w:pPr>
      <w:r w:rsidRPr="005C2A80">
        <w:rPr>
          <w:rFonts w:cs="Calibri"/>
          <w:lang w:eastAsia="es-CO"/>
        </w:rPr>
        <w:t>Según la UNESCO (2021), los productos geoturísticos pueden ser materiales o inmateriales y surgir de la cultura, las tradiciones, el patrimonio natural, el arte y otros valores vivos de las comunidades locales. Por ello, el geoturismo no se limita a explicar rocas, fósiles o formas del relieve, sino que integra identidad territorial, participación comunitaria, biodiversidad y valoración del patrimonio natural y cultural.</w:t>
      </w:r>
    </w:p>
    <w:p w14:paraId="2FE0D36A" w14:textId="622B0DFB" w:rsidR="00221FA3" w:rsidRDefault="005C2A80" w:rsidP="00327E60">
      <w:pPr>
        <w:tabs>
          <w:tab w:val="left" w:pos="851"/>
          <w:tab w:val="left" w:pos="1134"/>
        </w:tabs>
        <w:spacing w:before="0" w:after="0"/>
        <w:ind w:firstLine="708"/>
        <w:rPr>
          <w:rFonts w:cs="Calibri"/>
          <w:lang w:eastAsia="es-CO"/>
        </w:rPr>
      </w:pPr>
      <w:r w:rsidRPr="005C2A80">
        <w:rPr>
          <w:rFonts w:cs="Calibri"/>
          <w:lang w:eastAsia="es-CO"/>
        </w:rPr>
        <w:t>Los objetivos de un recorrido geoturístico se orientan a divulgar el conocimiento geológico, valorar el geopatrimonio, sensibilizar sobre la conservación del entorno, fortalecer la identidad territorial, fomentar el aprendizaje en campo y diversificar la oferta turística. En este sentido, las rutas geoturísticas son herramientas fundamentales para interpretar y difundir el valor del geopatrimonio y de la geodiversidad (Dóniz-Páez &amp; Quintero Alonso, 2016; Meléndez-Hevia et al., 2011).</w:t>
      </w:r>
    </w:p>
    <w:p w14:paraId="21FC8B8D" w14:textId="77777777" w:rsidR="009F1F8E" w:rsidRDefault="009F1F8E" w:rsidP="00327E60">
      <w:pPr>
        <w:tabs>
          <w:tab w:val="left" w:pos="851"/>
          <w:tab w:val="left" w:pos="1134"/>
        </w:tabs>
        <w:spacing w:before="0" w:after="0"/>
        <w:ind w:firstLine="708"/>
        <w:rPr>
          <w:rFonts w:cs="Calibri"/>
          <w:lang w:eastAsia="es-CO"/>
        </w:rPr>
      </w:pPr>
    </w:p>
    <w:p w14:paraId="0AE3174D" w14:textId="2CB597DB" w:rsidR="005C2A80" w:rsidRPr="009F1F8E" w:rsidRDefault="005C2A80" w:rsidP="00327E60">
      <w:pPr>
        <w:pStyle w:val="Prrafodelista"/>
        <w:numPr>
          <w:ilvl w:val="0"/>
          <w:numId w:val="5"/>
        </w:numPr>
        <w:tabs>
          <w:tab w:val="left" w:pos="851"/>
          <w:tab w:val="left" w:pos="1134"/>
        </w:tabs>
        <w:spacing w:before="0" w:after="0"/>
        <w:ind w:left="709"/>
        <w:rPr>
          <w:rFonts w:cs="Calibri"/>
          <w:b/>
          <w:bCs/>
          <w:sz w:val="32"/>
          <w:szCs w:val="24"/>
          <w:lang w:eastAsia="es-CO"/>
        </w:rPr>
      </w:pPr>
      <w:r w:rsidRPr="009F1F8E">
        <w:rPr>
          <w:rFonts w:cs="Calibri"/>
          <w:b/>
          <w:bCs/>
          <w:sz w:val="32"/>
          <w:szCs w:val="24"/>
          <w:lang w:eastAsia="es-CO"/>
        </w:rPr>
        <w:t>Actividades que enriquecen la experiencia geoturística</w:t>
      </w:r>
    </w:p>
    <w:p w14:paraId="476FC025" w14:textId="013124A1" w:rsidR="005C2A80" w:rsidRDefault="005C2A80" w:rsidP="00327E60">
      <w:pPr>
        <w:tabs>
          <w:tab w:val="left" w:pos="851"/>
          <w:tab w:val="left" w:pos="1134"/>
        </w:tabs>
        <w:spacing w:before="0" w:after="0"/>
        <w:ind w:firstLine="708"/>
        <w:rPr>
          <w:rFonts w:cs="Calibri"/>
          <w:lang w:eastAsia="es-CO"/>
        </w:rPr>
      </w:pPr>
      <w:r w:rsidRPr="005C2A80">
        <w:rPr>
          <w:rFonts w:cs="Calibri"/>
          <w:lang w:eastAsia="es-CO"/>
        </w:rPr>
        <w:t>El geoturismo integra actividades que permiten aprender, observar, interpretar y disfrutar el territorio de manera activa. Estas experiencias combinan recreación y educación geológica, favoreciendo procesos de aprendizaje en contextos formales, no formales e informales, y acercando a diferentes públicos al conocimiento del paisaje y del patrimonio geológico (Damas Mollá et al., 2024; Fernández-Martínez et al., 2014; Schilling, 2019).</w:t>
      </w:r>
    </w:p>
    <w:p w14:paraId="14915AD6" w14:textId="252B177F" w:rsidR="005C2A80" w:rsidRDefault="005C2A80" w:rsidP="00327E60">
      <w:pPr>
        <w:tabs>
          <w:tab w:val="left" w:pos="851"/>
          <w:tab w:val="left" w:pos="1134"/>
        </w:tabs>
        <w:spacing w:before="0" w:after="0"/>
        <w:ind w:firstLine="708"/>
        <w:rPr>
          <w:rFonts w:cs="Calibri"/>
          <w:lang w:eastAsia="es-CO"/>
        </w:rPr>
      </w:pPr>
      <w:r w:rsidRPr="005C2A80">
        <w:rPr>
          <w:rFonts w:cs="Calibri"/>
          <w:lang w:eastAsia="es-CO"/>
        </w:rPr>
        <w:t>Entre las actividades más representativas se encuentran:</w:t>
      </w:r>
    </w:p>
    <w:p w14:paraId="665866F7" w14:textId="77777777" w:rsidR="00EB5CDD" w:rsidRDefault="00EB5CDD" w:rsidP="00327E60">
      <w:pPr>
        <w:tabs>
          <w:tab w:val="left" w:pos="851"/>
          <w:tab w:val="left" w:pos="1134"/>
        </w:tabs>
        <w:spacing w:before="0" w:after="0"/>
        <w:ind w:firstLine="708"/>
        <w:rPr>
          <w:rFonts w:cs="Calibri"/>
          <w:lang w:eastAsia="es-CO"/>
        </w:rPr>
      </w:pPr>
    </w:p>
    <w:p w14:paraId="214D5813" w14:textId="77777777" w:rsidR="005C2A80" w:rsidRPr="0087040C" w:rsidRDefault="005C2A80" w:rsidP="00327E60">
      <w:pPr>
        <w:pStyle w:val="Prrafodelista"/>
        <w:numPr>
          <w:ilvl w:val="0"/>
          <w:numId w:val="6"/>
        </w:numPr>
        <w:tabs>
          <w:tab w:val="left" w:pos="851"/>
          <w:tab w:val="left" w:pos="1134"/>
        </w:tabs>
        <w:spacing w:before="0" w:after="0"/>
        <w:ind w:left="1134"/>
        <w:rPr>
          <w:rFonts w:cs="Calibri"/>
          <w:b/>
          <w:bCs/>
          <w:lang w:eastAsia="es-CO"/>
        </w:rPr>
      </w:pPr>
      <w:r w:rsidRPr="0087040C">
        <w:rPr>
          <w:rFonts w:cs="Calibri"/>
          <w:b/>
          <w:bCs/>
          <w:lang w:eastAsia="es-CO"/>
        </w:rPr>
        <w:lastRenderedPageBreak/>
        <w:t>Exploración del territorio</w:t>
      </w:r>
    </w:p>
    <w:p w14:paraId="2CA9B5F2" w14:textId="15B2982D" w:rsidR="005C2A80" w:rsidRPr="005C2A80" w:rsidRDefault="005C2A80" w:rsidP="00327E60">
      <w:pPr>
        <w:tabs>
          <w:tab w:val="left" w:pos="851"/>
          <w:tab w:val="left" w:pos="1134"/>
        </w:tabs>
        <w:spacing w:before="0" w:after="0"/>
        <w:ind w:left="1134" w:firstLine="0"/>
        <w:rPr>
          <w:rFonts w:cs="Calibri"/>
          <w:lang w:eastAsia="es-CO"/>
        </w:rPr>
      </w:pPr>
      <w:r w:rsidRPr="005C2A80">
        <w:rPr>
          <w:rFonts w:cs="Calibri"/>
          <w:lang w:eastAsia="es-CO"/>
        </w:rPr>
        <w:t>Observación de formaciones geológicas, interpretación de fósiles, caminatas por geosenderos y salidas de campo.</w:t>
      </w:r>
    </w:p>
    <w:p w14:paraId="05B5C881" w14:textId="77777777" w:rsidR="005C2A80" w:rsidRPr="005C2A80" w:rsidRDefault="005C2A80" w:rsidP="00327E60">
      <w:pPr>
        <w:pStyle w:val="Prrafodelista"/>
        <w:numPr>
          <w:ilvl w:val="0"/>
          <w:numId w:val="6"/>
        </w:numPr>
        <w:tabs>
          <w:tab w:val="left" w:pos="851"/>
          <w:tab w:val="left" w:pos="1134"/>
        </w:tabs>
        <w:spacing w:before="0" w:after="0"/>
        <w:ind w:left="1134"/>
        <w:rPr>
          <w:rFonts w:cs="Calibri"/>
          <w:b/>
          <w:bCs/>
          <w:lang w:eastAsia="es-CO"/>
        </w:rPr>
      </w:pPr>
      <w:r w:rsidRPr="005C2A80">
        <w:rPr>
          <w:rFonts w:cs="Calibri"/>
          <w:b/>
          <w:bCs/>
          <w:lang w:eastAsia="es-CO"/>
        </w:rPr>
        <w:t>Experiencias de aprendizaje</w:t>
      </w:r>
    </w:p>
    <w:p w14:paraId="5A4B5126" w14:textId="7F84B103" w:rsidR="005C2A80" w:rsidRPr="005C2A80" w:rsidRDefault="005C2A80" w:rsidP="00327E60">
      <w:pPr>
        <w:tabs>
          <w:tab w:val="left" w:pos="851"/>
          <w:tab w:val="left" w:pos="1134"/>
        </w:tabs>
        <w:spacing w:before="0" w:after="0"/>
        <w:ind w:left="1134" w:firstLine="0"/>
        <w:rPr>
          <w:rFonts w:cs="Calibri"/>
          <w:lang w:eastAsia="es-CO"/>
        </w:rPr>
      </w:pPr>
      <w:r w:rsidRPr="005C2A80">
        <w:rPr>
          <w:rFonts w:cs="Calibri"/>
          <w:lang w:eastAsia="es-CO"/>
        </w:rPr>
        <w:t>Talleres temáticos, exposiciones, conferencias y uso de materiales audiovisuales.</w:t>
      </w:r>
    </w:p>
    <w:p w14:paraId="46F71B91" w14:textId="77777777" w:rsidR="005C2A80" w:rsidRDefault="005C2A80" w:rsidP="00327E60">
      <w:pPr>
        <w:pStyle w:val="Prrafodelista"/>
        <w:numPr>
          <w:ilvl w:val="0"/>
          <w:numId w:val="6"/>
        </w:numPr>
        <w:tabs>
          <w:tab w:val="left" w:pos="851"/>
          <w:tab w:val="left" w:pos="1134"/>
        </w:tabs>
        <w:spacing w:before="0" w:after="0"/>
        <w:ind w:left="1134"/>
        <w:rPr>
          <w:rFonts w:cs="Calibri"/>
          <w:b/>
          <w:bCs/>
          <w:lang w:eastAsia="es-CO"/>
        </w:rPr>
      </w:pPr>
      <w:r w:rsidRPr="005C2A80">
        <w:rPr>
          <w:rFonts w:cs="Calibri"/>
          <w:b/>
          <w:bCs/>
          <w:lang w:eastAsia="es-CO"/>
        </w:rPr>
        <w:t>Actividades de apreciación del entorno</w:t>
      </w:r>
    </w:p>
    <w:p w14:paraId="43C18FA9" w14:textId="52B00D32" w:rsidR="005C2A80" w:rsidRPr="005C2A80" w:rsidRDefault="005C2A80" w:rsidP="00327E60">
      <w:pPr>
        <w:tabs>
          <w:tab w:val="left" w:pos="851"/>
          <w:tab w:val="left" w:pos="1134"/>
        </w:tabs>
        <w:spacing w:before="0" w:after="0"/>
        <w:ind w:left="426" w:firstLine="708"/>
        <w:rPr>
          <w:rFonts w:cs="Calibri"/>
          <w:lang w:eastAsia="es-CO"/>
        </w:rPr>
      </w:pPr>
      <w:r w:rsidRPr="005C2A80">
        <w:rPr>
          <w:rFonts w:cs="Calibri"/>
          <w:lang w:eastAsia="es-CO"/>
        </w:rPr>
        <w:t>Fotografía del paisaje y aviturismo.</w:t>
      </w:r>
    </w:p>
    <w:p w14:paraId="05B119DA" w14:textId="77777777" w:rsidR="005C2A80" w:rsidRPr="005C2A80" w:rsidRDefault="005C2A80" w:rsidP="00327E60">
      <w:pPr>
        <w:pStyle w:val="Prrafodelista"/>
        <w:numPr>
          <w:ilvl w:val="0"/>
          <w:numId w:val="6"/>
        </w:numPr>
        <w:tabs>
          <w:tab w:val="left" w:pos="851"/>
          <w:tab w:val="left" w:pos="1134"/>
        </w:tabs>
        <w:spacing w:before="0" w:after="0"/>
        <w:ind w:left="1134"/>
        <w:rPr>
          <w:rFonts w:cs="Calibri"/>
          <w:b/>
          <w:bCs/>
          <w:lang w:eastAsia="es-CO"/>
        </w:rPr>
      </w:pPr>
      <w:r w:rsidRPr="005C2A80">
        <w:rPr>
          <w:rFonts w:cs="Calibri"/>
          <w:b/>
          <w:bCs/>
          <w:lang w:eastAsia="es-CO"/>
        </w:rPr>
        <w:t>Acciones de interpretación guiada</w:t>
      </w:r>
    </w:p>
    <w:p w14:paraId="00A390B4" w14:textId="763977B7" w:rsidR="005C2A80" w:rsidRDefault="005C2A80" w:rsidP="00327E60">
      <w:pPr>
        <w:tabs>
          <w:tab w:val="left" w:pos="851"/>
          <w:tab w:val="left" w:pos="1134"/>
        </w:tabs>
        <w:spacing w:before="0" w:after="0"/>
        <w:ind w:left="1134" w:firstLine="0"/>
        <w:rPr>
          <w:rFonts w:cs="Calibri"/>
          <w:lang w:eastAsia="es-CO"/>
        </w:rPr>
      </w:pPr>
      <w:r w:rsidRPr="005C2A80">
        <w:rPr>
          <w:rFonts w:cs="Calibri"/>
          <w:lang w:eastAsia="es-CO"/>
        </w:rPr>
        <w:t>Recorridos orientados que facilitan la comprensión del valor geológico, natural y cultural del lugar.</w:t>
      </w:r>
    </w:p>
    <w:p w14:paraId="01EF8F24" w14:textId="77777777" w:rsidR="005C2A80" w:rsidRDefault="005C2A80" w:rsidP="00327E60">
      <w:pPr>
        <w:tabs>
          <w:tab w:val="left" w:pos="851"/>
          <w:tab w:val="left" w:pos="1134"/>
        </w:tabs>
        <w:spacing w:before="0" w:after="0"/>
        <w:ind w:firstLine="0"/>
      </w:pPr>
    </w:p>
    <w:p w14:paraId="49F6A568" w14:textId="383B0A3A" w:rsidR="00D22C58" w:rsidRDefault="005C2A80">
      <w:pPr>
        <w:pStyle w:val="Ttulo2"/>
        <w:numPr>
          <w:ilvl w:val="1"/>
          <w:numId w:val="20"/>
        </w:numPr>
      </w:pPr>
      <w:bookmarkStart w:id="10" w:name="_Toc239316383"/>
      <w:r w:rsidRPr="0087040C">
        <w:t xml:space="preserve">Perfil de usuario </w:t>
      </w:r>
      <w:r w:rsidRPr="00AE1E04">
        <w:t>en</w:t>
      </w:r>
      <w:r w:rsidRPr="0087040C">
        <w:t xml:space="preserve"> el geoturismo: tipologías, características, segmentos e importancia para la guianza turística</w:t>
      </w:r>
      <w:bookmarkEnd w:id="10"/>
    </w:p>
    <w:p w14:paraId="02293FE8" w14:textId="0BA72D3F" w:rsidR="005C2A80" w:rsidRDefault="005C2A80" w:rsidP="00AE1E04">
      <w:pPr>
        <w:tabs>
          <w:tab w:val="left" w:pos="851"/>
          <w:tab w:val="left" w:pos="1134"/>
        </w:tabs>
        <w:spacing w:before="0" w:after="0"/>
      </w:pPr>
      <w:r>
        <w:t>Conocer el perfil del usuario es fundamental para planear recorridos geoturísticos pertinentes, seguros y significativos. Cada visitante llega al territorio con intereses, conocimientos previos, motivaciones y expectativas diferentes; por ello, el guía debe adaptar el lenguaje, las actividades, el ritmo del recorrido y los recursos de interpretación.</w:t>
      </w:r>
    </w:p>
    <w:p w14:paraId="740C52AE" w14:textId="2F08A9DE" w:rsidR="00D22C58" w:rsidRDefault="005C2A80" w:rsidP="00001C8B">
      <w:pPr>
        <w:tabs>
          <w:tab w:val="left" w:pos="851"/>
          <w:tab w:val="left" w:pos="1134"/>
        </w:tabs>
        <w:spacing w:before="0" w:after="0"/>
      </w:pPr>
      <w:r>
        <w:t>En geoturismo, los visitantes pueden interesarse por el paisaje, las rocas, los fósiles, las montañas, los volcanes, las cuevas y otros elementos del patrimonio geológico. Sin embargo, no todos se acercan al territorio con la misma motivación: algunos buscan conocimiento técnico, otros desean recreación, contacto con la naturaleza, experiencias culturales o aprendizaje guiado (Dowling &amp; Newsome, 2018).</w:t>
      </w:r>
    </w:p>
    <w:p w14:paraId="395970FA" w14:textId="28599416" w:rsidR="005C2A80" w:rsidRDefault="005C2A80">
      <w:pPr>
        <w:pStyle w:val="Prrafodelista"/>
        <w:numPr>
          <w:ilvl w:val="0"/>
          <w:numId w:val="31"/>
        </w:numPr>
        <w:tabs>
          <w:tab w:val="left" w:pos="851"/>
          <w:tab w:val="left" w:pos="1134"/>
        </w:tabs>
        <w:spacing w:before="0" w:after="0"/>
      </w:pPr>
      <w:r w:rsidRPr="005C2A80">
        <w:lastRenderedPageBreak/>
        <w:t>Conocer el perfil del usuario permite que el recorrido no sea igual para todos, sino que responda a las características, intereses y expectativas del grupo visitante.</w:t>
      </w:r>
    </w:p>
    <w:p w14:paraId="568FCFB8" w14:textId="77777777" w:rsidR="0087040C" w:rsidRDefault="0087040C" w:rsidP="00327E60">
      <w:pPr>
        <w:tabs>
          <w:tab w:val="left" w:pos="851"/>
          <w:tab w:val="left" w:pos="1134"/>
        </w:tabs>
        <w:spacing w:before="0" w:after="0"/>
        <w:ind w:left="426" w:firstLine="348"/>
      </w:pPr>
    </w:p>
    <w:p w14:paraId="72C7840B" w14:textId="77777777" w:rsidR="005C2A80" w:rsidRPr="00410493" w:rsidRDefault="005C2A80" w:rsidP="00327E60">
      <w:pPr>
        <w:pStyle w:val="Prrafodelista"/>
        <w:numPr>
          <w:ilvl w:val="0"/>
          <w:numId w:val="5"/>
        </w:numPr>
        <w:tabs>
          <w:tab w:val="left" w:pos="851"/>
          <w:tab w:val="left" w:pos="1134"/>
        </w:tabs>
        <w:spacing w:before="0" w:after="0"/>
        <w:ind w:left="709"/>
        <w:rPr>
          <w:rFonts w:cs="Calibri"/>
          <w:b/>
          <w:bCs/>
          <w:szCs w:val="28"/>
          <w:lang w:eastAsia="es-CO"/>
        </w:rPr>
      </w:pPr>
      <w:r w:rsidRPr="00410493">
        <w:rPr>
          <w:rFonts w:cs="Calibri"/>
          <w:b/>
          <w:bCs/>
          <w:szCs w:val="28"/>
          <w:lang w:eastAsia="es-CO"/>
        </w:rPr>
        <w:t>Tipos de usuarios del geoturismo</w:t>
      </w:r>
    </w:p>
    <w:p w14:paraId="22B4DD3E" w14:textId="6B217D20" w:rsidR="005C2A80" w:rsidRDefault="005C2A80" w:rsidP="00327E60">
      <w:pPr>
        <w:tabs>
          <w:tab w:val="left" w:pos="851"/>
          <w:tab w:val="left" w:pos="1134"/>
        </w:tabs>
        <w:spacing w:before="0" w:after="0"/>
      </w:pPr>
      <w:r>
        <w:t>El perfil del visitante geoturístico es diverso. Algunos usuarios buscan explicaciones técnicas y científicas, mientras que otros prefieren experiencias recreativas, culturales o vivenciales. Por esta razón, el guía de turismo debe identificar el tipo de visitante que acompaña, para ajustar la forma de comunicar la información y seleccionar estrategias acordes con las necesidades del grupo.</w:t>
      </w:r>
    </w:p>
    <w:p w14:paraId="7E0C52B9" w14:textId="17E902FA" w:rsidR="00FC408C" w:rsidRPr="00FC408C" w:rsidRDefault="00FC408C" w:rsidP="00327E60">
      <w:pPr>
        <w:pStyle w:val="Tabla"/>
        <w:tabs>
          <w:tab w:val="left" w:pos="851"/>
          <w:tab w:val="left" w:pos="1134"/>
        </w:tabs>
        <w:spacing w:line="360" w:lineRule="auto"/>
      </w:pPr>
      <w:r w:rsidRPr="00FC408C">
        <w:rPr>
          <w:bdr w:val="none" w:sz="0" w:space="0" w:color="auto" w:frame="1"/>
        </w:rPr>
        <w:t>Tipos de usuarios del geoturismo</w:t>
      </w:r>
    </w:p>
    <w:tbl>
      <w:tblPr>
        <w:tblStyle w:val="SENA"/>
        <w:tblW w:w="0" w:type="auto"/>
        <w:tblLook w:val="04A0" w:firstRow="1" w:lastRow="0" w:firstColumn="1" w:lastColumn="0" w:noHBand="0" w:noVBand="1"/>
      </w:tblPr>
      <w:tblGrid>
        <w:gridCol w:w="1980"/>
        <w:gridCol w:w="4111"/>
        <w:gridCol w:w="3871"/>
      </w:tblGrid>
      <w:tr w:rsidR="00DF61FA" w:rsidRPr="00DF61FA" w14:paraId="445CF78C" w14:textId="77777777" w:rsidTr="00EB5CDD">
        <w:trPr>
          <w:cnfStyle w:val="100000000000" w:firstRow="1" w:lastRow="0" w:firstColumn="0" w:lastColumn="0" w:oddVBand="0" w:evenVBand="0" w:oddHBand="0" w:evenHBand="0" w:firstRowFirstColumn="0" w:firstRowLastColumn="0" w:lastRowFirstColumn="0" w:lastRowLastColumn="0"/>
          <w:tblHeader/>
        </w:trPr>
        <w:tc>
          <w:tcPr>
            <w:tcW w:w="1980" w:type="dxa"/>
          </w:tcPr>
          <w:p w14:paraId="6BDD44FD" w14:textId="0FEE8CD3" w:rsidR="00DF61FA" w:rsidRPr="00DF61FA" w:rsidRDefault="00DF61FA" w:rsidP="00327E60">
            <w:pPr>
              <w:pStyle w:val="TextoTablas"/>
              <w:tabs>
                <w:tab w:val="left" w:pos="851"/>
                <w:tab w:val="left" w:pos="1134"/>
              </w:tabs>
              <w:spacing w:before="0" w:after="0" w:line="360" w:lineRule="auto"/>
              <w:rPr>
                <w:rFonts w:asciiTheme="minorHAnsi" w:hAnsiTheme="minorHAnsi" w:cstheme="minorHAnsi"/>
                <w:sz w:val="28"/>
                <w:szCs w:val="28"/>
              </w:rPr>
            </w:pPr>
            <w:bookmarkStart w:id="11" w:name="_Hlk230197180"/>
            <w:r w:rsidRPr="00DF61FA">
              <w:rPr>
                <w:rFonts w:asciiTheme="minorHAnsi" w:eastAsia="Times New Roman" w:hAnsiTheme="minorHAnsi" w:cstheme="minorHAnsi"/>
                <w:bCs/>
                <w:color w:val="000000" w:themeColor="text1"/>
                <w:sz w:val="28"/>
                <w:szCs w:val="28"/>
                <w:lang w:val="en-US"/>
              </w:rPr>
              <w:t>Tipo de usuario</w:t>
            </w:r>
          </w:p>
        </w:tc>
        <w:tc>
          <w:tcPr>
            <w:tcW w:w="4111" w:type="dxa"/>
          </w:tcPr>
          <w:p w14:paraId="22AC88C3" w14:textId="20618C49" w:rsidR="00DF61FA" w:rsidRPr="00DF61FA" w:rsidRDefault="00DF61FA" w:rsidP="00327E60">
            <w:pPr>
              <w:pStyle w:val="TextoTablas"/>
              <w:tabs>
                <w:tab w:val="left" w:pos="851"/>
                <w:tab w:val="left" w:pos="1134"/>
              </w:tabs>
              <w:spacing w:before="0" w:after="0" w:line="360" w:lineRule="auto"/>
              <w:rPr>
                <w:rFonts w:asciiTheme="minorHAnsi" w:hAnsiTheme="minorHAnsi" w:cstheme="minorHAnsi"/>
                <w:sz w:val="28"/>
                <w:szCs w:val="28"/>
              </w:rPr>
            </w:pPr>
            <w:r w:rsidRPr="00DF61FA">
              <w:rPr>
                <w:rFonts w:asciiTheme="minorHAnsi" w:eastAsia="Times New Roman" w:hAnsiTheme="minorHAnsi" w:cstheme="minorHAnsi"/>
                <w:bCs/>
                <w:color w:val="000000" w:themeColor="text1"/>
                <w:sz w:val="28"/>
                <w:szCs w:val="28"/>
                <w:lang w:val="en-US"/>
              </w:rPr>
              <w:t>Características del usuario</w:t>
            </w:r>
          </w:p>
        </w:tc>
        <w:tc>
          <w:tcPr>
            <w:tcW w:w="3871" w:type="dxa"/>
          </w:tcPr>
          <w:p w14:paraId="50075537" w14:textId="5C8ECD0B" w:rsidR="00DF61FA" w:rsidRPr="00DF61FA" w:rsidRDefault="00DF61FA" w:rsidP="00327E60">
            <w:pPr>
              <w:pStyle w:val="TextoTablas"/>
              <w:tabs>
                <w:tab w:val="left" w:pos="851"/>
                <w:tab w:val="left" w:pos="1134"/>
              </w:tabs>
              <w:spacing w:before="0" w:after="0" w:line="360" w:lineRule="auto"/>
              <w:rPr>
                <w:rFonts w:asciiTheme="minorHAnsi" w:hAnsiTheme="minorHAnsi" w:cstheme="minorHAnsi"/>
                <w:sz w:val="28"/>
                <w:szCs w:val="28"/>
              </w:rPr>
            </w:pPr>
            <w:r w:rsidRPr="00DF61FA">
              <w:rPr>
                <w:rFonts w:asciiTheme="minorHAnsi" w:eastAsia="Times New Roman" w:hAnsiTheme="minorHAnsi" w:cstheme="minorHAnsi"/>
                <w:bCs/>
                <w:color w:val="000000" w:themeColor="text1"/>
                <w:sz w:val="28"/>
                <w:szCs w:val="28"/>
                <w:lang w:val="en-US"/>
              </w:rPr>
              <w:t>Recomendación para la guianza</w:t>
            </w:r>
          </w:p>
        </w:tc>
      </w:tr>
      <w:tr w:rsidR="00DF61FA" w:rsidRPr="00DF61FA" w14:paraId="1AE9A2DF" w14:textId="77777777" w:rsidTr="00EB5CDD">
        <w:trPr>
          <w:cnfStyle w:val="000000100000" w:firstRow="0" w:lastRow="0" w:firstColumn="0" w:lastColumn="0" w:oddVBand="0" w:evenVBand="0" w:oddHBand="1" w:evenHBand="0" w:firstRowFirstColumn="0" w:firstRowLastColumn="0" w:lastRowFirstColumn="0" w:lastRowLastColumn="0"/>
          <w:trHeight w:val="487"/>
        </w:trPr>
        <w:tc>
          <w:tcPr>
            <w:tcW w:w="1980" w:type="dxa"/>
          </w:tcPr>
          <w:p w14:paraId="3D918429" w14:textId="27A84308" w:rsidR="00DF61FA" w:rsidRPr="00DF61FA" w:rsidRDefault="00DF61FA" w:rsidP="00327E60">
            <w:pPr>
              <w:pStyle w:val="TextoTablas"/>
              <w:tabs>
                <w:tab w:val="left" w:pos="851"/>
                <w:tab w:val="left" w:pos="1134"/>
              </w:tabs>
              <w:spacing w:before="0" w:after="0" w:line="360" w:lineRule="auto"/>
              <w:rPr>
                <w:rFonts w:asciiTheme="minorHAnsi" w:hAnsiTheme="minorHAnsi" w:cstheme="minorHAnsi"/>
                <w:sz w:val="28"/>
                <w:szCs w:val="28"/>
              </w:rPr>
            </w:pPr>
            <w:r w:rsidRPr="00DF61FA">
              <w:rPr>
                <w:rFonts w:asciiTheme="minorHAnsi" w:eastAsia="Times New Roman" w:hAnsiTheme="minorHAnsi" w:cstheme="minorHAnsi"/>
                <w:color w:val="000000" w:themeColor="text1"/>
                <w:sz w:val="28"/>
                <w:szCs w:val="28"/>
                <w:lang w:val="en-US"/>
              </w:rPr>
              <w:t>Geoturista especializado</w:t>
            </w:r>
          </w:p>
        </w:tc>
        <w:tc>
          <w:tcPr>
            <w:tcW w:w="4111" w:type="dxa"/>
          </w:tcPr>
          <w:p w14:paraId="1287EB9E" w14:textId="59C59FED" w:rsidR="00DF61FA" w:rsidRPr="00DF61FA" w:rsidRDefault="00DF61FA" w:rsidP="00327E60">
            <w:pPr>
              <w:pStyle w:val="TextoTablas"/>
              <w:tabs>
                <w:tab w:val="left" w:pos="851"/>
                <w:tab w:val="left" w:pos="1134"/>
              </w:tabs>
              <w:spacing w:before="0" w:after="0" w:line="360" w:lineRule="auto"/>
              <w:rPr>
                <w:rFonts w:asciiTheme="minorHAnsi" w:hAnsiTheme="minorHAnsi" w:cstheme="minorHAnsi"/>
                <w:sz w:val="28"/>
                <w:szCs w:val="28"/>
              </w:rPr>
            </w:pPr>
            <w:r w:rsidRPr="00DF61FA">
              <w:rPr>
                <w:rFonts w:asciiTheme="minorHAnsi" w:eastAsia="Times New Roman" w:hAnsiTheme="minorHAnsi" w:cstheme="minorHAnsi"/>
                <w:color w:val="000000" w:themeColor="text1"/>
                <w:sz w:val="28"/>
                <w:szCs w:val="28"/>
              </w:rPr>
              <w:t>Tiene conocimientos previos y busca información técnica precisa sobre geología, fósiles, rocas o procesos naturales.</w:t>
            </w:r>
          </w:p>
        </w:tc>
        <w:tc>
          <w:tcPr>
            <w:tcW w:w="3871" w:type="dxa"/>
          </w:tcPr>
          <w:p w14:paraId="0366D442" w14:textId="2F67CE7A" w:rsidR="00DF61FA" w:rsidRPr="00DF61FA" w:rsidRDefault="00DF61FA" w:rsidP="00327E60">
            <w:pPr>
              <w:pStyle w:val="TextoTablas"/>
              <w:tabs>
                <w:tab w:val="left" w:pos="851"/>
                <w:tab w:val="left" w:pos="1134"/>
              </w:tabs>
              <w:spacing w:before="0" w:after="0" w:line="360" w:lineRule="auto"/>
              <w:rPr>
                <w:rFonts w:asciiTheme="minorHAnsi" w:hAnsiTheme="minorHAnsi" w:cstheme="minorHAnsi"/>
                <w:sz w:val="28"/>
                <w:szCs w:val="28"/>
              </w:rPr>
            </w:pPr>
            <w:r w:rsidRPr="00DF61FA">
              <w:rPr>
                <w:rFonts w:asciiTheme="minorHAnsi" w:eastAsia="Times New Roman" w:hAnsiTheme="minorHAnsi" w:cstheme="minorHAnsi"/>
                <w:color w:val="000000" w:themeColor="text1"/>
                <w:sz w:val="28"/>
                <w:szCs w:val="28"/>
              </w:rPr>
              <w:t>Usar información precisa, datos verificables, lenguaje técnico explicado y referencias científicas.</w:t>
            </w:r>
          </w:p>
        </w:tc>
      </w:tr>
      <w:tr w:rsidR="00DF61FA" w:rsidRPr="00DF61FA" w14:paraId="2F4B2DEF" w14:textId="77777777" w:rsidTr="00EB5CDD">
        <w:trPr>
          <w:trHeight w:val="551"/>
        </w:trPr>
        <w:tc>
          <w:tcPr>
            <w:tcW w:w="1980" w:type="dxa"/>
          </w:tcPr>
          <w:p w14:paraId="101A1603" w14:textId="227249A7" w:rsidR="00DF61FA" w:rsidRPr="00DF61FA" w:rsidRDefault="00DF61FA" w:rsidP="00327E60">
            <w:pPr>
              <w:pStyle w:val="TextoTablas"/>
              <w:tabs>
                <w:tab w:val="left" w:pos="851"/>
                <w:tab w:val="left" w:pos="1134"/>
              </w:tabs>
              <w:spacing w:before="0" w:after="0" w:line="360" w:lineRule="auto"/>
              <w:rPr>
                <w:rFonts w:asciiTheme="minorHAnsi" w:hAnsiTheme="minorHAnsi" w:cstheme="minorHAnsi"/>
                <w:sz w:val="28"/>
                <w:szCs w:val="28"/>
              </w:rPr>
            </w:pPr>
            <w:r w:rsidRPr="00DF61FA">
              <w:rPr>
                <w:rFonts w:asciiTheme="minorHAnsi" w:eastAsia="Times New Roman" w:hAnsiTheme="minorHAnsi" w:cstheme="minorHAnsi"/>
                <w:color w:val="000000" w:themeColor="text1"/>
                <w:sz w:val="28"/>
                <w:szCs w:val="28"/>
                <w:lang w:val="en-US"/>
              </w:rPr>
              <w:t>Geoturista recreativo</w:t>
            </w:r>
          </w:p>
        </w:tc>
        <w:tc>
          <w:tcPr>
            <w:tcW w:w="4111" w:type="dxa"/>
          </w:tcPr>
          <w:p w14:paraId="53CB3220" w14:textId="7939041A" w:rsidR="00DF61FA" w:rsidRPr="00DF61FA" w:rsidRDefault="00DF61FA" w:rsidP="00327E60">
            <w:pPr>
              <w:pStyle w:val="TextoTablas"/>
              <w:tabs>
                <w:tab w:val="left" w:pos="851"/>
                <w:tab w:val="left" w:pos="1134"/>
              </w:tabs>
              <w:spacing w:before="0" w:after="0" w:line="360" w:lineRule="auto"/>
              <w:rPr>
                <w:rFonts w:asciiTheme="minorHAnsi" w:hAnsiTheme="minorHAnsi" w:cstheme="minorHAnsi"/>
                <w:sz w:val="28"/>
                <w:szCs w:val="28"/>
              </w:rPr>
            </w:pPr>
            <w:r w:rsidRPr="00DF61FA">
              <w:rPr>
                <w:rFonts w:asciiTheme="minorHAnsi" w:eastAsia="Times New Roman" w:hAnsiTheme="minorHAnsi" w:cstheme="minorHAnsi"/>
                <w:color w:val="000000" w:themeColor="text1"/>
                <w:sz w:val="28"/>
                <w:szCs w:val="28"/>
              </w:rPr>
              <w:t>Busca disfrutar el paisaje, caminar, tomar fotografías y vivir una experiencia agradable.</w:t>
            </w:r>
          </w:p>
        </w:tc>
        <w:tc>
          <w:tcPr>
            <w:tcW w:w="3871" w:type="dxa"/>
          </w:tcPr>
          <w:p w14:paraId="354EE8F1" w14:textId="34D3BD7B" w:rsidR="00DF61FA" w:rsidRPr="00DF61FA" w:rsidRDefault="00DF61FA" w:rsidP="00327E60">
            <w:pPr>
              <w:pStyle w:val="TextoTablas"/>
              <w:tabs>
                <w:tab w:val="left" w:pos="851"/>
                <w:tab w:val="left" w:pos="1134"/>
              </w:tabs>
              <w:spacing w:before="0" w:after="0" w:line="360" w:lineRule="auto"/>
              <w:rPr>
                <w:rFonts w:asciiTheme="minorHAnsi" w:hAnsiTheme="minorHAnsi" w:cstheme="minorHAnsi"/>
                <w:sz w:val="28"/>
                <w:szCs w:val="28"/>
              </w:rPr>
            </w:pPr>
            <w:r w:rsidRPr="00DF61FA">
              <w:rPr>
                <w:rFonts w:asciiTheme="minorHAnsi" w:eastAsia="Times New Roman" w:hAnsiTheme="minorHAnsi" w:cstheme="minorHAnsi"/>
                <w:color w:val="000000" w:themeColor="text1"/>
                <w:sz w:val="28"/>
                <w:szCs w:val="28"/>
              </w:rPr>
              <w:t>Explicar con lenguaje sencillo, usar ejemplos cotidianos y equilibrar el aprendizaje con el disfrute.</w:t>
            </w:r>
          </w:p>
        </w:tc>
      </w:tr>
      <w:tr w:rsidR="00DF61FA" w:rsidRPr="00DF61FA" w14:paraId="32438F68" w14:textId="77777777" w:rsidTr="00EB5CDD">
        <w:trPr>
          <w:cnfStyle w:val="000000100000" w:firstRow="0" w:lastRow="0" w:firstColumn="0" w:lastColumn="0" w:oddVBand="0" w:evenVBand="0" w:oddHBand="1" w:evenHBand="0" w:firstRowFirstColumn="0" w:firstRowLastColumn="0" w:lastRowFirstColumn="0" w:lastRowLastColumn="0"/>
          <w:trHeight w:val="551"/>
        </w:trPr>
        <w:tc>
          <w:tcPr>
            <w:tcW w:w="1980" w:type="dxa"/>
          </w:tcPr>
          <w:p w14:paraId="791009D8" w14:textId="3A18F9FD" w:rsidR="00DF61FA" w:rsidRPr="00DF61FA" w:rsidRDefault="00DF61FA" w:rsidP="00327E60">
            <w:pPr>
              <w:pStyle w:val="TextoTablas"/>
              <w:tabs>
                <w:tab w:val="left" w:pos="851"/>
                <w:tab w:val="left" w:pos="1134"/>
              </w:tabs>
              <w:spacing w:before="0" w:after="0" w:line="360" w:lineRule="auto"/>
              <w:rPr>
                <w:rFonts w:asciiTheme="minorHAnsi" w:hAnsiTheme="minorHAnsi" w:cstheme="minorHAnsi"/>
                <w:sz w:val="28"/>
                <w:szCs w:val="28"/>
              </w:rPr>
            </w:pPr>
            <w:r w:rsidRPr="00DF61FA">
              <w:rPr>
                <w:rFonts w:asciiTheme="minorHAnsi" w:eastAsia="Times New Roman" w:hAnsiTheme="minorHAnsi" w:cstheme="minorHAnsi"/>
                <w:color w:val="000000" w:themeColor="text1"/>
                <w:sz w:val="28"/>
                <w:szCs w:val="28"/>
                <w:lang w:val="en-US"/>
              </w:rPr>
              <w:lastRenderedPageBreak/>
              <w:t>Geoturista cultural</w:t>
            </w:r>
          </w:p>
        </w:tc>
        <w:tc>
          <w:tcPr>
            <w:tcW w:w="4111" w:type="dxa"/>
          </w:tcPr>
          <w:p w14:paraId="77569F19" w14:textId="6B3B44BC" w:rsidR="00DF61FA" w:rsidRPr="00DF61FA" w:rsidRDefault="00DF61FA" w:rsidP="00327E60">
            <w:pPr>
              <w:pStyle w:val="TextoTablas"/>
              <w:tabs>
                <w:tab w:val="left" w:pos="851"/>
                <w:tab w:val="left" w:pos="1134"/>
              </w:tabs>
              <w:spacing w:before="0" w:after="0" w:line="360" w:lineRule="auto"/>
              <w:rPr>
                <w:rFonts w:asciiTheme="minorHAnsi" w:hAnsiTheme="minorHAnsi" w:cstheme="minorHAnsi"/>
                <w:sz w:val="28"/>
                <w:szCs w:val="28"/>
              </w:rPr>
            </w:pPr>
            <w:r w:rsidRPr="00DF61FA">
              <w:rPr>
                <w:rFonts w:asciiTheme="minorHAnsi" w:eastAsia="Times New Roman" w:hAnsiTheme="minorHAnsi" w:cstheme="minorHAnsi"/>
                <w:color w:val="000000" w:themeColor="text1"/>
                <w:sz w:val="28"/>
                <w:szCs w:val="28"/>
              </w:rPr>
              <w:t>Se interesa por relatos locales, tradiciones, gastronomía y formas de vida de la comunidad.</w:t>
            </w:r>
          </w:p>
        </w:tc>
        <w:tc>
          <w:tcPr>
            <w:tcW w:w="3871" w:type="dxa"/>
          </w:tcPr>
          <w:p w14:paraId="51227732" w14:textId="5BC8DABA" w:rsidR="00DF61FA" w:rsidRPr="00DF61FA" w:rsidRDefault="00DF61FA" w:rsidP="00327E60">
            <w:pPr>
              <w:pStyle w:val="TextoTablas"/>
              <w:tabs>
                <w:tab w:val="left" w:pos="851"/>
                <w:tab w:val="left" w:pos="1134"/>
              </w:tabs>
              <w:spacing w:before="0" w:after="0" w:line="360" w:lineRule="auto"/>
              <w:rPr>
                <w:rFonts w:asciiTheme="minorHAnsi" w:hAnsiTheme="minorHAnsi" w:cstheme="minorHAnsi"/>
                <w:sz w:val="28"/>
                <w:szCs w:val="28"/>
              </w:rPr>
            </w:pPr>
            <w:r w:rsidRPr="00DF61FA">
              <w:rPr>
                <w:rFonts w:asciiTheme="minorHAnsi" w:eastAsia="Times New Roman" w:hAnsiTheme="minorHAnsi" w:cstheme="minorHAnsi"/>
                <w:color w:val="000000" w:themeColor="text1"/>
                <w:sz w:val="28"/>
                <w:szCs w:val="28"/>
              </w:rPr>
              <w:t>Relacionar el patrimonio geológico con la cultura, la historia y las prácticas del territorio.</w:t>
            </w:r>
          </w:p>
        </w:tc>
      </w:tr>
      <w:tr w:rsidR="00DF61FA" w:rsidRPr="00DF61FA" w14:paraId="47D6A5F0" w14:textId="77777777" w:rsidTr="00EB5CDD">
        <w:trPr>
          <w:trHeight w:val="551"/>
        </w:trPr>
        <w:tc>
          <w:tcPr>
            <w:tcW w:w="1980" w:type="dxa"/>
          </w:tcPr>
          <w:p w14:paraId="5A5E4DAB" w14:textId="437C0A48" w:rsidR="00DF61FA" w:rsidRPr="00DF61FA" w:rsidRDefault="00DF61FA" w:rsidP="00327E60">
            <w:pPr>
              <w:pStyle w:val="TextoTablas"/>
              <w:tabs>
                <w:tab w:val="left" w:pos="851"/>
                <w:tab w:val="left" w:pos="1134"/>
              </w:tabs>
              <w:spacing w:before="0" w:after="0" w:line="360" w:lineRule="auto"/>
              <w:rPr>
                <w:rFonts w:asciiTheme="minorHAnsi" w:hAnsiTheme="minorHAnsi" w:cstheme="minorHAnsi"/>
                <w:sz w:val="28"/>
                <w:szCs w:val="28"/>
              </w:rPr>
            </w:pPr>
            <w:r w:rsidRPr="00DF61FA">
              <w:rPr>
                <w:rFonts w:asciiTheme="minorHAnsi" w:eastAsia="Times New Roman" w:hAnsiTheme="minorHAnsi" w:cstheme="minorHAnsi"/>
                <w:color w:val="000000" w:themeColor="text1"/>
                <w:sz w:val="28"/>
                <w:szCs w:val="28"/>
                <w:lang w:val="en-US"/>
              </w:rPr>
              <w:t>Geoturista de naturaleza</w:t>
            </w:r>
          </w:p>
        </w:tc>
        <w:tc>
          <w:tcPr>
            <w:tcW w:w="4111" w:type="dxa"/>
          </w:tcPr>
          <w:p w14:paraId="6ED68E88" w14:textId="08A3378A" w:rsidR="00DF61FA" w:rsidRPr="00DF61FA" w:rsidRDefault="00DF61FA" w:rsidP="00327E60">
            <w:pPr>
              <w:pStyle w:val="TextoTablas"/>
              <w:tabs>
                <w:tab w:val="left" w:pos="851"/>
                <w:tab w:val="left" w:pos="1134"/>
              </w:tabs>
              <w:spacing w:before="0" w:after="0" w:line="360" w:lineRule="auto"/>
              <w:rPr>
                <w:rFonts w:asciiTheme="minorHAnsi" w:hAnsiTheme="minorHAnsi" w:cstheme="minorHAnsi"/>
                <w:sz w:val="28"/>
                <w:szCs w:val="28"/>
              </w:rPr>
            </w:pPr>
            <w:r w:rsidRPr="00DF61FA">
              <w:rPr>
                <w:rFonts w:asciiTheme="minorHAnsi" w:eastAsia="Times New Roman" w:hAnsiTheme="minorHAnsi" w:cstheme="minorHAnsi"/>
                <w:color w:val="000000" w:themeColor="text1"/>
                <w:sz w:val="28"/>
                <w:szCs w:val="28"/>
              </w:rPr>
              <w:t>Valora la biodiversidad, el paisaje, la conservación y el contacto con el entorno natural.</w:t>
            </w:r>
          </w:p>
        </w:tc>
        <w:tc>
          <w:tcPr>
            <w:tcW w:w="3871" w:type="dxa"/>
          </w:tcPr>
          <w:p w14:paraId="3826E973" w14:textId="78965244" w:rsidR="00DF61FA" w:rsidRPr="00DF61FA" w:rsidRDefault="00DF61FA" w:rsidP="00327E60">
            <w:pPr>
              <w:pStyle w:val="TextoTablas"/>
              <w:tabs>
                <w:tab w:val="left" w:pos="851"/>
                <w:tab w:val="left" w:pos="1134"/>
              </w:tabs>
              <w:spacing w:before="0" w:after="0" w:line="360" w:lineRule="auto"/>
              <w:rPr>
                <w:rFonts w:asciiTheme="minorHAnsi" w:hAnsiTheme="minorHAnsi" w:cstheme="minorHAnsi"/>
                <w:sz w:val="28"/>
                <w:szCs w:val="28"/>
              </w:rPr>
            </w:pPr>
            <w:r w:rsidRPr="00DF61FA">
              <w:rPr>
                <w:rFonts w:asciiTheme="minorHAnsi" w:eastAsia="Times New Roman" w:hAnsiTheme="minorHAnsi" w:cstheme="minorHAnsi"/>
                <w:color w:val="000000" w:themeColor="text1"/>
                <w:sz w:val="28"/>
                <w:szCs w:val="28"/>
              </w:rPr>
              <w:t>Resaltar la relación entre geología, ecosistemas, paisaje y prácticas de conservación.</w:t>
            </w:r>
          </w:p>
        </w:tc>
      </w:tr>
      <w:tr w:rsidR="00DF61FA" w:rsidRPr="00DF61FA" w14:paraId="4EB40470" w14:textId="77777777" w:rsidTr="00EB5CDD">
        <w:trPr>
          <w:cnfStyle w:val="000000100000" w:firstRow="0" w:lastRow="0" w:firstColumn="0" w:lastColumn="0" w:oddVBand="0" w:evenVBand="0" w:oddHBand="1" w:evenHBand="0" w:firstRowFirstColumn="0" w:firstRowLastColumn="0" w:lastRowFirstColumn="0" w:lastRowLastColumn="0"/>
          <w:trHeight w:val="551"/>
        </w:trPr>
        <w:tc>
          <w:tcPr>
            <w:tcW w:w="1980" w:type="dxa"/>
          </w:tcPr>
          <w:p w14:paraId="622DEC3B" w14:textId="39DEF031" w:rsidR="00DF61FA" w:rsidRPr="00DF61FA" w:rsidRDefault="00DF61FA" w:rsidP="00327E60">
            <w:pPr>
              <w:pStyle w:val="TextoTablas"/>
              <w:tabs>
                <w:tab w:val="left" w:pos="851"/>
                <w:tab w:val="left" w:pos="1134"/>
              </w:tabs>
              <w:spacing w:before="0" w:after="0" w:line="360" w:lineRule="auto"/>
              <w:rPr>
                <w:rFonts w:asciiTheme="minorHAnsi" w:hAnsiTheme="minorHAnsi" w:cstheme="minorHAnsi"/>
                <w:sz w:val="28"/>
                <w:szCs w:val="28"/>
              </w:rPr>
            </w:pPr>
            <w:r w:rsidRPr="00DF61FA">
              <w:rPr>
                <w:rFonts w:asciiTheme="minorHAnsi" w:eastAsia="Times New Roman" w:hAnsiTheme="minorHAnsi" w:cstheme="minorHAnsi"/>
                <w:color w:val="000000" w:themeColor="text1"/>
                <w:sz w:val="28"/>
                <w:szCs w:val="28"/>
                <w:lang w:val="en-US"/>
              </w:rPr>
              <w:t>Geoturista ocasional</w:t>
            </w:r>
          </w:p>
        </w:tc>
        <w:tc>
          <w:tcPr>
            <w:tcW w:w="4111" w:type="dxa"/>
          </w:tcPr>
          <w:p w14:paraId="16CC821B" w14:textId="38B15A73" w:rsidR="00DF61FA" w:rsidRPr="00DF61FA" w:rsidRDefault="00DF61FA" w:rsidP="00327E60">
            <w:pPr>
              <w:pStyle w:val="TextoTablas"/>
              <w:tabs>
                <w:tab w:val="left" w:pos="851"/>
                <w:tab w:val="left" w:pos="1134"/>
              </w:tabs>
              <w:spacing w:before="0" w:after="0" w:line="360" w:lineRule="auto"/>
              <w:rPr>
                <w:rFonts w:asciiTheme="minorHAnsi" w:hAnsiTheme="minorHAnsi" w:cstheme="minorHAnsi"/>
                <w:sz w:val="28"/>
                <w:szCs w:val="28"/>
              </w:rPr>
            </w:pPr>
            <w:r w:rsidRPr="00DF61FA">
              <w:rPr>
                <w:rFonts w:asciiTheme="minorHAnsi" w:eastAsia="Times New Roman" w:hAnsiTheme="minorHAnsi" w:cstheme="minorHAnsi"/>
                <w:color w:val="000000" w:themeColor="text1"/>
                <w:sz w:val="28"/>
                <w:szCs w:val="28"/>
              </w:rPr>
              <w:t>Participa por curiosidad o como parte de una visita general al destino.</w:t>
            </w:r>
          </w:p>
        </w:tc>
        <w:tc>
          <w:tcPr>
            <w:tcW w:w="3871" w:type="dxa"/>
          </w:tcPr>
          <w:p w14:paraId="3EA80426" w14:textId="06E7AEAB" w:rsidR="00DF61FA" w:rsidRPr="00DF61FA" w:rsidRDefault="00DF61FA" w:rsidP="00327E60">
            <w:pPr>
              <w:pStyle w:val="TextoTablas"/>
              <w:tabs>
                <w:tab w:val="left" w:pos="851"/>
                <w:tab w:val="left" w:pos="1134"/>
              </w:tabs>
              <w:spacing w:before="0" w:after="0" w:line="360" w:lineRule="auto"/>
              <w:rPr>
                <w:rFonts w:asciiTheme="minorHAnsi" w:hAnsiTheme="minorHAnsi" w:cstheme="minorHAnsi"/>
                <w:sz w:val="28"/>
                <w:szCs w:val="28"/>
              </w:rPr>
            </w:pPr>
            <w:r w:rsidRPr="00DF61FA">
              <w:rPr>
                <w:rFonts w:asciiTheme="minorHAnsi" w:eastAsia="Times New Roman" w:hAnsiTheme="minorHAnsi" w:cstheme="minorHAnsi"/>
                <w:color w:val="000000" w:themeColor="text1"/>
                <w:sz w:val="28"/>
                <w:szCs w:val="28"/>
              </w:rPr>
              <w:t>Despertar su interés mediante relatos breves, preguntas, comparaciones y actividades participativas.</w:t>
            </w:r>
          </w:p>
        </w:tc>
      </w:tr>
      <w:tr w:rsidR="00DF61FA" w:rsidRPr="00DF61FA" w14:paraId="1281AEF4" w14:textId="77777777" w:rsidTr="00EB5CDD">
        <w:trPr>
          <w:trHeight w:val="551"/>
        </w:trPr>
        <w:tc>
          <w:tcPr>
            <w:tcW w:w="1980" w:type="dxa"/>
          </w:tcPr>
          <w:p w14:paraId="411ED644" w14:textId="01249524" w:rsidR="00DF61FA" w:rsidRPr="00DF61FA" w:rsidRDefault="00DF61FA" w:rsidP="00327E60">
            <w:pPr>
              <w:pStyle w:val="TextoTablas"/>
              <w:tabs>
                <w:tab w:val="left" w:pos="851"/>
                <w:tab w:val="left" w:pos="1134"/>
              </w:tabs>
              <w:spacing w:before="0" w:after="0" w:line="360" w:lineRule="auto"/>
              <w:rPr>
                <w:rFonts w:asciiTheme="minorHAnsi" w:hAnsiTheme="minorHAnsi" w:cstheme="minorHAnsi"/>
                <w:sz w:val="28"/>
                <w:szCs w:val="28"/>
              </w:rPr>
            </w:pPr>
            <w:r w:rsidRPr="00DF61FA">
              <w:rPr>
                <w:rFonts w:asciiTheme="minorHAnsi" w:eastAsia="Times New Roman" w:hAnsiTheme="minorHAnsi" w:cstheme="minorHAnsi"/>
                <w:color w:val="000000" w:themeColor="text1"/>
                <w:sz w:val="28"/>
                <w:szCs w:val="28"/>
                <w:lang w:val="en-US"/>
              </w:rPr>
              <w:t>Visitante educativo</w:t>
            </w:r>
          </w:p>
        </w:tc>
        <w:tc>
          <w:tcPr>
            <w:tcW w:w="4111" w:type="dxa"/>
          </w:tcPr>
          <w:p w14:paraId="570ECF6F" w14:textId="737A3056" w:rsidR="00DF61FA" w:rsidRPr="00DF61FA" w:rsidRDefault="00DF61FA" w:rsidP="00327E60">
            <w:pPr>
              <w:pStyle w:val="TextoTablas"/>
              <w:tabs>
                <w:tab w:val="left" w:pos="851"/>
                <w:tab w:val="left" w:pos="1134"/>
              </w:tabs>
              <w:spacing w:before="0" w:after="0" w:line="360" w:lineRule="auto"/>
              <w:rPr>
                <w:rFonts w:asciiTheme="minorHAnsi" w:hAnsiTheme="minorHAnsi" w:cstheme="minorHAnsi"/>
                <w:sz w:val="28"/>
                <w:szCs w:val="28"/>
              </w:rPr>
            </w:pPr>
            <w:r w:rsidRPr="00DF61FA">
              <w:rPr>
                <w:rFonts w:asciiTheme="minorHAnsi" w:eastAsia="Times New Roman" w:hAnsiTheme="minorHAnsi" w:cstheme="minorHAnsi"/>
                <w:color w:val="000000" w:themeColor="text1"/>
                <w:sz w:val="28"/>
                <w:szCs w:val="28"/>
              </w:rPr>
              <w:t>Participa en salidas académicas, talleres o experiencias de aprendizaje guiado.</w:t>
            </w:r>
          </w:p>
        </w:tc>
        <w:tc>
          <w:tcPr>
            <w:tcW w:w="3871" w:type="dxa"/>
          </w:tcPr>
          <w:p w14:paraId="6E38C244" w14:textId="319D3E2B" w:rsidR="00DF61FA" w:rsidRPr="00DF61FA" w:rsidRDefault="00DF61FA" w:rsidP="00327E60">
            <w:pPr>
              <w:pStyle w:val="TextoTablas"/>
              <w:tabs>
                <w:tab w:val="left" w:pos="851"/>
                <w:tab w:val="left" w:pos="1134"/>
              </w:tabs>
              <w:spacing w:before="0" w:after="0" w:line="360" w:lineRule="auto"/>
              <w:rPr>
                <w:rFonts w:asciiTheme="minorHAnsi" w:hAnsiTheme="minorHAnsi" w:cstheme="minorHAnsi"/>
                <w:sz w:val="28"/>
                <w:szCs w:val="28"/>
              </w:rPr>
            </w:pPr>
            <w:r w:rsidRPr="00DF61FA">
              <w:rPr>
                <w:rFonts w:asciiTheme="minorHAnsi" w:eastAsia="Times New Roman" w:hAnsiTheme="minorHAnsi" w:cstheme="minorHAnsi"/>
                <w:color w:val="000000" w:themeColor="text1"/>
                <w:sz w:val="28"/>
                <w:szCs w:val="28"/>
              </w:rPr>
              <w:t>Organizar los contenidos por niveles, usar actividades didácticas y reforzar los conceptos clave durante el recorrido.</w:t>
            </w:r>
          </w:p>
        </w:tc>
      </w:tr>
      <w:bookmarkEnd w:id="11"/>
    </w:tbl>
    <w:p w14:paraId="41138355" w14:textId="77777777" w:rsidR="00DF61FA" w:rsidRDefault="00DF61FA" w:rsidP="00327E60">
      <w:pPr>
        <w:tabs>
          <w:tab w:val="left" w:pos="851"/>
          <w:tab w:val="left" w:pos="1134"/>
        </w:tabs>
        <w:spacing w:before="0" w:after="0"/>
        <w:ind w:left="1080"/>
      </w:pPr>
    </w:p>
    <w:p w14:paraId="6D4E51F9" w14:textId="77777777" w:rsidR="005C2A80" w:rsidRPr="00410493" w:rsidRDefault="005C2A80" w:rsidP="00327E60">
      <w:pPr>
        <w:pStyle w:val="Prrafodelista"/>
        <w:numPr>
          <w:ilvl w:val="0"/>
          <w:numId w:val="5"/>
        </w:numPr>
        <w:tabs>
          <w:tab w:val="left" w:pos="851"/>
          <w:tab w:val="left" w:pos="1134"/>
        </w:tabs>
        <w:spacing w:before="0" w:after="0"/>
        <w:ind w:left="709"/>
        <w:rPr>
          <w:rFonts w:cs="Calibri"/>
          <w:b/>
          <w:bCs/>
          <w:szCs w:val="28"/>
          <w:lang w:eastAsia="es-CO"/>
        </w:rPr>
      </w:pPr>
      <w:r w:rsidRPr="00410493">
        <w:rPr>
          <w:rFonts w:cs="Calibri"/>
          <w:b/>
          <w:bCs/>
          <w:szCs w:val="28"/>
          <w:lang w:eastAsia="es-CO"/>
        </w:rPr>
        <w:t>Características frecuentes del usuario geoturístico</w:t>
      </w:r>
    </w:p>
    <w:p w14:paraId="07CE6BC3" w14:textId="0F389F69" w:rsidR="005C2A80" w:rsidRDefault="005C2A80" w:rsidP="00327E60">
      <w:pPr>
        <w:tabs>
          <w:tab w:val="left" w:pos="851"/>
          <w:tab w:val="left" w:pos="1134"/>
        </w:tabs>
        <w:spacing w:before="0" w:after="0"/>
      </w:pPr>
      <w:r>
        <w:t>El usuario del geoturismo suele valorar experiencias auténticas, educativas y conectadas con el territorio. También puede mostrar interés por la conservación, la cultura local y la comprensión del paisaje.</w:t>
      </w:r>
    </w:p>
    <w:p w14:paraId="0BD57794" w14:textId="1508D74F" w:rsidR="005C63EE" w:rsidRDefault="005C2A80" w:rsidP="00327E60">
      <w:pPr>
        <w:tabs>
          <w:tab w:val="left" w:pos="851"/>
          <w:tab w:val="left" w:pos="1134"/>
        </w:tabs>
        <w:spacing w:before="0" w:after="0"/>
      </w:pPr>
      <w:r>
        <w:t>Las actividades más representativas se encuentran:</w:t>
      </w:r>
    </w:p>
    <w:p w14:paraId="74BBFA10" w14:textId="77777777" w:rsidR="0045403F" w:rsidRDefault="005C2A80" w:rsidP="00327E60">
      <w:pPr>
        <w:pStyle w:val="Prrafodelista"/>
        <w:numPr>
          <w:ilvl w:val="0"/>
          <w:numId w:val="6"/>
        </w:numPr>
        <w:tabs>
          <w:tab w:val="left" w:pos="851"/>
          <w:tab w:val="left" w:pos="1134"/>
        </w:tabs>
        <w:spacing w:before="0" w:after="0"/>
        <w:ind w:left="993"/>
        <w:rPr>
          <w:b/>
          <w:bCs/>
        </w:rPr>
      </w:pPr>
      <w:r w:rsidRPr="0045403F">
        <w:rPr>
          <w:b/>
          <w:bCs/>
        </w:rPr>
        <w:lastRenderedPageBreak/>
        <w:t>Interés por aprender</w:t>
      </w:r>
    </w:p>
    <w:p w14:paraId="1AFF2845" w14:textId="2A2F5426" w:rsidR="005C2A80" w:rsidRPr="0045403F" w:rsidRDefault="005C2A80" w:rsidP="00327E60">
      <w:pPr>
        <w:pStyle w:val="Prrafodelista"/>
        <w:tabs>
          <w:tab w:val="left" w:pos="851"/>
          <w:tab w:val="left" w:pos="1134"/>
        </w:tabs>
        <w:spacing w:before="0" w:after="0"/>
        <w:ind w:left="993" w:firstLine="0"/>
        <w:rPr>
          <w:b/>
          <w:bCs/>
        </w:rPr>
      </w:pPr>
      <w:r>
        <w:t>Quiere comprender el origen del paisaje y los elementos geológicos del territorio.</w:t>
      </w:r>
    </w:p>
    <w:p w14:paraId="1A7E1361" w14:textId="77777777" w:rsidR="0045403F" w:rsidRDefault="005C2A80" w:rsidP="00327E60">
      <w:pPr>
        <w:pStyle w:val="Prrafodelista"/>
        <w:numPr>
          <w:ilvl w:val="0"/>
          <w:numId w:val="6"/>
        </w:numPr>
        <w:tabs>
          <w:tab w:val="left" w:pos="851"/>
          <w:tab w:val="left" w:pos="1134"/>
        </w:tabs>
        <w:spacing w:before="0" w:after="0"/>
        <w:ind w:left="993"/>
        <w:rPr>
          <w:b/>
          <w:bCs/>
        </w:rPr>
      </w:pPr>
      <w:r w:rsidRPr="005C2A80">
        <w:rPr>
          <w:b/>
          <w:bCs/>
        </w:rPr>
        <w:t>Valoración de la autenticidad</w:t>
      </w:r>
    </w:p>
    <w:p w14:paraId="4A3737AB" w14:textId="0DA5536C" w:rsidR="005C2A80" w:rsidRPr="0045403F" w:rsidRDefault="005C2A80" w:rsidP="00327E60">
      <w:pPr>
        <w:pStyle w:val="Prrafodelista"/>
        <w:tabs>
          <w:tab w:val="left" w:pos="851"/>
          <w:tab w:val="left" w:pos="1134"/>
        </w:tabs>
        <w:spacing w:before="0" w:after="0"/>
        <w:ind w:left="993" w:firstLine="0"/>
        <w:rPr>
          <w:b/>
          <w:bCs/>
        </w:rPr>
      </w:pPr>
      <w:r>
        <w:t>Prefiere experiencias conectadas con la realidad natural y cultural del destino.</w:t>
      </w:r>
    </w:p>
    <w:p w14:paraId="211D675C" w14:textId="77777777" w:rsidR="0045403F" w:rsidRDefault="005C2A80" w:rsidP="00327E60">
      <w:pPr>
        <w:pStyle w:val="Prrafodelista"/>
        <w:numPr>
          <w:ilvl w:val="0"/>
          <w:numId w:val="6"/>
        </w:numPr>
        <w:tabs>
          <w:tab w:val="left" w:pos="851"/>
          <w:tab w:val="left" w:pos="1134"/>
        </w:tabs>
        <w:spacing w:before="0" w:after="0"/>
        <w:ind w:left="993"/>
        <w:rPr>
          <w:b/>
          <w:bCs/>
        </w:rPr>
      </w:pPr>
      <w:r w:rsidRPr="005C2A80">
        <w:rPr>
          <w:b/>
          <w:bCs/>
        </w:rPr>
        <w:t>Sensibilidad ambiental</w:t>
      </w:r>
    </w:p>
    <w:p w14:paraId="6F847FD0" w14:textId="2F81C989" w:rsidR="005C2A80" w:rsidRPr="0045403F" w:rsidRDefault="005C2A80" w:rsidP="00327E60">
      <w:pPr>
        <w:pStyle w:val="Prrafodelista"/>
        <w:tabs>
          <w:tab w:val="left" w:pos="851"/>
          <w:tab w:val="left" w:pos="1134"/>
        </w:tabs>
        <w:spacing w:before="0" w:after="0"/>
        <w:ind w:left="993" w:firstLine="0"/>
        <w:rPr>
          <w:b/>
          <w:bCs/>
        </w:rPr>
      </w:pPr>
      <w:r>
        <w:t>Reconoce la importancia de cuidar el patrimonio geológico y natural.</w:t>
      </w:r>
    </w:p>
    <w:p w14:paraId="34BD2AF8" w14:textId="77777777" w:rsidR="0045403F" w:rsidRDefault="005C2A80" w:rsidP="00327E60">
      <w:pPr>
        <w:pStyle w:val="Prrafodelista"/>
        <w:numPr>
          <w:ilvl w:val="0"/>
          <w:numId w:val="6"/>
        </w:numPr>
        <w:tabs>
          <w:tab w:val="left" w:pos="851"/>
          <w:tab w:val="left" w:pos="1134"/>
        </w:tabs>
        <w:spacing w:before="0" w:after="0"/>
        <w:ind w:left="993"/>
        <w:rPr>
          <w:b/>
          <w:bCs/>
        </w:rPr>
      </w:pPr>
      <w:r w:rsidRPr="005C2A80">
        <w:rPr>
          <w:b/>
          <w:bCs/>
        </w:rPr>
        <w:t>Participación activa</w:t>
      </w:r>
    </w:p>
    <w:p w14:paraId="11605427" w14:textId="148E5E1D" w:rsidR="005C2A80" w:rsidRPr="0045403F" w:rsidRDefault="005C2A80" w:rsidP="00327E60">
      <w:pPr>
        <w:pStyle w:val="Prrafodelista"/>
        <w:tabs>
          <w:tab w:val="left" w:pos="851"/>
          <w:tab w:val="left" w:pos="1134"/>
        </w:tabs>
        <w:spacing w:before="0" w:after="0"/>
        <w:ind w:left="993" w:firstLine="0"/>
        <w:rPr>
          <w:b/>
          <w:bCs/>
        </w:rPr>
      </w:pPr>
      <w:r>
        <w:t>Disfruta observar, preguntar, caminar, explorar y relacionar lo aprendido con la experiencia.</w:t>
      </w:r>
    </w:p>
    <w:p w14:paraId="2EED35DD" w14:textId="77777777" w:rsidR="0045403F" w:rsidRDefault="005C2A80" w:rsidP="00327E60">
      <w:pPr>
        <w:pStyle w:val="Prrafodelista"/>
        <w:numPr>
          <w:ilvl w:val="0"/>
          <w:numId w:val="6"/>
        </w:numPr>
        <w:tabs>
          <w:tab w:val="left" w:pos="851"/>
          <w:tab w:val="left" w:pos="1134"/>
        </w:tabs>
        <w:spacing w:before="0" w:after="0"/>
        <w:ind w:left="993"/>
        <w:rPr>
          <w:b/>
          <w:bCs/>
        </w:rPr>
      </w:pPr>
      <w:r w:rsidRPr="005C2A80">
        <w:rPr>
          <w:b/>
          <w:bCs/>
        </w:rPr>
        <w:t>Interés cultural</w:t>
      </w:r>
    </w:p>
    <w:p w14:paraId="530FEC00" w14:textId="43765D7C" w:rsidR="005C63EE" w:rsidRDefault="005C2A80" w:rsidP="00327E60">
      <w:pPr>
        <w:pStyle w:val="Prrafodelista"/>
        <w:tabs>
          <w:tab w:val="left" w:pos="851"/>
          <w:tab w:val="left" w:pos="1134"/>
        </w:tabs>
        <w:spacing w:before="0" w:after="0"/>
        <w:ind w:left="993" w:firstLine="0"/>
      </w:pPr>
      <w:r>
        <w:t>Puede valorar relatos, tradiciones, gastronomía y prácticas de la comunidad local.</w:t>
      </w:r>
    </w:p>
    <w:p w14:paraId="502ACC98" w14:textId="77777777" w:rsidR="00071A22" w:rsidRPr="0045403F" w:rsidRDefault="00071A22" w:rsidP="00327E60">
      <w:pPr>
        <w:pStyle w:val="Prrafodelista"/>
        <w:tabs>
          <w:tab w:val="left" w:pos="851"/>
          <w:tab w:val="left" w:pos="1134"/>
        </w:tabs>
        <w:spacing w:before="0" w:after="0"/>
        <w:ind w:left="993" w:firstLine="0"/>
        <w:rPr>
          <w:b/>
          <w:bCs/>
        </w:rPr>
      </w:pPr>
    </w:p>
    <w:p w14:paraId="44170144" w14:textId="5F47C76F" w:rsidR="005C2A80" w:rsidRPr="00410493" w:rsidRDefault="005C2A80" w:rsidP="00327E60">
      <w:pPr>
        <w:pStyle w:val="Prrafodelista"/>
        <w:numPr>
          <w:ilvl w:val="0"/>
          <w:numId w:val="5"/>
        </w:numPr>
        <w:tabs>
          <w:tab w:val="left" w:pos="851"/>
          <w:tab w:val="left" w:pos="1134"/>
        </w:tabs>
        <w:spacing w:before="0" w:after="0"/>
        <w:ind w:left="709"/>
        <w:rPr>
          <w:rFonts w:cs="Calibri"/>
          <w:b/>
          <w:bCs/>
          <w:szCs w:val="28"/>
          <w:lang w:eastAsia="es-CO"/>
        </w:rPr>
      </w:pPr>
      <w:r w:rsidRPr="00410493">
        <w:rPr>
          <w:rFonts w:cs="Calibri"/>
          <w:b/>
          <w:bCs/>
          <w:szCs w:val="28"/>
          <w:lang w:eastAsia="es-CO"/>
        </w:rPr>
        <w:t>Segmentos del usuario del geoturismo</w:t>
      </w:r>
    </w:p>
    <w:p w14:paraId="4198551C" w14:textId="77777777" w:rsidR="005C2A80" w:rsidRDefault="005C2A80" w:rsidP="00327E60">
      <w:pPr>
        <w:tabs>
          <w:tab w:val="left" w:pos="851"/>
          <w:tab w:val="left" w:pos="1134"/>
        </w:tabs>
        <w:spacing w:before="0" w:after="0"/>
      </w:pPr>
      <w:r>
        <w:t>Desde la segmentación turística, los visitantes pueden agruparse según los beneficios que esperan obtener del recorrido. Asrat et al. (2022) identifican segmentos como visitantes amantes de la actividad y la naturaleza, amantes de la cultura, amantes de la naturaleza y la cultura, y personas que buscan una experiencia completa.</w:t>
      </w:r>
    </w:p>
    <w:p w14:paraId="67118503" w14:textId="5AFAB6E8" w:rsidR="005C63EE" w:rsidRDefault="005C2A80" w:rsidP="00327E60">
      <w:pPr>
        <w:tabs>
          <w:tab w:val="left" w:pos="851"/>
          <w:tab w:val="left" w:pos="1134"/>
        </w:tabs>
        <w:spacing w:before="0" w:after="0"/>
      </w:pPr>
      <w:r>
        <w:t>Esto demuestra que el geoturismo no atrae solo a personas interesadas en la geología. También convoca a quienes buscan recreación, aprendizaje, contacto con la naturaleza, experiencias culturales y conexión con el territorio. Por esta razón, el guía de turismo debe reconocer la diversidad de intereses y motivaciones de los visitantes, para adaptar la información, las actividades y la forma de comunicar el valor del patrimonio geológico y natural del destino.</w:t>
      </w:r>
    </w:p>
    <w:p w14:paraId="09A93049" w14:textId="14F7B9EA" w:rsidR="005C2A80" w:rsidRDefault="005C2A80">
      <w:pPr>
        <w:pStyle w:val="Prrafodelista"/>
        <w:numPr>
          <w:ilvl w:val="0"/>
          <w:numId w:val="32"/>
        </w:numPr>
        <w:tabs>
          <w:tab w:val="left" w:pos="851"/>
          <w:tab w:val="left" w:pos="1134"/>
        </w:tabs>
        <w:spacing w:before="0" w:after="0"/>
      </w:pPr>
      <w:r>
        <w:lastRenderedPageBreak/>
        <w:t>El geoturismo combina ciencia, paisaje, cultura y experiencia. Por eso, el guía debe reconocer qué motiva al visitante y adaptar la guianza según sus intereses.</w:t>
      </w:r>
    </w:p>
    <w:p w14:paraId="0D27F299" w14:textId="77777777" w:rsidR="005C2A80" w:rsidRDefault="005C2A80" w:rsidP="00327E60">
      <w:pPr>
        <w:tabs>
          <w:tab w:val="left" w:pos="851"/>
          <w:tab w:val="left" w:pos="1134"/>
        </w:tabs>
        <w:spacing w:before="0" w:after="0"/>
        <w:ind w:left="1080"/>
      </w:pPr>
    </w:p>
    <w:p w14:paraId="067913C8" w14:textId="3AAE1844" w:rsidR="00794B40" w:rsidRPr="00410493" w:rsidRDefault="005C2A80" w:rsidP="00327E60">
      <w:pPr>
        <w:pStyle w:val="Prrafodelista"/>
        <w:numPr>
          <w:ilvl w:val="0"/>
          <w:numId w:val="5"/>
        </w:numPr>
        <w:tabs>
          <w:tab w:val="left" w:pos="851"/>
          <w:tab w:val="left" w:pos="1134"/>
        </w:tabs>
        <w:spacing w:before="0" w:after="0"/>
        <w:ind w:left="709"/>
        <w:rPr>
          <w:rFonts w:cs="Calibri"/>
          <w:b/>
          <w:bCs/>
          <w:szCs w:val="28"/>
          <w:lang w:eastAsia="es-CO"/>
        </w:rPr>
      </w:pPr>
      <w:r w:rsidRPr="00410493">
        <w:rPr>
          <w:rFonts w:cs="Calibri"/>
          <w:b/>
          <w:bCs/>
          <w:szCs w:val="28"/>
          <w:lang w:eastAsia="es-CO"/>
        </w:rPr>
        <w:t>Importancia para la guianza turística</w:t>
      </w:r>
    </w:p>
    <w:p w14:paraId="072F105F" w14:textId="77777777" w:rsidR="005C2A80" w:rsidRDefault="005C2A80" w:rsidP="00327E60">
      <w:pPr>
        <w:tabs>
          <w:tab w:val="left" w:pos="851"/>
          <w:tab w:val="left" w:pos="1134"/>
        </w:tabs>
        <w:spacing w:before="0" w:after="0"/>
      </w:pPr>
      <w:r>
        <w:t>Para el guía de turismo, reconocer estos perfiles es clave porque facilita la toma de decisiones antes y durante el recorrido. No es lo mismo orientar a un grupo de estudiantes, una familia, turistas extranjeros, investigadores, adultos mayores o visitantes locales. Cada público requiere una mediación diferente en cuanto al lenguaje, la profundidad de la información, el ritmo de la caminata, las actividades de participación, las recomendaciones de seguridad y los recursos de apoyo.</w:t>
      </w:r>
    </w:p>
    <w:p w14:paraId="456FE7A3" w14:textId="77777777" w:rsidR="005C2A80" w:rsidRDefault="005C2A80" w:rsidP="00327E60">
      <w:pPr>
        <w:tabs>
          <w:tab w:val="left" w:pos="851"/>
          <w:tab w:val="left" w:pos="1134"/>
        </w:tabs>
        <w:spacing w:before="0" w:after="0"/>
        <w:ind w:firstLine="708"/>
      </w:pPr>
      <w:r>
        <w:t>Además, conocer el comportamiento, los gustos, las actitudes y las preferencias de los viajeros permite diseñar experiencias más acordes con las características de cada usuario. Según González Molina et al. (2023), al momento de planear la guianza es importante considerar variables geográficas, demográficas, motivacionales y de hábitos de consumo, ya que dentro de un mismo destino pueden coincidir distintos tipos de visitantes, cada uno con intereses particulares.</w:t>
      </w:r>
    </w:p>
    <w:p w14:paraId="71161F2B" w14:textId="77777777" w:rsidR="005C2A80" w:rsidRDefault="005C2A80" w:rsidP="00327E60">
      <w:pPr>
        <w:tabs>
          <w:tab w:val="left" w:pos="851"/>
          <w:tab w:val="left" w:pos="1134"/>
        </w:tabs>
        <w:spacing w:before="0" w:after="0"/>
        <w:ind w:left="1080"/>
      </w:pPr>
    </w:p>
    <w:p w14:paraId="743430E4" w14:textId="78B6B558" w:rsidR="00794B40" w:rsidRPr="00410493" w:rsidRDefault="005C2A80" w:rsidP="00327E60">
      <w:pPr>
        <w:pStyle w:val="Prrafodelista"/>
        <w:numPr>
          <w:ilvl w:val="0"/>
          <w:numId w:val="5"/>
        </w:numPr>
        <w:tabs>
          <w:tab w:val="left" w:pos="851"/>
          <w:tab w:val="left" w:pos="1134"/>
        </w:tabs>
        <w:spacing w:before="0" w:after="0"/>
        <w:ind w:left="709"/>
        <w:rPr>
          <w:rFonts w:cs="Calibri"/>
          <w:b/>
          <w:bCs/>
          <w:szCs w:val="28"/>
          <w:lang w:eastAsia="es-CO"/>
        </w:rPr>
      </w:pPr>
      <w:r w:rsidRPr="00410493">
        <w:rPr>
          <w:rFonts w:cs="Calibri"/>
          <w:b/>
          <w:bCs/>
          <w:szCs w:val="28"/>
          <w:lang w:eastAsia="es-CO"/>
        </w:rPr>
        <w:t>Decisiones del guía según el perfil del usuario</w:t>
      </w:r>
    </w:p>
    <w:p w14:paraId="4E660DD3" w14:textId="77777777" w:rsidR="00A75F0C" w:rsidRPr="00A75F0C" w:rsidRDefault="00A75F0C" w:rsidP="00EB5CDD">
      <w:pPr>
        <w:pStyle w:val="Prrafodelista"/>
        <w:numPr>
          <w:ilvl w:val="0"/>
          <w:numId w:val="45"/>
        </w:numPr>
        <w:tabs>
          <w:tab w:val="left" w:pos="851"/>
          <w:tab w:val="left" w:pos="1134"/>
        </w:tabs>
        <w:spacing w:before="0" w:after="0"/>
      </w:pPr>
      <w:r w:rsidRPr="00DD0805">
        <w:rPr>
          <w:b/>
          <w:bCs/>
        </w:rPr>
        <w:t>Antes del recorrido:</w:t>
      </w:r>
      <w:r>
        <w:t xml:space="preserve"> </w:t>
      </w:r>
      <w:r w:rsidRPr="00A75F0C">
        <w:t>Identificar edad, procedencia, intereses, condición física y expectativas del grupo.</w:t>
      </w:r>
    </w:p>
    <w:p w14:paraId="07ED27D8" w14:textId="77777777" w:rsidR="00A75F0C" w:rsidRPr="00A75F0C" w:rsidRDefault="00A75F0C" w:rsidP="00EB5CDD">
      <w:pPr>
        <w:pStyle w:val="Prrafodelista"/>
        <w:numPr>
          <w:ilvl w:val="0"/>
          <w:numId w:val="45"/>
        </w:numPr>
        <w:tabs>
          <w:tab w:val="left" w:pos="851"/>
          <w:tab w:val="left" w:pos="1134"/>
        </w:tabs>
        <w:spacing w:before="0" w:after="0"/>
      </w:pPr>
      <w:r w:rsidRPr="00DD0805">
        <w:rPr>
          <w:b/>
          <w:bCs/>
        </w:rPr>
        <w:t>Durante el recorrido</w:t>
      </w:r>
      <w:r>
        <w:t xml:space="preserve">: </w:t>
      </w:r>
      <w:r w:rsidRPr="00A75F0C">
        <w:t>Ajustar lenguaje, ritmo, ejemplos, actividades y tiempos de descanso.</w:t>
      </w:r>
    </w:p>
    <w:p w14:paraId="55B16530" w14:textId="77777777" w:rsidR="00A75F0C" w:rsidRPr="00A75F0C" w:rsidRDefault="00A75F0C" w:rsidP="00EB5CDD">
      <w:pPr>
        <w:pStyle w:val="Prrafodelista"/>
        <w:numPr>
          <w:ilvl w:val="0"/>
          <w:numId w:val="45"/>
        </w:numPr>
        <w:tabs>
          <w:tab w:val="left" w:pos="851"/>
          <w:tab w:val="left" w:pos="1134"/>
        </w:tabs>
        <w:spacing w:before="0" w:after="0"/>
      </w:pPr>
      <w:r w:rsidRPr="00DD0805">
        <w:rPr>
          <w:b/>
          <w:bCs/>
        </w:rPr>
        <w:t>En la interpretación:</w:t>
      </w:r>
      <w:r>
        <w:t xml:space="preserve"> </w:t>
      </w:r>
      <w:r w:rsidRPr="00A75F0C">
        <w:t>Relacionar el patrimonio geológico con temas cercanos al visitante.</w:t>
      </w:r>
    </w:p>
    <w:p w14:paraId="35F6BF04" w14:textId="6884659B" w:rsidR="00A75F0C" w:rsidRPr="00A75F0C" w:rsidRDefault="00A75F0C" w:rsidP="00EB5CDD">
      <w:pPr>
        <w:pStyle w:val="Prrafodelista"/>
        <w:numPr>
          <w:ilvl w:val="0"/>
          <w:numId w:val="45"/>
        </w:numPr>
        <w:tabs>
          <w:tab w:val="left" w:pos="851"/>
          <w:tab w:val="left" w:pos="1134"/>
        </w:tabs>
        <w:spacing w:before="0" w:after="0"/>
      </w:pPr>
      <w:r w:rsidRPr="00DD0805">
        <w:rPr>
          <w:b/>
          <w:bCs/>
        </w:rPr>
        <w:lastRenderedPageBreak/>
        <w:t>Al cierre:</w:t>
      </w:r>
      <w:r w:rsidRPr="00A75F0C">
        <w:rPr>
          <w:rFonts w:ascii="Roboto" w:eastAsia="Times New Roman" w:hAnsi="Roboto"/>
          <w:color w:val="12263F"/>
          <w:kern w:val="0"/>
          <w:sz w:val="24"/>
          <w:szCs w:val="24"/>
        </w:rPr>
        <w:t xml:space="preserve"> </w:t>
      </w:r>
      <w:r w:rsidRPr="00A75F0C">
        <w:t>Recoger percepciones, resolver dudas y reforzar el mensaje de conservación.</w:t>
      </w:r>
    </w:p>
    <w:p w14:paraId="02D19C03" w14:textId="606BA764" w:rsidR="005C63EE" w:rsidRDefault="00A75F0C" w:rsidP="00327E60">
      <w:pPr>
        <w:tabs>
          <w:tab w:val="left" w:pos="851"/>
          <w:tab w:val="left" w:pos="1134"/>
        </w:tabs>
      </w:pPr>
      <w:r w:rsidRPr="00A75F0C">
        <w:t>El perfil de usuario es un insumo clave para diseñar y orientar recorridos geoturísticos. Cuando el guía reconoce las características del grupo, puede ofrecer una experiencia más pertinente, educativa y responsable, en la que el visitante comprenda el valor del patrimonio geológico y participe en su conservación.</w:t>
      </w:r>
    </w:p>
    <w:p w14:paraId="340F63E2" w14:textId="77777777" w:rsidR="00410493" w:rsidRDefault="00410493" w:rsidP="00327E60">
      <w:pPr>
        <w:tabs>
          <w:tab w:val="left" w:pos="851"/>
          <w:tab w:val="left" w:pos="1134"/>
        </w:tabs>
      </w:pPr>
    </w:p>
    <w:p w14:paraId="039BE3EF" w14:textId="77777777" w:rsidR="00410493" w:rsidRDefault="00410493" w:rsidP="00327E60">
      <w:pPr>
        <w:tabs>
          <w:tab w:val="left" w:pos="851"/>
          <w:tab w:val="left" w:pos="1134"/>
        </w:tabs>
      </w:pPr>
    </w:p>
    <w:p w14:paraId="77CE1055" w14:textId="77777777" w:rsidR="00410493" w:rsidRDefault="00410493" w:rsidP="00327E60">
      <w:pPr>
        <w:tabs>
          <w:tab w:val="left" w:pos="851"/>
          <w:tab w:val="left" w:pos="1134"/>
        </w:tabs>
      </w:pPr>
    </w:p>
    <w:p w14:paraId="666E8341" w14:textId="77777777" w:rsidR="00410493" w:rsidRDefault="00410493" w:rsidP="00327E60">
      <w:pPr>
        <w:tabs>
          <w:tab w:val="left" w:pos="851"/>
          <w:tab w:val="left" w:pos="1134"/>
        </w:tabs>
      </w:pPr>
    </w:p>
    <w:p w14:paraId="1221114D" w14:textId="77777777" w:rsidR="00410493" w:rsidRDefault="00410493" w:rsidP="00327E60">
      <w:pPr>
        <w:tabs>
          <w:tab w:val="left" w:pos="851"/>
          <w:tab w:val="left" w:pos="1134"/>
        </w:tabs>
      </w:pPr>
    </w:p>
    <w:p w14:paraId="60BFAC79" w14:textId="77777777" w:rsidR="00410493" w:rsidRDefault="00410493" w:rsidP="00327E60">
      <w:pPr>
        <w:tabs>
          <w:tab w:val="left" w:pos="851"/>
          <w:tab w:val="left" w:pos="1134"/>
        </w:tabs>
      </w:pPr>
    </w:p>
    <w:p w14:paraId="5E225C82" w14:textId="77777777" w:rsidR="00410493" w:rsidRDefault="00410493" w:rsidP="00327E60">
      <w:pPr>
        <w:tabs>
          <w:tab w:val="left" w:pos="851"/>
          <w:tab w:val="left" w:pos="1134"/>
        </w:tabs>
      </w:pPr>
    </w:p>
    <w:p w14:paraId="3051F852" w14:textId="77777777" w:rsidR="00410493" w:rsidRPr="00D22C58" w:rsidRDefault="00410493" w:rsidP="00327E60">
      <w:pPr>
        <w:tabs>
          <w:tab w:val="left" w:pos="851"/>
          <w:tab w:val="left" w:pos="1134"/>
        </w:tabs>
      </w:pPr>
    </w:p>
    <w:p w14:paraId="7E59D337" w14:textId="55ED7F1A" w:rsidR="00C25AE8" w:rsidRDefault="00C25AE8" w:rsidP="00327E60">
      <w:pPr>
        <w:tabs>
          <w:tab w:val="left" w:pos="851"/>
          <w:tab w:val="left" w:pos="1134"/>
        </w:tabs>
        <w:spacing w:before="0" w:after="0"/>
        <w:rPr>
          <w:b/>
          <w:bCs/>
        </w:rPr>
      </w:pPr>
    </w:p>
    <w:p w14:paraId="12D65C5A" w14:textId="77777777" w:rsidR="00AE1E04" w:rsidRDefault="00AE1E04" w:rsidP="00327E60">
      <w:pPr>
        <w:tabs>
          <w:tab w:val="left" w:pos="851"/>
          <w:tab w:val="left" w:pos="1134"/>
        </w:tabs>
        <w:spacing w:before="0" w:after="0"/>
        <w:rPr>
          <w:b/>
          <w:bCs/>
        </w:rPr>
      </w:pPr>
    </w:p>
    <w:p w14:paraId="08DC9F8C" w14:textId="77777777" w:rsidR="00AE1E04" w:rsidRDefault="00AE1E04" w:rsidP="00327E60">
      <w:pPr>
        <w:tabs>
          <w:tab w:val="left" w:pos="851"/>
          <w:tab w:val="left" w:pos="1134"/>
        </w:tabs>
        <w:spacing w:before="0" w:after="0"/>
        <w:rPr>
          <w:b/>
          <w:bCs/>
        </w:rPr>
      </w:pPr>
    </w:p>
    <w:p w14:paraId="6C6C7B45" w14:textId="77777777" w:rsidR="00AE1E04" w:rsidRDefault="00AE1E04" w:rsidP="00327E60">
      <w:pPr>
        <w:tabs>
          <w:tab w:val="left" w:pos="851"/>
          <w:tab w:val="left" w:pos="1134"/>
        </w:tabs>
        <w:spacing w:before="0" w:after="0"/>
        <w:rPr>
          <w:b/>
          <w:bCs/>
        </w:rPr>
      </w:pPr>
    </w:p>
    <w:p w14:paraId="642B6260" w14:textId="77777777" w:rsidR="00001C8B" w:rsidRDefault="00001C8B" w:rsidP="00327E60">
      <w:pPr>
        <w:tabs>
          <w:tab w:val="left" w:pos="851"/>
          <w:tab w:val="left" w:pos="1134"/>
        </w:tabs>
        <w:spacing w:before="0" w:after="0"/>
        <w:rPr>
          <w:b/>
          <w:bCs/>
        </w:rPr>
      </w:pPr>
    </w:p>
    <w:p w14:paraId="4C7883F8" w14:textId="77777777" w:rsidR="00001C8B" w:rsidRDefault="00001C8B" w:rsidP="00327E60">
      <w:pPr>
        <w:tabs>
          <w:tab w:val="left" w:pos="851"/>
          <w:tab w:val="left" w:pos="1134"/>
        </w:tabs>
        <w:spacing w:before="0" w:after="0"/>
        <w:rPr>
          <w:b/>
          <w:bCs/>
        </w:rPr>
      </w:pPr>
    </w:p>
    <w:p w14:paraId="5652AE54" w14:textId="77777777" w:rsidR="00AE1E04" w:rsidRDefault="00AE1E04" w:rsidP="00327E60">
      <w:pPr>
        <w:tabs>
          <w:tab w:val="left" w:pos="851"/>
          <w:tab w:val="left" w:pos="1134"/>
        </w:tabs>
        <w:spacing w:before="0" w:after="0"/>
        <w:rPr>
          <w:b/>
          <w:bCs/>
        </w:rPr>
      </w:pPr>
    </w:p>
    <w:p w14:paraId="4B39AB60" w14:textId="4B43F6FE" w:rsidR="00A75F0C" w:rsidRPr="00410493" w:rsidRDefault="00001C8B" w:rsidP="00001C8B">
      <w:pPr>
        <w:pStyle w:val="Ttulo1"/>
        <w:numPr>
          <w:ilvl w:val="0"/>
          <w:numId w:val="0"/>
        </w:numPr>
        <w:tabs>
          <w:tab w:val="left" w:pos="851"/>
          <w:tab w:val="left" w:pos="1134"/>
        </w:tabs>
      </w:pPr>
      <w:bookmarkStart w:id="12" w:name="_Toc233211087"/>
      <w:bookmarkStart w:id="13" w:name="_Toc239316384"/>
      <w:r>
        <w:lastRenderedPageBreak/>
        <w:t xml:space="preserve">2. </w:t>
      </w:r>
      <w:r w:rsidR="00A75F0C" w:rsidRPr="00410493">
        <w:t>Información e interpretación del territorio</w:t>
      </w:r>
      <w:bookmarkEnd w:id="12"/>
      <w:bookmarkEnd w:id="13"/>
    </w:p>
    <w:p w14:paraId="418C439E" w14:textId="50D6E70C" w:rsidR="00A75F0C" w:rsidRDefault="00A75F0C" w:rsidP="00327E60">
      <w:pPr>
        <w:tabs>
          <w:tab w:val="left" w:pos="851"/>
          <w:tab w:val="left" w:pos="1134"/>
        </w:tabs>
        <w:spacing w:before="0" w:after="0"/>
      </w:pPr>
      <w:r>
        <w:t>La información es la base para construir un recorrido geoturístico claro, responsable y significativo. Antes de orientar a un grupo, el guía necesita investigar el territorio, reconocer sus características naturales y culturales, seleccionar datos confiables y transformar esa información en mensajes comprensibles para los visitantes.</w:t>
      </w:r>
    </w:p>
    <w:p w14:paraId="3D0ACC7B" w14:textId="77777777" w:rsidR="00A75F0C" w:rsidRDefault="00A75F0C" w:rsidP="00327E60">
      <w:pPr>
        <w:tabs>
          <w:tab w:val="left" w:pos="851"/>
          <w:tab w:val="left" w:pos="1134"/>
        </w:tabs>
        <w:spacing w:before="0" w:after="0"/>
      </w:pPr>
      <w:r>
        <w:t>Interpretar el territorio no significa repetir datos de memoria. Implica relacionar el paisaje, el patrimonio geológico, la cultura local, las historias, las prácticas comunitarias y las experiencias del visitante. Así, el recorrido se convierte en una oportunidad para aprender, valorar y conservar el lugar visitado.</w:t>
      </w:r>
    </w:p>
    <w:p w14:paraId="15F52757" w14:textId="77777777" w:rsidR="00A75F0C" w:rsidRDefault="00A75F0C" w:rsidP="003808F8">
      <w:pPr>
        <w:pStyle w:val="Prrafodelista"/>
        <w:numPr>
          <w:ilvl w:val="0"/>
          <w:numId w:val="46"/>
        </w:numPr>
        <w:tabs>
          <w:tab w:val="left" w:pos="851"/>
          <w:tab w:val="left" w:pos="1134"/>
        </w:tabs>
        <w:spacing w:before="0" w:after="0"/>
      </w:pPr>
      <w:r>
        <w:t>Un buen recorrido geoturístico no solo informa: ayuda a comprender el territorio y genera conexión entre el visitante, el paisaje y la comunidad.</w:t>
      </w:r>
    </w:p>
    <w:p w14:paraId="68A7FD1E" w14:textId="77777777" w:rsidR="009249CD" w:rsidRDefault="009249CD" w:rsidP="00327E60">
      <w:pPr>
        <w:tabs>
          <w:tab w:val="left" w:pos="851"/>
          <w:tab w:val="left" w:pos="1134"/>
        </w:tabs>
        <w:spacing w:before="0" w:after="0"/>
      </w:pPr>
    </w:p>
    <w:p w14:paraId="5A8CBFC4" w14:textId="6B03DDEE" w:rsidR="009E4A75" w:rsidRPr="009249CD" w:rsidRDefault="00001C8B" w:rsidP="00001C8B">
      <w:pPr>
        <w:pStyle w:val="Ttulo2"/>
      </w:pPr>
      <w:bookmarkStart w:id="14" w:name="_Toc239316385"/>
      <w:r>
        <w:t xml:space="preserve">2.1. </w:t>
      </w:r>
      <w:r w:rsidR="00A75F0C" w:rsidRPr="009249CD">
        <w:t>Fuentes de información y manifestaciones culturales del territorio</w:t>
      </w:r>
      <w:bookmarkEnd w:id="14"/>
    </w:p>
    <w:p w14:paraId="77EF59C8" w14:textId="3062AE28" w:rsidR="00A75F0C" w:rsidRDefault="00A75F0C" w:rsidP="00327E60">
      <w:pPr>
        <w:tabs>
          <w:tab w:val="left" w:pos="851"/>
          <w:tab w:val="left" w:pos="1134"/>
        </w:tabs>
        <w:spacing w:before="0" w:after="0"/>
        <w:rPr>
          <w:lang w:eastAsia="es-CO"/>
        </w:rPr>
      </w:pPr>
      <w:r>
        <w:rPr>
          <w:lang w:eastAsia="es-CO"/>
        </w:rPr>
        <w:t>Para preparar un recorrido geoturístico, el guía debe apoyarse en información confiable, pertinente y actualizada. Esta información permite comprender el destino, reconocer sus recursos, identificar su valor patrimonial y organizar una experiencia de guianza más clara y segura.</w:t>
      </w:r>
    </w:p>
    <w:p w14:paraId="6D40D099" w14:textId="1E1896EC" w:rsidR="00A75F0C" w:rsidRDefault="00A75F0C" w:rsidP="00327E60">
      <w:pPr>
        <w:tabs>
          <w:tab w:val="left" w:pos="851"/>
          <w:tab w:val="left" w:pos="1134"/>
        </w:tabs>
        <w:spacing w:before="0" w:after="0"/>
        <w:rPr>
          <w:lang w:eastAsia="es-CO"/>
        </w:rPr>
      </w:pPr>
      <w:r>
        <w:rPr>
          <w:lang w:eastAsia="es-CO"/>
        </w:rPr>
        <w:t>De acuerdo con Álvaro et al. (2020), la elaboración del guion turístico requiere consultar diferentes fuentes de información. Las fuentes primarias aportan datos obtenidos directamente en el territorio, mientras que las fuentes secundarias reúnen información ya elaborada en documentos, libros, informes, estadísticas o materiales especializados.</w:t>
      </w:r>
    </w:p>
    <w:p w14:paraId="499E0EB4" w14:textId="77777777" w:rsidR="001F6CC0" w:rsidRDefault="001F6CC0" w:rsidP="00327E60">
      <w:pPr>
        <w:tabs>
          <w:tab w:val="left" w:pos="851"/>
          <w:tab w:val="left" w:pos="1134"/>
        </w:tabs>
        <w:spacing w:before="0" w:after="0"/>
        <w:rPr>
          <w:lang w:eastAsia="es-CO"/>
        </w:rPr>
      </w:pPr>
    </w:p>
    <w:p w14:paraId="681F39DF" w14:textId="6A8F7F6E" w:rsidR="00A75F0C" w:rsidRPr="009249CD" w:rsidRDefault="00A75F0C" w:rsidP="00327E60">
      <w:pPr>
        <w:pStyle w:val="Prrafodelista"/>
        <w:numPr>
          <w:ilvl w:val="0"/>
          <w:numId w:val="8"/>
        </w:numPr>
        <w:tabs>
          <w:tab w:val="left" w:pos="851"/>
          <w:tab w:val="left" w:pos="1134"/>
        </w:tabs>
        <w:spacing w:before="0" w:after="0"/>
        <w:ind w:left="851"/>
        <w:rPr>
          <w:b/>
          <w:bCs/>
          <w:lang w:eastAsia="es-CO"/>
        </w:rPr>
      </w:pPr>
      <w:r w:rsidRPr="009249CD">
        <w:rPr>
          <w:b/>
          <w:bCs/>
          <w:lang w:eastAsia="es-CO"/>
        </w:rPr>
        <w:lastRenderedPageBreak/>
        <w:t>Fuentes para conocer el territorio</w:t>
      </w:r>
    </w:p>
    <w:p w14:paraId="67936D3E" w14:textId="77777777" w:rsidR="009249CD" w:rsidRDefault="00A75F0C" w:rsidP="00327E60">
      <w:pPr>
        <w:pStyle w:val="Prrafodelista"/>
        <w:numPr>
          <w:ilvl w:val="0"/>
          <w:numId w:val="6"/>
        </w:numPr>
        <w:tabs>
          <w:tab w:val="left" w:pos="851"/>
          <w:tab w:val="left" w:pos="1134"/>
        </w:tabs>
        <w:spacing w:before="0" w:after="0"/>
        <w:ind w:left="1134"/>
        <w:rPr>
          <w:lang w:eastAsia="es-CO"/>
        </w:rPr>
      </w:pPr>
      <w:r w:rsidRPr="009249CD">
        <w:rPr>
          <w:b/>
          <w:bCs/>
          <w:lang w:eastAsia="es-CO"/>
        </w:rPr>
        <w:t>Fuentes primarias:</w:t>
      </w:r>
      <w:r>
        <w:rPr>
          <w:lang w:eastAsia="es-CO"/>
        </w:rPr>
        <w:t xml:space="preserve"> </w:t>
      </w:r>
      <w:r w:rsidRPr="00A75F0C">
        <w:rPr>
          <w:lang w:eastAsia="es-CO"/>
        </w:rPr>
        <w:t>Son datos obtenidos directamente en el lugar o con los actores del territorio. Incluyen entrevistas a habitantes, conversaciones con prestadores de servicios, encuestas a visitantes, observación directa, recorridos exploratorios y registros de campo. Estas fuentes ayudan a reconocer información viva, actual y contextualizada.</w:t>
      </w:r>
    </w:p>
    <w:p w14:paraId="2142F97D" w14:textId="77777777" w:rsidR="009249CD" w:rsidRDefault="00A75F0C" w:rsidP="00327E60">
      <w:pPr>
        <w:pStyle w:val="Prrafodelista"/>
        <w:numPr>
          <w:ilvl w:val="0"/>
          <w:numId w:val="6"/>
        </w:numPr>
        <w:tabs>
          <w:tab w:val="left" w:pos="851"/>
          <w:tab w:val="left" w:pos="1134"/>
        </w:tabs>
        <w:spacing w:before="0" w:after="0"/>
        <w:ind w:left="1134"/>
        <w:rPr>
          <w:lang w:eastAsia="es-CO"/>
        </w:rPr>
      </w:pPr>
      <w:r w:rsidRPr="009249CD">
        <w:rPr>
          <w:b/>
          <w:bCs/>
          <w:lang w:eastAsia="es-CO"/>
        </w:rPr>
        <w:t>Fuentes secundarias:</w:t>
      </w:r>
      <w:r>
        <w:rPr>
          <w:lang w:eastAsia="es-CO"/>
        </w:rPr>
        <w:t xml:space="preserve"> </w:t>
      </w:r>
      <w:r w:rsidRPr="00A75F0C">
        <w:rPr>
          <w:lang w:eastAsia="es-CO"/>
        </w:rPr>
        <w:t>Son documentos o materiales ya elaborados por otras personas o instituciones. Pueden ser libros, artículos, informes técnicos, estadísticas, mapas, inventarios turísticos, páginas oficiales, planes de desarrollo, investigaciones académicas y documentos normativos. Sirven para sustentar la información con mayor rigor.</w:t>
      </w:r>
    </w:p>
    <w:p w14:paraId="2FA7BABB" w14:textId="77777777" w:rsidR="009249CD" w:rsidRDefault="00A75F0C" w:rsidP="00327E60">
      <w:pPr>
        <w:pStyle w:val="Prrafodelista"/>
        <w:numPr>
          <w:ilvl w:val="0"/>
          <w:numId w:val="6"/>
        </w:numPr>
        <w:tabs>
          <w:tab w:val="left" w:pos="851"/>
          <w:tab w:val="left" w:pos="1134"/>
        </w:tabs>
        <w:spacing w:before="0" w:after="0"/>
        <w:ind w:left="1134"/>
        <w:rPr>
          <w:lang w:eastAsia="es-CO"/>
        </w:rPr>
      </w:pPr>
      <w:r w:rsidRPr="009249CD">
        <w:rPr>
          <w:b/>
          <w:bCs/>
          <w:lang w:eastAsia="es-CO"/>
        </w:rPr>
        <w:t>Investigación documental:</w:t>
      </w:r>
      <w:r>
        <w:rPr>
          <w:lang w:eastAsia="es-CO"/>
        </w:rPr>
        <w:t xml:space="preserve"> </w:t>
      </w:r>
      <w:r w:rsidRPr="00A75F0C">
        <w:rPr>
          <w:lang w:eastAsia="es-CO"/>
        </w:rPr>
        <w:t>Consiste en revisar, comparar y analizar información escrita, audiovisual o sonora sobre un tema específico. Bernal Torres (2010) señala que este tipo de investigación permite identificar relaciones, diferencias, avances y el estado del conocimiento disponible.</w:t>
      </w:r>
    </w:p>
    <w:p w14:paraId="37C75AC6" w14:textId="59871E71" w:rsidR="00A75F0C" w:rsidRDefault="00A75F0C" w:rsidP="00327E60">
      <w:pPr>
        <w:pStyle w:val="Prrafodelista"/>
        <w:numPr>
          <w:ilvl w:val="0"/>
          <w:numId w:val="6"/>
        </w:numPr>
        <w:tabs>
          <w:tab w:val="left" w:pos="851"/>
          <w:tab w:val="left" w:pos="1134"/>
        </w:tabs>
        <w:spacing w:before="0" w:after="0"/>
        <w:ind w:left="1134"/>
        <w:rPr>
          <w:lang w:eastAsia="es-CO"/>
        </w:rPr>
      </w:pPr>
      <w:r w:rsidRPr="009249CD">
        <w:rPr>
          <w:b/>
          <w:bCs/>
          <w:lang w:eastAsia="es-CO"/>
        </w:rPr>
        <w:t>Verificación de la información:</w:t>
      </w:r>
      <w:r>
        <w:rPr>
          <w:lang w:eastAsia="es-CO"/>
        </w:rPr>
        <w:t xml:space="preserve"> </w:t>
      </w:r>
      <w:r w:rsidRPr="00A75F0C">
        <w:rPr>
          <w:lang w:eastAsia="es-CO"/>
        </w:rPr>
        <w:t>El guía debe contrastar los datos antes de usarlos en el recorrido. Si comparte información desactualizada, incompleta o imprecisa, puede afectar la credibilidad del servicio y generar una interpretación equivocada del territorio.</w:t>
      </w:r>
    </w:p>
    <w:p w14:paraId="75DADB93" w14:textId="77777777" w:rsidR="008F5CCE" w:rsidRPr="00A75F0C" w:rsidRDefault="008F5CCE" w:rsidP="00327E60">
      <w:pPr>
        <w:pStyle w:val="Prrafodelista"/>
        <w:tabs>
          <w:tab w:val="left" w:pos="851"/>
          <w:tab w:val="left" w:pos="1134"/>
        </w:tabs>
        <w:spacing w:before="0" w:after="0"/>
        <w:ind w:left="1134" w:firstLine="0"/>
        <w:rPr>
          <w:lang w:eastAsia="es-CO"/>
        </w:rPr>
      </w:pPr>
    </w:p>
    <w:p w14:paraId="59F92F65" w14:textId="77777777" w:rsidR="00A75F0C" w:rsidRPr="00A75F0C" w:rsidRDefault="00A75F0C" w:rsidP="00327E60">
      <w:pPr>
        <w:tabs>
          <w:tab w:val="left" w:pos="851"/>
          <w:tab w:val="left" w:pos="1134"/>
        </w:tabs>
        <w:spacing w:before="0" w:after="0"/>
        <w:rPr>
          <w:lang w:eastAsia="es-CO"/>
        </w:rPr>
      </w:pPr>
      <w:r w:rsidRPr="00A75F0C">
        <w:rPr>
          <w:lang w:eastAsia="es-CO"/>
        </w:rPr>
        <w:t>Las manifestaciones culturales también son fuentes valiosas para comprender el territorio. A través de ellas se reconocen las formas de vida, las memorias, las tradiciones y los saberes que las comunidades han construido en relación con su entorno.</w:t>
      </w:r>
    </w:p>
    <w:p w14:paraId="49EE8F05" w14:textId="77777777" w:rsidR="00A75F0C" w:rsidRDefault="00A75F0C" w:rsidP="00327E60">
      <w:pPr>
        <w:tabs>
          <w:tab w:val="left" w:pos="851"/>
          <w:tab w:val="left" w:pos="1134"/>
        </w:tabs>
        <w:spacing w:before="0" w:after="0"/>
        <w:rPr>
          <w:lang w:eastAsia="es-CO"/>
        </w:rPr>
      </w:pPr>
      <w:r w:rsidRPr="00A75F0C">
        <w:rPr>
          <w:lang w:eastAsia="es-CO"/>
        </w:rPr>
        <w:lastRenderedPageBreak/>
        <w:t>En Colombia, el Ministerio de las Culturas, las Artes y los Saberes reconoce que el patrimonio cultural inmaterial está conformado por tradiciones vivas, conocimientos, prácticas y expresiones que fortalecen la identidad de los grupos humanos. Por eso, en la guianza turística, estas manifestaciones no deben presentarse como datos aislados, sino como elementos que ayudan a comprender la historia, los valores y la vida cotidiana de las comunidades anfitrionas.</w:t>
      </w:r>
    </w:p>
    <w:p w14:paraId="1BBD299C" w14:textId="23A274AF" w:rsidR="008F5CCE" w:rsidRPr="008F5CCE" w:rsidRDefault="008F5CCE" w:rsidP="00327E60">
      <w:pPr>
        <w:pStyle w:val="Prrafodelista"/>
        <w:numPr>
          <w:ilvl w:val="0"/>
          <w:numId w:val="8"/>
        </w:numPr>
        <w:tabs>
          <w:tab w:val="left" w:pos="851"/>
          <w:tab w:val="left" w:pos="1134"/>
        </w:tabs>
        <w:spacing w:before="0" w:after="0"/>
        <w:ind w:left="851"/>
        <w:rPr>
          <w:b/>
          <w:bCs/>
          <w:lang w:eastAsia="es-CO"/>
        </w:rPr>
      </w:pPr>
      <w:r w:rsidRPr="008F5CCE">
        <w:rPr>
          <w:b/>
          <w:bCs/>
          <w:lang w:eastAsia="es-CO"/>
        </w:rPr>
        <w:t>Manifestaciones culturales que enriquecen el recorrido</w:t>
      </w:r>
    </w:p>
    <w:p w14:paraId="3B87FDD8" w14:textId="77777777" w:rsidR="00A75F0C" w:rsidRPr="008F5CCE" w:rsidRDefault="00A75F0C" w:rsidP="00327E60">
      <w:pPr>
        <w:pStyle w:val="Prrafodelista"/>
        <w:numPr>
          <w:ilvl w:val="0"/>
          <w:numId w:val="9"/>
        </w:numPr>
        <w:tabs>
          <w:tab w:val="left" w:pos="851"/>
          <w:tab w:val="left" w:pos="1134"/>
        </w:tabs>
        <w:spacing w:before="0" w:after="0"/>
        <w:ind w:left="1134"/>
        <w:rPr>
          <w:b/>
          <w:bCs/>
          <w:lang w:eastAsia="es-CO"/>
        </w:rPr>
      </w:pPr>
      <w:r w:rsidRPr="008F5CCE">
        <w:rPr>
          <w:b/>
          <w:bCs/>
          <w:lang w:eastAsia="es-CO"/>
        </w:rPr>
        <w:t>Idiosincrasia</w:t>
      </w:r>
    </w:p>
    <w:p w14:paraId="488CEB2B" w14:textId="5B009937" w:rsidR="00A75F0C" w:rsidRDefault="00A75F0C" w:rsidP="00327E60">
      <w:pPr>
        <w:tabs>
          <w:tab w:val="left" w:pos="851"/>
          <w:tab w:val="left" w:pos="1134"/>
        </w:tabs>
        <w:spacing w:before="0" w:after="0"/>
        <w:ind w:left="1134" w:firstLine="0"/>
        <w:rPr>
          <w:lang w:eastAsia="es-CO"/>
        </w:rPr>
      </w:pPr>
      <w:r>
        <w:rPr>
          <w:lang w:eastAsia="es-CO"/>
        </w:rPr>
        <w:t>Hace referencia a los rasgos, costumbres, formas de pensar y maneras de actuar que distinguen a una comunidad. Conocerla permite al guía interpretar mejor las relaciones entre las personas, el territorio y la naturaleza.</w:t>
      </w:r>
    </w:p>
    <w:p w14:paraId="28E8A707" w14:textId="77777777" w:rsidR="008F5CCE" w:rsidRPr="008F5CCE" w:rsidRDefault="00A75F0C" w:rsidP="00327E60">
      <w:pPr>
        <w:pStyle w:val="Prrafodelista"/>
        <w:numPr>
          <w:ilvl w:val="0"/>
          <w:numId w:val="9"/>
        </w:numPr>
        <w:tabs>
          <w:tab w:val="left" w:pos="851"/>
          <w:tab w:val="left" w:pos="1134"/>
        </w:tabs>
        <w:spacing w:before="0" w:after="0"/>
        <w:ind w:left="1134"/>
        <w:rPr>
          <w:b/>
          <w:bCs/>
          <w:lang w:eastAsia="es-CO"/>
        </w:rPr>
      </w:pPr>
      <w:r w:rsidRPr="008F5CCE">
        <w:rPr>
          <w:b/>
          <w:bCs/>
          <w:lang w:eastAsia="es-CO"/>
        </w:rPr>
        <w:t xml:space="preserve">Mitos y leyendas: </w:t>
      </w:r>
    </w:p>
    <w:p w14:paraId="24EA5115" w14:textId="682685D2" w:rsidR="00A75F0C" w:rsidRDefault="00A75F0C" w:rsidP="00327E60">
      <w:pPr>
        <w:tabs>
          <w:tab w:val="left" w:pos="851"/>
          <w:tab w:val="left" w:pos="1134"/>
        </w:tabs>
        <w:spacing w:before="0" w:after="0"/>
        <w:ind w:left="1134" w:firstLine="0"/>
        <w:rPr>
          <w:lang w:eastAsia="es-CO"/>
        </w:rPr>
      </w:pPr>
      <w:r w:rsidRPr="00A75F0C">
        <w:rPr>
          <w:lang w:eastAsia="es-CO"/>
        </w:rPr>
        <w:t>Son relatos de la tradición oral que transmiten memoria, valores y significados simbólicos. En el recorrido, ayudan a conectar el paisaje con las creencias, historias y explicaciones culturales del territorio.</w:t>
      </w:r>
    </w:p>
    <w:p w14:paraId="14B22428" w14:textId="77777777" w:rsidR="008F5CCE" w:rsidRPr="008F5CCE" w:rsidRDefault="00A75F0C" w:rsidP="00327E60">
      <w:pPr>
        <w:pStyle w:val="Prrafodelista"/>
        <w:numPr>
          <w:ilvl w:val="0"/>
          <w:numId w:val="9"/>
        </w:numPr>
        <w:tabs>
          <w:tab w:val="left" w:pos="851"/>
          <w:tab w:val="left" w:pos="1134"/>
        </w:tabs>
        <w:spacing w:before="0" w:after="0"/>
        <w:ind w:left="1134"/>
        <w:rPr>
          <w:b/>
          <w:bCs/>
          <w:lang w:eastAsia="es-CO"/>
        </w:rPr>
      </w:pPr>
      <w:r w:rsidRPr="008F5CCE">
        <w:rPr>
          <w:b/>
          <w:bCs/>
          <w:lang w:eastAsia="es-CO"/>
        </w:rPr>
        <w:t xml:space="preserve">Tradiciones: </w:t>
      </w:r>
    </w:p>
    <w:p w14:paraId="359B0B47" w14:textId="363B1C1C" w:rsidR="00A75F0C" w:rsidRDefault="00A75F0C" w:rsidP="00327E60">
      <w:pPr>
        <w:tabs>
          <w:tab w:val="left" w:pos="851"/>
          <w:tab w:val="left" w:pos="1134"/>
        </w:tabs>
        <w:spacing w:before="0" w:after="0"/>
        <w:ind w:left="1134" w:firstLine="0"/>
        <w:rPr>
          <w:lang w:eastAsia="es-CO"/>
        </w:rPr>
      </w:pPr>
      <w:r w:rsidRPr="00A75F0C">
        <w:rPr>
          <w:lang w:eastAsia="es-CO"/>
        </w:rPr>
        <w:t>Incluyen celebraciones, oficios, prácticas cotidianas, saberes comunitarios y formas de organización social. Integrarlas en la guianza permite mostrar el patrimonio vivo de la comunidad.</w:t>
      </w:r>
    </w:p>
    <w:p w14:paraId="7FFEFA1E" w14:textId="77777777" w:rsidR="008F5CCE" w:rsidRPr="008F5CCE" w:rsidRDefault="00A75F0C" w:rsidP="00327E60">
      <w:pPr>
        <w:pStyle w:val="Prrafodelista"/>
        <w:numPr>
          <w:ilvl w:val="0"/>
          <w:numId w:val="9"/>
        </w:numPr>
        <w:tabs>
          <w:tab w:val="left" w:pos="851"/>
          <w:tab w:val="left" w:pos="1134"/>
        </w:tabs>
        <w:spacing w:before="0" w:after="0"/>
        <w:ind w:left="1134"/>
        <w:rPr>
          <w:b/>
          <w:bCs/>
          <w:lang w:eastAsia="es-CO"/>
        </w:rPr>
      </w:pPr>
      <w:r w:rsidRPr="008F5CCE">
        <w:rPr>
          <w:b/>
          <w:bCs/>
          <w:lang w:eastAsia="es-CO"/>
        </w:rPr>
        <w:t>Gastronomía:</w:t>
      </w:r>
    </w:p>
    <w:p w14:paraId="3377B49E" w14:textId="342B6643" w:rsidR="00A75F0C" w:rsidRDefault="00A75F0C" w:rsidP="00327E60">
      <w:pPr>
        <w:tabs>
          <w:tab w:val="left" w:pos="851"/>
          <w:tab w:val="left" w:pos="1134"/>
        </w:tabs>
        <w:spacing w:before="0" w:after="0"/>
        <w:ind w:left="1134" w:firstLine="0"/>
        <w:rPr>
          <w:lang w:eastAsia="es-CO"/>
        </w:rPr>
      </w:pPr>
      <w:r>
        <w:rPr>
          <w:lang w:eastAsia="es-CO"/>
        </w:rPr>
        <w:t xml:space="preserve"> </w:t>
      </w:r>
      <w:r w:rsidRPr="00A75F0C">
        <w:rPr>
          <w:lang w:eastAsia="es-CO"/>
        </w:rPr>
        <w:t>Representa la relación entre la comunidad, el entorno ecológico y los recursos alimentarios. Los productos locales, las preparaciones tradicionales y los relatos sobre los alimentos fortalecen la identidad territorial.</w:t>
      </w:r>
    </w:p>
    <w:p w14:paraId="527F0065" w14:textId="77777777" w:rsidR="001F6CC0" w:rsidRDefault="001F6CC0" w:rsidP="00327E60">
      <w:pPr>
        <w:tabs>
          <w:tab w:val="left" w:pos="851"/>
          <w:tab w:val="left" w:pos="1134"/>
        </w:tabs>
        <w:spacing w:before="0" w:after="0"/>
        <w:ind w:left="1134" w:firstLine="0"/>
        <w:rPr>
          <w:lang w:eastAsia="es-CO"/>
        </w:rPr>
      </w:pPr>
    </w:p>
    <w:p w14:paraId="14B24C60" w14:textId="77777777" w:rsidR="00906367" w:rsidRPr="00906367" w:rsidRDefault="00A75F0C" w:rsidP="00327E60">
      <w:pPr>
        <w:pStyle w:val="Prrafodelista"/>
        <w:numPr>
          <w:ilvl w:val="0"/>
          <w:numId w:val="9"/>
        </w:numPr>
        <w:tabs>
          <w:tab w:val="left" w:pos="851"/>
          <w:tab w:val="left" w:pos="1134"/>
        </w:tabs>
        <w:spacing w:before="0" w:after="0"/>
        <w:ind w:left="1134"/>
        <w:rPr>
          <w:b/>
          <w:bCs/>
          <w:lang w:eastAsia="es-CO"/>
        </w:rPr>
      </w:pPr>
      <w:r w:rsidRPr="00906367">
        <w:rPr>
          <w:b/>
          <w:bCs/>
          <w:lang w:eastAsia="es-CO"/>
        </w:rPr>
        <w:lastRenderedPageBreak/>
        <w:t xml:space="preserve">Prácticas agroecoturísticas: </w:t>
      </w:r>
    </w:p>
    <w:p w14:paraId="5880FD05" w14:textId="3D08C675" w:rsidR="00A75F0C" w:rsidRDefault="00A75F0C" w:rsidP="00327E60">
      <w:pPr>
        <w:tabs>
          <w:tab w:val="left" w:pos="851"/>
          <w:tab w:val="left" w:pos="1134"/>
        </w:tabs>
        <w:spacing w:before="0" w:after="0"/>
        <w:ind w:left="1134" w:firstLine="0"/>
        <w:rPr>
          <w:lang w:eastAsia="es-CO"/>
        </w:rPr>
      </w:pPr>
      <w:r w:rsidRPr="00A75F0C">
        <w:rPr>
          <w:lang w:eastAsia="es-CO"/>
        </w:rPr>
        <w:t>Articulan producción agrícola, conocimientos locales, cuidado ambiental y experiencia turística. Permiten mostrar saberes campesinos, formas de vida rurales y relaciones sostenibles con la naturaleza.</w:t>
      </w:r>
    </w:p>
    <w:p w14:paraId="77B01E04" w14:textId="77777777" w:rsidR="00906367" w:rsidRPr="00A75F0C" w:rsidRDefault="00906367" w:rsidP="003808F8">
      <w:pPr>
        <w:tabs>
          <w:tab w:val="left" w:pos="851"/>
          <w:tab w:val="left" w:pos="1134"/>
        </w:tabs>
        <w:spacing w:before="0" w:after="0"/>
        <w:ind w:left="1134" w:firstLine="0"/>
        <w:rPr>
          <w:lang w:eastAsia="es-CO"/>
        </w:rPr>
      </w:pPr>
    </w:p>
    <w:p w14:paraId="2D2508D4" w14:textId="083FDCC3" w:rsidR="00A75F0C" w:rsidRDefault="00001C8B" w:rsidP="00001C8B">
      <w:pPr>
        <w:pStyle w:val="Ttulo2"/>
        <w:ind w:left="720" w:hanging="720"/>
      </w:pPr>
      <w:bookmarkStart w:id="15" w:name="_Toc239316386"/>
      <w:r>
        <w:t xml:space="preserve">2.2. </w:t>
      </w:r>
      <w:r w:rsidR="00A75F0C" w:rsidRPr="00A75F0C">
        <w:t>Guion del recorrido e interpretación del patrimonio: relatos, diálogos, actividades, redacción y validación</w:t>
      </w:r>
      <w:bookmarkEnd w:id="15"/>
    </w:p>
    <w:p w14:paraId="1030BE81" w14:textId="39090FD7" w:rsidR="001F6CC0" w:rsidRDefault="00A75F0C" w:rsidP="00327E60">
      <w:pPr>
        <w:tabs>
          <w:tab w:val="left" w:pos="851"/>
          <w:tab w:val="left" w:pos="1134"/>
        </w:tabs>
        <w:rPr>
          <w:lang w:eastAsia="es-CO"/>
        </w:rPr>
      </w:pPr>
      <w:r>
        <w:rPr>
          <w:lang w:eastAsia="es-CO"/>
        </w:rPr>
        <w:t>El guion del recorrido es una herramienta que ayuda al guía a organizar la información que compartirá con los visitantes. No se trata de escribir un texto para memorizar palabra por palabra, sino de preparar una ruta comunicativa con inicio, desarrollo, cierre, mensajes clave y actividades de interpretación.</w:t>
      </w:r>
    </w:p>
    <w:p w14:paraId="190290C8" w14:textId="77777777" w:rsidR="00A75F0C" w:rsidRDefault="00A75F0C" w:rsidP="003808F8">
      <w:pPr>
        <w:tabs>
          <w:tab w:val="left" w:pos="851"/>
          <w:tab w:val="left" w:pos="1134"/>
        </w:tabs>
        <w:spacing w:before="0" w:after="0"/>
        <w:rPr>
          <w:lang w:eastAsia="es-CO"/>
        </w:rPr>
      </w:pPr>
      <w:r>
        <w:rPr>
          <w:lang w:eastAsia="es-CO"/>
        </w:rPr>
        <w:t>Según González Molina et al. (2023), el guion turístico permite orientar e informar, pero también generar sensibilidad e interés frente a las particularidades del lugar. Por eso, debe construirse con un lenguaje claro, dinámico y cercano, capaz de motivar al visitante a comprender y valorar el patrimonio.</w:t>
      </w:r>
    </w:p>
    <w:p w14:paraId="473F4C95" w14:textId="4592C336" w:rsidR="00A75F0C" w:rsidRDefault="00A75F0C" w:rsidP="003808F8">
      <w:pPr>
        <w:tabs>
          <w:tab w:val="left" w:pos="851"/>
          <w:tab w:val="left" w:pos="1134"/>
        </w:tabs>
        <w:spacing w:before="0" w:after="0"/>
        <w:rPr>
          <w:lang w:eastAsia="es-CO"/>
        </w:rPr>
      </w:pPr>
      <w:r>
        <w:rPr>
          <w:lang w:eastAsia="es-CO"/>
        </w:rPr>
        <w:t>Cómo construir el guion del recorrido</w:t>
      </w:r>
    </w:p>
    <w:p w14:paraId="104D9712" w14:textId="636CE85B" w:rsidR="00A75F0C" w:rsidRPr="00A75F0C" w:rsidRDefault="00A75F0C" w:rsidP="003808F8">
      <w:pPr>
        <w:tabs>
          <w:tab w:val="left" w:pos="851"/>
          <w:tab w:val="left" w:pos="1134"/>
        </w:tabs>
        <w:spacing w:before="0" w:after="0"/>
        <w:rPr>
          <w:b/>
          <w:bCs/>
          <w:lang w:eastAsia="es-CO"/>
        </w:rPr>
      </w:pPr>
      <w:r w:rsidRPr="00A75F0C">
        <w:rPr>
          <w:b/>
          <w:bCs/>
          <w:lang w:eastAsia="es-CO"/>
        </w:rPr>
        <w:t>Paso 1</w:t>
      </w:r>
    </w:p>
    <w:p w14:paraId="0BA93E65" w14:textId="77777777" w:rsidR="00A75F0C" w:rsidRPr="002F36B2" w:rsidRDefault="00A75F0C" w:rsidP="003808F8">
      <w:pPr>
        <w:tabs>
          <w:tab w:val="left" w:pos="851"/>
          <w:tab w:val="left" w:pos="1134"/>
        </w:tabs>
        <w:spacing w:before="0" w:after="0"/>
        <w:rPr>
          <w:b/>
          <w:bCs/>
          <w:lang w:eastAsia="es-CO"/>
        </w:rPr>
      </w:pPr>
      <w:r w:rsidRPr="002F36B2">
        <w:rPr>
          <w:b/>
          <w:bCs/>
          <w:lang w:eastAsia="es-CO"/>
        </w:rPr>
        <w:t>Definir el propósito</w:t>
      </w:r>
    </w:p>
    <w:p w14:paraId="751412D7" w14:textId="753F37D9" w:rsidR="00A75F0C" w:rsidRDefault="00A75F0C" w:rsidP="003808F8">
      <w:pPr>
        <w:tabs>
          <w:tab w:val="left" w:pos="851"/>
          <w:tab w:val="left" w:pos="1134"/>
        </w:tabs>
        <w:spacing w:before="0" w:after="0"/>
        <w:ind w:left="708" w:firstLine="1"/>
        <w:rPr>
          <w:lang w:eastAsia="es-CO"/>
        </w:rPr>
      </w:pPr>
      <w:r>
        <w:rPr>
          <w:lang w:eastAsia="es-CO"/>
        </w:rPr>
        <w:t>Establecer qué se quiere lograr con el recorrido: informar, sensibilizar, educar, promover conservación o fortalecer la valoración del territorio.</w:t>
      </w:r>
    </w:p>
    <w:p w14:paraId="59334CDD" w14:textId="61F6B7D6" w:rsidR="00A75F0C" w:rsidRPr="00A75F0C" w:rsidRDefault="00A75F0C" w:rsidP="003808F8">
      <w:pPr>
        <w:tabs>
          <w:tab w:val="left" w:pos="851"/>
          <w:tab w:val="left" w:pos="1134"/>
        </w:tabs>
        <w:spacing w:before="0" w:after="0"/>
        <w:rPr>
          <w:b/>
          <w:bCs/>
          <w:lang w:eastAsia="es-CO"/>
        </w:rPr>
      </w:pPr>
      <w:r w:rsidRPr="00A75F0C">
        <w:rPr>
          <w:b/>
          <w:bCs/>
          <w:lang w:eastAsia="es-CO"/>
        </w:rPr>
        <w:t>Paso 2</w:t>
      </w:r>
    </w:p>
    <w:p w14:paraId="2018A3A3" w14:textId="77777777" w:rsidR="00A75F0C" w:rsidRPr="002F36B2" w:rsidRDefault="00A75F0C" w:rsidP="003808F8">
      <w:pPr>
        <w:tabs>
          <w:tab w:val="left" w:pos="851"/>
          <w:tab w:val="left" w:pos="1134"/>
        </w:tabs>
        <w:spacing w:before="0" w:after="0"/>
        <w:rPr>
          <w:b/>
          <w:bCs/>
          <w:lang w:eastAsia="es-CO"/>
        </w:rPr>
      </w:pPr>
      <w:r w:rsidRPr="002F36B2">
        <w:rPr>
          <w:b/>
          <w:bCs/>
          <w:lang w:eastAsia="es-CO"/>
        </w:rPr>
        <w:t>Seleccionar la información</w:t>
      </w:r>
    </w:p>
    <w:p w14:paraId="7D4C195D" w14:textId="7F3F4ED7" w:rsidR="00A75F0C" w:rsidRDefault="00A75F0C" w:rsidP="00327E60">
      <w:pPr>
        <w:tabs>
          <w:tab w:val="left" w:pos="851"/>
          <w:tab w:val="left" w:pos="1134"/>
        </w:tabs>
        <w:spacing w:before="0" w:after="0"/>
        <w:ind w:left="708" w:firstLine="1"/>
        <w:rPr>
          <w:lang w:eastAsia="es-CO"/>
        </w:rPr>
      </w:pPr>
      <w:r>
        <w:rPr>
          <w:lang w:eastAsia="es-CO"/>
        </w:rPr>
        <w:t>Elegir datos confiables, pertinentes y adecuados para el tipo de visitante. No todo lo investigado debe incluirse en el guion.</w:t>
      </w:r>
    </w:p>
    <w:p w14:paraId="280C4248" w14:textId="3FA5829A" w:rsidR="00A75F0C" w:rsidRPr="00A75F0C" w:rsidRDefault="00A75F0C" w:rsidP="00327E60">
      <w:pPr>
        <w:tabs>
          <w:tab w:val="left" w:pos="851"/>
          <w:tab w:val="left" w:pos="1134"/>
        </w:tabs>
        <w:spacing w:before="0" w:after="0"/>
        <w:rPr>
          <w:b/>
          <w:bCs/>
          <w:lang w:eastAsia="es-CO"/>
        </w:rPr>
      </w:pPr>
      <w:r w:rsidRPr="00A75F0C">
        <w:rPr>
          <w:b/>
          <w:bCs/>
          <w:lang w:eastAsia="es-CO"/>
        </w:rPr>
        <w:lastRenderedPageBreak/>
        <w:t>Paso 3</w:t>
      </w:r>
    </w:p>
    <w:p w14:paraId="79579035" w14:textId="77777777" w:rsidR="00A75F0C" w:rsidRPr="002F36B2" w:rsidRDefault="00A75F0C" w:rsidP="00327E60">
      <w:pPr>
        <w:tabs>
          <w:tab w:val="left" w:pos="851"/>
          <w:tab w:val="left" w:pos="1134"/>
        </w:tabs>
        <w:spacing w:before="0" w:after="0"/>
        <w:rPr>
          <w:b/>
          <w:bCs/>
          <w:lang w:eastAsia="es-CO"/>
        </w:rPr>
      </w:pPr>
      <w:r w:rsidRPr="002F36B2">
        <w:rPr>
          <w:b/>
          <w:bCs/>
          <w:lang w:eastAsia="es-CO"/>
        </w:rPr>
        <w:t>Organizar el recorrido</w:t>
      </w:r>
    </w:p>
    <w:p w14:paraId="64E9C15B" w14:textId="050F81D5" w:rsidR="00A75F0C" w:rsidRDefault="00A75F0C" w:rsidP="00327E60">
      <w:pPr>
        <w:tabs>
          <w:tab w:val="left" w:pos="851"/>
          <w:tab w:val="left" w:pos="1134"/>
        </w:tabs>
        <w:spacing w:before="0" w:after="0"/>
        <w:ind w:left="708" w:firstLine="1"/>
        <w:rPr>
          <w:lang w:eastAsia="es-CO"/>
        </w:rPr>
      </w:pPr>
      <w:r>
        <w:rPr>
          <w:lang w:eastAsia="es-CO"/>
        </w:rPr>
        <w:t>Definir estaciones, tiempos, mensajes principales, actividades y recursos de apoyo.</w:t>
      </w:r>
    </w:p>
    <w:p w14:paraId="31BFECC5" w14:textId="729B4F7A" w:rsidR="00A75F0C" w:rsidRPr="00A75F0C" w:rsidRDefault="00A75F0C" w:rsidP="00327E60">
      <w:pPr>
        <w:tabs>
          <w:tab w:val="left" w:pos="851"/>
          <w:tab w:val="left" w:pos="1134"/>
        </w:tabs>
        <w:spacing w:before="0" w:after="0"/>
        <w:rPr>
          <w:b/>
          <w:bCs/>
          <w:lang w:eastAsia="es-CO"/>
        </w:rPr>
      </w:pPr>
      <w:r w:rsidRPr="00A75F0C">
        <w:rPr>
          <w:b/>
          <w:bCs/>
          <w:lang w:eastAsia="es-CO"/>
        </w:rPr>
        <w:t>Paso 4</w:t>
      </w:r>
    </w:p>
    <w:p w14:paraId="2AEB07C7" w14:textId="77777777" w:rsidR="00A75F0C" w:rsidRPr="002F36B2" w:rsidRDefault="00A75F0C" w:rsidP="00327E60">
      <w:pPr>
        <w:tabs>
          <w:tab w:val="left" w:pos="851"/>
          <w:tab w:val="left" w:pos="1134"/>
        </w:tabs>
        <w:spacing w:before="0" w:after="0"/>
        <w:rPr>
          <w:b/>
          <w:bCs/>
          <w:lang w:eastAsia="es-CO"/>
        </w:rPr>
      </w:pPr>
      <w:r w:rsidRPr="002F36B2">
        <w:rPr>
          <w:b/>
          <w:bCs/>
          <w:lang w:eastAsia="es-CO"/>
        </w:rPr>
        <w:t>Redactar relatos y diálogos</w:t>
      </w:r>
    </w:p>
    <w:p w14:paraId="3A307A2D" w14:textId="42660792" w:rsidR="00A75F0C" w:rsidRDefault="00A75F0C" w:rsidP="00327E60">
      <w:pPr>
        <w:tabs>
          <w:tab w:val="left" w:pos="851"/>
          <w:tab w:val="left" w:pos="1134"/>
        </w:tabs>
        <w:spacing w:before="0" w:after="0"/>
        <w:ind w:left="708" w:firstLine="1"/>
        <w:rPr>
          <w:lang w:eastAsia="es-CO"/>
        </w:rPr>
      </w:pPr>
      <w:r>
        <w:rPr>
          <w:lang w:eastAsia="es-CO"/>
        </w:rPr>
        <w:t>Construir mensajes claros, breves y atractivos, usando ejemplos, preguntas, comparaciones, anécdotas o metáforas.</w:t>
      </w:r>
    </w:p>
    <w:p w14:paraId="5AB01BED" w14:textId="5F3D3ADD" w:rsidR="00A75F0C" w:rsidRPr="00A75F0C" w:rsidRDefault="00A75F0C" w:rsidP="00327E60">
      <w:pPr>
        <w:tabs>
          <w:tab w:val="left" w:pos="851"/>
          <w:tab w:val="left" w:pos="1134"/>
        </w:tabs>
        <w:spacing w:before="0" w:after="0"/>
        <w:rPr>
          <w:b/>
          <w:bCs/>
          <w:lang w:eastAsia="es-CO"/>
        </w:rPr>
      </w:pPr>
      <w:r w:rsidRPr="00A75F0C">
        <w:rPr>
          <w:b/>
          <w:bCs/>
          <w:lang w:eastAsia="es-CO"/>
        </w:rPr>
        <w:t>Paso 5</w:t>
      </w:r>
    </w:p>
    <w:p w14:paraId="312C3AE0" w14:textId="77777777" w:rsidR="00A75F0C" w:rsidRPr="002F36B2" w:rsidRDefault="00A75F0C" w:rsidP="00327E60">
      <w:pPr>
        <w:tabs>
          <w:tab w:val="left" w:pos="851"/>
          <w:tab w:val="left" w:pos="1134"/>
        </w:tabs>
        <w:spacing w:before="0" w:after="0"/>
        <w:rPr>
          <w:b/>
          <w:bCs/>
          <w:lang w:eastAsia="es-CO"/>
        </w:rPr>
      </w:pPr>
      <w:r w:rsidRPr="002F36B2">
        <w:rPr>
          <w:b/>
          <w:bCs/>
          <w:lang w:eastAsia="es-CO"/>
        </w:rPr>
        <w:t>Validar el contenido</w:t>
      </w:r>
    </w:p>
    <w:p w14:paraId="64E9F4F9" w14:textId="4B080D6C" w:rsidR="00A75F0C" w:rsidRDefault="00A75F0C" w:rsidP="00327E60">
      <w:pPr>
        <w:tabs>
          <w:tab w:val="left" w:pos="851"/>
          <w:tab w:val="left" w:pos="1134"/>
        </w:tabs>
        <w:spacing w:before="0" w:after="0"/>
        <w:rPr>
          <w:lang w:eastAsia="es-CO"/>
        </w:rPr>
      </w:pPr>
      <w:r>
        <w:rPr>
          <w:lang w:eastAsia="es-CO"/>
        </w:rPr>
        <w:t>Revisar el guion con actores locales, expertos, comunidad o prestadores de servicios para evitar errores, imprecisiones o interpretaciones inadecuadas.</w:t>
      </w:r>
    </w:p>
    <w:p w14:paraId="1085F158" w14:textId="77777777" w:rsidR="002F36B2" w:rsidRDefault="002F36B2" w:rsidP="00327E60">
      <w:pPr>
        <w:tabs>
          <w:tab w:val="left" w:pos="851"/>
          <w:tab w:val="left" w:pos="1134"/>
        </w:tabs>
        <w:spacing w:before="0" w:after="0"/>
        <w:rPr>
          <w:lang w:eastAsia="es-CO"/>
        </w:rPr>
      </w:pPr>
    </w:p>
    <w:p w14:paraId="72560944" w14:textId="0EF7B99C" w:rsidR="00A75F0C" w:rsidRDefault="00A75F0C" w:rsidP="00327E60">
      <w:pPr>
        <w:tabs>
          <w:tab w:val="left" w:pos="851"/>
          <w:tab w:val="left" w:pos="1134"/>
        </w:tabs>
        <w:rPr>
          <w:lang w:eastAsia="es-CO"/>
        </w:rPr>
      </w:pPr>
      <w:r>
        <w:rPr>
          <w:lang w:eastAsia="es-CO"/>
        </w:rPr>
        <w:t>La interpretación del patrimonio permite que la información cobre sentido para el visitante. No basta con decir qué es una roca, un fósil, una montaña o una tradición; es necesario explicar por qué es importante, cómo se relaciona con el territorio y qué puede aprender el visitante a partir de ello.</w:t>
      </w:r>
    </w:p>
    <w:p w14:paraId="1DA1ABF7" w14:textId="15481537" w:rsidR="00A75F0C" w:rsidRDefault="00A75F0C" w:rsidP="00327E60">
      <w:pPr>
        <w:tabs>
          <w:tab w:val="left" w:pos="851"/>
          <w:tab w:val="left" w:pos="1134"/>
        </w:tabs>
        <w:rPr>
          <w:lang w:eastAsia="es-CO"/>
        </w:rPr>
      </w:pPr>
      <w:r>
        <w:rPr>
          <w:lang w:eastAsia="es-CO"/>
        </w:rPr>
        <w:t>En los procesos de guianza, la interpretación debe ser atractiva, sencilla y significativa. Guerra Rosado (2017), a partir de los aportes de Ham (2013), plantea que una interpretación efectiva debe tener tema, organización, relevancia y amenidad.</w:t>
      </w:r>
    </w:p>
    <w:p w14:paraId="28BD6576" w14:textId="77777777" w:rsidR="009F1CB7" w:rsidRDefault="009F1CB7" w:rsidP="00327E60">
      <w:pPr>
        <w:tabs>
          <w:tab w:val="left" w:pos="851"/>
          <w:tab w:val="left" w:pos="1134"/>
        </w:tabs>
        <w:spacing w:before="0" w:after="0"/>
        <w:rPr>
          <w:lang w:eastAsia="es-CO"/>
        </w:rPr>
      </w:pPr>
    </w:p>
    <w:p w14:paraId="36A9BE3C" w14:textId="5E4EEF88" w:rsidR="00F118C6" w:rsidRPr="002F36B2" w:rsidRDefault="00A75F0C" w:rsidP="00327E60">
      <w:pPr>
        <w:pStyle w:val="Prrafodelista"/>
        <w:numPr>
          <w:ilvl w:val="0"/>
          <w:numId w:val="8"/>
        </w:numPr>
        <w:tabs>
          <w:tab w:val="left" w:pos="851"/>
          <w:tab w:val="left" w:pos="1134"/>
        </w:tabs>
        <w:spacing w:before="0" w:after="0"/>
        <w:ind w:left="851"/>
        <w:rPr>
          <w:b/>
          <w:bCs/>
          <w:lang w:eastAsia="es-CO"/>
        </w:rPr>
      </w:pPr>
      <w:r w:rsidRPr="002F36B2">
        <w:rPr>
          <w:b/>
          <w:bCs/>
          <w:lang w:eastAsia="es-CO"/>
        </w:rPr>
        <w:t>Modelo TORA para interpretar el patrimonio</w:t>
      </w:r>
    </w:p>
    <w:p w14:paraId="3E3FFD2D" w14:textId="557FBFEE" w:rsidR="00F118C6" w:rsidRPr="002F36B2" w:rsidRDefault="00A75F0C" w:rsidP="00327E60">
      <w:pPr>
        <w:pStyle w:val="Prrafodelista"/>
        <w:numPr>
          <w:ilvl w:val="0"/>
          <w:numId w:val="10"/>
        </w:numPr>
        <w:tabs>
          <w:tab w:val="left" w:pos="851"/>
          <w:tab w:val="left" w:pos="1134"/>
        </w:tabs>
        <w:spacing w:before="0" w:after="0"/>
        <w:ind w:left="1276"/>
        <w:rPr>
          <w:b/>
          <w:bCs/>
          <w:lang w:eastAsia="es-CO"/>
        </w:rPr>
      </w:pPr>
      <w:r w:rsidRPr="002F36B2">
        <w:rPr>
          <w:b/>
          <w:bCs/>
          <w:lang w:eastAsia="es-CO"/>
        </w:rPr>
        <w:t xml:space="preserve">Tema: </w:t>
      </w:r>
      <w:r>
        <w:rPr>
          <w:lang w:eastAsia="es-CO"/>
        </w:rPr>
        <w:t>El mensaje debe tener una idea central. Esto evita que el recorrido se convierta en una lista de datos sueltos.</w:t>
      </w:r>
    </w:p>
    <w:p w14:paraId="4712C9A5" w14:textId="77777777" w:rsidR="002F36B2" w:rsidRPr="002F36B2" w:rsidRDefault="002F36B2" w:rsidP="00327E60">
      <w:pPr>
        <w:pStyle w:val="Prrafodelista"/>
        <w:numPr>
          <w:ilvl w:val="0"/>
          <w:numId w:val="10"/>
        </w:numPr>
        <w:tabs>
          <w:tab w:val="left" w:pos="851"/>
          <w:tab w:val="left" w:pos="1134"/>
        </w:tabs>
        <w:spacing w:before="0" w:after="0"/>
        <w:ind w:left="1276"/>
        <w:rPr>
          <w:b/>
          <w:bCs/>
          <w:lang w:eastAsia="es-CO"/>
        </w:rPr>
      </w:pPr>
      <w:r w:rsidRPr="002F36B2">
        <w:rPr>
          <w:b/>
          <w:bCs/>
          <w:lang w:eastAsia="es-CO"/>
        </w:rPr>
        <w:lastRenderedPageBreak/>
        <w:t xml:space="preserve">Organización: </w:t>
      </w:r>
      <w:r>
        <w:rPr>
          <w:lang w:eastAsia="es-CO"/>
        </w:rPr>
        <w:t>La información debe seguir una secuencia lógica: inicio, desarrollo, cierre y mensaje principal.</w:t>
      </w:r>
    </w:p>
    <w:p w14:paraId="4A96DA58" w14:textId="77777777" w:rsidR="002F36B2" w:rsidRPr="002F36B2" w:rsidRDefault="002F36B2" w:rsidP="00327E60">
      <w:pPr>
        <w:pStyle w:val="Prrafodelista"/>
        <w:numPr>
          <w:ilvl w:val="0"/>
          <w:numId w:val="10"/>
        </w:numPr>
        <w:tabs>
          <w:tab w:val="left" w:pos="851"/>
          <w:tab w:val="left" w:pos="1134"/>
        </w:tabs>
        <w:spacing w:before="0" w:after="0"/>
        <w:ind w:left="1276"/>
        <w:rPr>
          <w:b/>
          <w:bCs/>
          <w:lang w:eastAsia="es-CO"/>
        </w:rPr>
      </w:pPr>
      <w:r w:rsidRPr="002F36B2">
        <w:rPr>
          <w:b/>
          <w:bCs/>
          <w:lang w:eastAsia="es-CO"/>
        </w:rPr>
        <w:t xml:space="preserve">Relevancia: </w:t>
      </w:r>
      <w:r>
        <w:rPr>
          <w:lang w:eastAsia="es-CO"/>
        </w:rPr>
        <w:t>El contenido debe conectarse con los intereses, emociones o experiencias del visitante.</w:t>
      </w:r>
    </w:p>
    <w:p w14:paraId="20E3E2BD" w14:textId="77777777" w:rsidR="002F36B2" w:rsidRPr="002F36B2" w:rsidRDefault="002F36B2" w:rsidP="00327E60">
      <w:pPr>
        <w:pStyle w:val="Prrafodelista"/>
        <w:numPr>
          <w:ilvl w:val="0"/>
          <w:numId w:val="10"/>
        </w:numPr>
        <w:tabs>
          <w:tab w:val="left" w:pos="851"/>
          <w:tab w:val="left" w:pos="1134"/>
        </w:tabs>
        <w:spacing w:before="0" w:after="0"/>
        <w:ind w:left="1276"/>
        <w:rPr>
          <w:b/>
          <w:bCs/>
          <w:lang w:eastAsia="es-CO"/>
        </w:rPr>
      </w:pPr>
      <w:r w:rsidRPr="002F36B2">
        <w:rPr>
          <w:b/>
          <w:bCs/>
          <w:lang w:eastAsia="es-CO"/>
        </w:rPr>
        <w:t xml:space="preserve">Amenidad: </w:t>
      </w:r>
      <w:r>
        <w:rPr>
          <w:lang w:eastAsia="es-CO"/>
        </w:rPr>
        <w:t>La explicación debe ser clara, cercana y agradable. El uso de ejemplos, comparaciones, preguntas y relatos facilita la comprensión.</w:t>
      </w:r>
    </w:p>
    <w:p w14:paraId="3B8E63BD" w14:textId="77777777" w:rsidR="00410493" w:rsidRDefault="00410493" w:rsidP="00327E60">
      <w:pPr>
        <w:tabs>
          <w:tab w:val="left" w:pos="851"/>
          <w:tab w:val="left" w:pos="1134"/>
        </w:tabs>
        <w:spacing w:before="0" w:after="0"/>
        <w:rPr>
          <w:lang w:eastAsia="es-CO"/>
        </w:rPr>
      </w:pPr>
    </w:p>
    <w:p w14:paraId="41D98E24" w14:textId="5C7CD1ED" w:rsidR="00A75F0C" w:rsidRDefault="00A75F0C" w:rsidP="00327E60">
      <w:pPr>
        <w:tabs>
          <w:tab w:val="left" w:pos="851"/>
          <w:tab w:val="left" w:pos="1134"/>
        </w:tabs>
        <w:spacing w:before="0" w:after="0"/>
        <w:rPr>
          <w:lang w:eastAsia="es-CO"/>
        </w:rPr>
      </w:pPr>
      <w:r>
        <w:rPr>
          <w:lang w:eastAsia="es-CO"/>
        </w:rPr>
        <w:t>Los relatos y diálogos ayudan a que el visitante se conecte con el lugar. Un relato puede explicar cómo se formó un paisaje, qué significado tiene una tradición o por qué un geositio debe conservarse. El diálogo, por su parte, permite hacer preguntas, escuchar opiniones y motivar la participación del grupo.</w:t>
      </w:r>
    </w:p>
    <w:p w14:paraId="1914C1AC" w14:textId="3B336FC0" w:rsidR="00A75F0C" w:rsidRDefault="00A75F0C" w:rsidP="00327E60">
      <w:pPr>
        <w:tabs>
          <w:tab w:val="left" w:pos="851"/>
          <w:tab w:val="left" w:pos="1134"/>
        </w:tabs>
        <w:spacing w:before="0" w:after="0"/>
        <w:rPr>
          <w:lang w:eastAsia="es-CO"/>
        </w:rPr>
      </w:pPr>
      <w:r>
        <w:rPr>
          <w:lang w:eastAsia="es-CO"/>
        </w:rPr>
        <w:t>Las actividades interpretativas también cumplen un papel importante. Pueden incluir observación guiada, preguntas orientadoras, comparación de imágenes, lectura del paisaje, reconocimiento de materiales, juegos breves, ejercicios de ubicación o pequeñas reflexiones durante las paradas.</w:t>
      </w:r>
    </w:p>
    <w:p w14:paraId="5F39AD49" w14:textId="69967A87" w:rsidR="00A75F0C" w:rsidRDefault="00A75F0C">
      <w:pPr>
        <w:pStyle w:val="Prrafodelista"/>
        <w:numPr>
          <w:ilvl w:val="0"/>
          <w:numId w:val="21"/>
        </w:numPr>
        <w:tabs>
          <w:tab w:val="left" w:pos="851"/>
          <w:tab w:val="left" w:pos="1134"/>
        </w:tabs>
        <w:spacing w:before="0" w:after="0"/>
        <w:rPr>
          <w:lang w:eastAsia="es-CO"/>
        </w:rPr>
      </w:pPr>
      <w:r>
        <w:rPr>
          <w:lang w:eastAsia="es-CO"/>
        </w:rPr>
        <w:t>Si el guion tiene demasiada información técnica, el visitante puede perder el interés. Si tiene poca información, la experiencia puede quedarse solo en recreación. El equilibrio está en comunicar con claridad, rigor y sentido.</w:t>
      </w:r>
    </w:p>
    <w:p w14:paraId="7D3CFB4B" w14:textId="77777777" w:rsidR="009F1CB7" w:rsidRDefault="009F1CB7" w:rsidP="003808F8">
      <w:pPr>
        <w:tabs>
          <w:tab w:val="left" w:pos="851"/>
          <w:tab w:val="left" w:pos="1134"/>
        </w:tabs>
        <w:spacing w:before="0" w:after="0"/>
        <w:rPr>
          <w:lang w:eastAsia="es-CO"/>
        </w:rPr>
      </w:pPr>
    </w:p>
    <w:p w14:paraId="42B9A289" w14:textId="77777777" w:rsidR="00A75F0C" w:rsidRPr="00410493" w:rsidRDefault="00A75F0C" w:rsidP="00327E60">
      <w:pPr>
        <w:pStyle w:val="Prrafodelista"/>
        <w:numPr>
          <w:ilvl w:val="0"/>
          <w:numId w:val="8"/>
        </w:numPr>
        <w:tabs>
          <w:tab w:val="left" w:pos="851"/>
          <w:tab w:val="left" w:pos="1134"/>
        </w:tabs>
        <w:spacing w:before="0" w:after="0"/>
        <w:ind w:left="851"/>
        <w:rPr>
          <w:b/>
          <w:bCs/>
          <w:lang w:eastAsia="es-CO"/>
        </w:rPr>
      </w:pPr>
      <w:r w:rsidRPr="00410493">
        <w:rPr>
          <w:b/>
          <w:bCs/>
          <w:lang w:eastAsia="es-CO"/>
        </w:rPr>
        <w:t>Estrategias para redactar relatos interpretativos</w:t>
      </w:r>
    </w:p>
    <w:p w14:paraId="37CE2F50" w14:textId="0442CC82" w:rsidR="00A75F0C" w:rsidRPr="00835444" w:rsidRDefault="00A75F0C" w:rsidP="003808F8">
      <w:pPr>
        <w:pStyle w:val="Prrafodelista"/>
        <w:numPr>
          <w:ilvl w:val="0"/>
          <w:numId w:val="47"/>
        </w:numPr>
        <w:tabs>
          <w:tab w:val="left" w:pos="851"/>
          <w:tab w:val="left" w:pos="1134"/>
        </w:tabs>
        <w:spacing w:before="0" w:after="0"/>
        <w:rPr>
          <w:b/>
          <w:bCs/>
          <w:lang w:eastAsia="es-CO"/>
        </w:rPr>
      </w:pPr>
      <w:r w:rsidRPr="00835444">
        <w:rPr>
          <w:b/>
          <w:bCs/>
          <w:lang w:eastAsia="es-CO"/>
        </w:rPr>
        <w:t>Usar lenguaje claro</w:t>
      </w:r>
    </w:p>
    <w:p w14:paraId="7ACA633A" w14:textId="01799BC2" w:rsidR="00F118C6" w:rsidRDefault="00A75F0C" w:rsidP="003808F8">
      <w:pPr>
        <w:tabs>
          <w:tab w:val="left" w:pos="851"/>
          <w:tab w:val="left" w:pos="1134"/>
        </w:tabs>
        <w:spacing w:before="0" w:after="0"/>
        <w:ind w:left="1134" w:firstLine="0"/>
        <w:rPr>
          <w:lang w:eastAsia="es-CO"/>
        </w:rPr>
      </w:pPr>
      <w:r>
        <w:rPr>
          <w:lang w:eastAsia="es-CO"/>
        </w:rPr>
        <w:t>Evitar explicaciones demasiado técnicas. Si se usa un término especializado, debe explicarse con palabras sencillas.</w:t>
      </w:r>
    </w:p>
    <w:p w14:paraId="151368D2" w14:textId="77777777" w:rsidR="003808F8" w:rsidRDefault="003808F8" w:rsidP="003808F8">
      <w:pPr>
        <w:tabs>
          <w:tab w:val="left" w:pos="851"/>
          <w:tab w:val="left" w:pos="1134"/>
        </w:tabs>
        <w:spacing w:before="0" w:after="0"/>
        <w:ind w:left="1134" w:firstLine="0"/>
        <w:rPr>
          <w:lang w:eastAsia="es-CO"/>
        </w:rPr>
      </w:pPr>
    </w:p>
    <w:p w14:paraId="016E4E70" w14:textId="77777777" w:rsidR="003808F8" w:rsidRDefault="003808F8" w:rsidP="003808F8">
      <w:pPr>
        <w:tabs>
          <w:tab w:val="left" w:pos="851"/>
          <w:tab w:val="left" w:pos="1134"/>
        </w:tabs>
        <w:spacing w:before="0" w:after="0"/>
        <w:ind w:left="1134" w:firstLine="0"/>
        <w:rPr>
          <w:lang w:eastAsia="es-CO"/>
        </w:rPr>
      </w:pPr>
    </w:p>
    <w:p w14:paraId="15982729" w14:textId="3969FD36" w:rsidR="00835444" w:rsidRPr="00835444" w:rsidRDefault="00835444" w:rsidP="003808F8">
      <w:pPr>
        <w:pStyle w:val="Prrafodelista"/>
        <w:numPr>
          <w:ilvl w:val="0"/>
          <w:numId w:val="47"/>
        </w:numPr>
        <w:tabs>
          <w:tab w:val="left" w:pos="851"/>
          <w:tab w:val="left" w:pos="1134"/>
        </w:tabs>
        <w:spacing w:before="0" w:after="0"/>
        <w:rPr>
          <w:b/>
          <w:bCs/>
          <w:lang w:eastAsia="es-CO"/>
        </w:rPr>
      </w:pPr>
      <w:r w:rsidRPr="00835444">
        <w:rPr>
          <w:b/>
          <w:bCs/>
          <w:lang w:eastAsia="es-CO"/>
        </w:rPr>
        <w:lastRenderedPageBreak/>
        <w:t>Contar una historia</w:t>
      </w:r>
    </w:p>
    <w:p w14:paraId="092306AC" w14:textId="4DE74C46" w:rsidR="00835444" w:rsidRPr="00835444" w:rsidRDefault="00835444" w:rsidP="003808F8">
      <w:pPr>
        <w:tabs>
          <w:tab w:val="left" w:pos="851"/>
          <w:tab w:val="left" w:pos="1134"/>
        </w:tabs>
        <w:spacing w:before="0" w:after="0"/>
        <w:ind w:left="1134" w:firstLine="0"/>
        <w:rPr>
          <w:lang w:eastAsia="es-CO"/>
        </w:rPr>
      </w:pPr>
      <w:r w:rsidRPr="00835444">
        <w:rPr>
          <w:lang w:eastAsia="es-CO"/>
        </w:rPr>
        <w:t>Presentar la información como una secuencia que tenga inicio, desarrollo y cierre. Esto ayuda a que el visitante recuerde mejor el mensaje.</w:t>
      </w:r>
    </w:p>
    <w:p w14:paraId="2390CA63" w14:textId="644013C4" w:rsidR="00835444" w:rsidRPr="00835444" w:rsidRDefault="00835444" w:rsidP="003808F8">
      <w:pPr>
        <w:pStyle w:val="Prrafodelista"/>
        <w:numPr>
          <w:ilvl w:val="0"/>
          <w:numId w:val="47"/>
        </w:numPr>
        <w:tabs>
          <w:tab w:val="left" w:pos="851"/>
          <w:tab w:val="left" w:pos="1134"/>
        </w:tabs>
        <w:spacing w:before="0" w:after="0"/>
        <w:rPr>
          <w:b/>
          <w:bCs/>
          <w:lang w:eastAsia="es-CO"/>
        </w:rPr>
      </w:pPr>
      <w:r w:rsidRPr="00835444">
        <w:rPr>
          <w:b/>
          <w:bCs/>
          <w:lang w:eastAsia="es-CO"/>
        </w:rPr>
        <w:t>Conectar con la experiencia</w:t>
      </w:r>
    </w:p>
    <w:p w14:paraId="2CDA2430" w14:textId="623698C0" w:rsidR="00A75F0C" w:rsidRDefault="00835444" w:rsidP="003808F8">
      <w:pPr>
        <w:tabs>
          <w:tab w:val="left" w:pos="851"/>
          <w:tab w:val="left" w:pos="1134"/>
        </w:tabs>
        <w:spacing w:before="0" w:after="0"/>
        <w:ind w:left="1134" w:firstLine="0"/>
        <w:rPr>
          <w:lang w:eastAsia="es-CO"/>
        </w:rPr>
      </w:pPr>
      <w:r>
        <w:rPr>
          <w:lang w:eastAsia="es-CO"/>
        </w:rPr>
        <w:t>Relacionar el contenido con lo que el visitante observa, siente o conoce. Así el aprendizaje se vuelve más cercano.</w:t>
      </w:r>
    </w:p>
    <w:p w14:paraId="3A113562" w14:textId="49A699B6" w:rsidR="00835444" w:rsidRPr="00835444" w:rsidRDefault="00835444" w:rsidP="003808F8">
      <w:pPr>
        <w:pStyle w:val="Prrafodelista"/>
        <w:numPr>
          <w:ilvl w:val="0"/>
          <w:numId w:val="47"/>
        </w:numPr>
        <w:tabs>
          <w:tab w:val="left" w:pos="851"/>
          <w:tab w:val="left" w:pos="1134"/>
        </w:tabs>
        <w:spacing w:before="0" w:after="0"/>
        <w:rPr>
          <w:b/>
          <w:bCs/>
          <w:lang w:eastAsia="es-CO"/>
        </w:rPr>
      </w:pPr>
      <w:r w:rsidRPr="00835444">
        <w:rPr>
          <w:b/>
          <w:bCs/>
          <w:lang w:eastAsia="es-CO"/>
        </w:rPr>
        <w:t>Formular preguntas</w:t>
      </w:r>
    </w:p>
    <w:p w14:paraId="654573D8" w14:textId="672AB1BE" w:rsidR="00835444" w:rsidRDefault="00835444" w:rsidP="003808F8">
      <w:pPr>
        <w:tabs>
          <w:tab w:val="left" w:pos="851"/>
          <w:tab w:val="left" w:pos="1134"/>
        </w:tabs>
        <w:spacing w:before="0" w:after="0"/>
        <w:ind w:left="1134" w:firstLine="0"/>
        <w:rPr>
          <w:lang w:eastAsia="es-CO"/>
        </w:rPr>
      </w:pPr>
      <w:r>
        <w:rPr>
          <w:lang w:eastAsia="es-CO"/>
        </w:rPr>
        <w:t>Usar preguntas breves para activar la observación y la participación del grupo.</w:t>
      </w:r>
    </w:p>
    <w:p w14:paraId="531D3164" w14:textId="291236D7" w:rsidR="00835444" w:rsidRPr="00835444" w:rsidRDefault="00835444" w:rsidP="003808F8">
      <w:pPr>
        <w:pStyle w:val="Prrafodelista"/>
        <w:numPr>
          <w:ilvl w:val="0"/>
          <w:numId w:val="47"/>
        </w:numPr>
        <w:tabs>
          <w:tab w:val="left" w:pos="851"/>
          <w:tab w:val="left" w:pos="1134"/>
        </w:tabs>
        <w:spacing w:before="0" w:after="0"/>
        <w:rPr>
          <w:b/>
          <w:bCs/>
          <w:lang w:eastAsia="es-CO"/>
        </w:rPr>
      </w:pPr>
      <w:r w:rsidRPr="00835444">
        <w:rPr>
          <w:b/>
          <w:bCs/>
          <w:lang w:eastAsia="es-CO"/>
        </w:rPr>
        <w:t>Cerrar con una idea de conservación</w:t>
      </w:r>
    </w:p>
    <w:p w14:paraId="56092B13" w14:textId="5A2A6998" w:rsidR="00F118C6" w:rsidRDefault="00835444" w:rsidP="003808F8">
      <w:pPr>
        <w:tabs>
          <w:tab w:val="left" w:pos="851"/>
          <w:tab w:val="left" w:pos="1134"/>
        </w:tabs>
        <w:spacing w:before="0" w:after="0"/>
        <w:ind w:left="1134" w:firstLine="0"/>
        <w:rPr>
          <w:lang w:eastAsia="es-CO"/>
        </w:rPr>
      </w:pPr>
      <w:r>
        <w:rPr>
          <w:lang w:eastAsia="es-CO"/>
        </w:rPr>
        <w:t>Finalizar cada estación con un mensaje que invite a valorar y cuidar el patrimonio geológico, natural o cultural.</w:t>
      </w:r>
    </w:p>
    <w:p w14:paraId="056B3893" w14:textId="77777777" w:rsidR="00410493" w:rsidRDefault="00410493" w:rsidP="00327E60">
      <w:pPr>
        <w:tabs>
          <w:tab w:val="left" w:pos="851"/>
          <w:tab w:val="left" w:pos="1134"/>
        </w:tabs>
        <w:ind w:left="708" w:firstLine="372"/>
        <w:rPr>
          <w:lang w:eastAsia="es-CO"/>
        </w:rPr>
      </w:pPr>
    </w:p>
    <w:p w14:paraId="2053437F" w14:textId="77777777" w:rsidR="00410493" w:rsidRDefault="00410493" w:rsidP="00327E60">
      <w:pPr>
        <w:tabs>
          <w:tab w:val="left" w:pos="851"/>
          <w:tab w:val="left" w:pos="1134"/>
        </w:tabs>
        <w:ind w:left="708" w:firstLine="372"/>
        <w:rPr>
          <w:lang w:eastAsia="es-CO"/>
        </w:rPr>
      </w:pPr>
    </w:p>
    <w:p w14:paraId="036075E8" w14:textId="77777777" w:rsidR="00410493" w:rsidRDefault="00410493" w:rsidP="00327E60">
      <w:pPr>
        <w:tabs>
          <w:tab w:val="left" w:pos="851"/>
          <w:tab w:val="left" w:pos="1134"/>
        </w:tabs>
        <w:ind w:left="708" w:firstLine="372"/>
        <w:rPr>
          <w:lang w:eastAsia="es-CO"/>
        </w:rPr>
      </w:pPr>
    </w:p>
    <w:p w14:paraId="344A6D04" w14:textId="77777777" w:rsidR="003808F8" w:rsidRDefault="003808F8" w:rsidP="00327E60">
      <w:pPr>
        <w:tabs>
          <w:tab w:val="left" w:pos="851"/>
          <w:tab w:val="left" w:pos="1134"/>
        </w:tabs>
        <w:ind w:left="708" w:firstLine="372"/>
        <w:rPr>
          <w:lang w:eastAsia="es-CO"/>
        </w:rPr>
      </w:pPr>
    </w:p>
    <w:p w14:paraId="41AAAE48" w14:textId="77777777" w:rsidR="003808F8" w:rsidRDefault="003808F8" w:rsidP="00327E60">
      <w:pPr>
        <w:tabs>
          <w:tab w:val="left" w:pos="851"/>
          <w:tab w:val="left" w:pos="1134"/>
        </w:tabs>
        <w:ind w:left="708" w:firstLine="372"/>
        <w:rPr>
          <w:lang w:eastAsia="es-CO"/>
        </w:rPr>
      </w:pPr>
    </w:p>
    <w:p w14:paraId="5731EBCB" w14:textId="77777777" w:rsidR="003808F8" w:rsidRDefault="003808F8" w:rsidP="00327E60">
      <w:pPr>
        <w:tabs>
          <w:tab w:val="left" w:pos="851"/>
          <w:tab w:val="left" w:pos="1134"/>
        </w:tabs>
        <w:ind w:left="708" w:firstLine="372"/>
        <w:rPr>
          <w:lang w:eastAsia="es-CO"/>
        </w:rPr>
      </w:pPr>
    </w:p>
    <w:p w14:paraId="0BE69EE0" w14:textId="77777777" w:rsidR="003808F8" w:rsidRDefault="003808F8" w:rsidP="00327E60">
      <w:pPr>
        <w:tabs>
          <w:tab w:val="left" w:pos="851"/>
          <w:tab w:val="left" w:pos="1134"/>
        </w:tabs>
        <w:ind w:left="708" w:firstLine="372"/>
        <w:rPr>
          <w:lang w:eastAsia="es-CO"/>
        </w:rPr>
      </w:pPr>
    </w:p>
    <w:p w14:paraId="554DC48E" w14:textId="77777777" w:rsidR="003808F8" w:rsidRDefault="003808F8" w:rsidP="00327E60">
      <w:pPr>
        <w:tabs>
          <w:tab w:val="left" w:pos="851"/>
          <w:tab w:val="left" w:pos="1134"/>
        </w:tabs>
        <w:ind w:left="708" w:firstLine="372"/>
        <w:rPr>
          <w:lang w:eastAsia="es-CO"/>
        </w:rPr>
      </w:pPr>
    </w:p>
    <w:p w14:paraId="10438D74" w14:textId="77777777" w:rsidR="00410493" w:rsidRDefault="00410493" w:rsidP="00327E60">
      <w:pPr>
        <w:tabs>
          <w:tab w:val="left" w:pos="851"/>
          <w:tab w:val="left" w:pos="1134"/>
        </w:tabs>
        <w:ind w:left="708" w:firstLine="372"/>
        <w:rPr>
          <w:lang w:eastAsia="es-CO"/>
        </w:rPr>
      </w:pPr>
    </w:p>
    <w:p w14:paraId="5B5A5842" w14:textId="6D85E001" w:rsidR="00F40C32" w:rsidRPr="00515C09" w:rsidRDefault="00001C8B" w:rsidP="00001C8B">
      <w:pPr>
        <w:pStyle w:val="Ttulo1"/>
        <w:numPr>
          <w:ilvl w:val="0"/>
          <w:numId w:val="0"/>
        </w:numPr>
        <w:tabs>
          <w:tab w:val="left" w:pos="851"/>
          <w:tab w:val="left" w:pos="1134"/>
        </w:tabs>
      </w:pPr>
      <w:bookmarkStart w:id="16" w:name="_Toc233211088"/>
      <w:bookmarkStart w:id="17" w:name="_Toc239316387"/>
      <w:r>
        <w:lastRenderedPageBreak/>
        <w:t xml:space="preserve">3. </w:t>
      </w:r>
      <w:r w:rsidR="00835444" w:rsidRPr="00835444">
        <w:t>Planeación técnica y operativa del recorrido</w:t>
      </w:r>
      <w:bookmarkEnd w:id="16"/>
      <w:bookmarkEnd w:id="17"/>
    </w:p>
    <w:p w14:paraId="749FB154" w14:textId="0D468C9F" w:rsidR="0097037B" w:rsidRPr="0097037B" w:rsidRDefault="0097037B" w:rsidP="00327E60">
      <w:pPr>
        <w:tabs>
          <w:tab w:val="left" w:pos="851"/>
          <w:tab w:val="left" w:pos="1134"/>
        </w:tabs>
        <w:spacing w:before="0" w:after="0"/>
        <w:ind w:firstLine="708"/>
        <w:rPr>
          <w:rFonts w:cs="Calibri"/>
          <w:lang w:eastAsia="es-CO"/>
        </w:rPr>
      </w:pPr>
      <w:r w:rsidRPr="0097037B">
        <w:rPr>
          <w:rFonts w:cs="Calibri"/>
          <w:lang w:eastAsia="es-CO"/>
        </w:rPr>
        <w:t>Planear un recorrido geoturístico exige organizar los elementos que harán posible una experiencia segura, clara y bien orientada. No basta con conocer el territorio; también se requiere prever cómo se prestará el servicio, qué recursos se utilizarán, cómo se orientará al grupo y qué instrumentos permitirán ubicar, interpretar y desarrollar la ruta.</w:t>
      </w:r>
    </w:p>
    <w:p w14:paraId="428DE0A2" w14:textId="668D77B1" w:rsidR="0097037B" w:rsidRPr="0097037B" w:rsidRDefault="0097037B" w:rsidP="00327E60">
      <w:pPr>
        <w:tabs>
          <w:tab w:val="left" w:pos="851"/>
          <w:tab w:val="left" w:pos="1134"/>
        </w:tabs>
        <w:spacing w:before="0" w:after="0"/>
        <w:ind w:firstLine="708"/>
        <w:rPr>
          <w:rFonts w:cs="Calibri"/>
          <w:lang w:eastAsia="es-CO"/>
        </w:rPr>
      </w:pPr>
      <w:r w:rsidRPr="0097037B">
        <w:rPr>
          <w:rFonts w:cs="Calibri"/>
          <w:lang w:eastAsia="es-CO"/>
        </w:rPr>
        <w:t>La planeación técnica y operativa permite que el guía tome decisiones antes del recorrido. Esto evita improvisaciones, mejora la atención al visitante y facilita la coordinación con otros actores del servicio turístico.</w:t>
      </w:r>
    </w:p>
    <w:p w14:paraId="57EF79B9" w14:textId="0286C3F6" w:rsidR="0097037B" w:rsidRDefault="0097037B">
      <w:pPr>
        <w:pStyle w:val="Prrafodelista"/>
        <w:numPr>
          <w:ilvl w:val="0"/>
          <w:numId w:val="33"/>
        </w:numPr>
        <w:tabs>
          <w:tab w:val="left" w:pos="851"/>
          <w:tab w:val="left" w:pos="1134"/>
        </w:tabs>
        <w:spacing w:before="0" w:after="0"/>
        <w:rPr>
          <w:rFonts w:cs="Calibri"/>
          <w:lang w:eastAsia="es-CO"/>
        </w:rPr>
      </w:pPr>
      <w:r w:rsidRPr="00833ED8">
        <w:rPr>
          <w:rFonts w:cs="Calibri"/>
          <w:lang w:eastAsia="es-CO"/>
        </w:rPr>
        <w:t xml:space="preserve">Una buena planeación permite que el </w:t>
      </w:r>
      <w:r w:rsidR="005864AB" w:rsidRPr="00833ED8">
        <w:rPr>
          <w:rFonts w:cs="Calibri"/>
          <w:lang w:eastAsia="es-CO"/>
        </w:rPr>
        <w:t>recorrido</w:t>
      </w:r>
      <w:r w:rsidRPr="00833ED8">
        <w:rPr>
          <w:rFonts w:cs="Calibri"/>
          <w:lang w:eastAsia="es-CO"/>
        </w:rPr>
        <w:t xml:space="preserve"> sea más seguro, organizado y coherente con las necesidades del grupo visitante.</w:t>
      </w:r>
    </w:p>
    <w:p w14:paraId="2C2043F3" w14:textId="77777777" w:rsidR="00D32061" w:rsidRPr="00833ED8" w:rsidRDefault="00D32061" w:rsidP="00D32061">
      <w:pPr>
        <w:pStyle w:val="Prrafodelista"/>
        <w:tabs>
          <w:tab w:val="left" w:pos="851"/>
          <w:tab w:val="left" w:pos="1134"/>
        </w:tabs>
        <w:spacing w:before="0" w:after="0"/>
        <w:ind w:left="1134" w:firstLine="0"/>
        <w:rPr>
          <w:rFonts w:cs="Calibri"/>
          <w:lang w:eastAsia="es-CO"/>
        </w:rPr>
      </w:pPr>
    </w:p>
    <w:p w14:paraId="65D558E2" w14:textId="16D6DB5C" w:rsidR="0097037B" w:rsidRPr="00D32061" w:rsidRDefault="00D32061" w:rsidP="00D32061">
      <w:pPr>
        <w:pStyle w:val="Ttulo2"/>
        <w:ind w:left="720" w:hanging="720"/>
      </w:pPr>
      <w:bookmarkStart w:id="18" w:name="_Toc239316388"/>
      <w:r w:rsidRPr="00D32061">
        <w:t xml:space="preserve">3.1. </w:t>
      </w:r>
      <w:r w:rsidR="0097037B" w:rsidRPr="00D32061">
        <w:t>Servicio y recursos para la guianza: protocolos, ciclo de servicio, estándares, recursos humanos, financieros, materiales y equipos</w:t>
      </w:r>
      <w:bookmarkEnd w:id="18"/>
    </w:p>
    <w:p w14:paraId="7A54621B" w14:textId="77B764BE" w:rsidR="006F2838" w:rsidRDefault="006F2838" w:rsidP="00833ED8">
      <w:pPr>
        <w:tabs>
          <w:tab w:val="left" w:pos="851"/>
          <w:tab w:val="left" w:pos="1134"/>
        </w:tabs>
        <w:spacing w:before="0" w:after="0"/>
        <w:ind w:firstLine="708"/>
        <w:rPr>
          <w:rFonts w:cs="Calibri"/>
          <w:lang w:eastAsia="es-CO"/>
        </w:rPr>
      </w:pPr>
      <w:r w:rsidRPr="006F2838">
        <w:rPr>
          <w:rFonts w:cs="Calibri"/>
          <w:lang w:eastAsia="es-CO"/>
        </w:rPr>
        <w:t>El servicio en la guianza turística se relaciona con la capacidad de responder de manera adecuada a las necesidades y expectativas de los visitantes. En turismo, la calidad del servicio no depende únicamente de la infraestructura o del atractivo visitado, sino también de la actitud, el trato, el conocimiento y la organización de quienes acompañan la experiencia.</w:t>
      </w:r>
    </w:p>
    <w:p w14:paraId="6F792936" w14:textId="77777777" w:rsidR="006F2838" w:rsidRPr="006F2838" w:rsidRDefault="006F2838" w:rsidP="00327E60">
      <w:pPr>
        <w:tabs>
          <w:tab w:val="left" w:pos="851"/>
          <w:tab w:val="left" w:pos="1134"/>
        </w:tabs>
        <w:spacing w:before="0" w:after="0"/>
        <w:ind w:firstLine="708"/>
        <w:rPr>
          <w:rFonts w:cs="Calibri"/>
          <w:lang w:eastAsia="es-CO"/>
        </w:rPr>
      </w:pPr>
      <w:r w:rsidRPr="006F2838">
        <w:rPr>
          <w:rFonts w:cs="Calibri"/>
          <w:lang w:eastAsia="es-CO"/>
        </w:rPr>
        <w:t>Una buena atención influye en la percepción del visitante, en la imagen del destino y en la posibilidad de que la persona recomiende o quiera volver a vivir la experiencia. Por esta razón, el servicio turístico debe planearse desde antes del recorrido y mantenerse hasta el cierre de la actividad (Metz et al., 2020; Choe et al., 2023).</w:t>
      </w:r>
    </w:p>
    <w:p w14:paraId="19F5E335" w14:textId="2AC884F8" w:rsidR="009E4A75" w:rsidRPr="0016446D" w:rsidRDefault="006F2838">
      <w:pPr>
        <w:pStyle w:val="Prrafodelista"/>
        <w:numPr>
          <w:ilvl w:val="0"/>
          <w:numId w:val="12"/>
        </w:numPr>
        <w:tabs>
          <w:tab w:val="left" w:pos="851"/>
          <w:tab w:val="left" w:pos="1134"/>
        </w:tabs>
        <w:spacing w:before="0" w:after="0"/>
        <w:ind w:left="709"/>
        <w:rPr>
          <w:rFonts w:cs="Calibri"/>
          <w:b/>
          <w:bCs/>
          <w:lang w:eastAsia="es-CO"/>
        </w:rPr>
      </w:pPr>
      <w:r w:rsidRPr="0016446D">
        <w:rPr>
          <w:rFonts w:cs="Calibri"/>
          <w:b/>
          <w:bCs/>
          <w:lang w:eastAsia="es-CO"/>
        </w:rPr>
        <w:lastRenderedPageBreak/>
        <w:t>Momentos clave del servicio en la guianza</w:t>
      </w:r>
    </w:p>
    <w:p w14:paraId="443278A0" w14:textId="77777777" w:rsidR="001328D1" w:rsidRPr="001328D1" w:rsidRDefault="006F2838">
      <w:pPr>
        <w:pStyle w:val="Prrafodelista"/>
        <w:numPr>
          <w:ilvl w:val="0"/>
          <w:numId w:val="13"/>
        </w:numPr>
        <w:tabs>
          <w:tab w:val="left" w:pos="851"/>
          <w:tab w:val="left" w:pos="1134"/>
        </w:tabs>
        <w:spacing w:before="0" w:after="0"/>
        <w:rPr>
          <w:rFonts w:cs="Calibri"/>
          <w:lang w:eastAsia="es-CO"/>
        </w:rPr>
      </w:pPr>
      <w:r w:rsidRPr="0016446D">
        <w:rPr>
          <w:rFonts w:cs="Calibri"/>
          <w:b/>
          <w:bCs/>
          <w:lang w:eastAsia="es-CO"/>
        </w:rPr>
        <w:t>Antes del recorrido</w:t>
      </w:r>
    </w:p>
    <w:p w14:paraId="60B7884A" w14:textId="5F4A5DCD" w:rsidR="009E4A75" w:rsidRPr="0016446D" w:rsidRDefault="001328D1" w:rsidP="00327E60">
      <w:pPr>
        <w:pStyle w:val="Prrafodelista"/>
        <w:tabs>
          <w:tab w:val="left" w:pos="851"/>
          <w:tab w:val="left" w:pos="1134"/>
        </w:tabs>
        <w:spacing w:before="0" w:after="0"/>
        <w:ind w:left="1068" w:firstLine="0"/>
        <w:rPr>
          <w:rFonts w:cs="Calibri"/>
          <w:lang w:eastAsia="es-CO"/>
        </w:rPr>
      </w:pPr>
      <w:r>
        <w:rPr>
          <w:rFonts w:cs="Calibri"/>
          <w:lang w:eastAsia="es-CO"/>
        </w:rPr>
        <w:t>S</w:t>
      </w:r>
      <w:r w:rsidR="006F2838" w:rsidRPr="0016446D">
        <w:rPr>
          <w:rFonts w:cs="Calibri"/>
          <w:lang w:eastAsia="es-CO"/>
        </w:rPr>
        <w:t>e brinda información clara sobre el servicio, horarios, punto de encuentro, recomendaciones, condiciones del recorrido y requisitos para participar.</w:t>
      </w:r>
    </w:p>
    <w:p w14:paraId="1B27D39D" w14:textId="77777777" w:rsidR="001328D1" w:rsidRPr="001328D1" w:rsidRDefault="006F2838">
      <w:pPr>
        <w:pStyle w:val="Prrafodelista"/>
        <w:numPr>
          <w:ilvl w:val="0"/>
          <w:numId w:val="13"/>
        </w:numPr>
        <w:tabs>
          <w:tab w:val="left" w:pos="851"/>
          <w:tab w:val="left" w:pos="1134"/>
        </w:tabs>
        <w:spacing w:before="0" w:after="0"/>
        <w:rPr>
          <w:rFonts w:cs="Calibri"/>
          <w:lang w:eastAsia="es-CO"/>
        </w:rPr>
      </w:pPr>
      <w:r w:rsidRPr="0016446D">
        <w:rPr>
          <w:rFonts w:cs="Calibri"/>
          <w:b/>
          <w:bCs/>
          <w:lang w:eastAsia="es-CO"/>
        </w:rPr>
        <w:t>Recepción del grupo</w:t>
      </w:r>
    </w:p>
    <w:p w14:paraId="59FCAC96" w14:textId="78381919" w:rsidR="006F2838" w:rsidRPr="0016446D" w:rsidRDefault="006F2838" w:rsidP="00327E60">
      <w:pPr>
        <w:pStyle w:val="Prrafodelista"/>
        <w:tabs>
          <w:tab w:val="left" w:pos="851"/>
          <w:tab w:val="left" w:pos="1134"/>
        </w:tabs>
        <w:spacing w:before="0" w:after="0"/>
        <w:ind w:left="1068" w:firstLine="0"/>
        <w:rPr>
          <w:rFonts w:cs="Calibri"/>
          <w:lang w:eastAsia="es-CO"/>
        </w:rPr>
      </w:pPr>
      <w:r w:rsidRPr="0016446D">
        <w:rPr>
          <w:rFonts w:cs="Calibri"/>
          <w:lang w:eastAsia="es-CO"/>
        </w:rPr>
        <w:t>El guía recibe a los visitantes, verifica asistencia, presenta el recorrido, genera confianza y comunica las instrucciones iniciales.</w:t>
      </w:r>
    </w:p>
    <w:p w14:paraId="22D30B75" w14:textId="77777777" w:rsidR="001328D1" w:rsidRPr="001328D1" w:rsidRDefault="006F2838">
      <w:pPr>
        <w:pStyle w:val="Prrafodelista"/>
        <w:numPr>
          <w:ilvl w:val="0"/>
          <w:numId w:val="13"/>
        </w:numPr>
        <w:tabs>
          <w:tab w:val="left" w:pos="851"/>
          <w:tab w:val="left" w:pos="1134"/>
        </w:tabs>
        <w:rPr>
          <w:rFonts w:cs="Calibri"/>
          <w:lang w:eastAsia="es-CO"/>
        </w:rPr>
      </w:pPr>
      <w:r w:rsidRPr="0016446D">
        <w:rPr>
          <w:rFonts w:cs="Calibri"/>
          <w:b/>
          <w:bCs/>
          <w:lang w:eastAsia="es-CO"/>
        </w:rPr>
        <w:t>Desarrollo de la experiencia</w:t>
      </w:r>
    </w:p>
    <w:p w14:paraId="5AA55AD5" w14:textId="1ED66AFC" w:rsidR="006F2838" w:rsidRPr="0016446D" w:rsidRDefault="006F2838" w:rsidP="00327E60">
      <w:pPr>
        <w:pStyle w:val="Prrafodelista"/>
        <w:tabs>
          <w:tab w:val="left" w:pos="851"/>
          <w:tab w:val="left" w:pos="1134"/>
        </w:tabs>
        <w:ind w:left="1068" w:firstLine="0"/>
        <w:rPr>
          <w:rFonts w:cs="Calibri"/>
          <w:lang w:eastAsia="es-CO"/>
        </w:rPr>
      </w:pPr>
      <w:r w:rsidRPr="0016446D">
        <w:rPr>
          <w:rFonts w:cs="Calibri"/>
          <w:lang w:eastAsia="es-CO"/>
        </w:rPr>
        <w:t>Se orienta al grupo, se comparte información, se resuelven inquietudes, se aplican protocolos y se mantiene la seguridad.</w:t>
      </w:r>
    </w:p>
    <w:p w14:paraId="0311FB60" w14:textId="77777777" w:rsidR="001328D1" w:rsidRPr="001328D1" w:rsidRDefault="006F2838">
      <w:pPr>
        <w:pStyle w:val="Prrafodelista"/>
        <w:numPr>
          <w:ilvl w:val="0"/>
          <w:numId w:val="13"/>
        </w:numPr>
        <w:tabs>
          <w:tab w:val="left" w:pos="851"/>
          <w:tab w:val="left" w:pos="1134"/>
        </w:tabs>
        <w:rPr>
          <w:rFonts w:cs="Calibri"/>
          <w:lang w:eastAsia="es-CO"/>
        </w:rPr>
      </w:pPr>
      <w:r w:rsidRPr="0016446D">
        <w:rPr>
          <w:rFonts w:cs="Calibri"/>
          <w:b/>
          <w:bCs/>
          <w:lang w:eastAsia="es-CO"/>
        </w:rPr>
        <w:t>Atención a eventualidades</w:t>
      </w:r>
    </w:p>
    <w:p w14:paraId="62DD0EE7" w14:textId="0A1FDA9A" w:rsidR="006F2838" w:rsidRPr="0016446D" w:rsidRDefault="006F2838" w:rsidP="00327E60">
      <w:pPr>
        <w:pStyle w:val="Prrafodelista"/>
        <w:tabs>
          <w:tab w:val="left" w:pos="851"/>
          <w:tab w:val="left" w:pos="1134"/>
        </w:tabs>
        <w:ind w:left="1068" w:firstLine="0"/>
        <w:rPr>
          <w:rFonts w:cs="Calibri"/>
          <w:lang w:eastAsia="es-CO"/>
        </w:rPr>
      </w:pPr>
      <w:r w:rsidRPr="0016446D">
        <w:rPr>
          <w:rFonts w:cs="Calibri"/>
          <w:lang w:eastAsia="es-CO"/>
        </w:rPr>
        <w:t>El guía identifica necesidades o situaciones imprevistas y actúa de acuerdo con los protocolos de servicio y el plan de contingencia.</w:t>
      </w:r>
    </w:p>
    <w:p w14:paraId="10A3BBD7" w14:textId="77777777" w:rsidR="001328D1" w:rsidRPr="001328D1" w:rsidRDefault="006F2838">
      <w:pPr>
        <w:pStyle w:val="Prrafodelista"/>
        <w:numPr>
          <w:ilvl w:val="0"/>
          <w:numId w:val="13"/>
        </w:numPr>
        <w:tabs>
          <w:tab w:val="left" w:pos="851"/>
          <w:tab w:val="left" w:pos="1134"/>
        </w:tabs>
        <w:rPr>
          <w:rFonts w:cs="Calibri"/>
          <w:lang w:eastAsia="es-CO"/>
        </w:rPr>
      </w:pPr>
      <w:r w:rsidRPr="0016446D">
        <w:rPr>
          <w:rFonts w:cs="Calibri"/>
          <w:b/>
          <w:bCs/>
          <w:lang w:eastAsia="es-CO"/>
        </w:rPr>
        <w:t>Cierre del recorrido</w:t>
      </w:r>
    </w:p>
    <w:p w14:paraId="17D479A7" w14:textId="6B7C73EB" w:rsidR="00FC408C" w:rsidRPr="00FC408C" w:rsidRDefault="006F2838" w:rsidP="003808F8">
      <w:pPr>
        <w:pStyle w:val="Prrafodelista"/>
        <w:tabs>
          <w:tab w:val="left" w:pos="851"/>
          <w:tab w:val="left" w:pos="1134"/>
        </w:tabs>
        <w:ind w:left="1068" w:firstLine="0"/>
        <w:rPr>
          <w:rFonts w:cs="Calibri"/>
          <w:lang w:eastAsia="es-CO"/>
        </w:rPr>
      </w:pPr>
      <w:r w:rsidRPr="0016446D">
        <w:rPr>
          <w:rFonts w:cs="Calibri"/>
          <w:lang w:eastAsia="es-CO"/>
        </w:rPr>
        <w:t>Se finaliza la experiencia, se agradece la participación, se refuerzan mensajes clave y se recogen percepciones del visitante.</w:t>
      </w:r>
    </w:p>
    <w:p w14:paraId="4D4BBBF5" w14:textId="77777777" w:rsidR="00FC408C" w:rsidRPr="00B0703B" w:rsidRDefault="00FC408C">
      <w:pPr>
        <w:pStyle w:val="Prrafodelista"/>
        <w:numPr>
          <w:ilvl w:val="0"/>
          <w:numId w:val="12"/>
        </w:numPr>
        <w:tabs>
          <w:tab w:val="left" w:pos="851"/>
          <w:tab w:val="left" w:pos="1134"/>
        </w:tabs>
        <w:spacing w:before="0" w:after="0"/>
        <w:ind w:left="709"/>
        <w:rPr>
          <w:rFonts w:cs="Calibri"/>
          <w:b/>
          <w:bCs/>
          <w:lang w:eastAsia="es-CO"/>
        </w:rPr>
      </w:pPr>
      <w:r w:rsidRPr="00B0703B">
        <w:rPr>
          <w:rFonts w:cs="Calibri"/>
          <w:b/>
          <w:bCs/>
          <w:lang w:eastAsia="es-CO"/>
        </w:rPr>
        <w:t>Protocolos para la prestación del servicio</w:t>
      </w:r>
    </w:p>
    <w:p w14:paraId="6D7679FF" w14:textId="77777777" w:rsidR="00FC408C" w:rsidRDefault="00FC408C" w:rsidP="00327E60">
      <w:pPr>
        <w:tabs>
          <w:tab w:val="left" w:pos="851"/>
          <w:tab w:val="left" w:pos="1134"/>
        </w:tabs>
        <w:spacing w:before="0" w:after="0"/>
        <w:ind w:firstLine="708"/>
        <w:rPr>
          <w:rFonts w:cs="Calibri"/>
          <w:lang w:eastAsia="es-CO"/>
        </w:rPr>
      </w:pPr>
      <w:r w:rsidRPr="00FC408C">
        <w:rPr>
          <w:rFonts w:cs="Calibri"/>
          <w:lang w:eastAsia="es-CO"/>
        </w:rPr>
        <w:t xml:space="preserve">Los protocolos de servicio ayudan a ordenar la actuación del guía antes, durante y después del recorrido. Según la Norma Técnica Sectorial </w:t>
      </w:r>
      <w:r w:rsidRPr="00B0703B">
        <w:rPr>
          <w:rFonts w:cs="Calibri"/>
          <w:b/>
          <w:bCs/>
          <w:lang w:eastAsia="es-CO"/>
        </w:rPr>
        <w:t>NTS-GT 001</w:t>
      </w:r>
      <w:r w:rsidRPr="00FC408C">
        <w:rPr>
          <w:rFonts w:cs="Calibri"/>
          <w:lang w:eastAsia="es-CO"/>
        </w:rPr>
        <w:t>, el guía debe brindar información, orientar al visitante, asistir eventualidades, propiciar condiciones de seguridad y conducir grupos de acuerdo con el plan establecido (Icontec, 2014).</w:t>
      </w:r>
    </w:p>
    <w:p w14:paraId="1EDCE89C" w14:textId="77777777" w:rsidR="003808F8" w:rsidRDefault="003808F8" w:rsidP="00327E60">
      <w:pPr>
        <w:tabs>
          <w:tab w:val="left" w:pos="851"/>
          <w:tab w:val="left" w:pos="1134"/>
        </w:tabs>
        <w:spacing w:before="0" w:after="0"/>
        <w:ind w:firstLine="708"/>
        <w:rPr>
          <w:rFonts w:cs="Calibri"/>
          <w:lang w:eastAsia="es-CO"/>
        </w:rPr>
      </w:pPr>
    </w:p>
    <w:p w14:paraId="3FBA0EA1" w14:textId="77777777" w:rsidR="003808F8" w:rsidRDefault="003808F8" w:rsidP="00327E60">
      <w:pPr>
        <w:tabs>
          <w:tab w:val="left" w:pos="851"/>
          <w:tab w:val="left" w:pos="1134"/>
        </w:tabs>
        <w:spacing w:before="0" w:after="0"/>
        <w:ind w:firstLine="708"/>
        <w:rPr>
          <w:rFonts w:cs="Calibri"/>
          <w:lang w:eastAsia="es-CO"/>
        </w:rPr>
      </w:pPr>
    </w:p>
    <w:p w14:paraId="4A5A4BD8" w14:textId="77777777" w:rsidR="003808F8" w:rsidRDefault="003808F8" w:rsidP="00327E60">
      <w:pPr>
        <w:tabs>
          <w:tab w:val="left" w:pos="851"/>
          <w:tab w:val="left" w:pos="1134"/>
        </w:tabs>
        <w:spacing w:before="0" w:after="0"/>
        <w:ind w:firstLine="708"/>
        <w:rPr>
          <w:rFonts w:cs="Calibri"/>
          <w:lang w:eastAsia="es-CO"/>
        </w:rPr>
      </w:pPr>
    </w:p>
    <w:p w14:paraId="31EB8E6C" w14:textId="77777777" w:rsidR="003808F8" w:rsidRDefault="003808F8" w:rsidP="00327E60">
      <w:pPr>
        <w:tabs>
          <w:tab w:val="left" w:pos="851"/>
          <w:tab w:val="left" w:pos="1134"/>
        </w:tabs>
        <w:spacing w:before="0" w:after="0"/>
        <w:ind w:firstLine="708"/>
        <w:rPr>
          <w:rFonts w:cs="Calibri"/>
          <w:lang w:eastAsia="es-CO"/>
        </w:rPr>
      </w:pPr>
    </w:p>
    <w:p w14:paraId="608F846B" w14:textId="0D6D1A90" w:rsidR="006F2838" w:rsidRDefault="00FC408C" w:rsidP="003808F8">
      <w:pPr>
        <w:pStyle w:val="Tabla"/>
        <w:tabs>
          <w:tab w:val="left" w:pos="851"/>
          <w:tab w:val="left" w:pos="1134"/>
        </w:tabs>
        <w:spacing w:before="0" w:after="0" w:line="360" w:lineRule="auto"/>
        <w:rPr>
          <w:lang w:eastAsia="es-CO"/>
        </w:rPr>
      </w:pPr>
      <w:r w:rsidRPr="00CC0D52">
        <w:rPr>
          <w:lang w:eastAsia="es-CO"/>
        </w:rPr>
        <w:lastRenderedPageBreak/>
        <w:t>Requisitos del servicio de guianza turística</w:t>
      </w:r>
    </w:p>
    <w:tbl>
      <w:tblPr>
        <w:tblStyle w:val="SENA"/>
        <w:tblW w:w="0" w:type="auto"/>
        <w:tblLook w:val="04A0" w:firstRow="1" w:lastRow="0" w:firstColumn="1" w:lastColumn="0" w:noHBand="0" w:noVBand="1"/>
      </w:tblPr>
      <w:tblGrid>
        <w:gridCol w:w="3397"/>
        <w:gridCol w:w="6379"/>
      </w:tblGrid>
      <w:tr w:rsidR="00B0703B" w14:paraId="53E87F13" w14:textId="77777777" w:rsidTr="00833ED8">
        <w:trPr>
          <w:cnfStyle w:val="100000000000" w:firstRow="1" w:lastRow="0" w:firstColumn="0" w:lastColumn="0" w:oddVBand="0" w:evenVBand="0" w:oddHBand="0" w:evenHBand="0" w:firstRowFirstColumn="0" w:firstRowLastColumn="0" w:lastRowFirstColumn="0" w:lastRowLastColumn="0"/>
        </w:trPr>
        <w:tc>
          <w:tcPr>
            <w:tcW w:w="3397" w:type="dxa"/>
          </w:tcPr>
          <w:p w14:paraId="669F1C4C" w14:textId="5E613047" w:rsidR="00B0703B" w:rsidRPr="00B0703B" w:rsidRDefault="00B0703B" w:rsidP="003808F8">
            <w:pPr>
              <w:pStyle w:val="TextoTablas"/>
              <w:tabs>
                <w:tab w:val="left" w:pos="851"/>
                <w:tab w:val="left" w:pos="1134"/>
              </w:tabs>
              <w:spacing w:before="0" w:after="0" w:line="360" w:lineRule="auto"/>
              <w:rPr>
                <w:rFonts w:asciiTheme="minorHAnsi" w:hAnsiTheme="minorHAnsi" w:cstheme="minorHAnsi"/>
                <w:sz w:val="28"/>
                <w:szCs w:val="24"/>
              </w:rPr>
            </w:pPr>
            <w:r w:rsidRPr="00B0703B">
              <w:rPr>
                <w:rFonts w:asciiTheme="minorHAnsi" w:hAnsiTheme="minorHAnsi" w:cstheme="minorHAnsi"/>
                <w:bCs/>
                <w:sz w:val="28"/>
                <w:szCs w:val="24"/>
                <w:lang w:val="en-US"/>
              </w:rPr>
              <w:t>Requisito</w:t>
            </w:r>
          </w:p>
        </w:tc>
        <w:tc>
          <w:tcPr>
            <w:tcW w:w="6379" w:type="dxa"/>
          </w:tcPr>
          <w:p w14:paraId="010D864D" w14:textId="5185F2BA" w:rsidR="00B0703B" w:rsidRPr="00B0703B" w:rsidRDefault="00B0703B" w:rsidP="003808F8">
            <w:pPr>
              <w:pStyle w:val="TextoTablas"/>
              <w:tabs>
                <w:tab w:val="left" w:pos="851"/>
                <w:tab w:val="left" w:pos="1134"/>
              </w:tabs>
              <w:spacing w:before="0" w:after="0" w:line="360" w:lineRule="auto"/>
              <w:rPr>
                <w:rFonts w:asciiTheme="minorHAnsi" w:hAnsiTheme="minorHAnsi" w:cstheme="minorHAnsi"/>
                <w:sz w:val="28"/>
                <w:szCs w:val="24"/>
              </w:rPr>
            </w:pPr>
            <w:r w:rsidRPr="00B0703B">
              <w:rPr>
                <w:rFonts w:asciiTheme="minorHAnsi" w:hAnsiTheme="minorHAnsi" w:cstheme="minorHAnsi"/>
                <w:bCs/>
                <w:sz w:val="28"/>
                <w:szCs w:val="24"/>
              </w:rPr>
              <w:t>¿Qué implica para el guía?</w:t>
            </w:r>
          </w:p>
        </w:tc>
      </w:tr>
      <w:tr w:rsidR="00B0703B" w14:paraId="2EABFF2B" w14:textId="77777777" w:rsidTr="00833ED8">
        <w:trPr>
          <w:cnfStyle w:val="000000100000" w:firstRow="0" w:lastRow="0" w:firstColumn="0" w:lastColumn="0" w:oddVBand="0" w:evenVBand="0" w:oddHBand="1" w:evenHBand="0" w:firstRowFirstColumn="0" w:firstRowLastColumn="0" w:lastRowFirstColumn="0" w:lastRowLastColumn="0"/>
          <w:trHeight w:val="487"/>
        </w:trPr>
        <w:tc>
          <w:tcPr>
            <w:tcW w:w="3397" w:type="dxa"/>
          </w:tcPr>
          <w:p w14:paraId="195FCC74" w14:textId="1ABDA8BB" w:rsidR="00B0703B" w:rsidRPr="00B0703B" w:rsidRDefault="00B0703B" w:rsidP="003808F8">
            <w:pPr>
              <w:pStyle w:val="TextoTablas"/>
              <w:tabs>
                <w:tab w:val="left" w:pos="851"/>
                <w:tab w:val="left" w:pos="1134"/>
              </w:tabs>
              <w:spacing w:before="0" w:after="0" w:line="360" w:lineRule="auto"/>
              <w:rPr>
                <w:rFonts w:asciiTheme="minorHAnsi" w:hAnsiTheme="minorHAnsi" w:cstheme="minorHAnsi"/>
                <w:sz w:val="28"/>
                <w:szCs w:val="24"/>
              </w:rPr>
            </w:pPr>
            <w:r w:rsidRPr="00B0703B">
              <w:rPr>
                <w:rFonts w:asciiTheme="minorHAnsi" w:hAnsiTheme="minorHAnsi" w:cstheme="minorHAnsi"/>
                <w:sz w:val="28"/>
                <w:szCs w:val="24"/>
              </w:rPr>
              <w:t>Brindar información sobre atractivos y facilidades</w:t>
            </w:r>
          </w:p>
        </w:tc>
        <w:tc>
          <w:tcPr>
            <w:tcW w:w="6379" w:type="dxa"/>
          </w:tcPr>
          <w:p w14:paraId="0B333BBC" w14:textId="78FEDBA2" w:rsidR="00B0703B" w:rsidRPr="00B0703B" w:rsidRDefault="00B0703B" w:rsidP="003808F8">
            <w:pPr>
              <w:pStyle w:val="TextoTablas"/>
              <w:tabs>
                <w:tab w:val="left" w:pos="851"/>
                <w:tab w:val="left" w:pos="1134"/>
              </w:tabs>
              <w:spacing w:before="0" w:after="0" w:line="360" w:lineRule="auto"/>
              <w:rPr>
                <w:rFonts w:asciiTheme="minorHAnsi" w:hAnsiTheme="minorHAnsi" w:cstheme="minorHAnsi"/>
                <w:sz w:val="28"/>
                <w:szCs w:val="24"/>
              </w:rPr>
            </w:pPr>
            <w:r w:rsidRPr="00B0703B">
              <w:rPr>
                <w:rFonts w:asciiTheme="minorHAnsi" w:hAnsiTheme="minorHAnsi" w:cstheme="minorHAnsi"/>
                <w:sz w:val="28"/>
                <w:szCs w:val="24"/>
              </w:rPr>
              <w:t>Identificar los atractivos y servicios del destino, informar de manera clara y orientar según el programa y el perfil del usuario.</w:t>
            </w:r>
          </w:p>
        </w:tc>
      </w:tr>
      <w:tr w:rsidR="00B0703B" w14:paraId="5C5B4DF7" w14:textId="77777777" w:rsidTr="00833ED8">
        <w:trPr>
          <w:trHeight w:val="487"/>
        </w:trPr>
        <w:tc>
          <w:tcPr>
            <w:tcW w:w="3397" w:type="dxa"/>
          </w:tcPr>
          <w:p w14:paraId="18DCCB72" w14:textId="643CBD8D" w:rsidR="00B0703B" w:rsidRPr="00B0703B" w:rsidRDefault="00B0703B" w:rsidP="003808F8">
            <w:pPr>
              <w:pStyle w:val="TextoTablas"/>
              <w:tabs>
                <w:tab w:val="left" w:pos="851"/>
                <w:tab w:val="left" w:pos="1134"/>
              </w:tabs>
              <w:spacing w:before="0" w:after="0" w:line="360" w:lineRule="auto"/>
              <w:rPr>
                <w:rFonts w:asciiTheme="minorHAnsi" w:hAnsiTheme="minorHAnsi" w:cstheme="minorHAnsi"/>
                <w:sz w:val="28"/>
                <w:szCs w:val="24"/>
              </w:rPr>
            </w:pPr>
            <w:r w:rsidRPr="00B0703B">
              <w:rPr>
                <w:rFonts w:asciiTheme="minorHAnsi" w:hAnsiTheme="minorHAnsi" w:cstheme="minorHAnsi"/>
                <w:sz w:val="28"/>
                <w:szCs w:val="24"/>
              </w:rPr>
              <w:t>Asistir eventualidades durante el recorrido</w:t>
            </w:r>
          </w:p>
        </w:tc>
        <w:tc>
          <w:tcPr>
            <w:tcW w:w="6379" w:type="dxa"/>
          </w:tcPr>
          <w:p w14:paraId="69758424" w14:textId="0940B30D" w:rsidR="00B0703B" w:rsidRPr="00B0703B" w:rsidRDefault="00B0703B" w:rsidP="003808F8">
            <w:pPr>
              <w:pStyle w:val="TextoTablas"/>
              <w:tabs>
                <w:tab w:val="left" w:pos="851"/>
                <w:tab w:val="left" w:pos="1134"/>
              </w:tabs>
              <w:spacing w:before="0" w:after="0" w:line="360" w:lineRule="auto"/>
              <w:rPr>
                <w:rFonts w:asciiTheme="minorHAnsi" w:hAnsiTheme="minorHAnsi" w:cstheme="minorHAnsi"/>
                <w:sz w:val="28"/>
                <w:szCs w:val="24"/>
              </w:rPr>
            </w:pPr>
            <w:r w:rsidRPr="00B0703B">
              <w:rPr>
                <w:rFonts w:asciiTheme="minorHAnsi" w:hAnsiTheme="minorHAnsi" w:cstheme="minorHAnsi"/>
                <w:sz w:val="28"/>
                <w:szCs w:val="24"/>
              </w:rPr>
              <w:t>Reconocer la situación, informar al visitante, aplicar correctivos y actuar según el plan de contingencia.</w:t>
            </w:r>
          </w:p>
        </w:tc>
      </w:tr>
      <w:tr w:rsidR="00B0703B" w14:paraId="7CAB8535" w14:textId="77777777" w:rsidTr="00833ED8">
        <w:trPr>
          <w:cnfStyle w:val="000000100000" w:firstRow="0" w:lastRow="0" w:firstColumn="0" w:lastColumn="0" w:oddVBand="0" w:evenVBand="0" w:oddHBand="1" w:evenHBand="0" w:firstRowFirstColumn="0" w:firstRowLastColumn="0" w:lastRowFirstColumn="0" w:lastRowLastColumn="0"/>
          <w:trHeight w:val="487"/>
        </w:trPr>
        <w:tc>
          <w:tcPr>
            <w:tcW w:w="3397" w:type="dxa"/>
          </w:tcPr>
          <w:p w14:paraId="5FB7E9EF" w14:textId="1221B19F" w:rsidR="00B0703B" w:rsidRPr="00B0703B" w:rsidRDefault="00B0703B" w:rsidP="003808F8">
            <w:pPr>
              <w:pStyle w:val="TextoTablas"/>
              <w:tabs>
                <w:tab w:val="left" w:pos="851"/>
                <w:tab w:val="left" w:pos="1134"/>
              </w:tabs>
              <w:spacing w:before="0" w:after="0" w:line="360" w:lineRule="auto"/>
              <w:rPr>
                <w:rFonts w:asciiTheme="minorHAnsi" w:hAnsiTheme="minorHAnsi" w:cstheme="minorHAnsi"/>
                <w:sz w:val="28"/>
                <w:szCs w:val="24"/>
              </w:rPr>
            </w:pPr>
            <w:r w:rsidRPr="00B0703B">
              <w:rPr>
                <w:rFonts w:asciiTheme="minorHAnsi" w:hAnsiTheme="minorHAnsi" w:cstheme="minorHAnsi"/>
                <w:sz w:val="28"/>
                <w:szCs w:val="24"/>
              </w:rPr>
              <w:t>Propiciar seguridad, comodidad e integridad</w:t>
            </w:r>
          </w:p>
        </w:tc>
        <w:tc>
          <w:tcPr>
            <w:tcW w:w="6379" w:type="dxa"/>
          </w:tcPr>
          <w:p w14:paraId="2D965E47" w14:textId="31A7E792" w:rsidR="00B0703B" w:rsidRPr="00B0703B" w:rsidRDefault="00B0703B" w:rsidP="003808F8">
            <w:pPr>
              <w:pStyle w:val="TextoTablas"/>
              <w:tabs>
                <w:tab w:val="left" w:pos="851"/>
                <w:tab w:val="left" w:pos="1134"/>
              </w:tabs>
              <w:spacing w:before="0" w:after="0" w:line="360" w:lineRule="auto"/>
              <w:rPr>
                <w:rFonts w:asciiTheme="minorHAnsi" w:hAnsiTheme="minorHAnsi" w:cstheme="minorHAnsi"/>
                <w:sz w:val="28"/>
                <w:szCs w:val="24"/>
              </w:rPr>
            </w:pPr>
            <w:r w:rsidRPr="00B0703B">
              <w:rPr>
                <w:rFonts w:asciiTheme="minorHAnsi" w:hAnsiTheme="minorHAnsi" w:cstheme="minorHAnsi"/>
                <w:sz w:val="28"/>
                <w:szCs w:val="24"/>
              </w:rPr>
              <w:t>Explicar riesgos, aplicar normas de seguridad, revisar documentos y preparar recursos de emergencia.</w:t>
            </w:r>
          </w:p>
        </w:tc>
      </w:tr>
      <w:tr w:rsidR="00B0703B" w14:paraId="732A9586" w14:textId="77777777" w:rsidTr="00833ED8">
        <w:trPr>
          <w:trHeight w:val="551"/>
        </w:trPr>
        <w:tc>
          <w:tcPr>
            <w:tcW w:w="3397" w:type="dxa"/>
          </w:tcPr>
          <w:p w14:paraId="1768EF10" w14:textId="116B9878" w:rsidR="00B0703B" w:rsidRPr="00B0703B" w:rsidRDefault="00B0703B" w:rsidP="003808F8">
            <w:pPr>
              <w:pStyle w:val="TextoTablas"/>
              <w:tabs>
                <w:tab w:val="left" w:pos="851"/>
                <w:tab w:val="left" w:pos="1134"/>
              </w:tabs>
              <w:spacing w:before="0" w:after="0" w:line="360" w:lineRule="auto"/>
              <w:rPr>
                <w:rFonts w:asciiTheme="minorHAnsi" w:hAnsiTheme="minorHAnsi" w:cstheme="minorHAnsi"/>
                <w:sz w:val="28"/>
                <w:szCs w:val="24"/>
              </w:rPr>
            </w:pPr>
            <w:r w:rsidRPr="00B0703B">
              <w:rPr>
                <w:rFonts w:asciiTheme="minorHAnsi" w:hAnsiTheme="minorHAnsi" w:cstheme="minorHAnsi"/>
                <w:sz w:val="28"/>
                <w:szCs w:val="24"/>
              </w:rPr>
              <w:t>Conducir grupos según el plan de acción</w:t>
            </w:r>
          </w:p>
        </w:tc>
        <w:tc>
          <w:tcPr>
            <w:tcW w:w="6379" w:type="dxa"/>
          </w:tcPr>
          <w:p w14:paraId="2FA7F581" w14:textId="67C4F18F" w:rsidR="00B0703B" w:rsidRPr="00B0703B" w:rsidRDefault="00B0703B" w:rsidP="003808F8">
            <w:pPr>
              <w:pStyle w:val="TextoTablas"/>
              <w:tabs>
                <w:tab w:val="left" w:pos="851"/>
                <w:tab w:val="left" w:pos="1134"/>
              </w:tabs>
              <w:spacing w:before="0" w:after="0" w:line="360" w:lineRule="auto"/>
              <w:rPr>
                <w:rFonts w:asciiTheme="minorHAnsi" w:hAnsiTheme="minorHAnsi" w:cstheme="minorHAnsi"/>
                <w:sz w:val="28"/>
                <w:szCs w:val="24"/>
              </w:rPr>
            </w:pPr>
            <w:r w:rsidRPr="00B0703B">
              <w:rPr>
                <w:rFonts w:asciiTheme="minorHAnsi" w:hAnsiTheme="minorHAnsi" w:cstheme="minorHAnsi"/>
                <w:sz w:val="28"/>
                <w:szCs w:val="24"/>
              </w:rPr>
              <w:t>Recibir a los usuarios, impartir instrucciones, atender requerimientos, desarrollar actividades y resolver contingencias.</w:t>
            </w:r>
          </w:p>
        </w:tc>
      </w:tr>
    </w:tbl>
    <w:p w14:paraId="1E4FB8F7" w14:textId="77777777" w:rsidR="00B0703B" w:rsidRDefault="00B0703B" w:rsidP="00327E60">
      <w:pPr>
        <w:tabs>
          <w:tab w:val="left" w:pos="851"/>
          <w:tab w:val="left" w:pos="1134"/>
        </w:tabs>
        <w:spacing w:before="0" w:after="0"/>
        <w:ind w:firstLine="0"/>
        <w:rPr>
          <w:rFonts w:cs="Calibri"/>
          <w:lang w:eastAsia="es-CO"/>
        </w:rPr>
      </w:pPr>
    </w:p>
    <w:p w14:paraId="64AEAB04" w14:textId="38B8A2F1" w:rsidR="00FC408C" w:rsidRPr="00833ED8" w:rsidRDefault="00FC408C" w:rsidP="003808F8">
      <w:pPr>
        <w:pStyle w:val="Prrafodelista"/>
        <w:numPr>
          <w:ilvl w:val="0"/>
          <w:numId w:val="41"/>
        </w:numPr>
        <w:tabs>
          <w:tab w:val="left" w:pos="851"/>
          <w:tab w:val="left" w:pos="1134"/>
        </w:tabs>
        <w:spacing w:before="0" w:after="0"/>
        <w:ind w:right="-93"/>
        <w:rPr>
          <w:rFonts w:cs="Calibri"/>
          <w:lang w:eastAsia="es-CO"/>
        </w:rPr>
      </w:pPr>
      <w:r w:rsidRPr="00833ED8">
        <w:rPr>
          <w:rFonts w:cs="Calibri"/>
          <w:lang w:eastAsia="es-CO"/>
        </w:rPr>
        <w:t>Si el guía no aplica protocolos, el recorrido puede presentar desorden, información imprecisa, atención inadecuada o dificultades para responder ante eventualidades.</w:t>
      </w:r>
    </w:p>
    <w:p w14:paraId="69D6CD8A" w14:textId="2B843E33" w:rsidR="009E4A75" w:rsidRPr="00B0703B" w:rsidRDefault="00FC408C" w:rsidP="003808F8">
      <w:pPr>
        <w:pStyle w:val="Prrafodelista"/>
        <w:numPr>
          <w:ilvl w:val="0"/>
          <w:numId w:val="12"/>
        </w:numPr>
        <w:tabs>
          <w:tab w:val="left" w:pos="851"/>
          <w:tab w:val="left" w:pos="1134"/>
        </w:tabs>
        <w:spacing w:before="0" w:after="0"/>
        <w:ind w:left="709"/>
        <w:rPr>
          <w:rFonts w:cs="Calibri"/>
          <w:b/>
          <w:bCs/>
          <w:lang w:eastAsia="es-CO"/>
        </w:rPr>
      </w:pPr>
      <w:r w:rsidRPr="00B0703B">
        <w:rPr>
          <w:rFonts w:cs="Calibri"/>
          <w:b/>
          <w:bCs/>
          <w:lang w:eastAsia="es-CO"/>
        </w:rPr>
        <w:t>Ciclo de servicio al cliente</w:t>
      </w:r>
    </w:p>
    <w:p w14:paraId="289B6AF8" w14:textId="70E6748D" w:rsidR="00FC408C" w:rsidRDefault="00FC408C" w:rsidP="00327E60">
      <w:pPr>
        <w:tabs>
          <w:tab w:val="left" w:pos="851"/>
          <w:tab w:val="left" w:pos="1134"/>
        </w:tabs>
        <w:spacing w:before="0" w:after="0"/>
        <w:ind w:firstLine="708"/>
        <w:rPr>
          <w:rFonts w:cs="Calibri"/>
          <w:lang w:eastAsia="es-CO"/>
        </w:rPr>
      </w:pPr>
      <w:r w:rsidRPr="00FC408C">
        <w:rPr>
          <w:rFonts w:cs="Calibri"/>
          <w:lang w:eastAsia="es-CO"/>
        </w:rPr>
        <w:t>El ciclo de servicio corresponde a los momentos de contacto entre el visitante y la prestación del servicio, antes, durante y después de la experiencia. Cada momento influye en la percepción de calidad que construye el usuario (Giraldo Zuluaga, 2010).</w:t>
      </w:r>
    </w:p>
    <w:p w14:paraId="6D637BD1" w14:textId="77777777" w:rsidR="00FC408C" w:rsidRDefault="00FC408C" w:rsidP="00327E60">
      <w:pPr>
        <w:tabs>
          <w:tab w:val="left" w:pos="851"/>
          <w:tab w:val="left" w:pos="1134"/>
        </w:tabs>
        <w:spacing w:before="0" w:after="0"/>
        <w:ind w:firstLine="708"/>
        <w:rPr>
          <w:rFonts w:cs="Calibri"/>
          <w:lang w:eastAsia="es-CO"/>
        </w:rPr>
      </w:pPr>
      <w:r w:rsidRPr="00FC408C">
        <w:rPr>
          <w:rFonts w:cs="Calibri"/>
          <w:lang w:eastAsia="es-CO"/>
        </w:rPr>
        <w:t>En un recorrido geoturístico, este ciclo puede iniciar con la solicitud de información y continuar con la reserva, la recepción del grupo, las instrucciones iniciales, el desarrollo del recorrido, la atención de inquietudes y el cierre de la actividad.</w:t>
      </w:r>
    </w:p>
    <w:p w14:paraId="7A0347C1" w14:textId="77777777" w:rsidR="00B0703B" w:rsidRPr="00B0703B" w:rsidRDefault="00B0703B">
      <w:pPr>
        <w:pStyle w:val="Prrafodelista"/>
        <w:numPr>
          <w:ilvl w:val="0"/>
          <w:numId w:val="12"/>
        </w:numPr>
        <w:tabs>
          <w:tab w:val="left" w:pos="851"/>
          <w:tab w:val="left" w:pos="1134"/>
        </w:tabs>
        <w:spacing w:before="0" w:after="0"/>
        <w:ind w:left="709"/>
        <w:rPr>
          <w:rFonts w:cs="Calibri"/>
          <w:b/>
          <w:bCs/>
          <w:lang w:eastAsia="es-CO"/>
        </w:rPr>
      </w:pPr>
      <w:r w:rsidRPr="00B0703B">
        <w:rPr>
          <w:rFonts w:cs="Calibri"/>
          <w:b/>
          <w:bCs/>
          <w:lang w:eastAsia="es-CO"/>
        </w:rPr>
        <w:lastRenderedPageBreak/>
        <w:t>Ciclo de servicio en la guianza geoturística</w:t>
      </w:r>
    </w:p>
    <w:p w14:paraId="3B08E228" w14:textId="77777777" w:rsidR="00B0703B" w:rsidRPr="00B0703B" w:rsidRDefault="00FC408C">
      <w:pPr>
        <w:pStyle w:val="Prrafodelista"/>
        <w:numPr>
          <w:ilvl w:val="0"/>
          <w:numId w:val="13"/>
        </w:numPr>
        <w:tabs>
          <w:tab w:val="left" w:pos="851"/>
          <w:tab w:val="left" w:pos="1134"/>
        </w:tabs>
        <w:spacing w:before="0" w:after="0"/>
        <w:rPr>
          <w:rFonts w:cs="Calibri"/>
          <w:b/>
          <w:bCs/>
          <w:lang w:eastAsia="es-CO"/>
        </w:rPr>
      </w:pPr>
      <w:r w:rsidRPr="00B0703B">
        <w:rPr>
          <w:rFonts w:cs="Calibri"/>
          <w:b/>
          <w:bCs/>
          <w:lang w:eastAsia="es-CO"/>
        </w:rPr>
        <w:t>Momento 1</w:t>
      </w:r>
    </w:p>
    <w:p w14:paraId="4CCE6765" w14:textId="1BCA4D6C" w:rsidR="00FC408C" w:rsidRPr="00FC408C" w:rsidRDefault="00FC408C" w:rsidP="00327E60">
      <w:pPr>
        <w:tabs>
          <w:tab w:val="left" w:pos="851"/>
          <w:tab w:val="left" w:pos="1134"/>
        </w:tabs>
        <w:spacing w:before="0" w:after="0"/>
        <w:ind w:left="360" w:firstLine="708"/>
        <w:rPr>
          <w:rFonts w:cs="Calibri"/>
          <w:b/>
          <w:bCs/>
          <w:lang w:eastAsia="es-CO"/>
        </w:rPr>
      </w:pPr>
      <w:r w:rsidRPr="00FC408C">
        <w:rPr>
          <w:rFonts w:cs="Calibri"/>
          <w:b/>
          <w:bCs/>
          <w:lang w:eastAsia="es-CO"/>
        </w:rPr>
        <w:t>Información inicial</w:t>
      </w:r>
    </w:p>
    <w:p w14:paraId="26462D23" w14:textId="35BA9A09" w:rsidR="00FC408C" w:rsidRDefault="00FC408C" w:rsidP="00327E60">
      <w:pPr>
        <w:tabs>
          <w:tab w:val="left" w:pos="851"/>
          <w:tab w:val="left" w:pos="1134"/>
        </w:tabs>
        <w:spacing w:before="0" w:after="0"/>
        <w:ind w:left="1068" w:firstLine="0"/>
        <w:rPr>
          <w:rFonts w:cs="Calibri"/>
          <w:lang w:eastAsia="es-CO"/>
        </w:rPr>
      </w:pPr>
      <w:r w:rsidRPr="00FC408C">
        <w:rPr>
          <w:rFonts w:cs="Calibri"/>
          <w:lang w:eastAsia="es-CO"/>
        </w:rPr>
        <w:t>El visitante recibe datos sobre el recorrido, duración, nivel de dificultad, recomendaciones y condiciones del servicio.</w:t>
      </w:r>
    </w:p>
    <w:p w14:paraId="23A4A798" w14:textId="77777777" w:rsidR="00B0703B" w:rsidRPr="00B0703B" w:rsidRDefault="00FC408C">
      <w:pPr>
        <w:pStyle w:val="Prrafodelista"/>
        <w:numPr>
          <w:ilvl w:val="0"/>
          <w:numId w:val="13"/>
        </w:numPr>
        <w:tabs>
          <w:tab w:val="left" w:pos="851"/>
          <w:tab w:val="left" w:pos="1134"/>
        </w:tabs>
        <w:spacing w:before="0" w:after="0"/>
        <w:rPr>
          <w:rFonts w:cs="Calibri"/>
          <w:b/>
          <w:bCs/>
          <w:lang w:eastAsia="es-CO"/>
        </w:rPr>
      </w:pPr>
      <w:r w:rsidRPr="00B0703B">
        <w:rPr>
          <w:rFonts w:cs="Calibri"/>
          <w:b/>
          <w:bCs/>
          <w:lang w:eastAsia="es-CO"/>
        </w:rPr>
        <w:t>Momento 2</w:t>
      </w:r>
    </w:p>
    <w:p w14:paraId="2ECFC225" w14:textId="406FFF5F" w:rsidR="00FC408C" w:rsidRPr="00B0703B" w:rsidRDefault="00FC408C" w:rsidP="00327E60">
      <w:pPr>
        <w:pStyle w:val="Prrafodelista"/>
        <w:tabs>
          <w:tab w:val="left" w:pos="851"/>
          <w:tab w:val="left" w:pos="1134"/>
        </w:tabs>
        <w:spacing w:before="0" w:after="0"/>
        <w:ind w:left="1068" w:firstLine="0"/>
        <w:rPr>
          <w:rFonts w:cs="Calibri"/>
          <w:b/>
          <w:bCs/>
          <w:lang w:eastAsia="es-CO"/>
        </w:rPr>
      </w:pPr>
      <w:r w:rsidRPr="00B0703B">
        <w:rPr>
          <w:rFonts w:cs="Calibri"/>
          <w:b/>
          <w:bCs/>
          <w:lang w:eastAsia="es-CO"/>
        </w:rPr>
        <w:t>Reserva y confirmación</w:t>
      </w:r>
    </w:p>
    <w:p w14:paraId="0A0162A8" w14:textId="70BCA9CF" w:rsidR="00FC408C" w:rsidRDefault="00FC408C" w:rsidP="00327E60">
      <w:pPr>
        <w:pStyle w:val="Prrafodelista"/>
        <w:tabs>
          <w:tab w:val="left" w:pos="851"/>
          <w:tab w:val="left" w:pos="1134"/>
        </w:tabs>
        <w:spacing w:before="0" w:after="0"/>
        <w:ind w:left="1068" w:firstLine="0"/>
        <w:rPr>
          <w:rFonts w:cs="Calibri"/>
          <w:lang w:eastAsia="es-CO"/>
        </w:rPr>
      </w:pPr>
      <w:r w:rsidRPr="00B0703B">
        <w:rPr>
          <w:rFonts w:cs="Calibri"/>
          <w:lang w:eastAsia="es-CO"/>
        </w:rPr>
        <w:t>Se verifica la participación, se confirman horarios, costos, punto de encuentro y requerimientos especiales.</w:t>
      </w:r>
    </w:p>
    <w:p w14:paraId="28BAEA4E" w14:textId="77777777" w:rsidR="00B0703B" w:rsidRPr="00B0703B" w:rsidRDefault="00FC408C">
      <w:pPr>
        <w:pStyle w:val="Prrafodelista"/>
        <w:numPr>
          <w:ilvl w:val="0"/>
          <w:numId w:val="13"/>
        </w:numPr>
        <w:tabs>
          <w:tab w:val="left" w:pos="851"/>
          <w:tab w:val="left" w:pos="1134"/>
        </w:tabs>
        <w:spacing w:before="0" w:after="0"/>
        <w:rPr>
          <w:rFonts w:cs="Calibri"/>
          <w:b/>
          <w:bCs/>
          <w:lang w:eastAsia="es-CO"/>
        </w:rPr>
      </w:pPr>
      <w:r w:rsidRPr="00B0703B">
        <w:rPr>
          <w:rFonts w:cs="Calibri"/>
          <w:b/>
          <w:bCs/>
          <w:lang w:eastAsia="es-CO"/>
        </w:rPr>
        <w:t>Momento 3</w:t>
      </w:r>
    </w:p>
    <w:p w14:paraId="3524F129" w14:textId="63F77E73" w:rsidR="00FC408C" w:rsidRPr="00B0703B" w:rsidRDefault="00FC408C" w:rsidP="00327E60">
      <w:pPr>
        <w:pStyle w:val="Prrafodelista"/>
        <w:tabs>
          <w:tab w:val="left" w:pos="851"/>
          <w:tab w:val="left" w:pos="1134"/>
        </w:tabs>
        <w:spacing w:before="0" w:after="0"/>
        <w:ind w:left="1068" w:firstLine="0"/>
        <w:rPr>
          <w:rFonts w:cs="Calibri"/>
          <w:b/>
          <w:bCs/>
          <w:lang w:eastAsia="es-CO"/>
        </w:rPr>
      </w:pPr>
      <w:r w:rsidRPr="00B0703B">
        <w:rPr>
          <w:rFonts w:cs="Calibri"/>
          <w:b/>
          <w:bCs/>
          <w:lang w:eastAsia="es-CO"/>
        </w:rPr>
        <w:t>Recepción del grupo</w:t>
      </w:r>
    </w:p>
    <w:p w14:paraId="0E6742DD" w14:textId="10CB6CA7" w:rsidR="00FC408C" w:rsidRDefault="00FC408C" w:rsidP="00327E60">
      <w:pPr>
        <w:pStyle w:val="Prrafodelista"/>
        <w:tabs>
          <w:tab w:val="left" w:pos="851"/>
          <w:tab w:val="left" w:pos="1134"/>
        </w:tabs>
        <w:spacing w:before="0" w:after="0"/>
        <w:ind w:left="1068" w:firstLine="0"/>
        <w:rPr>
          <w:rFonts w:cs="Calibri"/>
          <w:lang w:eastAsia="es-CO"/>
        </w:rPr>
      </w:pPr>
      <w:r w:rsidRPr="00B0703B">
        <w:rPr>
          <w:rFonts w:cs="Calibri"/>
          <w:lang w:eastAsia="es-CO"/>
        </w:rPr>
        <w:t>El guía saluda, presenta la actividad, verifica asistencia y entrega instrucciones de seguridad.</w:t>
      </w:r>
    </w:p>
    <w:p w14:paraId="0F0E5D6E" w14:textId="77777777" w:rsidR="00B0703B" w:rsidRPr="00B0703B" w:rsidRDefault="00FC408C">
      <w:pPr>
        <w:pStyle w:val="Prrafodelista"/>
        <w:numPr>
          <w:ilvl w:val="0"/>
          <w:numId w:val="13"/>
        </w:numPr>
        <w:tabs>
          <w:tab w:val="left" w:pos="851"/>
          <w:tab w:val="left" w:pos="1134"/>
        </w:tabs>
        <w:spacing w:before="0" w:after="0"/>
        <w:rPr>
          <w:rFonts w:cs="Calibri"/>
          <w:b/>
          <w:bCs/>
          <w:lang w:eastAsia="es-CO"/>
        </w:rPr>
      </w:pPr>
      <w:r w:rsidRPr="00B0703B">
        <w:rPr>
          <w:rFonts w:cs="Calibri"/>
          <w:b/>
          <w:bCs/>
          <w:lang w:eastAsia="es-CO"/>
        </w:rPr>
        <w:t>Momento 4</w:t>
      </w:r>
    </w:p>
    <w:p w14:paraId="40EC8811" w14:textId="2379B480" w:rsidR="00FC408C" w:rsidRPr="00B0703B" w:rsidRDefault="00FC408C" w:rsidP="00327E60">
      <w:pPr>
        <w:pStyle w:val="Prrafodelista"/>
        <w:tabs>
          <w:tab w:val="left" w:pos="851"/>
          <w:tab w:val="left" w:pos="1134"/>
        </w:tabs>
        <w:spacing w:before="0" w:after="0"/>
        <w:ind w:left="1068" w:firstLine="0"/>
        <w:rPr>
          <w:rFonts w:cs="Calibri"/>
          <w:b/>
          <w:bCs/>
          <w:lang w:eastAsia="es-CO"/>
        </w:rPr>
      </w:pPr>
      <w:r w:rsidRPr="00B0703B">
        <w:rPr>
          <w:rFonts w:cs="Calibri"/>
          <w:b/>
          <w:bCs/>
          <w:lang w:eastAsia="es-CO"/>
        </w:rPr>
        <w:t>Desarrollo del recorrido</w:t>
      </w:r>
    </w:p>
    <w:p w14:paraId="4AF98059" w14:textId="6298725C" w:rsidR="00FC408C" w:rsidRDefault="00FC408C" w:rsidP="00327E60">
      <w:pPr>
        <w:pStyle w:val="Prrafodelista"/>
        <w:tabs>
          <w:tab w:val="left" w:pos="851"/>
          <w:tab w:val="left" w:pos="1134"/>
        </w:tabs>
        <w:spacing w:before="0" w:after="0"/>
        <w:ind w:left="1068" w:firstLine="0"/>
        <w:rPr>
          <w:rFonts w:cs="Calibri"/>
          <w:lang w:eastAsia="es-CO"/>
        </w:rPr>
      </w:pPr>
      <w:r w:rsidRPr="00B0703B">
        <w:rPr>
          <w:rFonts w:cs="Calibri"/>
          <w:lang w:eastAsia="es-CO"/>
        </w:rPr>
        <w:t>Se orienta la experiencia, se interpretan los atractivos y se atienden preguntas o necesidades del grupo.</w:t>
      </w:r>
    </w:p>
    <w:p w14:paraId="357BF8F3" w14:textId="77777777" w:rsidR="00B0703B" w:rsidRPr="00B0703B" w:rsidRDefault="00FC408C">
      <w:pPr>
        <w:pStyle w:val="Prrafodelista"/>
        <w:numPr>
          <w:ilvl w:val="0"/>
          <w:numId w:val="13"/>
        </w:numPr>
        <w:tabs>
          <w:tab w:val="left" w:pos="851"/>
          <w:tab w:val="left" w:pos="1134"/>
        </w:tabs>
        <w:spacing w:before="0" w:after="0"/>
        <w:rPr>
          <w:rFonts w:cs="Calibri"/>
          <w:b/>
          <w:bCs/>
          <w:lang w:eastAsia="es-CO"/>
        </w:rPr>
      </w:pPr>
      <w:r w:rsidRPr="00B0703B">
        <w:rPr>
          <w:rFonts w:cs="Calibri"/>
          <w:b/>
          <w:bCs/>
          <w:lang w:eastAsia="es-CO"/>
        </w:rPr>
        <w:t>Momento 5</w:t>
      </w:r>
    </w:p>
    <w:p w14:paraId="7311282D" w14:textId="1D5087F1" w:rsidR="00FC408C" w:rsidRPr="00B0703B" w:rsidRDefault="00FC408C" w:rsidP="00327E60">
      <w:pPr>
        <w:pStyle w:val="Prrafodelista"/>
        <w:tabs>
          <w:tab w:val="left" w:pos="851"/>
          <w:tab w:val="left" w:pos="1134"/>
        </w:tabs>
        <w:spacing w:before="0" w:after="0"/>
        <w:ind w:left="1068" w:firstLine="0"/>
        <w:rPr>
          <w:rFonts w:cs="Calibri"/>
          <w:b/>
          <w:bCs/>
          <w:lang w:eastAsia="es-CO"/>
        </w:rPr>
      </w:pPr>
      <w:r w:rsidRPr="00B0703B">
        <w:rPr>
          <w:rFonts w:cs="Calibri"/>
          <w:b/>
          <w:bCs/>
          <w:lang w:eastAsia="es-CO"/>
        </w:rPr>
        <w:t>Manejo de eventualidades</w:t>
      </w:r>
    </w:p>
    <w:p w14:paraId="3726E790" w14:textId="5BB294C8" w:rsidR="00FC408C" w:rsidRDefault="00FC408C" w:rsidP="00327E60">
      <w:pPr>
        <w:tabs>
          <w:tab w:val="left" w:pos="851"/>
          <w:tab w:val="left" w:pos="1134"/>
        </w:tabs>
        <w:spacing w:before="0" w:after="0"/>
        <w:ind w:left="1068" w:firstLine="0"/>
        <w:rPr>
          <w:rFonts w:cs="Calibri"/>
          <w:lang w:eastAsia="es-CO"/>
        </w:rPr>
      </w:pPr>
      <w:r w:rsidRPr="00FC408C">
        <w:rPr>
          <w:rFonts w:cs="Calibri"/>
          <w:lang w:eastAsia="es-CO"/>
        </w:rPr>
        <w:t>Se aplican protocolos frente a retrasos, cambios climáticos, dificultades físicas o situaciones imprevistas.</w:t>
      </w:r>
    </w:p>
    <w:p w14:paraId="0A47E076" w14:textId="77777777" w:rsidR="00B0703B" w:rsidRDefault="00FC408C">
      <w:pPr>
        <w:pStyle w:val="Prrafodelista"/>
        <w:numPr>
          <w:ilvl w:val="0"/>
          <w:numId w:val="13"/>
        </w:numPr>
        <w:tabs>
          <w:tab w:val="left" w:pos="851"/>
          <w:tab w:val="left" w:pos="1134"/>
        </w:tabs>
        <w:spacing w:before="0" w:after="0"/>
        <w:rPr>
          <w:rFonts w:cs="Calibri"/>
          <w:b/>
          <w:bCs/>
          <w:lang w:eastAsia="es-CO"/>
        </w:rPr>
      </w:pPr>
      <w:r w:rsidRPr="00FC408C">
        <w:rPr>
          <w:rFonts w:cs="Calibri"/>
          <w:b/>
          <w:bCs/>
          <w:lang w:eastAsia="es-CO"/>
        </w:rPr>
        <w:t>Momento 6</w:t>
      </w:r>
    </w:p>
    <w:p w14:paraId="7DEA815E" w14:textId="26DD13A8" w:rsidR="00FC408C" w:rsidRPr="00FC408C" w:rsidRDefault="00FC408C" w:rsidP="00327E60">
      <w:pPr>
        <w:pStyle w:val="Prrafodelista"/>
        <w:tabs>
          <w:tab w:val="left" w:pos="851"/>
          <w:tab w:val="left" w:pos="1134"/>
        </w:tabs>
        <w:spacing w:before="0" w:after="0"/>
        <w:ind w:left="1068" w:firstLine="0"/>
        <w:rPr>
          <w:rFonts w:cs="Calibri"/>
          <w:b/>
          <w:bCs/>
          <w:lang w:eastAsia="es-CO"/>
        </w:rPr>
      </w:pPr>
      <w:r w:rsidRPr="00FC408C">
        <w:rPr>
          <w:rFonts w:cs="Calibri"/>
          <w:b/>
          <w:bCs/>
          <w:lang w:eastAsia="es-CO"/>
        </w:rPr>
        <w:t>Cierre y despedida</w:t>
      </w:r>
    </w:p>
    <w:p w14:paraId="1C91E4F5" w14:textId="2871FCCB" w:rsidR="00FC408C" w:rsidRPr="00FC408C" w:rsidRDefault="00FC408C" w:rsidP="00327E60">
      <w:pPr>
        <w:tabs>
          <w:tab w:val="left" w:pos="851"/>
          <w:tab w:val="left" w:pos="1134"/>
        </w:tabs>
        <w:spacing w:before="0" w:after="0"/>
        <w:ind w:left="1068" w:firstLine="0"/>
        <w:rPr>
          <w:rFonts w:cs="Calibri"/>
          <w:lang w:eastAsia="es-CO"/>
        </w:rPr>
      </w:pPr>
      <w:r w:rsidRPr="00FC408C">
        <w:rPr>
          <w:rFonts w:cs="Calibri"/>
          <w:lang w:eastAsia="es-CO"/>
        </w:rPr>
        <w:t>Se refuerza el mensaje principal, se agradece la participación y se recogen percepciones para mejorar el servicio.</w:t>
      </w:r>
    </w:p>
    <w:p w14:paraId="7292BB11" w14:textId="77777777" w:rsidR="00FC408C" w:rsidRPr="00B0703B" w:rsidRDefault="00FC408C">
      <w:pPr>
        <w:pStyle w:val="Prrafodelista"/>
        <w:numPr>
          <w:ilvl w:val="0"/>
          <w:numId w:val="12"/>
        </w:numPr>
        <w:tabs>
          <w:tab w:val="left" w:pos="851"/>
          <w:tab w:val="left" w:pos="1134"/>
        </w:tabs>
        <w:spacing w:before="0" w:after="0"/>
        <w:ind w:left="709"/>
        <w:rPr>
          <w:rFonts w:cs="Calibri"/>
          <w:b/>
          <w:bCs/>
          <w:lang w:eastAsia="es-CO"/>
        </w:rPr>
      </w:pPr>
      <w:r w:rsidRPr="00B0703B">
        <w:rPr>
          <w:rFonts w:cs="Calibri"/>
          <w:b/>
          <w:bCs/>
          <w:lang w:eastAsia="es-CO"/>
        </w:rPr>
        <w:lastRenderedPageBreak/>
        <w:t>Recursos para la guianza</w:t>
      </w:r>
    </w:p>
    <w:p w14:paraId="2409515D" w14:textId="021F7876" w:rsidR="00FC408C" w:rsidRDefault="00FC408C" w:rsidP="00327E60">
      <w:pPr>
        <w:tabs>
          <w:tab w:val="left" w:pos="851"/>
          <w:tab w:val="left" w:pos="1134"/>
        </w:tabs>
        <w:spacing w:before="0" w:after="0"/>
        <w:ind w:firstLine="708"/>
        <w:rPr>
          <w:rFonts w:cs="Calibri"/>
          <w:lang w:eastAsia="es-CO"/>
        </w:rPr>
      </w:pPr>
      <w:r w:rsidRPr="00FC408C">
        <w:rPr>
          <w:rFonts w:cs="Calibri"/>
          <w:lang w:eastAsia="es-CO"/>
        </w:rPr>
        <w:t>Los recursos permiten que el recorrido se desarrolle con mayor organización, seguridad y calidad. En la guianza turística se deben prever recursos humanos, financieros, materiales y equipos.</w:t>
      </w:r>
    </w:p>
    <w:p w14:paraId="674AAA9E" w14:textId="2443B2D6" w:rsidR="00CC0D52" w:rsidRDefault="00CC0D52" w:rsidP="003808F8">
      <w:pPr>
        <w:pStyle w:val="Tabla"/>
        <w:tabs>
          <w:tab w:val="left" w:pos="851"/>
          <w:tab w:val="left" w:pos="1134"/>
        </w:tabs>
        <w:spacing w:before="0" w:after="0" w:line="360" w:lineRule="auto"/>
        <w:rPr>
          <w:lang w:eastAsia="es-CO"/>
        </w:rPr>
      </w:pPr>
      <w:r w:rsidRPr="00CC0D52">
        <w:rPr>
          <w:lang w:eastAsia="es-CO"/>
        </w:rPr>
        <w:t>Recursos necesarios para la guianza turística</w:t>
      </w:r>
    </w:p>
    <w:tbl>
      <w:tblPr>
        <w:tblStyle w:val="SENA"/>
        <w:tblW w:w="0" w:type="auto"/>
        <w:tblLook w:val="04A0" w:firstRow="1" w:lastRow="0" w:firstColumn="1" w:lastColumn="0" w:noHBand="0" w:noVBand="1"/>
      </w:tblPr>
      <w:tblGrid>
        <w:gridCol w:w="1980"/>
        <w:gridCol w:w="2977"/>
        <w:gridCol w:w="5005"/>
      </w:tblGrid>
      <w:tr w:rsidR="007C4161" w14:paraId="1A532937" w14:textId="77777777" w:rsidTr="003808F8">
        <w:trPr>
          <w:cnfStyle w:val="100000000000" w:firstRow="1" w:lastRow="0" w:firstColumn="0" w:lastColumn="0" w:oddVBand="0" w:evenVBand="0" w:oddHBand="0" w:evenHBand="0" w:firstRowFirstColumn="0" w:firstRowLastColumn="0" w:lastRowFirstColumn="0" w:lastRowLastColumn="0"/>
        </w:trPr>
        <w:tc>
          <w:tcPr>
            <w:tcW w:w="1980" w:type="dxa"/>
          </w:tcPr>
          <w:p w14:paraId="10E7449E" w14:textId="68C131D4" w:rsidR="007C4161" w:rsidRPr="007C4161" w:rsidRDefault="007C4161" w:rsidP="00327E60">
            <w:pPr>
              <w:pStyle w:val="TextoTablas"/>
              <w:tabs>
                <w:tab w:val="left" w:pos="851"/>
                <w:tab w:val="left" w:pos="1134"/>
              </w:tabs>
              <w:spacing w:before="0" w:after="0" w:line="360" w:lineRule="auto"/>
              <w:rPr>
                <w:rFonts w:asciiTheme="minorHAnsi" w:hAnsiTheme="minorHAnsi" w:cstheme="minorHAnsi"/>
                <w:sz w:val="28"/>
                <w:szCs w:val="28"/>
              </w:rPr>
            </w:pPr>
            <w:r w:rsidRPr="007C4161">
              <w:rPr>
                <w:rFonts w:asciiTheme="minorHAnsi" w:eastAsia="Times New Roman" w:hAnsiTheme="minorHAnsi" w:cstheme="minorHAnsi"/>
                <w:bCs/>
                <w:sz w:val="28"/>
                <w:szCs w:val="28"/>
                <w:lang w:val="en-US"/>
              </w:rPr>
              <w:t>Tipo de recurso</w:t>
            </w:r>
          </w:p>
        </w:tc>
        <w:tc>
          <w:tcPr>
            <w:tcW w:w="2977" w:type="dxa"/>
          </w:tcPr>
          <w:p w14:paraId="13400C56" w14:textId="0B5CEF18" w:rsidR="007C4161" w:rsidRPr="007C4161" w:rsidRDefault="007C4161" w:rsidP="00327E60">
            <w:pPr>
              <w:pStyle w:val="TextoTablas"/>
              <w:tabs>
                <w:tab w:val="left" w:pos="851"/>
                <w:tab w:val="left" w:pos="1134"/>
              </w:tabs>
              <w:spacing w:before="0" w:after="0" w:line="360" w:lineRule="auto"/>
              <w:rPr>
                <w:rFonts w:asciiTheme="minorHAnsi" w:hAnsiTheme="minorHAnsi" w:cstheme="minorHAnsi"/>
                <w:sz w:val="28"/>
                <w:szCs w:val="28"/>
              </w:rPr>
            </w:pPr>
            <w:r w:rsidRPr="007C4161">
              <w:rPr>
                <w:rFonts w:asciiTheme="minorHAnsi" w:eastAsia="Times New Roman" w:hAnsiTheme="minorHAnsi" w:cstheme="minorHAnsi"/>
                <w:bCs/>
                <w:sz w:val="28"/>
                <w:szCs w:val="28"/>
                <w:lang w:val="en-US"/>
              </w:rPr>
              <w:t>Descripción</w:t>
            </w:r>
          </w:p>
        </w:tc>
        <w:tc>
          <w:tcPr>
            <w:tcW w:w="5005" w:type="dxa"/>
          </w:tcPr>
          <w:p w14:paraId="1B25F5CB" w14:textId="3536CCE3" w:rsidR="007C4161" w:rsidRPr="007C4161" w:rsidRDefault="007C4161" w:rsidP="00327E60">
            <w:pPr>
              <w:pStyle w:val="TextoTablas"/>
              <w:tabs>
                <w:tab w:val="left" w:pos="851"/>
                <w:tab w:val="left" w:pos="1134"/>
              </w:tabs>
              <w:spacing w:before="0" w:after="0" w:line="360" w:lineRule="auto"/>
              <w:rPr>
                <w:rFonts w:asciiTheme="minorHAnsi" w:hAnsiTheme="minorHAnsi" w:cstheme="minorHAnsi"/>
                <w:sz w:val="28"/>
                <w:szCs w:val="28"/>
              </w:rPr>
            </w:pPr>
            <w:r w:rsidRPr="007C4161">
              <w:rPr>
                <w:rFonts w:asciiTheme="minorHAnsi" w:eastAsia="Times New Roman" w:hAnsiTheme="minorHAnsi" w:cstheme="minorHAnsi"/>
                <w:bCs/>
                <w:sz w:val="28"/>
                <w:szCs w:val="28"/>
                <w:lang w:val="en-US"/>
              </w:rPr>
              <w:t>Ejemplos</w:t>
            </w:r>
          </w:p>
        </w:tc>
      </w:tr>
      <w:tr w:rsidR="007C4161" w14:paraId="272D8084" w14:textId="77777777" w:rsidTr="003808F8">
        <w:trPr>
          <w:cnfStyle w:val="000000100000" w:firstRow="0" w:lastRow="0" w:firstColumn="0" w:lastColumn="0" w:oddVBand="0" w:evenVBand="0" w:oddHBand="1" w:evenHBand="0" w:firstRowFirstColumn="0" w:firstRowLastColumn="0" w:lastRowFirstColumn="0" w:lastRowLastColumn="0"/>
          <w:trHeight w:val="487"/>
        </w:trPr>
        <w:tc>
          <w:tcPr>
            <w:tcW w:w="1980" w:type="dxa"/>
          </w:tcPr>
          <w:p w14:paraId="0360ECDD" w14:textId="60FA50E7" w:rsidR="007C4161" w:rsidRPr="007C4161" w:rsidRDefault="007C4161" w:rsidP="00327E60">
            <w:pPr>
              <w:pStyle w:val="TextoTablas"/>
              <w:tabs>
                <w:tab w:val="left" w:pos="851"/>
                <w:tab w:val="left" w:pos="1134"/>
              </w:tabs>
              <w:spacing w:before="0" w:after="0" w:line="360" w:lineRule="auto"/>
              <w:rPr>
                <w:rFonts w:asciiTheme="minorHAnsi" w:hAnsiTheme="minorHAnsi" w:cstheme="minorHAnsi"/>
                <w:sz w:val="28"/>
                <w:szCs w:val="28"/>
              </w:rPr>
            </w:pPr>
            <w:r w:rsidRPr="007C4161">
              <w:rPr>
                <w:rFonts w:asciiTheme="minorHAnsi" w:eastAsia="Times New Roman" w:hAnsiTheme="minorHAnsi" w:cstheme="minorHAnsi"/>
                <w:sz w:val="28"/>
                <w:szCs w:val="28"/>
                <w:lang w:val="en-US"/>
              </w:rPr>
              <w:t>Recursos humanos</w:t>
            </w:r>
          </w:p>
        </w:tc>
        <w:tc>
          <w:tcPr>
            <w:tcW w:w="2977" w:type="dxa"/>
          </w:tcPr>
          <w:p w14:paraId="386B9182" w14:textId="2B0693FE" w:rsidR="007C4161" w:rsidRPr="007C4161" w:rsidRDefault="007C4161" w:rsidP="00327E60">
            <w:pPr>
              <w:pStyle w:val="TextoTablas"/>
              <w:tabs>
                <w:tab w:val="left" w:pos="851"/>
                <w:tab w:val="left" w:pos="1134"/>
              </w:tabs>
              <w:spacing w:before="0" w:after="0" w:line="360" w:lineRule="auto"/>
              <w:rPr>
                <w:rFonts w:asciiTheme="minorHAnsi" w:hAnsiTheme="minorHAnsi" w:cstheme="minorHAnsi"/>
                <w:sz w:val="28"/>
                <w:szCs w:val="28"/>
              </w:rPr>
            </w:pPr>
            <w:r w:rsidRPr="007C4161">
              <w:rPr>
                <w:rFonts w:asciiTheme="minorHAnsi" w:eastAsia="Times New Roman" w:hAnsiTheme="minorHAnsi" w:cstheme="minorHAnsi"/>
                <w:sz w:val="28"/>
                <w:szCs w:val="28"/>
              </w:rPr>
              <w:t>Personas que participan en la prestación del servicio.</w:t>
            </w:r>
          </w:p>
        </w:tc>
        <w:tc>
          <w:tcPr>
            <w:tcW w:w="5005" w:type="dxa"/>
          </w:tcPr>
          <w:p w14:paraId="11B9FD0C" w14:textId="57B53CF8" w:rsidR="007C4161" w:rsidRPr="007C4161" w:rsidRDefault="007C4161" w:rsidP="00327E60">
            <w:pPr>
              <w:pStyle w:val="TextoTablas"/>
              <w:tabs>
                <w:tab w:val="left" w:pos="851"/>
                <w:tab w:val="left" w:pos="1134"/>
              </w:tabs>
              <w:spacing w:before="0" w:after="0" w:line="360" w:lineRule="auto"/>
              <w:rPr>
                <w:rFonts w:asciiTheme="minorHAnsi" w:hAnsiTheme="minorHAnsi" w:cstheme="minorHAnsi"/>
                <w:sz w:val="28"/>
                <w:szCs w:val="28"/>
              </w:rPr>
            </w:pPr>
            <w:r w:rsidRPr="007C4161">
              <w:rPr>
                <w:rFonts w:asciiTheme="minorHAnsi" w:eastAsia="Times New Roman" w:hAnsiTheme="minorHAnsi" w:cstheme="minorHAnsi"/>
                <w:sz w:val="28"/>
                <w:szCs w:val="28"/>
              </w:rPr>
              <w:t>Guía de turismo, coordinador, conductor, intérprete, personal de apoyo logístico o primeros auxilios.</w:t>
            </w:r>
          </w:p>
        </w:tc>
      </w:tr>
      <w:tr w:rsidR="007C4161" w14:paraId="25DED803" w14:textId="77777777" w:rsidTr="003808F8">
        <w:trPr>
          <w:trHeight w:val="551"/>
        </w:trPr>
        <w:tc>
          <w:tcPr>
            <w:tcW w:w="1980" w:type="dxa"/>
          </w:tcPr>
          <w:p w14:paraId="17A8028D" w14:textId="5970FDF5" w:rsidR="007C4161" w:rsidRPr="007C4161" w:rsidRDefault="007C4161" w:rsidP="00327E60">
            <w:pPr>
              <w:pStyle w:val="TextoTablas"/>
              <w:tabs>
                <w:tab w:val="left" w:pos="851"/>
                <w:tab w:val="left" w:pos="1134"/>
              </w:tabs>
              <w:spacing w:before="0" w:after="0" w:line="360" w:lineRule="auto"/>
              <w:rPr>
                <w:rFonts w:asciiTheme="minorHAnsi" w:hAnsiTheme="minorHAnsi" w:cstheme="minorHAnsi"/>
                <w:sz w:val="28"/>
                <w:szCs w:val="28"/>
              </w:rPr>
            </w:pPr>
            <w:r w:rsidRPr="007C4161">
              <w:rPr>
                <w:rFonts w:asciiTheme="minorHAnsi" w:eastAsia="Times New Roman" w:hAnsiTheme="minorHAnsi" w:cstheme="minorHAnsi"/>
                <w:sz w:val="28"/>
                <w:szCs w:val="28"/>
                <w:lang w:val="en-US"/>
              </w:rPr>
              <w:t>Recursos financieros</w:t>
            </w:r>
          </w:p>
        </w:tc>
        <w:tc>
          <w:tcPr>
            <w:tcW w:w="2977" w:type="dxa"/>
          </w:tcPr>
          <w:p w14:paraId="23769059" w14:textId="4192082C" w:rsidR="007C4161" w:rsidRPr="007C4161" w:rsidRDefault="007C4161" w:rsidP="00327E60">
            <w:pPr>
              <w:pStyle w:val="TextoTablas"/>
              <w:tabs>
                <w:tab w:val="left" w:pos="851"/>
                <w:tab w:val="left" w:pos="1134"/>
              </w:tabs>
              <w:spacing w:before="0" w:after="0" w:line="360" w:lineRule="auto"/>
              <w:rPr>
                <w:rFonts w:asciiTheme="minorHAnsi" w:hAnsiTheme="minorHAnsi" w:cstheme="minorHAnsi"/>
                <w:sz w:val="28"/>
                <w:szCs w:val="28"/>
              </w:rPr>
            </w:pPr>
            <w:r w:rsidRPr="007C4161">
              <w:rPr>
                <w:rFonts w:asciiTheme="minorHAnsi" w:eastAsia="Times New Roman" w:hAnsiTheme="minorHAnsi" w:cstheme="minorHAnsi"/>
                <w:sz w:val="28"/>
                <w:szCs w:val="28"/>
              </w:rPr>
              <w:t>Presupuesto necesario para ejecutar y sostener el recorrido.</w:t>
            </w:r>
          </w:p>
        </w:tc>
        <w:tc>
          <w:tcPr>
            <w:tcW w:w="5005" w:type="dxa"/>
          </w:tcPr>
          <w:p w14:paraId="168C77DB" w14:textId="17258A3E" w:rsidR="007C4161" w:rsidRPr="007C4161" w:rsidRDefault="007C4161" w:rsidP="00327E60">
            <w:pPr>
              <w:pStyle w:val="TextoTablas"/>
              <w:tabs>
                <w:tab w:val="left" w:pos="851"/>
                <w:tab w:val="left" w:pos="1134"/>
              </w:tabs>
              <w:spacing w:before="0" w:after="0" w:line="360" w:lineRule="auto"/>
              <w:rPr>
                <w:rFonts w:asciiTheme="minorHAnsi" w:hAnsiTheme="minorHAnsi" w:cstheme="minorHAnsi"/>
                <w:sz w:val="28"/>
                <w:szCs w:val="28"/>
              </w:rPr>
            </w:pPr>
            <w:r w:rsidRPr="007C4161">
              <w:rPr>
                <w:rFonts w:asciiTheme="minorHAnsi" w:eastAsia="Times New Roman" w:hAnsiTheme="minorHAnsi" w:cstheme="minorHAnsi"/>
                <w:sz w:val="28"/>
                <w:szCs w:val="28"/>
              </w:rPr>
              <w:t>Transporte, alimentación, entradas, seguros, pago de personal, materiales y equipos.</w:t>
            </w:r>
          </w:p>
        </w:tc>
      </w:tr>
      <w:tr w:rsidR="007C4161" w14:paraId="288E69C5" w14:textId="77777777" w:rsidTr="003808F8">
        <w:trPr>
          <w:cnfStyle w:val="000000100000" w:firstRow="0" w:lastRow="0" w:firstColumn="0" w:lastColumn="0" w:oddVBand="0" w:evenVBand="0" w:oddHBand="1" w:evenHBand="0" w:firstRowFirstColumn="0" w:firstRowLastColumn="0" w:lastRowFirstColumn="0" w:lastRowLastColumn="0"/>
          <w:trHeight w:val="551"/>
        </w:trPr>
        <w:tc>
          <w:tcPr>
            <w:tcW w:w="1980" w:type="dxa"/>
          </w:tcPr>
          <w:p w14:paraId="2E4999E5" w14:textId="163522B3" w:rsidR="007C4161" w:rsidRPr="007C4161" w:rsidRDefault="007C4161" w:rsidP="00327E60">
            <w:pPr>
              <w:pStyle w:val="TextoTablas"/>
              <w:tabs>
                <w:tab w:val="left" w:pos="851"/>
                <w:tab w:val="left" w:pos="1134"/>
              </w:tabs>
              <w:spacing w:before="0" w:after="0" w:line="360" w:lineRule="auto"/>
              <w:rPr>
                <w:rFonts w:asciiTheme="minorHAnsi" w:hAnsiTheme="minorHAnsi" w:cstheme="minorHAnsi"/>
                <w:sz w:val="28"/>
                <w:szCs w:val="28"/>
              </w:rPr>
            </w:pPr>
            <w:r w:rsidRPr="007C4161">
              <w:rPr>
                <w:rFonts w:asciiTheme="minorHAnsi" w:eastAsia="Times New Roman" w:hAnsiTheme="minorHAnsi" w:cstheme="minorHAnsi"/>
                <w:sz w:val="28"/>
                <w:szCs w:val="28"/>
                <w:lang w:val="en-US"/>
              </w:rPr>
              <w:t>Recursos materiales</w:t>
            </w:r>
          </w:p>
        </w:tc>
        <w:tc>
          <w:tcPr>
            <w:tcW w:w="2977" w:type="dxa"/>
          </w:tcPr>
          <w:p w14:paraId="58A1AB0D" w14:textId="0F80ED05" w:rsidR="007C4161" w:rsidRPr="007C4161" w:rsidRDefault="007C4161" w:rsidP="00327E60">
            <w:pPr>
              <w:pStyle w:val="TextoTablas"/>
              <w:tabs>
                <w:tab w:val="left" w:pos="851"/>
                <w:tab w:val="left" w:pos="1134"/>
              </w:tabs>
              <w:spacing w:before="0" w:after="0" w:line="360" w:lineRule="auto"/>
              <w:rPr>
                <w:rFonts w:asciiTheme="minorHAnsi" w:hAnsiTheme="minorHAnsi" w:cstheme="minorHAnsi"/>
                <w:sz w:val="28"/>
                <w:szCs w:val="28"/>
              </w:rPr>
            </w:pPr>
            <w:r w:rsidRPr="007C4161">
              <w:rPr>
                <w:rFonts w:asciiTheme="minorHAnsi" w:eastAsia="Times New Roman" w:hAnsiTheme="minorHAnsi" w:cstheme="minorHAnsi"/>
                <w:sz w:val="28"/>
                <w:szCs w:val="28"/>
              </w:rPr>
              <w:t>Elementos físicos que apoyan la actividad de guianza.</w:t>
            </w:r>
          </w:p>
        </w:tc>
        <w:tc>
          <w:tcPr>
            <w:tcW w:w="5005" w:type="dxa"/>
          </w:tcPr>
          <w:p w14:paraId="4D2BE8CA" w14:textId="601190F0" w:rsidR="007C4161" w:rsidRPr="007C4161" w:rsidRDefault="007C4161" w:rsidP="00327E60">
            <w:pPr>
              <w:pStyle w:val="TextoTablas"/>
              <w:tabs>
                <w:tab w:val="left" w:pos="851"/>
                <w:tab w:val="left" w:pos="1134"/>
              </w:tabs>
              <w:spacing w:before="0" w:after="0" w:line="360" w:lineRule="auto"/>
              <w:rPr>
                <w:rFonts w:asciiTheme="minorHAnsi" w:hAnsiTheme="minorHAnsi" w:cstheme="minorHAnsi"/>
                <w:sz w:val="28"/>
                <w:szCs w:val="28"/>
              </w:rPr>
            </w:pPr>
            <w:r w:rsidRPr="007C4161">
              <w:rPr>
                <w:rFonts w:asciiTheme="minorHAnsi" w:eastAsia="Times New Roman" w:hAnsiTheme="minorHAnsi" w:cstheme="minorHAnsi"/>
                <w:sz w:val="28"/>
                <w:szCs w:val="28"/>
              </w:rPr>
              <w:t>Mapas, guiones, botiquín, señalética, formatos de control, hidratación y material pedagógico.</w:t>
            </w:r>
          </w:p>
        </w:tc>
      </w:tr>
      <w:tr w:rsidR="007C4161" w14:paraId="18A41902" w14:textId="77777777" w:rsidTr="003808F8">
        <w:trPr>
          <w:trHeight w:val="551"/>
        </w:trPr>
        <w:tc>
          <w:tcPr>
            <w:tcW w:w="1980" w:type="dxa"/>
          </w:tcPr>
          <w:p w14:paraId="7E94353E" w14:textId="1CF222E7" w:rsidR="007C4161" w:rsidRPr="007C4161" w:rsidRDefault="007C4161" w:rsidP="00327E60">
            <w:pPr>
              <w:pStyle w:val="TextoTablas"/>
              <w:tabs>
                <w:tab w:val="left" w:pos="851"/>
                <w:tab w:val="left" w:pos="1134"/>
              </w:tabs>
              <w:spacing w:before="0" w:after="0" w:line="360" w:lineRule="auto"/>
              <w:rPr>
                <w:rFonts w:asciiTheme="minorHAnsi" w:hAnsiTheme="minorHAnsi" w:cstheme="minorHAnsi"/>
                <w:sz w:val="28"/>
                <w:szCs w:val="28"/>
              </w:rPr>
            </w:pPr>
            <w:r w:rsidRPr="007C4161">
              <w:rPr>
                <w:rFonts w:asciiTheme="minorHAnsi" w:eastAsia="Times New Roman" w:hAnsiTheme="minorHAnsi" w:cstheme="minorHAnsi"/>
                <w:sz w:val="28"/>
                <w:szCs w:val="28"/>
                <w:lang w:val="en-US"/>
              </w:rPr>
              <w:t>Equipos</w:t>
            </w:r>
          </w:p>
        </w:tc>
        <w:tc>
          <w:tcPr>
            <w:tcW w:w="2977" w:type="dxa"/>
          </w:tcPr>
          <w:p w14:paraId="16CB9060" w14:textId="1031B7FC" w:rsidR="007C4161" w:rsidRPr="007C4161" w:rsidRDefault="007C4161" w:rsidP="00327E60">
            <w:pPr>
              <w:pStyle w:val="TextoTablas"/>
              <w:tabs>
                <w:tab w:val="left" w:pos="851"/>
                <w:tab w:val="left" w:pos="1134"/>
              </w:tabs>
              <w:spacing w:before="0" w:after="0" w:line="360" w:lineRule="auto"/>
              <w:rPr>
                <w:rFonts w:asciiTheme="minorHAnsi" w:hAnsiTheme="minorHAnsi" w:cstheme="minorHAnsi"/>
                <w:sz w:val="28"/>
                <w:szCs w:val="28"/>
              </w:rPr>
            </w:pPr>
            <w:r w:rsidRPr="007C4161">
              <w:rPr>
                <w:rFonts w:asciiTheme="minorHAnsi" w:eastAsia="Times New Roman" w:hAnsiTheme="minorHAnsi" w:cstheme="minorHAnsi"/>
                <w:sz w:val="28"/>
                <w:szCs w:val="28"/>
              </w:rPr>
              <w:t>Herramientas o dispositivos que apoyan técnicamente el servicio.</w:t>
            </w:r>
          </w:p>
        </w:tc>
        <w:tc>
          <w:tcPr>
            <w:tcW w:w="5005" w:type="dxa"/>
          </w:tcPr>
          <w:p w14:paraId="1A6E684D" w14:textId="5E6BFDA3" w:rsidR="007C4161" w:rsidRPr="007C4161" w:rsidRDefault="007C4161" w:rsidP="00327E60">
            <w:pPr>
              <w:pStyle w:val="TextoTablas"/>
              <w:tabs>
                <w:tab w:val="left" w:pos="851"/>
                <w:tab w:val="left" w:pos="1134"/>
              </w:tabs>
              <w:spacing w:before="0" w:after="0" w:line="360" w:lineRule="auto"/>
              <w:rPr>
                <w:rFonts w:asciiTheme="minorHAnsi" w:hAnsiTheme="minorHAnsi" w:cstheme="minorHAnsi"/>
                <w:sz w:val="28"/>
                <w:szCs w:val="28"/>
              </w:rPr>
            </w:pPr>
            <w:r w:rsidRPr="007C4161">
              <w:rPr>
                <w:rFonts w:asciiTheme="minorHAnsi" w:eastAsia="Times New Roman" w:hAnsiTheme="minorHAnsi" w:cstheme="minorHAnsi"/>
                <w:sz w:val="28"/>
                <w:szCs w:val="28"/>
              </w:rPr>
              <w:t>Radios, GPS, linternas, binoculares, micrófonos, cámaras, tabletas o equipos de primeros auxilios.</w:t>
            </w:r>
          </w:p>
        </w:tc>
      </w:tr>
    </w:tbl>
    <w:p w14:paraId="66FD744A" w14:textId="77777777" w:rsidR="00B761CA" w:rsidRDefault="00B761CA" w:rsidP="00327E60">
      <w:pPr>
        <w:tabs>
          <w:tab w:val="left" w:pos="851"/>
          <w:tab w:val="left" w:pos="1134"/>
        </w:tabs>
        <w:spacing w:before="0" w:after="0"/>
        <w:ind w:firstLine="708"/>
        <w:rPr>
          <w:rFonts w:cs="Calibri"/>
          <w:lang w:eastAsia="es-CO"/>
        </w:rPr>
      </w:pPr>
    </w:p>
    <w:p w14:paraId="4CBD42CF" w14:textId="11430D0D" w:rsidR="00B761CA" w:rsidRPr="00833ED8" w:rsidRDefault="00CC0D52">
      <w:pPr>
        <w:pStyle w:val="Prrafodelista"/>
        <w:numPr>
          <w:ilvl w:val="0"/>
          <w:numId w:val="42"/>
        </w:numPr>
        <w:tabs>
          <w:tab w:val="left" w:pos="851"/>
          <w:tab w:val="left" w:pos="1134"/>
        </w:tabs>
        <w:spacing w:before="0" w:after="0"/>
        <w:rPr>
          <w:rFonts w:cs="Calibri"/>
          <w:lang w:eastAsia="es-CO"/>
        </w:rPr>
      </w:pPr>
      <w:r w:rsidRPr="00833ED8">
        <w:rPr>
          <w:rFonts w:cs="Calibri"/>
          <w:lang w:eastAsia="es-CO"/>
        </w:rPr>
        <w:t>La calidad del recorrido depende tanto del conocimiento del guía como de la adecuada organización de los recursos disponibles.</w:t>
      </w:r>
    </w:p>
    <w:p w14:paraId="6F05EA79" w14:textId="77777777" w:rsidR="007C4161" w:rsidRDefault="007C4161" w:rsidP="00833ED8">
      <w:pPr>
        <w:tabs>
          <w:tab w:val="left" w:pos="851"/>
          <w:tab w:val="left" w:pos="1134"/>
        </w:tabs>
        <w:spacing w:before="0" w:after="0"/>
        <w:ind w:firstLine="708"/>
        <w:rPr>
          <w:rFonts w:cs="Calibri"/>
          <w:lang w:eastAsia="es-CO"/>
        </w:rPr>
      </w:pPr>
    </w:p>
    <w:p w14:paraId="5E151004" w14:textId="2F6DCFAF" w:rsidR="00CC0D52" w:rsidRDefault="00D32061" w:rsidP="008D5F2B">
      <w:pPr>
        <w:pStyle w:val="Ttulo2"/>
        <w:ind w:left="720" w:hanging="720"/>
      </w:pPr>
      <w:bookmarkStart w:id="19" w:name="_Toc239316389"/>
      <w:r>
        <w:lastRenderedPageBreak/>
        <w:t xml:space="preserve">3.2. </w:t>
      </w:r>
      <w:r w:rsidR="00CC0D52" w:rsidRPr="00CC0D52">
        <w:t>Cartografía aplicada al turismo: mapas, interpretación, herramientas de orientación y levantamiento de rutas</w:t>
      </w:r>
      <w:bookmarkEnd w:id="19"/>
    </w:p>
    <w:p w14:paraId="34B2D62A" w14:textId="77777777" w:rsidR="00CC0D52" w:rsidRPr="00CC0D52" w:rsidRDefault="00CC0D52" w:rsidP="00833ED8">
      <w:pPr>
        <w:tabs>
          <w:tab w:val="left" w:pos="851"/>
          <w:tab w:val="left" w:pos="1134"/>
        </w:tabs>
        <w:spacing w:before="0" w:after="0"/>
        <w:ind w:firstLine="708"/>
        <w:rPr>
          <w:rFonts w:cs="Calibri"/>
          <w:lang w:eastAsia="es-CO"/>
        </w:rPr>
      </w:pPr>
      <w:r w:rsidRPr="00CC0D52">
        <w:rPr>
          <w:rFonts w:cs="Calibri"/>
          <w:lang w:eastAsia="es-CO"/>
        </w:rPr>
        <w:t>La cartografía permite representar el territorio de manera gráfica para facilitar su comprensión, ubicación e interpretación. En los recorridos geoturísticos, los mapas son herramientas esenciales porque ayudan a planear rutas, ubicar atractivos, reconocer distancias, orientar al grupo y comprender las características del espacio visitado.</w:t>
      </w:r>
    </w:p>
    <w:p w14:paraId="59B1B5D9" w14:textId="77777777" w:rsidR="00CC0D52" w:rsidRDefault="00CC0D52" w:rsidP="00833ED8">
      <w:pPr>
        <w:tabs>
          <w:tab w:val="left" w:pos="851"/>
          <w:tab w:val="left" w:pos="1134"/>
        </w:tabs>
        <w:spacing w:before="0" w:after="0"/>
        <w:ind w:firstLine="708"/>
        <w:rPr>
          <w:rFonts w:cs="Calibri"/>
          <w:lang w:eastAsia="es-CO"/>
        </w:rPr>
      </w:pPr>
      <w:r w:rsidRPr="00CC0D52">
        <w:rPr>
          <w:rFonts w:cs="Calibri"/>
          <w:lang w:eastAsia="es-CO"/>
        </w:rPr>
        <w:t>Según Raisz (1985), la cartografía recopila, analiza y representa información de diferentes regiones de la Tierra mediante escalas reducidas. Esto permite visualizar de forma clara elementos del territorio que serían difíciles de comprender únicamente mediante la observación directa.</w:t>
      </w:r>
    </w:p>
    <w:p w14:paraId="36BF11E3" w14:textId="2BB2B4DA" w:rsidR="00CC0D52" w:rsidRDefault="00CC0D52" w:rsidP="00327E60">
      <w:pPr>
        <w:tabs>
          <w:tab w:val="left" w:pos="851"/>
          <w:tab w:val="left" w:pos="1134"/>
        </w:tabs>
        <w:spacing w:before="0" w:after="0"/>
        <w:ind w:firstLine="708"/>
        <w:rPr>
          <w:rFonts w:cs="Calibri"/>
          <w:lang w:eastAsia="es-CO"/>
        </w:rPr>
      </w:pPr>
      <w:r w:rsidRPr="00CC0D52">
        <w:rPr>
          <w:rFonts w:cs="Calibri"/>
          <w:lang w:eastAsia="es-CO"/>
        </w:rPr>
        <w:t>Los mapas turísticos también apoyan la interpretación del territorio, porque permiten relacionar atractivos, servicios, rutas, puntos de interés y condiciones del entorno. En el geoturismo, esta información es clave para ubicar geositios, planear desplazamientos y orientar al visitante durante la experiencia.</w:t>
      </w:r>
    </w:p>
    <w:p w14:paraId="09F3C407" w14:textId="5B1E1259" w:rsidR="004C5406" w:rsidRPr="00CC0D52" w:rsidRDefault="00CC0D52">
      <w:pPr>
        <w:pStyle w:val="Prrafodelista"/>
        <w:numPr>
          <w:ilvl w:val="0"/>
          <w:numId w:val="12"/>
        </w:numPr>
        <w:tabs>
          <w:tab w:val="left" w:pos="851"/>
          <w:tab w:val="left" w:pos="1134"/>
        </w:tabs>
        <w:spacing w:before="0" w:after="0"/>
        <w:ind w:left="709"/>
        <w:rPr>
          <w:rFonts w:cs="Calibri"/>
          <w:b/>
          <w:bCs/>
          <w:lang w:eastAsia="es-CO"/>
        </w:rPr>
      </w:pPr>
      <w:r w:rsidRPr="00CC0D52">
        <w:rPr>
          <w:rFonts w:cs="Calibri"/>
          <w:b/>
          <w:bCs/>
          <w:lang w:eastAsia="es-CO"/>
        </w:rPr>
        <w:t>Elementos de un mapa para la guianza turística</w:t>
      </w:r>
    </w:p>
    <w:p w14:paraId="6EB6BAFD" w14:textId="77777777" w:rsidR="003B12C4" w:rsidRPr="003B12C4" w:rsidRDefault="00CC0D52">
      <w:pPr>
        <w:pStyle w:val="Prrafodelista"/>
        <w:numPr>
          <w:ilvl w:val="0"/>
          <w:numId w:val="13"/>
        </w:numPr>
        <w:tabs>
          <w:tab w:val="left" w:pos="851"/>
          <w:tab w:val="left" w:pos="1134"/>
        </w:tabs>
        <w:spacing w:before="0" w:after="0"/>
        <w:rPr>
          <w:rFonts w:cs="Calibri"/>
          <w:lang w:eastAsia="es-CO"/>
        </w:rPr>
      </w:pPr>
      <w:r w:rsidRPr="003B12C4">
        <w:rPr>
          <w:rFonts w:cs="Calibri"/>
          <w:b/>
          <w:bCs/>
          <w:lang w:eastAsia="es-CO"/>
        </w:rPr>
        <w:t>Escala</w:t>
      </w:r>
    </w:p>
    <w:p w14:paraId="7CAE009B" w14:textId="061BAC89" w:rsidR="004C5406" w:rsidRDefault="00CC0D52" w:rsidP="00327E60">
      <w:pPr>
        <w:tabs>
          <w:tab w:val="left" w:pos="851"/>
          <w:tab w:val="left" w:pos="1134"/>
        </w:tabs>
        <w:spacing w:before="0" w:after="0"/>
        <w:ind w:left="1068" w:firstLine="0"/>
        <w:rPr>
          <w:rFonts w:cs="Calibri"/>
          <w:lang w:eastAsia="es-CO"/>
        </w:rPr>
      </w:pPr>
      <w:r w:rsidRPr="00CC0D52">
        <w:rPr>
          <w:rFonts w:cs="Calibri"/>
          <w:lang w:eastAsia="es-CO"/>
        </w:rPr>
        <w:t>Indica la relación entre la distancia representada en el mapa y la distancia real en el terreno.</w:t>
      </w:r>
    </w:p>
    <w:p w14:paraId="4D84DB7F" w14:textId="77777777" w:rsidR="003B12C4" w:rsidRPr="003B12C4" w:rsidRDefault="00CC0D52">
      <w:pPr>
        <w:pStyle w:val="Prrafodelista"/>
        <w:numPr>
          <w:ilvl w:val="0"/>
          <w:numId w:val="13"/>
        </w:numPr>
        <w:tabs>
          <w:tab w:val="left" w:pos="851"/>
          <w:tab w:val="left" w:pos="1134"/>
        </w:tabs>
        <w:spacing w:before="0" w:after="0"/>
        <w:rPr>
          <w:rFonts w:cs="Calibri"/>
          <w:b/>
          <w:bCs/>
          <w:lang w:eastAsia="es-CO"/>
        </w:rPr>
      </w:pPr>
      <w:r w:rsidRPr="00CC0D52">
        <w:rPr>
          <w:rFonts w:cs="Calibri"/>
          <w:b/>
          <w:bCs/>
          <w:lang w:eastAsia="es-CO"/>
        </w:rPr>
        <w:t>Norte</w:t>
      </w:r>
    </w:p>
    <w:p w14:paraId="3540901A" w14:textId="382DBBA8" w:rsidR="00CC0D52" w:rsidRPr="00CC0D52" w:rsidRDefault="00CC0D52" w:rsidP="00327E60">
      <w:pPr>
        <w:tabs>
          <w:tab w:val="left" w:pos="851"/>
          <w:tab w:val="left" w:pos="1134"/>
        </w:tabs>
        <w:spacing w:before="0" w:after="0"/>
        <w:ind w:left="359"/>
        <w:rPr>
          <w:rFonts w:cs="Calibri"/>
          <w:lang w:eastAsia="es-CO"/>
        </w:rPr>
      </w:pPr>
      <w:r w:rsidRPr="00CC0D52">
        <w:rPr>
          <w:rFonts w:cs="Calibri"/>
          <w:lang w:eastAsia="es-CO"/>
        </w:rPr>
        <w:t>Permite orientar el mapa y reconocer la dirección correcta para desplazarse.</w:t>
      </w:r>
    </w:p>
    <w:p w14:paraId="3D84114A" w14:textId="77777777" w:rsidR="003B12C4" w:rsidRDefault="00CC0D52">
      <w:pPr>
        <w:pStyle w:val="Prrafodelista"/>
        <w:numPr>
          <w:ilvl w:val="0"/>
          <w:numId w:val="13"/>
        </w:numPr>
        <w:tabs>
          <w:tab w:val="left" w:pos="851"/>
          <w:tab w:val="left" w:pos="1134"/>
        </w:tabs>
        <w:spacing w:before="0" w:after="0"/>
        <w:rPr>
          <w:rFonts w:cs="Calibri"/>
          <w:b/>
          <w:bCs/>
          <w:lang w:eastAsia="es-CO"/>
        </w:rPr>
      </w:pPr>
      <w:r w:rsidRPr="00CC0D52">
        <w:rPr>
          <w:rFonts w:cs="Calibri"/>
          <w:b/>
          <w:bCs/>
          <w:lang w:eastAsia="es-CO"/>
        </w:rPr>
        <w:t>Convenciones o nomenclatura</w:t>
      </w:r>
    </w:p>
    <w:p w14:paraId="79B489C0" w14:textId="63A14940" w:rsidR="00CC0D52" w:rsidRDefault="00CC0D52" w:rsidP="00327E60">
      <w:pPr>
        <w:tabs>
          <w:tab w:val="left" w:pos="851"/>
          <w:tab w:val="left" w:pos="1134"/>
        </w:tabs>
        <w:spacing w:before="0" w:after="0"/>
        <w:ind w:left="1068" w:firstLine="0"/>
        <w:rPr>
          <w:rFonts w:cs="Calibri"/>
          <w:lang w:eastAsia="es-CO"/>
        </w:rPr>
      </w:pPr>
      <w:r w:rsidRPr="00CC0D52">
        <w:rPr>
          <w:rFonts w:cs="Calibri"/>
          <w:lang w:eastAsia="es-CO"/>
        </w:rPr>
        <w:t>Explican el significado de símbolos, colores, líneas, carreteras, ríos, límites y otros elementos.</w:t>
      </w:r>
    </w:p>
    <w:p w14:paraId="6D0F275F" w14:textId="77777777" w:rsidR="003808F8" w:rsidRPr="00CC0D52" w:rsidRDefault="003808F8" w:rsidP="00327E60">
      <w:pPr>
        <w:tabs>
          <w:tab w:val="left" w:pos="851"/>
          <w:tab w:val="left" w:pos="1134"/>
        </w:tabs>
        <w:spacing w:before="0" w:after="0"/>
        <w:ind w:left="1068" w:firstLine="0"/>
        <w:rPr>
          <w:rFonts w:cs="Calibri"/>
          <w:lang w:eastAsia="es-CO"/>
        </w:rPr>
      </w:pPr>
    </w:p>
    <w:p w14:paraId="172BA067" w14:textId="77777777" w:rsidR="003B12C4" w:rsidRPr="003B12C4" w:rsidRDefault="00CC0D52">
      <w:pPr>
        <w:pStyle w:val="Prrafodelista"/>
        <w:numPr>
          <w:ilvl w:val="0"/>
          <w:numId w:val="13"/>
        </w:numPr>
        <w:tabs>
          <w:tab w:val="left" w:pos="851"/>
          <w:tab w:val="left" w:pos="1134"/>
        </w:tabs>
        <w:spacing w:before="0" w:after="0"/>
        <w:rPr>
          <w:rFonts w:cs="Calibri"/>
          <w:b/>
          <w:bCs/>
          <w:lang w:eastAsia="es-CO"/>
        </w:rPr>
      </w:pPr>
      <w:r w:rsidRPr="00CC0D52">
        <w:rPr>
          <w:rFonts w:cs="Calibri"/>
          <w:b/>
          <w:bCs/>
          <w:lang w:eastAsia="es-CO"/>
        </w:rPr>
        <w:lastRenderedPageBreak/>
        <w:t>Curvas de nivel</w:t>
      </w:r>
    </w:p>
    <w:p w14:paraId="7482A1BB" w14:textId="6B181D5E" w:rsidR="00CC0D52" w:rsidRPr="00CC0D52" w:rsidRDefault="00CC0D52" w:rsidP="00327E60">
      <w:pPr>
        <w:tabs>
          <w:tab w:val="left" w:pos="851"/>
          <w:tab w:val="left" w:pos="1134"/>
        </w:tabs>
        <w:spacing w:before="0" w:after="0"/>
        <w:ind w:left="1068" w:firstLine="0"/>
        <w:rPr>
          <w:rFonts w:cs="Calibri"/>
          <w:lang w:eastAsia="es-CO"/>
        </w:rPr>
      </w:pPr>
      <w:r w:rsidRPr="00CC0D52">
        <w:rPr>
          <w:rFonts w:cs="Calibri"/>
          <w:lang w:eastAsia="es-CO"/>
        </w:rPr>
        <w:t>Representan la altura y la forma del terreno. Ayudan a identificar pendientes, montañas y cambios de relieve.</w:t>
      </w:r>
    </w:p>
    <w:p w14:paraId="0066B48C" w14:textId="77777777" w:rsidR="003B12C4" w:rsidRDefault="00CC0D52">
      <w:pPr>
        <w:pStyle w:val="Prrafodelista"/>
        <w:numPr>
          <w:ilvl w:val="0"/>
          <w:numId w:val="13"/>
        </w:numPr>
        <w:tabs>
          <w:tab w:val="left" w:pos="851"/>
          <w:tab w:val="left" w:pos="1134"/>
        </w:tabs>
        <w:spacing w:before="0" w:after="0"/>
        <w:rPr>
          <w:rFonts w:cs="Calibri"/>
          <w:b/>
          <w:bCs/>
          <w:lang w:eastAsia="es-CO"/>
        </w:rPr>
      </w:pPr>
      <w:r w:rsidRPr="00CC0D52">
        <w:rPr>
          <w:rFonts w:cs="Calibri"/>
          <w:b/>
          <w:bCs/>
          <w:lang w:eastAsia="es-CO"/>
        </w:rPr>
        <w:t>Puntos de interés</w:t>
      </w:r>
    </w:p>
    <w:p w14:paraId="08F4F435" w14:textId="0A267517" w:rsidR="00CC0D52" w:rsidRDefault="00CC0D52" w:rsidP="00327E60">
      <w:pPr>
        <w:tabs>
          <w:tab w:val="left" w:pos="851"/>
          <w:tab w:val="left" w:pos="1134"/>
        </w:tabs>
        <w:spacing w:before="0" w:after="0"/>
        <w:ind w:left="1068" w:firstLine="0"/>
        <w:rPr>
          <w:rFonts w:cs="Calibri"/>
          <w:lang w:eastAsia="es-CO"/>
        </w:rPr>
      </w:pPr>
      <w:r w:rsidRPr="00CC0D52">
        <w:rPr>
          <w:rFonts w:cs="Calibri"/>
          <w:lang w:eastAsia="es-CO"/>
        </w:rPr>
        <w:t>Ubican atractivos turísticos, geositios, servicios, estaciones interpretativas o zonas de apoyo.</w:t>
      </w:r>
    </w:p>
    <w:p w14:paraId="02046716" w14:textId="77777777" w:rsidR="009F1CB7" w:rsidRDefault="009F1CB7" w:rsidP="00327E60">
      <w:pPr>
        <w:tabs>
          <w:tab w:val="left" w:pos="851"/>
          <w:tab w:val="left" w:pos="1134"/>
        </w:tabs>
        <w:spacing w:before="0" w:after="0"/>
        <w:ind w:firstLine="708"/>
        <w:rPr>
          <w:rFonts w:cs="Calibri"/>
          <w:lang w:eastAsia="es-CO"/>
        </w:rPr>
      </w:pPr>
    </w:p>
    <w:p w14:paraId="029FBB82" w14:textId="77777777" w:rsidR="00CC0D52" w:rsidRPr="003B12C4" w:rsidRDefault="00CC0D52">
      <w:pPr>
        <w:pStyle w:val="Prrafodelista"/>
        <w:numPr>
          <w:ilvl w:val="0"/>
          <w:numId w:val="12"/>
        </w:numPr>
        <w:tabs>
          <w:tab w:val="left" w:pos="851"/>
          <w:tab w:val="left" w:pos="1134"/>
        </w:tabs>
        <w:spacing w:before="0" w:after="0"/>
        <w:ind w:left="709"/>
        <w:rPr>
          <w:rFonts w:cs="Calibri"/>
          <w:b/>
          <w:bCs/>
          <w:lang w:eastAsia="es-CO"/>
        </w:rPr>
      </w:pPr>
      <w:r w:rsidRPr="003B12C4">
        <w:rPr>
          <w:rFonts w:cs="Calibri"/>
          <w:b/>
          <w:bCs/>
          <w:lang w:eastAsia="es-CO"/>
        </w:rPr>
        <w:t>Herramientas de orientación cartográfica</w:t>
      </w:r>
    </w:p>
    <w:p w14:paraId="4083D8C7" w14:textId="74A40332" w:rsidR="00CC0D52" w:rsidRPr="00CC0D52" w:rsidRDefault="00CC0D52" w:rsidP="00327E60">
      <w:pPr>
        <w:tabs>
          <w:tab w:val="left" w:pos="851"/>
          <w:tab w:val="left" w:pos="1134"/>
        </w:tabs>
        <w:spacing w:before="0" w:after="0"/>
        <w:ind w:firstLine="708"/>
        <w:rPr>
          <w:rFonts w:cs="Calibri"/>
          <w:lang w:eastAsia="es-CO"/>
        </w:rPr>
      </w:pPr>
      <w:r w:rsidRPr="00CC0D52">
        <w:rPr>
          <w:rFonts w:cs="Calibri"/>
          <w:lang w:eastAsia="es-CO"/>
        </w:rPr>
        <w:t>Para orientarse durante un recorrido no basta con tener un mapa. También es necesario saber interpretarlo y, cuando sea necesario, usar herramientas como brújula, planos, sistema de posicionamiento global (GPS) o referencias naturales.</w:t>
      </w:r>
    </w:p>
    <w:p w14:paraId="33D0F656" w14:textId="1D202123" w:rsidR="004C5406" w:rsidRDefault="00CC0D52" w:rsidP="00327E60">
      <w:pPr>
        <w:tabs>
          <w:tab w:val="left" w:pos="851"/>
          <w:tab w:val="left" w:pos="1134"/>
        </w:tabs>
        <w:spacing w:before="0" w:after="0"/>
        <w:ind w:firstLine="708"/>
        <w:rPr>
          <w:rFonts w:cs="Calibri"/>
          <w:lang w:eastAsia="es-CO"/>
        </w:rPr>
      </w:pPr>
      <w:r w:rsidRPr="00CC0D52">
        <w:rPr>
          <w:rFonts w:cs="Calibri"/>
          <w:lang w:eastAsia="es-CO"/>
        </w:rPr>
        <w:t>La brújula permite encontrar direcciones a partir del campo magnético terrestre. Sin embargo, puede presentar errores si se usa cerca de relojes, vehículos, líneas de alta tensión o zonas con minerales ferrosos. Por eso, debe mantenerse en posición horizontal y utilizarse lejos de elementos que alteren su funcionamiento.</w:t>
      </w:r>
    </w:p>
    <w:p w14:paraId="135E9008" w14:textId="7AF96192" w:rsidR="007C5018" w:rsidRDefault="007C5018" w:rsidP="00327E60">
      <w:pPr>
        <w:pStyle w:val="Tabla"/>
        <w:tabs>
          <w:tab w:val="left" w:pos="851"/>
          <w:tab w:val="left" w:pos="1134"/>
        </w:tabs>
        <w:spacing w:line="360" w:lineRule="auto"/>
        <w:rPr>
          <w:lang w:eastAsia="es-CO"/>
        </w:rPr>
      </w:pPr>
      <w:r w:rsidRPr="007C5018">
        <w:rPr>
          <w:lang w:eastAsia="es-CO"/>
        </w:rPr>
        <w:t>Herramientas y recursos para la orientación en campo</w:t>
      </w:r>
    </w:p>
    <w:tbl>
      <w:tblPr>
        <w:tblStyle w:val="SENA"/>
        <w:tblW w:w="0" w:type="auto"/>
        <w:tblLook w:val="04A0" w:firstRow="1" w:lastRow="0" w:firstColumn="1" w:lastColumn="0" w:noHBand="0" w:noVBand="1"/>
      </w:tblPr>
      <w:tblGrid>
        <w:gridCol w:w="1980"/>
        <w:gridCol w:w="4111"/>
        <w:gridCol w:w="3871"/>
      </w:tblGrid>
      <w:tr w:rsidR="003B12C4" w14:paraId="1181BEBB" w14:textId="77777777" w:rsidTr="003808F8">
        <w:trPr>
          <w:cnfStyle w:val="100000000000" w:firstRow="1" w:lastRow="0" w:firstColumn="0" w:lastColumn="0" w:oddVBand="0" w:evenVBand="0" w:oddHBand="0" w:evenHBand="0" w:firstRowFirstColumn="0" w:firstRowLastColumn="0" w:lastRowFirstColumn="0" w:lastRowLastColumn="0"/>
          <w:tblHeader/>
        </w:trPr>
        <w:tc>
          <w:tcPr>
            <w:tcW w:w="1980" w:type="dxa"/>
          </w:tcPr>
          <w:p w14:paraId="307C679C" w14:textId="47084A2A" w:rsidR="003B12C4" w:rsidRPr="003B12C4" w:rsidRDefault="003B12C4" w:rsidP="00327E60">
            <w:pPr>
              <w:pStyle w:val="TextoTablas"/>
              <w:tabs>
                <w:tab w:val="left" w:pos="851"/>
                <w:tab w:val="left" w:pos="1134"/>
              </w:tabs>
              <w:spacing w:before="0" w:after="0" w:line="360" w:lineRule="auto"/>
              <w:rPr>
                <w:rFonts w:asciiTheme="minorHAnsi" w:hAnsiTheme="minorHAnsi" w:cstheme="minorHAnsi"/>
                <w:sz w:val="28"/>
                <w:szCs w:val="28"/>
              </w:rPr>
            </w:pPr>
            <w:r w:rsidRPr="003B12C4">
              <w:rPr>
                <w:rFonts w:asciiTheme="minorHAnsi" w:eastAsia="Times New Roman" w:hAnsiTheme="minorHAnsi" w:cstheme="minorHAnsi"/>
                <w:bCs/>
                <w:sz w:val="28"/>
                <w:szCs w:val="28"/>
                <w:lang w:val="en-US"/>
              </w:rPr>
              <w:t>Herramienta o recurso</w:t>
            </w:r>
          </w:p>
        </w:tc>
        <w:tc>
          <w:tcPr>
            <w:tcW w:w="4111" w:type="dxa"/>
          </w:tcPr>
          <w:p w14:paraId="2F9FA0B8" w14:textId="641FAACF" w:rsidR="003B12C4" w:rsidRPr="003B12C4" w:rsidRDefault="003B12C4" w:rsidP="00327E60">
            <w:pPr>
              <w:pStyle w:val="TextoTablas"/>
              <w:tabs>
                <w:tab w:val="left" w:pos="851"/>
                <w:tab w:val="left" w:pos="1134"/>
              </w:tabs>
              <w:spacing w:before="0" w:after="0" w:line="360" w:lineRule="auto"/>
              <w:rPr>
                <w:rFonts w:asciiTheme="minorHAnsi" w:hAnsiTheme="minorHAnsi" w:cstheme="minorHAnsi"/>
                <w:sz w:val="28"/>
                <w:szCs w:val="28"/>
              </w:rPr>
            </w:pPr>
            <w:r w:rsidRPr="003B12C4">
              <w:rPr>
                <w:rFonts w:asciiTheme="minorHAnsi" w:eastAsia="Times New Roman" w:hAnsiTheme="minorHAnsi" w:cstheme="minorHAnsi"/>
                <w:bCs/>
                <w:sz w:val="28"/>
                <w:szCs w:val="28"/>
                <w:lang w:val="en-US"/>
              </w:rPr>
              <w:t>Uso principal</w:t>
            </w:r>
          </w:p>
        </w:tc>
        <w:tc>
          <w:tcPr>
            <w:tcW w:w="3871" w:type="dxa"/>
          </w:tcPr>
          <w:p w14:paraId="19E56C8B" w14:textId="55BAF1A6" w:rsidR="003B12C4" w:rsidRPr="003B12C4" w:rsidRDefault="003B12C4" w:rsidP="00327E60">
            <w:pPr>
              <w:pStyle w:val="TextoTablas"/>
              <w:tabs>
                <w:tab w:val="left" w:pos="851"/>
                <w:tab w:val="left" w:pos="1134"/>
              </w:tabs>
              <w:spacing w:before="0" w:after="0" w:line="360" w:lineRule="auto"/>
              <w:rPr>
                <w:rFonts w:asciiTheme="minorHAnsi" w:hAnsiTheme="minorHAnsi" w:cstheme="minorHAnsi"/>
                <w:sz w:val="28"/>
                <w:szCs w:val="28"/>
              </w:rPr>
            </w:pPr>
            <w:r w:rsidRPr="003B12C4">
              <w:rPr>
                <w:rFonts w:asciiTheme="minorHAnsi" w:eastAsia="Times New Roman" w:hAnsiTheme="minorHAnsi" w:cstheme="minorHAnsi"/>
                <w:bCs/>
                <w:sz w:val="28"/>
                <w:szCs w:val="28"/>
                <w:lang w:val="en-US"/>
              </w:rPr>
              <w:t>Cuidado o recomendación</w:t>
            </w:r>
          </w:p>
        </w:tc>
      </w:tr>
      <w:tr w:rsidR="003B12C4" w14:paraId="24C39828" w14:textId="77777777" w:rsidTr="003808F8">
        <w:trPr>
          <w:cnfStyle w:val="000000100000" w:firstRow="0" w:lastRow="0" w:firstColumn="0" w:lastColumn="0" w:oddVBand="0" w:evenVBand="0" w:oddHBand="1" w:evenHBand="0" w:firstRowFirstColumn="0" w:firstRowLastColumn="0" w:lastRowFirstColumn="0" w:lastRowLastColumn="0"/>
          <w:trHeight w:val="487"/>
        </w:trPr>
        <w:tc>
          <w:tcPr>
            <w:tcW w:w="1980" w:type="dxa"/>
          </w:tcPr>
          <w:p w14:paraId="397EC22F" w14:textId="37951FE5" w:rsidR="003B12C4" w:rsidRPr="003B12C4" w:rsidRDefault="003B12C4" w:rsidP="00327E60">
            <w:pPr>
              <w:pStyle w:val="TextoTablas"/>
              <w:tabs>
                <w:tab w:val="left" w:pos="851"/>
                <w:tab w:val="left" w:pos="1134"/>
              </w:tabs>
              <w:spacing w:before="0" w:after="0" w:line="360" w:lineRule="auto"/>
              <w:rPr>
                <w:rFonts w:asciiTheme="minorHAnsi" w:hAnsiTheme="minorHAnsi" w:cstheme="minorHAnsi"/>
                <w:sz w:val="28"/>
                <w:szCs w:val="28"/>
              </w:rPr>
            </w:pPr>
            <w:r w:rsidRPr="003B12C4">
              <w:rPr>
                <w:rFonts w:asciiTheme="minorHAnsi" w:eastAsia="Times New Roman" w:hAnsiTheme="minorHAnsi" w:cstheme="minorHAnsi"/>
                <w:sz w:val="28"/>
                <w:szCs w:val="28"/>
                <w:lang w:val="en-US"/>
              </w:rPr>
              <w:t>Mapa o plano</w:t>
            </w:r>
          </w:p>
        </w:tc>
        <w:tc>
          <w:tcPr>
            <w:tcW w:w="4111" w:type="dxa"/>
          </w:tcPr>
          <w:p w14:paraId="4EEC4C08" w14:textId="5623D641" w:rsidR="003B12C4" w:rsidRPr="003B12C4" w:rsidRDefault="003B12C4" w:rsidP="00327E60">
            <w:pPr>
              <w:pStyle w:val="TextoTablas"/>
              <w:tabs>
                <w:tab w:val="left" w:pos="851"/>
                <w:tab w:val="left" w:pos="1134"/>
              </w:tabs>
              <w:spacing w:before="0" w:after="0" w:line="360" w:lineRule="auto"/>
              <w:rPr>
                <w:rFonts w:asciiTheme="minorHAnsi" w:hAnsiTheme="minorHAnsi" w:cstheme="minorHAnsi"/>
                <w:sz w:val="28"/>
                <w:szCs w:val="28"/>
              </w:rPr>
            </w:pPr>
            <w:r w:rsidRPr="003B12C4">
              <w:rPr>
                <w:rFonts w:asciiTheme="minorHAnsi" w:eastAsia="Times New Roman" w:hAnsiTheme="minorHAnsi" w:cstheme="minorHAnsi"/>
                <w:sz w:val="28"/>
                <w:szCs w:val="28"/>
              </w:rPr>
              <w:t>Representar rutas, atractivos, distancias y elementos del territorio.</w:t>
            </w:r>
          </w:p>
        </w:tc>
        <w:tc>
          <w:tcPr>
            <w:tcW w:w="3871" w:type="dxa"/>
          </w:tcPr>
          <w:p w14:paraId="5A2DA945" w14:textId="0DBB965E" w:rsidR="003B12C4" w:rsidRPr="003B12C4" w:rsidRDefault="003B12C4" w:rsidP="00327E60">
            <w:pPr>
              <w:pStyle w:val="TextoTablas"/>
              <w:tabs>
                <w:tab w:val="left" w:pos="851"/>
                <w:tab w:val="left" w:pos="1134"/>
              </w:tabs>
              <w:spacing w:before="0" w:after="0" w:line="360" w:lineRule="auto"/>
              <w:rPr>
                <w:rFonts w:asciiTheme="minorHAnsi" w:hAnsiTheme="minorHAnsi" w:cstheme="minorHAnsi"/>
                <w:sz w:val="28"/>
                <w:szCs w:val="28"/>
              </w:rPr>
            </w:pPr>
            <w:r w:rsidRPr="003B12C4">
              <w:rPr>
                <w:rFonts w:asciiTheme="minorHAnsi" w:eastAsia="Times New Roman" w:hAnsiTheme="minorHAnsi" w:cstheme="minorHAnsi"/>
                <w:sz w:val="28"/>
                <w:szCs w:val="28"/>
              </w:rPr>
              <w:t>Revisar escala, norte, convenciones y estado de actualización.</w:t>
            </w:r>
          </w:p>
        </w:tc>
      </w:tr>
      <w:tr w:rsidR="003B12C4" w14:paraId="0D2E260C" w14:textId="77777777" w:rsidTr="003808F8">
        <w:trPr>
          <w:trHeight w:val="551"/>
        </w:trPr>
        <w:tc>
          <w:tcPr>
            <w:tcW w:w="1980" w:type="dxa"/>
          </w:tcPr>
          <w:p w14:paraId="7EB0F312" w14:textId="1F54C46F" w:rsidR="003B12C4" w:rsidRPr="003B12C4" w:rsidRDefault="003B12C4" w:rsidP="00327E60">
            <w:pPr>
              <w:pStyle w:val="TextoTablas"/>
              <w:tabs>
                <w:tab w:val="left" w:pos="851"/>
                <w:tab w:val="left" w:pos="1134"/>
              </w:tabs>
              <w:spacing w:before="0" w:after="0" w:line="360" w:lineRule="auto"/>
              <w:rPr>
                <w:rFonts w:asciiTheme="minorHAnsi" w:hAnsiTheme="minorHAnsi" w:cstheme="minorHAnsi"/>
                <w:sz w:val="28"/>
                <w:szCs w:val="28"/>
              </w:rPr>
            </w:pPr>
            <w:r w:rsidRPr="003B12C4">
              <w:rPr>
                <w:rFonts w:asciiTheme="minorHAnsi" w:eastAsia="Times New Roman" w:hAnsiTheme="minorHAnsi" w:cstheme="minorHAnsi"/>
                <w:sz w:val="28"/>
                <w:szCs w:val="28"/>
                <w:lang w:val="en-US"/>
              </w:rPr>
              <w:lastRenderedPageBreak/>
              <w:t>Brújula</w:t>
            </w:r>
          </w:p>
        </w:tc>
        <w:tc>
          <w:tcPr>
            <w:tcW w:w="4111" w:type="dxa"/>
          </w:tcPr>
          <w:p w14:paraId="6569F0BF" w14:textId="3DEC1E85" w:rsidR="003B12C4" w:rsidRPr="003B12C4" w:rsidRDefault="003B12C4" w:rsidP="00327E60">
            <w:pPr>
              <w:pStyle w:val="TextoTablas"/>
              <w:tabs>
                <w:tab w:val="left" w:pos="851"/>
                <w:tab w:val="left" w:pos="1134"/>
              </w:tabs>
              <w:spacing w:before="0" w:after="0" w:line="360" w:lineRule="auto"/>
              <w:rPr>
                <w:rFonts w:asciiTheme="minorHAnsi" w:hAnsiTheme="minorHAnsi" w:cstheme="minorHAnsi"/>
                <w:sz w:val="28"/>
                <w:szCs w:val="28"/>
              </w:rPr>
            </w:pPr>
            <w:r w:rsidRPr="003B12C4">
              <w:rPr>
                <w:rFonts w:asciiTheme="minorHAnsi" w:eastAsia="Times New Roman" w:hAnsiTheme="minorHAnsi" w:cstheme="minorHAnsi"/>
                <w:sz w:val="28"/>
                <w:szCs w:val="28"/>
              </w:rPr>
              <w:t>Identificar direcciones y rumbos durante el desplazamiento.</w:t>
            </w:r>
          </w:p>
        </w:tc>
        <w:tc>
          <w:tcPr>
            <w:tcW w:w="3871" w:type="dxa"/>
          </w:tcPr>
          <w:p w14:paraId="2C45CF4A" w14:textId="23E4E0D9" w:rsidR="003B12C4" w:rsidRPr="003B12C4" w:rsidRDefault="003B12C4" w:rsidP="00327E60">
            <w:pPr>
              <w:pStyle w:val="TextoTablas"/>
              <w:tabs>
                <w:tab w:val="left" w:pos="851"/>
                <w:tab w:val="left" w:pos="1134"/>
              </w:tabs>
              <w:spacing w:before="0" w:after="0" w:line="360" w:lineRule="auto"/>
              <w:rPr>
                <w:rFonts w:asciiTheme="minorHAnsi" w:hAnsiTheme="minorHAnsi" w:cstheme="minorHAnsi"/>
                <w:sz w:val="28"/>
                <w:szCs w:val="28"/>
              </w:rPr>
            </w:pPr>
            <w:r w:rsidRPr="003B12C4">
              <w:rPr>
                <w:rFonts w:asciiTheme="minorHAnsi" w:eastAsia="Times New Roman" w:hAnsiTheme="minorHAnsi" w:cstheme="minorHAnsi"/>
                <w:sz w:val="28"/>
                <w:szCs w:val="28"/>
              </w:rPr>
              <w:t>Usarla en posición horizontal y lejos de objetos que alteren el magnetismo.</w:t>
            </w:r>
          </w:p>
        </w:tc>
      </w:tr>
      <w:tr w:rsidR="003B12C4" w14:paraId="7860DD7C" w14:textId="77777777" w:rsidTr="003808F8">
        <w:trPr>
          <w:cnfStyle w:val="000000100000" w:firstRow="0" w:lastRow="0" w:firstColumn="0" w:lastColumn="0" w:oddVBand="0" w:evenVBand="0" w:oddHBand="1" w:evenHBand="0" w:firstRowFirstColumn="0" w:firstRowLastColumn="0" w:lastRowFirstColumn="0" w:lastRowLastColumn="0"/>
          <w:trHeight w:val="551"/>
        </w:trPr>
        <w:tc>
          <w:tcPr>
            <w:tcW w:w="1980" w:type="dxa"/>
          </w:tcPr>
          <w:p w14:paraId="75EC2120" w14:textId="1E929CCE" w:rsidR="003B12C4" w:rsidRPr="003B12C4" w:rsidRDefault="003B12C4" w:rsidP="00327E60">
            <w:pPr>
              <w:pStyle w:val="TextoTablas"/>
              <w:tabs>
                <w:tab w:val="left" w:pos="851"/>
                <w:tab w:val="left" w:pos="1134"/>
              </w:tabs>
              <w:spacing w:before="0" w:after="0" w:line="360" w:lineRule="auto"/>
              <w:rPr>
                <w:rFonts w:asciiTheme="minorHAnsi" w:hAnsiTheme="minorHAnsi" w:cstheme="minorHAnsi"/>
                <w:sz w:val="28"/>
                <w:szCs w:val="28"/>
              </w:rPr>
            </w:pPr>
            <w:r w:rsidRPr="003B12C4">
              <w:rPr>
                <w:rFonts w:asciiTheme="minorHAnsi" w:eastAsia="Times New Roman" w:hAnsiTheme="minorHAnsi" w:cstheme="minorHAnsi"/>
                <w:sz w:val="28"/>
                <w:szCs w:val="28"/>
                <w:lang w:val="en-US"/>
              </w:rPr>
              <w:t>GPS</w:t>
            </w:r>
          </w:p>
        </w:tc>
        <w:tc>
          <w:tcPr>
            <w:tcW w:w="4111" w:type="dxa"/>
          </w:tcPr>
          <w:p w14:paraId="7EBFAD2D" w14:textId="7996589C" w:rsidR="003B12C4" w:rsidRPr="003B12C4" w:rsidRDefault="003B12C4" w:rsidP="00327E60">
            <w:pPr>
              <w:pStyle w:val="TextoTablas"/>
              <w:tabs>
                <w:tab w:val="left" w:pos="851"/>
                <w:tab w:val="left" w:pos="1134"/>
              </w:tabs>
              <w:spacing w:before="0" w:after="0" w:line="360" w:lineRule="auto"/>
              <w:rPr>
                <w:rFonts w:asciiTheme="minorHAnsi" w:hAnsiTheme="minorHAnsi" w:cstheme="minorHAnsi"/>
                <w:sz w:val="28"/>
                <w:szCs w:val="28"/>
              </w:rPr>
            </w:pPr>
            <w:r w:rsidRPr="003B12C4">
              <w:rPr>
                <w:rFonts w:asciiTheme="minorHAnsi" w:eastAsia="Times New Roman" w:hAnsiTheme="minorHAnsi" w:cstheme="minorHAnsi"/>
                <w:sz w:val="28"/>
                <w:szCs w:val="28"/>
              </w:rPr>
              <w:t>Ubicar coordenadas, rutas y puntos de interés.</w:t>
            </w:r>
          </w:p>
        </w:tc>
        <w:tc>
          <w:tcPr>
            <w:tcW w:w="3871" w:type="dxa"/>
          </w:tcPr>
          <w:p w14:paraId="1A638E90" w14:textId="17D24758" w:rsidR="003B12C4" w:rsidRPr="003B12C4" w:rsidRDefault="003B12C4" w:rsidP="00327E60">
            <w:pPr>
              <w:pStyle w:val="TextoTablas"/>
              <w:tabs>
                <w:tab w:val="left" w:pos="851"/>
                <w:tab w:val="left" w:pos="1134"/>
              </w:tabs>
              <w:spacing w:before="0" w:after="0" w:line="360" w:lineRule="auto"/>
              <w:rPr>
                <w:rFonts w:asciiTheme="minorHAnsi" w:hAnsiTheme="minorHAnsi" w:cstheme="minorHAnsi"/>
                <w:sz w:val="28"/>
                <w:szCs w:val="28"/>
              </w:rPr>
            </w:pPr>
            <w:r w:rsidRPr="003B12C4">
              <w:rPr>
                <w:rFonts w:asciiTheme="minorHAnsi" w:eastAsia="Times New Roman" w:hAnsiTheme="minorHAnsi" w:cstheme="minorHAnsi"/>
                <w:sz w:val="28"/>
                <w:szCs w:val="28"/>
              </w:rPr>
              <w:t>Verificar batería, señal y mapas cargados antes del recorrido.</w:t>
            </w:r>
          </w:p>
        </w:tc>
      </w:tr>
      <w:tr w:rsidR="003B12C4" w14:paraId="5490E3E0" w14:textId="77777777" w:rsidTr="003808F8">
        <w:trPr>
          <w:trHeight w:val="551"/>
        </w:trPr>
        <w:tc>
          <w:tcPr>
            <w:tcW w:w="1980" w:type="dxa"/>
          </w:tcPr>
          <w:p w14:paraId="22EF2ECC" w14:textId="7907B962" w:rsidR="003B12C4" w:rsidRPr="003B12C4" w:rsidRDefault="003B12C4" w:rsidP="00327E60">
            <w:pPr>
              <w:pStyle w:val="TextoTablas"/>
              <w:tabs>
                <w:tab w:val="left" w:pos="851"/>
                <w:tab w:val="left" w:pos="1134"/>
              </w:tabs>
              <w:spacing w:before="0" w:after="0" w:line="360" w:lineRule="auto"/>
              <w:rPr>
                <w:rFonts w:asciiTheme="minorHAnsi" w:hAnsiTheme="minorHAnsi" w:cstheme="minorHAnsi"/>
                <w:sz w:val="28"/>
                <w:szCs w:val="28"/>
              </w:rPr>
            </w:pPr>
            <w:r w:rsidRPr="003B12C4">
              <w:rPr>
                <w:rFonts w:asciiTheme="minorHAnsi" w:eastAsia="Times New Roman" w:hAnsiTheme="minorHAnsi" w:cstheme="minorHAnsi"/>
                <w:sz w:val="28"/>
                <w:szCs w:val="28"/>
                <w:lang w:val="en-US"/>
              </w:rPr>
              <w:t>Referencias naturales</w:t>
            </w:r>
          </w:p>
        </w:tc>
        <w:tc>
          <w:tcPr>
            <w:tcW w:w="4111" w:type="dxa"/>
          </w:tcPr>
          <w:p w14:paraId="4CE30E9E" w14:textId="385FCA35" w:rsidR="003B12C4" w:rsidRPr="003B12C4" w:rsidRDefault="003B12C4" w:rsidP="00327E60">
            <w:pPr>
              <w:pStyle w:val="TextoTablas"/>
              <w:tabs>
                <w:tab w:val="left" w:pos="851"/>
                <w:tab w:val="left" w:pos="1134"/>
              </w:tabs>
              <w:spacing w:before="0" w:after="0" w:line="360" w:lineRule="auto"/>
              <w:rPr>
                <w:rFonts w:asciiTheme="minorHAnsi" w:hAnsiTheme="minorHAnsi" w:cstheme="minorHAnsi"/>
                <w:sz w:val="28"/>
                <w:szCs w:val="28"/>
              </w:rPr>
            </w:pPr>
            <w:r w:rsidRPr="003B12C4">
              <w:rPr>
                <w:rFonts w:asciiTheme="minorHAnsi" w:eastAsia="Times New Roman" w:hAnsiTheme="minorHAnsi" w:cstheme="minorHAnsi"/>
                <w:sz w:val="28"/>
                <w:szCs w:val="28"/>
              </w:rPr>
              <w:t>Orientarse mediante elementos del entorno.</w:t>
            </w:r>
          </w:p>
        </w:tc>
        <w:tc>
          <w:tcPr>
            <w:tcW w:w="3871" w:type="dxa"/>
          </w:tcPr>
          <w:p w14:paraId="3DB49A51" w14:textId="4DDD126B" w:rsidR="003B12C4" w:rsidRPr="003B12C4" w:rsidRDefault="003B12C4" w:rsidP="00327E60">
            <w:pPr>
              <w:pStyle w:val="TextoTablas"/>
              <w:tabs>
                <w:tab w:val="left" w:pos="851"/>
                <w:tab w:val="left" w:pos="1134"/>
              </w:tabs>
              <w:spacing w:before="0" w:after="0" w:line="360" w:lineRule="auto"/>
              <w:rPr>
                <w:rFonts w:asciiTheme="minorHAnsi" w:hAnsiTheme="minorHAnsi" w:cstheme="minorHAnsi"/>
                <w:sz w:val="28"/>
                <w:szCs w:val="28"/>
              </w:rPr>
            </w:pPr>
            <w:r w:rsidRPr="003B12C4">
              <w:rPr>
                <w:rFonts w:asciiTheme="minorHAnsi" w:eastAsia="Times New Roman" w:hAnsiTheme="minorHAnsi" w:cstheme="minorHAnsi"/>
                <w:sz w:val="28"/>
                <w:szCs w:val="28"/>
              </w:rPr>
              <w:t>Usarlas solo como apoyo, porque pueden variar según el lugar y las condiciones.</w:t>
            </w:r>
          </w:p>
        </w:tc>
      </w:tr>
    </w:tbl>
    <w:p w14:paraId="716403B6" w14:textId="77777777" w:rsidR="007C5018" w:rsidRDefault="007C5018" w:rsidP="00327E60">
      <w:pPr>
        <w:tabs>
          <w:tab w:val="left" w:pos="851"/>
          <w:tab w:val="left" w:pos="1134"/>
        </w:tabs>
        <w:spacing w:before="0" w:after="0"/>
        <w:ind w:firstLine="708"/>
        <w:rPr>
          <w:rFonts w:cs="Calibri"/>
          <w:lang w:eastAsia="es-CO"/>
        </w:rPr>
      </w:pPr>
    </w:p>
    <w:p w14:paraId="4576D36E" w14:textId="7C5A11B5" w:rsidR="007C5018" w:rsidRPr="003B12C4" w:rsidRDefault="007C5018">
      <w:pPr>
        <w:pStyle w:val="Prrafodelista"/>
        <w:numPr>
          <w:ilvl w:val="0"/>
          <w:numId w:val="12"/>
        </w:numPr>
        <w:tabs>
          <w:tab w:val="left" w:pos="851"/>
          <w:tab w:val="left" w:pos="1134"/>
        </w:tabs>
        <w:spacing w:before="0" w:after="0"/>
        <w:ind w:left="709"/>
        <w:rPr>
          <w:rFonts w:cs="Calibri"/>
          <w:b/>
          <w:bCs/>
          <w:lang w:eastAsia="es-CO"/>
        </w:rPr>
      </w:pPr>
      <w:r w:rsidRPr="003B12C4">
        <w:rPr>
          <w:rFonts w:cs="Calibri"/>
          <w:b/>
          <w:bCs/>
          <w:lang w:eastAsia="es-CO"/>
        </w:rPr>
        <w:t>Uso conjunto del mapa y la brújula</w:t>
      </w:r>
    </w:p>
    <w:p w14:paraId="02B77CCD" w14:textId="26664637" w:rsidR="007C5018" w:rsidRPr="007C5018" w:rsidRDefault="007C5018" w:rsidP="00327E60">
      <w:pPr>
        <w:tabs>
          <w:tab w:val="left" w:pos="851"/>
          <w:tab w:val="left" w:pos="1134"/>
        </w:tabs>
        <w:spacing w:before="0" w:after="0"/>
        <w:ind w:firstLine="708"/>
        <w:rPr>
          <w:rFonts w:cs="Calibri"/>
          <w:lang w:eastAsia="es-CO"/>
        </w:rPr>
      </w:pPr>
      <w:r w:rsidRPr="007C5018">
        <w:rPr>
          <w:rFonts w:cs="Calibri"/>
          <w:lang w:eastAsia="es-CO"/>
        </w:rPr>
        <w:t>Para desplazarse de un punto a otro en campo, el guía debe ubicar primero el punto de salida y el punto de llegada en el mapa. Luego, traza una línea entre ambos puntos y coloca la brújula sobre esa línea, orientando la dirección de avance hacia el destino.</w:t>
      </w:r>
    </w:p>
    <w:p w14:paraId="5493FC2B" w14:textId="3CA07064" w:rsidR="007C5018" w:rsidRDefault="007C5018" w:rsidP="00327E60">
      <w:pPr>
        <w:tabs>
          <w:tab w:val="left" w:pos="851"/>
          <w:tab w:val="left" w:pos="1134"/>
        </w:tabs>
        <w:spacing w:before="0" w:after="0"/>
        <w:ind w:firstLine="708"/>
        <w:rPr>
          <w:rFonts w:cs="Calibri"/>
          <w:lang w:eastAsia="es-CO"/>
        </w:rPr>
      </w:pPr>
      <w:r w:rsidRPr="007C5018">
        <w:rPr>
          <w:rFonts w:cs="Calibri"/>
          <w:lang w:eastAsia="es-CO"/>
        </w:rPr>
        <w:t>Después, se gira el anillo de la brújula hasta hacerlo coincidir con el norte del mapa. Una vez en el terreno, se sostiene la brújula en posición horizontal y se gira el cuerpo hasta que la aguja magnética coincida con el norte marcado. En ese momento, la flecha de dirección indica el rumbo a seguir.</w:t>
      </w:r>
    </w:p>
    <w:p w14:paraId="427A7992" w14:textId="4C3DDD27" w:rsidR="004C5406" w:rsidRDefault="007C5018" w:rsidP="003808F8">
      <w:pPr>
        <w:pStyle w:val="Prrafodelista"/>
        <w:numPr>
          <w:ilvl w:val="0"/>
          <w:numId w:val="48"/>
        </w:numPr>
        <w:tabs>
          <w:tab w:val="left" w:pos="851"/>
          <w:tab w:val="left" w:pos="1134"/>
        </w:tabs>
        <w:spacing w:before="0" w:after="0"/>
        <w:rPr>
          <w:rFonts w:cs="Calibri"/>
          <w:lang w:eastAsia="es-CO"/>
        </w:rPr>
      </w:pPr>
      <w:r w:rsidRPr="00833ED8">
        <w:rPr>
          <w:rFonts w:cs="Calibri"/>
          <w:lang w:eastAsia="es-CO"/>
        </w:rPr>
        <w:t>Si el guía no verifica la orientación, puede conducir al grupo por una ruta equivocada, aumentar el tiempo del recorrido o exponer a los visitantes a zonas no previstas.</w:t>
      </w:r>
    </w:p>
    <w:p w14:paraId="502C0E0C" w14:textId="77777777" w:rsidR="003808F8" w:rsidRPr="00833ED8" w:rsidRDefault="003808F8" w:rsidP="003808F8">
      <w:pPr>
        <w:pStyle w:val="Prrafodelista"/>
        <w:tabs>
          <w:tab w:val="left" w:pos="851"/>
          <w:tab w:val="left" w:pos="1134"/>
        </w:tabs>
        <w:spacing w:before="0" w:after="0"/>
        <w:ind w:left="1068" w:firstLine="0"/>
        <w:rPr>
          <w:rFonts w:cs="Calibri"/>
          <w:lang w:eastAsia="es-CO"/>
        </w:rPr>
      </w:pPr>
    </w:p>
    <w:p w14:paraId="2B7CCAF7" w14:textId="77777777" w:rsidR="007C5018" w:rsidRPr="003B12C4" w:rsidRDefault="007C5018">
      <w:pPr>
        <w:pStyle w:val="Prrafodelista"/>
        <w:numPr>
          <w:ilvl w:val="0"/>
          <w:numId w:val="12"/>
        </w:numPr>
        <w:tabs>
          <w:tab w:val="left" w:pos="851"/>
          <w:tab w:val="left" w:pos="1134"/>
        </w:tabs>
        <w:spacing w:before="0" w:after="0"/>
        <w:ind w:left="709"/>
        <w:rPr>
          <w:rFonts w:cs="Calibri"/>
          <w:b/>
          <w:bCs/>
          <w:lang w:eastAsia="es-CO"/>
        </w:rPr>
      </w:pPr>
      <w:r w:rsidRPr="003B12C4">
        <w:rPr>
          <w:rFonts w:cs="Calibri"/>
          <w:b/>
          <w:bCs/>
          <w:lang w:eastAsia="es-CO"/>
        </w:rPr>
        <w:lastRenderedPageBreak/>
        <w:t>Cómo orientarse con mapa y brújula</w:t>
      </w:r>
    </w:p>
    <w:p w14:paraId="56E5FC36" w14:textId="77777777" w:rsidR="003B12C4" w:rsidRDefault="007C5018">
      <w:pPr>
        <w:pStyle w:val="Prrafodelista"/>
        <w:numPr>
          <w:ilvl w:val="0"/>
          <w:numId w:val="14"/>
        </w:numPr>
        <w:tabs>
          <w:tab w:val="left" w:pos="851"/>
          <w:tab w:val="left" w:pos="1134"/>
        </w:tabs>
        <w:spacing w:before="0" w:after="0"/>
        <w:ind w:left="993"/>
        <w:rPr>
          <w:rFonts w:cs="Calibri"/>
          <w:b/>
          <w:bCs/>
          <w:lang w:eastAsia="es-CO"/>
        </w:rPr>
      </w:pPr>
      <w:r w:rsidRPr="007C5018">
        <w:rPr>
          <w:rFonts w:cs="Calibri"/>
          <w:b/>
          <w:bCs/>
          <w:lang w:eastAsia="es-CO"/>
        </w:rPr>
        <w:t>Paso 1</w:t>
      </w:r>
    </w:p>
    <w:p w14:paraId="7BD15B58" w14:textId="6D0E4124" w:rsidR="007C5018" w:rsidRPr="007C5018" w:rsidRDefault="007C5018" w:rsidP="00327E60">
      <w:pPr>
        <w:pStyle w:val="Prrafodelista"/>
        <w:tabs>
          <w:tab w:val="left" w:pos="851"/>
          <w:tab w:val="left" w:pos="1134"/>
        </w:tabs>
        <w:spacing w:before="0" w:after="0"/>
        <w:ind w:left="993" w:firstLine="0"/>
        <w:rPr>
          <w:rFonts w:cs="Calibri"/>
          <w:b/>
          <w:bCs/>
          <w:lang w:eastAsia="es-CO"/>
        </w:rPr>
      </w:pPr>
      <w:r w:rsidRPr="007C5018">
        <w:rPr>
          <w:rFonts w:cs="Calibri"/>
          <w:b/>
          <w:bCs/>
          <w:lang w:eastAsia="es-CO"/>
        </w:rPr>
        <w:t>Ubicar los puntos</w:t>
      </w:r>
    </w:p>
    <w:p w14:paraId="022F795B" w14:textId="7CA7B94C" w:rsidR="007C5018" w:rsidRPr="003B12C4" w:rsidRDefault="007C5018" w:rsidP="00327E60">
      <w:pPr>
        <w:pStyle w:val="Prrafodelista"/>
        <w:tabs>
          <w:tab w:val="left" w:pos="851"/>
          <w:tab w:val="left" w:pos="1134"/>
        </w:tabs>
        <w:spacing w:before="0" w:after="0"/>
        <w:ind w:left="993" w:firstLine="0"/>
        <w:rPr>
          <w:rFonts w:cs="Calibri"/>
          <w:lang w:eastAsia="es-CO"/>
        </w:rPr>
      </w:pPr>
      <w:r w:rsidRPr="003B12C4">
        <w:rPr>
          <w:rFonts w:cs="Calibri"/>
          <w:lang w:eastAsia="es-CO"/>
        </w:rPr>
        <w:t>Identificar en el mapa el punto de salida y el punto de llegada del recorrido.</w:t>
      </w:r>
    </w:p>
    <w:p w14:paraId="4D32FA5D" w14:textId="77777777" w:rsidR="003B12C4" w:rsidRDefault="007C5018">
      <w:pPr>
        <w:pStyle w:val="Prrafodelista"/>
        <w:numPr>
          <w:ilvl w:val="0"/>
          <w:numId w:val="14"/>
        </w:numPr>
        <w:tabs>
          <w:tab w:val="left" w:pos="851"/>
          <w:tab w:val="left" w:pos="1134"/>
        </w:tabs>
        <w:spacing w:before="0" w:after="0"/>
        <w:ind w:left="993"/>
        <w:rPr>
          <w:rFonts w:cs="Calibri"/>
          <w:b/>
          <w:bCs/>
          <w:lang w:eastAsia="es-CO"/>
        </w:rPr>
      </w:pPr>
      <w:r w:rsidRPr="007C5018">
        <w:rPr>
          <w:rFonts w:cs="Calibri"/>
          <w:b/>
          <w:bCs/>
          <w:lang w:eastAsia="es-CO"/>
        </w:rPr>
        <w:t>Paso 2</w:t>
      </w:r>
    </w:p>
    <w:p w14:paraId="42E3B23C" w14:textId="1791BE01" w:rsidR="007C5018" w:rsidRPr="007C5018" w:rsidRDefault="007C5018" w:rsidP="00327E60">
      <w:pPr>
        <w:pStyle w:val="Prrafodelista"/>
        <w:tabs>
          <w:tab w:val="left" w:pos="851"/>
          <w:tab w:val="left" w:pos="1134"/>
        </w:tabs>
        <w:spacing w:before="0" w:after="0"/>
        <w:ind w:left="993" w:firstLine="0"/>
        <w:rPr>
          <w:rFonts w:cs="Calibri"/>
          <w:b/>
          <w:bCs/>
          <w:lang w:eastAsia="es-CO"/>
        </w:rPr>
      </w:pPr>
      <w:r w:rsidRPr="007C5018">
        <w:rPr>
          <w:rFonts w:cs="Calibri"/>
          <w:b/>
          <w:bCs/>
          <w:lang w:eastAsia="es-CO"/>
        </w:rPr>
        <w:t>Trazar la dirección</w:t>
      </w:r>
    </w:p>
    <w:p w14:paraId="1F03A6CF" w14:textId="4CE80AC2" w:rsidR="007C5018" w:rsidRPr="003B12C4" w:rsidRDefault="007C5018" w:rsidP="00327E60">
      <w:pPr>
        <w:pStyle w:val="Prrafodelista"/>
        <w:tabs>
          <w:tab w:val="left" w:pos="851"/>
          <w:tab w:val="left" w:pos="1134"/>
        </w:tabs>
        <w:spacing w:before="0" w:after="0"/>
        <w:ind w:left="993" w:firstLine="0"/>
        <w:rPr>
          <w:rFonts w:cs="Calibri"/>
          <w:lang w:eastAsia="es-CO"/>
        </w:rPr>
      </w:pPr>
      <w:r w:rsidRPr="003B12C4">
        <w:rPr>
          <w:rFonts w:cs="Calibri"/>
          <w:lang w:eastAsia="es-CO"/>
        </w:rPr>
        <w:t>Unir ambos puntos con una línea recta para reconocer el rumbo general.</w:t>
      </w:r>
    </w:p>
    <w:p w14:paraId="38C77A94" w14:textId="77777777" w:rsidR="003B12C4" w:rsidRDefault="007C5018">
      <w:pPr>
        <w:pStyle w:val="Prrafodelista"/>
        <w:numPr>
          <w:ilvl w:val="0"/>
          <w:numId w:val="14"/>
        </w:numPr>
        <w:tabs>
          <w:tab w:val="left" w:pos="851"/>
          <w:tab w:val="left" w:pos="1134"/>
        </w:tabs>
        <w:spacing w:before="0" w:after="0"/>
        <w:ind w:left="993"/>
        <w:rPr>
          <w:rFonts w:cs="Calibri"/>
          <w:b/>
          <w:bCs/>
          <w:lang w:eastAsia="es-CO"/>
        </w:rPr>
      </w:pPr>
      <w:r w:rsidRPr="007C5018">
        <w:rPr>
          <w:rFonts w:cs="Calibri"/>
          <w:b/>
          <w:bCs/>
          <w:lang w:eastAsia="es-CO"/>
        </w:rPr>
        <w:t>Paso 3</w:t>
      </w:r>
    </w:p>
    <w:p w14:paraId="6CB8DAEA" w14:textId="33CF74FA" w:rsidR="007C5018" w:rsidRPr="007C5018" w:rsidRDefault="007C5018" w:rsidP="00327E60">
      <w:pPr>
        <w:pStyle w:val="Prrafodelista"/>
        <w:tabs>
          <w:tab w:val="left" w:pos="851"/>
          <w:tab w:val="left" w:pos="1134"/>
        </w:tabs>
        <w:spacing w:before="0" w:after="0"/>
        <w:ind w:left="993" w:firstLine="0"/>
        <w:rPr>
          <w:rFonts w:cs="Calibri"/>
          <w:b/>
          <w:bCs/>
          <w:lang w:eastAsia="es-CO"/>
        </w:rPr>
      </w:pPr>
      <w:r w:rsidRPr="007C5018">
        <w:rPr>
          <w:rFonts w:cs="Calibri"/>
          <w:b/>
          <w:bCs/>
          <w:lang w:eastAsia="es-CO"/>
        </w:rPr>
        <w:t>Alinear la brújula</w:t>
      </w:r>
    </w:p>
    <w:p w14:paraId="1AAA7A6B" w14:textId="7CF19954" w:rsidR="007C5018" w:rsidRPr="003B12C4" w:rsidRDefault="007C5018" w:rsidP="00327E60">
      <w:pPr>
        <w:pStyle w:val="Prrafodelista"/>
        <w:tabs>
          <w:tab w:val="left" w:pos="851"/>
          <w:tab w:val="left" w:pos="1134"/>
        </w:tabs>
        <w:spacing w:before="0" w:after="0"/>
        <w:ind w:left="993" w:firstLine="0"/>
        <w:rPr>
          <w:rFonts w:cs="Calibri"/>
          <w:lang w:eastAsia="es-CO"/>
        </w:rPr>
      </w:pPr>
      <w:r w:rsidRPr="003B12C4">
        <w:rPr>
          <w:rFonts w:cs="Calibri"/>
          <w:lang w:eastAsia="es-CO"/>
        </w:rPr>
        <w:t>Colocar la brújula sobre la línea trazada y orientar la flecha de dirección hacia el destino.</w:t>
      </w:r>
    </w:p>
    <w:p w14:paraId="5D0E4AEB" w14:textId="77777777" w:rsidR="003B12C4" w:rsidRDefault="007C5018">
      <w:pPr>
        <w:pStyle w:val="Prrafodelista"/>
        <w:numPr>
          <w:ilvl w:val="0"/>
          <w:numId w:val="14"/>
        </w:numPr>
        <w:tabs>
          <w:tab w:val="left" w:pos="851"/>
          <w:tab w:val="left" w:pos="1134"/>
        </w:tabs>
        <w:spacing w:before="0" w:after="0"/>
        <w:ind w:left="993"/>
        <w:rPr>
          <w:rFonts w:cs="Calibri"/>
          <w:b/>
          <w:bCs/>
          <w:lang w:eastAsia="es-CO"/>
        </w:rPr>
      </w:pPr>
      <w:r w:rsidRPr="007C5018">
        <w:rPr>
          <w:rFonts w:cs="Calibri"/>
          <w:b/>
          <w:bCs/>
          <w:lang w:eastAsia="es-CO"/>
        </w:rPr>
        <w:t>Paso 4</w:t>
      </w:r>
    </w:p>
    <w:p w14:paraId="42ABEAF6" w14:textId="0A6197EE" w:rsidR="007C5018" w:rsidRPr="007C5018" w:rsidRDefault="007C5018" w:rsidP="00327E60">
      <w:pPr>
        <w:pStyle w:val="Prrafodelista"/>
        <w:tabs>
          <w:tab w:val="left" w:pos="851"/>
          <w:tab w:val="left" w:pos="1134"/>
        </w:tabs>
        <w:spacing w:before="0" w:after="0"/>
        <w:ind w:left="993" w:firstLine="0"/>
        <w:rPr>
          <w:rFonts w:cs="Calibri"/>
          <w:b/>
          <w:bCs/>
          <w:lang w:eastAsia="es-CO"/>
        </w:rPr>
      </w:pPr>
      <w:r w:rsidRPr="007C5018">
        <w:rPr>
          <w:rFonts w:cs="Calibri"/>
          <w:b/>
          <w:bCs/>
          <w:lang w:eastAsia="es-CO"/>
        </w:rPr>
        <w:t>Ajustar el norte</w:t>
      </w:r>
    </w:p>
    <w:p w14:paraId="371F4288" w14:textId="5B6CE579" w:rsidR="007C5018" w:rsidRPr="003B12C4" w:rsidRDefault="007C5018" w:rsidP="00327E60">
      <w:pPr>
        <w:pStyle w:val="Prrafodelista"/>
        <w:tabs>
          <w:tab w:val="left" w:pos="851"/>
          <w:tab w:val="left" w:pos="1134"/>
        </w:tabs>
        <w:spacing w:before="0" w:after="0"/>
        <w:ind w:left="993" w:firstLine="0"/>
        <w:rPr>
          <w:rFonts w:cs="Calibri"/>
          <w:lang w:eastAsia="es-CO"/>
        </w:rPr>
      </w:pPr>
      <w:r w:rsidRPr="003B12C4">
        <w:rPr>
          <w:rFonts w:cs="Calibri"/>
          <w:lang w:eastAsia="es-CO"/>
        </w:rPr>
        <w:t>Girar el anillo de la brújula hasta que coincida con el norte del mapa.</w:t>
      </w:r>
    </w:p>
    <w:p w14:paraId="094B08F5" w14:textId="77777777" w:rsidR="003B12C4" w:rsidRDefault="007C5018">
      <w:pPr>
        <w:pStyle w:val="Prrafodelista"/>
        <w:numPr>
          <w:ilvl w:val="0"/>
          <w:numId w:val="14"/>
        </w:numPr>
        <w:tabs>
          <w:tab w:val="left" w:pos="851"/>
          <w:tab w:val="left" w:pos="1134"/>
        </w:tabs>
        <w:spacing w:before="0" w:after="0"/>
        <w:ind w:left="993"/>
        <w:rPr>
          <w:rFonts w:cs="Calibri"/>
          <w:b/>
          <w:bCs/>
          <w:lang w:eastAsia="es-CO"/>
        </w:rPr>
      </w:pPr>
      <w:r w:rsidRPr="007C5018">
        <w:rPr>
          <w:rFonts w:cs="Calibri"/>
          <w:b/>
          <w:bCs/>
          <w:lang w:eastAsia="es-CO"/>
        </w:rPr>
        <w:t>Paso 5</w:t>
      </w:r>
    </w:p>
    <w:p w14:paraId="333BD9B6" w14:textId="731BB711" w:rsidR="007C5018" w:rsidRPr="007C5018" w:rsidRDefault="007C5018" w:rsidP="00327E60">
      <w:pPr>
        <w:pStyle w:val="Prrafodelista"/>
        <w:tabs>
          <w:tab w:val="left" w:pos="851"/>
          <w:tab w:val="left" w:pos="1134"/>
        </w:tabs>
        <w:spacing w:before="0" w:after="0"/>
        <w:ind w:left="993" w:firstLine="0"/>
        <w:rPr>
          <w:rFonts w:cs="Calibri"/>
          <w:b/>
          <w:bCs/>
          <w:lang w:eastAsia="es-CO"/>
        </w:rPr>
      </w:pPr>
      <w:r w:rsidRPr="007C5018">
        <w:rPr>
          <w:rFonts w:cs="Calibri"/>
          <w:b/>
          <w:bCs/>
          <w:lang w:eastAsia="es-CO"/>
        </w:rPr>
        <w:t>Seguir el rumbo en campo</w:t>
      </w:r>
    </w:p>
    <w:p w14:paraId="02E05CAC" w14:textId="1A1BE8D2" w:rsidR="004C5406" w:rsidRDefault="007C5018" w:rsidP="00327E60">
      <w:pPr>
        <w:pStyle w:val="Prrafodelista"/>
        <w:tabs>
          <w:tab w:val="left" w:pos="851"/>
          <w:tab w:val="left" w:pos="1134"/>
        </w:tabs>
        <w:spacing w:before="0" w:after="0"/>
        <w:ind w:left="993" w:firstLine="0"/>
        <w:rPr>
          <w:rFonts w:cs="Calibri"/>
          <w:lang w:eastAsia="es-CO"/>
        </w:rPr>
      </w:pPr>
      <w:r w:rsidRPr="003B12C4">
        <w:rPr>
          <w:rFonts w:cs="Calibri"/>
          <w:lang w:eastAsia="es-CO"/>
        </w:rPr>
        <w:t>Sostener la brújula en posición horizontal y avanzar según la dirección indicada.</w:t>
      </w:r>
    </w:p>
    <w:p w14:paraId="08208CF0" w14:textId="77777777" w:rsidR="00D32061" w:rsidRDefault="00D32061" w:rsidP="00327E60">
      <w:pPr>
        <w:pStyle w:val="Prrafodelista"/>
        <w:tabs>
          <w:tab w:val="left" w:pos="851"/>
          <w:tab w:val="left" w:pos="1134"/>
        </w:tabs>
        <w:spacing w:before="0" w:after="0"/>
        <w:ind w:left="993" w:firstLine="0"/>
        <w:rPr>
          <w:rFonts w:cs="Calibri"/>
          <w:lang w:eastAsia="es-CO"/>
        </w:rPr>
      </w:pPr>
    </w:p>
    <w:p w14:paraId="09C0E2A1" w14:textId="382A3833" w:rsidR="007C5018" w:rsidRDefault="00D32061" w:rsidP="00D32061">
      <w:pPr>
        <w:pStyle w:val="Ttulo2"/>
      </w:pPr>
      <w:bookmarkStart w:id="20" w:name="_Toc239316390"/>
      <w:r>
        <w:t xml:space="preserve">3.3. </w:t>
      </w:r>
      <w:r w:rsidR="007C5018" w:rsidRPr="007C5018">
        <w:t>Plan de acción del recorrido: componentes, estructura e itinerario</w:t>
      </w:r>
      <w:bookmarkEnd w:id="20"/>
    </w:p>
    <w:p w14:paraId="394BAD2F" w14:textId="7197B7A8" w:rsidR="007C5018" w:rsidRDefault="007C5018" w:rsidP="008D5F2B">
      <w:pPr>
        <w:tabs>
          <w:tab w:val="left" w:pos="851"/>
          <w:tab w:val="left" w:pos="1134"/>
        </w:tabs>
        <w:spacing w:before="0" w:after="0"/>
        <w:rPr>
          <w:lang w:eastAsia="es-CO"/>
        </w:rPr>
      </w:pPr>
      <w:r>
        <w:rPr>
          <w:lang w:eastAsia="es-CO"/>
        </w:rPr>
        <w:t>El plan de acción es una herramienta que permite organizar previamente el recorrido geoturístico. En él se definen el propósito de la actividad, los tiempos, los espacios, los recursos, las personas responsables y las acciones necesarias para desarrollar el servicio de manera ordenada.</w:t>
      </w:r>
    </w:p>
    <w:p w14:paraId="528DF561" w14:textId="274A8578" w:rsidR="007C5018" w:rsidRDefault="007C5018" w:rsidP="00327E60">
      <w:pPr>
        <w:tabs>
          <w:tab w:val="left" w:pos="851"/>
          <w:tab w:val="left" w:pos="1134"/>
        </w:tabs>
        <w:rPr>
          <w:lang w:eastAsia="es-CO"/>
        </w:rPr>
      </w:pPr>
      <w:r>
        <w:rPr>
          <w:lang w:eastAsia="es-CO"/>
        </w:rPr>
        <w:lastRenderedPageBreak/>
        <w:t>Según González Molina et al. (2023), este instrumento facilita la articulación entre los actores o prestadores de servicios que participan en la experiencia, lo que contribuye a ofrecer una atención más integral y coordinada.</w:t>
      </w:r>
    </w:p>
    <w:p w14:paraId="34D27993" w14:textId="79304076" w:rsidR="007C5018" w:rsidRDefault="007C5018" w:rsidP="008D5F2B">
      <w:pPr>
        <w:pStyle w:val="Tabla"/>
        <w:tabs>
          <w:tab w:val="left" w:pos="851"/>
          <w:tab w:val="left" w:pos="1134"/>
        </w:tabs>
        <w:spacing w:before="0" w:after="0" w:line="360" w:lineRule="auto"/>
        <w:rPr>
          <w:lang w:eastAsia="es-CO"/>
        </w:rPr>
      </w:pPr>
      <w:r>
        <w:rPr>
          <w:lang w:eastAsia="es-CO"/>
        </w:rPr>
        <w:t>Componentes del plan de acción del recorrido</w:t>
      </w:r>
    </w:p>
    <w:tbl>
      <w:tblPr>
        <w:tblStyle w:val="SENA"/>
        <w:tblW w:w="0" w:type="auto"/>
        <w:tblLook w:val="04A0" w:firstRow="1" w:lastRow="0" w:firstColumn="1" w:lastColumn="0" w:noHBand="0" w:noVBand="1"/>
      </w:tblPr>
      <w:tblGrid>
        <w:gridCol w:w="2547"/>
        <w:gridCol w:w="7229"/>
      </w:tblGrid>
      <w:tr w:rsidR="004074FC" w14:paraId="2688A538" w14:textId="77777777" w:rsidTr="008D5F2B">
        <w:trPr>
          <w:cnfStyle w:val="100000000000" w:firstRow="1" w:lastRow="0" w:firstColumn="0" w:lastColumn="0" w:oddVBand="0" w:evenVBand="0" w:oddHBand="0" w:evenHBand="0" w:firstRowFirstColumn="0" w:firstRowLastColumn="0" w:lastRowFirstColumn="0" w:lastRowLastColumn="0"/>
          <w:tblHeader/>
        </w:trPr>
        <w:tc>
          <w:tcPr>
            <w:tcW w:w="2547" w:type="dxa"/>
          </w:tcPr>
          <w:p w14:paraId="40E3A48A" w14:textId="645E9070" w:rsidR="004074FC" w:rsidRPr="004074FC" w:rsidRDefault="004074FC" w:rsidP="00327E60">
            <w:pPr>
              <w:pStyle w:val="TextoTablas"/>
              <w:tabs>
                <w:tab w:val="left" w:pos="851"/>
                <w:tab w:val="left" w:pos="1134"/>
              </w:tabs>
              <w:spacing w:before="0" w:after="0" w:line="360" w:lineRule="auto"/>
              <w:rPr>
                <w:rFonts w:asciiTheme="minorHAnsi" w:hAnsiTheme="minorHAnsi" w:cstheme="minorHAnsi"/>
                <w:sz w:val="28"/>
                <w:szCs w:val="28"/>
              </w:rPr>
            </w:pPr>
            <w:r w:rsidRPr="004074FC">
              <w:rPr>
                <w:rFonts w:asciiTheme="minorHAnsi" w:eastAsia="Times New Roman" w:hAnsiTheme="minorHAnsi" w:cstheme="minorHAnsi"/>
                <w:bCs/>
                <w:sz w:val="28"/>
                <w:szCs w:val="28"/>
                <w:lang w:val="en-US"/>
              </w:rPr>
              <w:t>Componente</w:t>
            </w:r>
          </w:p>
        </w:tc>
        <w:tc>
          <w:tcPr>
            <w:tcW w:w="7229" w:type="dxa"/>
          </w:tcPr>
          <w:p w14:paraId="782C106E" w14:textId="6E487F9F" w:rsidR="004074FC" w:rsidRPr="004074FC" w:rsidRDefault="004074FC" w:rsidP="00327E60">
            <w:pPr>
              <w:pStyle w:val="TextoTablas"/>
              <w:tabs>
                <w:tab w:val="left" w:pos="851"/>
                <w:tab w:val="left" w:pos="1134"/>
              </w:tabs>
              <w:spacing w:before="0" w:after="0" w:line="360" w:lineRule="auto"/>
              <w:rPr>
                <w:rFonts w:asciiTheme="minorHAnsi" w:hAnsiTheme="minorHAnsi" w:cstheme="minorHAnsi"/>
                <w:sz w:val="28"/>
                <w:szCs w:val="28"/>
              </w:rPr>
            </w:pPr>
            <w:r w:rsidRPr="004074FC">
              <w:rPr>
                <w:rFonts w:asciiTheme="minorHAnsi" w:eastAsia="Times New Roman" w:hAnsiTheme="minorHAnsi" w:cstheme="minorHAnsi"/>
                <w:bCs/>
                <w:sz w:val="28"/>
                <w:szCs w:val="28"/>
                <w:lang w:val="en-US"/>
              </w:rPr>
              <w:t>Descripción</w:t>
            </w:r>
          </w:p>
        </w:tc>
      </w:tr>
      <w:tr w:rsidR="004074FC" w14:paraId="28BD7BC7" w14:textId="77777777" w:rsidTr="004074FC">
        <w:trPr>
          <w:cnfStyle w:val="000000100000" w:firstRow="0" w:lastRow="0" w:firstColumn="0" w:lastColumn="0" w:oddVBand="0" w:evenVBand="0" w:oddHBand="1" w:evenHBand="0" w:firstRowFirstColumn="0" w:firstRowLastColumn="0" w:lastRowFirstColumn="0" w:lastRowLastColumn="0"/>
          <w:trHeight w:val="487"/>
        </w:trPr>
        <w:tc>
          <w:tcPr>
            <w:tcW w:w="2547" w:type="dxa"/>
          </w:tcPr>
          <w:p w14:paraId="6337103C" w14:textId="4820E6B1" w:rsidR="004074FC" w:rsidRPr="004074FC" w:rsidRDefault="004074FC" w:rsidP="00327E60">
            <w:pPr>
              <w:pStyle w:val="TextoTablas"/>
              <w:tabs>
                <w:tab w:val="left" w:pos="851"/>
                <w:tab w:val="left" w:pos="1134"/>
              </w:tabs>
              <w:spacing w:before="0" w:after="0" w:line="360" w:lineRule="auto"/>
              <w:rPr>
                <w:rFonts w:asciiTheme="minorHAnsi" w:hAnsiTheme="minorHAnsi" w:cstheme="minorHAnsi"/>
                <w:sz w:val="28"/>
                <w:szCs w:val="28"/>
              </w:rPr>
            </w:pPr>
            <w:r w:rsidRPr="004074FC">
              <w:rPr>
                <w:rFonts w:asciiTheme="minorHAnsi" w:eastAsia="Times New Roman" w:hAnsiTheme="minorHAnsi" w:cstheme="minorHAnsi"/>
                <w:sz w:val="28"/>
                <w:szCs w:val="28"/>
                <w:lang w:val="en-US"/>
              </w:rPr>
              <w:t>Información base del recorrido</w:t>
            </w:r>
          </w:p>
        </w:tc>
        <w:tc>
          <w:tcPr>
            <w:tcW w:w="7229" w:type="dxa"/>
          </w:tcPr>
          <w:p w14:paraId="5276C528" w14:textId="54993FE4" w:rsidR="004074FC" w:rsidRPr="004074FC" w:rsidRDefault="004074FC" w:rsidP="00327E60">
            <w:pPr>
              <w:pStyle w:val="TextoTablas"/>
              <w:tabs>
                <w:tab w:val="left" w:pos="851"/>
                <w:tab w:val="left" w:pos="1134"/>
              </w:tabs>
              <w:spacing w:before="0" w:after="0" w:line="360" w:lineRule="auto"/>
              <w:rPr>
                <w:rFonts w:asciiTheme="minorHAnsi" w:hAnsiTheme="minorHAnsi" w:cstheme="minorHAnsi"/>
                <w:sz w:val="28"/>
                <w:szCs w:val="28"/>
              </w:rPr>
            </w:pPr>
            <w:r w:rsidRPr="004074FC">
              <w:rPr>
                <w:rFonts w:asciiTheme="minorHAnsi" w:eastAsia="Times New Roman" w:hAnsiTheme="minorHAnsi" w:cstheme="minorHAnsi"/>
                <w:sz w:val="28"/>
                <w:szCs w:val="28"/>
              </w:rPr>
              <w:t>Nombre del prestador, destino, fecha, hora, lugar de salida y llegada, número de viajeros y guía responsable.</w:t>
            </w:r>
          </w:p>
        </w:tc>
      </w:tr>
      <w:tr w:rsidR="004074FC" w14:paraId="0B3C9406" w14:textId="77777777" w:rsidTr="004074FC">
        <w:trPr>
          <w:trHeight w:val="551"/>
        </w:trPr>
        <w:tc>
          <w:tcPr>
            <w:tcW w:w="2547" w:type="dxa"/>
          </w:tcPr>
          <w:p w14:paraId="084249AD" w14:textId="0601A44C" w:rsidR="004074FC" w:rsidRPr="004074FC" w:rsidRDefault="004074FC" w:rsidP="00327E60">
            <w:pPr>
              <w:pStyle w:val="TextoTablas"/>
              <w:tabs>
                <w:tab w:val="left" w:pos="851"/>
                <w:tab w:val="left" w:pos="1134"/>
              </w:tabs>
              <w:spacing w:before="0" w:after="0" w:line="360" w:lineRule="auto"/>
              <w:rPr>
                <w:rFonts w:asciiTheme="minorHAnsi" w:hAnsiTheme="minorHAnsi" w:cstheme="minorHAnsi"/>
                <w:sz w:val="28"/>
                <w:szCs w:val="28"/>
              </w:rPr>
            </w:pPr>
            <w:r w:rsidRPr="004074FC">
              <w:rPr>
                <w:rFonts w:asciiTheme="minorHAnsi" w:eastAsia="Times New Roman" w:hAnsiTheme="minorHAnsi" w:cstheme="minorHAnsi"/>
                <w:sz w:val="28"/>
                <w:szCs w:val="28"/>
                <w:lang w:val="en-US"/>
              </w:rPr>
              <w:t>Caracterización del usuario</w:t>
            </w:r>
          </w:p>
        </w:tc>
        <w:tc>
          <w:tcPr>
            <w:tcW w:w="7229" w:type="dxa"/>
          </w:tcPr>
          <w:p w14:paraId="72113727" w14:textId="50DA2E2E" w:rsidR="004074FC" w:rsidRPr="004074FC" w:rsidRDefault="004074FC" w:rsidP="00327E60">
            <w:pPr>
              <w:pStyle w:val="TextoTablas"/>
              <w:tabs>
                <w:tab w:val="left" w:pos="851"/>
                <w:tab w:val="left" w:pos="1134"/>
              </w:tabs>
              <w:spacing w:before="0" w:after="0" w:line="360" w:lineRule="auto"/>
              <w:rPr>
                <w:rFonts w:asciiTheme="minorHAnsi" w:hAnsiTheme="minorHAnsi" w:cstheme="minorHAnsi"/>
                <w:sz w:val="28"/>
                <w:szCs w:val="28"/>
              </w:rPr>
            </w:pPr>
            <w:r w:rsidRPr="004074FC">
              <w:rPr>
                <w:rFonts w:asciiTheme="minorHAnsi" w:eastAsia="Times New Roman" w:hAnsiTheme="minorHAnsi" w:cstheme="minorHAnsi"/>
                <w:sz w:val="28"/>
                <w:szCs w:val="28"/>
              </w:rPr>
              <w:t>Segmento al que va dirigido el recorrido, considerando edades, motivaciones, hábitos de consumo o necesidades particulares.</w:t>
            </w:r>
          </w:p>
        </w:tc>
      </w:tr>
      <w:tr w:rsidR="004074FC" w14:paraId="47155506" w14:textId="77777777" w:rsidTr="004074FC">
        <w:trPr>
          <w:cnfStyle w:val="000000100000" w:firstRow="0" w:lastRow="0" w:firstColumn="0" w:lastColumn="0" w:oddVBand="0" w:evenVBand="0" w:oddHBand="1" w:evenHBand="0" w:firstRowFirstColumn="0" w:firstRowLastColumn="0" w:lastRowFirstColumn="0" w:lastRowLastColumn="0"/>
          <w:trHeight w:val="551"/>
        </w:trPr>
        <w:tc>
          <w:tcPr>
            <w:tcW w:w="2547" w:type="dxa"/>
          </w:tcPr>
          <w:p w14:paraId="60EF72F4" w14:textId="5D2A72E6" w:rsidR="004074FC" w:rsidRPr="004074FC" w:rsidRDefault="004074FC" w:rsidP="00327E60">
            <w:pPr>
              <w:pStyle w:val="TextoTablas"/>
              <w:tabs>
                <w:tab w:val="left" w:pos="851"/>
                <w:tab w:val="left" w:pos="1134"/>
              </w:tabs>
              <w:spacing w:before="0" w:after="0" w:line="360" w:lineRule="auto"/>
              <w:rPr>
                <w:rFonts w:asciiTheme="minorHAnsi" w:hAnsiTheme="minorHAnsi" w:cstheme="minorHAnsi"/>
                <w:sz w:val="28"/>
                <w:szCs w:val="28"/>
              </w:rPr>
            </w:pPr>
            <w:r w:rsidRPr="004074FC">
              <w:rPr>
                <w:rFonts w:asciiTheme="minorHAnsi" w:eastAsia="Times New Roman" w:hAnsiTheme="minorHAnsi" w:cstheme="minorHAnsi"/>
                <w:sz w:val="28"/>
                <w:szCs w:val="28"/>
                <w:lang w:val="en-US"/>
              </w:rPr>
              <w:t>Objetivo</w:t>
            </w:r>
          </w:p>
        </w:tc>
        <w:tc>
          <w:tcPr>
            <w:tcW w:w="7229" w:type="dxa"/>
          </w:tcPr>
          <w:p w14:paraId="5D19EFE7" w14:textId="4086D9BD" w:rsidR="004074FC" w:rsidRPr="004074FC" w:rsidRDefault="004074FC" w:rsidP="00327E60">
            <w:pPr>
              <w:pStyle w:val="TextoTablas"/>
              <w:tabs>
                <w:tab w:val="left" w:pos="851"/>
                <w:tab w:val="left" w:pos="1134"/>
              </w:tabs>
              <w:spacing w:before="0" w:after="0" w:line="360" w:lineRule="auto"/>
              <w:rPr>
                <w:rFonts w:asciiTheme="minorHAnsi" w:hAnsiTheme="minorHAnsi" w:cstheme="minorHAnsi"/>
                <w:sz w:val="28"/>
                <w:szCs w:val="28"/>
              </w:rPr>
            </w:pPr>
            <w:r w:rsidRPr="004074FC">
              <w:rPr>
                <w:rFonts w:asciiTheme="minorHAnsi" w:eastAsia="Times New Roman" w:hAnsiTheme="minorHAnsi" w:cstheme="minorHAnsi"/>
                <w:sz w:val="28"/>
                <w:szCs w:val="28"/>
              </w:rPr>
              <w:t>Propósito de la experiencia y actividades que el visitante espera vivir durante el recorrido.</w:t>
            </w:r>
          </w:p>
        </w:tc>
      </w:tr>
      <w:tr w:rsidR="004074FC" w14:paraId="3B146504" w14:textId="77777777" w:rsidTr="004074FC">
        <w:trPr>
          <w:trHeight w:val="551"/>
        </w:trPr>
        <w:tc>
          <w:tcPr>
            <w:tcW w:w="2547" w:type="dxa"/>
          </w:tcPr>
          <w:p w14:paraId="136BD2D9" w14:textId="105C0EFD" w:rsidR="004074FC" w:rsidRPr="004074FC" w:rsidRDefault="004074FC" w:rsidP="00327E60">
            <w:pPr>
              <w:pStyle w:val="TextoTablas"/>
              <w:tabs>
                <w:tab w:val="left" w:pos="851"/>
                <w:tab w:val="left" w:pos="1134"/>
              </w:tabs>
              <w:spacing w:before="0" w:after="0" w:line="360" w:lineRule="auto"/>
              <w:rPr>
                <w:rFonts w:asciiTheme="minorHAnsi" w:hAnsiTheme="minorHAnsi" w:cstheme="minorHAnsi"/>
                <w:sz w:val="28"/>
                <w:szCs w:val="28"/>
              </w:rPr>
            </w:pPr>
            <w:r w:rsidRPr="004074FC">
              <w:rPr>
                <w:rFonts w:asciiTheme="minorHAnsi" w:eastAsia="Times New Roman" w:hAnsiTheme="minorHAnsi" w:cstheme="minorHAnsi"/>
                <w:sz w:val="28"/>
                <w:szCs w:val="28"/>
                <w:lang w:val="en-US"/>
              </w:rPr>
              <w:t>Paquete turístico</w:t>
            </w:r>
          </w:p>
        </w:tc>
        <w:tc>
          <w:tcPr>
            <w:tcW w:w="7229" w:type="dxa"/>
          </w:tcPr>
          <w:p w14:paraId="2A849351" w14:textId="36B7C5E5" w:rsidR="004074FC" w:rsidRPr="004074FC" w:rsidRDefault="004074FC" w:rsidP="00327E60">
            <w:pPr>
              <w:pStyle w:val="TextoTablas"/>
              <w:tabs>
                <w:tab w:val="left" w:pos="851"/>
                <w:tab w:val="left" w:pos="1134"/>
              </w:tabs>
              <w:spacing w:before="0" w:after="0" w:line="360" w:lineRule="auto"/>
              <w:rPr>
                <w:rFonts w:asciiTheme="minorHAnsi" w:hAnsiTheme="minorHAnsi" w:cstheme="minorHAnsi"/>
                <w:sz w:val="28"/>
                <w:szCs w:val="28"/>
              </w:rPr>
            </w:pPr>
            <w:r w:rsidRPr="004074FC">
              <w:rPr>
                <w:rFonts w:asciiTheme="minorHAnsi" w:eastAsia="Times New Roman" w:hAnsiTheme="minorHAnsi" w:cstheme="minorHAnsi"/>
                <w:sz w:val="28"/>
                <w:szCs w:val="28"/>
              </w:rPr>
              <w:t>Conjunto de actividades y servicios ofrecidos al visitante con sus respectivos responsables.</w:t>
            </w:r>
          </w:p>
        </w:tc>
      </w:tr>
      <w:tr w:rsidR="004074FC" w14:paraId="4AAFE3AA" w14:textId="77777777" w:rsidTr="004074FC">
        <w:trPr>
          <w:cnfStyle w:val="000000100000" w:firstRow="0" w:lastRow="0" w:firstColumn="0" w:lastColumn="0" w:oddVBand="0" w:evenVBand="0" w:oddHBand="1" w:evenHBand="0" w:firstRowFirstColumn="0" w:firstRowLastColumn="0" w:lastRowFirstColumn="0" w:lastRowLastColumn="0"/>
          <w:trHeight w:val="551"/>
        </w:trPr>
        <w:tc>
          <w:tcPr>
            <w:tcW w:w="2547" w:type="dxa"/>
          </w:tcPr>
          <w:p w14:paraId="105C860F" w14:textId="432FAEB1" w:rsidR="004074FC" w:rsidRPr="004074FC" w:rsidRDefault="004074FC" w:rsidP="00327E60">
            <w:pPr>
              <w:pStyle w:val="TextoTablas"/>
              <w:tabs>
                <w:tab w:val="left" w:pos="851"/>
                <w:tab w:val="left" w:pos="1134"/>
              </w:tabs>
              <w:spacing w:before="0" w:after="0" w:line="360" w:lineRule="auto"/>
              <w:rPr>
                <w:rFonts w:asciiTheme="minorHAnsi" w:hAnsiTheme="minorHAnsi" w:cstheme="minorHAnsi"/>
                <w:sz w:val="28"/>
                <w:szCs w:val="28"/>
              </w:rPr>
            </w:pPr>
            <w:r w:rsidRPr="004074FC">
              <w:rPr>
                <w:rFonts w:asciiTheme="minorHAnsi" w:eastAsia="Times New Roman" w:hAnsiTheme="minorHAnsi" w:cstheme="minorHAnsi"/>
                <w:sz w:val="28"/>
                <w:szCs w:val="28"/>
                <w:lang w:val="en-US"/>
              </w:rPr>
              <w:t>Itinerario</w:t>
            </w:r>
          </w:p>
        </w:tc>
        <w:tc>
          <w:tcPr>
            <w:tcW w:w="7229" w:type="dxa"/>
          </w:tcPr>
          <w:p w14:paraId="488FAB6A" w14:textId="174DA79A" w:rsidR="004074FC" w:rsidRPr="004074FC" w:rsidRDefault="004074FC" w:rsidP="00327E60">
            <w:pPr>
              <w:pStyle w:val="TextoTablas"/>
              <w:tabs>
                <w:tab w:val="left" w:pos="851"/>
                <w:tab w:val="left" w:pos="1134"/>
              </w:tabs>
              <w:spacing w:before="0" w:after="0" w:line="360" w:lineRule="auto"/>
              <w:rPr>
                <w:rFonts w:asciiTheme="minorHAnsi" w:hAnsiTheme="minorHAnsi" w:cstheme="minorHAnsi"/>
                <w:sz w:val="28"/>
                <w:szCs w:val="28"/>
              </w:rPr>
            </w:pPr>
            <w:r w:rsidRPr="004074FC">
              <w:rPr>
                <w:rFonts w:asciiTheme="minorHAnsi" w:eastAsia="Times New Roman" w:hAnsiTheme="minorHAnsi" w:cstheme="minorHAnsi"/>
                <w:sz w:val="28"/>
                <w:szCs w:val="28"/>
              </w:rPr>
              <w:t>Orden de las actividades, tiempos, paradas técnicas, desplazamientos y momentos clave de la ruta.</w:t>
            </w:r>
          </w:p>
        </w:tc>
      </w:tr>
    </w:tbl>
    <w:p w14:paraId="11B82691" w14:textId="77777777" w:rsidR="00E82E4E" w:rsidRDefault="00E82E4E" w:rsidP="00327E60">
      <w:pPr>
        <w:tabs>
          <w:tab w:val="left" w:pos="851"/>
          <w:tab w:val="left" w:pos="1134"/>
        </w:tabs>
        <w:rPr>
          <w:lang w:eastAsia="es-CO"/>
        </w:rPr>
      </w:pPr>
    </w:p>
    <w:p w14:paraId="49D75DFD" w14:textId="1F9EE492" w:rsidR="00E82E4E" w:rsidRPr="004074FC" w:rsidRDefault="00E82E4E">
      <w:pPr>
        <w:pStyle w:val="Prrafodelista"/>
        <w:numPr>
          <w:ilvl w:val="0"/>
          <w:numId w:val="12"/>
        </w:numPr>
        <w:tabs>
          <w:tab w:val="left" w:pos="851"/>
          <w:tab w:val="left" w:pos="1134"/>
        </w:tabs>
        <w:spacing w:before="0" w:after="0"/>
        <w:ind w:left="709"/>
        <w:rPr>
          <w:rFonts w:cs="Calibri"/>
          <w:b/>
          <w:bCs/>
          <w:lang w:eastAsia="es-CO"/>
        </w:rPr>
      </w:pPr>
      <w:r w:rsidRPr="004074FC">
        <w:rPr>
          <w:rFonts w:cs="Calibri"/>
          <w:b/>
          <w:bCs/>
          <w:lang w:eastAsia="es-CO"/>
        </w:rPr>
        <w:t>Estructura básica del plan de acción</w:t>
      </w:r>
    </w:p>
    <w:p w14:paraId="60E62396" w14:textId="1F165D95" w:rsidR="00E82E4E" w:rsidRPr="004074FC" w:rsidRDefault="00E82E4E">
      <w:pPr>
        <w:pStyle w:val="Prrafodelista"/>
        <w:numPr>
          <w:ilvl w:val="0"/>
          <w:numId w:val="15"/>
        </w:numPr>
        <w:tabs>
          <w:tab w:val="left" w:pos="851"/>
          <w:tab w:val="left" w:pos="1134"/>
        </w:tabs>
        <w:spacing w:before="0" w:after="0"/>
        <w:rPr>
          <w:b/>
          <w:bCs/>
          <w:lang w:eastAsia="es-CO"/>
        </w:rPr>
      </w:pPr>
      <w:r w:rsidRPr="004074FC">
        <w:rPr>
          <w:b/>
          <w:bCs/>
          <w:lang w:eastAsia="es-CO"/>
        </w:rPr>
        <w:t>Información base del recorrido</w:t>
      </w:r>
    </w:p>
    <w:p w14:paraId="1D35B4F4" w14:textId="5CE41E6F" w:rsidR="007C5018" w:rsidRDefault="008D5F2B" w:rsidP="008D5F2B">
      <w:pPr>
        <w:tabs>
          <w:tab w:val="left" w:pos="851"/>
          <w:tab w:val="left" w:pos="1134"/>
        </w:tabs>
        <w:spacing w:before="0" w:after="0"/>
        <w:ind w:left="1069" w:firstLine="0"/>
        <w:rPr>
          <w:lang w:eastAsia="es-CO"/>
        </w:rPr>
      </w:pPr>
      <w:r>
        <w:rPr>
          <w:lang w:eastAsia="es-CO"/>
        </w:rPr>
        <w:tab/>
      </w:r>
      <w:r w:rsidR="00E82E4E">
        <w:rPr>
          <w:lang w:eastAsia="es-CO"/>
        </w:rPr>
        <w:t>Permite identificar los datos generales del servicio. Incluye destino, fecha, hora, punto de salida, punto de llegada, número de visitantes y guía responsable.</w:t>
      </w:r>
    </w:p>
    <w:p w14:paraId="075C5DAD" w14:textId="77777777" w:rsidR="003808F8" w:rsidRDefault="003808F8" w:rsidP="008D5F2B">
      <w:pPr>
        <w:tabs>
          <w:tab w:val="left" w:pos="851"/>
          <w:tab w:val="left" w:pos="1134"/>
        </w:tabs>
        <w:spacing w:before="0" w:after="0"/>
        <w:ind w:left="1069" w:firstLine="0"/>
        <w:rPr>
          <w:lang w:eastAsia="es-CO"/>
        </w:rPr>
      </w:pPr>
    </w:p>
    <w:p w14:paraId="105FB7B2" w14:textId="77777777" w:rsidR="003808F8" w:rsidRDefault="003808F8" w:rsidP="008D5F2B">
      <w:pPr>
        <w:tabs>
          <w:tab w:val="left" w:pos="851"/>
          <w:tab w:val="left" w:pos="1134"/>
        </w:tabs>
        <w:spacing w:before="0" w:after="0"/>
        <w:ind w:left="1069" w:firstLine="0"/>
        <w:rPr>
          <w:lang w:eastAsia="es-CO"/>
        </w:rPr>
      </w:pPr>
    </w:p>
    <w:p w14:paraId="18DF2294" w14:textId="789DACBF" w:rsidR="00E82E4E" w:rsidRPr="004074FC" w:rsidRDefault="00E82E4E">
      <w:pPr>
        <w:pStyle w:val="Prrafodelista"/>
        <w:numPr>
          <w:ilvl w:val="0"/>
          <w:numId w:val="15"/>
        </w:numPr>
        <w:tabs>
          <w:tab w:val="left" w:pos="851"/>
          <w:tab w:val="left" w:pos="1134"/>
        </w:tabs>
        <w:spacing w:before="0" w:after="0"/>
        <w:rPr>
          <w:b/>
          <w:bCs/>
          <w:lang w:eastAsia="es-CO"/>
        </w:rPr>
      </w:pPr>
      <w:r w:rsidRPr="004074FC">
        <w:rPr>
          <w:b/>
          <w:bCs/>
          <w:lang w:eastAsia="es-CO"/>
        </w:rPr>
        <w:lastRenderedPageBreak/>
        <w:t>Caracterización del usuario</w:t>
      </w:r>
    </w:p>
    <w:p w14:paraId="596982D8" w14:textId="6CA6C5ED" w:rsidR="00E82E4E" w:rsidRDefault="008D5F2B" w:rsidP="008D5F2B">
      <w:pPr>
        <w:tabs>
          <w:tab w:val="left" w:pos="851"/>
          <w:tab w:val="left" w:pos="1134"/>
        </w:tabs>
        <w:spacing w:before="0" w:after="0"/>
        <w:ind w:left="1069" w:firstLine="0"/>
        <w:rPr>
          <w:lang w:eastAsia="es-CO"/>
        </w:rPr>
      </w:pPr>
      <w:r>
        <w:rPr>
          <w:lang w:eastAsia="es-CO"/>
        </w:rPr>
        <w:tab/>
      </w:r>
      <w:r w:rsidR="00E82E4E">
        <w:rPr>
          <w:lang w:eastAsia="es-CO"/>
        </w:rPr>
        <w:t>Ayuda a reconocer a quién va dirigido el recorrido. Esta información permite ajustar lenguaje, actividades, tiempos y recomendaciones.</w:t>
      </w:r>
    </w:p>
    <w:p w14:paraId="21CD8AE6" w14:textId="30AF34E9" w:rsidR="00E82E4E" w:rsidRPr="004074FC" w:rsidRDefault="00E82E4E">
      <w:pPr>
        <w:pStyle w:val="Prrafodelista"/>
        <w:numPr>
          <w:ilvl w:val="0"/>
          <w:numId w:val="15"/>
        </w:numPr>
        <w:tabs>
          <w:tab w:val="left" w:pos="851"/>
          <w:tab w:val="left" w:pos="1134"/>
        </w:tabs>
        <w:spacing w:before="0" w:after="0"/>
        <w:rPr>
          <w:b/>
          <w:bCs/>
          <w:lang w:eastAsia="es-CO"/>
        </w:rPr>
      </w:pPr>
      <w:r w:rsidRPr="004074FC">
        <w:rPr>
          <w:b/>
          <w:bCs/>
          <w:lang w:eastAsia="es-CO"/>
        </w:rPr>
        <w:t>Objetivo del recorrido</w:t>
      </w:r>
    </w:p>
    <w:p w14:paraId="5795660A" w14:textId="4E759689" w:rsidR="00E82E4E" w:rsidRDefault="008D5F2B" w:rsidP="008D5F2B">
      <w:pPr>
        <w:tabs>
          <w:tab w:val="left" w:pos="851"/>
          <w:tab w:val="left" w:pos="1134"/>
        </w:tabs>
        <w:spacing w:before="0" w:after="0"/>
        <w:ind w:left="1069" w:firstLine="0"/>
        <w:rPr>
          <w:lang w:eastAsia="es-CO"/>
        </w:rPr>
      </w:pPr>
      <w:r>
        <w:rPr>
          <w:lang w:eastAsia="es-CO"/>
        </w:rPr>
        <w:tab/>
      </w:r>
      <w:r w:rsidR="00E82E4E">
        <w:rPr>
          <w:lang w:eastAsia="es-CO"/>
        </w:rPr>
        <w:t>Define qué se espera lograr con la experiencia. Puede orientarse a la interpretación, educación, recreación, conservación o valoración del patrimonio.</w:t>
      </w:r>
    </w:p>
    <w:p w14:paraId="179C596D" w14:textId="042910E2" w:rsidR="00E82E4E" w:rsidRPr="004074FC" w:rsidRDefault="00E82E4E">
      <w:pPr>
        <w:pStyle w:val="Prrafodelista"/>
        <w:numPr>
          <w:ilvl w:val="0"/>
          <w:numId w:val="15"/>
        </w:numPr>
        <w:tabs>
          <w:tab w:val="left" w:pos="851"/>
          <w:tab w:val="left" w:pos="1134"/>
        </w:tabs>
        <w:spacing w:before="0" w:after="0"/>
        <w:rPr>
          <w:b/>
          <w:bCs/>
          <w:lang w:eastAsia="es-CO"/>
        </w:rPr>
      </w:pPr>
      <w:r w:rsidRPr="004074FC">
        <w:rPr>
          <w:b/>
          <w:bCs/>
          <w:lang w:eastAsia="es-CO"/>
        </w:rPr>
        <w:t>Servicios y responsables</w:t>
      </w:r>
    </w:p>
    <w:p w14:paraId="2DFD0C15" w14:textId="3F1E911A" w:rsidR="00E82E4E" w:rsidRDefault="008D5F2B" w:rsidP="008D5F2B">
      <w:pPr>
        <w:tabs>
          <w:tab w:val="left" w:pos="851"/>
          <w:tab w:val="left" w:pos="1134"/>
        </w:tabs>
        <w:spacing w:before="0" w:after="0"/>
        <w:ind w:left="1069" w:firstLine="0"/>
        <w:rPr>
          <w:lang w:eastAsia="es-CO"/>
        </w:rPr>
      </w:pPr>
      <w:r>
        <w:rPr>
          <w:lang w:eastAsia="es-CO"/>
        </w:rPr>
        <w:tab/>
      </w:r>
      <w:r w:rsidR="00E82E4E">
        <w:rPr>
          <w:lang w:eastAsia="es-CO"/>
        </w:rPr>
        <w:t>Organiza las actividades, prestadores de servicios, apoyos logísticos y personas encargadas de cada momento del recorrido.</w:t>
      </w:r>
    </w:p>
    <w:p w14:paraId="3A6D53DA" w14:textId="5AA1B0A3" w:rsidR="00E82E4E" w:rsidRPr="004074FC" w:rsidRDefault="00E82E4E">
      <w:pPr>
        <w:pStyle w:val="Prrafodelista"/>
        <w:numPr>
          <w:ilvl w:val="0"/>
          <w:numId w:val="15"/>
        </w:numPr>
        <w:tabs>
          <w:tab w:val="left" w:pos="851"/>
          <w:tab w:val="left" w:pos="1134"/>
        </w:tabs>
        <w:spacing w:before="0" w:after="0"/>
        <w:rPr>
          <w:b/>
          <w:bCs/>
          <w:lang w:eastAsia="es-CO"/>
        </w:rPr>
      </w:pPr>
      <w:r w:rsidRPr="004074FC">
        <w:rPr>
          <w:b/>
          <w:bCs/>
          <w:lang w:eastAsia="es-CO"/>
        </w:rPr>
        <w:t>Itinerario</w:t>
      </w:r>
    </w:p>
    <w:p w14:paraId="15D1A918" w14:textId="27F6FF5C" w:rsidR="00E82E4E" w:rsidRDefault="008D5F2B" w:rsidP="008D5F2B">
      <w:pPr>
        <w:tabs>
          <w:tab w:val="left" w:pos="851"/>
          <w:tab w:val="left" w:pos="1134"/>
        </w:tabs>
        <w:spacing w:before="0" w:after="0"/>
        <w:ind w:left="1069" w:firstLine="0"/>
        <w:rPr>
          <w:lang w:eastAsia="es-CO"/>
        </w:rPr>
      </w:pPr>
      <w:r>
        <w:rPr>
          <w:lang w:eastAsia="es-CO"/>
        </w:rPr>
        <w:tab/>
      </w:r>
      <w:r w:rsidR="00E82E4E">
        <w:rPr>
          <w:lang w:eastAsia="es-CO"/>
        </w:rPr>
        <w:t>Establece la secuencia del recorrido, tiempos, paradas, desplazamientos, descansos y cierre de la actividad.</w:t>
      </w:r>
    </w:p>
    <w:p w14:paraId="231AFC57" w14:textId="77777777" w:rsidR="004074FC" w:rsidRDefault="004074FC" w:rsidP="00327E60">
      <w:pPr>
        <w:tabs>
          <w:tab w:val="left" w:pos="851"/>
          <w:tab w:val="left" w:pos="1134"/>
        </w:tabs>
        <w:spacing w:before="0" w:after="0"/>
        <w:rPr>
          <w:lang w:eastAsia="es-CO"/>
        </w:rPr>
      </w:pPr>
    </w:p>
    <w:p w14:paraId="181CA8C6" w14:textId="51256831" w:rsidR="00E82E4E" w:rsidRDefault="00E82E4E" w:rsidP="00327E60">
      <w:pPr>
        <w:tabs>
          <w:tab w:val="left" w:pos="851"/>
          <w:tab w:val="left" w:pos="1134"/>
        </w:tabs>
        <w:rPr>
          <w:lang w:eastAsia="es-CO"/>
        </w:rPr>
      </w:pPr>
      <w:r>
        <w:rPr>
          <w:lang w:eastAsia="es-CO"/>
        </w:rPr>
        <w:t>Cuando el plan de acción está bien elaborado, el guía puede anticipar necesidades, coordinar recursos, evitar improvisaciones y responder mejor a las condiciones del recorrido. Esto mejora la experiencia del visitante y fortalece la calidad del servicio turístico.</w:t>
      </w:r>
    </w:p>
    <w:p w14:paraId="336D6395" w14:textId="5D16F885" w:rsidR="00E82E4E" w:rsidRDefault="00E82E4E" w:rsidP="00327E60">
      <w:pPr>
        <w:tabs>
          <w:tab w:val="left" w:pos="851"/>
          <w:tab w:val="left" w:pos="1134"/>
        </w:tabs>
        <w:rPr>
          <w:lang w:eastAsia="es-CO"/>
        </w:rPr>
      </w:pPr>
      <w:r>
        <w:rPr>
          <w:lang w:eastAsia="es-CO"/>
        </w:rPr>
        <w:t>La planeación técnica y operativa integra servicio, recursos, cartografía y plan de acción. Estos elementos permiten que el recorrido geoturístico se desarrolle de manera organizada, segura y pertinente para el grupo visitante.</w:t>
      </w:r>
    </w:p>
    <w:p w14:paraId="690CB04C" w14:textId="069216F6" w:rsidR="00E82E4E" w:rsidRDefault="00E82E4E" w:rsidP="00327E60">
      <w:pPr>
        <w:tabs>
          <w:tab w:val="left" w:pos="851"/>
          <w:tab w:val="left" w:pos="1134"/>
        </w:tabs>
        <w:rPr>
          <w:lang w:eastAsia="es-CO"/>
        </w:rPr>
      </w:pPr>
      <w:r>
        <w:rPr>
          <w:lang w:eastAsia="es-CO"/>
        </w:rPr>
        <w:t>Un guía que planifica adecuadamente no solo conoce el territorio: también prevé cómo atender al grupo, qué recursos utilizar, cómo orientarse y cómo coordinar cada momento de la experiencia.</w:t>
      </w:r>
    </w:p>
    <w:p w14:paraId="3E4EAB54" w14:textId="694EDE25" w:rsidR="00E82E4E" w:rsidRPr="0082300A" w:rsidRDefault="00D32061" w:rsidP="00D32061">
      <w:pPr>
        <w:pStyle w:val="Ttulo1"/>
        <w:numPr>
          <w:ilvl w:val="0"/>
          <w:numId w:val="0"/>
        </w:numPr>
        <w:tabs>
          <w:tab w:val="left" w:pos="851"/>
          <w:tab w:val="left" w:pos="1134"/>
        </w:tabs>
      </w:pPr>
      <w:bookmarkStart w:id="21" w:name="_Toc239316391"/>
      <w:r>
        <w:lastRenderedPageBreak/>
        <w:t xml:space="preserve">4. </w:t>
      </w:r>
      <w:r w:rsidR="00E82E4E" w:rsidRPr="0082300A">
        <w:t>Gestión de riesgos y contingencias</w:t>
      </w:r>
      <w:bookmarkEnd w:id="21"/>
    </w:p>
    <w:p w14:paraId="446DF54B" w14:textId="11AD122D" w:rsidR="00E82E4E" w:rsidRPr="00E82E4E" w:rsidRDefault="00D32061" w:rsidP="00D32061">
      <w:pPr>
        <w:tabs>
          <w:tab w:val="left" w:pos="851"/>
          <w:tab w:val="left" w:pos="1134"/>
        </w:tabs>
        <w:spacing w:before="0" w:after="0"/>
        <w:ind w:firstLine="0"/>
        <w:rPr>
          <w:rFonts w:cs="Calibri"/>
          <w:lang w:eastAsia="es-CO"/>
        </w:rPr>
      </w:pPr>
      <w:r>
        <w:rPr>
          <w:rFonts w:cs="Calibri"/>
          <w:lang w:eastAsia="es-CO"/>
        </w:rPr>
        <w:tab/>
      </w:r>
      <w:r w:rsidR="00E82E4E" w:rsidRPr="00E82E4E">
        <w:rPr>
          <w:rFonts w:cs="Calibri"/>
          <w:lang w:eastAsia="es-CO"/>
        </w:rPr>
        <w:t>La gestión de riesgos en un recorrido geoturístico permite anticipar situaciones que pueden afectar la seguridad, la calidad del servicio y la experiencia del visitante. En este tipo de recorridos, el guía no solo interpreta el patrimonio geológico y cultural, sino que también debe identificar posibles amenazas, prevenir incidentes y actuar de manera organizada cuando se presenten eventualidades.</w:t>
      </w:r>
    </w:p>
    <w:p w14:paraId="5828DE06" w14:textId="00EFEF54" w:rsidR="00E82E4E" w:rsidRDefault="00E82E4E" w:rsidP="00327E60">
      <w:pPr>
        <w:tabs>
          <w:tab w:val="left" w:pos="851"/>
          <w:tab w:val="left" w:pos="1134"/>
        </w:tabs>
        <w:spacing w:before="0" w:after="0"/>
        <w:ind w:firstLine="708"/>
        <w:rPr>
          <w:rFonts w:cs="Calibri"/>
          <w:lang w:eastAsia="es-CO"/>
        </w:rPr>
      </w:pPr>
      <w:r w:rsidRPr="00E82E4E">
        <w:rPr>
          <w:rFonts w:cs="Calibri"/>
          <w:lang w:eastAsia="es-CO"/>
        </w:rPr>
        <w:t>En turismo, la seguridad se relaciona con la posibilidad de que el visitante disfrute la experiencia y regrese a su lugar de origen sin afectar su bienestar ni su integridad (Jiménez García &amp; Pérez Delgado, 2018). Por esta razón, planear el recorrido implica reconocer los riesgos del entorno, preparar medidas preventivas y contar con protocolos claros de actuación.</w:t>
      </w:r>
    </w:p>
    <w:p w14:paraId="6A789F13" w14:textId="32DA6F63" w:rsidR="00681DD6" w:rsidRPr="00833ED8" w:rsidRDefault="00E82E4E">
      <w:pPr>
        <w:pStyle w:val="Prrafodelista"/>
        <w:numPr>
          <w:ilvl w:val="0"/>
          <w:numId w:val="34"/>
        </w:numPr>
        <w:tabs>
          <w:tab w:val="left" w:pos="851"/>
          <w:tab w:val="left" w:pos="1134"/>
        </w:tabs>
        <w:spacing w:before="0" w:after="0"/>
        <w:rPr>
          <w:rFonts w:cs="Calibri"/>
          <w:lang w:eastAsia="es-CO"/>
        </w:rPr>
      </w:pPr>
      <w:r w:rsidRPr="00833ED8">
        <w:rPr>
          <w:rFonts w:cs="Calibri"/>
          <w:lang w:eastAsia="es-CO"/>
        </w:rPr>
        <w:t>Un recorrido seguro no es aquel donde nunca puede pasar nada, sino aquel en el que el guía identifica riesgos, prepara respuestas y sabe cómo actuar ante una situación imprevista.</w:t>
      </w:r>
    </w:p>
    <w:p w14:paraId="57F86961" w14:textId="77777777" w:rsidR="001B7AB7" w:rsidRDefault="001B7AB7" w:rsidP="00327E60">
      <w:pPr>
        <w:tabs>
          <w:tab w:val="left" w:pos="851"/>
          <w:tab w:val="left" w:pos="1134"/>
        </w:tabs>
        <w:spacing w:before="0" w:after="0"/>
        <w:ind w:firstLine="708"/>
        <w:rPr>
          <w:rFonts w:cs="Calibri"/>
          <w:lang w:eastAsia="es-CO"/>
        </w:rPr>
      </w:pPr>
    </w:p>
    <w:p w14:paraId="43B8A8A3" w14:textId="7EAEE58F" w:rsidR="00A137E6" w:rsidRPr="0082300A" w:rsidRDefault="00E82E4E">
      <w:pPr>
        <w:pStyle w:val="Ttulo2"/>
        <w:numPr>
          <w:ilvl w:val="1"/>
          <w:numId w:val="16"/>
        </w:numPr>
      </w:pPr>
      <w:bookmarkStart w:id="22" w:name="_Toc239316392"/>
      <w:r w:rsidRPr="0082300A">
        <w:t>Factores de riesgo, medidas preventivas, correctivas y protocolos de seguridad</w:t>
      </w:r>
      <w:bookmarkEnd w:id="22"/>
    </w:p>
    <w:p w14:paraId="543736F3" w14:textId="7B2251B1" w:rsidR="0082300A" w:rsidRPr="001B7AB7" w:rsidRDefault="0082300A" w:rsidP="00327E60">
      <w:pPr>
        <w:tabs>
          <w:tab w:val="left" w:pos="851"/>
          <w:tab w:val="left" w:pos="1134"/>
        </w:tabs>
        <w:spacing w:before="0" w:after="0"/>
        <w:rPr>
          <w:rFonts w:cs="Calibri"/>
          <w:lang w:eastAsia="es-CO"/>
        </w:rPr>
      </w:pPr>
      <w:r w:rsidRPr="001B7AB7">
        <w:rPr>
          <w:rFonts w:cs="Calibri"/>
          <w:lang w:eastAsia="es-CO"/>
        </w:rPr>
        <w:t>El riesgo turístico puede entenderse como la posibilidad de que ocurra una situación que afecte el desarrollo normal del recorrido, la seguridad del visitante, la operación del servicio o la imagen del destino. Estos riesgos pueden estar asociados al ambiente, las condiciones sociales, la economía, la tecnología, la salud o la infraestructura del lugar.</w:t>
      </w:r>
    </w:p>
    <w:p w14:paraId="21D5B6C9" w14:textId="6543F419" w:rsidR="00E82E4E" w:rsidRDefault="0082300A" w:rsidP="00327E60">
      <w:pPr>
        <w:tabs>
          <w:tab w:val="left" w:pos="851"/>
          <w:tab w:val="left" w:pos="1134"/>
        </w:tabs>
        <w:spacing w:before="0" w:after="0"/>
        <w:rPr>
          <w:rFonts w:cs="Calibri"/>
          <w:lang w:eastAsia="es-CO"/>
        </w:rPr>
      </w:pPr>
      <w:r w:rsidRPr="00E93197">
        <w:rPr>
          <w:rFonts w:cs="Calibri"/>
          <w:lang w:eastAsia="es-CO"/>
        </w:rPr>
        <w:t xml:space="preserve">La seguridad turística reúne condiciones y medidas orientadas a proteger la vida, la salud y el bienestar físico, psicológico y económico de los turistas, prestadores de </w:t>
      </w:r>
      <w:r w:rsidRPr="00E93197">
        <w:rPr>
          <w:rFonts w:cs="Calibri"/>
          <w:lang w:eastAsia="es-CO"/>
        </w:rPr>
        <w:lastRenderedPageBreak/>
        <w:t>servicios y comunidades receptoras. Por ello, debe gestionarse como un proceso permanente que exige organización, responsabilidades claras, procedimientos definidos y recursos disponibles para responder de manera oportuna.</w:t>
      </w:r>
    </w:p>
    <w:p w14:paraId="49048ED9" w14:textId="082B18F4" w:rsidR="0082300A" w:rsidRPr="00E93197" w:rsidRDefault="0082300A">
      <w:pPr>
        <w:pStyle w:val="Prrafodelista"/>
        <w:numPr>
          <w:ilvl w:val="0"/>
          <w:numId w:val="12"/>
        </w:numPr>
        <w:tabs>
          <w:tab w:val="left" w:pos="851"/>
          <w:tab w:val="left" w:pos="1134"/>
        </w:tabs>
        <w:spacing w:before="0" w:after="0"/>
        <w:ind w:left="709"/>
        <w:rPr>
          <w:rFonts w:cs="Calibri"/>
          <w:b/>
          <w:bCs/>
          <w:lang w:eastAsia="es-CO"/>
        </w:rPr>
      </w:pPr>
      <w:r w:rsidRPr="00E93197">
        <w:rPr>
          <w:rFonts w:cs="Calibri"/>
          <w:b/>
          <w:bCs/>
          <w:lang w:eastAsia="es-CO"/>
        </w:rPr>
        <w:t>Tipos de riesgos en el recorrido geoturístico</w:t>
      </w:r>
    </w:p>
    <w:p w14:paraId="7D41B592" w14:textId="77777777" w:rsidR="00E93197" w:rsidRPr="00E93197" w:rsidRDefault="00A70323">
      <w:pPr>
        <w:pStyle w:val="Prrafodelista"/>
        <w:numPr>
          <w:ilvl w:val="1"/>
          <w:numId w:val="14"/>
        </w:numPr>
        <w:tabs>
          <w:tab w:val="left" w:pos="851"/>
          <w:tab w:val="left" w:pos="1134"/>
        </w:tabs>
        <w:spacing w:before="0" w:after="0"/>
        <w:ind w:left="1134"/>
        <w:rPr>
          <w:rFonts w:cs="Calibri"/>
          <w:b/>
          <w:bCs/>
          <w:lang w:eastAsia="es-CO"/>
        </w:rPr>
      </w:pPr>
      <w:r w:rsidRPr="00E93197">
        <w:rPr>
          <w:rFonts w:cs="Calibri"/>
          <w:b/>
          <w:bCs/>
          <w:lang w:eastAsia="es-CO"/>
        </w:rPr>
        <w:t>Riesgo ambiental</w:t>
      </w:r>
    </w:p>
    <w:p w14:paraId="4B3049DE" w14:textId="28A92D75" w:rsidR="0082300A" w:rsidRDefault="0082300A" w:rsidP="00327E60">
      <w:pPr>
        <w:tabs>
          <w:tab w:val="left" w:pos="851"/>
          <w:tab w:val="left" w:pos="1134"/>
        </w:tabs>
        <w:spacing w:before="0" w:after="0"/>
        <w:ind w:left="1134" w:firstLine="0"/>
        <w:rPr>
          <w:rFonts w:cs="Calibri"/>
          <w:lang w:eastAsia="es-CO"/>
        </w:rPr>
      </w:pPr>
      <w:r w:rsidRPr="0082300A">
        <w:rPr>
          <w:rFonts w:cs="Calibri"/>
          <w:lang w:eastAsia="es-CO"/>
        </w:rPr>
        <w:t>Incluye virus, plagas, animales, vegetación, clima extremo, desastres naturales, contaminación por residuos o condiciones ambientales que pueden afectar el recorrido.</w:t>
      </w:r>
    </w:p>
    <w:p w14:paraId="1C444C06" w14:textId="77777777" w:rsidR="00E93197" w:rsidRDefault="00A70323">
      <w:pPr>
        <w:pStyle w:val="Prrafodelista"/>
        <w:numPr>
          <w:ilvl w:val="1"/>
          <w:numId w:val="14"/>
        </w:numPr>
        <w:tabs>
          <w:tab w:val="left" w:pos="851"/>
          <w:tab w:val="left" w:pos="1134"/>
        </w:tabs>
        <w:spacing w:before="0" w:after="0"/>
        <w:ind w:left="1134"/>
        <w:rPr>
          <w:rFonts w:cs="Calibri"/>
          <w:b/>
          <w:bCs/>
          <w:lang w:eastAsia="es-CO"/>
        </w:rPr>
      </w:pPr>
      <w:r w:rsidRPr="00A70323">
        <w:rPr>
          <w:rFonts w:cs="Calibri"/>
          <w:b/>
          <w:bCs/>
          <w:lang w:eastAsia="es-CO"/>
        </w:rPr>
        <w:t>Riesgo social</w:t>
      </w:r>
    </w:p>
    <w:p w14:paraId="668210F6" w14:textId="2E696494" w:rsidR="0082300A" w:rsidRDefault="0082300A" w:rsidP="00327E60">
      <w:pPr>
        <w:tabs>
          <w:tab w:val="left" w:pos="851"/>
          <w:tab w:val="left" w:pos="1134"/>
        </w:tabs>
        <w:spacing w:before="0" w:after="0"/>
        <w:ind w:left="1134" w:firstLine="0"/>
        <w:rPr>
          <w:rFonts w:cs="Calibri"/>
          <w:lang w:eastAsia="es-CO"/>
        </w:rPr>
      </w:pPr>
      <w:r w:rsidRPr="0082300A">
        <w:rPr>
          <w:rFonts w:cs="Calibri"/>
          <w:lang w:eastAsia="es-CO"/>
        </w:rPr>
        <w:t>Puede relacionarse con inseguridad ciudadana, robos, accidentes viales, conflictos sociales, cobros informales, rumores o condiciones inseguras en la cadena de valor turística.</w:t>
      </w:r>
    </w:p>
    <w:p w14:paraId="1B2F8F7F" w14:textId="77777777" w:rsidR="00E93197" w:rsidRDefault="00A70323">
      <w:pPr>
        <w:pStyle w:val="Prrafodelista"/>
        <w:numPr>
          <w:ilvl w:val="1"/>
          <w:numId w:val="14"/>
        </w:numPr>
        <w:tabs>
          <w:tab w:val="left" w:pos="851"/>
          <w:tab w:val="left" w:pos="1134"/>
        </w:tabs>
        <w:spacing w:before="0" w:after="0"/>
        <w:ind w:left="1134"/>
        <w:rPr>
          <w:rFonts w:cs="Calibri"/>
          <w:b/>
          <w:bCs/>
          <w:lang w:eastAsia="es-CO"/>
        </w:rPr>
      </w:pPr>
      <w:r w:rsidRPr="00A70323">
        <w:rPr>
          <w:rFonts w:cs="Calibri"/>
          <w:b/>
          <w:bCs/>
          <w:lang w:eastAsia="es-CO"/>
        </w:rPr>
        <w:t>Riesgo político</w:t>
      </w:r>
    </w:p>
    <w:p w14:paraId="0A069030" w14:textId="61D3F374" w:rsidR="0082300A" w:rsidRDefault="0082300A" w:rsidP="00327E60">
      <w:pPr>
        <w:tabs>
          <w:tab w:val="left" w:pos="851"/>
          <w:tab w:val="left" w:pos="1134"/>
        </w:tabs>
        <w:spacing w:before="0" w:after="0"/>
        <w:ind w:left="1134" w:firstLine="0"/>
        <w:rPr>
          <w:rFonts w:cs="Calibri"/>
          <w:lang w:eastAsia="es-CO"/>
        </w:rPr>
      </w:pPr>
      <w:r w:rsidRPr="0082300A">
        <w:rPr>
          <w:rFonts w:cs="Calibri"/>
          <w:lang w:eastAsia="es-CO"/>
        </w:rPr>
        <w:t>Se asocia con conflictos políticos, fallas de gobernanza o situaciones de orden público que pueden limitar el desplazamiento o afectar la operación turística.</w:t>
      </w:r>
    </w:p>
    <w:p w14:paraId="279DB93D" w14:textId="77777777" w:rsidR="00E93197" w:rsidRDefault="00A70323">
      <w:pPr>
        <w:pStyle w:val="Prrafodelista"/>
        <w:numPr>
          <w:ilvl w:val="1"/>
          <w:numId w:val="14"/>
        </w:numPr>
        <w:tabs>
          <w:tab w:val="left" w:pos="851"/>
          <w:tab w:val="left" w:pos="1134"/>
        </w:tabs>
        <w:spacing w:before="0" w:after="0"/>
        <w:ind w:left="1134"/>
        <w:rPr>
          <w:rFonts w:cs="Calibri"/>
          <w:b/>
          <w:bCs/>
          <w:lang w:eastAsia="es-CO"/>
        </w:rPr>
      </w:pPr>
      <w:r w:rsidRPr="00A70323">
        <w:rPr>
          <w:rFonts w:cs="Calibri"/>
          <w:b/>
          <w:bCs/>
          <w:lang w:eastAsia="es-CO"/>
        </w:rPr>
        <w:t>Riesgo económico</w:t>
      </w:r>
    </w:p>
    <w:p w14:paraId="2180E495" w14:textId="5C18345D" w:rsidR="0082300A" w:rsidRDefault="0082300A" w:rsidP="00327E60">
      <w:pPr>
        <w:tabs>
          <w:tab w:val="left" w:pos="851"/>
          <w:tab w:val="left" w:pos="1134"/>
        </w:tabs>
        <w:spacing w:before="0" w:after="0"/>
        <w:ind w:left="1134" w:firstLine="0"/>
        <w:rPr>
          <w:rFonts w:cs="Calibri"/>
          <w:lang w:eastAsia="es-CO"/>
        </w:rPr>
      </w:pPr>
      <w:r w:rsidRPr="0082300A">
        <w:rPr>
          <w:rFonts w:cs="Calibri"/>
          <w:lang w:eastAsia="es-CO"/>
        </w:rPr>
        <w:t>Incluye situaciones como aumento de costos, desempleo, reducción de vuelos, crisis económica o dificultades que impactan la prestación del servicio.</w:t>
      </w:r>
    </w:p>
    <w:p w14:paraId="6F0B6B58" w14:textId="77777777" w:rsidR="00E93197" w:rsidRDefault="00A70323">
      <w:pPr>
        <w:pStyle w:val="Prrafodelista"/>
        <w:numPr>
          <w:ilvl w:val="1"/>
          <w:numId w:val="14"/>
        </w:numPr>
        <w:tabs>
          <w:tab w:val="left" w:pos="851"/>
          <w:tab w:val="left" w:pos="1134"/>
        </w:tabs>
        <w:spacing w:before="0" w:after="0"/>
        <w:ind w:left="1134"/>
        <w:rPr>
          <w:rFonts w:cs="Calibri"/>
          <w:b/>
          <w:bCs/>
          <w:lang w:eastAsia="es-CO"/>
        </w:rPr>
      </w:pPr>
      <w:r w:rsidRPr="00A70323">
        <w:rPr>
          <w:rFonts w:cs="Calibri"/>
          <w:b/>
          <w:bCs/>
          <w:lang w:eastAsia="es-CO"/>
        </w:rPr>
        <w:t>Riesgo tecnológico</w:t>
      </w:r>
    </w:p>
    <w:p w14:paraId="0FB4A918" w14:textId="368D8A9D" w:rsidR="0082300A" w:rsidRDefault="0082300A" w:rsidP="00327E60">
      <w:pPr>
        <w:tabs>
          <w:tab w:val="left" w:pos="851"/>
          <w:tab w:val="left" w:pos="1134"/>
        </w:tabs>
        <w:spacing w:before="0" w:after="0"/>
        <w:ind w:left="1134" w:firstLine="0"/>
        <w:rPr>
          <w:rFonts w:cs="Calibri"/>
          <w:lang w:eastAsia="es-CO"/>
        </w:rPr>
      </w:pPr>
      <w:r w:rsidRPr="0082300A">
        <w:rPr>
          <w:rFonts w:cs="Calibri"/>
          <w:lang w:eastAsia="es-CO"/>
        </w:rPr>
        <w:t>Comprende fallas en infraestructura, problemas energéticos, riesgos informáticos, plataformas no autorizadas o dificultades en los sistemas de comunicación.</w:t>
      </w:r>
    </w:p>
    <w:p w14:paraId="4B4B1E4F" w14:textId="77777777" w:rsidR="007D110B" w:rsidRDefault="007D110B" w:rsidP="00327E60">
      <w:pPr>
        <w:tabs>
          <w:tab w:val="left" w:pos="851"/>
          <w:tab w:val="left" w:pos="1134"/>
        </w:tabs>
        <w:spacing w:before="0" w:after="0"/>
        <w:ind w:left="1134" w:firstLine="0"/>
        <w:rPr>
          <w:rFonts w:cs="Calibri"/>
          <w:lang w:eastAsia="es-CO"/>
        </w:rPr>
      </w:pPr>
    </w:p>
    <w:p w14:paraId="24AA17DC" w14:textId="77777777" w:rsidR="007D110B" w:rsidRDefault="007D110B" w:rsidP="00327E60">
      <w:pPr>
        <w:tabs>
          <w:tab w:val="left" w:pos="851"/>
          <w:tab w:val="left" w:pos="1134"/>
        </w:tabs>
        <w:spacing w:before="0" w:after="0"/>
        <w:ind w:left="1134" w:firstLine="0"/>
        <w:rPr>
          <w:rFonts w:cs="Calibri"/>
          <w:lang w:eastAsia="es-CO"/>
        </w:rPr>
      </w:pPr>
    </w:p>
    <w:p w14:paraId="7A451704" w14:textId="14367758" w:rsidR="0082300A" w:rsidRPr="00E93197" w:rsidRDefault="00A70323">
      <w:pPr>
        <w:pStyle w:val="Prrafodelista"/>
        <w:numPr>
          <w:ilvl w:val="0"/>
          <w:numId w:val="12"/>
        </w:numPr>
        <w:tabs>
          <w:tab w:val="left" w:pos="851"/>
          <w:tab w:val="left" w:pos="1134"/>
        </w:tabs>
        <w:spacing w:before="0" w:after="0"/>
        <w:ind w:left="709"/>
        <w:rPr>
          <w:rFonts w:cs="Calibri"/>
          <w:b/>
          <w:bCs/>
          <w:lang w:eastAsia="es-CO"/>
        </w:rPr>
      </w:pPr>
      <w:r w:rsidRPr="00E93197">
        <w:rPr>
          <w:rFonts w:cs="Calibri"/>
          <w:b/>
          <w:bCs/>
          <w:lang w:eastAsia="es-CO"/>
        </w:rPr>
        <w:lastRenderedPageBreak/>
        <w:t>Factores de riesgo en el sector turístico</w:t>
      </w:r>
    </w:p>
    <w:p w14:paraId="5E32BF96" w14:textId="77777777" w:rsidR="00A70323" w:rsidRPr="00A70323" w:rsidRDefault="00A70323">
      <w:pPr>
        <w:pStyle w:val="Prrafodelista"/>
        <w:numPr>
          <w:ilvl w:val="1"/>
          <w:numId w:val="14"/>
        </w:numPr>
        <w:tabs>
          <w:tab w:val="left" w:pos="851"/>
          <w:tab w:val="left" w:pos="1134"/>
        </w:tabs>
        <w:spacing w:before="0" w:after="0"/>
        <w:ind w:left="1134"/>
        <w:rPr>
          <w:rFonts w:cs="Calibri"/>
          <w:b/>
          <w:bCs/>
          <w:lang w:eastAsia="es-CO"/>
        </w:rPr>
      </w:pPr>
      <w:r w:rsidRPr="00A70323">
        <w:rPr>
          <w:rFonts w:cs="Calibri"/>
          <w:b/>
          <w:bCs/>
          <w:lang w:eastAsia="es-CO"/>
        </w:rPr>
        <w:t>Ambiental</w:t>
      </w:r>
    </w:p>
    <w:p w14:paraId="7662B078" w14:textId="0924FD59" w:rsidR="00A70323" w:rsidRPr="00E93197" w:rsidRDefault="00A70323" w:rsidP="00327E60">
      <w:pPr>
        <w:tabs>
          <w:tab w:val="left" w:pos="851"/>
          <w:tab w:val="left" w:pos="1134"/>
        </w:tabs>
        <w:spacing w:before="0" w:after="0"/>
        <w:ind w:left="1134" w:firstLine="0"/>
        <w:rPr>
          <w:rFonts w:cs="Calibri"/>
          <w:lang w:eastAsia="es-CO"/>
        </w:rPr>
      </w:pPr>
      <w:r w:rsidRPr="00E93197">
        <w:rPr>
          <w:rFonts w:cs="Calibri"/>
          <w:lang w:eastAsia="es-CO"/>
        </w:rPr>
        <w:t>Virus, plagas, clima extremo, desastres naturales, contaminación por basuras y desechos.</w:t>
      </w:r>
    </w:p>
    <w:p w14:paraId="4318F1CA" w14:textId="77777777" w:rsidR="00A70323" w:rsidRPr="00A70323" w:rsidRDefault="00A70323">
      <w:pPr>
        <w:pStyle w:val="Prrafodelista"/>
        <w:numPr>
          <w:ilvl w:val="1"/>
          <w:numId w:val="14"/>
        </w:numPr>
        <w:tabs>
          <w:tab w:val="left" w:pos="851"/>
          <w:tab w:val="left" w:pos="1134"/>
        </w:tabs>
        <w:spacing w:before="0" w:after="0"/>
        <w:ind w:left="1134"/>
        <w:rPr>
          <w:rFonts w:cs="Calibri"/>
          <w:b/>
          <w:bCs/>
          <w:lang w:eastAsia="es-CO"/>
        </w:rPr>
      </w:pPr>
      <w:r w:rsidRPr="00A70323">
        <w:rPr>
          <w:rFonts w:cs="Calibri"/>
          <w:b/>
          <w:bCs/>
          <w:lang w:eastAsia="es-CO"/>
        </w:rPr>
        <w:t>Social</w:t>
      </w:r>
    </w:p>
    <w:p w14:paraId="7D24B0B1" w14:textId="727F3EDC" w:rsidR="00A70323" w:rsidRPr="00A70323" w:rsidRDefault="00A70323" w:rsidP="00327E60">
      <w:pPr>
        <w:tabs>
          <w:tab w:val="left" w:pos="851"/>
          <w:tab w:val="left" w:pos="1134"/>
        </w:tabs>
        <w:spacing w:before="0" w:after="0"/>
        <w:ind w:left="1134" w:firstLine="0"/>
        <w:rPr>
          <w:rFonts w:cs="Calibri"/>
          <w:lang w:eastAsia="es-CO"/>
        </w:rPr>
      </w:pPr>
      <w:r w:rsidRPr="00A70323">
        <w:rPr>
          <w:rFonts w:cs="Calibri"/>
          <w:lang w:eastAsia="es-CO"/>
        </w:rPr>
        <w:t>Inseguridad, robos, accidentes viales, rumores en redes, servicios de salud ineficientes o condiciones laborales inseguras.</w:t>
      </w:r>
    </w:p>
    <w:p w14:paraId="039B81F9" w14:textId="77777777" w:rsidR="00A70323" w:rsidRPr="00A70323" w:rsidRDefault="00A70323">
      <w:pPr>
        <w:pStyle w:val="Prrafodelista"/>
        <w:numPr>
          <w:ilvl w:val="1"/>
          <w:numId w:val="14"/>
        </w:numPr>
        <w:tabs>
          <w:tab w:val="left" w:pos="851"/>
          <w:tab w:val="left" w:pos="1134"/>
        </w:tabs>
        <w:spacing w:before="0" w:after="0"/>
        <w:ind w:left="1134"/>
        <w:rPr>
          <w:rFonts w:cs="Calibri"/>
          <w:b/>
          <w:bCs/>
          <w:lang w:eastAsia="es-CO"/>
        </w:rPr>
      </w:pPr>
      <w:r w:rsidRPr="00A70323">
        <w:rPr>
          <w:rFonts w:cs="Calibri"/>
          <w:b/>
          <w:bCs/>
          <w:lang w:eastAsia="es-CO"/>
        </w:rPr>
        <w:t>Político</w:t>
      </w:r>
    </w:p>
    <w:p w14:paraId="0DBA434C" w14:textId="3FBB5EBC" w:rsidR="00A70323" w:rsidRPr="00A70323" w:rsidRDefault="00A70323" w:rsidP="00327E60">
      <w:pPr>
        <w:tabs>
          <w:tab w:val="left" w:pos="851"/>
          <w:tab w:val="left" w:pos="1134"/>
        </w:tabs>
        <w:spacing w:before="0" w:after="0"/>
        <w:ind w:left="1134" w:firstLine="0"/>
        <w:rPr>
          <w:rFonts w:cs="Calibri"/>
          <w:lang w:eastAsia="es-CO"/>
        </w:rPr>
      </w:pPr>
      <w:r w:rsidRPr="00A70323">
        <w:rPr>
          <w:rFonts w:cs="Calibri"/>
          <w:lang w:eastAsia="es-CO"/>
        </w:rPr>
        <w:t>Conflictos políticos, fallas en la gobernanza o situaciones de orden público.</w:t>
      </w:r>
    </w:p>
    <w:p w14:paraId="3DB46C36" w14:textId="77777777" w:rsidR="00A70323" w:rsidRPr="00A70323" w:rsidRDefault="00A70323">
      <w:pPr>
        <w:pStyle w:val="Prrafodelista"/>
        <w:numPr>
          <w:ilvl w:val="1"/>
          <w:numId w:val="14"/>
        </w:numPr>
        <w:tabs>
          <w:tab w:val="left" w:pos="851"/>
          <w:tab w:val="left" w:pos="1134"/>
        </w:tabs>
        <w:spacing w:before="0" w:after="0"/>
        <w:ind w:left="1134"/>
        <w:rPr>
          <w:rFonts w:cs="Calibri"/>
          <w:b/>
          <w:bCs/>
          <w:lang w:eastAsia="es-CO"/>
        </w:rPr>
      </w:pPr>
      <w:r w:rsidRPr="00A70323">
        <w:rPr>
          <w:rFonts w:cs="Calibri"/>
          <w:b/>
          <w:bCs/>
          <w:lang w:eastAsia="es-CO"/>
        </w:rPr>
        <w:t>Económico</w:t>
      </w:r>
    </w:p>
    <w:p w14:paraId="7262BCF5" w14:textId="2C31CADE" w:rsidR="00A70323" w:rsidRPr="00A70323" w:rsidRDefault="00A70323" w:rsidP="00327E60">
      <w:pPr>
        <w:tabs>
          <w:tab w:val="left" w:pos="851"/>
          <w:tab w:val="left" w:pos="1134"/>
        </w:tabs>
        <w:spacing w:before="0" w:after="0"/>
        <w:ind w:left="1134" w:firstLine="0"/>
        <w:rPr>
          <w:rFonts w:cs="Calibri"/>
          <w:lang w:eastAsia="es-CO"/>
        </w:rPr>
      </w:pPr>
      <w:r w:rsidRPr="00A70323">
        <w:rPr>
          <w:rFonts w:cs="Calibri"/>
          <w:lang w:eastAsia="es-CO"/>
        </w:rPr>
        <w:t>Recesión económica, desempleo, reducción de vuelos o incremento de costos.</w:t>
      </w:r>
    </w:p>
    <w:p w14:paraId="50F8006F" w14:textId="77777777" w:rsidR="00A70323" w:rsidRPr="00A70323" w:rsidRDefault="00A70323">
      <w:pPr>
        <w:pStyle w:val="Prrafodelista"/>
        <w:numPr>
          <w:ilvl w:val="1"/>
          <w:numId w:val="14"/>
        </w:numPr>
        <w:tabs>
          <w:tab w:val="left" w:pos="851"/>
          <w:tab w:val="left" w:pos="1134"/>
        </w:tabs>
        <w:spacing w:before="0" w:after="0"/>
        <w:ind w:left="1134"/>
        <w:rPr>
          <w:rFonts w:cs="Calibri"/>
          <w:b/>
          <w:bCs/>
          <w:lang w:eastAsia="es-CO"/>
        </w:rPr>
      </w:pPr>
      <w:r w:rsidRPr="00A70323">
        <w:rPr>
          <w:rFonts w:cs="Calibri"/>
          <w:b/>
          <w:bCs/>
          <w:lang w:eastAsia="es-CO"/>
        </w:rPr>
        <w:t>Tecnológico</w:t>
      </w:r>
    </w:p>
    <w:p w14:paraId="55357EDC" w14:textId="77777777" w:rsidR="00A70323" w:rsidRDefault="00A70323" w:rsidP="00327E60">
      <w:pPr>
        <w:tabs>
          <w:tab w:val="left" w:pos="851"/>
          <w:tab w:val="left" w:pos="1134"/>
        </w:tabs>
        <w:spacing w:before="0" w:after="0"/>
        <w:ind w:left="1134" w:firstLine="0"/>
        <w:rPr>
          <w:rFonts w:cs="Calibri"/>
          <w:lang w:eastAsia="es-CO"/>
        </w:rPr>
      </w:pPr>
      <w:r w:rsidRPr="00A70323">
        <w:rPr>
          <w:rFonts w:cs="Calibri"/>
          <w:lang w:eastAsia="es-CO"/>
        </w:rPr>
        <w:t>Fallas energéticas, riesgos informáticos, plataformas turísticas ilícitas o problemas de infraestructura.</w:t>
      </w:r>
    </w:p>
    <w:p w14:paraId="1EF74EC9" w14:textId="77777777" w:rsidR="008337F9" w:rsidRPr="00833ED8" w:rsidRDefault="00081CDA">
      <w:pPr>
        <w:pStyle w:val="Prrafodelista"/>
        <w:numPr>
          <w:ilvl w:val="0"/>
          <w:numId w:val="12"/>
        </w:numPr>
        <w:tabs>
          <w:tab w:val="left" w:pos="851"/>
          <w:tab w:val="left" w:pos="1134"/>
        </w:tabs>
        <w:spacing w:before="0" w:after="0"/>
        <w:ind w:left="709"/>
        <w:rPr>
          <w:rFonts w:cs="Calibri"/>
          <w:b/>
          <w:bCs/>
          <w:lang w:eastAsia="es-CO"/>
        </w:rPr>
      </w:pPr>
      <w:r w:rsidRPr="00081CDA">
        <w:rPr>
          <w:rFonts w:cs="Calibri"/>
          <w:b/>
          <w:bCs/>
          <w:lang w:eastAsia="es-CO"/>
        </w:rPr>
        <w:t>Medidas preventivas y correctivas</w:t>
      </w:r>
    </w:p>
    <w:p w14:paraId="2176DF0A" w14:textId="6C735100" w:rsidR="00A70323" w:rsidRPr="008337F9" w:rsidRDefault="00A70323" w:rsidP="00327E60">
      <w:pPr>
        <w:tabs>
          <w:tab w:val="left" w:pos="851"/>
          <w:tab w:val="left" w:pos="1134"/>
        </w:tabs>
        <w:spacing w:before="0" w:after="0"/>
        <w:ind w:firstLine="567"/>
        <w:rPr>
          <w:rFonts w:cs="Calibri"/>
          <w:lang w:eastAsia="es-CO"/>
        </w:rPr>
      </w:pPr>
      <w:r w:rsidRPr="008337F9">
        <w:rPr>
          <w:rFonts w:cs="Calibri"/>
          <w:lang w:eastAsia="es-CO"/>
        </w:rPr>
        <w:t>Las medidas preventivas se aplican antes o durante el recorrido para reducir la probabilidad de que ocurra una situación de riesgo. En cambio, las medidas correctivas se aplican cuando la situación ya se presentó y se requiere actuar para controlar sus efectos.</w:t>
      </w:r>
    </w:p>
    <w:p w14:paraId="2DA4FAAC" w14:textId="59877DD8" w:rsidR="00A70323" w:rsidRPr="00825F5F" w:rsidRDefault="00A70323" w:rsidP="00825F5F">
      <w:pPr>
        <w:pStyle w:val="Prrafodelista"/>
        <w:numPr>
          <w:ilvl w:val="0"/>
          <w:numId w:val="34"/>
        </w:numPr>
        <w:tabs>
          <w:tab w:val="left" w:pos="851"/>
          <w:tab w:val="left" w:pos="1134"/>
        </w:tabs>
        <w:spacing w:before="0" w:after="0"/>
        <w:rPr>
          <w:rFonts w:cs="Calibri"/>
          <w:lang w:eastAsia="es-CO"/>
        </w:rPr>
      </w:pPr>
      <w:r w:rsidRPr="00825F5F">
        <w:rPr>
          <w:rFonts w:cs="Calibri"/>
          <w:lang w:eastAsia="es-CO"/>
        </w:rPr>
        <w:t>En la guianza turística, estas medidas permiten proteger al grupo, mantener la organización del recorrido y evitar que una dificultad menor se convierta en una emergencia.</w:t>
      </w:r>
    </w:p>
    <w:p w14:paraId="2D316E47" w14:textId="77777777" w:rsidR="00A70323" w:rsidRDefault="00A70323" w:rsidP="00327E60">
      <w:pPr>
        <w:pStyle w:val="Prrafodelista"/>
        <w:tabs>
          <w:tab w:val="left" w:pos="851"/>
          <w:tab w:val="left" w:pos="1134"/>
        </w:tabs>
        <w:spacing w:before="0" w:after="0"/>
        <w:ind w:left="1413" w:firstLine="0"/>
        <w:rPr>
          <w:rFonts w:cs="Calibri"/>
          <w:b/>
          <w:bCs/>
          <w:lang w:eastAsia="es-CO"/>
        </w:rPr>
      </w:pPr>
    </w:p>
    <w:p w14:paraId="10EFCE1A" w14:textId="77777777" w:rsidR="007D110B" w:rsidRPr="00A70323" w:rsidRDefault="007D110B" w:rsidP="00327E60">
      <w:pPr>
        <w:pStyle w:val="Prrafodelista"/>
        <w:tabs>
          <w:tab w:val="left" w:pos="851"/>
          <w:tab w:val="left" w:pos="1134"/>
        </w:tabs>
        <w:spacing w:before="0" w:after="0"/>
        <w:ind w:left="1413" w:firstLine="0"/>
        <w:rPr>
          <w:rFonts w:cs="Calibri"/>
          <w:b/>
          <w:bCs/>
          <w:lang w:eastAsia="es-CO"/>
        </w:rPr>
      </w:pPr>
    </w:p>
    <w:p w14:paraId="7B2140F1" w14:textId="7E403EE7" w:rsidR="00A70323" w:rsidRPr="00833ED8" w:rsidRDefault="00A70323">
      <w:pPr>
        <w:pStyle w:val="Prrafodelista"/>
        <w:numPr>
          <w:ilvl w:val="0"/>
          <w:numId w:val="12"/>
        </w:numPr>
        <w:tabs>
          <w:tab w:val="left" w:pos="851"/>
          <w:tab w:val="left" w:pos="1134"/>
        </w:tabs>
        <w:spacing w:before="0" w:after="0"/>
        <w:ind w:left="709"/>
        <w:rPr>
          <w:rFonts w:cs="Calibri"/>
          <w:b/>
          <w:bCs/>
          <w:lang w:eastAsia="es-CO"/>
        </w:rPr>
      </w:pPr>
      <w:r w:rsidRPr="00833ED8">
        <w:rPr>
          <w:rFonts w:cs="Calibri"/>
          <w:b/>
          <w:bCs/>
          <w:lang w:eastAsia="es-CO"/>
        </w:rPr>
        <w:lastRenderedPageBreak/>
        <w:t>Diferencia clave</w:t>
      </w:r>
    </w:p>
    <w:p w14:paraId="0EC79B55" w14:textId="77777777" w:rsidR="008337F9" w:rsidRDefault="00A70323">
      <w:pPr>
        <w:pStyle w:val="Prrafodelista"/>
        <w:numPr>
          <w:ilvl w:val="0"/>
          <w:numId w:val="17"/>
        </w:numPr>
        <w:tabs>
          <w:tab w:val="left" w:pos="993"/>
          <w:tab w:val="left" w:pos="1134"/>
        </w:tabs>
        <w:spacing w:before="0" w:after="0"/>
        <w:ind w:left="993"/>
        <w:rPr>
          <w:rFonts w:cs="Calibri"/>
          <w:b/>
          <w:bCs/>
          <w:lang w:eastAsia="es-CO"/>
        </w:rPr>
      </w:pPr>
      <w:r w:rsidRPr="00A70323">
        <w:rPr>
          <w:rFonts w:cs="Calibri"/>
          <w:b/>
          <w:bCs/>
          <w:lang w:eastAsia="es-CO"/>
        </w:rPr>
        <w:t>Medida preventiva</w:t>
      </w:r>
    </w:p>
    <w:p w14:paraId="05F562A4" w14:textId="526F316A" w:rsidR="00A70323" w:rsidRPr="008337F9" w:rsidRDefault="00A70323" w:rsidP="00833ED8">
      <w:pPr>
        <w:pStyle w:val="Prrafodelista"/>
        <w:tabs>
          <w:tab w:val="left" w:pos="993"/>
          <w:tab w:val="left" w:pos="1134"/>
        </w:tabs>
        <w:spacing w:before="0" w:after="0"/>
        <w:ind w:left="993" w:firstLine="0"/>
        <w:rPr>
          <w:rFonts w:cs="Calibri"/>
          <w:b/>
          <w:bCs/>
          <w:lang w:eastAsia="es-CO"/>
        </w:rPr>
      </w:pPr>
      <w:r w:rsidRPr="008337F9">
        <w:rPr>
          <w:rFonts w:cs="Calibri"/>
          <w:lang w:eastAsia="es-CO"/>
        </w:rPr>
        <w:t>Se aplica para evitar que ocurra el problema.</w:t>
      </w:r>
    </w:p>
    <w:p w14:paraId="481DE847" w14:textId="77A19B12" w:rsidR="00A70323" w:rsidRPr="008337F9" w:rsidRDefault="00833ED8" w:rsidP="00833ED8">
      <w:pPr>
        <w:tabs>
          <w:tab w:val="left" w:pos="993"/>
          <w:tab w:val="left" w:pos="1134"/>
        </w:tabs>
        <w:spacing w:before="0" w:after="0"/>
        <w:rPr>
          <w:rFonts w:cs="Calibri"/>
          <w:lang w:eastAsia="es-CO"/>
        </w:rPr>
      </w:pPr>
      <w:r>
        <w:rPr>
          <w:rFonts w:cs="Calibri"/>
          <w:b/>
          <w:bCs/>
          <w:lang w:eastAsia="es-CO"/>
        </w:rPr>
        <w:tab/>
      </w:r>
      <w:r w:rsidR="00A70323" w:rsidRPr="008337F9">
        <w:rPr>
          <w:rFonts w:cs="Calibri"/>
          <w:b/>
          <w:bCs/>
          <w:lang w:eastAsia="es-CO"/>
        </w:rPr>
        <w:t>Ejemplo:</w:t>
      </w:r>
      <w:r w:rsidR="00A70323" w:rsidRPr="008337F9">
        <w:rPr>
          <w:rFonts w:cs="Calibri"/>
          <w:lang w:eastAsia="es-CO"/>
        </w:rPr>
        <w:t xml:space="preserve"> revisar el estado del clima antes de iniciar una caminata.</w:t>
      </w:r>
    </w:p>
    <w:p w14:paraId="3E64D36B" w14:textId="77777777" w:rsidR="00A70323" w:rsidRPr="00A70323" w:rsidRDefault="00A70323">
      <w:pPr>
        <w:pStyle w:val="Prrafodelista"/>
        <w:numPr>
          <w:ilvl w:val="0"/>
          <w:numId w:val="17"/>
        </w:numPr>
        <w:tabs>
          <w:tab w:val="left" w:pos="993"/>
          <w:tab w:val="left" w:pos="1134"/>
        </w:tabs>
        <w:spacing w:before="0" w:after="0"/>
        <w:ind w:left="993"/>
        <w:rPr>
          <w:rFonts w:cs="Calibri"/>
          <w:b/>
          <w:bCs/>
          <w:lang w:eastAsia="es-CO"/>
        </w:rPr>
      </w:pPr>
      <w:r w:rsidRPr="00A70323">
        <w:rPr>
          <w:rFonts w:cs="Calibri"/>
          <w:b/>
          <w:bCs/>
          <w:lang w:eastAsia="es-CO"/>
        </w:rPr>
        <w:t>Medida correctiva</w:t>
      </w:r>
    </w:p>
    <w:p w14:paraId="19566EF4" w14:textId="7A67B232" w:rsidR="00A70323" w:rsidRPr="008337F9" w:rsidRDefault="00833ED8" w:rsidP="00833ED8">
      <w:pPr>
        <w:tabs>
          <w:tab w:val="left" w:pos="993"/>
          <w:tab w:val="left" w:pos="1134"/>
        </w:tabs>
        <w:spacing w:before="0" w:after="0"/>
        <w:rPr>
          <w:rFonts w:cs="Calibri"/>
          <w:lang w:eastAsia="es-CO"/>
        </w:rPr>
      </w:pPr>
      <w:r>
        <w:rPr>
          <w:rFonts w:cs="Calibri"/>
          <w:lang w:eastAsia="es-CO"/>
        </w:rPr>
        <w:tab/>
      </w:r>
      <w:r w:rsidR="00A70323" w:rsidRPr="008337F9">
        <w:rPr>
          <w:rFonts w:cs="Calibri"/>
          <w:lang w:eastAsia="es-CO"/>
        </w:rPr>
        <w:t>Se aplica cuando el problema ya ocurrió.</w:t>
      </w:r>
    </w:p>
    <w:p w14:paraId="23EB4D13" w14:textId="712451C7" w:rsidR="00A70323" w:rsidRPr="008337F9" w:rsidRDefault="00A70323" w:rsidP="00833ED8">
      <w:pPr>
        <w:tabs>
          <w:tab w:val="left" w:pos="993"/>
          <w:tab w:val="left" w:pos="1134"/>
        </w:tabs>
        <w:spacing w:before="0" w:after="0"/>
        <w:ind w:left="993" w:firstLine="1"/>
        <w:rPr>
          <w:rFonts w:cs="Calibri"/>
          <w:lang w:eastAsia="es-CO"/>
        </w:rPr>
      </w:pPr>
      <w:r w:rsidRPr="008337F9">
        <w:rPr>
          <w:rFonts w:cs="Calibri"/>
          <w:b/>
          <w:bCs/>
          <w:lang w:eastAsia="es-CO"/>
        </w:rPr>
        <w:t>Ejemplo:</w:t>
      </w:r>
      <w:r w:rsidRPr="008337F9">
        <w:rPr>
          <w:rFonts w:cs="Calibri"/>
          <w:lang w:eastAsia="es-CO"/>
        </w:rPr>
        <w:t xml:space="preserve"> cambiar la ruta porque se presentó un deslizamiento o una vía </w:t>
      </w:r>
      <w:r w:rsidR="008337F9">
        <w:rPr>
          <w:rFonts w:cs="Calibri"/>
          <w:lang w:eastAsia="es-CO"/>
        </w:rPr>
        <w:t xml:space="preserve">   </w:t>
      </w:r>
      <w:r w:rsidRPr="008337F9">
        <w:rPr>
          <w:rFonts w:cs="Calibri"/>
          <w:lang w:eastAsia="es-CO"/>
        </w:rPr>
        <w:t>cerrada.</w:t>
      </w:r>
    </w:p>
    <w:p w14:paraId="4775AB8C" w14:textId="426B56EF" w:rsidR="00A70323" w:rsidRPr="00A70323" w:rsidRDefault="00A70323">
      <w:pPr>
        <w:pStyle w:val="Prrafodelista"/>
        <w:numPr>
          <w:ilvl w:val="0"/>
          <w:numId w:val="12"/>
        </w:numPr>
        <w:tabs>
          <w:tab w:val="left" w:pos="851"/>
          <w:tab w:val="left" w:pos="1134"/>
        </w:tabs>
        <w:spacing w:before="0" w:after="0"/>
        <w:ind w:left="709"/>
        <w:rPr>
          <w:rFonts w:cs="Calibri"/>
          <w:b/>
          <w:bCs/>
          <w:lang w:eastAsia="es-CO"/>
        </w:rPr>
      </w:pPr>
      <w:r w:rsidRPr="00A70323">
        <w:rPr>
          <w:rFonts w:cs="Calibri"/>
          <w:b/>
          <w:bCs/>
          <w:lang w:eastAsia="es-CO"/>
        </w:rPr>
        <w:t>Protocolos de seguridad</w:t>
      </w:r>
    </w:p>
    <w:p w14:paraId="0842EA1C" w14:textId="1801F22F" w:rsidR="00A70323" w:rsidRPr="008337F9" w:rsidRDefault="00A70323" w:rsidP="00327E60">
      <w:pPr>
        <w:tabs>
          <w:tab w:val="left" w:pos="851"/>
          <w:tab w:val="left" w:pos="1134"/>
        </w:tabs>
        <w:spacing w:before="0" w:after="0"/>
        <w:ind w:firstLine="567"/>
        <w:rPr>
          <w:rFonts w:cs="Calibri"/>
          <w:lang w:eastAsia="es-CO"/>
        </w:rPr>
      </w:pPr>
      <w:r w:rsidRPr="008337F9">
        <w:rPr>
          <w:rFonts w:cs="Calibri"/>
          <w:lang w:eastAsia="es-CO"/>
        </w:rPr>
        <w:t>Un protocolo de seguridad es un conjunto de pasos, orientaciones o normas que ayudan al guía a actuar de manera organizada. En la guianza turística, estos protocolos permiten anticiparse a posibles riesgos, orientar al grupo y responder ante situaciones que puedan afectar el recorrido.</w:t>
      </w:r>
    </w:p>
    <w:p w14:paraId="6840BC24" w14:textId="5CD7FD73" w:rsidR="00A70323" w:rsidRPr="007A43C8" w:rsidRDefault="00A70323" w:rsidP="00327E60">
      <w:pPr>
        <w:tabs>
          <w:tab w:val="left" w:pos="851"/>
          <w:tab w:val="left" w:pos="1134"/>
        </w:tabs>
        <w:spacing w:before="0" w:after="0"/>
        <w:ind w:firstLine="567"/>
        <w:rPr>
          <w:rFonts w:cs="Calibri"/>
          <w:lang w:eastAsia="es-CO"/>
        </w:rPr>
      </w:pPr>
      <w:r w:rsidRPr="007A43C8">
        <w:rPr>
          <w:rFonts w:cs="Calibri"/>
          <w:lang w:eastAsia="es-CO"/>
        </w:rPr>
        <w:t>Según González Molina et al. (2023), los protocolos establecen las acciones que deben realizarse de acuerdo con el análisis previo de las condiciones en las que se desarrollan los servicios turísticos.</w:t>
      </w:r>
    </w:p>
    <w:p w14:paraId="11D791B3" w14:textId="77777777" w:rsidR="00A70323" w:rsidRPr="007A43C8" w:rsidRDefault="00A70323">
      <w:pPr>
        <w:pStyle w:val="Prrafodelista"/>
        <w:numPr>
          <w:ilvl w:val="0"/>
          <w:numId w:val="12"/>
        </w:numPr>
        <w:tabs>
          <w:tab w:val="left" w:pos="851"/>
          <w:tab w:val="left" w:pos="1134"/>
        </w:tabs>
        <w:spacing w:before="0" w:after="0"/>
        <w:ind w:left="567"/>
        <w:rPr>
          <w:rFonts w:cs="Calibri"/>
          <w:b/>
          <w:bCs/>
          <w:lang w:eastAsia="es-CO"/>
        </w:rPr>
      </w:pPr>
      <w:r w:rsidRPr="007A43C8">
        <w:rPr>
          <w:rFonts w:cs="Calibri"/>
          <w:b/>
          <w:bCs/>
          <w:lang w:eastAsia="es-CO"/>
        </w:rPr>
        <w:t>Elementos para elaborar protocolos de seguridad</w:t>
      </w:r>
    </w:p>
    <w:p w14:paraId="15FD30F5" w14:textId="77777777" w:rsidR="00A70323" w:rsidRPr="00A70323" w:rsidRDefault="00A70323">
      <w:pPr>
        <w:pStyle w:val="Prrafodelista"/>
        <w:numPr>
          <w:ilvl w:val="0"/>
          <w:numId w:val="18"/>
        </w:numPr>
        <w:tabs>
          <w:tab w:val="left" w:pos="851"/>
          <w:tab w:val="left" w:pos="1134"/>
        </w:tabs>
        <w:spacing w:before="0" w:after="0"/>
        <w:ind w:left="851"/>
        <w:rPr>
          <w:rFonts w:cs="Calibri"/>
          <w:b/>
          <w:bCs/>
          <w:lang w:eastAsia="es-CO"/>
        </w:rPr>
      </w:pPr>
      <w:r w:rsidRPr="00A70323">
        <w:rPr>
          <w:rFonts w:cs="Calibri"/>
          <w:b/>
          <w:bCs/>
          <w:lang w:eastAsia="es-CO"/>
        </w:rPr>
        <w:t>Orden público</w:t>
      </w:r>
    </w:p>
    <w:p w14:paraId="2D4BF1EF" w14:textId="77777777" w:rsidR="00A70323" w:rsidRPr="00A70323" w:rsidRDefault="00A70323" w:rsidP="00327E60">
      <w:pPr>
        <w:pStyle w:val="Prrafodelista"/>
        <w:tabs>
          <w:tab w:val="left" w:pos="851"/>
          <w:tab w:val="left" w:pos="1134"/>
        </w:tabs>
        <w:spacing w:before="0" w:after="0"/>
        <w:ind w:left="851" w:firstLine="0"/>
        <w:rPr>
          <w:rFonts w:cs="Calibri"/>
          <w:lang w:eastAsia="es-CO"/>
        </w:rPr>
      </w:pPr>
      <w:r w:rsidRPr="00A70323">
        <w:rPr>
          <w:rFonts w:cs="Calibri"/>
          <w:lang w:eastAsia="es-CO"/>
        </w:rPr>
        <w:t>Consultar con autoridades o actores locales si existe alguna situación que impida el desplazamiento o el desarrollo del recorrido.</w:t>
      </w:r>
    </w:p>
    <w:p w14:paraId="3DCA3115" w14:textId="77777777" w:rsidR="00A70323" w:rsidRPr="00A70323" w:rsidRDefault="00A70323">
      <w:pPr>
        <w:pStyle w:val="Prrafodelista"/>
        <w:numPr>
          <w:ilvl w:val="0"/>
          <w:numId w:val="18"/>
        </w:numPr>
        <w:tabs>
          <w:tab w:val="left" w:pos="851"/>
          <w:tab w:val="left" w:pos="1134"/>
        </w:tabs>
        <w:spacing w:before="0" w:after="0"/>
        <w:ind w:left="851"/>
        <w:rPr>
          <w:rFonts w:cs="Calibri"/>
          <w:b/>
          <w:bCs/>
          <w:lang w:eastAsia="es-CO"/>
        </w:rPr>
      </w:pPr>
      <w:r w:rsidRPr="00A70323">
        <w:rPr>
          <w:rFonts w:cs="Calibri"/>
          <w:b/>
          <w:bCs/>
          <w:lang w:eastAsia="es-CO"/>
        </w:rPr>
        <w:t>Accesibilidad</w:t>
      </w:r>
    </w:p>
    <w:p w14:paraId="49483656" w14:textId="143B62EA" w:rsidR="00A70323" w:rsidRDefault="00A70323" w:rsidP="00327E60">
      <w:pPr>
        <w:pStyle w:val="Prrafodelista"/>
        <w:tabs>
          <w:tab w:val="left" w:pos="851"/>
          <w:tab w:val="left" w:pos="1134"/>
        </w:tabs>
        <w:spacing w:before="0" w:after="0"/>
        <w:ind w:left="851" w:firstLine="0"/>
        <w:rPr>
          <w:rFonts w:cs="Calibri"/>
          <w:lang w:eastAsia="es-CO"/>
        </w:rPr>
      </w:pPr>
      <w:r w:rsidRPr="00A70323">
        <w:rPr>
          <w:rFonts w:cs="Calibri"/>
          <w:lang w:eastAsia="es-CO"/>
        </w:rPr>
        <w:t>Verificar el estado de vías, senderos, trochas o rutas alternas antes del desplazamiento.</w:t>
      </w:r>
    </w:p>
    <w:p w14:paraId="732882BE" w14:textId="77777777" w:rsidR="007D110B" w:rsidRDefault="007D110B" w:rsidP="00327E60">
      <w:pPr>
        <w:pStyle w:val="Prrafodelista"/>
        <w:tabs>
          <w:tab w:val="left" w:pos="851"/>
          <w:tab w:val="left" w:pos="1134"/>
        </w:tabs>
        <w:spacing w:before="0" w:after="0"/>
        <w:ind w:left="851" w:firstLine="0"/>
        <w:rPr>
          <w:rFonts w:cs="Calibri"/>
          <w:lang w:eastAsia="es-CO"/>
        </w:rPr>
      </w:pPr>
    </w:p>
    <w:p w14:paraId="7309BCA0" w14:textId="77777777" w:rsidR="007D110B" w:rsidRPr="00A70323" w:rsidRDefault="007D110B" w:rsidP="00327E60">
      <w:pPr>
        <w:pStyle w:val="Prrafodelista"/>
        <w:tabs>
          <w:tab w:val="left" w:pos="851"/>
          <w:tab w:val="left" w:pos="1134"/>
        </w:tabs>
        <w:spacing w:before="0" w:after="0"/>
        <w:ind w:left="851" w:firstLine="0"/>
        <w:rPr>
          <w:rFonts w:cs="Calibri"/>
          <w:lang w:eastAsia="es-CO"/>
        </w:rPr>
      </w:pPr>
    </w:p>
    <w:p w14:paraId="72595469" w14:textId="77777777" w:rsidR="00A70323" w:rsidRPr="00A70323" w:rsidRDefault="00A70323">
      <w:pPr>
        <w:pStyle w:val="Prrafodelista"/>
        <w:numPr>
          <w:ilvl w:val="0"/>
          <w:numId w:val="18"/>
        </w:numPr>
        <w:tabs>
          <w:tab w:val="left" w:pos="851"/>
          <w:tab w:val="left" w:pos="1134"/>
        </w:tabs>
        <w:spacing w:before="0" w:after="0"/>
        <w:ind w:left="851"/>
        <w:rPr>
          <w:rFonts w:cs="Calibri"/>
          <w:b/>
          <w:bCs/>
          <w:lang w:eastAsia="es-CO"/>
        </w:rPr>
      </w:pPr>
      <w:r w:rsidRPr="00A70323">
        <w:rPr>
          <w:rFonts w:cs="Calibri"/>
          <w:b/>
          <w:bCs/>
          <w:lang w:eastAsia="es-CO"/>
        </w:rPr>
        <w:lastRenderedPageBreak/>
        <w:t>Condiciones ambientales</w:t>
      </w:r>
    </w:p>
    <w:p w14:paraId="7DE30AEC" w14:textId="680831CF" w:rsidR="00A70323" w:rsidRDefault="00A70323" w:rsidP="00327E60">
      <w:pPr>
        <w:pStyle w:val="Prrafodelista"/>
        <w:tabs>
          <w:tab w:val="left" w:pos="851"/>
          <w:tab w:val="left" w:pos="1134"/>
        </w:tabs>
        <w:spacing w:before="0" w:after="0"/>
        <w:ind w:left="851" w:firstLine="0"/>
        <w:rPr>
          <w:rFonts w:cs="Calibri"/>
          <w:lang w:eastAsia="es-CO"/>
        </w:rPr>
      </w:pPr>
      <w:r w:rsidRPr="00A70323">
        <w:rPr>
          <w:rFonts w:cs="Calibri"/>
          <w:lang w:eastAsia="es-CO"/>
        </w:rPr>
        <w:t>Revisar clima, lluvias, temperatura, visibilidad o condiciones que puedan poner en riesgo al grupo.</w:t>
      </w:r>
    </w:p>
    <w:p w14:paraId="1DC3350B" w14:textId="77777777" w:rsidR="00A70323" w:rsidRPr="00A70323" w:rsidRDefault="00A70323">
      <w:pPr>
        <w:pStyle w:val="Prrafodelista"/>
        <w:numPr>
          <w:ilvl w:val="0"/>
          <w:numId w:val="18"/>
        </w:numPr>
        <w:tabs>
          <w:tab w:val="left" w:pos="851"/>
          <w:tab w:val="left" w:pos="1134"/>
        </w:tabs>
        <w:spacing w:before="0" w:after="0"/>
        <w:ind w:left="851"/>
        <w:rPr>
          <w:rFonts w:cs="Calibri"/>
          <w:b/>
          <w:bCs/>
          <w:lang w:eastAsia="es-CO"/>
        </w:rPr>
      </w:pPr>
      <w:r w:rsidRPr="00A70323">
        <w:rPr>
          <w:rFonts w:cs="Calibri"/>
          <w:b/>
          <w:bCs/>
          <w:lang w:eastAsia="es-CO"/>
        </w:rPr>
        <w:t>Verificación de equipos</w:t>
      </w:r>
    </w:p>
    <w:p w14:paraId="73F5B339" w14:textId="3B3764AA" w:rsidR="00A70323" w:rsidRPr="00A70323" w:rsidRDefault="00A70323" w:rsidP="00327E60">
      <w:pPr>
        <w:pStyle w:val="Prrafodelista"/>
        <w:tabs>
          <w:tab w:val="left" w:pos="851"/>
          <w:tab w:val="left" w:pos="1134"/>
        </w:tabs>
        <w:spacing w:before="0" w:after="0"/>
        <w:ind w:left="851" w:firstLine="0"/>
        <w:rPr>
          <w:rFonts w:cs="Calibri"/>
          <w:lang w:eastAsia="es-CO"/>
        </w:rPr>
      </w:pPr>
      <w:r w:rsidRPr="00A70323">
        <w:rPr>
          <w:rFonts w:cs="Calibri"/>
          <w:lang w:eastAsia="es-CO"/>
        </w:rPr>
        <w:t>Revisar botiquín, elementos de seguridad, equipos especializados y estado de funcionamiento.</w:t>
      </w:r>
    </w:p>
    <w:p w14:paraId="33E98F10" w14:textId="77777777" w:rsidR="00A70323" w:rsidRPr="00A70323" w:rsidRDefault="00A70323">
      <w:pPr>
        <w:pStyle w:val="Prrafodelista"/>
        <w:numPr>
          <w:ilvl w:val="0"/>
          <w:numId w:val="18"/>
        </w:numPr>
        <w:tabs>
          <w:tab w:val="left" w:pos="851"/>
          <w:tab w:val="left" w:pos="1134"/>
        </w:tabs>
        <w:spacing w:before="0" w:after="0"/>
        <w:ind w:left="851"/>
        <w:rPr>
          <w:rFonts w:cs="Calibri"/>
          <w:b/>
          <w:bCs/>
          <w:lang w:eastAsia="es-CO"/>
        </w:rPr>
      </w:pPr>
      <w:r w:rsidRPr="00A70323">
        <w:rPr>
          <w:rFonts w:cs="Calibri"/>
          <w:b/>
          <w:bCs/>
          <w:lang w:eastAsia="es-CO"/>
        </w:rPr>
        <w:t>Asistencia médica</w:t>
      </w:r>
    </w:p>
    <w:p w14:paraId="34C200F3" w14:textId="22222E4F" w:rsidR="00A70323" w:rsidRDefault="00A70323" w:rsidP="00327E60">
      <w:pPr>
        <w:pStyle w:val="Prrafodelista"/>
        <w:tabs>
          <w:tab w:val="left" w:pos="851"/>
          <w:tab w:val="left" w:pos="1134"/>
        </w:tabs>
        <w:spacing w:before="0" w:after="0"/>
        <w:ind w:left="851" w:firstLine="0"/>
        <w:rPr>
          <w:rFonts w:cs="Calibri"/>
          <w:lang w:eastAsia="es-CO"/>
        </w:rPr>
      </w:pPr>
      <w:r w:rsidRPr="00A70323">
        <w:rPr>
          <w:rFonts w:cs="Calibri"/>
          <w:lang w:eastAsia="es-CO"/>
        </w:rPr>
        <w:t>Identificar centros de salud cercanos, capacidad de respuesta y contactos de emergencia.</w:t>
      </w:r>
    </w:p>
    <w:p w14:paraId="4653595E" w14:textId="5B24A4FE" w:rsidR="00232760" w:rsidRPr="007A43C8" w:rsidRDefault="00A70323">
      <w:pPr>
        <w:pStyle w:val="Prrafodelista"/>
        <w:numPr>
          <w:ilvl w:val="0"/>
          <w:numId w:val="12"/>
        </w:numPr>
        <w:tabs>
          <w:tab w:val="left" w:pos="851"/>
          <w:tab w:val="left" w:pos="1134"/>
        </w:tabs>
        <w:spacing w:before="0" w:after="0"/>
        <w:ind w:left="567"/>
        <w:rPr>
          <w:rFonts w:cs="Calibri"/>
          <w:b/>
          <w:bCs/>
          <w:lang w:eastAsia="es-CO"/>
        </w:rPr>
      </w:pPr>
      <w:r w:rsidRPr="007A43C8">
        <w:rPr>
          <w:rFonts w:cs="Calibri"/>
          <w:b/>
          <w:bCs/>
          <w:lang w:eastAsia="es-CO"/>
        </w:rPr>
        <w:t>Antes de iniciar el recorrido</w:t>
      </w:r>
    </w:p>
    <w:p w14:paraId="3B7A49FA" w14:textId="77777777" w:rsidR="007A43C8" w:rsidRPr="007D110B" w:rsidRDefault="00A70323" w:rsidP="007D110B">
      <w:pPr>
        <w:pStyle w:val="Prrafodelista"/>
        <w:numPr>
          <w:ilvl w:val="0"/>
          <w:numId w:val="49"/>
        </w:numPr>
        <w:tabs>
          <w:tab w:val="left" w:pos="851"/>
          <w:tab w:val="left" w:pos="1134"/>
        </w:tabs>
        <w:spacing w:before="0" w:after="0"/>
        <w:rPr>
          <w:rFonts w:cs="Calibri"/>
          <w:b/>
          <w:bCs/>
          <w:lang w:eastAsia="es-CO"/>
        </w:rPr>
      </w:pPr>
      <w:r w:rsidRPr="007D110B">
        <w:rPr>
          <w:rFonts w:cs="Calibri"/>
          <w:b/>
          <w:bCs/>
          <w:lang w:eastAsia="es-CO"/>
        </w:rPr>
        <w:t>Orden público</w:t>
      </w:r>
    </w:p>
    <w:p w14:paraId="084F773C" w14:textId="2AA9AAC7" w:rsidR="00A70323" w:rsidRPr="007D110B" w:rsidRDefault="00A70323" w:rsidP="007D110B">
      <w:pPr>
        <w:tabs>
          <w:tab w:val="left" w:pos="851"/>
          <w:tab w:val="left" w:pos="1134"/>
        </w:tabs>
        <w:spacing w:before="0" w:after="0"/>
        <w:ind w:left="851" w:firstLine="0"/>
        <w:rPr>
          <w:rFonts w:cs="Calibri"/>
          <w:lang w:eastAsia="es-CO"/>
        </w:rPr>
      </w:pPr>
      <w:r w:rsidRPr="007D110B">
        <w:rPr>
          <w:rFonts w:cs="Calibri"/>
          <w:lang w:eastAsia="es-CO"/>
        </w:rPr>
        <w:t>Verificar si existen condiciones sociales o de seguridad que puedan afectar el desplazamiento del grupo. Esta revisión evita ingresar a zonas con restricciones, conflictos o alertas locales.</w:t>
      </w:r>
    </w:p>
    <w:p w14:paraId="4417A044" w14:textId="77777777" w:rsidR="00A156EF" w:rsidRPr="007D110B" w:rsidRDefault="00A70323" w:rsidP="007D110B">
      <w:pPr>
        <w:pStyle w:val="Prrafodelista"/>
        <w:numPr>
          <w:ilvl w:val="0"/>
          <w:numId w:val="49"/>
        </w:numPr>
        <w:tabs>
          <w:tab w:val="left" w:pos="851"/>
          <w:tab w:val="left" w:pos="1134"/>
        </w:tabs>
        <w:spacing w:before="0" w:after="0"/>
        <w:rPr>
          <w:rFonts w:cs="Calibri"/>
          <w:lang w:eastAsia="es-CO"/>
        </w:rPr>
      </w:pPr>
      <w:r w:rsidRPr="007D110B">
        <w:rPr>
          <w:rFonts w:cs="Calibri"/>
          <w:b/>
          <w:bCs/>
          <w:lang w:eastAsia="es-CO"/>
        </w:rPr>
        <w:t>Accesible</w:t>
      </w:r>
    </w:p>
    <w:p w14:paraId="339D364A" w14:textId="49184B90" w:rsidR="00A70323" w:rsidRPr="007D110B" w:rsidRDefault="00A70323" w:rsidP="007D110B">
      <w:pPr>
        <w:tabs>
          <w:tab w:val="left" w:pos="851"/>
          <w:tab w:val="left" w:pos="1134"/>
        </w:tabs>
        <w:spacing w:before="0" w:after="0"/>
        <w:ind w:left="851" w:firstLine="0"/>
        <w:rPr>
          <w:rFonts w:cs="Calibri"/>
          <w:lang w:eastAsia="es-CO"/>
        </w:rPr>
      </w:pPr>
      <w:r w:rsidRPr="007D110B">
        <w:rPr>
          <w:rFonts w:cs="Calibri"/>
          <w:lang w:eastAsia="es-CO"/>
        </w:rPr>
        <w:t>Consultar el estado de las vías, senderos o rutas de acceso. Si hay derrumbes, cierres o mantenimiento, el guía debe activar rutas alternas o ajustar el plan.</w:t>
      </w:r>
    </w:p>
    <w:p w14:paraId="42900342" w14:textId="77777777" w:rsidR="00A156EF" w:rsidRPr="007D110B" w:rsidRDefault="00A70323" w:rsidP="007D110B">
      <w:pPr>
        <w:pStyle w:val="Prrafodelista"/>
        <w:numPr>
          <w:ilvl w:val="0"/>
          <w:numId w:val="49"/>
        </w:numPr>
        <w:tabs>
          <w:tab w:val="left" w:pos="851"/>
          <w:tab w:val="left" w:pos="1134"/>
        </w:tabs>
        <w:spacing w:before="0" w:after="0"/>
        <w:rPr>
          <w:rFonts w:cs="Calibri"/>
          <w:b/>
          <w:bCs/>
          <w:lang w:eastAsia="es-CO"/>
        </w:rPr>
      </w:pPr>
      <w:r w:rsidRPr="007D110B">
        <w:rPr>
          <w:rFonts w:cs="Calibri"/>
          <w:b/>
          <w:bCs/>
          <w:lang w:eastAsia="es-CO"/>
        </w:rPr>
        <w:t>Condiciones ambientales</w:t>
      </w:r>
    </w:p>
    <w:p w14:paraId="5A4BF5BD" w14:textId="08A87B54" w:rsidR="00A70323" w:rsidRPr="007D110B" w:rsidRDefault="00A70323" w:rsidP="007D110B">
      <w:pPr>
        <w:tabs>
          <w:tab w:val="left" w:pos="851"/>
          <w:tab w:val="left" w:pos="1134"/>
        </w:tabs>
        <w:spacing w:before="0" w:after="0"/>
        <w:ind w:left="851" w:firstLine="0"/>
        <w:rPr>
          <w:rFonts w:cs="Calibri"/>
          <w:lang w:eastAsia="es-CO"/>
        </w:rPr>
      </w:pPr>
      <w:r w:rsidRPr="007D110B">
        <w:rPr>
          <w:rFonts w:cs="Calibri"/>
          <w:lang w:eastAsia="es-CO"/>
        </w:rPr>
        <w:t>Revisar el clima antes y durante el recorrido. Lluvias fuertes, altas temperaturas o baja visibilidad pueden modificar la experiencia y aumentar el riesgo.</w:t>
      </w:r>
    </w:p>
    <w:p w14:paraId="5FE0099E" w14:textId="77777777" w:rsidR="00A156EF" w:rsidRPr="007D110B" w:rsidRDefault="00A70323" w:rsidP="007D110B">
      <w:pPr>
        <w:pStyle w:val="Prrafodelista"/>
        <w:numPr>
          <w:ilvl w:val="0"/>
          <w:numId w:val="49"/>
        </w:numPr>
        <w:tabs>
          <w:tab w:val="left" w:pos="851"/>
          <w:tab w:val="left" w:pos="1134"/>
        </w:tabs>
        <w:spacing w:before="0" w:after="0"/>
        <w:rPr>
          <w:rFonts w:cs="Calibri"/>
          <w:b/>
          <w:bCs/>
          <w:lang w:eastAsia="es-CO"/>
        </w:rPr>
      </w:pPr>
      <w:r w:rsidRPr="007D110B">
        <w:rPr>
          <w:rFonts w:cs="Calibri"/>
          <w:b/>
          <w:bCs/>
          <w:lang w:eastAsia="es-CO"/>
        </w:rPr>
        <w:t>Equipos y botiquín</w:t>
      </w:r>
    </w:p>
    <w:p w14:paraId="6381D53F" w14:textId="02B47458" w:rsidR="00A70323" w:rsidRDefault="00A70323" w:rsidP="007D110B">
      <w:pPr>
        <w:tabs>
          <w:tab w:val="left" w:pos="851"/>
          <w:tab w:val="left" w:pos="1134"/>
        </w:tabs>
        <w:spacing w:before="0" w:after="0"/>
        <w:ind w:left="851" w:firstLine="0"/>
        <w:rPr>
          <w:rFonts w:cs="Calibri"/>
          <w:lang w:eastAsia="es-CO"/>
        </w:rPr>
      </w:pPr>
      <w:r w:rsidRPr="007D110B">
        <w:rPr>
          <w:rFonts w:cs="Calibri"/>
          <w:lang w:eastAsia="es-CO"/>
        </w:rPr>
        <w:t>Inspeccionar los elementos necesarios antes de iniciar. Un botiquín incompleto, radios descargados o equipos en mal estado pueden dificultar la respuesta ante una emergencia.</w:t>
      </w:r>
    </w:p>
    <w:p w14:paraId="56F37E98" w14:textId="77777777" w:rsidR="007D110B" w:rsidRPr="007D110B" w:rsidRDefault="007D110B" w:rsidP="007D110B">
      <w:pPr>
        <w:tabs>
          <w:tab w:val="left" w:pos="851"/>
          <w:tab w:val="left" w:pos="1134"/>
        </w:tabs>
        <w:spacing w:before="0" w:after="0"/>
        <w:ind w:left="851" w:firstLine="0"/>
        <w:rPr>
          <w:rFonts w:cs="Calibri"/>
          <w:lang w:eastAsia="es-CO"/>
        </w:rPr>
      </w:pPr>
    </w:p>
    <w:p w14:paraId="1CD23000" w14:textId="77777777" w:rsidR="00A156EF" w:rsidRPr="007D110B" w:rsidRDefault="00A70323" w:rsidP="007D110B">
      <w:pPr>
        <w:pStyle w:val="Prrafodelista"/>
        <w:numPr>
          <w:ilvl w:val="0"/>
          <w:numId w:val="49"/>
        </w:numPr>
        <w:tabs>
          <w:tab w:val="left" w:pos="851"/>
          <w:tab w:val="left" w:pos="1134"/>
        </w:tabs>
        <w:spacing w:before="0" w:after="0"/>
        <w:rPr>
          <w:rFonts w:cs="Calibri"/>
          <w:b/>
          <w:bCs/>
          <w:lang w:eastAsia="es-CO"/>
        </w:rPr>
      </w:pPr>
      <w:r w:rsidRPr="007D110B">
        <w:rPr>
          <w:rFonts w:cs="Calibri"/>
          <w:b/>
          <w:bCs/>
          <w:lang w:eastAsia="es-CO"/>
        </w:rPr>
        <w:lastRenderedPageBreak/>
        <w:t>Atención médica cercana</w:t>
      </w:r>
    </w:p>
    <w:p w14:paraId="1F88E5A2" w14:textId="77F8BF5C" w:rsidR="00A70323" w:rsidRPr="007D110B" w:rsidRDefault="00A70323" w:rsidP="007D110B">
      <w:pPr>
        <w:tabs>
          <w:tab w:val="left" w:pos="851"/>
          <w:tab w:val="left" w:pos="1134"/>
        </w:tabs>
        <w:spacing w:before="0" w:after="0"/>
        <w:ind w:left="851" w:firstLine="0"/>
        <w:rPr>
          <w:rFonts w:cs="Calibri"/>
          <w:lang w:eastAsia="es-CO"/>
        </w:rPr>
      </w:pPr>
      <w:r w:rsidRPr="007D110B">
        <w:rPr>
          <w:rFonts w:cs="Calibri"/>
          <w:lang w:eastAsia="es-CO"/>
        </w:rPr>
        <w:t>Identificar los centros de salud, niveles de atención y contactos de emergencia. Esta información es clave en caso de accidente, picadura, fractura, alergia o afectación de salud.</w:t>
      </w:r>
    </w:p>
    <w:p w14:paraId="6F8C5393" w14:textId="77777777" w:rsidR="00A156EF" w:rsidRPr="00A156EF" w:rsidRDefault="00A156EF" w:rsidP="00327E60">
      <w:pPr>
        <w:tabs>
          <w:tab w:val="left" w:pos="851"/>
          <w:tab w:val="left" w:pos="1134"/>
        </w:tabs>
        <w:spacing w:before="0" w:after="0"/>
        <w:ind w:left="708" w:firstLine="1"/>
        <w:rPr>
          <w:rFonts w:cs="Calibri"/>
          <w:lang w:eastAsia="es-CO"/>
        </w:rPr>
      </w:pPr>
    </w:p>
    <w:p w14:paraId="3B70F026" w14:textId="2E0C17DA" w:rsidR="00A70323" w:rsidRPr="00A156EF" w:rsidRDefault="00A70323">
      <w:pPr>
        <w:pStyle w:val="Ttulo2"/>
        <w:numPr>
          <w:ilvl w:val="1"/>
          <w:numId w:val="16"/>
        </w:numPr>
      </w:pPr>
      <w:bookmarkStart w:id="23" w:name="_Toc239316393"/>
      <w:r w:rsidRPr="00A156EF">
        <w:t>Plan de contingencia: conceptos, componentes, estructura y respuesta ante eventualidades</w:t>
      </w:r>
      <w:bookmarkEnd w:id="23"/>
    </w:p>
    <w:p w14:paraId="6B59281A" w14:textId="29041784" w:rsidR="004C7DEA" w:rsidRDefault="004C7DEA" w:rsidP="00327E60">
      <w:pPr>
        <w:tabs>
          <w:tab w:val="left" w:pos="851"/>
          <w:tab w:val="left" w:pos="1134"/>
        </w:tabs>
        <w:spacing w:before="0" w:after="0"/>
        <w:rPr>
          <w:rFonts w:cs="Calibri"/>
          <w:lang w:eastAsia="es-CO"/>
        </w:rPr>
      </w:pPr>
      <w:r w:rsidRPr="00A156EF">
        <w:rPr>
          <w:rFonts w:cs="Calibri"/>
          <w:lang w:eastAsia="es-CO"/>
        </w:rPr>
        <w:t>El plan de contingencia es una herramienta que orienta la actuación del guía frente a situaciones imprevistas. Su propósito es reducir los riesgos, proteger la vida de los visitantes y del equipo de trabajo, y facilitar una respuesta organizada ante incidentes, accidentes o emergencias.</w:t>
      </w:r>
    </w:p>
    <w:p w14:paraId="56645433" w14:textId="77777777" w:rsidR="004C7DEA" w:rsidRDefault="004C7DEA" w:rsidP="00327E60">
      <w:pPr>
        <w:tabs>
          <w:tab w:val="left" w:pos="851"/>
          <w:tab w:val="left" w:pos="1134"/>
        </w:tabs>
        <w:spacing w:before="0"/>
        <w:ind w:firstLine="708"/>
        <w:rPr>
          <w:rFonts w:cs="Calibri"/>
          <w:lang w:eastAsia="es-CO"/>
        </w:rPr>
      </w:pPr>
      <w:r w:rsidRPr="00A156EF">
        <w:rPr>
          <w:rFonts w:cs="Calibri"/>
          <w:lang w:eastAsia="es-CO"/>
        </w:rPr>
        <w:t>Este plan debe elaborarse a partir de una evaluación de riesgos. Es decir, antes de iniciar el recorrido, el guía y los prestadores de servicios deben identificar qué situaciones podrían ocurrir, qué tan probables son, qué consecuencias tendrían y qué acciones se deben aplicar para responder de manera oportuna (González Molina et al., 2023).</w:t>
      </w:r>
    </w:p>
    <w:p w14:paraId="120CFF2A" w14:textId="4C00523A" w:rsidR="004C7DEA" w:rsidRDefault="004C7DEA" w:rsidP="00327E60">
      <w:pPr>
        <w:pStyle w:val="Tabla"/>
        <w:tabs>
          <w:tab w:val="left" w:pos="851"/>
          <w:tab w:val="left" w:pos="1134"/>
        </w:tabs>
        <w:spacing w:line="360" w:lineRule="auto"/>
        <w:rPr>
          <w:lang w:eastAsia="es-CO"/>
        </w:rPr>
      </w:pPr>
      <w:r w:rsidRPr="004C7DEA">
        <w:rPr>
          <w:lang w:eastAsia="es-CO"/>
        </w:rPr>
        <w:t>Conceptos básicos para la respuesta ante eventualidades</w:t>
      </w:r>
    </w:p>
    <w:tbl>
      <w:tblPr>
        <w:tblStyle w:val="SENA"/>
        <w:tblW w:w="0" w:type="auto"/>
        <w:tblLook w:val="04A0" w:firstRow="1" w:lastRow="0" w:firstColumn="1" w:lastColumn="0" w:noHBand="0" w:noVBand="1"/>
      </w:tblPr>
      <w:tblGrid>
        <w:gridCol w:w="1701"/>
        <w:gridCol w:w="4248"/>
        <w:gridCol w:w="3832"/>
      </w:tblGrid>
      <w:tr w:rsidR="004F15A7" w14:paraId="7399F729" w14:textId="77777777" w:rsidTr="007D110B">
        <w:trPr>
          <w:cnfStyle w:val="100000000000" w:firstRow="1" w:lastRow="0" w:firstColumn="0" w:lastColumn="0" w:oddVBand="0" w:evenVBand="0" w:oddHBand="0" w:evenHBand="0" w:firstRowFirstColumn="0" w:firstRowLastColumn="0" w:lastRowFirstColumn="0" w:lastRowLastColumn="0"/>
          <w:tblHeader/>
        </w:trPr>
        <w:tc>
          <w:tcPr>
            <w:tcW w:w="1701" w:type="dxa"/>
          </w:tcPr>
          <w:p w14:paraId="7807DC8E" w14:textId="72653A1B" w:rsidR="004F15A7" w:rsidRPr="004F15A7" w:rsidRDefault="004F15A7" w:rsidP="008D5F2B">
            <w:pPr>
              <w:pStyle w:val="TextoTablas"/>
              <w:tabs>
                <w:tab w:val="left" w:pos="851"/>
                <w:tab w:val="left" w:pos="1134"/>
              </w:tabs>
              <w:spacing w:before="0" w:after="0" w:line="360" w:lineRule="auto"/>
              <w:rPr>
                <w:rFonts w:asciiTheme="minorHAnsi" w:hAnsiTheme="minorHAnsi" w:cstheme="minorHAnsi"/>
                <w:sz w:val="28"/>
                <w:szCs w:val="28"/>
              </w:rPr>
            </w:pPr>
            <w:proofErr w:type="spellStart"/>
            <w:r w:rsidRPr="004F15A7">
              <w:rPr>
                <w:rFonts w:asciiTheme="minorHAnsi" w:eastAsia="Times New Roman" w:hAnsiTheme="minorHAnsi" w:cstheme="minorHAnsi"/>
                <w:bCs/>
                <w:sz w:val="28"/>
                <w:szCs w:val="28"/>
                <w:lang w:val="en-US"/>
              </w:rPr>
              <w:t>Concepto</w:t>
            </w:r>
            <w:proofErr w:type="spellEnd"/>
          </w:p>
        </w:tc>
        <w:tc>
          <w:tcPr>
            <w:tcW w:w="4248" w:type="dxa"/>
          </w:tcPr>
          <w:p w14:paraId="60A53A15" w14:textId="477F053F" w:rsidR="004F15A7" w:rsidRPr="004F15A7" w:rsidRDefault="004F15A7" w:rsidP="008D5F2B">
            <w:pPr>
              <w:pStyle w:val="TextoTablas"/>
              <w:tabs>
                <w:tab w:val="left" w:pos="851"/>
                <w:tab w:val="left" w:pos="1134"/>
              </w:tabs>
              <w:spacing w:before="0" w:after="0" w:line="360" w:lineRule="auto"/>
              <w:rPr>
                <w:rFonts w:asciiTheme="minorHAnsi" w:hAnsiTheme="minorHAnsi" w:cstheme="minorHAnsi"/>
                <w:sz w:val="28"/>
                <w:szCs w:val="28"/>
              </w:rPr>
            </w:pPr>
            <w:r w:rsidRPr="004F15A7">
              <w:rPr>
                <w:rFonts w:asciiTheme="minorHAnsi" w:eastAsia="Times New Roman" w:hAnsiTheme="minorHAnsi" w:cstheme="minorHAnsi"/>
                <w:bCs/>
                <w:sz w:val="28"/>
                <w:szCs w:val="28"/>
                <w:lang w:val="en-US"/>
              </w:rPr>
              <w:t>Descripción</w:t>
            </w:r>
          </w:p>
        </w:tc>
        <w:tc>
          <w:tcPr>
            <w:tcW w:w="3832" w:type="dxa"/>
          </w:tcPr>
          <w:p w14:paraId="3DB21344" w14:textId="6880BF85" w:rsidR="004F15A7" w:rsidRPr="004F15A7" w:rsidRDefault="004F15A7" w:rsidP="008D5F2B">
            <w:pPr>
              <w:pStyle w:val="TextoTablas"/>
              <w:tabs>
                <w:tab w:val="left" w:pos="851"/>
                <w:tab w:val="left" w:pos="1134"/>
              </w:tabs>
              <w:spacing w:before="0" w:after="0" w:line="360" w:lineRule="auto"/>
              <w:rPr>
                <w:rFonts w:asciiTheme="minorHAnsi" w:hAnsiTheme="minorHAnsi" w:cstheme="minorHAnsi"/>
                <w:sz w:val="28"/>
                <w:szCs w:val="28"/>
              </w:rPr>
            </w:pPr>
            <w:r w:rsidRPr="004F15A7">
              <w:rPr>
                <w:rFonts w:asciiTheme="minorHAnsi" w:eastAsia="Times New Roman" w:hAnsiTheme="minorHAnsi" w:cstheme="minorHAnsi"/>
                <w:bCs/>
                <w:sz w:val="28"/>
                <w:szCs w:val="28"/>
                <w:lang w:val="en-US"/>
              </w:rPr>
              <w:t>Ejemplo</w:t>
            </w:r>
          </w:p>
        </w:tc>
      </w:tr>
      <w:tr w:rsidR="004F15A7" w14:paraId="4F79D0B0" w14:textId="77777777" w:rsidTr="007D110B">
        <w:trPr>
          <w:cnfStyle w:val="000000100000" w:firstRow="0" w:lastRow="0" w:firstColumn="0" w:lastColumn="0" w:oddVBand="0" w:evenVBand="0" w:oddHBand="1" w:evenHBand="0" w:firstRowFirstColumn="0" w:firstRowLastColumn="0" w:lastRowFirstColumn="0" w:lastRowLastColumn="0"/>
          <w:trHeight w:val="487"/>
        </w:trPr>
        <w:tc>
          <w:tcPr>
            <w:tcW w:w="1701" w:type="dxa"/>
          </w:tcPr>
          <w:p w14:paraId="74ABC977" w14:textId="73703967" w:rsidR="004F15A7" w:rsidRPr="004F15A7" w:rsidRDefault="004F15A7" w:rsidP="008D5F2B">
            <w:pPr>
              <w:pStyle w:val="TextoTablas"/>
              <w:tabs>
                <w:tab w:val="left" w:pos="851"/>
                <w:tab w:val="left" w:pos="1134"/>
              </w:tabs>
              <w:spacing w:before="0" w:after="0" w:line="360" w:lineRule="auto"/>
              <w:rPr>
                <w:rFonts w:asciiTheme="minorHAnsi" w:hAnsiTheme="minorHAnsi" w:cstheme="minorHAnsi"/>
                <w:sz w:val="28"/>
                <w:szCs w:val="28"/>
              </w:rPr>
            </w:pPr>
            <w:r w:rsidRPr="004F15A7">
              <w:rPr>
                <w:rFonts w:asciiTheme="minorHAnsi" w:eastAsia="Times New Roman" w:hAnsiTheme="minorHAnsi" w:cstheme="minorHAnsi"/>
                <w:sz w:val="28"/>
                <w:szCs w:val="28"/>
                <w:lang w:val="en-US"/>
              </w:rPr>
              <w:t>Contingencia</w:t>
            </w:r>
          </w:p>
        </w:tc>
        <w:tc>
          <w:tcPr>
            <w:tcW w:w="4248" w:type="dxa"/>
          </w:tcPr>
          <w:p w14:paraId="7D5CD7E2" w14:textId="2D1FA7CF" w:rsidR="004F15A7" w:rsidRPr="004F15A7" w:rsidRDefault="004F15A7" w:rsidP="008D5F2B">
            <w:pPr>
              <w:pStyle w:val="TextoTablas"/>
              <w:tabs>
                <w:tab w:val="left" w:pos="851"/>
                <w:tab w:val="left" w:pos="1134"/>
              </w:tabs>
              <w:spacing w:before="0" w:after="0" w:line="360" w:lineRule="auto"/>
              <w:rPr>
                <w:rFonts w:asciiTheme="minorHAnsi" w:hAnsiTheme="minorHAnsi" w:cstheme="minorHAnsi"/>
                <w:sz w:val="28"/>
                <w:szCs w:val="28"/>
              </w:rPr>
            </w:pPr>
            <w:r w:rsidRPr="004F15A7">
              <w:rPr>
                <w:rFonts w:asciiTheme="minorHAnsi" w:eastAsia="Times New Roman" w:hAnsiTheme="minorHAnsi" w:cstheme="minorHAnsi"/>
                <w:sz w:val="28"/>
                <w:szCs w:val="28"/>
              </w:rPr>
              <w:t>Posibilidad de que ocurra una eventualidad imprevista.</w:t>
            </w:r>
          </w:p>
        </w:tc>
        <w:tc>
          <w:tcPr>
            <w:tcW w:w="3832" w:type="dxa"/>
          </w:tcPr>
          <w:p w14:paraId="6DD2EA77" w14:textId="60186C01" w:rsidR="004F15A7" w:rsidRPr="004F15A7" w:rsidRDefault="004F15A7" w:rsidP="008D5F2B">
            <w:pPr>
              <w:pStyle w:val="TextoTablas"/>
              <w:tabs>
                <w:tab w:val="left" w:pos="851"/>
                <w:tab w:val="left" w:pos="1134"/>
              </w:tabs>
              <w:spacing w:before="0" w:after="0" w:line="360" w:lineRule="auto"/>
              <w:rPr>
                <w:rFonts w:asciiTheme="minorHAnsi" w:hAnsiTheme="minorHAnsi" w:cstheme="minorHAnsi"/>
                <w:sz w:val="28"/>
                <w:szCs w:val="28"/>
              </w:rPr>
            </w:pPr>
            <w:r w:rsidRPr="004F15A7">
              <w:rPr>
                <w:rFonts w:asciiTheme="minorHAnsi" w:eastAsia="Times New Roman" w:hAnsiTheme="minorHAnsi" w:cstheme="minorHAnsi"/>
                <w:sz w:val="28"/>
                <w:szCs w:val="28"/>
              </w:rPr>
              <w:t>Se presenta un derrumbe en la vía y se retrasa el recorrido.</w:t>
            </w:r>
          </w:p>
        </w:tc>
      </w:tr>
      <w:tr w:rsidR="004F15A7" w14:paraId="449B7250" w14:textId="77777777" w:rsidTr="007D110B">
        <w:trPr>
          <w:trHeight w:val="551"/>
        </w:trPr>
        <w:tc>
          <w:tcPr>
            <w:tcW w:w="1701" w:type="dxa"/>
          </w:tcPr>
          <w:p w14:paraId="0F47DAB7" w14:textId="6E9EE711" w:rsidR="004F15A7" w:rsidRPr="004F15A7" w:rsidRDefault="004F15A7" w:rsidP="008D5F2B">
            <w:pPr>
              <w:pStyle w:val="TextoTablas"/>
              <w:tabs>
                <w:tab w:val="left" w:pos="851"/>
                <w:tab w:val="left" w:pos="1134"/>
              </w:tabs>
              <w:spacing w:before="0" w:after="0" w:line="360" w:lineRule="auto"/>
              <w:rPr>
                <w:rFonts w:asciiTheme="minorHAnsi" w:hAnsiTheme="minorHAnsi" w:cstheme="minorHAnsi"/>
                <w:sz w:val="28"/>
                <w:szCs w:val="28"/>
              </w:rPr>
            </w:pPr>
            <w:r w:rsidRPr="004F15A7">
              <w:rPr>
                <w:rFonts w:asciiTheme="minorHAnsi" w:eastAsia="Times New Roman" w:hAnsiTheme="minorHAnsi" w:cstheme="minorHAnsi"/>
                <w:sz w:val="28"/>
                <w:szCs w:val="28"/>
                <w:lang w:val="en-US"/>
              </w:rPr>
              <w:t>Accidente</w:t>
            </w:r>
          </w:p>
        </w:tc>
        <w:tc>
          <w:tcPr>
            <w:tcW w:w="4248" w:type="dxa"/>
          </w:tcPr>
          <w:p w14:paraId="529E4BBD" w14:textId="3E0C2D22" w:rsidR="004F15A7" w:rsidRPr="004F15A7" w:rsidRDefault="004F15A7" w:rsidP="008D5F2B">
            <w:pPr>
              <w:pStyle w:val="TextoTablas"/>
              <w:tabs>
                <w:tab w:val="left" w:pos="851"/>
                <w:tab w:val="left" w:pos="1134"/>
              </w:tabs>
              <w:spacing w:before="0" w:after="0" w:line="360" w:lineRule="auto"/>
              <w:rPr>
                <w:rFonts w:asciiTheme="minorHAnsi" w:hAnsiTheme="minorHAnsi" w:cstheme="minorHAnsi"/>
                <w:sz w:val="28"/>
                <w:szCs w:val="28"/>
              </w:rPr>
            </w:pPr>
            <w:r w:rsidRPr="004F15A7">
              <w:rPr>
                <w:rFonts w:asciiTheme="minorHAnsi" w:eastAsia="Times New Roman" w:hAnsiTheme="minorHAnsi" w:cstheme="minorHAnsi"/>
                <w:sz w:val="28"/>
                <w:szCs w:val="28"/>
              </w:rPr>
              <w:t>Suceso no deseado que causa lesión o afectación a una persona o grupo.</w:t>
            </w:r>
          </w:p>
        </w:tc>
        <w:tc>
          <w:tcPr>
            <w:tcW w:w="3832" w:type="dxa"/>
          </w:tcPr>
          <w:p w14:paraId="1DCC606A" w14:textId="617B91E9" w:rsidR="004F15A7" w:rsidRPr="004F15A7" w:rsidRDefault="004F15A7" w:rsidP="008D5F2B">
            <w:pPr>
              <w:pStyle w:val="TextoTablas"/>
              <w:tabs>
                <w:tab w:val="left" w:pos="851"/>
                <w:tab w:val="left" w:pos="1134"/>
              </w:tabs>
              <w:spacing w:before="0" w:after="0" w:line="360" w:lineRule="auto"/>
              <w:rPr>
                <w:rFonts w:asciiTheme="minorHAnsi" w:hAnsiTheme="minorHAnsi" w:cstheme="minorHAnsi"/>
                <w:sz w:val="28"/>
                <w:szCs w:val="28"/>
              </w:rPr>
            </w:pPr>
            <w:r w:rsidRPr="004F15A7">
              <w:rPr>
                <w:rFonts w:asciiTheme="minorHAnsi" w:eastAsia="Times New Roman" w:hAnsiTheme="minorHAnsi" w:cstheme="minorHAnsi"/>
                <w:sz w:val="28"/>
                <w:szCs w:val="28"/>
              </w:rPr>
              <w:t>Un visitante sufre una quemadura o una caída con lesión.</w:t>
            </w:r>
          </w:p>
        </w:tc>
      </w:tr>
      <w:tr w:rsidR="004F15A7" w14:paraId="5E50E8D7" w14:textId="77777777" w:rsidTr="007D110B">
        <w:trPr>
          <w:cnfStyle w:val="000000100000" w:firstRow="0" w:lastRow="0" w:firstColumn="0" w:lastColumn="0" w:oddVBand="0" w:evenVBand="0" w:oddHBand="1" w:evenHBand="0" w:firstRowFirstColumn="0" w:firstRowLastColumn="0" w:lastRowFirstColumn="0" w:lastRowLastColumn="0"/>
          <w:trHeight w:val="551"/>
        </w:trPr>
        <w:tc>
          <w:tcPr>
            <w:tcW w:w="1701" w:type="dxa"/>
          </w:tcPr>
          <w:p w14:paraId="1E6AFA0D" w14:textId="5C999167" w:rsidR="004F15A7" w:rsidRPr="004F15A7" w:rsidRDefault="004F15A7" w:rsidP="008D5F2B">
            <w:pPr>
              <w:pStyle w:val="TextoTablas"/>
              <w:tabs>
                <w:tab w:val="left" w:pos="851"/>
                <w:tab w:val="left" w:pos="1134"/>
              </w:tabs>
              <w:spacing w:before="0" w:after="0" w:line="360" w:lineRule="auto"/>
              <w:rPr>
                <w:rFonts w:asciiTheme="minorHAnsi" w:hAnsiTheme="minorHAnsi" w:cstheme="minorHAnsi"/>
                <w:sz w:val="28"/>
                <w:szCs w:val="28"/>
              </w:rPr>
            </w:pPr>
            <w:r w:rsidRPr="004F15A7">
              <w:rPr>
                <w:rFonts w:asciiTheme="minorHAnsi" w:eastAsia="Times New Roman" w:hAnsiTheme="minorHAnsi" w:cstheme="minorHAnsi"/>
                <w:sz w:val="28"/>
                <w:szCs w:val="28"/>
                <w:lang w:val="en-US"/>
              </w:rPr>
              <w:lastRenderedPageBreak/>
              <w:t>Incidente</w:t>
            </w:r>
          </w:p>
        </w:tc>
        <w:tc>
          <w:tcPr>
            <w:tcW w:w="4248" w:type="dxa"/>
          </w:tcPr>
          <w:p w14:paraId="09077E6C" w14:textId="0A6BFCA1" w:rsidR="004F15A7" w:rsidRPr="004F15A7" w:rsidRDefault="004F15A7" w:rsidP="008D5F2B">
            <w:pPr>
              <w:pStyle w:val="TextoTablas"/>
              <w:tabs>
                <w:tab w:val="left" w:pos="851"/>
                <w:tab w:val="left" w:pos="1134"/>
              </w:tabs>
              <w:spacing w:before="0" w:after="0" w:line="360" w:lineRule="auto"/>
              <w:rPr>
                <w:rFonts w:asciiTheme="minorHAnsi" w:hAnsiTheme="minorHAnsi" w:cstheme="minorHAnsi"/>
                <w:sz w:val="28"/>
                <w:szCs w:val="28"/>
              </w:rPr>
            </w:pPr>
            <w:r w:rsidRPr="004F15A7">
              <w:rPr>
                <w:rFonts w:asciiTheme="minorHAnsi" w:eastAsia="Times New Roman" w:hAnsiTheme="minorHAnsi" w:cstheme="minorHAnsi"/>
                <w:sz w:val="28"/>
                <w:szCs w:val="28"/>
              </w:rPr>
              <w:t>Suceso que pudo convertirse en accidente, pero no generó lesión.</w:t>
            </w:r>
          </w:p>
        </w:tc>
        <w:tc>
          <w:tcPr>
            <w:tcW w:w="3832" w:type="dxa"/>
          </w:tcPr>
          <w:p w14:paraId="7F89A376" w14:textId="6BC768A7" w:rsidR="004F15A7" w:rsidRPr="004F15A7" w:rsidRDefault="004F15A7" w:rsidP="008D5F2B">
            <w:pPr>
              <w:pStyle w:val="TextoTablas"/>
              <w:tabs>
                <w:tab w:val="left" w:pos="851"/>
                <w:tab w:val="left" w:pos="1134"/>
              </w:tabs>
              <w:spacing w:before="0" w:after="0" w:line="360" w:lineRule="auto"/>
              <w:rPr>
                <w:rFonts w:asciiTheme="minorHAnsi" w:hAnsiTheme="minorHAnsi" w:cstheme="minorHAnsi"/>
                <w:sz w:val="28"/>
                <w:szCs w:val="28"/>
              </w:rPr>
            </w:pPr>
            <w:r w:rsidRPr="004F15A7">
              <w:rPr>
                <w:rFonts w:asciiTheme="minorHAnsi" w:eastAsia="Times New Roman" w:hAnsiTheme="minorHAnsi" w:cstheme="minorHAnsi"/>
                <w:sz w:val="28"/>
                <w:szCs w:val="28"/>
              </w:rPr>
              <w:t>Un turista casi cae por caminar sobre una superficie resbalosa.</w:t>
            </w:r>
          </w:p>
        </w:tc>
      </w:tr>
      <w:tr w:rsidR="004F15A7" w14:paraId="3B8F4208" w14:textId="77777777" w:rsidTr="007D110B">
        <w:trPr>
          <w:trHeight w:val="551"/>
        </w:trPr>
        <w:tc>
          <w:tcPr>
            <w:tcW w:w="1701" w:type="dxa"/>
          </w:tcPr>
          <w:p w14:paraId="6289A905" w14:textId="5C06C966" w:rsidR="004F15A7" w:rsidRPr="004F15A7" w:rsidRDefault="004F15A7" w:rsidP="008D5F2B">
            <w:pPr>
              <w:pStyle w:val="TextoTablas"/>
              <w:tabs>
                <w:tab w:val="left" w:pos="851"/>
                <w:tab w:val="left" w:pos="1134"/>
              </w:tabs>
              <w:spacing w:before="0" w:after="0" w:line="360" w:lineRule="auto"/>
              <w:rPr>
                <w:rFonts w:asciiTheme="minorHAnsi" w:hAnsiTheme="minorHAnsi" w:cstheme="minorHAnsi"/>
                <w:sz w:val="28"/>
                <w:szCs w:val="28"/>
              </w:rPr>
            </w:pPr>
            <w:r w:rsidRPr="004F15A7">
              <w:rPr>
                <w:rFonts w:asciiTheme="minorHAnsi" w:eastAsia="Times New Roman" w:hAnsiTheme="minorHAnsi" w:cstheme="minorHAnsi"/>
                <w:sz w:val="28"/>
                <w:szCs w:val="28"/>
                <w:lang w:val="en-US"/>
              </w:rPr>
              <w:t>Emergencia</w:t>
            </w:r>
          </w:p>
        </w:tc>
        <w:tc>
          <w:tcPr>
            <w:tcW w:w="4248" w:type="dxa"/>
          </w:tcPr>
          <w:p w14:paraId="56261BF4" w14:textId="0B693C47" w:rsidR="004F15A7" w:rsidRPr="004F15A7" w:rsidRDefault="004F15A7" w:rsidP="008D5F2B">
            <w:pPr>
              <w:pStyle w:val="TextoTablas"/>
              <w:tabs>
                <w:tab w:val="left" w:pos="851"/>
                <w:tab w:val="left" w:pos="1134"/>
              </w:tabs>
              <w:spacing w:before="0" w:after="0" w:line="360" w:lineRule="auto"/>
              <w:rPr>
                <w:rFonts w:asciiTheme="minorHAnsi" w:hAnsiTheme="minorHAnsi" w:cstheme="minorHAnsi"/>
                <w:sz w:val="28"/>
                <w:szCs w:val="28"/>
              </w:rPr>
            </w:pPr>
            <w:r w:rsidRPr="004F15A7">
              <w:rPr>
                <w:rFonts w:asciiTheme="minorHAnsi" w:eastAsia="Times New Roman" w:hAnsiTheme="minorHAnsi" w:cstheme="minorHAnsi"/>
                <w:sz w:val="28"/>
                <w:szCs w:val="28"/>
              </w:rPr>
              <w:t>Situación imprevista que requiere atención inmediata.</w:t>
            </w:r>
          </w:p>
        </w:tc>
        <w:tc>
          <w:tcPr>
            <w:tcW w:w="3832" w:type="dxa"/>
          </w:tcPr>
          <w:p w14:paraId="0F0B3224" w14:textId="5F3A2AAF" w:rsidR="004F15A7" w:rsidRPr="004F15A7" w:rsidRDefault="004F15A7" w:rsidP="008D5F2B">
            <w:pPr>
              <w:pStyle w:val="TextoTablas"/>
              <w:tabs>
                <w:tab w:val="left" w:pos="851"/>
                <w:tab w:val="left" w:pos="1134"/>
              </w:tabs>
              <w:spacing w:before="0" w:after="0" w:line="360" w:lineRule="auto"/>
              <w:rPr>
                <w:rFonts w:asciiTheme="minorHAnsi" w:hAnsiTheme="minorHAnsi" w:cstheme="minorHAnsi"/>
                <w:sz w:val="28"/>
                <w:szCs w:val="28"/>
              </w:rPr>
            </w:pPr>
            <w:r w:rsidRPr="004F15A7">
              <w:rPr>
                <w:rFonts w:asciiTheme="minorHAnsi" w:eastAsia="Times New Roman" w:hAnsiTheme="minorHAnsi" w:cstheme="minorHAnsi"/>
                <w:sz w:val="28"/>
                <w:szCs w:val="28"/>
              </w:rPr>
              <w:t>Una fuga de gas obliga a evacuar un restaurante o punto de atención.</w:t>
            </w:r>
          </w:p>
        </w:tc>
      </w:tr>
    </w:tbl>
    <w:p w14:paraId="3D7E3D71" w14:textId="77777777" w:rsidR="004F15A7" w:rsidRDefault="004F15A7" w:rsidP="00327E60">
      <w:pPr>
        <w:tabs>
          <w:tab w:val="left" w:pos="851"/>
          <w:tab w:val="left" w:pos="1134"/>
        </w:tabs>
        <w:spacing w:before="0" w:after="0"/>
        <w:ind w:firstLine="708"/>
        <w:rPr>
          <w:rFonts w:cs="Calibri"/>
          <w:b/>
          <w:bCs/>
          <w:sz w:val="32"/>
          <w:szCs w:val="24"/>
          <w:lang w:eastAsia="es-CO"/>
        </w:rPr>
      </w:pPr>
    </w:p>
    <w:p w14:paraId="672C9037" w14:textId="2E819D59" w:rsidR="004C7DEA" w:rsidRPr="0048394F" w:rsidRDefault="004C7DEA">
      <w:pPr>
        <w:pStyle w:val="Prrafodelista"/>
        <w:numPr>
          <w:ilvl w:val="0"/>
          <w:numId w:val="12"/>
        </w:numPr>
        <w:tabs>
          <w:tab w:val="left" w:pos="851"/>
          <w:tab w:val="left" w:pos="1134"/>
        </w:tabs>
        <w:spacing w:before="0" w:after="0"/>
        <w:ind w:left="567"/>
        <w:rPr>
          <w:rFonts w:cs="Calibri"/>
          <w:b/>
          <w:bCs/>
          <w:lang w:eastAsia="es-CO"/>
        </w:rPr>
      </w:pPr>
      <w:r w:rsidRPr="0048394F">
        <w:rPr>
          <w:rFonts w:cs="Calibri"/>
          <w:b/>
          <w:bCs/>
          <w:lang w:eastAsia="es-CO"/>
        </w:rPr>
        <w:t>Tipos de riesgos que pueden activar el plan de contingencia</w:t>
      </w:r>
    </w:p>
    <w:p w14:paraId="33A56F50" w14:textId="77777777" w:rsidR="004C7DEA" w:rsidRPr="004C7DEA" w:rsidRDefault="004C7DEA" w:rsidP="00327E60">
      <w:pPr>
        <w:tabs>
          <w:tab w:val="left" w:pos="851"/>
          <w:tab w:val="left" w:pos="1134"/>
        </w:tabs>
        <w:spacing w:before="0" w:after="0"/>
        <w:ind w:firstLine="708"/>
        <w:rPr>
          <w:rFonts w:cs="Calibri"/>
          <w:lang w:eastAsia="es-CO"/>
        </w:rPr>
      </w:pPr>
      <w:r w:rsidRPr="004C7DEA">
        <w:rPr>
          <w:rFonts w:cs="Calibri"/>
          <w:lang w:eastAsia="es-CO"/>
        </w:rPr>
        <w:t>Durante un recorrido turístico pueden presentarse eventos naturales, civiles, biológicos, sanitarios u otros sucesos que afecten la seguridad del grupo o el desarrollo del servicio.</w:t>
      </w:r>
    </w:p>
    <w:p w14:paraId="1BA103D1" w14:textId="4569A70E" w:rsidR="00232760" w:rsidRPr="0048394F" w:rsidRDefault="004C7DEA">
      <w:pPr>
        <w:pStyle w:val="Prrafodelista"/>
        <w:numPr>
          <w:ilvl w:val="0"/>
          <w:numId w:val="12"/>
        </w:numPr>
        <w:tabs>
          <w:tab w:val="left" w:pos="851"/>
          <w:tab w:val="left" w:pos="1134"/>
        </w:tabs>
        <w:spacing w:before="0" w:after="0"/>
        <w:ind w:left="567"/>
        <w:rPr>
          <w:rFonts w:cs="Calibri"/>
          <w:b/>
          <w:bCs/>
          <w:lang w:eastAsia="es-CO"/>
        </w:rPr>
      </w:pPr>
      <w:r w:rsidRPr="0048394F">
        <w:rPr>
          <w:rFonts w:cs="Calibri"/>
          <w:b/>
          <w:bCs/>
          <w:lang w:eastAsia="es-CO"/>
        </w:rPr>
        <w:t>Eventos que pueden afectar el recorrido</w:t>
      </w:r>
    </w:p>
    <w:p w14:paraId="0872AA7B" w14:textId="77777777" w:rsidR="0048394F" w:rsidRPr="0048394F" w:rsidRDefault="004C7DEA">
      <w:pPr>
        <w:pStyle w:val="Prrafodelista"/>
        <w:numPr>
          <w:ilvl w:val="0"/>
          <w:numId w:val="19"/>
        </w:numPr>
        <w:tabs>
          <w:tab w:val="left" w:pos="851"/>
          <w:tab w:val="left" w:pos="1134"/>
        </w:tabs>
        <w:spacing w:before="0" w:after="0"/>
        <w:ind w:left="851"/>
        <w:rPr>
          <w:rFonts w:cs="Calibri"/>
          <w:b/>
          <w:bCs/>
          <w:lang w:eastAsia="es-CO"/>
        </w:rPr>
      </w:pPr>
      <w:r w:rsidRPr="0048394F">
        <w:rPr>
          <w:rFonts w:cs="Calibri"/>
          <w:b/>
          <w:bCs/>
          <w:lang w:eastAsia="es-CO"/>
        </w:rPr>
        <w:t>Fenómenos naturales</w:t>
      </w:r>
    </w:p>
    <w:p w14:paraId="7595507B" w14:textId="6EBA9F00" w:rsidR="004C7DEA" w:rsidRDefault="004C7DEA" w:rsidP="00327E60">
      <w:pPr>
        <w:tabs>
          <w:tab w:val="left" w:pos="851"/>
          <w:tab w:val="left" w:pos="1134"/>
        </w:tabs>
        <w:spacing w:before="0" w:after="0"/>
        <w:ind w:left="851" w:firstLine="0"/>
        <w:rPr>
          <w:rFonts w:cs="Calibri"/>
          <w:lang w:eastAsia="es-CO"/>
        </w:rPr>
      </w:pPr>
      <w:r w:rsidRPr="004C7DEA">
        <w:rPr>
          <w:rFonts w:cs="Calibri"/>
          <w:lang w:eastAsia="es-CO"/>
        </w:rPr>
        <w:t>Incluyen huracanes, inundaciones, avalanchas, sequías, tormentas, heladas, sismos, deslizamientos, incendios forestales o erupciones volcánicas. Estos eventos pueden obligar a suspender, modificar o evacuar el recorrido.</w:t>
      </w:r>
    </w:p>
    <w:p w14:paraId="0AE19326" w14:textId="43E88837" w:rsidR="009A72AC" w:rsidRPr="009A72AC" w:rsidRDefault="004C7DEA">
      <w:pPr>
        <w:pStyle w:val="Prrafodelista"/>
        <w:numPr>
          <w:ilvl w:val="0"/>
          <w:numId w:val="19"/>
        </w:numPr>
        <w:tabs>
          <w:tab w:val="left" w:pos="851"/>
          <w:tab w:val="left" w:pos="1134"/>
        </w:tabs>
        <w:spacing w:before="0" w:after="0"/>
        <w:ind w:left="851"/>
        <w:rPr>
          <w:rFonts w:cs="Calibri"/>
          <w:b/>
          <w:bCs/>
          <w:lang w:eastAsia="es-CO"/>
        </w:rPr>
      </w:pPr>
      <w:r w:rsidRPr="009A72AC">
        <w:rPr>
          <w:rFonts w:cs="Calibri"/>
          <w:b/>
          <w:bCs/>
          <w:lang w:eastAsia="es-CO"/>
        </w:rPr>
        <w:t>Fenómenos civiles</w:t>
      </w:r>
    </w:p>
    <w:p w14:paraId="1120F881" w14:textId="47FCECCE" w:rsidR="004C7DEA" w:rsidRPr="004C7DEA" w:rsidRDefault="004C7DEA" w:rsidP="008D5F2B">
      <w:pPr>
        <w:tabs>
          <w:tab w:val="left" w:pos="851"/>
          <w:tab w:val="left" w:pos="1134"/>
        </w:tabs>
        <w:spacing w:before="0" w:after="0"/>
        <w:ind w:left="851" w:firstLine="0"/>
        <w:rPr>
          <w:rFonts w:cs="Calibri"/>
          <w:lang w:eastAsia="es-CO"/>
        </w:rPr>
      </w:pPr>
      <w:r w:rsidRPr="004C7DEA">
        <w:rPr>
          <w:rFonts w:cs="Calibri"/>
          <w:lang w:eastAsia="es-CO"/>
        </w:rPr>
        <w:t>Comprenden desorden público, robos, secuestros, estafas, consumo de estupefacientes, abuso infantil o situaciones de inseguridad. Estos riesgos requieren coordinación con autoridades y aplicación de protocolos.</w:t>
      </w:r>
    </w:p>
    <w:p w14:paraId="1122476F" w14:textId="0A9EDCEE" w:rsidR="009A72AC" w:rsidRDefault="009A72AC">
      <w:pPr>
        <w:pStyle w:val="Prrafodelista"/>
        <w:numPr>
          <w:ilvl w:val="0"/>
          <w:numId w:val="19"/>
        </w:numPr>
        <w:tabs>
          <w:tab w:val="left" w:pos="851"/>
          <w:tab w:val="left" w:pos="1134"/>
        </w:tabs>
        <w:spacing w:before="0" w:after="0"/>
        <w:ind w:left="851"/>
        <w:rPr>
          <w:rFonts w:cs="Calibri"/>
          <w:b/>
          <w:bCs/>
          <w:lang w:eastAsia="es-CO"/>
        </w:rPr>
      </w:pPr>
      <w:r w:rsidRPr="009A72AC">
        <w:rPr>
          <w:rFonts w:cs="Calibri"/>
          <w:b/>
          <w:bCs/>
          <w:lang w:eastAsia="es-CO"/>
        </w:rPr>
        <w:t>Fenómenos biológicos</w:t>
      </w:r>
      <w:r w:rsidR="004C7DEA" w:rsidRPr="009A72AC">
        <w:rPr>
          <w:rFonts w:cs="Calibri"/>
          <w:b/>
          <w:bCs/>
          <w:lang w:eastAsia="es-CO"/>
        </w:rPr>
        <w:t xml:space="preserve"> y sanitarios</w:t>
      </w:r>
    </w:p>
    <w:p w14:paraId="7A2EFEA9" w14:textId="23A9E683" w:rsidR="004C7DEA" w:rsidRPr="004C7DEA" w:rsidRDefault="004C7DEA" w:rsidP="008D5F2B">
      <w:pPr>
        <w:tabs>
          <w:tab w:val="left" w:pos="851"/>
          <w:tab w:val="left" w:pos="1134"/>
        </w:tabs>
        <w:spacing w:before="0" w:after="0"/>
        <w:ind w:left="851" w:firstLine="0"/>
        <w:rPr>
          <w:rFonts w:cs="Calibri"/>
          <w:lang w:eastAsia="es-CO"/>
        </w:rPr>
      </w:pPr>
      <w:r w:rsidRPr="004C7DEA">
        <w:rPr>
          <w:rFonts w:cs="Calibri"/>
          <w:lang w:eastAsia="es-CO"/>
        </w:rPr>
        <w:t>Incluyen intoxicaciones, contagios, infecciones, mordeduras, picaduras, alergias, quemaduras, deshidratación o epidemias. El guía debe conocer el estado de salud del grupo y contar con botiquín y contactos médicos.</w:t>
      </w:r>
    </w:p>
    <w:p w14:paraId="287DAEE9" w14:textId="77E36228" w:rsidR="009A72AC" w:rsidRPr="009A72AC" w:rsidRDefault="004C7DEA">
      <w:pPr>
        <w:pStyle w:val="Prrafodelista"/>
        <w:numPr>
          <w:ilvl w:val="0"/>
          <w:numId w:val="19"/>
        </w:numPr>
        <w:tabs>
          <w:tab w:val="left" w:pos="851"/>
          <w:tab w:val="left" w:pos="1134"/>
        </w:tabs>
        <w:spacing w:before="0" w:after="0"/>
        <w:ind w:left="851"/>
        <w:rPr>
          <w:rFonts w:cs="Calibri"/>
          <w:b/>
          <w:bCs/>
          <w:lang w:eastAsia="es-CO"/>
        </w:rPr>
      </w:pPr>
      <w:r w:rsidRPr="009A72AC">
        <w:rPr>
          <w:rFonts w:cs="Calibri"/>
          <w:b/>
          <w:bCs/>
          <w:lang w:eastAsia="es-CO"/>
        </w:rPr>
        <w:lastRenderedPageBreak/>
        <w:t>Otros eventos</w:t>
      </w:r>
    </w:p>
    <w:p w14:paraId="727EA401" w14:textId="4D772802" w:rsidR="004C7DEA" w:rsidRDefault="004C7DEA" w:rsidP="008D5F2B">
      <w:pPr>
        <w:tabs>
          <w:tab w:val="left" w:pos="851"/>
          <w:tab w:val="left" w:pos="1134"/>
        </w:tabs>
        <w:spacing w:before="0" w:after="0"/>
        <w:ind w:left="851" w:firstLine="0"/>
        <w:rPr>
          <w:rFonts w:cs="Calibri"/>
          <w:lang w:eastAsia="es-CO"/>
        </w:rPr>
      </w:pPr>
      <w:r w:rsidRPr="004C7DEA">
        <w:rPr>
          <w:rFonts w:cs="Calibri"/>
          <w:lang w:eastAsia="es-CO"/>
        </w:rPr>
        <w:t>Pueden presentarse incendios en instalaciones, aglomeraciones, descargas eléctricas, accidentes viales, pérdida de turistas, pérdida de documentos o incumplimiento de servicios contratados.</w:t>
      </w:r>
    </w:p>
    <w:p w14:paraId="7E7A84C4" w14:textId="77777777" w:rsidR="004C7DEA" w:rsidRPr="004C7DEA" w:rsidRDefault="004C7DEA">
      <w:pPr>
        <w:pStyle w:val="Prrafodelista"/>
        <w:numPr>
          <w:ilvl w:val="0"/>
          <w:numId w:val="12"/>
        </w:numPr>
        <w:tabs>
          <w:tab w:val="left" w:pos="851"/>
          <w:tab w:val="left" w:pos="1134"/>
        </w:tabs>
        <w:spacing w:before="0" w:after="0"/>
        <w:ind w:left="567"/>
        <w:rPr>
          <w:rFonts w:cs="Calibri"/>
          <w:b/>
          <w:bCs/>
          <w:lang w:eastAsia="es-CO"/>
        </w:rPr>
      </w:pPr>
      <w:r w:rsidRPr="004C7DEA">
        <w:rPr>
          <w:rFonts w:cs="Calibri"/>
          <w:b/>
          <w:bCs/>
          <w:lang w:eastAsia="es-CO"/>
        </w:rPr>
        <w:t>Etapas del plan de contingencia</w:t>
      </w:r>
    </w:p>
    <w:p w14:paraId="3D444D1D" w14:textId="77777777" w:rsidR="004C7DEA" w:rsidRPr="004C7DEA" w:rsidRDefault="004C7DEA" w:rsidP="00327E60">
      <w:pPr>
        <w:tabs>
          <w:tab w:val="left" w:pos="851"/>
          <w:tab w:val="left" w:pos="1134"/>
        </w:tabs>
        <w:spacing w:before="0" w:after="0"/>
        <w:rPr>
          <w:rFonts w:cs="Calibri"/>
          <w:lang w:eastAsia="es-CO"/>
        </w:rPr>
      </w:pPr>
      <w:r w:rsidRPr="004C7DEA">
        <w:rPr>
          <w:rFonts w:cs="Calibri"/>
          <w:lang w:eastAsia="es-CO"/>
        </w:rPr>
        <w:t>El plan de contingencia no se limita a actuar cuando ocurre la emergencia. También incluye preparación previa y ejercicios de simulación que permiten verificar la capacidad de respuesta del equipo.</w:t>
      </w:r>
    </w:p>
    <w:p w14:paraId="61A0357D" w14:textId="77777777" w:rsidR="004C7DEA" w:rsidRPr="009A72AC" w:rsidRDefault="004C7DEA">
      <w:pPr>
        <w:pStyle w:val="Prrafodelista"/>
        <w:numPr>
          <w:ilvl w:val="0"/>
          <w:numId w:val="43"/>
        </w:numPr>
        <w:tabs>
          <w:tab w:val="left" w:pos="851"/>
          <w:tab w:val="left" w:pos="1134"/>
        </w:tabs>
        <w:spacing w:before="0" w:after="0"/>
        <w:ind w:left="1068"/>
        <w:rPr>
          <w:rFonts w:cs="Calibri"/>
          <w:b/>
          <w:bCs/>
          <w:lang w:eastAsia="es-CO"/>
        </w:rPr>
      </w:pPr>
      <w:r w:rsidRPr="009A72AC">
        <w:rPr>
          <w:rFonts w:cs="Calibri"/>
          <w:b/>
          <w:bCs/>
          <w:lang w:eastAsia="es-CO"/>
        </w:rPr>
        <w:t>Prevención / preparación</w:t>
      </w:r>
    </w:p>
    <w:p w14:paraId="22CB368E" w14:textId="0A4AF828" w:rsidR="004C7DEA" w:rsidRPr="008D5F2B" w:rsidRDefault="008D5F2B" w:rsidP="008D5F2B">
      <w:pPr>
        <w:tabs>
          <w:tab w:val="left" w:pos="851"/>
          <w:tab w:val="left" w:pos="1134"/>
        </w:tabs>
        <w:spacing w:before="0" w:after="0"/>
        <w:ind w:left="1068" w:firstLine="0"/>
        <w:rPr>
          <w:rFonts w:cs="Calibri"/>
          <w:lang w:eastAsia="es-CO"/>
        </w:rPr>
      </w:pPr>
      <w:r>
        <w:rPr>
          <w:rFonts w:cs="Calibri"/>
          <w:lang w:eastAsia="es-CO"/>
        </w:rPr>
        <w:tab/>
      </w:r>
      <w:r w:rsidR="004C7DEA" w:rsidRPr="008D5F2B">
        <w:rPr>
          <w:rFonts w:cs="Calibri"/>
          <w:lang w:eastAsia="es-CO"/>
        </w:rPr>
        <w:t>Identificar las posibles situaciones de emergencia que pueden presentarse durante la guianza turística.</w:t>
      </w:r>
    </w:p>
    <w:p w14:paraId="28C096B0" w14:textId="77777777" w:rsidR="004C7DEA" w:rsidRPr="004C7DEA" w:rsidRDefault="004C7DEA">
      <w:pPr>
        <w:pStyle w:val="Prrafodelista"/>
        <w:numPr>
          <w:ilvl w:val="0"/>
          <w:numId w:val="43"/>
        </w:numPr>
        <w:tabs>
          <w:tab w:val="left" w:pos="851"/>
          <w:tab w:val="left" w:pos="1134"/>
        </w:tabs>
        <w:spacing w:before="0" w:after="0"/>
        <w:ind w:left="1068"/>
        <w:rPr>
          <w:rFonts w:cs="Calibri"/>
          <w:b/>
          <w:bCs/>
          <w:lang w:eastAsia="es-CO"/>
        </w:rPr>
      </w:pPr>
      <w:r w:rsidRPr="004C7DEA">
        <w:rPr>
          <w:rFonts w:cs="Calibri"/>
          <w:b/>
          <w:bCs/>
          <w:lang w:eastAsia="es-CO"/>
        </w:rPr>
        <w:t>Simulacros</w:t>
      </w:r>
    </w:p>
    <w:p w14:paraId="7F619CF3" w14:textId="77777777" w:rsidR="004C7DEA" w:rsidRPr="008D5F2B" w:rsidRDefault="004C7DEA" w:rsidP="008D5F2B">
      <w:pPr>
        <w:tabs>
          <w:tab w:val="left" w:pos="851"/>
          <w:tab w:val="left" w:pos="1134"/>
        </w:tabs>
        <w:spacing w:before="0" w:after="0"/>
        <w:ind w:left="1068" w:firstLine="0"/>
        <w:rPr>
          <w:rFonts w:cs="Calibri"/>
          <w:lang w:eastAsia="es-CO"/>
        </w:rPr>
      </w:pPr>
      <w:r w:rsidRPr="008D5F2B">
        <w:rPr>
          <w:rFonts w:cs="Calibri"/>
          <w:lang w:eastAsia="es-CO"/>
        </w:rPr>
        <w:t>Realizar simulacros para practicar la activación del plan y verificar la capacidad de respuesta.</w:t>
      </w:r>
    </w:p>
    <w:p w14:paraId="5AF621E5" w14:textId="77777777" w:rsidR="004C7DEA" w:rsidRPr="004C7DEA" w:rsidRDefault="004C7DEA">
      <w:pPr>
        <w:pStyle w:val="Prrafodelista"/>
        <w:numPr>
          <w:ilvl w:val="0"/>
          <w:numId w:val="43"/>
        </w:numPr>
        <w:tabs>
          <w:tab w:val="left" w:pos="851"/>
          <w:tab w:val="left" w:pos="1134"/>
        </w:tabs>
        <w:spacing w:before="0" w:after="0"/>
        <w:ind w:left="1068"/>
        <w:rPr>
          <w:rFonts w:cs="Calibri"/>
          <w:b/>
          <w:bCs/>
          <w:lang w:eastAsia="es-CO"/>
        </w:rPr>
      </w:pPr>
      <w:r w:rsidRPr="004C7DEA">
        <w:rPr>
          <w:rFonts w:cs="Calibri"/>
          <w:b/>
          <w:bCs/>
          <w:lang w:eastAsia="es-CO"/>
        </w:rPr>
        <w:t>Ejecución</w:t>
      </w:r>
    </w:p>
    <w:p w14:paraId="3F09ABBB" w14:textId="77F6D9E2" w:rsidR="004C7DEA" w:rsidRPr="008D5F2B" w:rsidRDefault="004C7DEA" w:rsidP="008D5F2B">
      <w:pPr>
        <w:tabs>
          <w:tab w:val="left" w:pos="851"/>
          <w:tab w:val="left" w:pos="1134"/>
        </w:tabs>
        <w:spacing w:before="0" w:after="0"/>
        <w:ind w:left="1068" w:firstLine="0"/>
        <w:rPr>
          <w:rFonts w:cs="Calibri"/>
          <w:lang w:eastAsia="es-CO"/>
        </w:rPr>
      </w:pPr>
      <w:r w:rsidRPr="008D5F2B">
        <w:rPr>
          <w:rFonts w:cs="Calibri"/>
          <w:lang w:eastAsia="es-CO"/>
        </w:rPr>
        <w:t>Aplicar la mejor respuesta posible frente a las emergencias que surjan durante la actividad turística.</w:t>
      </w:r>
    </w:p>
    <w:p w14:paraId="3F3ED742" w14:textId="77777777" w:rsidR="004C7DEA" w:rsidRPr="00303171" w:rsidRDefault="004C7DEA">
      <w:pPr>
        <w:pStyle w:val="Prrafodelista"/>
        <w:numPr>
          <w:ilvl w:val="0"/>
          <w:numId w:val="12"/>
        </w:numPr>
        <w:tabs>
          <w:tab w:val="left" w:pos="851"/>
          <w:tab w:val="left" w:pos="1134"/>
        </w:tabs>
        <w:spacing w:before="0" w:after="0"/>
        <w:ind w:left="567"/>
        <w:rPr>
          <w:rFonts w:cs="Calibri"/>
          <w:b/>
          <w:bCs/>
          <w:lang w:eastAsia="es-CO"/>
        </w:rPr>
      </w:pPr>
      <w:r w:rsidRPr="00303171">
        <w:rPr>
          <w:rFonts w:cs="Calibri"/>
          <w:b/>
          <w:bCs/>
          <w:lang w:eastAsia="es-CO"/>
        </w:rPr>
        <w:t>Cómo responder ante una eventualidad</w:t>
      </w:r>
    </w:p>
    <w:p w14:paraId="4366F936" w14:textId="77777777" w:rsidR="00303171" w:rsidRDefault="004C7DEA">
      <w:pPr>
        <w:pStyle w:val="Prrafodelista"/>
        <w:numPr>
          <w:ilvl w:val="0"/>
          <w:numId w:val="44"/>
        </w:numPr>
        <w:tabs>
          <w:tab w:val="left" w:pos="851"/>
          <w:tab w:val="left" w:pos="1134"/>
        </w:tabs>
        <w:spacing w:before="0" w:after="0"/>
        <w:rPr>
          <w:rFonts w:cs="Calibri"/>
          <w:b/>
          <w:bCs/>
          <w:lang w:eastAsia="es-CO"/>
        </w:rPr>
      </w:pPr>
      <w:r w:rsidRPr="004C7DEA">
        <w:rPr>
          <w:rFonts w:cs="Calibri"/>
          <w:b/>
          <w:bCs/>
          <w:lang w:eastAsia="es-CO"/>
        </w:rPr>
        <w:t>Paso 1</w:t>
      </w:r>
    </w:p>
    <w:p w14:paraId="470FEC0A" w14:textId="36BE49BB" w:rsidR="004C7DEA" w:rsidRPr="00AA6BF3" w:rsidRDefault="00AA6BF3" w:rsidP="00AA6BF3">
      <w:pPr>
        <w:tabs>
          <w:tab w:val="left" w:pos="851"/>
          <w:tab w:val="left" w:pos="1134"/>
        </w:tabs>
        <w:spacing w:before="0" w:after="0"/>
        <w:rPr>
          <w:rFonts w:cs="Calibri"/>
          <w:b/>
          <w:bCs/>
          <w:lang w:eastAsia="es-CO"/>
        </w:rPr>
      </w:pPr>
      <w:r>
        <w:rPr>
          <w:rFonts w:cs="Calibri"/>
          <w:b/>
          <w:bCs/>
          <w:lang w:eastAsia="es-CO"/>
        </w:rPr>
        <w:tab/>
      </w:r>
      <w:r w:rsidR="004C7DEA" w:rsidRPr="00AA6BF3">
        <w:rPr>
          <w:rFonts w:cs="Calibri"/>
          <w:b/>
          <w:bCs/>
          <w:lang w:eastAsia="es-CO"/>
        </w:rPr>
        <w:t>Mantener la calma y asegurar al grupo</w:t>
      </w:r>
    </w:p>
    <w:p w14:paraId="32FF60D8" w14:textId="78C2ED97" w:rsidR="004C7DEA" w:rsidRPr="00AA6BF3" w:rsidRDefault="004C7DEA" w:rsidP="00AA6BF3">
      <w:pPr>
        <w:tabs>
          <w:tab w:val="left" w:pos="851"/>
          <w:tab w:val="left" w:pos="1134"/>
        </w:tabs>
        <w:spacing w:before="0" w:after="0"/>
        <w:ind w:left="851" w:firstLine="0"/>
        <w:rPr>
          <w:rFonts w:cs="Calibri"/>
          <w:lang w:eastAsia="es-CO"/>
        </w:rPr>
      </w:pPr>
      <w:r w:rsidRPr="00AA6BF3">
        <w:rPr>
          <w:rFonts w:cs="Calibri"/>
          <w:lang w:eastAsia="es-CO"/>
        </w:rPr>
        <w:t>El guía debe controlar la situación, evitar el pánico y ubicar al grupo en un lugar seguro.</w:t>
      </w:r>
    </w:p>
    <w:p w14:paraId="4C1F82A5" w14:textId="77777777" w:rsidR="00303171" w:rsidRDefault="004C7DEA">
      <w:pPr>
        <w:pStyle w:val="Prrafodelista"/>
        <w:numPr>
          <w:ilvl w:val="0"/>
          <w:numId w:val="44"/>
        </w:numPr>
        <w:tabs>
          <w:tab w:val="left" w:pos="851"/>
          <w:tab w:val="left" w:pos="1134"/>
        </w:tabs>
        <w:spacing w:before="0" w:after="0"/>
        <w:rPr>
          <w:rFonts w:cs="Calibri"/>
          <w:b/>
          <w:bCs/>
          <w:lang w:eastAsia="es-CO"/>
        </w:rPr>
      </w:pPr>
      <w:r w:rsidRPr="004C7DEA">
        <w:rPr>
          <w:rFonts w:cs="Calibri"/>
          <w:b/>
          <w:bCs/>
          <w:lang w:eastAsia="es-CO"/>
        </w:rPr>
        <w:t>Paso 2</w:t>
      </w:r>
    </w:p>
    <w:p w14:paraId="19D93CF1" w14:textId="600EBD45" w:rsidR="004C7DEA" w:rsidRPr="00AA6BF3" w:rsidRDefault="00AA6BF3" w:rsidP="00AA6BF3">
      <w:pPr>
        <w:tabs>
          <w:tab w:val="left" w:pos="851"/>
          <w:tab w:val="left" w:pos="1134"/>
        </w:tabs>
        <w:spacing w:before="0" w:after="0"/>
        <w:rPr>
          <w:rFonts w:cs="Calibri"/>
          <w:b/>
          <w:bCs/>
          <w:lang w:eastAsia="es-CO"/>
        </w:rPr>
      </w:pPr>
      <w:r>
        <w:rPr>
          <w:rFonts w:cs="Calibri"/>
          <w:b/>
          <w:bCs/>
          <w:lang w:eastAsia="es-CO"/>
        </w:rPr>
        <w:tab/>
      </w:r>
      <w:r w:rsidR="004C7DEA" w:rsidRPr="00AA6BF3">
        <w:rPr>
          <w:rFonts w:cs="Calibri"/>
          <w:b/>
          <w:bCs/>
          <w:lang w:eastAsia="es-CO"/>
        </w:rPr>
        <w:t>Identificar qué ocurrió</w:t>
      </w:r>
    </w:p>
    <w:p w14:paraId="2E5248B2" w14:textId="43CCE33D" w:rsidR="004C7DEA" w:rsidRPr="00AA6BF3" w:rsidRDefault="004C7DEA" w:rsidP="00AA6BF3">
      <w:pPr>
        <w:tabs>
          <w:tab w:val="left" w:pos="851"/>
          <w:tab w:val="left" w:pos="1134"/>
        </w:tabs>
        <w:spacing w:before="0" w:after="0"/>
        <w:ind w:left="851" w:firstLine="0"/>
        <w:rPr>
          <w:rFonts w:cs="Calibri"/>
          <w:lang w:eastAsia="es-CO"/>
        </w:rPr>
      </w:pPr>
      <w:r w:rsidRPr="00AA6BF3">
        <w:rPr>
          <w:rFonts w:cs="Calibri"/>
          <w:lang w:eastAsia="es-CO"/>
        </w:rPr>
        <w:lastRenderedPageBreak/>
        <w:t>Diferenciar si se trata de una contingencia, incidente, accidente o emergencia para activar la respuesta adecuada.</w:t>
      </w:r>
    </w:p>
    <w:p w14:paraId="102C70E9" w14:textId="13F45877" w:rsidR="00303171" w:rsidRDefault="004C7DEA">
      <w:pPr>
        <w:pStyle w:val="Prrafodelista"/>
        <w:numPr>
          <w:ilvl w:val="0"/>
          <w:numId w:val="44"/>
        </w:numPr>
        <w:tabs>
          <w:tab w:val="left" w:pos="851"/>
          <w:tab w:val="left" w:pos="1134"/>
        </w:tabs>
        <w:spacing w:before="0" w:after="0"/>
        <w:rPr>
          <w:rFonts w:cs="Calibri"/>
          <w:b/>
          <w:bCs/>
          <w:lang w:eastAsia="es-CO"/>
        </w:rPr>
      </w:pPr>
      <w:r w:rsidRPr="004C7DEA">
        <w:rPr>
          <w:rFonts w:cs="Calibri"/>
          <w:b/>
          <w:bCs/>
          <w:lang w:eastAsia="es-CO"/>
        </w:rPr>
        <w:t>Paso 3</w:t>
      </w:r>
    </w:p>
    <w:p w14:paraId="1E1BDD7F" w14:textId="1DD88C36" w:rsidR="004C7DEA" w:rsidRPr="00AA6BF3" w:rsidRDefault="00AA6BF3" w:rsidP="00AA6BF3">
      <w:pPr>
        <w:tabs>
          <w:tab w:val="left" w:pos="851"/>
          <w:tab w:val="left" w:pos="1134"/>
        </w:tabs>
        <w:spacing w:before="0" w:after="0"/>
        <w:rPr>
          <w:rFonts w:cs="Calibri"/>
          <w:b/>
          <w:bCs/>
          <w:lang w:eastAsia="es-CO"/>
        </w:rPr>
      </w:pPr>
      <w:r>
        <w:rPr>
          <w:rFonts w:cs="Calibri"/>
          <w:b/>
          <w:bCs/>
          <w:lang w:eastAsia="es-CO"/>
        </w:rPr>
        <w:tab/>
      </w:r>
      <w:r w:rsidR="004C7DEA" w:rsidRPr="00AA6BF3">
        <w:rPr>
          <w:rFonts w:cs="Calibri"/>
          <w:b/>
          <w:bCs/>
          <w:lang w:eastAsia="es-CO"/>
        </w:rPr>
        <w:t>Aplicar el protocolo correspondiente</w:t>
      </w:r>
    </w:p>
    <w:p w14:paraId="49873261" w14:textId="1CD6C56A" w:rsidR="004C7DEA" w:rsidRPr="00AA6BF3" w:rsidRDefault="004C7DEA" w:rsidP="00AA6BF3">
      <w:pPr>
        <w:tabs>
          <w:tab w:val="left" w:pos="851"/>
          <w:tab w:val="left" w:pos="1134"/>
        </w:tabs>
        <w:spacing w:before="0" w:after="0"/>
        <w:ind w:left="851" w:firstLine="0"/>
        <w:rPr>
          <w:rFonts w:cs="Calibri"/>
          <w:lang w:eastAsia="es-CO"/>
        </w:rPr>
      </w:pPr>
      <w:r w:rsidRPr="00AA6BF3">
        <w:rPr>
          <w:rFonts w:cs="Calibri"/>
          <w:lang w:eastAsia="es-CO"/>
        </w:rPr>
        <w:t>Seguir las acciones previstas en el plan de contingencia, según el tipo de evento y las condiciones del recorrido.</w:t>
      </w:r>
    </w:p>
    <w:p w14:paraId="35AB3630" w14:textId="77777777" w:rsidR="00303171" w:rsidRDefault="004C7DEA">
      <w:pPr>
        <w:pStyle w:val="Prrafodelista"/>
        <w:numPr>
          <w:ilvl w:val="0"/>
          <w:numId w:val="44"/>
        </w:numPr>
        <w:tabs>
          <w:tab w:val="left" w:pos="851"/>
          <w:tab w:val="left" w:pos="1134"/>
        </w:tabs>
        <w:spacing w:before="0" w:after="0"/>
        <w:rPr>
          <w:rFonts w:cs="Calibri"/>
          <w:b/>
          <w:bCs/>
          <w:lang w:eastAsia="es-CO"/>
        </w:rPr>
      </w:pPr>
      <w:r w:rsidRPr="004C7DEA">
        <w:rPr>
          <w:rFonts w:cs="Calibri"/>
          <w:b/>
          <w:bCs/>
          <w:lang w:eastAsia="es-CO"/>
        </w:rPr>
        <w:t>Paso 4</w:t>
      </w:r>
    </w:p>
    <w:p w14:paraId="3D4BA94B" w14:textId="4994A0ED" w:rsidR="004C7DEA" w:rsidRPr="00AA6BF3" w:rsidRDefault="00AA6BF3" w:rsidP="00AA6BF3">
      <w:pPr>
        <w:tabs>
          <w:tab w:val="left" w:pos="851"/>
          <w:tab w:val="left" w:pos="1134"/>
        </w:tabs>
        <w:spacing w:before="0" w:after="0"/>
        <w:rPr>
          <w:rFonts w:cs="Calibri"/>
          <w:b/>
          <w:bCs/>
          <w:lang w:eastAsia="es-CO"/>
        </w:rPr>
      </w:pPr>
      <w:r>
        <w:rPr>
          <w:rFonts w:cs="Calibri"/>
          <w:b/>
          <w:bCs/>
          <w:lang w:eastAsia="es-CO"/>
        </w:rPr>
        <w:tab/>
      </w:r>
      <w:r w:rsidR="004C7DEA" w:rsidRPr="00AA6BF3">
        <w:rPr>
          <w:rFonts w:cs="Calibri"/>
          <w:b/>
          <w:bCs/>
          <w:lang w:eastAsia="es-CO"/>
        </w:rPr>
        <w:t>Comunicar y pedir apoyo</w:t>
      </w:r>
    </w:p>
    <w:p w14:paraId="15F7913E" w14:textId="7660312C" w:rsidR="004C7DEA" w:rsidRPr="00AA6BF3" w:rsidRDefault="004C7DEA" w:rsidP="00AA6BF3">
      <w:pPr>
        <w:tabs>
          <w:tab w:val="left" w:pos="851"/>
          <w:tab w:val="left" w:pos="1134"/>
        </w:tabs>
        <w:spacing w:before="0" w:after="0"/>
        <w:ind w:left="851" w:firstLine="0"/>
        <w:rPr>
          <w:rFonts w:cs="Calibri"/>
          <w:lang w:eastAsia="es-CO"/>
        </w:rPr>
      </w:pPr>
      <w:r w:rsidRPr="00AA6BF3">
        <w:rPr>
          <w:rFonts w:cs="Calibri"/>
          <w:lang w:eastAsia="es-CO"/>
        </w:rPr>
        <w:t>Contactar guías de apoyo, prestadores de servicios, autoridades, organismos de emergencia o asistencia médica, según corresponda.</w:t>
      </w:r>
    </w:p>
    <w:p w14:paraId="41726E97" w14:textId="77777777" w:rsidR="00303171" w:rsidRDefault="004C7DEA">
      <w:pPr>
        <w:pStyle w:val="Prrafodelista"/>
        <w:numPr>
          <w:ilvl w:val="0"/>
          <w:numId w:val="44"/>
        </w:numPr>
        <w:tabs>
          <w:tab w:val="left" w:pos="851"/>
          <w:tab w:val="left" w:pos="1134"/>
        </w:tabs>
        <w:spacing w:before="0" w:after="0"/>
        <w:rPr>
          <w:rFonts w:cs="Calibri"/>
          <w:b/>
          <w:bCs/>
          <w:lang w:eastAsia="es-CO"/>
        </w:rPr>
      </w:pPr>
      <w:r w:rsidRPr="004C7DEA">
        <w:rPr>
          <w:rFonts w:cs="Calibri"/>
          <w:b/>
          <w:bCs/>
          <w:lang w:eastAsia="es-CO"/>
        </w:rPr>
        <w:t>Paso 5</w:t>
      </w:r>
    </w:p>
    <w:p w14:paraId="2EEF07BF" w14:textId="659F43FA" w:rsidR="004C7DEA" w:rsidRPr="00AA6BF3" w:rsidRDefault="00AA6BF3" w:rsidP="00AA6BF3">
      <w:pPr>
        <w:tabs>
          <w:tab w:val="left" w:pos="851"/>
          <w:tab w:val="left" w:pos="1134"/>
        </w:tabs>
        <w:spacing w:before="0" w:after="0"/>
        <w:rPr>
          <w:rFonts w:cs="Calibri"/>
          <w:b/>
          <w:bCs/>
          <w:lang w:eastAsia="es-CO"/>
        </w:rPr>
      </w:pPr>
      <w:r>
        <w:rPr>
          <w:rFonts w:cs="Calibri"/>
          <w:b/>
          <w:bCs/>
          <w:lang w:eastAsia="es-CO"/>
        </w:rPr>
        <w:tab/>
      </w:r>
      <w:r w:rsidR="004C7DEA" w:rsidRPr="00AA6BF3">
        <w:rPr>
          <w:rFonts w:cs="Calibri"/>
          <w:b/>
          <w:bCs/>
          <w:lang w:eastAsia="es-CO"/>
        </w:rPr>
        <w:t>Registrar y reportar la situación</w:t>
      </w:r>
    </w:p>
    <w:p w14:paraId="23090401" w14:textId="77777777" w:rsidR="004C7DEA" w:rsidRPr="00AA6BF3" w:rsidRDefault="004C7DEA" w:rsidP="00AA6BF3">
      <w:pPr>
        <w:tabs>
          <w:tab w:val="left" w:pos="851"/>
          <w:tab w:val="left" w:pos="1134"/>
        </w:tabs>
        <w:spacing w:before="0" w:after="0"/>
        <w:ind w:left="851" w:firstLine="0"/>
        <w:rPr>
          <w:rFonts w:cs="Calibri"/>
          <w:lang w:eastAsia="es-CO"/>
        </w:rPr>
      </w:pPr>
      <w:r w:rsidRPr="00AA6BF3">
        <w:rPr>
          <w:rFonts w:cs="Calibri"/>
          <w:lang w:eastAsia="es-CO"/>
        </w:rPr>
        <w:t>Documentar lo ocurrido, informar a las entidades correspondientes y analizar la situación para mejorar futuros recorridos.</w:t>
      </w:r>
    </w:p>
    <w:p w14:paraId="3A90B020" w14:textId="77777777" w:rsidR="004C7DEA" w:rsidRDefault="004C7DEA">
      <w:pPr>
        <w:pStyle w:val="Prrafodelista"/>
        <w:numPr>
          <w:ilvl w:val="0"/>
          <w:numId w:val="12"/>
        </w:numPr>
        <w:tabs>
          <w:tab w:val="left" w:pos="851"/>
          <w:tab w:val="left" w:pos="1134"/>
        </w:tabs>
        <w:spacing w:before="0" w:after="0"/>
        <w:ind w:left="567"/>
        <w:rPr>
          <w:rFonts w:cs="Calibri"/>
          <w:b/>
          <w:bCs/>
          <w:lang w:eastAsia="es-CO"/>
        </w:rPr>
      </w:pPr>
      <w:r w:rsidRPr="00303171">
        <w:rPr>
          <w:rFonts w:cs="Calibri"/>
          <w:b/>
          <w:bCs/>
          <w:lang w:eastAsia="es-CO"/>
        </w:rPr>
        <w:t>Recomendaciones para aplicar el plan de contingencia</w:t>
      </w:r>
    </w:p>
    <w:p w14:paraId="5BC19204" w14:textId="77777777" w:rsidR="004C7DEA" w:rsidRDefault="004C7DEA" w:rsidP="00327E60">
      <w:pPr>
        <w:tabs>
          <w:tab w:val="left" w:pos="851"/>
          <w:tab w:val="left" w:pos="1134"/>
        </w:tabs>
        <w:spacing w:before="0" w:after="0"/>
        <w:ind w:firstLine="567"/>
        <w:rPr>
          <w:rFonts w:cs="Calibri"/>
          <w:lang w:eastAsia="es-CO"/>
        </w:rPr>
      </w:pPr>
      <w:r w:rsidRPr="004C7DEA">
        <w:rPr>
          <w:rFonts w:cs="Calibri"/>
          <w:lang w:eastAsia="es-CO"/>
        </w:rPr>
        <w:t>Antes de iniciar cualquier recorrido, el guía debe socializar las normas básicas de seguridad y las acciones que se deben seguir en caso de una situación imprevista. También debe conocer el estado de salud y la condición física de los viajeros, preferiblemente mediante una ficha de caracterización.</w:t>
      </w:r>
    </w:p>
    <w:p w14:paraId="524DBB56" w14:textId="77777777" w:rsidR="004C7DEA" w:rsidRPr="004C7DEA" w:rsidRDefault="004C7DEA" w:rsidP="00327E60">
      <w:pPr>
        <w:tabs>
          <w:tab w:val="left" w:pos="851"/>
          <w:tab w:val="left" w:pos="1134"/>
        </w:tabs>
        <w:spacing w:before="0" w:after="0"/>
        <w:ind w:firstLine="567"/>
        <w:rPr>
          <w:rFonts w:cs="Calibri"/>
          <w:lang w:eastAsia="es-CO"/>
        </w:rPr>
      </w:pPr>
      <w:r w:rsidRPr="004C7DEA">
        <w:rPr>
          <w:rFonts w:cs="Calibri"/>
          <w:lang w:eastAsia="es-CO"/>
        </w:rPr>
        <w:t>Durante la actividad, es necesario contar con medios de comunicación disponibles, como celulares o radios con baterías de repuesto, y tener a la mano los contactos de organismos de seguridad y emergencia.</w:t>
      </w:r>
    </w:p>
    <w:p w14:paraId="4DFB82E0" w14:textId="77777777" w:rsidR="004C7DEA" w:rsidRPr="004C7DEA" w:rsidRDefault="004C7DEA" w:rsidP="00327E60">
      <w:pPr>
        <w:tabs>
          <w:tab w:val="left" w:pos="851"/>
          <w:tab w:val="left" w:pos="1134"/>
        </w:tabs>
        <w:spacing w:before="0" w:after="0"/>
        <w:ind w:firstLine="708"/>
        <w:rPr>
          <w:rFonts w:cs="Calibri"/>
          <w:lang w:eastAsia="es-CO"/>
        </w:rPr>
      </w:pPr>
      <w:r w:rsidRPr="004C7DEA">
        <w:rPr>
          <w:rFonts w:cs="Calibri"/>
          <w:lang w:eastAsia="es-CO"/>
        </w:rPr>
        <w:t xml:space="preserve">También es importante evitar acciones que impliquen riesgos innecesarios. El guía debe proteger su propia integridad y la del grupo, promover el autocuidado, </w:t>
      </w:r>
      <w:r w:rsidRPr="004C7DEA">
        <w:rPr>
          <w:rFonts w:cs="Calibri"/>
          <w:lang w:eastAsia="es-CO"/>
        </w:rPr>
        <w:lastRenderedPageBreak/>
        <w:t>revisar el estado físico de los participantes y recordar recomendaciones como hidratación, uso de protector solar y vestimenta adecuada.</w:t>
      </w:r>
    </w:p>
    <w:p w14:paraId="7F4139FC" w14:textId="2E2F80BC" w:rsidR="004C7DEA" w:rsidRDefault="004C7DEA" w:rsidP="00833ED8">
      <w:pPr>
        <w:tabs>
          <w:tab w:val="left" w:pos="851"/>
          <w:tab w:val="left" w:pos="1134"/>
        </w:tabs>
        <w:spacing w:before="0" w:after="0"/>
        <w:ind w:firstLine="708"/>
        <w:rPr>
          <w:rFonts w:cs="Calibri"/>
          <w:lang w:eastAsia="es-CO"/>
        </w:rPr>
      </w:pPr>
      <w:r w:rsidRPr="004C7DEA">
        <w:rPr>
          <w:rFonts w:cs="Calibri"/>
          <w:lang w:eastAsia="es-CO"/>
        </w:rPr>
        <w:t>Por último, el guía debe mantener actualizada su certificación en primeros auxilios y disponer de un botiquín completo, con los elementos necesarios para atender de manera oportuna cualquier eventualidad.</w:t>
      </w:r>
    </w:p>
    <w:p w14:paraId="045A6F50" w14:textId="77777777" w:rsidR="004C7DEA" w:rsidRPr="00833ED8" w:rsidRDefault="004C7DEA" w:rsidP="007D110B">
      <w:pPr>
        <w:pStyle w:val="Prrafodelista"/>
        <w:numPr>
          <w:ilvl w:val="0"/>
          <w:numId w:val="50"/>
        </w:numPr>
        <w:tabs>
          <w:tab w:val="left" w:pos="851"/>
          <w:tab w:val="left" w:pos="1134"/>
        </w:tabs>
        <w:spacing w:before="0" w:after="0"/>
        <w:rPr>
          <w:rFonts w:cs="Calibri"/>
          <w:lang w:eastAsia="es-CO"/>
        </w:rPr>
      </w:pPr>
      <w:r w:rsidRPr="00833ED8">
        <w:rPr>
          <w:rFonts w:cs="Calibri"/>
          <w:lang w:eastAsia="es-CO"/>
        </w:rPr>
        <w:t>El plan de contingencia no elimina todos los riesgos, pero permite responder mejor cuando estos se presentan.</w:t>
      </w:r>
    </w:p>
    <w:p w14:paraId="1C6CFFCB" w14:textId="77777777" w:rsidR="004C7DEA" w:rsidRPr="004C7DEA" w:rsidRDefault="004C7DEA" w:rsidP="00327E60">
      <w:pPr>
        <w:tabs>
          <w:tab w:val="left" w:pos="851"/>
          <w:tab w:val="left" w:pos="1134"/>
        </w:tabs>
        <w:spacing w:before="0" w:after="0"/>
        <w:ind w:firstLine="708"/>
        <w:rPr>
          <w:rFonts w:cs="Calibri"/>
          <w:lang w:eastAsia="es-CO"/>
        </w:rPr>
      </w:pPr>
    </w:p>
    <w:p w14:paraId="1C9DDD46" w14:textId="77777777" w:rsidR="004C7DEA" w:rsidRPr="004C7DEA" w:rsidRDefault="004C7DEA" w:rsidP="00327E60">
      <w:pPr>
        <w:tabs>
          <w:tab w:val="left" w:pos="851"/>
          <w:tab w:val="left" w:pos="1134"/>
        </w:tabs>
        <w:spacing w:before="0" w:after="0"/>
        <w:ind w:firstLine="708"/>
        <w:rPr>
          <w:rFonts w:cs="Calibri"/>
          <w:lang w:eastAsia="es-CO"/>
        </w:rPr>
      </w:pPr>
      <w:r w:rsidRPr="004C7DEA">
        <w:rPr>
          <w:rFonts w:cs="Calibri"/>
          <w:lang w:eastAsia="es-CO"/>
        </w:rPr>
        <w:t>La gestión de riesgos y contingencias permite que el recorrido geoturístico se desarrolle con mayor seguridad, organización y responsabilidad. Identificar factores de riesgo, aplicar medidas preventivas y correctivas, seguir protocolos y contar con un plan de contingencia fortalece la calidad del servicio y protege a los visitantes, al guía y a la comunidad anfitriona.</w:t>
      </w:r>
    </w:p>
    <w:p w14:paraId="11580B08" w14:textId="25405082" w:rsidR="00232760" w:rsidRDefault="004C7DEA" w:rsidP="00327E60">
      <w:pPr>
        <w:tabs>
          <w:tab w:val="left" w:pos="851"/>
          <w:tab w:val="left" w:pos="1134"/>
        </w:tabs>
        <w:spacing w:before="0" w:after="0"/>
        <w:ind w:firstLine="708"/>
        <w:rPr>
          <w:rFonts w:cs="Calibri"/>
          <w:lang w:eastAsia="es-CO"/>
        </w:rPr>
      </w:pPr>
      <w:r w:rsidRPr="004C7DEA">
        <w:rPr>
          <w:rFonts w:cs="Calibri"/>
          <w:lang w:eastAsia="es-CO"/>
        </w:rPr>
        <w:t>En una experiencia geoturística, la seguridad también comunica profesionalismo. Por eso, el guía debe prepararse antes del recorrido, actuar con criterio durante la actividad y evaluar cada situación para mejorar continuamente la prestación del servicio.</w:t>
      </w:r>
    </w:p>
    <w:p w14:paraId="202D9AFE" w14:textId="77777777" w:rsidR="00D51565" w:rsidRDefault="00D51565" w:rsidP="00327E60">
      <w:pPr>
        <w:tabs>
          <w:tab w:val="left" w:pos="851"/>
          <w:tab w:val="left" w:pos="1134"/>
        </w:tabs>
        <w:spacing w:before="0" w:after="0"/>
        <w:ind w:firstLine="708"/>
        <w:rPr>
          <w:rFonts w:cs="Calibri"/>
          <w:lang w:eastAsia="es-CO"/>
        </w:rPr>
      </w:pPr>
    </w:p>
    <w:p w14:paraId="5D289499" w14:textId="77777777" w:rsidR="00D51565" w:rsidRDefault="00D51565" w:rsidP="00327E60">
      <w:pPr>
        <w:tabs>
          <w:tab w:val="left" w:pos="851"/>
          <w:tab w:val="left" w:pos="1134"/>
        </w:tabs>
        <w:spacing w:before="0" w:after="0"/>
        <w:ind w:firstLine="708"/>
        <w:rPr>
          <w:rFonts w:cs="Calibri"/>
          <w:lang w:eastAsia="es-CO"/>
        </w:rPr>
      </w:pPr>
    </w:p>
    <w:p w14:paraId="6BFF41E8" w14:textId="77777777" w:rsidR="00D51565" w:rsidRDefault="00D51565" w:rsidP="00327E60">
      <w:pPr>
        <w:tabs>
          <w:tab w:val="left" w:pos="851"/>
          <w:tab w:val="left" w:pos="1134"/>
        </w:tabs>
        <w:spacing w:before="0" w:after="0"/>
        <w:ind w:firstLine="708"/>
        <w:rPr>
          <w:rFonts w:cs="Calibri"/>
          <w:lang w:eastAsia="es-CO"/>
        </w:rPr>
      </w:pPr>
    </w:p>
    <w:p w14:paraId="42788ECF" w14:textId="77777777" w:rsidR="00D51565" w:rsidRDefault="00D51565" w:rsidP="00327E60">
      <w:pPr>
        <w:tabs>
          <w:tab w:val="left" w:pos="851"/>
          <w:tab w:val="left" w:pos="1134"/>
        </w:tabs>
        <w:spacing w:before="0" w:after="0"/>
        <w:ind w:firstLine="708"/>
        <w:rPr>
          <w:rFonts w:cs="Calibri"/>
          <w:lang w:eastAsia="es-CO"/>
        </w:rPr>
      </w:pPr>
    </w:p>
    <w:p w14:paraId="56596B2F" w14:textId="77777777" w:rsidR="00D51565" w:rsidRDefault="00D51565" w:rsidP="00327E60">
      <w:pPr>
        <w:tabs>
          <w:tab w:val="left" w:pos="851"/>
          <w:tab w:val="left" w:pos="1134"/>
        </w:tabs>
        <w:spacing w:before="0" w:after="0"/>
        <w:ind w:firstLine="708"/>
        <w:rPr>
          <w:rFonts w:cs="Calibri"/>
          <w:lang w:eastAsia="es-CO"/>
        </w:rPr>
      </w:pPr>
    </w:p>
    <w:p w14:paraId="282F79A6" w14:textId="77777777" w:rsidR="00D51565" w:rsidRDefault="00D51565" w:rsidP="00327E60">
      <w:pPr>
        <w:tabs>
          <w:tab w:val="left" w:pos="851"/>
          <w:tab w:val="left" w:pos="1134"/>
        </w:tabs>
        <w:spacing w:before="0" w:after="0"/>
        <w:ind w:firstLine="708"/>
        <w:rPr>
          <w:rFonts w:cs="Calibri"/>
          <w:lang w:eastAsia="es-CO"/>
        </w:rPr>
      </w:pPr>
    </w:p>
    <w:p w14:paraId="38E97C70" w14:textId="77777777" w:rsidR="00D51565" w:rsidRDefault="00D51565" w:rsidP="00327E60">
      <w:pPr>
        <w:tabs>
          <w:tab w:val="left" w:pos="851"/>
          <w:tab w:val="left" w:pos="1134"/>
        </w:tabs>
        <w:spacing w:before="0" w:after="0"/>
        <w:ind w:firstLine="708"/>
        <w:rPr>
          <w:rFonts w:cs="Calibri"/>
          <w:lang w:eastAsia="es-CO"/>
        </w:rPr>
      </w:pPr>
    </w:p>
    <w:p w14:paraId="691FE88F" w14:textId="77777777" w:rsidR="00D51565" w:rsidRDefault="00D51565" w:rsidP="00327E60">
      <w:pPr>
        <w:tabs>
          <w:tab w:val="left" w:pos="851"/>
          <w:tab w:val="left" w:pos="1134"/>
        </w:tabs>
        <w:spacing w:before="0" w:after="0"/>
        <w:ind w:firstLine="708"/>
        <w:rPr>
          <w:rFonts w:cs="Calibri"/>
          <w:lang w:eastAsia="es-CO"/>
        </w:rPr>
      </w:pPr>
    </w:p>
    <w:p w14:paraId="4A8DCF84" w14:textId="7F047304" w:rsidR="004C7DEA" w:rsidRPr="004C7DEA" w:rsidRDefault="00D32061" w:rsidP="00D32061">
      <w:pPr>
        <w:pStyle w:val="Ttulo1"/>
        <w:numPr>
          <w:ilvl w:val="0"/>
          <w:numId w:val="0"/>
        </w:numPr>
        <w:tabs>
          <w:tab w:val="left" w:pos="851"/>
          <w:tab w:val="left" w:pos="1134"/>
        </w:tabs>
      </w:pPr>
      <w:bookmarkStart w:id="24" w:name="_Toc239316394"/>
      <w:r>
        <w:lastRenderedPageBreak/>
        <w:t xml:space="preserve">5. </w:t>
      </w:r>
      <w:r w:rsidR="004C7DEA" w:rsidRPr="004C7DEA">
        <w:t>Ejecución e interpretación del recorrido geoturístico</w:t>
      </w:r>
      <w:bookmarkEnd w:id="24"/>
    </w:p>
    <w:p w14:paraId="1494DD7B" w14:textId="77777777" w:rsidR="004C7DEA" w:rsidRPr="004C7DEA" w:rsidRDefault="004C7DEA" w:rsidP="00327E60">
      <w:pPr>
        <w:tabs>
          <w:tab w:val="left" w:pos="851"/>
          <w:tab w:val="left" w:pos="1134"/>
        </w:tabs>
        <w:spacing w:before="0" w:after="0"/>
        <w:ind w:firstLine="708"/>
        <w:rPr>
          <w:rFonts w:cs="Calibri"/>
          <w:lang w:eastAsia="es-CO"/>
        </w:rPr>
      </w:pPr>
      <w:r w:rsidRPr="004C7DEA">
        <w:rPr>
          <w:rFonts w:cs="Calibri"/>
          <w:lang w:eastAsia="es-CO"/>
        </w:rPr>
        <w:t>La ejecución del recorrido geoturístico es el momento en el que la planeación se convierte en experiencia. En esta etapa, el guía orienta al grupo, comunica el valor del territorio, aplica estrategias de manejo, promueve la participación y utiliza recursos narrativos para que el visitante comprenda el patrimonio geológico, natural y cultural.</w:t>
      </w:r>
    </w:p>
    <w:p w14:paraId="07FD0F9F" w14:textId="77777777" w:rsidR="004C7DEA" w:rsidRPr="004C7DEA" w:rsidRDefault="004C7DEA" w:rsidP="00327E60">
      <w:pPr>
        <w:tabs>
          <w:tab w:val="left" w:pos="851"/>
          <w:tab w:val="left" w:pos="1134"/>
        </w:tabs>
        <w:spacing w:before="0" w:after="0"/>
        <w:ind w:firstLine="708"/>
        <w:rPr>
          <w:rFonts w:cs="Calibri"/>
          <w:lang w:eastAsia="es-CO"/>
        </w:rPr>
      </w:pPr>
      <w:r w:rsidRPr="004C7DEA">
        <w:rPr>
          <w:rFonts w:cs="Calibri"/>
          <w:lang w:eastAsia="es-CO"/>
        </w:rPr>
        <w:t>Durante el recorrido, no basta con conducir personas de un punto a otro. El guía debe mantener la atención del grupo, cuidar la seguridad, adaptar el lenguaje, resolver situaciones imprevistas y lograr que la experiencia sea clara, ordenada y memorable.</w:t>
      </w:r>
    </w:p>
    <w:p w14:paraId="4420FD25" w14:textId="77777777" w:rsidR="004C7DEA" w:rsidRPr="008D5F2B" w:rsidRDefault="004C7DEA">
      <w:pPr>
        <w:pStyle w:val="Prrafodelista"/>
        <w:numPr>
          <w:ilvl w:val="0"/>
          <w:numId w:val="34"/>
        </w:numPr>
        <w:tabs>
          <w:tab w:val="left" w:pos="851"/>
          <w:tab w:val="left" w:pos="1134"/>
        </w:tabs>
        <w:spacing w:before="0" w:after="0"/>
        <w:rPr>
          <w:rFonts w:cs="Calibri"/>
          <w:lang w:eastAsia="es-CO"/>
        </w:rPr>
      </w:pPr>
      <w:r w:rsidRPr="008D5F2B">
        <w:rPr>
          <w:rFonts w:cs="Calibri"/>
          <w:lang w:eastAsia="es-CO"/>
        </w:rPr>
        <w:t>Ejecutar un recorrido geoturístico implica guiar, interpretar, comunicar, cuidar y motivar al visitante durante toda la experiencia.</w:t>
      </w:r>
    </w:p>
    <w:p w14:paraId="42E7DAC2" w14:textId="77777777" w:rsidR="00D32061" w:rsidRPr="00833ED8" w:rsidRDefault="00D32061" w:rsidP="007D110B">
      <w:pPr>
        <w:pStyle w:val="Prrafodelista"/>
        <w:tabs>
          <w:tab w:val="left" w:pos="851"/>
          <w:tab w:val="left" w:pos="1134"/>
        </w:tabs>
        <w:spacing w:before="0" w:after="0"/>
        <w:ind w:left="1134" w:firstLine="0"/>
        <w:rPr>
          <w:rFonts w:cs="Calibri"/>
          <w:lang w:eastAsia="es-CO"/>
        </w:rPr>
      </w:pPr>
    </w:p>
    <w:p w14:paraId="470F565B" w14:textId="3C0A1098" w:rsidR="004C7DEA" w:rsidRPr="004C7DEA" w:rsidRDefault="00D32061" w:rsidP="00D32061">
      <w:pPr>
        <w:pStyle w:val="Ttulo2"/>
      </w:pPr>
      <w:bookmarkStart w:id="25" w:name="_Toc239316395"/>
      <w:r>
        <w:t xml:space="preserve">5.1. </w:t>
      </w:r>
      <w:r w:rsidR="004C7DEA" w:rsidRPr="004C7DEA">
        <w:t>Manejo de grupo: técnicas, estrategias y participación de los usuarios</w:t>
      </w:r>
      <w:bookmarkEnd w:id="25"/>
    </w:p>
    <w:p w14:paraId="3270B13C" w14:textId="77777777" w:rsidR="004C7DEA" w:rsidRPr="004C7DEA" w:rsidRDefault="004C7DEA" w:rsidP="00327E60">
      <w:pPr>
        <w:tabs>
          <w:tab w:val="left" w:pos="851"/>
          <w:tab w:val="left" w:pos="1134"/>
        </w:tabs>
        <w:spacing w:before="0" w:after="0"/>
        <w:ind w:firstLine="708"/>
        <w:rPr>
          <w:rFonts w:cs="Calibri"/>
          <w:lang w:eastAsia="es-CO"/>
        </w:rPr>
      </w:pPr>
      <w:r w:rsidRPr="004C7DEA">
        <w:rPr>
          <w:rFonts w:cs="Calibri"/>
          <w:lang w:eastAsia="es-CO"/>
        </w:rPr>
        <w:t>El manejo de grupo es la capacidad que tiene el guía para orientar, organizar, acompañar y conducir a los visitantes durante un recorrido. Su propósito es que la experiencia se desarrolle con orden, seguridad, participación y buen trato.</w:t>
      </w:r>
    </w:p>
    <w:p w14:paraId="0871BD91" w14:textId="77777777" w:rsidR="004C7DEA" w:rsidRPr="004C7DEA" w:rsidRDefault="004C7DEA" w:rsidP="00327E60">
      <w:pPr>
        <w:tabs>
          <w:tab w:val="left" w:pos="851"/>
          <w:tab w:val="left" w:pos="1134"/>
        </w:tabs>
        <w:spacing w:before="0" w:after="0"/>
        <w:ind w:firstLine="708"/>
        <w:rPr>
          <w:rFonts w:cs="Calibri"/>
          <w:lang w:eastAsia="es-CO"/>
        </w:rPr>
      </w:pPr>
      <w:r w:rsidRPr="004C7DEA">
        <w:rPr>
          <w:rFonts w:cs="Calibri"/>
          <w:lang w:eastAsia="es-CO"/>
        </w:rPr>
        <w:t>En la guianza turística, manejar un grupo no significa solo dar instrucciones. También implica coordinar tiempos, normas, desplazamientos, necesidades del grupo, comunicación y posibles situaciones que se presenten durante la ruta.</w:t>
      </w:r>
    </w:p>
    <w:p w14:paraId="3242E7DF" w14:textId="77777777" w:rsidR="004C7DEA" w:rsidRDefault="004C7DEA" w:rsidP="00327E60">
      <w:pPr>
        <w:tabs>
          <w:tab w:val="left" w:pos="851"/>
          <w:tab w:val="left" w:pos="1134"/>
        </w:tabs>
        <w:spacing w:before="0" w:after="0"/>
        <w:ind w:firstLine="708"/>
        <w:rPr>
          <w:rFonts w:cs="Calibri"/>
          <w:lang w:eastAsia="es-CO"/>
        </w:rPr>
      </w:pPr>
      <w:r w:rsidRPr="004C7DEA">
        <w:rPr>
          <w:rFonts w:cs="Calibri"/>
          <w:lang w:eastAsia="es-CO"/>
        </w:rPr>
        <w:t>El manejo de grupo es una competencia fundamental porque permite mantener la cohesión de los visitantes, facilitar la interpretación del patrimonio, prevenir riesgos y fortalecer la calidad del servicio.</w:t>
      </w:r>
    </w:p>
    <w:p w14:paraId="353DD18B" w14:textId="77777777" w:rsidR="00287997" w:rsidRDefault="00287997" w:rsidP="00327E60">
      <w:pPr>
        <w:tabs>
          <w:tab w:val="left" w:pos="851"/>
          <w:tab w:val="left" w:pos="1134"/>
        </w:tabs>
        <w:spacing w:before="0" w:after="0"/>
        <w:ind w:firstLine="708"/>
        <w:rPr>
          <w:rFonts w:cs="Calibri"/>
          <w:lang w:eastAsia="es-CO"/>
        </w:rPr>
      </w:pPr>
    </w:p>
    <w:p w14:paraId="15EF34D2" w14:textId="77777777" w:rsidR="00287997" w:rsidRDefault="00287997" w:rsidP="00327E60">
      <w:pPr>
        <w:tabs>
          <w:tab w:val="left" w:pos="851"/>
          <w:tab w:val="left" w:pos="1134"/>
        </w:tabs>
        <w:spacing w:before="0" w:after="0"/>
        <w:ind w:firstLine="708"/>
        <w:rPr>
          <w:rFonts w:cs="Calibri"/>
          <w:lang w:eastAsia="es-CO"/>
        </w:rPr>
      </w:pPr>
    </w:p>
    <w:p w14:paraId="26A365B0" w14:textId="77777777" w:rsidR="00287997" w:rsidRPr="004C7DEA" w:rsidRDefault="00287997" w:rsidP="00327E60">
      <w:pPr>
        <w:tabs>
          <w:tab w:val="left" w:pos="851"/>
          <w:tab w:val="left" w:pos="1134"/>
        </w:tabs>
        <w:spacing w:before="0" w:after="0"/>
        <w:ind w:firstLine="708"/>
        <w:rPr>
          <w:rFonts w:cs="Calibri"/>
          <w:lang w:eastAsia="es-CO"/>
        </w:rPr>
      </w:pPr>
    </w:p>
    <w:p w14:paraId="51C89327" w14:textId="0F6FCFC0" w:rsidR="004C7DEA" w:rsidRPr="00833ED8" w:rsidRDefault="004C7DEA" w:rsidP="007D110B">
      <w:pPr>
        <w:pStyle w:val="Prrafodelista"/>
        <w:numPr>
          <w:ilvl w:val="0"/>
          <w:numId w:val="23"/>
        </w:numPr>
        <w:tabs>
          <w:tab w:val="left" w:pos="851"/>
          <w:tab w:val="left" w:pos="1134"/>
        </w:tabs>
        <w:spacing w:before="0" w:after="0"/>
        <w:ind w:left="709"/>
        <w:rPr>
          <w:rFonts w:cs="Calibri"/>
          <w:b/>
          <w:bCs/>
          <w:szCs w:val="28"/>
          <w:lang w:eastAsia="es-CO"/>
        </w:rPr>
      </w:pPr>
      <w:r w:rsidRPr="00833ED8">
        <w:rPr>
          <w:rFonts w:cs="Calibri"/>
          <w:b/>
          <w:bCs/>
          <w:szCs w:val="28"/>
          <w:lang w:eastAsia="es-CO"/>
        </w:rPr>
        <w:lastRenderedPageBreak/>
        <w:t>Objetivos del manejo de grupo en la guianza turística</w:t>
      </w:r>
    </w:p>
    <w:p w14:paraId="16C21DA8" w14:textId="6336BDE6" w:rsidR="004C7DEA" w:rsidRPr="00D32061" w:rsidRDefault="004C7DEA" w:rsidP="007D110B">
      <w:pPr>
        <w:pStyle w:val="Prrafodelista"/>
        <w:numPr>
          <w:ilvl w:val="0"/>
          <w:numId w:val="35"/>
        </w:numPr>
        <w:tabs>
          <w:tab w:val="left" w:pos="851"/>
          <w:tab w:val="left" w:pos="1134"/>
        </w:tabs>
        <w:spacing w:before="0" w:after="0"/>
        <w:rPr>
          <w:rFonts w:cs="Calibri"/>
          <w:b/>
          <w:bCs/>
          <w:lang w:eastAsia="es-CO"/>
        </w:rPr>
      </w:pPr>
      <w:r w:rsidRPr="00D32061">
        <w:rPr>
          <w:rFonts w:cs="Calibri"/>
          <w:b/>
          <w:bCs/>
          <w:lang w:eastAsia="es-CO"/>
        </w:rPr>
        <w:t>Garantizar la seguridad</w:t>
      </w:r>
    </w:p>
    <w:p w14:paraId="6CA2B535" w14:textId="4F81B717" w:rsidR="004C7DEA" w:rsidRPr="00D32061" w:rsidRDefault="004C7DEA" w:rsidP="00D32061">
      <w:pPr>
        <w:pStyle w:val="Prrafodelista"/>
        <w:tabs>
          <w:tab w:val="left" w:pos="851"/>
          <w:tab w:val="left" w:pos="1134"/>
        </w:tabs>
        <w:spacing w:before="0" w:after="0"/>
        <w:ind w:left="1069" w:firstLine="0"/>
        <w:rPr>
          <w:rFonts w:cs="Calibri"/>
          <w:lang w:eastAsia="es-CO"/>
        </w:rPr>
      </w:pPr>
      <w:r w:rsidRPr="00D32061">
        <w:rPr>
          <w:rFonts w:cs="Calibri"/>
          <w:lang w:eastAsia="es-CO"/>
        </w:rPr>
        <w:t>Dar instrucciones claras, anticipar riesgos y verificar que el grupo cumpla las normas establecidas durante el recorrido.</w:t>
      </w:r>
    </w:p>
    <w:p w14:paraId="390EB036" w14:textId="718DCD2E" w:rsidR="004C7DEA" w:rsidRPr="00D32061" w:rsidRDefault="004C7DEA">
      <w:pPr>
        <w:pStyle w:val="Prrafodelista"/>
        <w:numPr>
          <w:ilvl w:val="0"/>
          <w:numId w:val="35"/>
        </w:numPr>
        <w:tabs>
          <w:tab w:val="left" w:pos="851"/>
          <w:tab w:val="left" w:pos="1134"/>
        </w:tabs>
        <w:spacing w:before="0" w:after="0"/>
        <w:rPr>
          <w:rFonts w:cs="Calibri"/>
          <w:b/>
          <w:bCs/>
          <w:lang w:eastAsia="es-CO"/>
        </w:rPr>
      </w:pPr>
      <w:r w:rsidRPr="00D32061">
        <w:rPr>
          <w:rFonts w:cs="Calibri"/>
          <w:b/>
          <w:bCs/>
          <w:lang w:eastAsia="es-CO"/>
        </w:rPr>
        <w:t>Organizar la experiencia</w:t>
      </w:r>
    </w:p>
    <w:p w14:paraId="0CA623B2" w14:textId="3E59CBFE" w:rsidR="004C7DEA" w:rsidRPr="00D32061" w:rsidRDefault="004C7DEA" w:rsidP="00D32061">
      <w:pPr>
        <w:pStyle w:val="Prrafodelista"/>
        <w:tabs>
          <w:tab w:val="left" w:pos="851"/>
          <w:tab w:val="left" w:pos="1134"/>
        </w:tabs>
        <w:spacing w:before="0" w:after="0"/>
        <w:ind w:left="1069" w:firstLine="0"/>
        <w:rPr>
          <w:rFonts w:cs="Calibri"/>
          <w:lang w:eastAsia="es-CO"/>
        </w:rPr>
      </w:pPr>
      <w:r w:rsidRPr="00D32061">
        <w:rPr>
          <w:rFonts w:cs="Calibri"/>
          <w:lang w:eastAsia="es-CO"/>
        </w:rPr>
        <w:t>Controlar tiempos, desplazamientos, paradas y actividades previstas para evitar retrasos, confusiones o desorden en la ruta.</w:t>
      </w:r>
    </w:p>
    <w:p w14:paraId="5CB4266C" w14:textId="2D6A145D" w:rsidR="004C7DEA" w:rsidRPr="00D32061" w:rsidRDefault="004C7DEA">
      <w:pPr>
        <w:pStyle w:val="Prrafodelista"/>
        <w:numPr>
          <w:ilvl w:val="0"/>
          <w:numId w:val="35"/>
        </w:numPr>
        <w:tabs>
          <w:tab w:val="left" w:pos="851"/>
          <w:tab w:val="left" w:pos="1134"/>
        </w:tabs>
        <w:spacing w:before="0" w:after="0"/>
        <w:rPr>
          <w:rFonts w:cs="Calibri"/>
          <w:b/>
          <w:bCs/>
          <w:lang w:eastAsia="es-CO"/>
        </w:rPr>
      </w:pPr>
      <w:r w:rsidRPr="00D32061">
        <w:rPr>
          <w:rFonts w:cs="Calibri"/>
          <w:b/>
          <w:bCs/>
          <w:lang w:eastAsia="es-CO"/>
        </w:rPr>
        <w:t>Fortalecer la comunicación</w:t>
      </w:r>
    </w:p>
    <w:p w14:paraId="3B41B8AB" w14:textId="15F39290" w:rsidR="004C7DEA" w:rsidRPr="00D32061" w:rsidRDefault="004C7DEA" w:rsidP="00D32061">
      <w:pPr>
        <w:pStyle w:val="Prrafodelista"/>
        <w:tabs>
          <w:tab w:val="left" w:pos="851"/>
          <w:tab w:val="left" w:pos="1134"/>
        </w:tabs>
        <w:spacing w:before="0" w:after="0"/>
        <w:ind w:left="1069" w:firstLine="0"/>
        <w:rPr>
          <w:rFonts w:cs="Calibri"/>
          <w:lang w:eastAsia="es-CO"/>
        </w:rPr>
      </w:pPr>
      <w:r w:rsidRPr="00D32061">
        <w:rPr>
          <w:rFonts w:cs="Calibri"/>
          <w:lang w:eastAsia="es-CO"/>
        </w:rPr>
        <w:t>Explicar el recorrido con claridad, resolver dudas y mantener una comunicación cercana, respetuosa y permanente con los visitantes.</w:t>
      </w:r>
    </w:p>
    <w:p w14:paraId="63564E5D" w14:textId="5230EB64" w:rsidR="004C7DEA" w:rsidRPr="00D32061" w:rsidRDefault="004C7DEA">
      <w:pPr>
        <w:pStyle w:val="Prrafodelista"/>
        <w:numPr>
          <w:ilvl w:val="0"/>
          <w:numId w:val="35"/>
        </w:numPr>
        <w:tabs>
          <w:tab w:val="left" w:pos="851"/>
          <w:tab w:val="left" w:pos="1134"/>
        </w:tabs>
        <w:spacing w:before="0" w:after="0"/>
        <w:rPr>
          <w:rFonts w:cs="Calibri"/>
          <w:b/>
          <w:bCs/>
          <w:lang w:eastAsia="es-CO"/>
        </w:rPr>
      </w:pPr>
      <w:r w:rsidRPr="00D32061">
        <w:rPr>
          <w:rFonts w:cs="Calibri"/>
          <w:b/>
          <w:bCs/>
          <w:lang w:eastAsia="es-CO"/>
        </w:rPr>
        <w:t>Promover la participación</w:t>
      </w:r>
    </w:p>
    <w:p w14:paraId="2E57FBAD" w14:textId="3C4A5622" w:rsidR="004C7DEA" w:rsidRPr="00D32061" w:rsidRDefault="004C7DEA" w:rsidP="00D32061">
      <w:pPr>
        <w:pStyle w:val="Prrafodelista"/>
        <w:tabs>
          <w:tab w:val="left" w:pos="851"/>
          <w:tab w:val="left" w:pos="1134"/>
        </w:tabs>
        <w:spacing w:before="0" w:after="0"/>
        <w:ind w:left="1069" w:firstLine="0"/>
        <w:rPr>
          <w:rFonts w:cs="Calibri"/>
          <w:lang w:eastAsia="es-CO"/>
        </w:rPr>
      </w:pPr>
      <w:r w:rsidRPr="00D32061">
        <w:rPr>
          <w:rFonts w:cs="Calibri"/>
          <w:lang w:eastAsia="es-CO"/>
        </w:rPr>
        <w:t>Motivar preguntas, observación, interacción y aprendizaje para que los usuarios se involucren activamente en la experiencia.</w:t>
      </w:r>
    </w:p>
    <w:p w14:paraId="005EDC4A" w14:textId="138A8563" w:rsidR="004C7DEA" w:rsidRPr="00D32061" w:rsidRDefault="004C7DEA">
      <w:pPr>
        <w:pStyle w:val="Prrafodelista"/>
        <w:numPr>
          <w:ilvl w:val="0"/>
          <w:numId w:val="35"/>
        </w:numPr>
        <w:tabs>
          <w:tab w:val="left" w:pos="851"/>
          <w:tab w:val="left" w:pos="1134"/>
        </w:tabs>
        <w:spacing w:before="0" w:after="0"/>
        <w:rPr>
          <w:rFonts w:cs="Calibri"/>
          <w:b/>
          <w:bCs/>
          <w:lang w:eastAsia="es-CO"/>
        </w:rPr>
      </w:pPr>
      <w:r w:rsidRPr="00D32061">
        <w:rPr>
          <w:rFonts w:cs="Calibri"/>
          <w:b/>
          <w:bCs/>
          <w:lang w:eastAsia="es-CO"/>
        </w:rPr>
        <w:t>Favorecer la satisfacción</w:t>
      </w:r>
    </w:p>
    <w:p w14:paraId="69FB61AF" w14:textId="0AD73C8F" w:rsidR="004C7DEA" w:rsidRPr="00D32061" w:rsidRDefault="004C7DEA" w:rsidP="00D32061">
      <w:pPr>
        <w:pStyle w:val="Prrafodelista"/>
        <w:tabs>
          <w:tab w:val="left" w:pos="851"/>
          <w:tab w:val="left" w:pos="1134"/>
        </w:tabs>
        <w:spacing w:before="0" w:after="0"/>
        <w:ind w:left="1069" w:firstLine="0"/>
        <w:rPr>
          <w:rFonts w:cs="Calibri"/>
          <w:lang w:eastAsia="es-CO"/>
        </w:rPr>
      </w:pPr>
      <w:r w:rsidRPr="00D32061">
        <w:rPr>
          <w:rFonts w:cs="Calibri"/>
          <w:lang w:eastAsia="es-CO"/>
        </w:rPr>
        <w:t>Responder a las necesidades del grupo, cuidar el trato y generar una experiencia agradable, segura y significativa.</w:t>
      </w:r>
    </w:p>
    <w:p w14:paraId="6BDF688A" w14:textId="77777777" w:rsidR="004C7DEA" w:rsidRPr="00833ED8" w:rsidRDefault="004C7DEA">
      <w:pPr>
        <w:pStyle w:val="Prrafodelista"/>
        <w:numPr>
          <w:ilvl w:val="0"/>
          <w:numId w:val="23"/>
        </w:numPr>
        <w:tabs>
          <w:tab w:val="left" w:pos="851"/>
          <w:tab w:val="left" w:pos="1134"/>
        </w:tabs>
        <w:spacing w:before="0" w:after="0"/>
        <w:ind w:left="709"/>
        <w:rPr>
          <w:rFonts w:cs="Calibri"/>
          <w:b/>
          <w:bCs/>
          <w:szCs w:val="28"/>
          <w:lang w:eastAsia="es-CO"/>
        </w:rPr>
      </w:pPr>
      <w:r w:rsidRPr="00833ED8">
        <w:rPr>
          <w:rFonts w:cs="Calibri"/>
          <w:b/>
          <w:bCs/>
          <w:szCs w:val="28"/>
          <w:lang w:eastAsia="es-CO"/>
        </w:rPr>
        <w:t>Técnicas para manejar el grupo durante el recorrido</w:t>
      </w:r>
    </w:p>
    <w:p w14:paraId="74BA5A89" w14:textId="77777777" w:rsidR="004C7DEA" w:rsidRPr="00D32061" w:rsidRDefault="004C7DEA">
      <w:pPr>
        <w:pStyle w:val="Prrafodelista"/>
        <w:numPr>
          <w:ilvl w:val="0"/>
          <w:numId w:val="36"/>
        </w:numPr>
        <w:tabs>
          <w:tab w:val="left" w:pos="851"/>
          <w:tab w:val="left" w:pos="1134"/>
        </w:tabs>
        <w:spacing w:before="0" w:after="0"/>
        <w:rPr>
          <w:rFonts w:cs="Calibri"/>
          <w:b/>
          <w:bCs/>
          <w:lang w:eastAsia="es-CO"/>
        </w:rPr>
      </w:pPr>
      <w:r w:rsidRPr="00D32061">
        <w:rPr>
          <w:rFonts w:cs="Calibri"/>
          <w:b/>
          <w:bCs/>
          <w:lang w:eastAsia="es-CO"/>
        </w:rPr>
        <w:t>Presentación e integración</w:t>
      </w:r>
    </w:p>
    <w:p w14:paraId="3FB5297D" w14:textId="1D6A2488" w:rsidR="004C7DEA" w:rsidRPr="00D32061" w:rsidRDefault="004C7DEA" w:rsidP="00D32061">
      <w:pPr>
        <w:pStyle w:val="Prrafodelista"/>
        <w:tabs>
          <w:tab w:val="left" w:pos="851"/>
          <w:tab w:val="left" w:pos="1134"/>
        </w:tabs>
        <w:spacing w:before="0" w:after="0"/>
        <w:ind w:left="1068" w:firstLine="0"/>
        <w:rPr>
          <w:rFonts w:cs="Calibri"/>
          <w:lang w:eastAsia="es-CO"/>
        </w:rPr>
      </w:pPr>
      <w:r w:rsidRPr="00D32061">
        <w:rPr>
          <w:rFonts w:cs="Calibri"/>
          <w:lang w:eastAsia="es-CO"/>
        </w:rPr>
        <w:t>Al inicio del recorrido, el guía se presenta, explica el propósito de la actividad y genera un ambiente de confianza. En grupos pequeños o medianos, puede invitar a los participantes a presentarse brevemente.</w:t>
      </w:r>
    </w:p>
    <w:p w14:paraId="2405663F" w14:textId="77777777" w:rsidR="004C7DEA" w:rsidRPr="00D32061" w:rsidRDefault="004C7DEA">
      <w:pPr>
        <w:pStyle w:val="Prrafodelista"/>
        <w:numPr>
          <w:ilvl w:val="0"/>
          <w:numId w:val="36"/>
        </w:numPr>
        <w:tabs>
          <w:tab w:val="left" w:pos="851"/>
          <w:tab w:val="left" w:pos="1134"/>
        </w:tabs>
        <w:spacing w:before="0" w:after="0"/>
        <w:rPr>
          <w:rFonts w:cs="Calibri"/>
          <w:b/>
          <w:bCs/>
          <w:lang w:eastAsia="es-CO"/>
        </w:rPr>
      </w:pPr>
      <w:r w:rsidRPr="00D32061">
        <w:rPr>
          <w:rFonts w:cs="Calibri"/>
          <w:b/>
          <w:bCs/>
          <w:lang w:eastAsia="es-CO"/>
        </w:rPr>
        <w:t>Explicación inicial de normas</w:t>
      </w:r>
    </w:p>
    <w:p w14:paraId="0AB6ED55" w14:textId="7E3048EA" w:rsidR="004C7DEA" w:rsidRPr="00D32061" w:rsidRDefault="004C7DEA" w:rsidP="00D32061">
      <w:pPr>
        <w:pStyle w:val="Prrafodelista"/>
        <w:tabs>
          <w:tab w:val="left" w:pos="851"/>
          <w:tab w:val="left" w:pos="1134"/>
        </w:tabs>
        <w:spacing w:before="0" w:after="0"/>
        <w:ind w:left="1068" w:firstLine="0"/>
        <w:rPr>
          <w:rFonts w:cs="Calibri"/>
          <w:lang w:eastAsia="es-CO"/>
        </w:rPr>
      </w:pPr>
      <w:r w:rsidRPr="00D32061">
        <w:rPr>
          <w:rFonts w:cs="Calibri"/>
          <w:lang w:eastAsia="es-CO"/>
        </w:rPr>
        <w:t>Antes de iniciar, el guía comunica horarios, puntos de encuentro, recomendaciones de comportamiento, cuidado del entorno, hidratación, desplazamiento seguro y acciones básicas ante una eventualidad.</w:t>
      </w:r>
    </w:p>
    <w:p w14:paraId="39448D60" w14:textId="77777777" w:rsidR="004C7DEA" w:rsidRPr="00D32061" w:rsidRDefault="004C7DEA">
      <w:pPr>
        <w:pStyle w:val="Prrafodelista"/>
        <w:numPr>
          <w:ilvl w:val="0"/>
          <w:numId w:val="36"/>
        </w:numPr>
        <w:tabs>
          <w:tab w:val="left" w:pos="851"/>
          <w:tab w:val="left" w:pos="1134"/>
        </w:tabs>
        <w:spacing w:before="0" w:after="0"/>
        <w:rPr>
          <w:rFonts w:cs="Calibri"/>
          <w:b/>
          <w:bCs/>
          <w:lang w:eastAsia="es-CO"/>
        </w:rPr>
      </w:pPr>
      <w:r w:rsidRPr="00D32061">
        <w:rPr>
          <w:rFonts w:cs="Calibri"/>
          <w:b/>
          <w:bCs/>
          <w:lang w:eastAsia="es-CO"/>
        </w:rPr>
        <w:lastRenderedPageBreak/>
        <w:t>Observación permanente</w:t>
      </w:r>
    </w:p>
    <w:p w14:paraId="2DF9080C" w14:textId="433D3961" w:rsidR="0076439C" w:rsidRPr="00D32061" w:rsidRDefault="004C7DEA" w:rsidP="00D32061">
      <w:pPr>
        <w:pStyle w:val="Prrafodelista"/>
        <w:tabs>
          <w:tab w:val="left" w:pos="851"/>
          <w:tab w:val="left" w:pos="1134"/>
        </w:tabs>
        <w:spacing w:before="0" w:after="0"/>
        <w:ind w:left="1068" w:firstLine="0"/>
        <w:rPr>
          <w:rFonts w:cs="Calibri"/>
          <w:lang w:eastAsia="es-CO"/>
        </w:rPr>
      </w:pPr>
      <w:r w:rsidRPr="00D32061">
        <w:rPr>
          <w:rFonts w:cs="Calibri"/>
          <w:lang w:eastAsia="es-CO"/>
        </w:rPr>
        <w:t>Durante el recorrido, el guía observa el ritmo de caminata, el estado físico, la actitud y el interés de los participantes. Esto le permite identificar cansancio, desmotivación, desorden o posibles riesgos.</w:t>
      </w:r>
    </w:p>
    <w:p w14:paraId="45B680DC" w14:textId="77777777" w:rsidR="0076439C" w:rsidRPr="00D32061" w:rsidRDefault="0076439C">
      <w:pPr>
        <w:pStyle w:val="Prrafodelista"/>
        <w:numPr>
          <w:ilvl w:val="0"/>
          <w:numId w:val="36"/>
        </w:numPr>
        <w:tabs>
          <w:tab w:val="left" w:pos="851"/>
          <w:tab w:val="left" w:pos="1134"/>
        </w:tabs>
        <w:spacing w:before="0" w:after="0"/>
        <w:rPr>
          <w:rFonts w:cs="Calibri"/>
          <w:b/>
          <w:bCs/>
          <w:lang w:eastAsia="es-CO"/>
        </w:rPr>
      </w:pPr>
      <w:r w:rsidRPr="00D32061">
        <w:rPr>
          <w:rFonts w:cs="Calibri"/>
          <w:b/>
          <w:bCs/>
          <w:lang w:eastAsia="es-CO"/>
        </w:rPr>
        <w:t>Preguntas y participación guiada</w:t>
      </w:r>
    </w:p>
    <w:p w14:paraId="31599A3C" w14:textId="057A6339" w:rsidR="00370324" w:rsidRPr="00D32061" w:rsidRDefault="0076439C" w:rsidP="00D32061">
      <w:pPr>
        <w:pStyle w:val="Prrafodelista"/>
        <w:tabs>
          <w:tab w:val="left" w:pos="851"/>
          <w:tab w:val="left" w:pos="1134"/>
        </w:tabs>
        <w:spacing w:before="0" w:after="0"/>
        <w:ind w:left="1068" w:firstLine="0"/>
        <w:rPr>
          <w:rFonts w:cs="Calibri"/>
          <w:lang w:eastAsia="es-CO"/>
        </w:rPr>
      </w:pPr>
      <w:r w:rsidRPr="00D32061">
        <w:rPr>
          <w:rFonts w:cs="Calibri"/>
          <w:lang w:eastAsia="es-CO"/>
        </w:rPr>
        <w:t>El guía invita al grupo a observar, responder preguntas, opinar y relacionar lo que ve con sus propias experiencias. Esta técnica hace que la actividad sea más dinámica y significativa.</w:t>
      </w:r>
    </w:p>
    <w:p w14:paraId="406221B7" w14:textId="77777777" w:rsidR="0076439C" w:rsidRPr="00D32061" w:rsidRDefault="0076439C">
      <w:pPr>
        <w:pStyle w:val="Prrafodelista"/>
        <w:numPr>
          <w:ilvl w:val="0"/>
          <w:numId w:val="36"/>
        </w:numPr>
        <w:tabs>
          <w:tab w:val="left" w:pos="851"/>
          <w:tab w:val="left" w:pos="1134"/>
        </w:tabs>
        <w:spacing w:before="0" w:after="0"/>
        <w:rPr>
          <w:rFonts w:cs="Calibri"/>
          <w:b/>
          <w:bCs/>
          <w:lang w:eastAsia="es-CO"/>
        </w:rPr>
      </w:pPr>
      <w:r w:rsidRPr="00D32061">
        <w:rPr>
          <w:rFonts w:cs="Calibri"/>
          <w:b/>
          <w:bCs/>
          <w:lang w:eastAsia="es-CO"/>
        </w:rPr>
        <w:t>Cierre y verificación</w:t>
      </w:r>
    </w:p>
    <w:p w14:paraId="7A74F61E" w14:textId="0F00AF90" w:rsidR="00370324" w:rsidRPr="00D32061" w:rsidRDefault="0076439C" w:rsidP="00D32061">
      <w:pPr>
        <w:pStyle w:val="Prrafodelista"/>
        <w:tabs>
          <w:tab w:val="left" w:pos="851"/>
          <w:tab w:val="left" w:pos="1134"/>
        </w:tabs>
        <w:spacing w:before="0" w:after="0"/>
        <w:ind w:left="1068" w:firstLine="0"/>
        <w:rPr>
          <w:rFonts w:cs="Calibri"/>
          <w:lang w:eastAsia="es-CO"/>
        </w:rPr>
      </w:pPr>
      <w:r w:rsidRPr="00D32061">
        <w:rPr>
          <w:rFonts w:cs="Calibri"/>
          <w:lang w:eastAsia="es-CO"/>
        </w:rPr>
        <w:t>Al finalizar, el guía confirma que todos los integrantes estén presentes, resuelve dudas, recoge impresiones y refuerza el mensaje central del recorrido.</w:t>
      </w:r>
    </w:p>
    <w:p w14:paraId="450B907D" w14:textId="77777777" w:rsidR="0076439C" w:rsidRPr="0076439C" w:rsidRDefault="0076439C" w:rsidP="00327E60">
      <w:pPr>
        <w:tabs>
          <w:tab w:val="left" w:pos="851"/>
          <w:tab w:val="left" w:pos="1134"/>
        </w:tabs>
        <w:spacing w:before="0" w:after="0"/>
        <w:ind w:firstLine="708"/>
        <w:rPr>
          <w:rFonts w:cs="Calibri"/>
          <w:lang w:eastAsia="es-CO"/>
        </w:rPr>
      </w:pPr>
    </w:p>
    <w:p w14:paraId="67B2E579" w14:textId="77777777" w:rsidR="0076439C" w:rsidRPr="001C23CE" w:rsidRDefault="0076439C">
      <w:pPr>
        <w:pStyle w:val="Prrafodelista"/>
        <w:numPr>
          <w:ilvl w:val="0"/>
          <w:numId w:val="23"/>
        </w:numPr>
        <w:tabs>
          <w:tab w:val="left" w:pos="851"/>
          <w:tab w:val="left" w:pos="1134"/>
        </w:tabs>
        <w:spacing w:before="0" w:after="0"/>
        <w:ind w:left="709"/>
        <w:rPr>
          <w:rFonts w:cs="Calibri"/>
          <w:b/>
          <w:bCs/>
          <w:szCs w:val="28"/>
          <w:lang w:eastAsia="es-CO"/>
        </w:rPr>
      </w:pPr>
      <w:r w:rsidRPr="001C23CE">
        <w:rPr>
          <w:rFonts w:cs="Calibri"/>
          <w:b/>
          <w:bCs/>
          <w:szCs w:val="28"/>
          <w:lang w:eastAsia="es-CO"/>
        </w:rPr>
        <w:t>Estrategias para fortalecer la participación</w:t>
      </w:r>
    </w:p>
    <w:p w14:paraId="551A3988" w14:textId="77777777" w:rsidR="0076439C" w:rsidRPr="0076439C" w:rsidRDefault="0076439C" w:rsidP="00327E60">
      <w:pPr>
        <w:tabs>
          <w:tab w:val="left" w:pos="851"/>
          <w:tab w:val="left" w:pos="1134"/>
        </w:tabs>
        <w:spacing w:before="0" w:after="0"/>
        <w:ind w:firstLine="708"/>
        <w:rPr>
          <w:rFonts w:cs="Calibri"/>
          <w:lang w:eastAsia="es-CO"/>
        </w:rPr>
      </w:pPr>
      <w:r w:rsidRPr="0076439C">
        <w:rPr>
          <w:rFonts w:cs="Calibri"/>
          <w:lang w:eastAsia="es-CO"/>
        </w:rPr>
        <w:t>Para lograr una experiencia más activa, el guía debe conocer previamente las características del grupo. No es lo mismo orientar estudiantes, adultos mayores, turistas internacionales, familias con niños o viajeros interesados en naturaleza.</w:t>
      </w:r>
    </w:p>
    <w:p w14:paraId="2907F9FA" w14:textId="447AC14B" w:rsidR="0076439C" w:rsidRDefault="0076439C" w:rsidP="00327E60">
      <w:pPr>
        <w:tabs>
          <w:tab w:val="left" w:pos="851"/>
          <w:tab w:val="left" w:pos="1134"/>
        </w:tabs>
        <w:spacing w:before="0" w:after="0"/>
        <w:ind w:firstLine="708"/>
        <w:rPr>
          <w:rFonts w:cs="Calibri"/>
          <w:lang w:eastAsia="es-CO"/>
        </w:rPr>
      </w:pPr>
      <w:r w:rsidRPr="0076439C">
        <w:rPr>
          <w:rFonts w:cs="Calibri"/>
          <w:lang w:eastAsia="es-CO"/>
        </w:rPr>
        <w:t>También debe adaptar la comunicación al perfil del visitante. El lenguaje debe ser claro, amable y ordenado. Cuando el grupo no tiene conocimientos técnicos, es mejor usar ejemplos sencillos y verificar si el mensaje fue comprendido.</w:t>
      </w:r>
    </w:p>
    <w:p w14:paraId="5351A311" w14:textId="2114EB33" w:rsidR="0076439C" w:rsidRPr="00825F5F" w:rsidRDefault="0076439C" w:rsidP="00825F5F">
      <w:pPr>
        <w:pStyle w:val="Prrafodelista"/>
        <w:numPr>
          <w:ilvl w:val="0"/>
          <w:numId w:val="34"/>
        </w:numPr>
        <w:tabs>
          <w:tab w:val="left" w:pos="851"/>
          <w:tab w:val="left" w:pos="1134"/>
        </w:tabs>
        <w:spacing w:before="0" w:after="0"/>
        <w:rPr>
          <w:rFonts w:cs="Calibri"/>
          <w:lang w:eastAsia="es-CO"/>
        </w:rPr>
      </w:pPr>
      <w:r w:rsidRPr="00825F5F">
        <w:rPr>
          <w:rFonts w:cs="Calibri"/>
          <w:lang w:eastAsia="es-CO"/>
        </w:rPr>
        <w:t>Si el guía no maneja adecuadamente el grupo, pueden presentarse retrasos, desorden, desmotivación, pérdida de atención, incumplimiento de normas o riesgos durante el desplazamiento.</w:t>
      </w:r>
    </w:p>
    <w:p w14:paraId="73DE8C8C" w14:textId="77777777" w:rsidR="0076439C" w:rsidRDefault="0076439C" w:rsidP="00327E60">
      <w:pPr>
        <w:tabs>
          <w:tab w:val="left" w:pos="851"/>
          <w:tab w:val="left" w:pos="1134"/>
        </w:tabs>
        <w:spacing w:before="0" w:after="0"/>
        <w:ind w:firstLine="708"/>
        <w:rPr>
          <w:rFonts w:cs="Calibri"/>
          <w:lang w:eastAsia="es-CO"/>
        </w:rPr>
      </w:pPr>
    </w:p>
    <w:p w14:paraId="202C08A2" w14:textId="77777777" w:rsidR="00216432" w:rsidRPr="0076439C" w:rsidRDefault="00216432" w:rsidP="00327E60">
      <w:pPr>
        <w:tabs>
          <w:tab w:val="left" w:pos="851"/>
          <w:tab w:val="left" w:pos="1134"/>
        </w:tabs>
        <w:spacing w:before="0" w:after="0"/>
        <w:ind w:firstLine="708"/>
        <w:rPr>
          <w:rFonts w:cs="Calibri"/>
          <w:lang w:eastAsia="es-CO"/>
        </w:rPr>
      </w:pPr>
    </w:p>
    <w:p w14:paraId="08391D1C" w14:textId="3BC2BFE9" w:rsidR="0076439C" w:rsidRPr="001C23CE" w:rsidRDefault="0076439C">
      <w:pPr>
        <w:pStyle w:val="Prrafodelista"/>
        <w:numPr>
          <w:ilvl w:val="0"/>
          <w:numId w:val="23"/>
        </w:numPr>
        <w:tabs>
          <w:tab w:val="left" w:pos="851"/>
          <w:tab w:val="left" w:pos="1134"/>
        </w:tabs>
        <w:spacing w:before="0" w:after="0"/>
        <w:ind w:left="709"/>
        <w:rPr>
          <w:rFonts w:cs="Calibri"/>
          <w:b/>
          <w:bCs/>
          <w:szCs w:val="28"/>
          <w:lang w:eastAsia="es-CO"/>
        </w:rPr>
      </w:pPr>
      <w:r w:rsidRPr="001C23CE">
        <w:rPr>
          <w:rFonts w:cs="Calibri"/>
          <w:b/>
          <w:bCs/>
          <w:szCs w:val="28"/>
          <w:lang w:eastAsia="es-CO"/>
        </w:rPr>
        <w:lastRenderedPageBreak/>
        <w:t>Estrategias del guía antes, durante y después del recorrido</w:t>
      </w:r>
    </w:p>
    <w:p w14:paraId="121E698E" w14:textId="77777777" w:rsidR="0076439C" w:rsidRPr="00216432" w:rsidRDefault="0076439C">
      <w:pPr>
        <w:pStyle w:val="Prrafodelista"/>
        <w:numPr>
          <w:ilvl w:val="0"/>
          <w:numId w:val="37"/>
        </w:numPr>
        <w:tabs>
          <w:tab w:val="left" w:pos="851"/>
          <w:tab w:val="left" w:pos="1134"/>
        </w:tabs>
        <w:spacing w:before="0" w:after="0"/>
        <w:rPr>
          <w:rFonts w:cs="Calibri"/>
          <w:b/>
          <w:bCs/>
          <w:lang w:eastAsia="es-CO"/>
        </w:rPr>
      </w:pPr>
      <w:r w:rsidRPr="00216432">
        <w:rPr>
          <w:rFonts w:cs="Calibri"/>
          <w:b/>
          <w:bCs/>
          <w:lang w:eastAsia="es-CO"/>
        </w:rPr>
        <w:t>Antes del recorrido</w:t>
      </w:r>
    </w:p>
    <w:p w14:paraId="11C3C70F" w14:textId="3A8FB668" w:rsidR="0076439C" w:rsidRPr="00216432" w:rsidRDefault="0076439C" w:rsidP="00216432">
      <w:pPr>
        <w:pStyle w:val="Prrafodelista"/>
        <w:tabs>
          <w:tab w:val="left" w:pos="851"/>
          <w:tab w:val="left" w:pos="1134"/>
        </w:tabs>
        <w:spacing w:before="0" w:after="0"/>
        <w:ind w:left="1068" w:firstLine="0"/>
        <w:rPr>
          <w:rFonts w:cs="Calibri"/>
          <w:lang w:eastAsia="es-CO"/>
        </w:rPr>
      </w:pPr>
      <w:r w:rsidRPr="00216432">
        <w:rPr>
          <w:rFonts w:cs="Calibri"/>
          <w:lang w:eastAsia="es-CO"/>
        </w:rPr>
        <w:t>Caracterizar el grupo, revisar la ruta, identificar puntos críticos, organizar tiempos, prever paradas, preparar recursos de apoyo y revisar posibles contingencias.</w:t>
      </w:r>
    </w:p>
    <w:p w14:paraId="1EB83922" w14:textId="77777777" w:rsidR="0076439C" w:rsidRPr="00216432" w:rsidRDefault="0076439C">
      <w:pPr>
        <w:pStyle w:val="Prrafodelista"/>
        <w:numPr>
          <w:ilvl w:val="0"/>
          <w:numId w:val="37"/>
        </w:numPr>
        <w:tabs>
          <w:tab w:val="left" w:pos="851"/>
          <w:tab w:val="left" w:pos="1134"/>
        </w:tabs>
        <w:spacing w:before="0" w:after="0"/>
        <w:rPr>
          <w:rFonts w:cs="Calibri"/>
          <w:b/>
          <w:bCs/>
          <w:lang w:eastAsia="es-CO"/>
        </w:rPr>
      </w:pPr>
      <w:r w:rsidRPr="00216432">
        <w:rPr>
          <w:rFonts w:cs="Calibri"/>
          <w:b/>
          <w:bCs/>
          <w:lang w:eastAsia="es-CO"/>
        </w:rPr>
        <w:t>Durante el recorrido</w:t>
      </w:r>
    </w:p>
    <w:p w14:paraId="1C74870D" w14:textId="77777777" w:rsidR="0076439C" w:rsidRPr="00216432" w:rsidRDefault="0076439C" w:rsidP="00216432">
      <w:pPr>
        <w:pStyle w:val="Prrafodelista"/>
        <w:tabs>
          <w:tab w:val="left" w:pos="851"/>
          <w:tab w:val="left" w:pos="1134"/>
        </w:tabs>
        <w:spacing w:before="0" w:after="0"/>
        <w:ind w:left="1068" w:firstLine="0"/>
        <w:rPr>
          <w:rFonts w:cs="Calibri"/>
          <w:lang w:eastAsia="es-CO"/>
        </w:rPr>
      </w:pPr>
      <w:r w:rsidRPr="00216432">
        <w:rPr>
          <w:rFonts w:cs="Calibri"/>
          <w:lang w:eastAsia="es-CO"/>
        </w:rPr>
        <w:t>Mantener liderazgo con empatía, observar al grupo, adaptar el lenguaje, usar preguntas, controlar el ritmo y resolver situaciones de manera oportuna.</w:t>
      </w:r>
    </w:p>
    <w:p w14:paraId="19936093" w14:textId="77777777" w:rsidR="0076439C" w:rsidRPr="00216432" w:rsidRDefault="0076439C">
      <w:pPr>
        <w:pStyle w:val="Prrafodelista"/>
        <w:numPr>
          <w:ilvl w:val="0"/>
          <w:numId w:val="37"/>
        </w:numPr>
        <w:tabs>
          <w:tab w:val="left" w:pos="851"/>
          <w:tab w:val="left" w:pos="1134"/>
        </w:tabs>
        <w:spacing w:before="0" w:after="0"/>
        <w:rPr>
          <w:rFonts w:cs="Calibri"/>
          <w:b/>
          <w:bCs/>
          <w:lang w:eastAsia="es-CO"/>
        </w:rPr>
      </w:pPr>
      <w:r w:rsidRPr="00216432">
        <w:rPr>
          <w:rFonts w:cs="Calibri"/>
          <w:b/>
          <w:bCs/>
          <w:lang w:eastAsia="es-CO"/>
        </w:rPr>
        <w:t>Después del recorrido</w:t>
      </w:r>
    </w:p>
    <w:p w14:paraId="21129A82" w14:textId="5E3B395F" w:rsidR="0076439C" w:rsidRPr="00216432" w:rsidRDefault="0076439C" w:rsidP="00216432">
      <w:pPr>
        <w:pStyle w:val="Prrafodelista"/>
        <w:tabs>
          <w:tab w:val="left" w:pos="851"/>
          <w:tab w:val="left" w:pos="1134"/>
        </w:tabs>
        <w:spacing w:before="0" w:after="0"/>
        <w:ind w:left="1068" w:firstLine="0"/>
        <w:rPr>
          <w:rFonts w:cs="Calibri"/>
          <w:lang w:eastAsia="es-CO"/>
        </w:rPr>
      </w:pPr>
      <w:r w:rsidRPr="00216432">
        <w:rPr>
          <w:rFonts w:cs="Calibri"/>
          <w:lang w:eastAsia="es-CO"/>
        </w:rPr>
        <w:t>Verificar la satisfacción del grupo, recoger comentarios, reforzar el mensaje principal y analizar qué aspectos pueden mejorarse en futuras experiencias.</w:t>
      </w:r>
    </w:p>
    <w:p w14:paraId="5159D4E6" w14:textId="77777777" w:rsidR="006E56B8" w:rsidRPr="0076439C" w:rsidRDefault="006E56B8" w:rsidP="00327E60">
      <w:pPr>
        <w:tabs>
          <w:tab w:val="left" w:pos="851"/>
          <w:tab w:val="left" w:pos="1134"/>
        </w:tabs>
        <w:spacing w:before="0" w:after="0"/>
        <w:ind w:firstLine="708"/>
        <w:rPr>
          <w:rFonts w:cs="Calibri"/>
          <w:lang w:eastAsia="es-CO"/>
        </w:rPr>
      </w:pPr>
    </w:p>
    <w:p w14:paraId="61BE29C4" w14:textId="1286EF22" w:rsidR="0076439C" w:rsidRPr="0076439C" w:rsidRDefault="00B147AE" w:rsidP="00B147AE">
      <w:pPr>
        <w:pStyle w:val="Ttulo2"/>
      </w:pPr>
      <w:bookmarkStart w:id="26" w:name="_Toc239316396"/>
      <w:r>
        <w:t xml:space="preserve">5.2. </w:t>
      </w:r>
      <w:r w:rsidR="0076439C" w:rsidRPr="0076439C">
        <w:t>Técnica narrativa y comunicación no verbal: persuasión, elementos comunicativos y experiencia interpretativa</w:t>
      </w:r>
      <w:bookmarkEnd w:id="26"/>
    </w:p>
    <w:p w14:paraId="57553B6A" w14:textId="77777777" w:rsidR="0076439C" w:rsidRPr="0076439C" w:rsidRDefault="0076439C" w:rsidP="00327E60">
      <w:pPr>
        <w:tabs>
          <w:tab w:val="left" w:pos="851"/>
          <w:tab w:val="left" w:pos="1134"/>
        </w:tabs>
        <w:spacing w:before="0" w:after="0"/>
        <w:ind w:firstLine="708"/>
        <w:rPr>
          <w:rFonts w:cs="Calibri"/>
          <w:lang w:eastAsia="es-CO"/>
        </w:rPr>
      </w:pPr>
      <w:r w:rsidRPr="0076439C">
        <w:rPr>
          <w:rFonts w:cs="Calibri"/>
          <w:lang w:eastAsia="es-CO"/>
        </w:rPr>
        <w:t xml:space="preserve">La técnica narrativa permite que el recorrido no sea solo una transmisión de datos, sino una experiencia con sentido. En turismo, una de las técnicas más utilizadas es el </w:t>
      </w:r>
      <w:r w:rsidRPr="00BC7BBF">
        <w:rPr>
          <w:rStyle w:val="Extranjerismo"/>
          <w:lang w:eastAsia="es-CO"/>
        </w:rPr>
        <w:t>storytelling</w:t>
      </w:r>
      <w:r w:rsidRPr="0076439C">
        <w:rPr>
          <w:rFonts w:cs="Calibri"/>
          <w:lang w:eastAsia="es-CO"/>
        </w:rPr>
        <w:t>, entendido como el arte de contar historias de forma estratégica y emocional para conectar con los visitantes.</w:t>
      </w:r>
    </w:p>
    <w:p w14:paraId="137F5732" w14:textId="3BDE67A7" w:rsidR="00370324" w:rsidRDefault="0076439C" w:rsidP="00327E60">
      <w:pPr>
        <w:tabs>
          <w:tab w:val="left" w:pos="851"/>
          <w:tab w:val="left" w:pos="1134"/>
        </w:tabs>
        <w:spacing w:before="0" w:after="0"/>
        <w:ind w:firstLine="708"/>
        <w:rPr>
          <w:rFonts w:cs="Calibri"/>
          <w:lang w:eastAsia="es-CO"/>
        </w:rPr>
      </w:pPr>
      <w:r w:rsidRPr="0076439C">
        <w:rPr>
          <w:rFonts w:cs="Calibri"/>
          <w:lang w:eastAsia="es-CO"/>
        </w:rPr>
        <w:t xml:space="preserve">En la guianza turística, el </w:t>
      </w:r>
      <w:r w:rsidRPr="00187D9A">
        <w:rPr>
          <w:rStyle w:val="Extranjerismo"/>
          <w:lang w:eastAsia="es-CO"/>
        </w:rPr>
        <w:t>storytelling</w:t>
      </w:r>
      <w:r w:rsidRPr="0076439C">
        <w:rPr>
          <w:rFonts w:cs="Calibri"/>
          <w:lang w:eastAsia="es-CO"/>
        </w:rPr>
        <w:t xml:space="preserve"> ayuda a comunicar el valor cultural, histórico, natural y simbólico de un destino. Cuando el guía cuenta una historia bien construida, el visitante comprende mejor el lugar, lo recuerda con mayor facilidad y establece un vínculo emocional con la experiencia.</w:t>
      </w:r>
    </w:p>
    <w:p w14:paraId="200A98BE" w14:textId="77777777" w:rsidR="0076439C" w:rsidRDefault="0076439C" w:rsidP="00327E60">
      <w:pPr>
        <w:tabs>
          <w:tab w:val="left" w:pos="851"/>
          <w:tab w:val="left" w:pos="1134"/>
        </w:tabs>
        <w:spacing w:before="0" w:after="0"/>
        <w:ind w:firstLine="708"/>
        <w:rPr>
          <w:rFonts w:cs="Calibri"/>
          <w:lang w:eastAsia="es-CO"/>
        </w:rPr>
      </w:pPr>
    </w:p>
    <w:p w14:paraId="0F218897" w14:textId="77777777" w:rsidR="00B147AE" w:rsidRDefault="00B147AE" w:rsidP="00327E60">
      <w:pPr>
        <w:tabs>
          <w:tab w:val="left" w:pos="851"/>
          <w:tab w:val="left" w:pos="1134"/>
        </w:tabs>
        <w:spacing w:before="0" w:after="0"/>
        <w:ind w:firstLine="708"/>
        <w:rPr>
          <w:rFonts w:cs="Calibri"/>
          <w:lang w:eastAsia="es-CO"/>
        </w:rPr>
      </w:pPr>
    </w:p>
    <w:p w14:paraId="796E056D" w14:textId="1A9C2621" w:rsidR="0076439C" w:rsidRPr="001C23CE" w:rsidRDefault="0076439C">
      <w:pPr>
        <w:pStyle w:val="Prrafodelista"/>
        <w:numPr>
          <w:ilvl w:val="0"/>
          <w:numId w:val="23"/>
        </w:numPr>
        <w:tabs>
          <w:tab w:val="left" w:pos="851"/>
          <w:tab w:val="left" w:pos="1134"/>
        </w:tabs>
        <w:spacing w:before="0" w:after="0"/>
        <w:ind w:left="709"/>
        <w:rPr>
          <w:rFonts w:cs="Calibri"/>
          <w:b/>
          <w:bCs/>
          <w:szCs w:val="28"/>
          <w:lang w:eastAsia="es-CO"/>
        </w:rPr>
      </w:pPr>
      <w:r w:rsidRPr="001C23CE">
        <w:rPr>
          <w:rFonts w:cs="Calibri"/>
          <w:b/>
          <w:bCs/>
          <w:szCs w:val="28"/>
          <w:lang w:eastAsia="es-CO"/>
        </w:rPr>
        <w:lastRenderedPageBreak/>
        <w:t>Elementos del</w:t>
      </w:r>
      <w:r w:rsidRPr="001C23CE">
        <w:rPr>
          <w:rStyle w:val="Extranjerismo"/>
          <w:b/>
          <w:bCs/>
          <w:lang w:eastAsia="es-CO"/>
        </w:rPr>
        <w:t xml:space="preserve"> storytelling</w:t>
      </w:r>
      <w:r w:rsidRPr="001C23CE">
        <w:rPr>
          <w:rFonts w:cs="Calibri"/>
          <w:b/>
          <w:bCs/>
          <w:szCs w:val="28"/>
          <w:lang w:eastAsia="es-CO"/>
        </w:rPr>
        <w:t xml:space="preserve"> en la guianza turística</w:t>
      </w:r>
    </w:p>
    <w:p w14:paraId="58DDC7F5" w14:textId="2A3B46E5" w:rsidR="0076439C" w:rsidRPr="006E56B8" w:rsidRDefault="0076439C">
      <w:pPr>
        <w:pStyle w:val="Prrafodelista"/>
        <w:numPr>
          <w:ilvl w:val="0"/>
          <w:numId w:val="38"/>
        </w:numPr>
        <w:tabs>
          <w:tab w:val="left" w:pos="851"/>
          <w:tab w:val="left" w:pos="1134"/>
        </w:tabs>
        <w:spacing w:before="0" w:after="0"/>
        <w:rPr>
          <w:rFonts w:cs="Calibri"/>
          <w:lang w:eastAsia="es-CO"/>
        </w:rPr>
      </w:pPr>
      <w:r w:rsidRPr="006E56B8">
        <w:rPr>
          <w:rFonts w:cs="Calibri"/>
          <w:b/>
          <w:bCs/>
          <w:lang w:eastAsia="es-CO"/>
        </w:rPr>
        <w:t>Conexión emocional:</w:t>
      </w:r>
      <w:r w:rsidRPr="006E56B8">
        <w:rPr>
          <w:rFonts w:cs="Calibri"/>
          <w:lang w:eastAsia="es-CO"/>
        </w:rPr>
        <w:t xml:space="preserve"> Ayuda a que el visitante se identifique con el destino, la comunidad y la experiencia.</w:t>
      </w:r>
    </w:p>
    <w:p w14:paraId="332CDE2F" w14:textId="64EB8C11" w:rsidR="0076439C" w:rsidRPr="006E56B8" w:rsidRDefault="0076439C">
      <w:pPr>
        <w:pStyle w:val="Prrafodelista"/>
        <w:numPr>
          <w:ilvl w:val="0"/>
          <w:numId w:val="38"/>
        </w:numPr>
        <w:tabs>
          <w:tab w:val="left" w:pos="851"/>
          <w:tab w:val="left" w:pos="1134"/>
        </w:tabs>
        <w:spacing w:before="0" w:after="0"/>
        <w:rPr>
          <w:rFonts w:cs="Calibri"/>
          <w:lang w:eastAsia="es-CO"/>
        </w:rPr>
      </w:pPr>
      <w:r w:rsidRPr="006E56B8">
        <w:rPr>
          <w:rFonts w:cs="Calibri"/>
          <w:b/>
          <w:bCs/>
          <w:lang w:eastAsia="es-CO"/>
        </w:rPr>
        <w:t>Transmisión de valores y cultura:</w:t>
      </w:r>
      <w:r w:rsidRPr="006E56B8">
        <w:rPr>
          <w:rFonts w:cs="Calibri"/>
          <w:lang w:eastAsia="es-CO"/>
        </w:rPr>
        <w:t xml:space="preserve"> Permite comunicar la identidad del territorio, sus costumbres, tradiciones y patrimonio.</w:t>
      </w:r>
    </w:p>
    <w:p w14:paraId="196F506E" w14:textId="11D924E2" w:rsidR="0076439C" w:rsidRPr="006E56B8" w:rsidRDefault="0076439C">
      <w:pPr>
        <w:pStyle w:val="Prrafodelista"/>
        <w:numPr>
          <w:ilvl w:val="0"/>
          <w:numId w:val="38"/>
        </w:numPr>
        <w:tabs>
          <w:tab w:val="left" w:pos="851"/>
          <w:tab w:val="left" w:pos="1134"/>
        </w:tabs>
        <w:spacing w:before="0" w:after="0"/>
        <w:rPr>
          <w:rFonts w:cs="Calibri"/>
          <w:lang w:eastAsia="es-CO"/>
        </w:rPr>
      </w:pPr>
      <w:r w:rsidRPr="006E56B8">
        <w:rPr>
          <w:rFonts w:cs="Calibri"/>
          <w:b/>
          <w:bCs/>
          <w:lang w:eastAsia="es-CO"/>
        </w:rPr>
        <w:t>Persuasión:</w:t>
      </w:r>
      <w:r w:rsidRPr="006E56B8">
        <w:rPr>
          <w:rFonts w:cs="Calibri"/>
          <w:lang w:eastAsia="es-CO"/>
        </w:rPr>
        <w:t xml:space="preserve"> Despierta interés, genera expectativas positivas y fortalece la imagen del destino o servicio.</w:t>
      </w:r>
    </w:p>
    <w:p w14:paraId="59923118" w14:textId="722CDFBA" w:rsidR="0076439C" w:rsidRPr="006E56B8" w:rsidRDefault="0076439C">
      <w:pPr>
        <w:pStyle w:val="Prrafodelista"/>
        <w:numPr>
          <w:ilvl w:val="0"/>
          <w:numId w:val="38"/>
        </w:numPr>
        <w:tabs>
          <w:tab w:val="left" w:pos="851"/>
          <w:tab w:val="left" w:pos="1134"/>
        </w:tabs>
        <w:spacing w:before="0" w:after="0"/>
        <w:rPr>
          <w:rFonts w:cs="Calibri"/>
          <w:lang w:eastAsia="es-CO"/>
        </w:rPr>
      </w:pPr>
      <w:r w:rsidRPr="006E56B8">
        <w:rPr>
          <w:rFonts w:cs="Calibri"/>
          <w:b/>
          <w:bCs/>
          <w:lang w:eastAsia="es-CO"/>
        </w:rPr>
        <w:t>Memorización:</w:t>
      </w:r>
      <w:r w:rsidRPr="006E56B8">
        <w:rPr>
          <w:rFonts w:cs="Calibri"/>
          <w:lang w:eastAsia="es-CO"/>
        </w:rPr>
        <w:t xml:space="preserve"> Facilita que el visitante recuerde la información cuando se presenta como relato.</w:t>
      </w:r>
    </w:p>
    <w:p w14:paraId="26CD896C" w14:textId="671AAD5F" w:rsidR="0076439C" w:rsidRPr="006E56B8" w:rsidRDefault="0076439C">
      <w:pPr>
        <w:pStyle w:val="Prrafodelista"/>
        <w:numPr>
          <w:ilvl w:val="0"/>
          <w:numId w:val="38"/>
        </w:numPr>
        <w:tabs>
          <w:tab w:val="left" w:pos="851"/>
          <w:tab w:val="left" w:pos="1134"/>
        </w:tabs>
        <w:spacing w:before="0" w:after="0"/>
        <w:rPr>
          <w:rFonts w:cs="Calibri"/>
          <w:lang w:eastAsia="es-CO"/>
        </w:rPr>
      </w:pPr>
      <w:r w:rsidRPr="006E56B8">
        <w:rPr>
          <w:rFonts w:cs="Calibri"/>
          <w:b/>
          <w:bCs/>
          <w:lang w:eastAsia="es-CO"/>
        </w:rPr>
        <w:t>Educación:</w:t>
      </w:r>
      <w:r w:rsidRPr="006E56B8">
        <w:rPr>
          <w:rFonts w:cs="Calibri"/>
          <w:lang w:eastAsia="es-CO"/>
        </w:rPr>
        <w:t xml:space="preserve"> Ayuda a explicar temas históricos, culturales, geográficos o naturales de forma sencilla.</w:t>
      </w:r>
    </w:p>
    <w:p w14:paraId="4B658896" w14:textId="77777777" w:rsidR="001C23CE" w:rsidRDefault="001C23CE" w:rsidP="001C23CE">
      <w:pPr>
        <w:pStyle w:val="Prrafodelista"/>
        <w:tabs>
          <w:tab w:val="left" w:pos="851"/>
          <w:tab w:val="left" w:pos="1134"/>
        </w:tabs>
        <w:spacing w:before="0" w:after="0"/>
        <w:ind w:left="709" w:firstLine="0"/>
        <w:rPr>
          <w:rFonts w:cs="Calibri"/>
          <w:b/>
          <w:bCs/>
          <w:szCs w:val="28"/>
          <w:lang w:eastAsia="es-CO"/>
        </w:rPr>
      </w:pPr>
    </w:p>
    <w:p w14:paraId="6A1B12EC" w14:textId="5681C4BE" w:rsidR="0076439C" w:rsidRPr="001C23CE" w:rsidRDefault="0076439C">
      <w:pPr>
        <w:pStyle w:val="Prrafodelista"/>
        <w:numPr>
          <w:ilvl w:val="0"/>
          <w:numId w:val="23"/>
        </w:numPr>
        <w:tabs>
          <w:tab w:val="left" w:pos="851"/>
          <w:tab w:val="left" w:pos="1134"/>
        </w:tabs>
        <w:spacing w:before="0" w:after="0"/>
        <w:ind w:left="709"/>
        <w:rPr>
          <w:rFonts w:cs="Calibri"/>
          <w:b/>
          <w:bCs/>
          <w:szCs w:val="28"/>
          <w:lang w:eastAsia="es-CO"/>
        </w:rPr>
      </w:pPr>
      <w:r w:rsidRPr="001C23CE">
        <w:rPr>
          <w:rFonts w:cs="Calibri"/>
          <w:b/>
          <w:bCs/>
          <w:szCs w:val="28"/>
          <w:lang w:eastAsia="es-CO"/>
        </w:rPr>
        <w:t>Cómo construir un relato para la guianza turística</w:t>
      </w:r>
    </w:p>
    <w:p w14:paraId="5E873FEA" w14:textId="122AAB39" w:rsidR="0076439C" w:rsidRPr="00B147AE" w:rsidRDefault="0076439C">
      <w:pPr>
        <w:pStyle w:val="Prrafodelista"/>
        <w:numPr>
          <w:ilvl w:val="0"/>
          <w:numId w:val="39"/>
        </w:numPr>
        <w:tabs>
          <w:tab w:val="left" w:pos="851"/>
          <w:tab w:val="left" w:pos="1134"/>
        </w:tabs>
        <w:spacing w:before="0" w:after="0"/>
        <w:rPr>
          <w:rFonts w:cs="Calibri"/>
          <w:b/>
          <w:bCs/>
          <w:lang w:eastAsia="es-CO"/>
        </w:rPr>
      </w:pPr>
      <w:r w:rsidRPr="00B147AE">
        <w:rPr>
          <w:rFonts w:cs="Calibri"/>
          <w:b/>
          <w:bCs/>
          <w:lang w:eastAsia="es-CO"/>
        </w:rPr>
        <w:t>Paso 1-Conocer al grupo de visitantes</w:t>
      </w:r>
    </w:p>
    <w:p w14:paraId="2BBCC73B" w14:textId="097F7CDA" w:rsidR="0076439C" w:rsidRPr="00B147AE" w:rsidRDefault="0076439C" w:rsidP="00B147AE">
      <w:pPr>
        <w:pStyle w:val="Prrafodelista"/>
        <w:tabs>
          <w:tab w:val="left" w:pos="851"/>
          <w:tab w:val="left" w:pos="1134"/>
        </w:tabs>
        <w:spacing w:before="0" w:after="0"/>
        <w:ind w:left="1069" w:firstLine="0"/>
        <w:rPr>
          <w:rFonts w:cs="Calibri"/>
          <w:lang w:eastAsia="es-CO"/>
        </w:rPr>
      </w:pPr>
      <w:r w:rsidRPr="00B147AE">
        <w:rPr>
          <w:rFonts w:cs="Calibri"/>
          <w:lang w:eastAsia="es-CO"/>
        </w:rPr>
        <w:t>Identificar edad, intereses, nivel de conocimiento, idioma, motivaciones y expectativas. Esto permite adaptar la historia al público.</w:t>
      </w:r>
    </w:p>
    <w:p w14:paraId="093F837A" w14:textId="51AB145C" w:rsidR="0076439C" w:rsidRPr="00B147AE" w:rsidRDefault="0076439C">
      <w:pPr>
        <w:pStyle w:val="Prrafodelista"/>
        <w:numPr>
          <w:ilvl w:val="0"/>
          <w:numId w:val="39"/>
        </w:numPr>
        <w:tabs>
          <w:tab w:val="left" w:pos="851"/>
          <w:tab w:val="left" w:pos="1134"/>
        </w:tabs>
        <w:spacing w:before="0" w:after="0"/>
        <w:rPr>
          <w:rFonts w:cs="Calibri"/>
          <w:b/>
          <w:bCs/>
          <w:lang w:eastAsia="es-CO"/>
        </w:rPr>
      </w:pPr>
      <w:r w:rsidRPr="00B147AE">
        <w:rPr>
          <w:rFonts w:cs="Calibri"/>
          <w:b/>
          <w:bCs/>
          <w:lang w:eastAsia="es-CO"/>
        </w:rPr>
        <w:t>Paso 2-Definir el mensaje principal</w:t>
      </w:r>
    </w:p>
    <w:p w14:paraId="73C77C52" w14:textId="181EE769" w:rsidR="0076439C" w:rsidRPr="00B147AE" w:rsidRDefault="0076439C" w:rsidP="00B147AE">
      <w:pPr>
        <w:pStyle w:val="Prrafodelista"/>
        <w:tabs>
          <w:tab w:val="left" w:pos="851"/>
          <w:tab w:val="left" w:pos="1134"/>
        </w:tabs>
        <w:spacing w:before="0" w:after="0"/>
        <w:ind w:left="1069" w:firstLine="0"/>
        <w:rPr>
          <w:rFonts w:cs="Calibri"/>
          <w:lang w:eastAsia="es-CO"/>
        </w:rPr>
      </w:pPr>
      <w:r w:rsidRPr="00B147AE">
        <w:rPr>
          <w:rFonts w:cs="Calibri"/>
          <w:lang w:eastAsia="es-CO"/>
        </w:rPr>
        <w:t>Establecer la idea central que se quiere comunicar. Puede relacionarse con el valor geológico, cultural, histórico, natural o patrimonial del sitio.</w:t>
      </w:r>
    </w:p>
    <w:p w14:paraId="7840CE0E" w14:textId="07D127D9" w:rsidR="0076439C" w:rsidRPr="00B147AE" w:rsidRDefault="0076439C">
      <w:pPr>
        <w:pStyle w:val="Prrafodelista"/>
        <w:numPr>
          <w:ilvl w:val="0"/>
          <w:numId w:val="39"/>
        </w:numPr>
        <w:tabs>
          <w:tab w:val="left" w:pos="851"/>
          <w:tab w:val="left" w:pos="1134"/>
        </w:tabs>
        <w:spacing w:before="0" w:after="0"/>
        <w:rPr>
          <w:rFonts w:cs="Calibri"/>
          <w:b/>
          <w:bCs/>
          <w:lang w:eastAsia="es-CO"/>
        </w:rPr>
      </w:pPr>
      <w:r w:rsidRPr="00B147AE">
        <w:rPr>
          <w:rFonts w:cs="Calibri"/>
          <w:b/>
          <w:bCs/>
          <w:lang w:eastAsia="es-CO"/>
        </w:rPr>
        <w:t>Paso 3-Construir personajes y contexto</w:t>
      </w:r>
    </w:p>
    <w:p w14:paraId="22FF7319" w14:textId="73A19004" w:rsidR="0076439C" w:rsidRDefault="0076439C" w:rsidP="00B147AE">
      <w:pPr>
        <w:pStyle w:val="Prrafodelista"/>
        <w:tabs>
          <w:tab w:val="left" w:pos="851"/>
          <w:tab w:val="left" w:pos="1134"/>
        </w:tabs>
        <w:spacing w:before="0" w:after="0"/>
        <w:ind w:left="1069" w:firstLine="0"/>
        <w:rPr>
          <w:rFonts w:cs="Calibri"/>
          <w:lang w:eastAsia="es-CO"/>
        </w:rPr>
      </w:pPr>
      <w:r w:rsidRPr="00B147AE">
        <w:rPr>
          <w:rFonts w:cs="Calibri"/>
          <w:lang w:eastAsia="es-CO"/>
        </w:rPr>
        <w:t>Ubicar al visitante en un tiempo, espacio o situación. Se pueden usar personajes históricos, comunidades locales, leyendas, viajeros o acontecimientos.</w:t>
      </w:r>
    </w:p>
    <w:p w14:paraId="5D54CBB8" w14:textId="77777777" w:rsidR="00B147AE" w:rsidRDefault="00B147AE" w:rsidP="00B147AE">
      <w:pPr>
        <w:pStyle w:val="Prrafodelista"/>
        <w:tabs>
          <w:tab w:val="left" w:pos="851"/>
          <w:tab w:val="left" w:pos="1134"/>
        </w:tabs>
        <w:spacing w:before="0" w:after="0"/>
        <w:ind w:left="1069" w:firstLine="0"/>
        <w:rPr>
          <w:rFonts w:cs="Calibri"/>
          <w:lang w:eastAsia="es-CO"/>
        </w:rPr>
      </w:pPr>
    </w:p>
    <w:p w14:paraId="524D47D8" w14:textId="77777777" w:rsidR="00B147AE" w:rsidRPr="00B147AE" w:rsidRDefault="00B147AE" w:rsidP="00B147AE">
      <w:pPr>
        <w:pStyle w:val="Prrafodelista"/>
        <w:tabs>
          <w:tab w:val="left" w:pos="851"/>
          <w:tab w:val="left" w:pos="1134"/>
        </w:tabs>
        <w:spacing w:before="0" w:after="0"/>
        <w:ind w:left="1069" w:firstLine="0"/>
        <w:rPr>
          <w:rFonts w:cs="Calibri"/>
          <w:lang w:eastAsia="es-CO"/>
        </w:rPr>
      </w:pPr>
    </w:p>
    <w:p w14:paraId="311F46AB" w14:textId="3077D1D5" w:rsidR="0076439C" w:rsidRPr="00B147AE" w:rsidRDefault="0076439C">
      <w:pPr>
        <w:pStyle w:val="Prrafodelista"/>
        <w:numPr>
          <w:ilvl w:val="0"/>
          <w:numId w:val="39"/>
        </w:numPr>
        <w:tabs>
          <w:tab w:val="left" w:pos="851"/>
          <w:tab w:val="left" w:pos="1134"/>
        </w:tabs>
        <w:spacing w:before="0" w:after="0"/>
        <w:rPr>
          <w:rFonts w:cs="Calibri"/>
          <w:b/>
          <w:bCs/>
          <w:lang w:eastAsia="es-CO"/>
        </w:rPr>
      </w:pPr>
      <w:r w:rsidRPr="00B147AE">
        <w:rPr>
          <w:rFonts w:cs="Calibri"/>
          <w:b/>
          <w:bCs/>
          <w:lang w:eastAsia="es-CO"/>
        </w:rPr>
        <w:lastRenderedPageBreak/>
        <w:t>Paso 4-Organizar inicio, desarrollo y cierre</w:t>
      </w:r>
    </w:p>
    <w:p w14:paraId="10ED5393" w14:textId="09F769C6" w:rsidR="0076439C" w:rsidRPr="00B147AE" w:rsidRDefault="0076439C" w:rsidP="00B147AE">
      <w:pPr>
        <w:pStyle w:val="Prrafodelista"/>
        <w:tabs>
          <w:tab w:val="left" w:pos="851"/>
          <w:tab w:val="left" w:pos="1134"/>
        </w:tabs>
        <w:spacing w:before="0" w:after="0"/>
        <w:ind w:left="1069" w:firstLine="0"/>
        <w:rPr>
          <w:rFonts w:cs="Calibri"/>
          <w:lang w:eastAsia="es-CO"/>
        </w:rPr>
      </w:pPr>
      <w:r w:rsidRPr="00B147AE">
        <w:rPr>
          <w:rFonts w:cs="Calibri"/>
          <w:lang w:eastAsia="es-CO"/>
        </w:rPr>
        <w:t>Iniciar con un gancho que capte la atención, desarrollar una situación que genere interés y cerrar con una idea que refuerce el aprendizaje.</w:t>
      </w:r>
    </w:p>
    <w:p w14:paraId="6055B922" w14:textId="10CF48EA" w:rsidR="0076439C" w:rsidRPr="00B147AE" w:rsidRDefault="0076439C">
      <w:pPr>
        <w:pStyle w:val="Prrafodelista"/>
        <w:numPr>
          <w:ilvl w:val="0"/>
          <w:numId w:val="39"/>
        </w:numPr>
        <w:tabs>
          <w:tab w:val="left" w:pos="851"/>
          <w:tab w:val="left" w:pos="1134"/>
        </w:tabs>
        <w:spacing w:before="0" w:after="0"/>
        <w:rPr>
          <w:rFonts w:cs="Calibri"/>
          <w:b/>
          <w:bCs/>
          <w:lang w:eastAsia="es-CO"/>
        </w:rPr>
      </w:pPr>
      <w:r w:rsidRPr="00B147AE">
        <w:rPr>
          <w:rFonts w:cs="Calibri"/>
          <w:b/>
          <w:bCs/>
          <w:lang w:eastAsia="es-CO"/>
        </w:rPr>
        <w:t>Paso 5-Revisar y ajustar el relato</w:t>
      </w:r>
    </w:p>
    <w:p w14:paraId="53AC2CCF" w14:textId="77777777" w:rsidR="0076439C" w:rsidRPr="00B147AE" w:rsidRDefault="0076439C" w:rsidP="00B147AE">
      <w:pPr>
        <w:pStyle w:val="Prrafodelista"/>
        <w:tabs>
          <w:tab w:val="left" w:pos="851"/>
          <w:tab w:val="left" w:pos="1134"/>
        </w:tabs>
        <w:spacing w:before="0" w:after="0"/>
        <w:ind w:left="1069" w:firstLine="0"/>
        <w:rPr>
          <w:rFonts w:cs="Calibri"/>
          <w:lang w:eastAsia="es-CO"/>
        </w:rPr>
      </w:pPr>
      <w:r w:rsidRPr="00B147AE">
        <w:rPr>
          <w:rFonts w:cs="Calibri"/>
          <w:lang w:eastAsia="es-CO"/>
        </w:rPr>
        <w:t>Comprobar que la historia sea clara, coherente y adecuada para el grupo. También se puede mejorar con la retroalimentación de los visitantes.</w:t>
      </w:r>
    </w:p>
    <w:p w14:paraId="221E8526" w14:textId="77777777" w:rsidR="0076439C" w:rsidRPr="0076439C" w:rsidRDefault="0076439C" w:rsidP="00327E60">
      <w:pPr>
        <w:tabs>
          <w:tab w:val="left" w:pos="851"/>
          <w:tab w:val="left" w:pos="1134"/>
        </w:tabs>
        <w:spacing w:before="0" w:after="0"/>
        <w:ind w:firstLine="0"/>
        <w:rPr>
          <w:rFonts w:cs="Calibri"/>
          <w:lang w:eastAsia="es-CO"/>
        </w:rPr>
      </w:pPr>
    </w:p>
    <w:p w14:paraId="07E6C6C5" w14:textId="77777777" w:rsidR="0076439C" w:rsidRPr="001C23CE" w:rsidRDefault="0076439C">
      <w:pPr>
        <w:pStyle w:val="Prrafodelista"/>
        <w:numPr>
          <w:ilvl w:val="0"/>
          <w:numId w:val="23"/>
        </w:numPr>
        <w:tabs>
          <w:tab w:val="left" w:pos="851"/>
          <w:tab w:val="left" w:pos="1134"/>
        </w:tabs>
        <w:spacing w:before="0" w:after="0"/>
        <w:ind w:left="709"/>
        <w:rPr>
          <w:rFonts w:cs="Calibri"/>
          <w:b/>
          <w:bCs/>
          <w:szCs w:val="28"/>
          <w:lang w:eastAsia="es-CO"/>
        </w:rPr>
      </w:pPr>
      <w:r w:rsidRPr="001C23CE">
        <w:rPr>
          <w:rFonts w:cs="Calibri"/>
          <w:b/>
          <w:bCs/>
          <w:szCs w:val="28"/>
          <w:lang w:eastAsia="es-CO"/>
        </w:rPr>
        <w:t>Comunicación no verbal en la guianza</w:t>
      </w:r>
    </w:p>
    <w:p w14:paraId="3B641D61" w14:textId="77777777" w:rsidR="0076439C" w:rsidRPr="0076439C" w:rsidRDefault="0076439C" w:rsidP="001C23CE">
      <w:pPr>
        <w:tabs>
          <w:tab w:val="left" w:pos="851"/>
          <w:tab w:val="left" w:pos="1134"/>
        </w:tabs>
        <w:spacing w:before="0" w:after="0"/>
        <w:ind w:firstLine="708"/>
        <w:rPr>
          <w:rFonts w:cs="Calibri"/>
          <w:lang w:eastAsia="es-CO"/>
        </w:rPr>
      </w:pPr>
      <w:r w:rsidRPr="0076439C">
        <w:rPr>
          <w:rFonts w:cs="Calibri"/>
          <w:lang w:eastAsia="es-CO"/>
        </w:rPr>
        <w:t>La comunicación no verbal es la forma de transmitir mensajes sin utilizar palabras. En ella intervienen gestos, postura, mirada, expresión del rostro, movimientos corporales y uso del espacio.</w:t>
      </w:r>
    </w:p>
    <w:p w14:paraId="00A11515" w14:textId="007D9D00" w:rsidR="0076439C" w:rsidRPr="0076439C" w:rsidRDefault="0076439C" w:rsidP="001C23CE">
      <w:pPr>
        <w:tabs>
          <w:tab w:val="left" w:pos="851"/>
          <w:tab w:val="left" w:pos="1134"/>
        </w:tabs>
        <w:spacing w:before="0" w:after="0"/>
        <w:ind w:firstLine="708"/>
        <w:rPr>
          <w:rFonts w:cs="Calibri"/>
          <w:lang w:eastAsia="es-CO"/>
        </w:rPr>
      </w:pPr>
      <w:r w:rsidRPr="0076439C">
        <w:rPr>
          <w:rFonts w:cs="Calibri"/>
          <w:lang w:eastAsia="es-CO"/>
        </w:rPr>
        <w:t>En la labor del guía, la comunicación no verbal ayuda a reforzar el mensaje, mantener la atención del grupo, evitar la monotonía y hacer más dinámica la experiencia. Por eso, no solo importa lo que el guía dice, sino cómo lo comunica con su cuerpo, su actitud y su presencia.</w:t>
      </w:r>
    </w:p>
    <w:p w14:paraId="5F95F465" w14:textId="77777777" w:rsidR="0076439C" w:rsidRPr="001C23CE" w:rsidRDefault="0076439C">
      <w:pPr>
        <w:pStyle w:val="Prrafodelista"/>
        <w:numPr>
          <w:ilvl w:val="0"/>
          <w:numId w:val="23"/>
        </w:numPr>
        <w:tabs>
          <w:tab w:val="left" w:pos="851"/>
          <w:tab w:val="left" w:pos="1134"/>
        </w:tabs>
        <w:spacing w:before="0" w:after="0"/>
        <w:ind w:left="709"/>
        <w:rPr>
          <w:rFonts w:cs="Calibri"/>
          <w:b/>
          <w:bCs/>
          <w:szCs w:val="28"/>
          <w:lang w:eastAsia="es-CO"/>
        </w:rPr>
      </w:pPr>
      <w:r w:rsidRPr="001C23CE">
        <w:rPr>
          <w:rFonts w:cs="Calibri"/>
          <w:b/>
          <w:bCs/>
          <w:szCs w:val="28"/>
          <w:lang w:eastAsia="es-CO"/>
        </w:rPr>
        <w:t>El cuerpo también comunica</w:t>
      </w:r>
    </w:p>
    <w:p w14:paraId="64402CFD" w14:textId="73724A5F" w:rsidR="0076439C" w:rsidRPr="00EF0412" w:rsidRDefault="0076439C">
      <w:pPr>
        <w:pStyle w:val="Prrafodelista"/>
        <w:numPr>
          <w:ilvl w:val="0"/>
          <w:numId w:val="40"/>
        </w:numPr>
        <w:tabs>
          <w:tab w:val="left" w:pos="851"/>
          <w:tab w:val="left" w:pos="1134"/>
        </w:tabs>
        <w:spacing w:before="0" w:after="0"/>
        <w:rPr>
          <w:rFonts w:cs="Calibri"/>
          <w:b/>
          <w:bCs/>
          <w:lang w:eastAsia="es-CO"/>
        </w:rPr>
      </w:pPr>
      <w:r w:rsidRPr="00EF0412">
        <w:rPr>
          <w:rFonts w:cs="Calibri"/>
          <w:b/>
          <w:bCs/>
          <w:lang w:eastAsia="es-CO"/>
        </w:rPr>
        <w:t>Mirada</w:t>
      </w:r>
    </w:p>
    <w:p w14:paraId="738FD635" w14:textId="4E2BC6FC" w:rsidR="0076439C" w:rsidRPr="00EF0412" w:rsidRDefault="0076439C" w:rsidP="00EF0412">
      <w:pPr>
        <w:pStyle w:val="Prrafodelista"/>
        <w:tabs>
          <w:tab w:val="left" w:pos="851"/>
          <w:tab w:val="left" w:pos="1134"/>
        </w:tabs>
        <w:spacing w:before="0" w:after="0"/>
        <w:ind w:left="1068" w:firstLine="0"/>
        <w:rPr>
          <w:rFonts w:cs="Calibri"/>
          <w:lang w:eastAsia="es-CO"/>
        </w:rPr>
      </w:pPr>
      <w:r w:rsidRPr="00EF0412">
        <w:rPr>
          <w:rFonts w:cs="Calibri"/>
          <w:lang w:eastAsia="es-CO"/>
        </w:rPr>
        <w:t>Permite generar contacto con el grupo, verificar atención y transmitir seguridad.</w:t>
      </w:r>
    </w:p>
    <w:p w14:paraId="312F89B7" w14:textId="7CAB13A5" w:rsidR="0076439C" w:rsidRPr="00EF0412" w:rsidRDefault="0076439C">
      <w:pPr>
        <w:pStyle w:val="Prrafodelista"/>
        <w:numPr>
          <w:ilvl w:val="0"/>
          <w:numId w:val="40"/>
        </w:numPr>
        <w:tabs>
          <w:tab w:val="left" w:pos="851"/>
          <w:tab w:val="left" w:pos="1134"/>
        </w:tabs>
        <w:spacing w:before="0" w:after="0"/>
        <w:rPr>
          <w:rFonts w:cs="Calibri"/>
          <w:b/>
          <w:bCs/>
          <w:lang w:eastAsia="es-CO"/>
        </w:rPr>
      </w:pPr>
      <w:r w:rsidRPr="00EF0412">
        <w:rPr>
          <w:rFonts w:cs="Calibri"/>
          <w:b/>
          <w:bCs/>
          <w:lang w:eastAsia="es-CO"/>
        </w:rPr>
        <w:t>Gestos</w:t>
      </w:r>
    </w:p>
    <w:p w14:paraId="5CB0A756" w14:textId="4C32A68A" w:rsidR="0076439C" w:rsidRPr="00EF0412" w:rsidRDefault="0076439C" w:rsidP="00EF0412">
      <w:pPr>
        <w:pStyle w:val="Prrafodelista"/>
        <w:tabs>
          <w:tab w:val="left" w:pos="851"/>
          <w:tab w:val="left" w:pos="1134"/>
        </w:tabs>
        <w:spacing w:before="0" w:after="0"/>
        <w:ind w:left="1068" w:firstLine="0"/>
        <w:rPr>
          <w:rFonts w:cs="Calibri"/>
          <w:lang w:eastAsia="es-CO"/>
        </w:rPr>
      </w:pPr>
      <w:r w:rsidRPr="00EF0412">
        <w:rPr>
          <w:rFonts w:cs="Calibri"/>
          <w:lang w:eastAsia="es-CO"/>
        </w:rPr>
        <w:t>Refuerzan ideas importantes, señalan elementos del paisaje y ayudan a explicar mejor el mensaje.</w:t>
      </w:r>
    </w:p>
    <w:p w14:paraId="375A9D9B" w14:textId="15C896D7" w:rsidR="0076439C" w:rsidRPr="00EF0412" w:rsidRDefault="0076439C">
      <w:pPr>
        <w:pStyle w:val="Prrafodelista"/>
        <w:numPr>
          <w:ilvl w:val="0"/>
          <w:numId w:val="40"/>
        </w:numPr>
        <w:tabs>
          <w:tab w:val="left" w:pos="851"/>
          <w:tab w:val="left" w:pos="1134"/>
        </w:tabs>
        <w:spacing w:before="0" w:after="0"/>
        <w:rPr>
          <w:rFonts w:cs="Calibri"/>
          <w:b/>
          <w:bCs/>
          <w:lang w:eastAsia="es-CO"/>
        </w:rPr>
      </w:pPr>
      <w:r w:rsidRPr="00EF0412">
        <w:rPr>
          <w:rFonts w:cs="Calibri"/>
          <w:b/>
          <w:bCs/>
          <w:lang w:eastAsia="es-CO"/>
        </w:rPr>
        <w:t>Postura</w:t>
      </w:r>
    </w:p>
    <w:p w14:paraId="4D972E11" w14:textId="7A23D86C" w:rsidR="0076439C" w:rsidRDefault="0076439C" w:rsidP="00EF0412">
      <w:pPr>
        <w:pStyle w:val="Prrafodelista"/>
        <w:tabs>
          <w:tab w:val="left" w:pos="851"/>
          <w:tab w:val="left" w:pos="1134"/>
        </w:tabs>
        <w:spacing w:before="0" w:after="0"/>
        <w:ind w:left="1068" w:firstLine="0"/>
        <w:rPr>
          <w:rFonts w:cs="Calibri"/>
          <w:lang w:eastAsia="es-CO"/>
        </w:rPr>
      </w:pPr>
      <w:r w:rsidRPr="00EF0412">
        <w:rPr>
          <w:rFonts w:cs="Calibri"/>
          <w:lang w:eastAsia="es-CO"/>
        </w:rPr>
        <w:t>Una postura abierta y firme comunica confianza, disposición y liderazgo.</w:t>
      </w:r>
    </w:p>
    <w:p w14:paraId="4344A684" w14:textId="77777777" w:rsidR="00EF0412" w:rsidRPr="00EF0412" w:rsidRDefault="00EF0412" w:rsidP="00EF0412">
      <w:pPr>
        <w:pStyle w:val="Prrafodelista"/>
        <w:tabs>
          <w:tab w:val="left" w:pos="851"/>
          <w:tab w:val="left" w:pos="1134"/>
        </w:tabs>
        <w:spacing w:before="0" w:after="0"/>
        <w:ind w:left="1068" w:firstLine="0"/>
        <w:rPr>
          <w:rFonts w:cs="Calibri"/>
          <w:lang w:eastAsia="es-CO"/>
        </w:rPr>
      </w:pPr>
    </w:p>
    <w:p w14:paraId="3F59A1B2" w14:textId="67401664" w:rsidR="0076439C" w:rsidRPr="00EF0412" w:rsidRDefault="00BC7BBF">
      <w:pPr>
        <w:pStyle w:val="Prrafodelista"/>
        <w:numPr>
          <w:ilvl w:val="0"/>
          <w:numId w:val="40"/>
        </w:numPr>
        <w:tabs>
          <w:tab w:val="left" w:pos="851"/>
          <w:tab w:val="left" w:pos="1134"/>
        </w:tabs>
        <w:spacing w:before="0" w:after="0"/>
        <w:rPr>
          <w:rFonts w:cs="Calibri"/>
          <w:b/>
          <w:bCs/>
          <w:lang w:eastAsia="es-CO"/>
        </w:rPr>
      </w:pPr>
      <w:r>
        <w:rPr>
          <w:rFonts w:cs="Calibri"/>
          <w:b/>
          <w:bCs/>
          <w:lang w:eastAsia="es-CO"/>
        </w:rPr>
        <w:lastRenderedPageBreak/>
        <w:t>E</w:t>
      </w:r>
      <w:r w:rsidR="0076439C" w:rsidRPr="00EF0412">
        <w:rPr>
          <w:rFonts w:cs="Calibri"/>
          <w:b/>
          <w:bCs/>
          <w:lang w:eastAsia="es-CO"/>
        </w:rPr>
        <w:t>xpresión facial</w:t>
      </w:r>
    </w:p>
    <w:p w14:paraId="5FE9AE88" w14:textId="6E597D2B" w:rsidR="0076439C" w:rsidRPr="00EF0412" w:rsidRDefault="0076439C" w:rsidP="00EF0412">
      <w:pPr>
        <w:pStyle w:val="Prrafodelista"/>
        <w:tabs>
          <w:tab w:val="left" w:pos="851"/>
          <w:tab w:val="left" w:pos="1134"/>
        </w:tabs>
        <w:spacing w:before="0" w:after="0"/>
        <w:ind w:left="1068" w:firstLine="0"/>
        <w:rPr>
          <w:rFonts w:cs="Calibri"/>
          <w:lang w:eastAsia="es-CO"/>
        </w:rPr>
      </w:pPr>
      <w:r w:rsidRPr="00EF0412">
        <w:rPr>
          <w:rFonts w:cs="Calibri"/>
          <w:lang w:eastAsia="es-CO"/>
        </w:rPr>
        <w:t>Ayuda a transmitir entusiasmo, cercanía, sorpresa o interés frente al tema explicado.</w:t>
      </w:r>
    </w:p>
    <w:p w14:paraId="1EFB7C9A" w14:textId="04128B9C" w:rsidR="0076439C" w:rsidRPr="00EF0412" w:rsidRDefault="0076439C">
      <w:pPr>
        <w:pStyle w:val="Prrafodelista"/>
        <w:numPr>
          <w:ilvl w:val="0"/>
          <w:numId w:val="40"/>
        </w:numPr>
        <w:tabs>
          <w:tab w:val="left" w:pos="851"/>
          <w:tab w:val="left" w:pos="1134"/>
        </w:tabs>
        <w:spacing w:before="0" w:after="0"/>
        <w:rPr>
          <w:rFonts w:cs="Calibri"/>
          <w:b/>
          <w:bCs/>
          <w:lang w:eastAsia="es-CO"/>
        </w:rPr>
      </w:pPr>
      <w:r w:rsidRPr="00EF0412">
        <w:rPr>
          <w:rFonts w:cs="Calibri"/>
          <w:b/>
          <w:bCs/>
          <w:lang w:eastAsia="es-CO"/>
        </w:rPr>
        <w:t>Uso del espacio</w:t>
      </w:r>
    </w:p>
    <w:p w14:paraId="30E7E0FC" w14:textId="77777777" w:rsidR="0076439C" w:rsidRPr="00EF0412" w:rsidRDefault="0076439C" w:rsidP="00EF0412">
      <w:pPr>
        <w:pStyle w:val="Prrafodelista"/>
        <w:tabs>
          <w:tab w:val="left" w:pos="851"/>
          <w:tab w:val="left" w:pos="1134"/>
        </w:tabs>
        <w:spacing w:before="0" w:after="0"/>
        <w:ind w:left="1068" w:firstLine="0"/>
        <w:rPr>
          <w:rFonts w:cs="Calibri"/>
          <w:lang w:eastAsia="es-CO"/>
        </w:rPr>
      </w:pPr>
      <w:r w:rsidRPr="00EF0412">
        <w:rPr>
          <w:rFonts w:cs="Calibri"/>
          <w:lang w:eastAsia="es-CO"/>
        </w:rPr>
        <w:t>Permite ubicarse de forma visible, controlar el grupo y facilitar que todos escuchen y observen.</w:t>
      </w:r>
    </w:p>
    <w:p w14:paraId="0ED9716A" w14:textId="77777777" w:rsidR="0076439C" w:rsidRPr="00EF0412" w:rsidRDefault="0076439C" w:rsidP="00EF0412">
      <w:pPr>
        <w:tabs>
          <w:tab w:val="left" w:pos="851"/>
          <w:tab w:val="left" w:pos="1134"/>
        </w:tabs>
        <w:spacing w:before="0" w:after="0"/>
        <w:rPr>
          <w:rFonts w:cs="Calibri"/>
          <w:lang w:eastAsia="es-CO"/>
        </w:rPr>
      </w:pPr>
      <w:r w:rsidRPr="00EF0412">
        <w:rPr>
          <w:rFonts w:cs="Calibri"/>
          <w:lang w:eastAsia="es-CO"/>
        </w:rPr>
        <w:t>Una buena historia capta la atención, pero una buena comunicación no verbal ayuda a sostenerla. El guía interpreta con la voz, el cuerpo, la mirada y la forma como se relaciona con el grupo.</w:t>
      </w:r>
    </w:p>
    <w:p w14:paraId="32F34E0E" w14:textId="77777777" w:rsidR="0076439C" w:rsidRPr="0076439C" w:rsidRDefault="0076439C" w:rsidP="00327E60">
      <w:pPr>
        <w:tabs>
          <w:tab w:val="left" w:pos="851"/>
          <w:tab w:val="left" w:pos="1134"/>
        </w:tabs>
        <w:spacing w:before="0" w:after="0"/>
        <w:ind w:firstLine="708"/>
        <w:rPr>
          <w:rFonts w:cs="Calibri"/>
          <w:lang w:eastAsia="es-CO"/>
        </w:rPr>
      </w:pPr>
      <w:r w:rsidRPr="0076439C">
        <w:rPr>
          <w:rFonts w:cs="Calibri"/>
          <w:lang w:eastAsia="es-CO"/>
        </w:rPr>
        <w:t>La ejecución del recorrido geoturístico exige liderazgo, comunicación y capacidad de interpretación. El guía debe manejar el grupo con seguridad y empatía, usar relatos que conecten con el visitante y apoyar su mensaje con una comunicación no verbal clara y coherente.</w:t>
      </w:r>
    </w:p>
    <w:p w14:paraId="1696436E" w14:textId="7B481C58" w:rsidR="0076439C" w:rsidRDefault="0076439C" w:rsidP="00327E60">
      <w:pPr>
        <w:tabs>
          <w:tab w:val="left" w:pos="851"/>
          <w:tab w:val="left" w:pos="1134"/>
        </w:tabs>
        <w:spacing w:before="0" w:after="0"/>
        <w:ind w:firstLine="708"/>
        <w:rPr>
          <w:rFonts w:cs="Calibri"/>
          <w:lang w:eastAsia="es-CO"/>
        </w:rPr>
      </w:pPr>
      <w:r w:rsidRPr="0076439C">
        <w:rPr>
          <w:rFonts w:cs="Calibri"/>
          <w:lang w:eastAsia="es-CO"/>
        </w:rPr>
        <w:t>Cuando estas habilidades se integran, el recorrido deja de ser una simple visita y se convierte en una experiencia interpretativa, participativa y memorable.</w:t>
      </w:r>
    </w:p>
    <w:p w14:paraId="2EA2A483" w14:textId="77777777" w:rsidR="00EF0412" w:rsidRDefault="00EF0412" w:rsidP="00327E60">
      <w:pPr>
        <w:tabs>
          <w:tab w:val="left" w:pos="851"/>
          <w:tab w:val="left" w:pos="1134"/>
        </w:tabs>
        <w:spacing w:before="0" w:after="0"/>
        <w:ind w:firstLine="708"/>
        <w:rPr>
          <w:rFonts w:cs="Calibri"/>
          <w:lang w:eastAsia="es-CO"/>
        </w:rPr>
      </w:pPr>
    </w:p>
    <w:p w14:paraId="53E4A3CB" w14:textId="77777777" w:rsidR="00EF0412" w:rsidRDefault="00EF0412" w:rsidP="00327E60">
      <w:pPr>
        <w:tabs>
          <w:tab w:val="left" w:pos="851"/>
          <w:tab w:val="left" w:pos="1134"/>
        </w:tabs>
        <w:spacing w:before="0" w:after="0"/>
        <w:ind w:firstLine="708"/>
        <w:rPr>
          <w:rFonts w:cs="Calibri"/>
          <w:lang w:eastAsia="es-CO"/>
        </w:rPr>
      </w:pPr>
    </w:p>
    <w:p w14:paraId="796F61E8" w14:textId="77777777" w:rsidR="00EF0412" w:rsidRDefault="00EF0412" w:rsidP="00327E60">
      <w:pPr>
        <w:tabs>
          <w:tab w:val="left" w:pos="851"/>
          <w:tab w:val="left" w:pos="1134"/>
        </w:tabs>
        <w:spacing w:before="0" w:after="0"/>
        <w:ind w:firstLine="708"/>
        <w:rPr>
          <w:rFonts w:cs="Calibri"/>
          <w:lang w:eastAsia="es-CO"/>
        </w:rPr>
      </w:pPr>
    </w:p>
    <w:p w14:paraId="390030BF" w14:textId="77777777" w:rsidR="00EF0412" w:rsidRDefault="00EF0412" w:rsidP="00327E60">
      <w:pPr>
        <w:tabs>
          <w:tab w:val="left" w:pos="851"/>
          <w:tab w:val="left" w:pos="1134"/>
        </w:tabs>
        <w:spacing w:before="0" w:after="0"/>
        <w:ind w:firstLine="708"/>
        <w:rPr>
          <w:rFonts w:cs="Calibri"/>
          <w:lang w:eastAsia="es-CO"/>
        </w:rPr>
      </w:pPr>
    </w:p>
    <w:p w14:paraId="4A6FBBF7" w14:textId="77777777" w:rsidR="00EF0412" w:rsidRDefault="00EF0412" w:rsidP="00327E60">
      <w:pPr>
        <w:tabs>
          <w:tab w:val="left" w:pos="851"/>
          <w:tab w:val="left" w:pos="1134"/>
        </w:tabs>
        <w:spacing w:before="0" w:after="0"/>
        <w:ind w:firstLine="708"/>
        <w:rPr>
          <w:rFonts w:cs="Calibri"/>
          <w:lang w:eastAsia="es-CO"/>
        </w:rPr>
      </w:pPr>
    </w:p>
    <w:p w14:paraId="24586D32" w14:textId="77777777" w:rsidR="00EF0412" w:rsidRDefault="00EF0412" w:rsidP="00327E60">
      <w:pPr>
        <w:tabs>
          <w:tab w:val="left" w:pos="851"/>
          <w:tab w:val="left" w:pos="1134"/>
        </w:tabs>
        <w:spacing w:before="0" w:after="0"/>
        <w:ind w:firstLine="708"/>
        <w:rPr>
          <w:rFonts w:cs="Calibri"/>
          <w:lang w:eastAsia="es-CO"/>
        </w:rPr>
      </w:pPr>
    </w:p>
    <w:p w14:paraId="3B4588DF" w14:textId="77777777" w:rsidR="00EF0412" w:rsidRDefault="00EF0412" w:rsidP="00327E60">
      <w:pPr>
        <w:tabs>
          <w:tab w:val="left" w:pos="851"/>
          <w:tab w:val="left" w:pos="1134"/>
        </w:tabs>
        <w:spacing w:before="0" w:after="0"/>
        <w:ind w:firstLine="708"/>
        <w:rPr>
          <w:rFonts w:cs="Calibri"/>
          <w:lang w:eastAsia="es-CO"/>
        </w:rPr>
      </w:pPr>
    </w:p>
    <w:p w14:paraId="11063628" w14:textId="77777777" w:rsidR="00EF0412" w:rsidRDefault="00EF0412" w:rsidP="00327E60">
      <w:pPr>
        <w:tabs>
          <w:tab w:val="left" w:pos="851"/>
          <w:tab w:val="left" w:pos="1134"/>
        </w:tabs>
        <w:spacing w:before="0" w:after="0"/>
        <w:ind w:firstLine="708"/>
        <w:rPr>
          <w:rFonts w:cs="Calibri"/>
          <w:lang w:eastAsia="es-CO"/>
        </w:rPr>
      </w:pPr>
    </w:p>
    <w:p w14:paraId="439A059B" w14:textId="77777777" w:rsidR="00EF0412" w:rsidRDefault="00EF0412" w:rsidP="00327E60">
      <w:pPr>
        <w:tabs>
          <w:tab w:val="left" w:pos="851"/>
          <w:tab w:val="left" w:pos="1134"/>
        </w:tabs>
        <w:spacing w:before="0" w:after="0"/>
        <w:ind w:firstLine="708"/>
        <w:rPr>
          <w:rFonts w:cs="Calibri"/>
          <w:lang w:eastAsia="es-CO"/>
        </w:rPr>
      </w:pPr>
    </w:p>
    <w:p w14:paraId="64DC7C0F" w14:textId="2F9D2950" w:rsidR="0076439C" w:rsidRDefault="00EF0412" w:rsidP="00EF0412">
      <w:pPr>
        <w:pStyle w:val="Ttulo1"/>
        <w:numPr>
          <w:ilvl w:val="0"/>
          <w:numId w:val="0"/>
        </w:numPr>
        <w:tabs>
          <w:tab w:val="left" w:pos="851"/>
          <w:tab w:val="left" w:pos="1134"/>
        </w:tabs>
      </w:pPr>
      <w:bookmarkStart w:id="27" w:name="_Toc239316397"/>
      <w:r>
        <w:lastRenderedPageBreak/>
        <w:t xml:space="preserve">6. </w:t>
      </w:r>
      <w:r w:rsidR="0076439C" w:rsidRPr="0076439C">
        <w:t>Geoconservación, evaluación y mejora del recorrido</w:t>
      </w:r>
      <w:bookmarkEnd w:id="27"/>
    </w:p>
    <w:p w14:paraId="1D378C1B" w14:textId="77777777" w:rsidR="0076439C" w:rsidRPr="0076439C" w:rsidRDefault="0076439C" w:rsidP="006E56B8">
      <w:pPr>
        <w:tabs>
          <w:tab w:val="left" w:pos="851"/>
          <w:tab w:val="left" w:pos="1134"/>
        </w:tabs>
        <w:spacing w:before="0" w:after="0"/>
        <w:rPr>
          <w:rFonts w:cs="Calibri"/>
          <w:lang w:eastAsia="es-CO"/>
        </w:rPr>
      </w:pPr>
      <w:r w:rsidRPr="0076439C">
        <w:rPr>
          <w:rFonts w:cs="Calibri"/>
          <w:lang w:eastAsia="es-CO"/>
        </w:rPr>
        <w:t>La geoconservación, la evaluación y la mejora continua permiten que el recorrido geoturístico no se limite a una visita guiada, sino que se convierta en una experiencia responsable con el territorio. En este proceso, el guía debe promover el cuidado del patrimonio geológico, orientar comportamientos adecuados en los visitantes y revisar la calidad del servicio prestado.</w:t>
      </w:r>
    </w:p>
    <w:p w14:paraId="58039D34" w14:textId="77777777" w:rsidR="0076439C" w:rsidRDefault="0076439C" w:rsidP="001C23CE">
      <w:pPr>
        <w:tabs>
          <w:tab w:val="left" w:pos="851"/>
          <w:tab w:val="left" w:pos="1134"/>
        </w:tabs>
        <w:spacing w:before="0" w:after="0"/>
        <w:rPr>
          <w:rFonts w:cs="Calibri"/>
          <w:lang w:eastAsia="es-CO"/>
        </w:rPr>
      </w:pPr>
      <w:r w:rsidRPr="0076439C">
        <w:rPr>
          <w:rFonts w:cs="Calibri"/>
          <w:lang w:eastAsia="es-CO"/>
        </w:rPr>
        <w:t>Estos elementos son fundamentales porque un recorrido bien ejecutado no termina cuando finaliza la ruta. También requiere analizar qué ocurrió, qué aprendieron los visitantes, qué aspectos funcionaron y qué se debe mejorar para futuras experiencias.</w:t>
      </w:r>
    </w:p>
    <w:p w14:paraId="26BDFFC6" w14:textId="77777777" w:rsidR="00874389" w:rsidRDefault="0076439C">
      <w:pPr>
        <w:pStyle w:val="Prrafodelista"/>
        <w:numPr>
          <w:ilvl w:val="0"/>
          <w:numId w:val="28"/>
        </w:numPr>
        <w:tabs>
          <w:tab w:val="left" w:pos="851"/>
          <w:tab w:val="left" w:pos="1134"/>
        </w:tabs>
        <w:spacing w:before="0" w:after="0"/>
        <w:rPr>
          <w:rFonts w:cs="Calibri"/>
          <w:lang w:eastAsia="es-CO"/>
        </w:rPr>
      </w:pPr>
      <w:r w:rsidRPr="001C23CE">
        <w:rPr>
          <w:rFonts w:cs="Calibri"/>
          <w:lang w:eastAsia="es-CO"/>
        </w:rPr>
        <w:t>El geoturismo responsable interpreta el territorio, promueve su conservación y mejora continuamente la experiencia del visitante.</w:t>
      </w:r>
    </w:p>
    <w:p w14:paraId="025505E3" w14:textId="77777777" w:rsidR="00874389" w:rsidRDefault="00874389" w:rsidP="00874389">
      <w:pPr>
        <w:spacing w:before="0" w:after="0"/>
      </w:pPr>
    </w:p>
    <w:p w14:paraId="2DB663FA" w14:textId="7710546C" w:rsidR="0076439C" w:rsidRPr="00874389" w:rsidRDefault="00874389" w:rsidP="00874389">
      <w:pPr>
        <w:pStyle w:val="Ttulo2"/>
        <w:rPr>
          <w:rFonts w:cs="Calibri"/>
        </w:rPr>
      </w:pPr>
      <w:bookmarkStart w:id="28" w:name="_Toc239316398"/>
      <w:r>
        <w:t xml:space="preserve">6.1. </w:t>
      </w:r>
      <w:r w:rsidR="0076439C" w:rsidRPr="0076439C">
        <w:t>Geoconservación: medidas de preservación, estrategias, acciones y principios de No Dejar Rastro</w:t>
      </w:r>
      <w:bookmarkEnd w:id="28"/>
    </w:p>
    <w:p w14:paraId="49264077" w14:textId="141C1551" w:rsidR="0076439C" w:rsidRPr="0076439C" w:rsidRDefault="0076439C" w:rsidP="00EF0412">
      <w:pPr>
        <w:tabs>
          <w:tab w:val="left" w:pos="851"/>
          <w:tab w:val="left" w:pos="1134"/>
        </w:tabs>
        <w:spacing w:before="0" w:after="0"/>
        <w:rPr>
          <w:rFonts w:cs="Calibri"/>
          <w:lang w:eastAsia="es-CO"/>
        </w:rPr>
      </w:pPr>
      <w:r w:rsidRPr="0076439C">
        <w:rPr>
          <w:rFonts w:cs="Calibri"/>
          <w:lang w:eastAsia="es-CO"/>
        </w:rPr>
        <w:t>La geoconservación se entiende como el conjunto de acciones, estrategias y programas orientados a proteger y mantener el patrimonio geológico. Para lograrlo, primero es necesario reconocer cuáles elementos tienen valor, cómo se formaron, qué tan frágiles son y qué amenazas pueden afectarlos en el presente o en el futuro (Carcavilla et al., 2014; Brilha, 2015).</w:t>
      </w:r>
    </w:p>
    <w:p w14:paraId="7179E00F" w14:textId="77777777" w:rsidR="0076439C" w:rsidRPr="0076439C" w:rsidRDefault="0076439C" w:rsidP="006E56B8">
      <w:pPr>
        <w:tabs>
          <w:tab w:val="left" w:pos="851"/>
          <w:tab w:val="left" w:pos="1134"/>
        </w:tabs>
        <w:spacing w:before="0" w:after="0"/>
        <w:rPr>
          <w:rFonts w:cs="Calibri"/>
          <w:lang w:eastAsia="es-CO"/>
        </w:rPr>
      </w:pPr>
      <w:r w:rsidRPr="0076439C">
        <w:rPr>
          <w:rFonts w:cs="Calibri"/>
          <w:lang w:eastAsia="es-CO"/>
        </w:rPr>
        <w:t>No se trata solo de “cuidar piedras” o paisajes. La geoconservación implica comprender por qué ciertos lugares son importantes para la ciencia, la educación, la cultura, el paisaje y la memoria natural del territorio.</w:t>
      </w:r>
    </w:p>
    <w:p w14:paraId="64B90B3F" w14:textId="77777777" w:rsidR="0076439C" w:rsidRDefault="0076439C" w:rsidP="006E56B8">
      <w:pPr>
        <w:tabs>
          <w:tab w:val="left" w:pos="851"/>
          <w:tab w:val="left" w:pos="1134"/>
        </w:tabs>
        <w:spacing w:before="0" w:after="0"/>
        <w:rPr>
          <w:rFonts w:cs="Calibri"/>
          <w:lang w:eastAsia="es-CO"/>
        </w:rPr>
      </w:pPr>
      <w:r w:rsidRPr="0076439C">
        <w:rPr>
          <w:rFonts w:cs="Calibri"/>
          <w:lang w:eastAsia="es-CO"/>
        </w:rPr>
        <w:lastRenderedPageBreak/>
        <w:t>Los lugares con valor geológico especial se conocen como geositios. Estos pueden requerir procesos de inventario, valoración, conservación, puesta en valor y monitoreo continuo, con el fin de proteger su importancia científica, educativa y patrimonial (Brilha, 2015; Henriques et al., 2011).</w:t>
      </w:r>
    </w:p>
    <w:p w14:paraId="7CCB9151" w14:textId="15C17ABF" w:rsidR="0076439C" w:rsidRPr="001C23CE" w:rsidRDefault="0076439C">
      <w:pPr>
        <w:pStyle w:val="Prrafodelista"/>
        <w:numPr>
          <w:ilvl w:val="0"/>
          <w:numId w:val="24"/>
        </w:numPr>
        <w:tabs>
          <w:tab w:val="left" w:pos="851"/>
          <w:tab w:val="left" w:pos="1134"/>
        </w:tabs>
        <w:spacing w:before="0" w:after="0"/>
        <w:ind w:left="851"/>
        <w:rPr>
          <w:rFonts w:cs="Calibri"/>
          <w:lang w:eastAsia="es-CO"/>
        </w:rPr>
      </w:pPr>
      <w:r w:rsidRPr="001C23CE">
        <w:rPr>
          <w:rFonts w:cs="Calibri"/>
          <w:lang w:eastAsia="es-CO"/>
        </w:rPr>
        <w:t>No todos los elementos de la geodiversidad requieren el mismo nivel de protección. La prioridad se centra en aquellos lugares con valor especial por su importancia científica, educativa, paisajística o patrimonial.</w:t>
      </w:r>
    </w:p>
    <w:p w14:paraId="2F8A2B5E" w14:textId="77777777" w:rsidR="00F327F5" w:rsidRDefault="00F327F5" w:rsidP="00F327F5">
      <w:pPr>
        <w:tabs>
          <w:tab w:val="left" w:pos="851"/>
          <w:tab w:val="left" w:pos="1134"/>
        </w:tabs>
        <w:spacing w:before="0" w:after="0"/>
        <w:ind w:firstLine="0"/>
        <w:rPr>
          <w:rFonts w:cs="Calibri"/>
          <w:lang w:eastAsia="es-CO"/>
        </w:rPr>
      </w:pPr>
    </w:p>
    <w:p w14:paraId="23D8FC8C" w14:textId="63B8470A" w:rsidR="0076439C" w:rsidRPr="001C23CE" w:rsidRDefault="0076439C">
      <w:pPr>
        <w:pStyle w:val="Prrafodelista"/>
        <w:numPr>
          <w:ilvl w:val="0"/>
          <w:numId w:val="23"/>
        </w:numPr>
        <w:tabs>
          <w:tab w:val="left" w:pos="851"/>
          <w:tab w:val="left" w:pos="1134"/>
        </w:tabs>
        <w:spacing w:before="0" w:after="0"/>
        <w:ind w:left="709"/>
        <w:rPr>
          <w:rFonts w:cs="Calibri"/>
          <w:b/>
          <w:bCs/>
          <w:szCs w:val="28"/>
          <w:lang w:eastAsia="es-CO"/>
        </w:rPr>
      </w:pPr>
      <w:r w:rsidRPr="001C23CE">
        <w:rPr>
          <w:rFonts w:cs="Calibri"/>
          <w:b/>
          <w:bCs/>
          <w:szCs w:val="28"/>
          <w:lang w:eastAsia="es-CO"/>
        </w:rPr>
        <w:t>Ruta de la geoconservación</w:t>
      </w:r>
    </w:p>
    <w:p w14:paraId="565D4B58" w14:textId="77777777" w:rsidR="0076439C" w:rsidRPr="001C23CE" w:rsidRDefault="0076439C">
      <w:pPr>
        <w:pStyle w:val="Prrafodelista"/>
        <w:numPr>
          <w:ilvl w:val="0"/>
          <w:numId w:val="19"/>
        </w:numPr>
        <w:tabs>
          <w:tab w:val="left" w:pos="851"/>
          <w:tab w:val="left" w:pos="1134"/>
        </w:tabs>
        <w:spacing w:before="0" w:after="0"/>
        <w:ind w:left="1134"/>
        <w:rPr>
          <w:rFonts w:cs="Calibri"/>
          <w:b/>
          <w:bCs/>
          <w:lang w:eastAsia="es-CO"/>
        </w:rPr>
      </w:pPr>
      <w:r w:rsidRPr="001C23CE">
        <w:rPr>
          <w:rFonts w:cs="Calibri"/>
          <w:b/>
          <w:bCs/>
          <w:lang w:eastAsia="es-CO"/>
        </w:rPr>
        <w:t>Identificar</w:t>
      </w:r>
    </w:p>
    <w:p w14:paraId="0B1C905D" w14:textId="7EF9B43C" w:rsidR="0076439C" w:rsidRDefault="0076439C" w:rsidP="001C23CE">
      <w:pPr>
        <w:tabs>
          <w:tab w:val="left" w:pos="851"/>
          <w:tab w:val="left" w:pos="1134"/>
        </w:tabs>
        <w:spacing w:before="0" w:after="0"/>
        <w:ind w:left="1134" w:firstLine="0"/>
        <w:rPr>
          <w:rFonts w:cs="Calibri"/>
          <w:lang w:eastAsia="es-CO"/>
        </w:rPr>
      </w:pPr>
      <w:r w:rsidRPr="0076439C">
        <w:rPr>
          <w:rFonts w:cs="Calibri"/>
          <w:lang w:eastAsia="es-CO"/>
        </w:rPr>
        <w:t>Reconocer los elementos geológicos de valor presentes en el territorio, como formaciones rocosas, fósiles, geoformas, paisajes o geositios.</w:t>
      </w:r>
    </w:p>
    <w:p w14:paraId="6294D939" w14:textId="77777777" w:rsidR="0076439C" w:rsidRPr="0076439C" w:rsidRDefault="0076439C">
      <w:pPr>
        <w:pStyle w:val="Prrafodelista"/>
        <w:numPr>
          <w:ilvl w:val="0"/>
          <w:numId w:val="19"/>
        </w:numPr>
        <w:tabs>
          <w:tab w:val="left" w:pos="851"/>
          <w:tab w:val="left" w:pos="1134"/>
        </w:tabs>
        <w:spacing w:before="0" w:after="0"/>
        <w:ind w:left="1134"/>
        <w:rPr>
          <w:rFonts w:cs="Calibri"/>
          <w:b/>
          <w:bCs/>
          <w:lang w:eastAsia="es-CO"/>
        </w:rPr>
      </w:pPr>
      <w:r w:rsidRPr="0076439C">
        <w:rPr>
          <w:rFonts w:cs="Calibri"/>
          <w:b/>
          <w:bCs/>
          <w:lang w:eastAsia="es-CO"/>
        </w:rPr>
        <w:t>Valorar</w:t>
      </w:r>
    </w:p>
    <w:p w14:paraId="0E6E4F64" w14:textId="26FC0ADF" w:rsidR="0076439C" w:rsidRPr="0076439C" w:rsidRDefault="0076439C" w:rsidP="001C23CE">
      <w:pPr>
        <w:tabs>
          <w:tab w:val="left" w:pos="851"/>
          <w:tab w:val="left" w:pos="1134"/>
        </w:tabs>
        <w:spacing w:before="0" w:after="0"/>
        <w:ind w:left="1134" w:firstLine="0"/>
        <w:rPr>
          <w:rFonts w:cs="Calibri"/>
          <w:lang w:eastAsia="es-CO"/>
        </w:rPr>
      </w:pPr>
      <w:r w:rsidRPr="0076439C">
        <w:rPr>
          <w:rFonts w:cs="Calibri"/>
          <w:lang w:eastAsia="es-CO"/>
        </w:rPr>
        <w:t>Analizar la importancia científica, educativa, cultural, paisajística o turística del elemento geológico.</w:t>
      </w:r>
    </w:p>
    <w:p w14:paraId="38E86042" w14:textId="77777777" w:rsidR="0076439C" w:rsidRPr="0076439C" w:rsidRDefault="0076439C">
      <w:pPr>
        <w:pStyle w:val="Prrafodelista"/>
        <w:numPr>
          <w:ilvl w:val="0"/>
          <w:numId w:val="19"/>
        </w:numPr>
        <w:tabs>
          <w:tab w:val="left" w:pos="851"/>
          <w:tab w:val="left" w:pos="1134"/>
        </w:tabs>
        <w:spacing w:before="0" w:after="0"/>
        <w:ind w:left="1134"/>
        <w:rPr>
          <w:rFonts w:cs="Calibri"/>
          <w:b/>
          <w:bCs/>
          <w:lang w:eastAsia="es-CO"/>
        </w:rPr>
      </w:pPr>
      <w:r w:rsidRPr="0076439C">
        <w:rPr>
          <w:rFonts w:cs="Calibri"/>
          <w:b/>
          <w:bCs/>
          <w:lang w:eastAsia="es-CO"/>
        </w:rPr>
        <w:t>Proteger</w:t>
      </w:r>
    </w:p>
    <w:p w14:paraId="752915C7" w14:textId="2E39DADD" w:rsidR="0076439C" w:rsidRDefault="0076439C" w:rsidP="001C23CE">
      <w:pPr>
        <w:tabs>
          <w:tab w:val="left" w:pos="851"/>
          <w:tab w:val="left" w:pos="1134"/>
        </w:tabs>
        <w:spacing w:before="0" w:after="0"/>
        <w:ind w:left="1134" w:firstLine="0"/>
        <w:rPr>
          <w:rFonts w:cs="Calibri"/>
          <w:lang w:eastAsia="es-CO"/>
        </w:rPr>
      </w:pPr>
      <w:r w:rsidRPr="0076439C">
        <w:rPr>
          <w:rFonts w:cs="Calibri"/>
          <w:lang w:eastAsia="es-CO"/>
        </w:rPr>
        <w:t>Definir medidas para evitar daños, extracción de materiales, deterioro del lugar o usos inadecuados.</w:t>
      </w:r>
    </w:p>
    <w:p w14:paraId="44355D77" w14:textId="77777777" w:rsidR="0076439C" w:rsidRPr="0076439C" w:rsidRDefault="0076439C">
      <w:pPr>
        <w:pStyle w:val="Prrafodelista"/>
        <w:numPr>
          <w:ilvl w:val="0"/>
          <w:numId w:val="19"/>
        </w:numPr>
        <w:tabs>
          <w:tab w:val="left" w:pos="851"/>
          <w:tab w:val="left" w:pos="1134"/>
        </w:tabs>
        <w:spacing w:before="0" w:after="0"/>
        <w:ind w:left="1134"/>
        <w:rPr>
          <w:rFonts w:cs="Calibri"/>
          <w:b/>
          <w:bCs/>
          <w:lang w:eastAsia="es-CO"/>
        </w:rPr>
      </w:pPr>
      <w:r w:rsidRPr="0076439C">
        <w:rPr>
          <w:rFonts w:cs="Calibri"/>
          <w:b/>
          <w:bCs/>
          <w:lang w:eastAsia="es-CO"/>
        </w:rPr>
        <w:t>Interpretar</w:t>
      </w:r>
    </w:p>
    <w:p w14:paraId="37C8874E" w14:textId="7C8E1F8E" w:rsidR="0076439C" w:rsidRDefault="0076439C" w:rsidP="005C42EC">
      <w:pPr>
        <w:tabs>
          <w:tab w:val="left" w:pos="851"/>
          <w:tab w:val="left" w:pos="1134"/>
        </w:tabs>
        <w:spacing w:before="0" w:after="0"/>
        <w:ind w:left="1134" w:firstLine="0"/>
        <w:rPr>
          <w:rFonts w:cs="Calibri"/>
          <w:lang w:eastAsia="es-CO"/>
        </w:rPr>
      </w:pPr>
      <w:r w:rsidRPr="0076439C">
        <w:rPr>
          <w:rFonts w:cs="Calibri"/>
          <w:lang w:eastAsia="es-CO"/>
        </w:rPr>
        <w:t>Explicar al visitante el valor del geositio mediante mensajes claros, recursos educativos y actividades responsables.</w:t>
      </w:r>
    </w:p>
    <w:p w14:paraId="22FB8D89" w14:textId="77777777" w:rsidR="0076439C" w:rsidRPr="0076439C" w:rsidRDefault="0076439C">
      <w:pPr>
        <w:pStyle w:val="Prrafodelista"/>
        <w:numPr>
          <w:ilvl w:val="0"/>
          <w:numId w:val="19"/>
        </w:numPr>
        <w:tabs>
          <w:tab w:val="left" w:pos="851"/>
          <w:tab w:val="left" w:pos="1134"/>
        </w:tabs>
        <w:spacing w:before="0" w:after="0"/>
        <w:ind w:left="1134"/>
        <w:rPr>
          <w:rFonts w:cs="Calibri"/>
          <w:b/>
          <w:bCs/>
          <w:lang w:eastAsia="es-CO"/>
        </w:rPr>
      </w:pPr>
      <w:r w:rsidRPr="0076439C">
        <w:rPr>
          <w:rFonts w:cs="Calibri"/>
          <w:b/>
          <w:bCs/>
          <w:lang w:eastAsia="es-CO"/>
        </w:rPr>
        <w:t>Monitorear</w:t>
      </w:r>
    </w:p>
    <w:p w14:paraId="649B776F" w14:textId="27717E36" w:rsidR="0076439C" w:rsidRDefault="0076439C" w:rsidP="005C42EC">
      <w:pPr>
        <w:tabs>
          <w:tab w:val="left" w:pos="851"/>
          <w:tab w:val="left" w:pos="1134"/>
        </w:tabs>
        <w:spacing w:before="0" w:after="0"/>
        <w:ind w:left="1134" w:firstLine="0"/>
        <w:rPr>
          <w:rFonts w:cs="Calibri"/>
          <w:lang w:eastAsia="es-CO"/>
        </w:rPr>
      </w:pPr>
      <w:r w:rsidRPr="0076439C">
        <w:rPr>
          <w:rFonts w:cs="Calibri"/>
          <w:lang w:eastAsia="es-CO"/>
        </w:rPr>
        <w:t>Revisar periódicamente el estado del lugar para identificar cambios, impactos o necesidades de mejora.</w:t>
      </w:r>
    </w:p>
    <w:p w14:paraId="241CC6C2" w14:textId="77777777" w:rsidR="00BA5622" w:rsidRPr="00BA5622" w:rsidRDefault="00BA5622" w:rsidP="00327E60">
      <w:pPr>
        <w:tabs>
          <w:tab w:val="left" w:pos="851"/>
          <w:tab w:val="left" w:pos="1134"/>
        </w:tabs>
        <w:spacing w:before="0" w:after="0"/>
        <w:ind w:left="1080" w:firstLine="0"/>
        <w:rPr>
          <w:rFonts w:cs="Calibri"/>
          <w:lang w:eastAsia="es-CO"/>
        </w:rPr>
      </w:pPr>
    </w:p>
    <w:p w14:paraId="7F01C0B0" w14:textId="77777777" w:rsidR="00BA5622" w:rsidRPr="005C42EC" w:rsidRDefault="00BA5622">
      <w:pPr>
        <w:pStyle w:val="Prrafodelista"/>
        <w:numPr>
          <w:ilvl w:val="0"/>
          <w:numId w:val="23"/>
        </w:numPr>
        <w:tabs>
          <w:tab w:val="left" w:pos="851"/>
          <w:tab w:val="left" w:pos="1134"/>
        </w:tabs>
        <w:spacing w:before="0" w:after="0"/>
        <w:ind w:left="709"/>
        <w:rPr>
          <w:rFonts w:cs="Calibri"/>
          <w:b/>
          <w:bCs/>
          <w:szCs w:val="28"/>
          <w:lang w:eastAsia="es-CO"/>
        </w:rPr>
      </w:pPr>
      <w:r w:rsidRPr="005C42EC">
        <w:rPr>
          <w:rFonts w:cs="Calibri"/>
          <w:b/>
          <w:bCs/>
          <w:szCs w:val="28"/>
          <w:lang w:eastAsia="es-CO"/>
        </w:rPr>
        <w:lastRenderedPageBreak/>
        <w:t>¿Conservar siempre significa evitar el cambio?</w:t>
      </w:r>
    </w:p>
    <w:p w14:paraId="014A1355" w14:textId="77777777" w:rsidR="00BA5622" w:rsidRPr="00BA5622" w:rsidRDefault="00BA5622" w:rsidP="00F327F5">
      <w:pPr>
        <w:tabs>
          <w:tab w:val="left" w:pos="851"/>
          <w:tab w:val="left" w:pos="1134"/>
        </w:tabs>
        <w:spacing w:before="0" w:after="0"/>
        <w:rPr>
          <w:rFonts w:cs="Calibri"/>
          <w:lang w:eastAsia="es-CO"/>
        </w:rPr>
      </w:pPr>
      <w:r w:rsidRPr="00BA5622">
        <w:rPr>
          <w:rFonts w:cs="Calibri"/>
          <w:lang w:eastAsia="es-CO"/>
        </w:rPr>
        <w:t>En geoconservación, no siempre se busca detener los procesos naturales. Algunos paisajes geológicos se forman gracias a dinámicas como la erosión, el transporte de sedimentos o la acción del agua y del viento.</w:t>
      </w:r>
    </w:p>
    <w:p w14:paraId="1895A1D7" w14:textId="77777777" w:rsidR="00BA5622" w:rsidRDefault="00BA5622" w:rsidP="00F327F5">
      <w:pPr>
        <w:tabs>
          <w:tab w:val="left" w:pos="851"/>
          <w:tab w:val="left" w:pos="1134"/>
        </w:tabs>
        <w:spacing w:before="0" w:after="0"/>
        <w:rPr>
          <w:rFonts w:cs="Calibri"/>
          <w:lang w:eastAsia="es-CO"/>
        </w:rPr>
      </w:pPr>
      <w:r w:rsidRPr="00BA5622">
        <w:rPr>
          <w:rFonts w:cs="Calibri"/>
          <w:lang w:eastAsia="es-CO"/>
        </w:rPr>
        <w:t>Por ejemplo, en el Desierto de la Tatacoa, la erosión ha dado origen a cárcavas, mesas, estoraques y otras formas del relieve que hacen único este paisaje. Aunque estas geoformas muestran desgaste del terreno, intervenirlas de manera inadecuada podría alterar su valor escénico y geológico (Dill et al., 2020).</w:t>
      </w:r>
    </w:p>
    <w:p w14:paraId="3DF7F383" w14:textId="6EED46BD" w:rsidR="00BA5622" w:rsidRDefault="00BA5622" w:rsidP="005C42EC">
      <w:pPr>
        <w:tabs>
          <w:tab w:val="left" w:pos="851"/>
          <w:tab w:val="left" w:pos="1134"/>
        </w:tabs>
        <w:spacing w:before="0" w:after="0"/>
        <w:rPr>
          <w:rFonts w:cs="Calibri"/>
          <w:lang w:eastAsia="es-CO"/>
        </w:rPr>
      </w:pPr>
      <w:r w:rsidRPr="00BA5622">
        <w:rPr>
          <w:rFonts w:cs="Calibri"/>
          <w:lang w:eastAsia="es-CO"/>
        </w:rPr>
        <w:t>Para la guianza turística, este aspecto es muy importante. El guía debe explicar que algunos procesos naturales no son daños, sino parte de la historia geológica del territorio.</w:t>
      </w:r>
    </w:p>
    <w:p w14:paraId="6C45B889" w14:textId="77777777" w:rsidR="00BA5622" w:rsidRDefault="00BA5622">
      <w:pPr>
        <w:pStyle w:val="Prrafodelista"/>
        <w:numPr>
          <w:ilvl w:val="0"/>
          <w:numId w:val="24"/>
        </w:numPr>
        <w:tabs>
          <w:tab w:val="left" w:pos="851"/>
          <w:tab w:val="left" w:pos="1134"/>
        </w:tabs>
        <w:spacing w:before="0" w:after="0"/>
        <w:ind w:left="1134"/>
        <w:rPr>
          <w:rFonts w:cs="Calibri"/>
          <w:lang w:eastAsia="es-CO"/>
        </w:rPr>
      </w:pPr>
      <w:r w:rsidRPr="005C42EC">
        <w:rPr>
          <w:rFonts w:cs="Calibri"/>
          <w:lang w:eastAsia="es-CO"/>
        </w:rPr>
        <w:t>No todo cambio en el paisaje debe entenderse como deterioro. Algunos procesos naturales hacen parte del valor geológico del lugar y deben ser explicados al visitante.</w:t>
      </w:r>
    </w:p>
    <w:p w14:paraId="5D7A3E1B" w14:textId="77777777" w:rsidR="00EE2A19" w:rsidRPr="005C42EC" w:rsidRDefault="00EE2A19" w:rsidP="00EE2A19">
      <w:pPr>
        <w:pStyle w:val="Prrafodelista"/>
        <w:tabs>
          <w:tab w:val="left" w:pos="851"/>
          <w:tab w:val="left" w:pos="1134"/>
        </w:tabs>
        <w:spacing w:before="0" w:after="0"/>
        <w:ind w:left="1134" w:firstLine="0"/>
        <w:rPr>
          <w:rFonts w:cs="Calibri"/>
          <w:lang w:eastAsia="es-CO"/>
        </w:rPr>
      </w:pPr>
    </w:p>
    <w:p w14:paraId="28C65CBA" w14:textId="77777777" w:rsidR="00BA5622" w:rsidRPr="005C42EC" w:rsidRDefault="00BA5622">
      <w:pPr>
        <w:pStyle w:val="Prrafodelista"/>
        <w:numPr>
          <w:ilvl w:val="0"/>
          <w:numId w:val="23"/>
        </w:numPr>
        <w:tabs>
          <w:tab w:val="left" w:pos="851"/>
          <w:tab w:val="left" w:pos="1134"/>
        </w:tabs>
        <w:spacing w:before="0" w:after="0"/>
        <w:ind w:left="709"/>
        <w:rPr>
          <w:rFonts w:cs="Calibri"/>
          <w:b/>
          <w:bCs/>
          <w:szCs w:val="28"/>
          <w:lang w:eastAsia="es-CO"/>
        </w:rPr>
      </w:pPr>
      <w:r w:rsidRPr="005C42EC">
        <w:rPr>
          <w:rFonts w:cs="Calibri"/>
          <w:b/>
          <w:bCs/>
          <w:szCs w:val="28"/>
          <w:lang w:eastAsia="es-CO"/>
        </w:rPr>
        <w:t>Metodología No Dejar Rastro</w:t>
      </w:r>
    </w:p>
    <w:p w14:paraId="5CE01393" w14:textId="77777777" w:rsidR="00BA5622" w:rsidRPr="00BA5622" w:rsidRDefault="00BA5622" w:rsidP="005C42EC">
      <w:pPr>
        <w:tabs>
          <w:tab w:val="left" w:pos="851"/>
          <w:tab w:val="left" w:pos="1134"/>
        </w:tabs>
        <w:spacing w:before="0" w:after="0"/>
        <w:rPr>
          <w:rFonts w:cs="Calibri"/>
          <w:lang w:eastAsia="es-CO"/>
        </w:rPr>
      </w:pPr>
      <w:r w:rsidRPr="00BA5622">
        <w:rPr>
          <w:rFonts w:cs="Calibri"/>
          <w:lang w:eastAsia="es-CO"/>
        </w:rPr>
        <w:t>La metodología No Dejar Rastro, ofrece orientaciones prácticas para reducir los impactos negativos durante actividades en espacios naturales. Sus principios ayudan a que los visitantes actúen de manera responsable en senderos, áreas protegidas, parques, geoparques y otros entornos al aire libre.</w:t>
      </w:r>
    </w:p>
    <w:p w14:paraId="2E50FF57" w14:textId="77777777" w:rsidR="00BA5622" w:rsidRDefault="00BA5622" w:rsidP="005C42EC">
      <w:pPr>
        <w:tabs>
          <w:tab w:val="left" w:pos="851"/>
          <w:tab w:val="left" w:pos="1134"/>
        </w:tabs>
        <w:spacing w:before="0" w:after="0"/>
        <w:rPr>
          <w:rFonts w:cs="Calibri"/>
          <w:lang w:eastAsia="es-CO"/>
        </w:rPr>
      </w:pPr>
      <w:r w:rsidRPr="00BA5622">
        <w:rPr>
          <w:rFonts w:cs="Calibri"/>
          <w:lang w:eastAsia="es-CO"/>
        </w:rPr>
        <w:t>Esta metodología es útil para la guianza porque permite convertir la conservación en acciones concretas y fáciles de aplicar durante el recorrido.</w:t>
      </w:r>
    </w:p>
    <w:p w14:paraId="5DB91AEB" w14:textId="77777777" w:rsidR="00EE2A19" w:rsidRDefault="00EE2A19" w:rsidP="005C42EC">
      <w:pPr>
        <w:tabs>
          <w:tab w:val="left" w:pos="851"/>
          <w:tab w:val="left" w:pos="1134"/>
        </w:tabs>
        <w:spacing w:before="0" w:after="0"/>
        <w:rPr>
          <w:rFonts w:cs="Calibri"/>
          <w:lang w:eastAsia="es-CO"/>
        </w:rPr>
      </w:pPr>
    </w:p>
    <w:p w14:paraId="4316FA99" w14:textId="77777777" w:rsidR="00EE2A19" w:rsidRDefault="00EE2A19" w:rsidP="005C42EC">
      <w:pPr>
        <w:tabs>
          <w:tab w:val="left" w:pos="851"/>
          <w:tab w:val="left" w:pos="1134"/>
        </w:tabs>
        <w:spacing w:before="0" w:after="0"/>
        <w:rPr>
          <w:rFonts w:cs="Calibri"/>
          <w:lang w:eastAsia="es-CO"/>
        </w:rPr>
      </w:pPr>
    </w:p>
    <w:p w14:paraId="71C3C493" w14:textId="77777777" w:rsidR="00EE2A19" w:rsidRPr="00BA5622" w:rsidRDefault="00EE2A19" w:rsidP="005C42EC">
      <w:pPr>
        <w:tabs>
          <w:tab w:val="left" w:pos="851"/>
          <w:tab w:val="left" w:pos="1134"/>
        </w:tabs>
        <w:spacing w:before="0" w:after="0"/>
        <w:rPr>
          <w:rFonts w:cs="Calibri"/>
          <w:lang w:eastAsia="es-CO"/>
        </w:rPr>
      </w:pPr>
    </w:p>
    <w:p w14:paraId="1D421AB0" w14:textId="748FC29F" w:rsidR="00BA5622" w:rsidRPr="005C42EC" w:rsidRDefault="00BA5622">
      <w:pPr>
        <w:pStyle w:val="Prrafodelista"/>
        <w:numPr>
          <w:ilvl w:val="0"/>
          <w:numId w:val="23"/>
        </w:numPr>
        <w:tabs>
          <w:tab w:val="left" w:pos="851"/>
          <w:tab w:val="left" w:pos="1134"/>
        </w:tabs>
        <w:spacing w:before="0" w:after="0"/>
        <w:ind w:left="709"/>
        <w:rPr>
          <w:rFonts w:cs="Calibri"/>
          <w:b/>
          <w:bCs/>
          <w:szCs w:val="28"/>
          <w:lang w:eastAsia="es-CO"/>
        </w:rPr>
      </w:pPr>
      <w:r w:rsidRPr="005C42EC">
        <w:rPr>
          <w:rFonts w:cs="Calibri"/>
          <w:b/>
          <w:bCs/>
          <w:szCs w:val="28"/>
          <w:lang w:eastAsia="es-CO"/>
        </w:rPr>
        <w:lastRenderedPageBreak/>
        <w:t>7 principios de No Dejar Rastro</w:t>
      </w:r>
    </w:p>
    <w:p w14:paraId="38213D12" w14:textId="77777777" w:rsidR="00EE2A19" w:rsidRDefault="00BA5622" w:rsidP="00EE2A19">
      <w:pPr>
        <w:pStyle w:val="Prrafodelista"/>
        <w:numPr>
          <w:ilvl w:val="0"/>
          <w:numId w:val="25"/>
        </w:numPr>
        <w:tabs>
          <w:tab w:val="left" w:pos="851"/>
          <w:tab w:val="left" w:pos="1134"/>
        </w:tabs>
        <w:spacing w:before="0" w:after="0"/>
        <w:rPr>
          <w:rFonts w:cs="Calibri"/>
          <w:b/>
          <w:bCs/>
          <w:lang w:eastAsia="es-CO"/>
        </w:rPr>
      </w:pPr>
      <w:r w:rsidRPr="005C42EC">
        <w:rPr>
          <w:rFonts w:cs="Calibri"/>
          <w:b/>
          <w:bCs/>
          <w:lang w:eastAsia="es-CO"/>
        </w:rPr>
        <w:t>Planifique y prepare su viaje con anticipación</w:t>
      </w:r>
    </w:p>
    <w:p w14:paraId="012EBFED" w14:textId="691A7C58" w:rsidR="005C42EC" w:rsidRPr="00EE2A19" w:rsidRDefault="00BA5622" w:rsidP="00EE2A19">
      <w:pPr>
        <w:pStyle w:val="Prrafodelista"/>
        <w:tabs>
          <w:tab w:val="left" w:pos="851"/>
          <w:tab w:val="left" w:pos="1134"/>
        </w:tabs>
        <w:spacing w:before="0" w:after="0"/>
        <w:ind w:left="1068" w:firstLine="0"/>
        <w:rPr>
          <w:rFonts w:cs="Calibri"/>
          <w:b/>
          <w:bCs/>
          <w:lang w:eastAsia="es-CO"/>
        </w:rPr>
      </w:pPr>
      <w:r w:rsidRPr="00EE2A19">
        <w:rPr>
          <w:rFonts w:cs="Calibri"/>
          <w:lang w:eastAsia="es-CO"/>
        </w:rPr>
        <w:t>Antes de iniciar el recorrido, se deben revisar condiciones del lugar, clima, duración, dificultad, normas del área y necesidades del grupo. Una mala preparación puede generar improvisación, riesgos o impactos innecesarios.</w:t>
      </w:r>
    </w:p>
    <w:p w14:paraId="15161360" w14:textId="148D0613" w:rsidR="00BA5622" w:rsidRPr="00187D9A" w:rsidRDefault="00BA5622" w:rsidP="00187D9A">
      <w:pPr>
        <w:pStyle w:val="Prrafodelista"/>
        <w:numPr>
          <w:ilvl w:val="0"/>
          <w:numId w:val="25"/>
        </w:numPr>
        <w:tabs>
          <w:tab w:val="left" w:pos="851"/>
          <w:tab w:val="left" w:pos="1134"/>
        </w:tabs>
        <w:spacing w:before="0" w:after="0"/>
        <w:rPr>
          <w:rFonts w:cs="Calibri"/>
          <w:b/>
          <w:bCs/>
          <w:lang w:eastAsia="es-CO"/>
        </w:rPr>
      </w:pPr>
      <w:r w:rsidRPr="00187D9A">
        <w:rPr>
          <w:rFonts w:cs="Calibri"/>
          <w:b/>
          <w:bCs/>
          <w:lang w:eastAsia="es-CO"/>
        </w:rPr>
        <w:t>Viaje y acampe en superficies resistentes</w:t>
      </w:r>
    </w:p>
    <w:p w14:paraId="0ABD50DE" w14:textId="561E0533" w:rsidR="00BA5622" w:rsidRPr="00825F5F" w:rsidRDefault="00BA5622" w:rsidP="00187D9A">
      <w:pPr>
        <w:tabs>
          <w:tab w:val="left" w:pos="851"/>
          <w:tab w:val="left" w:pos="1134"/>
        </w:tabs>
        <w:spacing w:before="0" w:after="0"/>
        <w:ind w:left="1134" w:firstLine="0"/>
        <w:rPr>
          <w:rFonts w:cs="Calibri"/>
          <w:lang w:eastAsia="es-CO"/>
        </w:rPr>
      </w:pPr>
      <w:r w:rsidRPr="00825F5F">
        <w:rPr>
          <w:rFonts w:cs="Calibri"/>
          <w:lang w:eastAsia="es-CO"/>
        </w:rPr>
        <w:t>El desplazamiento debe realizarse por senderos, caminos autorizados o zonas definidas. Salirse de la ruta puede afectar vegetación, suelos frágiles o áreas sensibles.</w:t>
      </w:r>
    </w:p>
    <w:p w14:paraId="1BD3FCD0" w14:textId="77777777" w:rsidR="00BA5622" w:rsidRPr="00BA5622" w:rsidRDefault="00BA5622">
      <w:pPr>
        <w:pStyle w:val="Prrafodelista"/>
        <w:numPr>
          <w:ilvl w:val="0"/>
          <w:numId w:val="25"/>
        </w:numPr>
        <w:tabs>
          <w:tab w:val="left" w:pos="851"/>
          <w:tab w:val="left" w:pos="1134"/>
        </w:tabs>
        <w:spacing w:before="0" w:after="0"/>
        <w:rPr>
          <w:rFonts w:cs="Calibri"/>
          <w:b/>
          <w:bCs/>
          <w:lang w:eastAsia="es-CO"/>
        </w:rPr>
      </w:pPr>
      <w:r w:rsidRPr="00BA5622">
        <w:rPr>
          <w:rFonts w:cs="Calibri"/>
          <w:b/>
          <w:bCs/>
          <w:lang w:eastAsia="es-CO"/>
        </w:rPr>
        <w:t>Disponga adecuadamente los residuos</w:t>
      </w:r>
    </w:p>
    <w:p w14:paraId="4807159B" w14:textId="146A9055" w:rsidR="00BA5622" w:rsidRPr="00F44903" w:rsidRDefault="00BA5622" w:rsidP="00F44903">
      <w:pPr>
        <w:tabs>
          <w:tab w:val="left" w:pos="851"/>
          <w:tab w:val="left" w:pos="1134"/>
        </w:tabs>
        <w:spacing w:before="0" w:after="0"/>
        <w:ind w:left="1068" w:firstLine="0"/>
        <w:rPr>
          <w:rFonts w:cs="Calibri"/>
          <w:lang w:eastAsia="es-CO"/>
        </w:rPr>
      </w:pPr>
      <w:r w:rsidRPr="00F44903">
        <w:rPr>
          <w:rFonts w:cs="Calibri"/>
          <w:lang w:eastAsia="es-CO"/>
        </w:rPr>
        <w:t>Todo residuo generado durante la experiencia debe recogerse y llevarse hasta un lugar adecuado. Dejar basura afecta el paisaje, la fauna, el suelo y la experiencia de otros visitantes.</w:t>
      </w:r>
    </w:p>
    <w:p w14:paraId="52D4C81B" w14:textId="77777777" w:rsidR="00BA5622" w:rsidRPr="006E56B8" w:rsidRDefault="00BA5622">
      <w:pPr>
        <w:pStyle w:val="Prrafodelista"/>
        <w:numPr>
          <w:ilvl w:val="0"/>
          <w:numId w:val="25"/>
        </w:numPr>
        <w:tabs>
          <w:tab w:val="left" w:pos="851"/>
          <w:tab w:val="left" w:pos="1134"/>
        </w:tabs>
        <w:spacing w:before="0" w:after="0"/>
        <w:rPr>
          <w:rFonts w:cs="Calibri"/>
          <w:b/>
          <w:bCs/>
          <w:lang w:eastAsia="es-CO"/>
        </w:rPr>
      </w:pPr>
      <w:r w:rsidRPr="006E56B8">
        <w:rPr>
          <w:rFonts w:cs="Calibri"/>
          <w:b/>
          <w:bCs/>
          <w:lang w:eastAsia="es-CO"/>
        </w:rPr>
        <w:t>Respete lo que encuentre</w:t>
      </w:r>
    </w:p>
    <w:p w14:paraId="7A97B8A4" w14:textId="572FC06E" w:rsidR="00BA5622" w:rsidRPr="008A7754" w:rsidRDefault="00BA5622" w:rsidP="008A7754">
      <w:pPr>
        <w:tabs>
          <w:tab w:val="left" w:pos="851"/>
          <w:tab w:val="left" w:pos="1134"/>
        </w:tabs>
        <w:spacing w:before="0" w:after="0"/>
        <w:ind w:left="1068" w:firstLine="0"/>
        <w:rPr>
          <w:rFonts w:cs="Calibri"/>
          <w:lang w:eastAsia="es-CO"/>
        </w:rPr>
      </w:pPr>
      <w:r w:rsidRPr="008A7754">
        <w:rPr>
          <w:rFonts w:cs="Calibri"/>
          <w:lang w:eastAsia="es-CO"/>
        </w:rPr>
        <w:t>No se deben extraer rocas, fósiles, plantas, piezas arqueológicas ni elementos naturales o culturales. Estos recursos hacen parte del patrimonio del territorio.</w:t>
      </w:r>
    </w:p>
    <w:p w14:paraId="29935514" w14:textId="77777777" w:rsidR="00BA5622" w:rsidRPr="006E56B8" w:rsidRDefault="00BA5622">
      <w:pPr>
        <w:pStyle w:val="Prrafodelista"/>
        <w:numPr>
          <w:ilvl w:val="0"/>
          <w:numId w:val="25"/>
        </w:numPr>
        <w:tabs>
          <w:tab w:val="left" w:pos="851"/>
          <w:tab w:val="left" w:pos="1134"/>
        </w:tabs>
        <w:spacing w:before="0" w:after="0"/>
        <w:rPr>
          <w:rFonts w:cs="Calibri"/>
          <w:b/>
          <w:bCs/>
          <w:lang w:eastAsia="es-CO"/>
        </w:rPr>
      </w:pPr>
      <w:r w:rsidRPr="006E56B8">
        <w:rPr>
          <w:rFonts w:cs="Calibri"/>
          <w:b/>
          <w:bCs/>
          <w:lang w:eastAsia="es-CO"/>
        </w:rPr>
        <w:t>Minimice el impacto de fogatas</w:t>
      </w:r>
    </w:p>
    <w:p w14:paraId="20C7A912" w14:textId="2096DB08" w:rsidR="00BA5622" w:rsidRPr="00EE2A19" w:rsidRDefault="00BA5622" w:rsidP="00EE2A19">
      <w:pPr>
        <w:tabs>
          <w:tab w:val="left" w:pos="851"/>
          <w:tab w:val="left" w:pos="1134"/>
        </w:tabs>
        <w:spacing w:before="0" w:after="0"/>
        <w:ind w:left="1068" w:firstLine="0"/>
        <w:rPr>
          <w:rFonts w:cs="Calibri"/>
          <w:lang w:eastAsia="es-CO"/>
        </w:rPr>
      </w:pPr>
      <w:r w:rsidRPr="00EE2A19">
        <w:rPr>
          <w:rFonts w:cs="Calibri"/>
          <w:lang w:eastAsia="es-CO"/>
        </w:rPr>
        <w:t>Cuando las fogatas no son permitidas o no son necesarias, deben evitarse. El uso inadecuado del fuego puede generar incendios, pérdida de cobertura vegetal o deterioro del suelo.</w:t>
      </w:r>
    </w:p>
    <w:p w14:paraId="26ADDC2D" w14:textId="77777777" w:rsidR="00BA5622" w:rsidRPr="006E56B8" w:rsidRDefault="00BA5622">
      <w:pPr>
        <w:pStyle w:val="Prrafodelista"/>
        <w:numPr>
          <w:ilvl w:val="0"/>
          <w:numId w:val="25"/>
        </w:numPr>
        <w:tabs>
          <w:tab w:val="left" w:pos="851"/>
          <w:tab w:val="left" w:pos="1134"/>
        </w:tabs>
        <w:spacing w:before="0" w:after="0"/>
        <w:rPr>
          <w:rFonts w:cs="Calibri"/>
          <w:b/>
          <w:bCs/>
          <w:lang w:eastAsia="es-CO"/>
        </w:rPr>
      </w:pPr>
      <w:r w:rsidRPr="006E56B8">
        <w:rPr>
          <w:rFonts w:cs="Calibri"/>
          <w:b/>
          <w:bCs/>
          <w:lang w:eastAsia="es-CO"/>
        </w:rPr>
        <w:t>Respete la vida silvestre</w:t>
      </w:r>
    </w:p>
    <w:p w14:paraId="55BD1143" w14:textId="565D8A49" w:rsidR="00BA5622" w:rsidRDefault="00BA5622" w:rsidP="00EE2A19">
      <w:pPr>
        <w:tabs>
          <w:tab w:val="left" w:pos="851"/>
          <w:tab w:val="left" w:pos="1134"/>
        </w:tabs>
        <w:spacing w:before="0" w:after="0"/>
        <w:ind w:left="1068" w:firstLine="0"/>
        <w:rPr>
          <w:rFonts w:cs="Calibri"/>
          <w:lang w:eastAsia="es-CO"/>
        </w:rPr>
      </w:pPr>
      <w:r w:rsidRPr="006E56B8">
        <w:rPr>
          <w:rFonts w:cs="Calibri"/>
          <w:lang w:eastAsia="es-CO"/>
        </w:rPr>
        <w:t>Los animales deben observarse a distancia, sin alimentarlos, perseguirlos o alterar su comportamiento. La presencia humana debe generar el menor impacto posible.</w:t>
      </w:r>
    </w:p>
    <w:p w14:paraId="514C1034" w14:textId="77777777" w:rsidR="00BA5622" w:rsidRPr="006E56B8" w:rsidRDefault="00BA5622">
      <w:pPr>
        <w:pStyle w:val="Prrafodelista"/>
        <w:numPr>
          <w:ilvl w:val="0"/>
          <w:numId w:val="25"/>
        </w:numPr>
        <w:tabs>
          <w:tab w:val="left" w:pos="851"/>
          <w:tab w:val="left" w:pos="1134"/>
        </w:tabs>
        <w:spacing w:before="0" w:after="0"/>
        <w:rPr>
          <w:rFonts w:cs="Calibri"/>
          <w:b/>
          <w:bCs/>
          <w:lang w:eastAsia="es-CO"/>
        </w:rPr>
      </w:pPr>
      <w:r w:rsidRPr="006E56B8">
        <w:rPr>
          <w:rFonts w:cs="Calibri"/>
          <w:b/>
          <w:bCs/>
          <w:lang w:eastAsia="es-CO"/>
        </w:rPr>
        <w:lastRenderedPageBreak/>
        <w:t>Sea considerado con otros visitantes y comunidades</w:t>
      </w:r>
    </w:p>
    <w:p w14:paraId="7C9650CD" w14:textId="79A67F15" w:rsidR="00BA5622" w:rsidRDefault="00BA5622" w:rsidP="00EE2A19">
      <w:pPr>
        <w:tabs>
          <w:tab w:val="left" w:pos="851"/>
          <w:tab w:val="left" w:pos="1134"/>
        </w:tabs>
        <w:spacing w:before="0" w:after="0"/>
        <w:ind w:left="1068" w:firstLine="0"/>
        <w:rPr>
          <w:rFonts w:cs="Calibri"/>
          <w:lang w:eastAsia="es-CO"/>
        </w:rPr>
      </w:pPr>
      <w:r w:rsidRPr="006E56B8">
        <w:rPr>
          <w:rFonts w:cs="Calibri"/>
          <w:lang w:eastAsia="es-CO"/>
        </w:rPr>
        <w:t xml:space="preserve">El recorrido debe realizarse con respeto por otras personas, comunidades locales, normas del territorio, niveles de ruido y actividades que se desarrollen en el lugar. </w:t>
      </w:r>
    </w:p>
    <w:p w14:paraId="6C716103" w14:textId="77777777" w:rsidR="00075938" w:rsidRDefault="00075938" w:rsidP="00075938">
      <w:pPr>
        <w:rPr>
          <w:lang w:eastAsia="es-CO"/>
        </w:rPr>
      </w:pPr>
      <w:r w:rsidRPr="00732B84">
        <w:rPr>
          <w:lang w:eastAsia="es-CO"/>
        </w:rPr>
        <w:t>Para complementar toda esta información</w:t>
      </w:r>
      <w:r>
        <w:rPr>
          <w:lang w:eastAsia="es-CO"/>
        </w:rPr>
        <w:t>,</w:t>
      </w:r>
      <w:r w:rsidRPr="00732B84">
        <w:rPr>
          <w:lang w:eastAsia="es-CO"/>
        </w:rPr>
        <w:t xml:space="preserve"> se invita al aprendiz a visitar el siguien</w:t>
      </w:r>
      <w:r w:rsidRPr="00F44903">
        <w:rPr>
          <w:lang w:eastAsia="es-CO"/>
        </w:rPr>
        <w:t xml:space="preserve">te pódcast, </w:t>
      </w:r>
      <w:r w:rsidRPr="00732B84">
        <w:rPr>
          <w:lang w:eastAsia="es-CO"/>
        </w:rPr>
        <w:t>que será de gran utilidad:</w:t>
      </w:r>
    </w:p>
    <w:p w14:paraId="363912E3" w14:textId="49E30069" w:rsidR="00AA6A3F" w:rsidRDefault="00AA6A3F" w:rsidP="006E56B8">
      <w:pPr>
        <w:tabs>
          <w:tab w:val="left" w:pos="851"/>
          <w:tab w:val="left" w:pos="1134"/>
        </w:tabs>
        <w:spacing w:before="0" w:after="0"/>
        <w:rPr>
          <w:rFonts w:cs="Calibri"/>
          <w:lang w:eastAsia="es-CO"/>
        </w:rPr>
      </w:pPr>
      <w:r w:rsidRPr="00AA6A3F">
        <w:rPr>
          <w:rFonts w:cs="Calibri"/>
          <w:lang w:eastAsia="es-CO"/>
        </w:rPr>
        <w:t>Para reflexionar sobre la importancia de disfrutar los recorridos geoturísticos sin afectar el patrimonio geológico, natural y cultural del territorio, se recomienda escuchar el recurso de audio “¿Cómo disfrutar un recorrido geoturístico sin dejar huella en el territorio?”. Este pódcast explica, mediante ejemplos prácticos, cómo los principios de No Deje Rastro que ayudan al guía a orientar comportamientos responsables antes, durante y después del recorrido.</w:t>
      </w:r>
    </w:p>
    <w:tbl>
      <w:tblPr>
        <w:tblStyle w:val="Tablaconcuadrcula"/>
        <w:tblW w:w="10065" w:type="dxa"/>
        <w:tblInd w:w="-5" w:type="dxa"/>
        <w:tblLook w:val="04A0" w:firstRow="1" w:lastRow="0" w:firstColumn="1" w:lastColumn="0" w:noHBand="0" w:noVBand="1"/>
      </w:tblPr>
      <w:tblGrid>
        <w:gridCol w:w="10065"/>
      </w:tblGrid>
      <w:tr w:rsidR="00BA5622" w14:paraId="5EFDAE2C" w14:textId="77777777" w:rsidTr="00310FC8">
        <w:tc>
          <w:tcPr>
            <w:tcW w:w="10065" w:type="dxa"/>
          </w:tcPr>
          <w:p w14:paraId="718A3AC6" w14:textId="357DD769" w:rsidR="00BA5622" w:rsidRDefault="007D0D61" w:rsidP="006E56B8">
            <w:pPr>
              <w:tabs>
                <w:tab w:val="left" w:pos="851"/>
                <w:tab w:val="left" w:pos="1134"/>
              </w:tabs>
              <w:spacing w:before="0" w:after="0"/>
              <w:ind w:firstLine="0"/>
              <w:rPr>
                <w:rFonts w:cs="Calibri"/>
                <w:lang w:eastAsia="es-CO"/>
              </w:rPr>
            </w:pPr>
            <w:r w:rsidRPr="006C28F4">
              <w:rPr>
                <w:rFonts w:cs="Calibri"/>
                <w:b/>
                <w:bCs/>
                <w:lang w:eastAsia="es-CO"/>
              </w:rPr>
              <w:t>Transcripción del pódcast</w:t>
            </w:r>
            <w:r w:rsidR="00BA5622" w:rsidRPr="00BA5622">
              <w:rPr>
                <w:rFonts w:cs="Calibri"/>
                <w:b/>
                <w:bCs/>
                <w:lang w:eastAsia="es-CO"/>
              </w:rPr>
              <w:t>:</w:t>
            </w:r>
            <w:r w:rsidR="00BA5622" w:rsidRPr="00F44903">
              <w:rPr>
                <w:rFonts w:cs="Calibri"/>
                <w:lang w:eastAsia="es-CO"/>
              </w:rPr>
              <w:t xml:space="preserve"> ¿</w:t>
            </w:r>
            <w:r w:rsidR="00F44903">
              <w:rPr>
                <w:rFonts w:cs="Calibri"/>
                <w:lang w:eastAsia="es-CO"/>
              </w:rPr>
              <w:t>c</w:t>
            </w:r>
            <w:r w:rsidR="00BA5622" w:rsidRPr="00F44903">
              <w:rPr>
                <w:rFonts w:cs="Calibri"/>
                <w:lang w:eastAsia="es-CO"/>
              </w:rPr>
              <w:t>ómo disfrutar un recorrido geoturístico sin dejar huella en el territorio?</w:t>
            </w:r>
          </w:p>
        </w:tc>
      </w:tr>
      <w:tr w:rsidR="00BA5622" w14:paraId="4E8CE4C6" w14:textId="77777777" w:rsidTr="00310FC8">
        <w:tc>
          <w:tcPr>
            <w:tcW w:w="10065" w:type="dxa"/>
          </w:tcPr>
          <w:p w14:paraId="7C060948" w14:textId="2C1B9C12" w:rsidR="00F44903" w:rsidRPr="00001C8B" w:rsidRDefault="00F44903">
            <w:pPr>
              <w:pStyle w:val="Prrafodelista"/>
              <w:numPr>
                <w:ilvl w:val="0"/>
                <w:numId w:val="30"/>
              </w:numPr>
              <w:tabs>
                <w:tab w:val="left" w:pos="851"/>
                <w:tab w:val="left" w:pos="1134"/>
              </w:tabs>
              <w:spacing w:before="0" w:after="0"/>
              <w:rPr>
                <w:rFonts w:cs="Calibri"/>
                <w:b/>
                <w:bCs/>
                <w:lang w:val="es-MX" w:eastAsia="es-CO"/>
              </w:rPr>
            </w:pPr>
            <w:r w:rsidRPr="00001C8B">
              <w:rPr>
                <w:rFonts w:cs="Calibri"/>
                <w:b/>
                <w:bCs/>
                <w:lang w:val="es-MX" w:eastAsia="es-CO"/>
              </w:rPr>
              <w:t xml:space="preserve">Hombre: </w:t>
            </w:r>
            <w:r w:rsidRPr="00001C8B">
              <w:rPr>
                <w:rFonts w:cs="Calibri"/>
                <w:lang w:eastAsia="es-CO"/>
              </w:rPr>
              <w:t>¿cómo disfrutar un recorrido geoturístico sin dejar huella en el territorio?</w:t>
            </w:r>
          </w:p>
          <w:p w14:paraId="4BA50DEB" w14:textId="1857D153" w:rsidR="009F1CB7" w:rsidRPr="00001C8B" w:rsidRDefault="00F44903">
            <w:pPr>
              <w:pStyle w:val="Prrafodelista"/>
              <w:numPr>
                <w:ilvl w:val="0"/>
                <w:numId w:val="30"/>
              </w:numPr>
              <w:tabs>
                <w:tab w:val="left" w:pos="851"/>
                <w:tab w:val="left" w:pos="1134"/>
              </w:tabs>
              <w:spacing w:before="0" w:after="0"/>
              <w:rPr>
                <w:rFonts w:cs="Calibri"/>
                <w:lang w:val="es-MX" w:eastAsia="es-CO"/>
              </w:rPr>
            </w:pPr>
            <w:r w:rsidRPr="00001C8B">
              <w:rPr>
                <w:rFonts w:cs="Calibri"/>
                <w:b/>
                <w:bCs/>
                <w:lang w:val="es-MX" w:eastAsia="es-CO"/>
              </w:rPr>
              <w:t>Mujer:</w:t>
            </w:r>
            <w:r w:rsidRPr="00001C8B">
              <w:rPr>
                <w:rFonts w:cs="Calibri"/>
                <w:lang w:val="es-MX" w:eastAsia="es-CO"/>
              </w:rPr>
              <w:t xml:space="preserve"> h</w:t>
            </w:r>
            <w:r w:rsidR="00AA6A3F" w:rsidRPr="00001C8B">
              <w:rPr>
                <w:rFonts w:cs="Calibri"/>
                <w:lang w:val="es-MX" w:eastAsia="es-CO"/>
              </w:rPr>
              <w:t xml:space="preserve">ay un momento que cualquier viajero recuerda cuando </w:t>
            </w:r>
            <w:r w:rsidR="009F1CB7" w:rsidRPr="00001C8B">
              <w:rPr>
                <w:rFonts w:cs="Calibri"/>
                <w:lang w:val="es-MX" w:eastAsia="es-CO"/>
              </w:rPr>
              <w:t>decepción</w:t>
            </w:r>
            <w:r w:rsidR="00AA6A3F" w:rsidRPr="00001C8B">
              <w:rPr>
                <w:rFonts w:cs="Calibri"/>
                <w:lang w:val="es-MX" w:eastAsia="es-CO"/>
              </w:rPr>
              <w:t>, llegar a ese lugar que siempre quiso conocer, ese sendero, esa formación rocosa, ese paisaje que vio en una fotografía y que prometía algo extraordinario y encontrar basura en el camino, rocas rayadas con nombres y fechas, senderos</w:t>
            </w:r>
            <w:r w:rsidR="009F1CB7" w:rsidRPr="00001C8B">
              <w:rPr>
                <w:rFonts w:cs="Calibri"/>
                <w:lang w:val="es-MX" w:eastAsia="es-CO"/>
              </w:rPr>
              <w:t xml:space="preserve"> e</w:t>
            </w:r>
            <w:r w:rsidR="00AA6A3F" w:rsidRPr="00001C8B">
              <w:rPr>
                <w:rFonts w:cs="Calibri"/>
                <w:lang w:val="es-MX" w:eastAsia="es-CO"/>
              </w:rPr>
              <w:t>rosionados por quienes se salieron del camino marcado</w:t>
            </w:r>
            <w:r w:rsidR="009F1CB7" w:rsidRPr="00001C8B">
              <w:rPr>
                <w:rFonts w:cs="Calibri"/>
                <w:lang w:val="es-MX" w:eastAsia="es-CO"/>
              </w:rPr>
              <w:t>, e</w:t>
            </w:r>
            <w:r w:rsidR="00AA6A3F" w:rsidRPr="00001C8B">
              <w:rPr>
                <w:rFonts w:cs="Calibri"/>
                <w:lang w:val="es-MX" w:eastAsia="es-CO"/>
              </w:rPr>
              <w:t xml:space="preserve">l lugar sigue siendo hermoso, pero pareciera que esa magia se rompió. </w:t>
            </w:r>
          </w:p>
          <w:p w14:paraId="2EC4A5D9" w14:textId="77777777" w:rsidR="00F44903" w:rsidRPr="00001C8B" w:rsidRDefault="00F44903">
            <w:pPr>
              <w:pStyle w:val="Prrafodelista"/>
              <w:numPr>
                <w:ilvl w:val="0"/>
                <w:numId w:val="30"/>
              </w:numPr>
              <w:tabs>
                <w:tab w:val="left" w:pos="851"/>
                <w:tab w:val="left" w:pos="1134"/>
              </w:tabs>
              <w:spacing w:before="0" w:after="0"/>
              <w:rPr>
                <w:rFonts w:cs="Calibri"/>
                <w:lang w:val="es-MX" w:eastAsia="es-CO"/>
              </w:rPr>
            </w:pPr>
            <w:r w:rsidRPr="00001C8B">
              <w:rPr>
                <w:rFonts w:cs="Calibri"/>
                <w:b/>
                <w:bCs/>
                <w:lang w:val="es-MX" w:eastAsia="es-CO"/>
              </w:rPr>
              <w:t>Hombre:</w:t>
            </w:r>
            <w:r w:rsidRPr="00001C8B">
              <w:rPr>
                <w:rFonts w:cs="Calibri"/>
                <w:lang w:val="es-MX" w:eastAsia="es-CO"/>
              </w:rPr>
              <w:t xml:space="preserve"> e</w:t>
            </w:r>
            <w:r w:rsidR="00AA6A3F" w:rsidRPr="00001C8B">
              <w:rPr>
                <w:rFonts w:cs="Calibri"/>
                <w:lang w:val="es-MX" w:eastAsia="es-CO"/>
              </w:rPr>
              <w:t>se momento de decepción se conoce como impacto antrópico sobre el patrimonio geológico</w:t>
            </w:r>
            <w:r w:rsidR="009F1CB7" w:rsidRPr="00001C8B">
              <w:rPr>
                <w:rFonts w:cs="Calibri"/>
                <w:lang w:val="es-MX" w:eastAsia="es-CO"/>
              </w:rPr>
              <w:t>, e</w:t>
            </w:r>
            <w:r w:rsidR="00AA6A3F" w:rsidRPr="00001C8B">
              <w:rPr>
                <w:rFonts w:cs="Calibri"/>
                <w:lang w:val="es-MX" w:eastAsia="es-CO"/>
              </w:rPr>
              <w:t xml:space="preserve">s lo que describe la huella que los seres humanos dejamos </w:t>
            </w:r>
            <w:r w:rsidR="00AA6A3F" w:rsidRPr="00001C8B">
              <w:rPr>
                <w:rFonts w:cs="Calibri"/>
                <w:lang w:val="es-MX" w:eastAsia="es-CO"/>
              </w:rPr>
              <w:lastRenderedPageBreak/>
              <w:t>en un territorio cuando lo visitamos sin conciencia</w:t>
            </w:r>
            <w:r w:rsidR="009F1CB7" w:rsidRPr="00001C8B">
              <w:rPr>
                <w:rFonts w:cs="Calibri"/>
                <w:lang w:val="es-MX" w:eastAsia="es-CO"/>
              </w:rPr>
              <w:t>, y en</w:t>
            </w:r>
            <w:r w:rsidR="00AA6A3F" w:rsidRPr="00001C8B">
              <w:rPr>
                <w:rFonts w:cs="Calibri"/>
                <w:lang w:val="es-MX" w:eastAsia="es-CO"/>
              </w:rPr>
              <w:t xml:space="preserve"> el geoturismo esa huella puede ser irreversible</w:t>
            </w:r>
            <w:r w:rsidRPr="00001C8B">
              <w:rPr>
                <w:rFonts w:cs="Calibri"/>
                <w:lang w:val="es-MX" w:eastAsia="es-CO"/>
              </w:rPr>
              <w:t>.</w:t>
            </w:r>
          </w:p>
          <w:p w14:paraId="2C94DC68" w14:textId="2407AF71" w:rsidR="009F1CB7" w:rsidRPr="00001C8B" w:rsidRDefault="00F44903">
            <w:pPr>
              <w:pStyle w:val="Prrafodelista"/>
              <w:numPr>
                <w:ilvl w:val="0"/>
                <w:numId w:val="30"/>
              </w:numPr>
              <w:tabs>
                <w:tab w:val="left" w:pos="851"/>
                <w:tab w:val="left" w:pos="1134"/>
              </w:tabs>
              <w:spacing w:before="0" w:after="0"/>
              <w:rPr>
                <w:rFonts w:cs="Calibri"/>
                <w:lang w:val="es-MX" w:eastAsia="es-CO"/>
              </w:rPr>
            </w:pPr>
            <w:r w:rsidRPr="00001C8B">
              <w:rPr>
                <w:rFonts w:cs="Calibri"/>
                <w:b/>
                <w:bCs/>
                <w:lang w:val="es-MX" w:eastAsia="es-CO"/>
              </w:rPr>
              <w:t>Mujer:</w:t>
            </w:r>
            <w:r w:rsidRPr="00001C8B">
              <w:rPr>
                <w:rFonts w:cs="Calibri"/>
                <w:lang w:val="es-MX" w:eastAsia="es-CO"/>
              </w:rPr>
              <w:t xml:space="preserve"> </w:t>
            </w:r>
            <w:r w:rsidR="00AA6A3F" w:rsidRPr="00001C8B">
              <w:rPr>
                <w:rFonts w:cs="Calibri"/>
                <w:lang w:val="es-MX" w:eastAsia="es-CO"/>
              </w:rPr>
              <w:t>porque una formación rocosa no se regenera ni un fósil extraído regresa a su lugar de origen</w:t>
            </w:r>
            <w:r w:rsidR="009F1CB7" w:rsidRPr="00001C8B">
              <w:rPr>
                <w:rFonts w:cs="Calibri"/>
                <w:lang w:val="es-MX" w:eastAsia="es-CO"/>
              </w:rPr>
              <w:t>, u</w:t>
            </w:r>
            <w:r w:rsidR="00AA6A3F" w:rsidRPr="00001C8B">
              <w:rPr>
                <w:rFonts w:cs="Calibri"/>
                <w:lang w:val="es-MX" w:eastAsia="es-CO"/>
              </w:rPr>
              <w:t xml:space="preserve">n genocidio deteriorado pierde el valor científico, educativo y paisajístico que lo hacía único. Por eso la </w:t>
            </w:r>
            <w:r w:rsidR="009F1CB7" w:rsidRPr="00001C8B">
              <w:rPr>
                <w:rFonts w:cs="Calibri"/>
                <w:lang w:val="es-MX" w:eastAsia="es-CO"/>
              </w:rPr>
              <w:t>geo</w:t>
            </w:r>
            <w:r w:rsidR="00AA6A3F" w:rsidRPr="00001C8B">
              <w:rPr>
                <w:rFonts w:cs="Calibri"/>
                <w:lang w:val="es-MX" w:eastAsia="es-CO"/>
              </w:rPr>
              <w:t>conservación</w:t>
            </w:r>
            <w:r w:rsidR="009F1CB7" w:rsidRPr="00001C8B">
              <w:rPr>
                <w:rFonts w:cs="Calibri"/>
                <w:lang w:val="es-MX" w:eastAsia="es-CO"/>
              </w:rPr>
              <w:t xml:space="preserve"> e</w:t>
            </w:r>
            <w:r w:rsidR="00AA6A3F" w:rsidRPr="00001C8B">
              <w:rPr>
                <w:rFonts w:cs="Calibri"/>
                <w:lang w:val="es-MX" w:eastAsia="es-CO"/>
              </w:rPr>
              <w:t xml:space="preserve">s la razón por la que ese lugar puede seguir siendo visitado, estudiado y disfrutado por las generaciones que vienen. </w:t>
            </w:r>
          </w:p>
          <w:p w14:paraId="1C24AD24" w14:textId="378D4612" w:rsidR="009F1CB7" w:rsidRPr="00001C8B" w:rsidRDefault="00F44903">
            <w:pPr>
              <w:pStyle w:val="Prrafodelista"/>
              <w:numPr>
                <w:ilvl w:val="0"/>
                <w:numId w:val="30"/>
              </w:numPr>
              <w:tabs>
                <w:tab w:val="left" w:pos="851"/>
                <w:tab w:val="left" w:pos="1134"/>
              </w:tabs>
              <w:spacing w:before="0" w:after="0"/>
              <w:rPr>
                <w:rFonts w:cs="Calibri"/>
                <w:lang w:val="es-MX" w:eastAsia="es-CO"/>
              </w:rPr>
            </w:pPr>
            <w:r w:rsidRPr="00001C8B">
              <w:rPr>
                <w:rFonts w:cs="Calibri"/>
                <w:b/>
                <w:bCs/>
                <w:lang w:val="es-MX" w:eastAsia="es-CO"/>
              </w:rPr>
              <w:t xml:space="preserve">Hombre: </w:t>
            </w:r>
            <w:r w:rsidRPr="00001C8B">
              <w:rPr>
                <w:rFonts w:cs="Calibri"/>
                <w:lang w:val="es-MX" w:eastAsia="es-CO"/>
              </w:rPr>
              <w:t>y</w:t>
            </w:r>
            <w:r w:rsidR="00AA6A3F" w:rsidRPr="00001C8B">
              <w:rPr>
                <w:rFonts w:cs="Calibri"/>
                <w:lang w:val="es-MX" w:eastAsia="es-CO"/>
              </w:rPr>
              <w:t xml:space="preserve"> la mejor herramienta que tiene un guía para promover esa conservación durante un recorrido son los principios de no dejes rastro, una filosofía de comportamiento en espacios naturales que invita a apreciar y respetar ese atractivo turístico que visita. </w:t>
            </w:r>
          </w:p>
          <w:p w14:paraId="30E5A077" w14:textId="4004B8F3" w:rsidR="009F1CB7" w:rsidRPr="00001C8B" w:rsidRDefault="00F44903">
            <w:pPr>
              <w:pStyle w:val="Prrafodelista"/>
              <w:numPr>
                <w:ilvl w:val="0"/>
                <w:numId w:val="30"/>
              </w:numPr>
              <w:tabs>
                <w:tab w:val="left" w:pos="851"/>
                <w:tab w:val="left" w:pos="1134"/>
              </w:tabs>
              <w:spacing w:before="0" w:after="0"/>
              <w:rPr>
                <w:rFonts w:cs="Calibri"/>
                <w:lang w:val="es-MX" w:eastAsia="es-CO"/>
              </w:rPr>
            </w:pPr>
            <w:r w:rsidRPr="00001C8B">
              <w:rPr>
                <w:rFonts w:cs="Calibri"/>
                <w:b/>
                <w:bCs/>
                <w:lang w:val="es-MX" w:eastAsia="es-CO"/>
              </w:rPr>
              <w:t xml:space="preserve">Mujer: </w:t>
            </w:r>
            <w:r w:rsidRPr="00001C8B">
              <w:rPr>
                <w:rFonts w:cs="Calibri"/>
                <w:lang w:val="es-MX" w:eastAsia="es-CO"/>
              </w:rPr>
              <w:t>e</w:t>
            </w:r>
            <w:r w:rsidR="00AA6A3F" w:rsidRPr="00001C8B">
              <w:rPr>
                <w:rFonts w:cs="Calibri"/>
                <w:lang w:val="es-MX" w:eastAsia="es-CO"/>
              </w:rPr>
              <w:t>sos principios le dan al guía un marco concreto para orientar el comportamiento de los visitantes, mantenerse en el sendero marcado, no extraer rocas ni fósiles, no dejar residuos, no alterar la fauna ni la flora</w:t>
            </w:r>
            <w:r w:rsidR="009F1CB7" w:rsidRPr="00001C8B">
              <w:rPr>
                <w:rFonts w:cs="Calibri"/>
                <w:lang w:val="es-MX" w:eastAsia="es-CO"/>
              </w:rPr>
              <w:t>, c</w:t>
            </w:r>
            <w:r w:rsidR="00AA6A3F" w:rsidRPr="00001C8B">
              <w:rPr>
                <w:rFonts w:cs="Calibri"/>
                <w:lang w:val="es-MX" w:eastAsia="es-CO"/>
              </w:rPr>
              <w:t xml:space="preserve">ada indicación tiene una razón detrás y explicarla es parte del trabajo del guía. </w:t>
            </w:r>
          </w:p>
          <w:p w14:paraId="5A9A40D8" w14:textId="77777777" w:rsidR="00F44903" w:rsidRPr="00001C8B" w:rsidRDefault="00F44903">
            <w:pPr>
              <w:pStyle w:val="Prrafodelista"/>
              <w:numPr>
                <w:ilvl w:val="0"/>
                <w:numId w:val="30"/>
              </w:numPr>
              <w:tabs>
                <w:tab w:val="left" w:pos="851"/>
                <w:tab w:val="left" w:pos="1134"/>
              </w:tabs>
              <w:spacing w:before="0" w:after="0"/>
              <w:rPr>
                <w:rFonts w:cs="Calibri"/>
                <w:lang w:val="es-MX" w:eastAsia="es-CO"/>
              </w:rPr>
            </w:pPr>
            <w:r w:rsidRPr="00001C8B">
              <w:rPr>
                <w:rFonts w:cs="Calibri"/>
                <w:b/>
                <w:bCs/>
                <w:lang w:val="es-MX" w:eastAsia="es-CO"/>
              </w:rPr>
              <w:t>Hombre:</w:t>
            </w:r>
            <w:r w:rsidRPr="00001C8B">
              <w:rPr>
                <w:rFonts w:cs="Calibri"/>
                <w:lang w:val="es-MX" w:eastAsia="es-CO"/>
              </w:rPr>
              <w:t xml:space="preserve"> p</w:t>
            </w:r>
            <w:r w:rsidR="00AA6A3F" w:rsidRPr="00001C8B">
              <w:rPr>
                <w:rFonts w:cs="Calibri"/>
                <w:lang w:val="es-MX" w:eastAsia="es-CO"/>
              </w:rPr>
              <w:t>orque cuando el guía le explica a un visitante que ese elemento que está mirando</w:t>
            </w:r>
            <w:r w:rsidR="009F1CB7" w:rsidRPr="00001C8B">
              <w:rPr>
                <w:rFonts w:cs="Calibri"/>
                <w:lang w:val="es-MX" w:eastAsia="es-CO"/>
              </w:rPr>
              <w:t xml:space="preserve"> t</w:t>
            </w:r>
            <w:r w:rsidR="00AA6A3F" w:rsidRPr="00001C8B">
              <w:rPr>
                <w:rFonts w:cs="Calibri"/>
                <w:lang w:val="es-MX" w:eastAsia="es-CO"/>
              </w:rPr>
              <w:t>ardó millones de años en formarse y que sacarlo de su lugar es como arrancar una página de un libro que nunca se podrá reescribir</w:t>
            </w:r>
            <w:r w:rsidR="009F1CB7" w:rsidRPr="00001C8B">
              <w:rPr>
                <w:rFonts w:cs="Calibri"/>
                <w:lang w:val="es-MX" w:eastAsia="es-CO"/>
              </w:rPr>
              <w:t>, a</w:t>
            </w:r>
            <w:r w:rsidR="00AA6A3F" w:rsidRPr="00001C8B">
              <w:rPr>
                <w:rFonts w:cs="Calibri"/>
                <w:lang w:val="es-MX" w:eastAsia="es-CO"/>
              </w:rPr>
              <w:t>lgo</w:t>
            </w:r>
            <w:r w:rsidR="009F1CB7" w:rsidRPr="00001C8B">
              <w:rPr>
                <w:rFonts w:cs="Calibri"/>
                <w:lang w:val="es-MX" w:eastAsia="es-CO"/>
              </w:rPr>
              <w:t xml:space="preserve"> c</w:t>
            </w:r>
            <w:r w:rsidR="00AA6A3F" w:rsidRPr="00001C8B">
              <w:rPr>
                <w:rFonts w:cs="Calibri"/>
                <w:lang w:val="es-MX" w:eastAsia="es-CO"/>
              </w:rPr>
              <w:t>ambia</w:t>
            </w:r>
            <w:r w:rsidR="009F1CB7" w:rsidRPr="00001C8B">
              <w:rPr>
                <w:rFonts w:cs="Calibri"/>
                <w:lang w:val="es-MX" w:eastAsia="es-CO"/>
              </w:rPr>
              <w:t xml:space="preserve"> e</w:t>
            </w:r>
            <w:r w:rsidR="00AA6A3F" w:rsidRPr="00001C8B">
              <w:rPr>
                <w:rFonts w:cs="Calibri"/>
                <w:lang w:val="es-MX" w:eastAsia="es-CO"/>
              </w:rPr>
              <w:t>n la forma en que esa persona mira el territorio</w:t>
            </w:r>
            <w:r w:rsidR="009F1CB7" w:rsidRPr="00001C8B">
              <w:rPr>
                <w:rFonts w:cs="Calibri"/>
                <w:lang w:val="es-MX" w:eastAsia="es-CO"/>
              </w:rPr>
              <w:t>.</w:t>
            </w:r>
            <w:r w:rsidR="00AA6A3F" w:rsidRPr="00001C8B">
              <w:rPr>
                <w:rFonts w:cs="Calibri"/>
                <w:lang w:val="es-MX" w:eastAsia="es-CO"/>
              </w:rPr>
              <w:t xml:space="preserve"> </w:t>
            </w:r>
            <w:r w:rsidR="007D0D61" w:rsidRPr="00001C8B">
              <w:rPr>
                <w:rFonts w:cs="Calibri"/>
                <w:lang w:val="es-MX" w:eastAsia="es-CO"/>
              </w:rPr>
              <w:t xml:space="preserve"> </w:t>
            </w:r>
          </w:p>
          <w:p w14:paraId="5DD9CC34" w14:textId="279F9FC5" w:rsidR="009F1CB7" w:rsidRPr="00001C8B" w:rsidRDefault="00F44903">
            <w:pPr>
              <w:pStyle w:val="Prrafodelista"/>
              <w:numPr>
                <w:ilvl w:val="0"/>
                <w:numId w:val="30"/>
              </w:numPr>
              <w:tabs>
                <w:tab w:val="left" w:pos="851"/>
                <w:tab w:val="left" w:pos="1134"/>
              </w:tabs>
              <w:spacing w:before="0" w:after="0"/>
              <w:rPr>
                <w:rFonts w:cs="Calibri"/>
                <w:lang w:val="es-MX" w:eastAsia="es-CO"/>
              </w:rPr>
            </w:pPr>
            <w:r w:rsidRPr="00001C8B">
              <w:rPr>
                <w:rFonts w:cs="Calibri"/>
                <w:b/>
                <w:bCs/>
                <w:lang w:val="es-MX" w:eastAsia="es-CO"/>
              </w:rPr>
              <w:t>Mujer:</w:t>
            </w:r>
            <w:r w:rsidRPr="00001C8B">
              <w:rPr>
                <w:rFonts w:cs="Calibri"/>
                <w:lang w:val="es-MX" w:eastAsia="es-CO"/>
              </w:rPr>
              <w:t xml:space="preserve"> e</w:t>
            </w:r>
            <w:r w:rsidR="00AA6A3F" w:rsidRPr="00001C8B">
              <w:rPr>
                <w:rFonts w:cs="Calibri"/>
                <w:lang w:val="es-MX" w:eastAsia="es-CO"/>
              </w:rPr>
              <w:t xml:space="preserve">sa explicación es lo que transforma a un visitante en un aliado de la conservación, alguien que lleva ese comportamiento a otros destinos y lo transmite a quienes viajan con él. </w:t>
            </w:r>
          </w:p>
          <w:p w14:paraId="28E5C3C9" w14:textId="77777777" w:rsidR="00F44903" w:rsidRPr="00001C8B" w:rsidRDefault="00F44903">
            <w:pPr>
              <w:pStyle w:val="Prrafodelista"/>
              <w:numPr>
                <w:ilvl w:val="0"/>
                <w:numId w:val="30"/>
              </w:numPr>
              <w:tabs>
                <w:tab w:val="left" w:pos="851"/>
                <w:tab w:val="left" w:pos="1134"/>
              </w:tabs>
              <w:spacing w:before="0" w:after="0"/>
              <w:rPr>
                <w:rFonts w:cs="Calibri"/>
                <w:lang w:val="es-MX" w:eastAsia="es-CO"/>
              </w:rPr>
            </w:pPr>
            <w:r w:rsidRPr="00001C8B">
              <w:rPr>
                <w:rFonts w:cs="Calibri"/>
                <w:b/>
                <w:bCs/>
                <w:lang w:val="es-MX" w:eastAsia="es-CO"/>
              </w:rPr>
              <w:t>Hombre:</w:t>
            </w:r>
            <w:r w:rsidRPr="00001C8B">
              <w:rPr>
                <w:rFonts w:cs="Calibri"/>
                <w:lang w:val="es-MX" w:eastAsia="es-CO"/>
              </w:rPr>
              <w:t xml:space="preserve"> e</w:t>
            </w:r>
            <w:r w:rsidR="00AA6A3F" w:rsidRPr="00001C8B">
              <w:rPr>
                <w:rFonts w:cs="Calibri"/>
                <w:lang w:val="es-MX" w:eastAsia="es-CO"/>
              </w:rPr>
              <w:t>l trabajo del guía, en este sentido</w:t>
            </w:r>
            <w:r w:rsidR="009F1CB7" w:rsidRPr="00001C8B">
              <w:rPr>
                <w:rFonts w:cs="Calibri"/>
                <w:lang w:val="es-MX" w:eastAsia="es-CO"/>
              </w:rPr>
              <w:t>,</w:t>
            </w:r>
            <w:r w:rsidR="00AA6A3F" w:rsidRPr="00001C8B">
              <w:rPr>
                <w:rFonts w:cs="Calibri"/>
                <w:lang w:val="es-MX" w:eastAsia="es-CO"/>
              </w:rPr>
              <w:t xml:space="preserve"> tiene </w:t>
            </w:r>
            <w:r w:rsidRPr="00001C8B">
              <w:rPr>
                <w:rFonts w:cs="Calibri"/>
                <w:lang w:val="es-MX" w:eastAsia="es-CO"/>
              </w:rPr>
              <w:t>tres</w:t>
            </w:r>
            <w:r w:rsidR="00AA6A3F" w:rsidRPr="00001C8B">
              <w:rPr>
                <w:rFonts w:cs="Calibri"/>
                <w:lang w:val="es-MX" w:eastAsia="es-CO"/>
              </w:rPr>
              <w:t xml:space="preserve"> momentos fundamentales</w:t>
            </w:r>
            <w:r w:rsidRPr="00001C8B">
              <w:rPr>
                <w:rFonts w:cs="Calibri"/>
                <w:lang w:val="es-MX" w:eastAsia="es-CO"/>
              </w:rPr>
              <w:t>,</w:t>
            </w:r>
            <w:r w:rsidR="00AA6A3F" w:rsidRPr="00001C8B">
              <w:rPr>
                <w:rFonts w:cs="Calibri"/>
                <w:lang w:val="es-MX" w:eastAsia="es-CO"/>
              </w:rPr>
              <w:t xml:space="preserve"> antes del recorrido, cuando informa las normas y prepara al </w:t>
            </w:r>
            <w:r w:rsidR="009F1CB7" w:rsidRPr="00001C8B">
              <w:rPr>
                <w:rFonts w:cs="Calibri"/>
                <w:lang w:val="es-MX" w:eastAsia="es-CO"/>
              </w:rPr>
              <w:t>g</w:t>
            </w:r>
            <w:r w:rsidR="00AA6A3F" w:rsidRPr="00001C8B">
              <w:rPr>
                <w:rFonts w:cs="Calibri"/>
                <w:lang w:val="es-MX" w:eastAsia="es-CO"/>
              </w:rPr>
              <w:t xml:space="preserve">rupo para lo que van </w:t>
            </w:r>
            <w:r w:rsidR="00AA6A3F" w:rsidRPr="00001C8B">
              <w:rPr>
                <w:rFonts w:cs="Calibri"/>
                <w:lang w:val="es-MX" w:eastAsia="es-CO"/>
              </w:rPr>
              <w:lastRenderedPageBreak/>
              <w:t>a ver</w:t>
            </w:r>
            <w:r w:rsidR="009F1CB7" w:rsidRPr="00001C8B">
              <w:rPr>
                <w:rFonts w:cs="Calibri"/>
                <w:lang w:val="es-MX" w:eastAsia="es-CO"/>
              </w:rPr>
              <w:t>,</w:t>
            </w:r>
            <w:r w:rsidR="00AA6A3F" w:rsidRPr="00001C8B">
              <w:rPr>
                <w:rFonts w:cs="Calibri"/>
                <w:lang w:val="es-MX" w:eastAsia="es-CO"/>
              </w:rPr>
              <w:t xml:space="preserve"> durante el recorrido cuando recuerda las buenas prácticas justo cuando alguien está a punto de salirse del sendero</w:t>
            </w:r>
            <w:r w:rsidR="009F1CB7" w:rsidRPr="00001C8B">
              <w:rPr>
                <w:rFonts w:cs="Calibri"/>
                <w:lang w:val="es-MX" w:eastAsia="es-CO"/>
              </w:rPr>
              <w:t xml:space="preserve"> o</w:t>
            </w:r>
            <w:r w:rsidR="00AA6A3F" w:rsidRPr="00001C8B">
              <w:rPr>
                <w:rFonts w:cs="Calibri"/>
                <w:lang w:val="es-MX" w:eastAsia="es-CO"/>
              </w:rPr>
              <w:t xml:space="preserve"> de llevarse algo que no debe</w:t>
            </w:r>
            <w:r w:rsidRPr="00001C8B">
              <w:rPr>
                <w:rFonts w:cs="Calibri"/>
                <w:lang w:val="es-MX" w:eastAsia="es-CO"/>
              </w:rPr>
              <w:t>.</w:t>
            </w:r>
          </w:p>
          <w:p w14:paraId="133AFE82" w14:textId="77777777" w:rsidR="00F44903" w:rsidRPr="00001C8B" w:rsidRDefault="00F44903">
            <w:pPr>
              <w:pStyle w:val="Prrafodelista"/>
              <w:numPr>
                <w:ilvl w:val="0"/>
                <w:numId w:val="30"/>
              </w:numPr>
              <w:tabs>
                <w:tab w:val="left" w:pos="851"/>
                <w:tab w:val="left" w:pos="1134"/>
              </w:tabs>
              <w:spacing w:before="0" w:after="0"/>
              <w:rPr>
                <w:rFonts w:cs="Calibri"/>
                <w:lang w:val="es-MX" w:eastAsia="es-CO"/>
              </w:rPr>
            </w:pPr>
            <w:r w:rsidRPr="00001C8B">
              <w:rPr>
                <w:rFonts w:cs="Calibri"/>
                <w:b/>
                <w:bCs/>
                <w:lang w:val="es-MX" w:eastAsia="es-CO"/>
              </w:rPr>
              <w:t>Mujer:</w:t>
            </w:r>
            <w:r w:rsidRPr="00001C8B">
              <w:rPr>
                <w:rFonts w:cs="Calibri"/>
                <w:lang w:val="es-MX" w:eastAsia="es-CO"/>
              </w:rPr>
              <w:t xml:space="preserve"> </w:t>
            </w:r>
            <w:r w:rsidR="00AA6A3F" w:rsidRPr="00001C8B">
              <w:rPr>
                <w:rFonts w:cs="Calibri"/>
                <w:lang w:val="es-MX" w:eastAsia="es-CO"/>
              </w:rPr>
              <w:t>y al final, cuando refuerza el mensaje de conservación y cierra la experiencia con una idea que el visitante se lleva consigo</w:t>
            </w:r>
            <w:r w:rsidR="009F1CB7" w:rsidRPr="00001C8B">
              <w:rPr>
                <w:rFonts w:cs="Calibri"/>
                <w:lang w:val="es-MX" w:eastAsia="es-CO"/>
              </w:rPr>
              <w:t>; e</w:t>
            </w:r>
            <w:r w:rsidR="00AA6A3F" w:rsidRPr="00001C8B">
              <w:rPr>
                <w:rFonts w:cs="Calibri"/>
                <w:lang w:val="es-MX" w:eastAsia="es-CO"/>
              </w:rPr>
              <w:t>se último momento es tan importante como el primero</w:t>
            </w:r>
            <w:r w:rsidRPr="00001C8B">
              <w:rPr>
                <w:rFonts w:cs="Calibri"/>
                <w:lang w:val="es-MX" w:eastAsia="es-CO"/>
              </w:rPr>
              <w:t>.</w:t>
            </w:r>
          </w:p>
          <w:p w14:paraId="21951E59" w14:textId="79AAD591" w:rsidR="009F1CB7" w:rsidRPr="00001C8B" w:rsidRDefault="00F44903">
            <w:pPr>
              <w:pStyle w:val="Prrafodelista"/>
              <w:numPr>
                <w:ilvl w:val="0"/>
                <w:numId w:val="30"/>
              </w:numPr>
              <w:tabs>
                <w:tab w:val="left" w:pos="851"/>
                <w:tab w:val="left" w:pos="1134"/>
              </w:tabs>
              <w:spacing w:before="0" w:after="0"/>
              <w:rPr>
                <w:rFonts w:cs="Calibri"/>
                <w:lang w:val="es-MX" w:eastAsia="es-CO"/>
              </w:rPr>
            </w:pPr>
            <w:r w:rsidRPr="00001C8B">
              <w:rPr>
                <w:rFonts w:cs="Calibri"/>
                <w:b/>
                <w:bCs/>
                <w:lang w:val="es-MX" w:eastAsia="es-CO"/>
              </w:rPr>
              <w:t>Hombre:</w:t>
            </w:r>
            <w:r w:rsidR="00AA6A3F" w:rsidRPr="00001C8B">
              <w:rPr>
                <w:rFonts w:cs="Calibri"/>
                <w:b/>
                <w:bCs/>
                <w:lang w:val="es-MX" w:eastAsia="es-CO"/>
              </w:rPr>
              <w:t xml:space="preserve"> </w:t>
            </w:r>
            <w:r w:rsidR="00AA6A3F" w:rsidRPr="00001C8B">
              <w:rPr>
                <w:rFonts w:cs="Calibri"/>
                <w:lang w:val="es-MX" w:eastAsia="es-CO"/>
              </w:rPr>
              <w:t xml:space="preserve">porque un recorrido </w:t>
            </w:r>
            <w:r w:rsidR="009F1CB7" w:rsidRPr="00001C8B">
              <w:rPr>
                <w:rFonts w:cs="Calibri"/>
                <w:lang w:val="es-MX" w:eastAsia="es-CO"/>
              </w:rPr>
              <w:t>geo</w:t>
            </w:r>
            <w:r w:rsidR="00AA6A3F" w:rsidRPr="00001C8B">
              <w:rPr>
                <w:rFonts w:cs="Calibri"/>
                <w:lang w:val="es-MX" w:eastAsia="es-CO"/>
              </w:rPr>
              <w:t>turístico bien guiado sólo está completo cuando cada persona que participó del recorrido</w:t>
            </w:r>
            <w:r w:rsidR="009F1CB7" w:rsidRPr="00001C8B">
              <w:rPr>
                <w:rFonts w:cs="Calibri"/>
                <w:lang w:val="es-MX" w:eastAsia="es-CO"/>
              </w:rPr>
              <w:t xml:space="preserve"> ent</w:t>
            </w:r>
            <w:r w:rsidR="00AA6A3F" w:rsidRPr="00001C8B">
              <w:rPr>
                <w:rFonts w:cs="Calibri"/>
                <w:lang w:val="es-MX" w:eastAsia="es-CO"/>
              </w:rPr>
              <w:t xml:space="preserve">iende que lo que vio es un patrimonio compartido, que su comportamiento tiene consecuencias reales sobre ese patrimonio y que cuidarlo también es una forma de respetarlo. </w:t>
            </w:r>
          </w:p>
          <w:p w14:paraId="69A8E8A6" w14:textId="402F4F99" w:rsidR="009F1CB7" w:rsidRPr="00001C8B" w:rsidRDefault="00F44903">
            <w:pPr>
              <w:pStyle w:val="Prrafodelista"/>
              <w:numPr>
                <w:ilvl w:val="0"/>
                <w:numId w:val="30"/>
              </w:numPr>
              <w:tabs>
                <w:tab w:val="left" w:pos="851"/>
                <w:tab w:val="left" w:pos="1134"/>
              </w:tabs>
              <w:spacing w:before="0" w:after="0"/>
              <w:rPr>
                <w:rFonts w:cs="Calibri"/>
                <w:lang w:val="es-MX" w:eastAsia="es-CO"/>
              </w:rPr>
            </w:pPr>
            <w:r w:rsidRPr="00001C8B">
              <w:rPr>
                <w:rFonts w:cs="Calibri"/>
                <w:b/>
                <w:bCs/>
                <w:lang w:val="es-MX" w:eastAsia="es-CO"/>
              </w:rPr>
              <w:t xml:space="preserve">Mujer: </w:t>
            </w:r>
            <w:r w:rsidRPr="00001C8B">
              <w:rPr>
                <w:rFonts w:cs="Calibri"/>
                <w:lang w:val="es-MX" w:eastAsia="es-CO"/>
              </w:rPr>
              <w:t>d</w:t>
            </w:r>
            <w:r w:rsidR="00AA6A3F" w:rsidRPr="00001C8B">
              <w:rPr>
                <w:rFonts w:cs="Calibri"/>
                <w:lang w:val="es-MX" w:eastAsia="es-CO"/>
              </w:rPr>
              <w:t>isfrutar un territorio sin alterarlo es la condición que permite que ese territorio siga existiendo y tenga el mismo valor para quien venga</w:t>
            </w:r>
            <w:r w:rsidR="009F1CB7" w:rsidRPr="00001C8B">
              <w:rPr>
                <w:rFonts w:cs="Calibri"/>
                <w:lang w:val="es-MX" w:eastAsia="es-CO"/>
              </w:rPr>
              <w:t xml:space="preserve"> d</w:t>
            </w:r>
            <w:r w:rsidR="00AA6A3F" w:rsidRPr="00001C8B">
              <w:rPr>
                <w:rFonts w:cs="Calibri"/>
                <w:lang w:val="es-MX" w:eastAsia="es-CO"/>
              </w:rPr>
              <w:t>espués</w:t>
            </w:r>
            <w:r w:rsidR="009F1CB7" w:rsidRPr="00001C8B">
              <w:rPr>
                <w:rFonts w:cs="Calibri"/>
                <w:lang w:val="es-MX" w:eastAsia="es-CO"/>
              </w:rPr>
              <w:t xml:space="preserve">, </w:t>
            </w:r>
            <w:r w:rsidR="00AA6A3F" w:rsidRPr="00001C8B">
              <w:rPr>
                <w:rFonts w:cs="Calibri"/>
                <w:lang w:val="es-MX" w:eastAsia="es-CO"/>
              </w:rPr>
              <w:t>enseñar eso en cada recorrido, en cada explicación, en cada momento en que un visitante está a punto de tomar una decisión equivocada</w:t>
            </w:r>
            <w:r w:rsidR="009F1CB7" w:rsidRPr="00001C8B">
              <w:rPr>
                <w:rFonts w:cs="Calibri"/>
                <w:lang w:val="es-MX" w:eastAsia="es-CO"/>
              </w:rPr>
              <w:t>, e</w:t>
            </w:r>
            <w:r w:rsidR="00AA6A3F" w:rsidRPr="00001C8B">
              <w:rPr>
                <w:rFonts w:cs="Calibri"/>
                <w:lang w:val="es-MX" w:eastAsia="es-CO"/>
              </w:rPr>
              <w:t>s una de las responsabilidades más importantes que tiene un guía de geoturismo</w:t>
            </w:r>
            <w:r w:rsidR="009F1CB7" w:rsidRPr="00001C8B">
              <w:rPr>
                <w:rFonts w:cs="Calibri"/>
                <w:lang w:val="es-MX" w:eastAsia="es-CO"/>
              </w:rPr>
              <w:t>.</w:t>
            </w:r>
          </w:p>
          <w:p w14:paraId="56CB4117" w14:textId="33F88D35" w:rsidR="00BA5622" w:rsidRPr="00001C8B" w:rsidRDefault="00F44903">
            <w:pPr>
              <w:pStyle w:val="Prrafodelista"/>
              <w:numPr>
                <w:ilvl w:val="0"/>
                <w:numId w:val="30"/>
              </w:numPr>
              <w:tabs>
                <w:tab w:val="left" w:pos="851"/>
                <w:tab w:val="left" w:pos="1134"/>
              </w:tabs>
              <w:spacing w:before="0" w:after="0"/>
              <w:rPr>
                <w:rFonts w:cs="Calibri"/>
                <w:lang w:eastAsia="es-CO"/>
              </w:rPr>
            </w:pPr>
            <w:r w:rsidRPr="00001C8B">
              <w:rPr>
                <w:rFonts w:cs="Calibri"/>
                <w:b/>
                <w:bCs/>
                <w:lang w:val="es-MX" w:eastAsia="es-CO"/>
              </w:rPr>
              <w:t xml:space="preserve">Hombre: </w:t>
            </w:r>
            <w:r w:rsidRPr="00001C8B">
              <w:rPr>
                <w:rFonts w:cs="Calibri"/>
                <w:lang w:val="es-MX" w:eastAsia="es-CO"/>
              </w:rPr>
              <w:t>g</w:t>
            </w:r>
            <w:r w:rsidR="00AA6A3F" w:rsidRPr="00001C8B">
              <w:rPr>
                <w:rFonts w:cs="Calibri"/>
                <w:lang w:val="es-MX" w:eastAsia="es-CO"/>
              </w:rPr>
              <w:t>racias por su compañía, nos escuchamos en el próximo programa.</w:t>
            </w:r>
          </w:p>
        </w:tc>
      </w:tr>
    </w:tbl>
    <w:p w14:paraId="062483C8" w14:textId="77777777" w:rsidR="00BA5622" w:rsidRDefault="00BA5622" w:rsidP="00310FC8">
      <w:pPr>
        <w:tabs>
          <w:tab w:val="left" w:pos="851"/>
          <w:tab w:val="left" w:pos="1134"/>
        </w:tabs>
        <w:spacing w:before="0" w:after="0"/>
        <w:ind w:left="1080" w:firstLine="0"/>
        <w:rPr>
          <w:rFonts w:cs="Calibri"/>
          <w:lang w:eastAsia="es-CO"/>
        </w:rPr>
      </w:pPr>
    </w:p>
    <w:p w14:paraId="2290B412" w14:textId="77777777" w:rsidR="00BA5622" w:rsidRPr="00C5047B" w:rsidRDefault="00BA5622">
      <w:pPr>
        <w:pStyle w:val="Prrafodelista"/>
        <w:numPr>
          <w:ilvl w:val="0"/>
          <w:numId w:val="23"/>
        </w:numPr>
        <w:tabs>
          <w:tab w:val="left" w:pos="851"/>
          <w:tab w:val="left" w:pos="1134"/>
        </w:tabs>
        <w:spacing w:before="0" w:after="0"/>
        <w:ind w:left="709"/>
        <w:rPr>
          <w:rFonts w:cs="Calibri"/>
          <w:b/>
          <w:bCs/>
          <w:szCs w:val="28"/>
          <w:lang w:eastAsia="es-CO"/>
        </w:rPr>
      </w:pPr>
      <w:r w:rsidRPr="00C5047B">
        <w:rPr>
          <w:rFonts w:cs="Calibri"/>
          <w:b/>
          <w:bCs/>
          <w:szCs w:val="28"/>
          <w:lang w:eastAsia="es-CO"/>
        </w:rPr>
        <w:t>Aplicación en la guianza geoturística</w:t>
      </w:r>
    </w:p>
    <w:p w14:paraId="2458ECEF" w14:textId="77777777" w:rsidR="00BA5622" w:rsidRPr="00BA5622" w:rsidRDefault="00BA5622" w:rsidP="006E56B8">
      <w:pPr>
        <w:tabs>
          <w:tab w:val="left" w:pos="851"/>
          <w:tab w:val="left" w:pos="1134"/>
        </w:tabs>
        <w:spacing w:before="0" w:after="0"/>
        <w:rPr>
          <w:rFonts w:cs="Calibri"/>
          <w:lang w:eastAsia="es-CO"/>
        </w:rPr>
      </w:pPr>
      <w:r w:rsidRPr="00BA5622">
        <w:rPr>
          <w:rFonts w:cs="Calibri"/>
          <w:lang w:eastAsia="es-CO"/>
        </w:rPr>
        <w:t>El guía debe integrar la geoconservación en todas las etapas del recorrido. Antes de iniciar, puede explicar las normas de comportamiento; durante la actividad, debe recordar la importancia de no extraer materiales ni salirse de los senderos; y al finalizar, puede reforzar el mensaje de cuidado del patrimonio geológico.</w:t>
      </w:r>
    </w:p>
    <w:p w14:paraId="1BF24C2C" w14:textId="77777777" w:rsidR="00BA5622" w:rsidRPr="00C5047B" w:rsidRDefault="00BA5622">
      <w:pPr>
        <w:pStyle w:val="Prrafodelista"/>
        <w:numPr>
          <w:ilvl w:val="0"/>
          <w:numId w:val="27"/>
        </w:numPr>
        <w:tabs>
          <w:tab w:val="left" w:pos="851"/>
          <w:tab w:val="left" w:pos="1134"/>
        </w:tabs>
        <w:spacing w:before="0" w:after="0"/>
        <w:rPr>
          <w:rFonts w:cs="Calibri"/>
          <w:lang w:eastAsia="es-CO"/>
        </w:rPr>
      </w:pPr>
      <w:r w:rsidRPr="00C5047B">
        <w:rPr>
          <w:rFonts w:cs="Calibri"/>
          <w:lang w:eastAsia="es-CO"/>
        </w:rPr>
        <w:t>La conservación no se logra solo con normas. También se fortalece cuando el visitante comprende el valor del lugar y entiende las consecuencias de sus acciones.</w:t>
      </w:r>
    </w:p>
    <w:p w14:paraId="583D0D47" w14:textId="3419962B" w:rsidR="00BA5622" w:rsidRPr="00D33BDC" w:rsidRDefault="00EF0412" w:rsidP="00EF0412">
      <w:pPr>
        <w:pStyle w:val="Ttulo2"/>
      </w:pPr>
      <w:bookmarkStart w:id="29" w:name="_Toc239316399"/>
      <w:r>
        <w:lastRenderedPageBreak/>
        <w:t xml:space="preserve">6.2. </w:t>
      </w:r>
      <w:r w:rsidR="00BA5622" w:rsidRPr="00D33BDC">
        <w:t>Evaluación y seguimiento: técnicas, instrumentos y oportunidades de mejora</w:t>
      </w:r>
      <w:bookmarkEnd w:id="29"/>
    </w:p>
    <w:p w14:paraId="393330F0" w14:textId="5DF3E08D" w:rsidR="00BA5622" w:rsidRDefault="006E56B8" w:rsidP="00F327F5">
      <w:pPr>
        <w:tabs>
          <w:tab w:val="left" w:pos="851"/>
          <w:tab w:val="left" w:pos="1134"/>
        </w:tabs>
        <w:spacing w:before="0" w:after="0"/>
        <w:ind w:left="360" w:firstLine="0"/>
        <w:rPr>
          <w:rFonts w:cs="Calibri"/>
          <w:lang w:eastAsia="es-CO"/>
        </w:rPr>
      </w:pPr>
      <w:r>
        <w:rPr>
          <w:rFonts w:cs="Calibri"/>
          <w:lang w:eastAsia="es-CO"/>
        </w:rPr>
        <w:tab/>
      </w:r>
      <w:r w:rsidR="00BA5622" w:rsidRPr="00BA5622">
        <w:rPr>
          <w:rFonts w:cs="Calibri"/>
          <w:lang w:eastAsia="es-CO"/>
        </w:rPr>
        <w:t>La evaluación y el seguimiento permiten revisar cómo se desarrolló el servicio de guianza, si se cumplieron los objetivos del recorrido y qué aspectos deben mantenerse, corregirse o fortalecerse.</w:t>
      </w:r>
    </w:p>
    <w:p w14:paraId="3E569C61" w14:textId="77777777" w:rsidR="00BA5622" w:rsidRPr="00BA5622" w:rsidRDefault="00BA5622" w:rsidP="00F327F5">
      <w:pPr>
        <w:tabs>
          <w:tab w:val="left" w:pos="851"/>
          <w:tab w:val="left" w:pos="1134"/>
        </w:tabs>
        <w:spacing w:before="0" w:after="0"/>
        <w:rPr>
          <w:rFonts w:cs="Calibri"/>
          <w:lang w:eastAsia="es-CO"/>
        </w:rPr>
      </w:pPr>
      <w:r w:rsidRPr="00BA5622">
        <w:rPr>
          <w:rFonts w:cs="Calibri"/>
          <w:lang w:eastAsia="es-CO"/>
        </w:rPr>
        <w:t>Evaluar no significa únicamente “calificar” una actividad. En guianza turística, implica analizar la experiencia del visitante, la calidad de la información brindada, el cumplimiento del itinerario, la seguridad, la atención al grupo y la organización general del servicio.</w:t>
      </w:r>
    </w:p>
    <w:p w14:paraId="4BA206C8" w14:textId="77777777" w:rsidR="00BA5622" w:rsidRDefault="00BA5622" w:rsidP="00F327F5">
      <w:pPr>
        <w:tabs>
          <w:tab w:val="left" w:pos="851"/>
          <w:tab w:val="left" w:pos="1134"/>
        </w:tabs>
        <w:spacing w:before="0" w:after="0"/>
        <w:rPr>
          <w:rFonts w:cs="Calibri"/>
          <w:lang w:eastAsia="es-CO"/>
        </w:rPr>
      </w:pPr>
      <w:r w:rsidRPr="00BA5622">
        <w:rPr>
          <w:rFonts w:cs="Calibri"/>
          <w:lang w:eastAsia="es-CO"/>
        </w:rPr>
        <w:t>El seguimiento, por su parte, permite hacer control antes, durante y después del recorrido. Su propósito es verificar que lo planeado se cumpla y que la experiencia se mantenga dentro de condiciones adecuadas de calidad, seguridad y sostenibilidad.</w:t>
      </w:r>
    </w:p>
    <w:p w14:paraId="5F672A64" w14:textId="77777777" w:rsidR="00EE2A19" w:rsidRDefault="00EE2A19" w:rsidP="00F327F5">
      <w:pPr>
        <w:tabs>
          <w:tab w:val="left" w:pos="851"/>
          <w:tab w:val="left" w:pos="1134"/>
        </w:tabs>
        <w:spacing w:before="0" w:after="0"/>
        <w:rPr>
          <w:rFonts w:cs="Calibri"/>
          <w:lang w:eastAsia="es-CO"/>
        </w:rPr>
      </w:pPr>
    </w:p>
    <w:p w14:paraId="59F927E8" w14:textId="77777777" w:rsidR="00BA5622" w:rsidRPr="00C5047B" w:rsidRDefault="00BA5622">
      <w:pPr>
        <w:pStyle w:val="Prrafodelista"/>
        <w:numPr>
          <w:ilvl w:val="0"/>
          <w:numId w:val="23"/>
        </w:numPr>
        <w:tabs>
          <w:tab w:val="left" w:pos="851"/>
          <w:tab w:val="left" w:pos="1134"/>
        </w:tabs>
        <w:spacing w:before="0" w:after="0"/>
        <w:ind w:left="709"/>
        <w:rPr>
          <w:rFonts w:cs="Calibri"/>
          <w:b/>
          <w:bCs/>
          <w:szCs w:val="28"/>
          <w:lang w:eastAsia="es-CO"/>
        </w:rPr>
      </w:pPr>
      <w:r w:rsidRPr="00C5047B">
        <w:rPr>
          <w:rFonts w:cs="Calibri"/>
          <w:b/>
          <w:bCs/>
          <w:szCs w:val="28"/>
          <w:lang w:eastAsia="es-CO"/>
        </w:rPr>
        <w:t>Técnicas para evaluar la guianza turística</w:t>
      </w:r>
    </w:p>
    <w:p w14:paraId="5581B9BD" w14:textId="20EC8948" w:rsidR="00BA5622" w:rsidRPr="00C5047B" w:rsidRDefault="00BA5622">
      <w:pPr>
        <w:pStyle w:val="Prrafodelista"/>
        <w:numPr>
          <w:ilvl w:val="0"/>
          <w:numId w:val="25"/>
        </w:numPr>
        <w:tabs>
          <w:tab w:val="left" w:pos="851"/>
          <w:tab w:val="left" w:pos="1134"/>
        </w:tabs>
        <w:spacing w:before="0" w:after="0"/>
        <w:rPr>
          <w:rFonts w:cs="Calibri"/>
          <w:b/>
          <w:bCs/>
          <w:lang w:eastAsia="es-CO"/>
        </w:rPr>
      </w:pPr>
      <w:r w:rsidRPr="00C5047B">
        <w:rPr>
          <w:rFonts w:cs="Calibri"/>
          <w:b/>
          <w:bCs/>
          <w:lang w:eastAsia="es-CO"/>
        </w:rPr>
        <w:t>Item 1-Observación directa</w:t>
      </w:r>
    </w:p>
    <w:p w14:paraId="04E3FEFD" w14:textId="1633BEFF" w:rsidR="00BA5622" w:rsidRPr="00BA5622" w:rsidRDefault="00BA5622" w:rsidP="00C5047B">
      <w:pPr>
        <w:tabs>
          <w:tab w:val="left" w:pos="851"/>
          <w:tab w:val="left" w:pos="1134"/>
        </w:tabs>
        <w:spacing w:before="0" w:after="0"/>
        <w:ind w:left="1068" w:firstLine="0"/>
        <w:rPr>
          <w:rFonts w:cs="Calibri"/>
          <w:lang w:eastAsia="es-CO"/>
        </w:rPr>
      </w:pPr>
      <w:r w:rsidRPr="00BA5622">
        <w:rPr>
          <w:rFonts w:cs="Calibri"/>
          <w:lang w:eastAsia="es-CO"/>
        </w:rPr>
        <w:t>Consiste en revisar lo que sucede durante el recorrido. Permite identificar puntualidad, participación del grupo, nivel de atención, desplazamiento seguro, manejo del lenguaje, cumplimiento del itinerario y reacción de los visitantes.</w:t>
      </w:r>
    </w:p>
    <w:p w14:paraId="7C01A107" w14:textId="2716786F" w:rsidR="00BA5622" w:rsidRPr="00BA5622" w:rsidRDefault="00BA5622">
      <w:pPr>
        <w:pStyle w:val="Prrafodelista"/>
        <w:numPr>
          <w:ilvl w:val="0"/>
          <w:numId w:val="25"/>
        </w:numPr>
        <w:tabs>
          <w:tab w:val="left" w:pos="851"/>
          <w:tab w:val="left" w:pos="1134"/>
        </w:tabs>
        <w:spacing w:before="0" w:after="0"/>
        <w:rPr>
          <w:rFonts w:cs="Calibri"/>
          <w:b/>
          <w:bCs/>
          <w:lang w:eastAsia="es-CO"/>
        </w:rPr>
      </w:pPr>
      <w:r w:rsidRPr="00BA5622">
        <w:rPr>
          <w:rFonts w:cs="Calibri"/>
          <w:b/>
          <w:bCs/>
          <w:lang w:eastAsia="es-CO"/>
        </w:rPr>
        <w:t>Item 2-Retroalimentación del visitante</w:t>
      </w:r>
    </w:p>
    <w:p w14:paraId="36190B96" w14:textId="0385AC15" w:rsidR="00BA5622" w:rsidRDefault="00BA5622" w:rsidP="00C5047B">
      <w:pPr>
        <w:tabs>
          <w:tab w:val="left" w:pos="851"/>
          <w:tab w:val="left" w:pos="1134"/>
        </w:tabs>
        <w:spacing w:before="0" w:after="0"/>
        <w:ind w:left="1068" w:firstLine="0"/>
        <w:rPr>
          <w:rFonts w:cs="Calibri"/>
          <w:lang w:eastAsia="es-CO"/>
        </w:rPr>
      </w:pPr>
      <w:r w:rsidRPr="00BA5622">
        <w:rPr>
          <w:rFonts w:cs="Calibri"/>
          <w:lang w:eastAsia="es-CO"/>
        </w:rPr>
        <w:t>Se basa en escuchar la opinión del turista sobre el servicio recibido. Puede recogerse al final del recorrido mediante conversación breve, encuesta o preguntas abiertas.</w:t>
      </w:r>
    </w:p>
    <w:p w14:paraId="7E325893" w14:textId="77777777" w:rsidR="00EE2A19" w:rsidRDefault="00EE2A19" w:rsidP="00C5047B">
      <w:pPr>
        <w:tabs>
          <w:tab w:val="left" w:pos="851"/>
          <w:tab w:val="left" w:pos="1134"/>
        </w:tabs>
        <w:spacing w:before="0" w:after="0"/>
        <w:ind w:left="1068" w:firstLine="0"/>
        <w:rPr>
          <w:rFonts w:cs="Calibri"/>
          <w:lang w:eastAsia="es-CO"/>
        </w:rPr>
      </w:pPr>
    </w:p>
    <w:p w14:paraId="43EFC198" w14:textId="56822FDC" w:rsidR="00BA5622" w:rsidRPr="00BA5622" w:rsidRDefault="00BA5622">
      <w:pPr>
        <w:pStyle w:val="Prrafodelista"/>
        <w:numPr>
          <w:ilvl w:val="0"/>
          <w:numId w:val="25"/>
        </w:numPr>
        <w:tabs>
          <w:tab w:val="left" w:pos="851"/>
          <w:tab w:val="left" w:pos="1134"/>
        </w:tabs>
        <w:spacing w:before="0" w:after="0"/>
        <w:rPr>
          <w:rFonts w:cs="Calibri"/>
          <w:b/>
          <w:bCs/>
          <w:lang w:eastAsia="es-CO"/>
        </w:rPr>
      </w:pPr>
      <w:r w:rsidRPr="00BA5622">
        <w:rPr>
          <w:rFonts w:cs="Calibri"/>
          <w:b/>
          <w:bCs/>
          <w:lang w:eastAsia="es-CO"/>
        </w:rPr>
        <w:lastRenderedPageBreak/>
        <w:t>Item 3-Autoevaluación del guía</w:t>
      </w:r>
    </w:p>
    <w:p w14:paraId="1A70E24D" w14:textId="1027136F" w:rsidR="00BA5622" w:rsidRPr="00BA5622" w:rsidRDefault="00BA5622" w:rsidP="00C5047B">
      <w:pPr>
        <w:tabs>
          <w:tab w:val="left" w:pos="851"/>
          <w:tab w:val="left" w:pos="1134"/>
        </w:tabs>
        <w:spacing w:before="0" w:after="0"/>
        <w:ind w:left="1068" w:firstLine="0"/>
        <w:rPr>
          <w:rFonts w:cs="Calibri"/>
          <w:lang w:eastAsia="es-CO"/>
        </w:rPr>
      </w:pPr>
      <w:r w:rsidRPr="00BA5622">
        <w:rPr>
          <w:rFonts w:cs="Calibri"/>
          <w:lang w:eastAsia="es-CO"/>
        </w:rPr>
        <w:t>Permite que el guía revise su propio desempeño. Aquí analiza si logró los objetivos, comunicó bien la información, manejó el grupo y resolvió imprevistos.</w:t>
      </w:r>
    </w:p>
    <w:p w14:paraId="7F70F46C" w14:textId="42F30AD8" w:rsidR="00BA5622" w:rsidRPr="00BA5622" w:rsidRDefault="00BA5622">
      <w:pPr>
        <w:pStyle w:val="Prrafodelista"/>
        <w:numPr>
          <w:ilvl w:val="0"/>
          <w:numId w:val="25"/>
        </w:numPr>
        <w:tabs>
          <w:tab w:val="left" w:pos="851"/>
          <w:tab w:val="left" w:pos="1134"/>
        </w:tabs>
        <w:spacing w:before="0" w:after="0"/>
        <w:rPr>
          <w:rFonts w:cs="Calibri"/>
          <w:b/>
          <w:bCs/>
          <w:lang w:eastAsia="es-CO"/>
        </w:rPr>
      </w:pPr>
      <w:r w:rsidRPr="00BA5622">
        <w:rPr>
          <w:rFonts w:cs="Calibri"/>
          <w:b/>
          <w:bCs/>
          <w:lang w:eastAsia="es-CO"/>
        </w:rPr>
        <w:t>Item 4-Coevaluación o evaluación entre pares</w:t>
      </w:r>
    </w:p>
    <w:p w14:paraId="4B820A78" w14:textId="3A2748F8" w:rsidR="00BA5622" w:rsidRPr="00BA5622" w:rsidRDefault="00BA5622" w:rsidP="00C5047B">
      <w:pPr>
        <w:tabs>
          <w:tab w:val="left" w:pos="851"/>
          <w:tab w:val="left" w:pos="1134"/>
        </w:tabs>
        <w:spacing w:before="0" w:after="0"/>
        <w:ind w:left="1068" w:firstLine="0"/>
        <w:rPr>
          <w:rFonts w:cs="Calibri"/>
          <w:lang w:eastAsia="es-CO"/>
        </w:rPr>
      </w:pPr>
      <w:r w:rsidRPr="00BA5622">
        <w:rPr>
          <w:rFonts w:cs="Calibri"/>
          <w:lang w:eastAsia="es-CO"/>
        </w:rPr>
        <w:t>Se realiza cuando otro guía, instructor o compañero observa el recorrido y aporta comentarios sobre el desempeño.</w:t>
      </w:r>
    </w:p>
    <w:p w14:paraId="0334E574" w14:textId="24C8E8DC" w:rsidR="00BA5622" w:rsidRPr="00BA5622" w:rsidRDefault="00BA5622">
      <w:pPr>
        <w:pStyle w:val="Prrafodelista"/>
        <w:numPr>
          <w:ilvl w:val="0"/>
          <w:numId w:val="25"/>
        </w:numPr>
        <w:tabs>
          <w:tab w:val="left" w:pos="851"/>
          <w:tab w:val="left" w:pos="1134"/>
        </w:tabs>
        <w:spacing w:before="0" w:after="0"/>
        <w:rPr>
          <w:rFonts w:cs="Calibri"/>
          <w:b/>
          <w:bCs/>
          <w:lang w:eastAsia="es-CO"/>
        </w:rPr>
      </w:pPr>
      <w:r w:rsidRPr="00BA5622">
        <w:rPr>
          <w:rFonts w:cs="Calibri"/>
          <w:b/>
          <w:bCs/>
          <w:lang w:eastAsia="es-CO"/>
        </w:rPr>
        <w:t>Item 5-Verificación del cumplimiento del plan</w:t>
      </w:r>
    </w:p>
    <w:p w14:paraId="1F533622" w14:textId="77777777" w:rsidR="00BA5622" w:rsidRPr="00BA5622" w:rsidRDefault="00BA5622" w:rsidP="00C5047B">
      <w:pPr>
        <w:tabs>
          <w:tab w:val="left" w:pos="851"/>
          <w:tab w:val="left" w:pos="1134"/>
        </w:tabs>
        <w:spacing w:before="0" w:after="0"/>
        <w:ind w:left="1068" w:firstLine="0"/>
        <w:rPr>
          <w:rFonts w:cs="Calibri"/>
          <w:lang w:eastAsia="es-CO"/>
        </w:rPr>
      </w:pPr>
      <w:r w:rsidRPr="00BA5622">
        <w:rPr>
          <w:rFonts w:cs="Calibri"/>
          <w:lang w:eastAsia="es-CO"/>
        </w:rPr>
        <w:t>Compara lo planeado con lo ejecutado. Revisa itinerario, recursos, protocolos de seguridad, tiempos y respuesta frente al perfil del grupo.</w:t>
      </w:r>
    </w:p>
    <w:p w14:paraId="4C109860" w14:textId="77777777" w:rsidR="00BA5622" w:rsidRPr="00C5047B" w:rsidRDefault="00BA5622">
      <w:pPr>
        <w:pStyle w:val="Prrafodelista"/>
        <w:numPr>
          <w:ilvl w:val="0"/>
          <w:numId w:val="23"/>
        </w:numPr>
        <w:tabs>
          <w:tab w:val="left" w:pos="851"/>
          <w:tab w:val="left" w:pos="1134"/>
        </w:tabs>
        <w:spacing w:before="0" w:after="0"/>
        <w:ind w:left="709"/>
        <w:rPr>
          <w:rFonts w:cs="Calibri"/>
          <w:b/>
          <w:bCs/>
          <w:szCs w:val="28"/>
          <w:lang w:eastAsia="es-CO"/>
        </w:rPr>
      </w:pPr>
      <w:r w:rsidRPr="00C5047B">
        <w:rPr>
          <w:rFonts w:cs="Calibri"/>
          <w:b/>
          <w:bCs/>
          <w:szCs w:val="28"/>
          <w:lang w:eastAsia="es-CO"/>
        </w:rPr>
        <w:t>Instrumentos para recoger información</w:t>
      </w:r>
    </w:p>
    <w:p w14:paraId="33B26EF2" w14:textId="77777777" w:rsidR="00BA5622" w:rsidRPr="00BA5622" w:rsidRDefault="00BA5622" w:rsidP="00F327F5">
      <w:pPr>
        <w:tabs>
          <w:tab w:val="left" w:pos="851"/>
          <w:tab w:val="left" w:pos="1134"/>
        </w:tabs>
        <w:spacing w:before="0" w:after="0"/>
        <w:rPr>
          <w:rFonts w:cs="Calibri"/>
          <w:lang w:eastAsia="es-CO"/>
        </w:rPr>
      </w:pPr>
      <w:r w:rsidRPr="00BA5622">
        <w:rPr>
          <w:rFonts w:cs="Calibri"/>
          <w:lang w:eastAsia="es-CO"/>
        </w:rPr>
        <w:t>Para que la evaluación sea útil, debe apoyarse en instrumentos sencillos que permitan registrar información y tomar decisiones de mejora.</w:t>
      </w:r>
    </w:p>
    <w:p w14:paraId="3DFA71B0" w14:textId="4A99F426" w:rsidR="00BA5622" w:rsidRPr="00C5047B" w:rsidRDefault="00BA5622">
      <w:pPr>
        <w:pStyle w:val="Prrafodelista"/>
        <w:numPr>
          <w:ilvl w:val="0"/>
          <w:numId w:val="23"/>
        </w:numPr>
        <w:tabs>
          <w:tab w:val="left" w:pos="851"/>
          <w:tab w:val="left" w:pos="1134"/>
        </w:tabs>
        <w:spacing w:before="0" w:after="0"/>
        <w:ind w:left="709"/>
        <w:rPr>
          <w:rFonts w:cs="Calibri"/>
          <w:b/>
          <w:bCs/>
          <w:szCs w:val="28"/>
          <w:lang w:eastAsia="es-CO"/>
        </w:rPr>
      </w:pPr>
      <w:r w:rsidRPr="00C5047B">
        <w:rPr>
          <w:rFonts w:cs="Calibri"/>
          <w:b/>
          <w:bCs/>
          <w:szCs w:val="28"/>
          <w:lang w:eastAsia="es-CO"/>
        </w:rPr>
        <w:t>Instrumentos de evaluación del recorrido</w:t>
      </w:r>
    </w:p>
    <w:p w14:paraId="4BE846A0" w14:textId="77777777" w:rsidR="00BA5622" w:rsidRPr="00C5047B" w:rsidRDefault="00BA5622">
      <w:pPr>
        <w:pStyle w:val="Prrafodelista"/>
        <w:numPr>
          <w:ilvl w:val="0"/>
          <w:numId w:val="25"/>
        </w:numPr>
        <w:tabs>
          <w:tab w:val="left" w:pos="851"/>
          <w:tab w:val="left" w:pos="1134"/>
        </w:tabs>
        <w:spacing w:before="0" w:after="0"/>
        <w:rPr>
          <w:rFonts w:cs="Calibri"/>
          <w:b/>
          <w:bCs/>
          <w:lang w:eastAsia="es-CO"/>
        </w:rPr>
      </w:pPr>
      <w:r w:rsidRPr="00C5047B">
        <w:rPr>
          <w:rFonts w:cs="Calibri"/>
          <w:b/>
          <w:bCs/>
          <w:lang w:eastAsia="es-CO"/>
        </w:rPr>
        <w:t>Lista de chequeo</w:t>
      </w:r>
    </w:p>
    <w:p w14:paraId="6C6E7514" w14:textId="582CDE28" w:rsidR="00BA5622" w:rsidRDefault="00BA5622" w:rsidP="00C5047B">
      <w:pPr>
        <w:tabs>
          <w:tab w:val="left" w:pos="851"/>
          <w:tab w:val="left" w:pos="1134"/>
        </w:tabs>
        <w:spacing w:before="0" w:after="0"/>
        <w:ind w:left="1068" w:firstLine="0"/>
        <w:rPr>
          <w:rFonts w:cs="Calibri"/>
          <w:lang w:eastAsia="es-CO"/>
        </w:rPr>
      </w:pPr>
      <w:r w:rsidRPr="00BA5622">
        <w:rPr>
          <w:rFonts w:cs="Calibri"/>
          <w:lang w:eastAsia="es-CO"/>
        </w:rPr>
        <w:t>Permite verificar si se cumplieron aspectos definidos previamente, como puntualidad, presentación del guía, recursos utilizados, cumplimiento del itinerario, control del grupo y aplicación de protocolos.</w:t>
      </w:r>
    </w:p>
    <w:p w14:paraId="648E796C" w14:textId="77777777" w:rsidR="00BA5622" w:rsidRPr="00BA5622" w:rsidRDefault="00BA5622">
      <w:pPr>
        <w:pStyle w:val="Prrafodelista"/>
        <w:numPr>
          <w:ilvl w:val="0"/>
          <w:numId w:val="25"/>
        </w:numPr>
        <w:tabs>
          <w:tab w:val="left" w:pos="851"/>
          <w:tab w:val="left" w:pos="1134"/>
        </w:tabs>
        <w:spacing w:before="0" w:after="0"/>
        <w:rPr>
          <w:rFonts w:cs="Calibri"/>
          <w:b/>
          <w:bCs/>
          <w:lang w:eastAsia="es-CO"/>
        </w:rPr>
      </w:pPr>
      <w:r w:rsidRPr="00BA5622">
        <w:rPr>
          <w:rFonts w:cs="Calibri"/>
          <w:b/>
          <w:bCs/>
          <w:lang w:eastAsia="es-CO"/>
        </w:rPr>
        <w:t>Encuesta de satisfacción</w:t>
      </w:r>
    </w:p>
    <w:p w14:paraId="5C7C74C6" w14:textId="78FA54F9" w:rsidR="00BA5622" w:rsidRPr="00BA5622" w:rsidRDefault="00BA5622" w:rsidP="00C5047B">
      <w:pPr>
        <w:tabs>
          <w:tab w:val="left" w:pos="851"/>
          <w:tab w:val="left" w:pos="1134"/>
        </w:tabs>
        <w:spacing w:before="0" w:after="0"/>
        <w:ind w:left="1068" w:firstLine="0"/>
        <w:rPr>
          <w:rFonts w:cs="Calibri"/>
          <w:lang w:eastAsia="es-CO"/>
        </w:rPr>
      </w:pPr>
      <w:r w:rsidRPr="00BA5622">
        <w:rPr>
          <w:rFonts w:cs="Calibri"/>
          <w:lang w:eastAsia="es-CO"/>
        </w:rPr>
        <w:t>Recoge la percepción del visitante sobre organización, atención, contenido, seguridad, amabilidad y satisfacción general con el recorrido.</w:t>
      </w:r>
    </w:p>
    <w:p w14:paraId="2D98B42F" w14:textId="77777777" w:rsidR="00BA5622" w:rsidRPr="00BA5622" w:rsidRDefault="00BA5622">
      <w:pPr>
        <w:pStyle w:val="Prrafodelista"/>
        <w:numPr>
          <w:ilvl w:val="0"/>
          <w:numId w:val="25"/>
        </w:numPr>
        <w:tabs>
          <w:tab w:val="left" w:pos="851"/>
          <w:tab w:val="left" w:pos="1134"/>
        </w:tabs>
        <w:spacing w:before="0" w:after="0"/>
        <w:rPr>
          <w:rFonts w:cs="Calibri"/>
          <w:b/>
          <w:bCs/>
          <w:lang w:eastAsia="es-CO"/>
        </w:rPr>
      </w:pPr>
      <w:r w:rsidRPr="00BA5622">
        <w:rPr>
          <w:rFonts w:cs="Calibri"/>
          <w:b/>
          <w:bCs/>
          <w:lang w:eastAsia="es-CO"/>
        </w:rPr>
        <w:t>Formato de observación</w:t>
      </w:r>
    </w:p>
    <w:p w14:paraId="729900A1" w14:textId="369ADCE7" w:rsidR="00BA5622" w:rsidRDefault="00BA5622" w:rsidP="00C5047B">
      <w:pPr>
        <w:tabs>
          <w:tab w:val="left" w:pos="851"/>
          <w:tab w:val="left" w:pos="1134"/>
        </w:tabs>
        <w:spacing w:before="0" w:after="0"/>
        <w:ind w:left="1068" w:firstLine="0"/>
        <w:rPr>
          <w:rFonts w:cs="Calibri"/>
          <w:lang w:eastAsia="es-CO"/>
        </w:rPr>
      </w:pPr>
      <w:r w:rsidRPr="00BA5622">
        <w:rPr>
          <w:rFonts w:cs="Calibri"/>
          <w:lang w:eastAsia="es-CO"/>
        </w:rPr>
        <w:t>Registra de manera estructurada lo ocurrido durante la actividad. Puede ser diligenciado por un instructor, guía de apoyo o compañero.</w:t>
      </w:r>
    </w:p>
    <w:p w14:paraId="0B074B39" w14:textId="77777777" w:rsidR="000F6DFF" w:rsidRPr="00BA5622" w:rsidRDefault="000F6DFF" w:rsidP="00C5047B">
      <w:pPr>
        <w:tabs>
          <w:tab w:val="left" w:pos="851"/>
          <w:tab w:val="left" w:pos="1134"/>
        </w:tabs>
        <w:spacing w:before="0" w:after="0"/>
        <w:ind w:left="1068" w:firstLine="0"/>
        <w:rPr>
          <w:rFonts w:cs="Calibri"/>
          <w:lang w:eastAsia="es-CO"/>
        </w:rPr>
      </w:pPr>
    </w:p>
    <w:p w14:paraId="72BA1BD1" w14:textId="77777777" w:rsidR="00BA5622" w:rsidRPr="00BA5622" w:rsidRDefault="00BA5622">
      <w:pPr>
        <w:pStyle w:val="Prrafodelista"/>
        <w:numPr>
          <w:ilvl w:val="0"/>
          <w:numId w:val="25"/>
        </w:numPr>
        <w:tabs>
          <w:tab w:val="left" w:pos="851"/>
          <w:tab w:val="left" w:pos="1134"/>
        </w:tabs>
        <w:spacing w:before="0" w:after="0"/>
        <w:rPr>
          <w:rFonts w:cs="Calibri"/>
          <w:b/>
          <w:bCs/>
          <w:lang w:eastAsia="es-CO"/>
        </w:rPr>
      </w:pPr>
      <w:r w:rsidRPr="00BA5622">
        <w:rPr>
          <w:rFonts w:cs="Calibri"/>
          <w:b/>
          <w:bCs/>
          <w:lang w:eastAsia="es-CO"/>
        </w:rPr>
        <w:lastRenderedPageBreak/>
        <w:t>Diario o bitácora de campo</w:t>
      </w:r>
    </w:p>
    <w:p w14:paraId="68CA2087" w14:textId="77777777" w:rsidR="00BA5622" w:rsidRPr="00BA5622" w:rsidRDefault="00BA5622" w:rsidP="00C5047B">
      <w:pPr>
        <w:tabs>
          <w:tab w:val="left" w:pos="851"/>
          <w:tab w:val="left" w:pos="1134"/>
        </w:tabs>
        <w:spacing w:before="0" w:after="0"/>
        <w:ind w:left="1068" w:firstLine="0"/>
        <w:rPr>
          <w:rFonts w:cs="Calibri"/>
          <w:lang w:eastAsia="es-CO"/>
        </w:rPr>
      </w:pPr>
      <w:r w:rsidRPr="00BA5622">
        <w:rPr>
          <w:rFonts w:cs="Calibri"/>
          <w:lang w:eastAsia="es-CO"/>
        </w:rPr>
        <w:t>Permite consignar número de visitantes, incidentes, logros, dificultades, preguntas frecuentes, condiciones climáticas, cambios de ruta y aprendizajes para futuras salidas.</w:t>
      </w:r>
    </w:p>
    <w:p w14:paraId="7A189183" w14:textId="77777777" w:rsidR="00BA5622" w:rsidRPr="00C5047B" w:rsidRDefault="00BA5622">
      <w:pPr>
        <w:pStyle w:val="Prrafodelista"/>
        <w:numPr>
          <w:ilvl w:val="0"/>
          <w:numId w:val="23"/>
        </w:numPr>
        <w:tabs>
          <w:tab w:val="left" w:pos="851"/>
          <w:tab w:val="left" w:pos="1134"/>
        </w:tabs>
        <w:spacing w:before="0" w:after="0"/>
        <w:ind w:left="709"/>
        <w:rPr>
          <w:rFonts w:cs="Calibri"/>
          <w:b/>
          <w:bCs/>
          <w:szCs w:val="28"/>
          <w:lang w:eastAsia="es-CO"/>
        </w:rPr>
      </w:pPr>
      <w:r w:rsidRPr="00C5047B">
        <w:rPr>
          <w:rFonts w:cs="Calibri"/>
          <w:b/>
          <w:bCs/>
          <w:szCs w:val="28"/>
          <w:lang w:eastAsia="es-CO"/>
        </w:rPr>
        <w:t>Oportunidades de mejora</w:t>
      </w:r>
    </w:p>
    <w:p w14:paraId="1B9336E4" w14:textId="77777777" w:rsidR="00BA5622" w:rsidRPr="00BA5622" w:rsidRDefault="00BA5622" w:rsidP="00F327F5">
      <w:pPr>
        <w:tabs>
          <w:tab w:val="left" w:pos="851"/>
          <w:tab w:val="left" w:pos="1134"/>
        </w:tabs>
        <w:spacing w:before="0" w:after="0"/>
        <w:rPr>
          <w:rFonts w:cs="Calibri"/>
          <w:lang w:eastAsia="es-CO"/>
        </w:rPr>
      </w:pPr>
      <w:r w:rsidRPr="00BA5622">
        <w:rPr>
          <w:rFonts w:cs="Calibri"/>
          <w:lang w:eastAsia="es-CO"/>
        </w:rPr>
        <w:t>La evaluación y el seguimiento permiten identificar qué aspectos del recorrido pueden fortalecerse. Estas oportunidades no deben verse como fallas, sino como insumos para mejorar la calidad del servicio.</w:t>
      </w:r>
    </w:p>
    <w:p w14:paraId="6CC4B075" w14:textId="6E195AEA" w:rsidR="00BA5622" w:rsidRPr="00C5047B" w:rsidRDefault="00BA5622">
      <w:pPr>
        <w:pStyle w:val="Prrafodelista"/>
        <w:numPr>
          <w:ilvl w:val="0"/>
          <w:numId w:val="23"/>
        </w:numPr>
        <w:tabs>
          <w:tab w:val="left" w:pos="851"/>
          <w:tab w:val="left" w:pos="1134"/>
        </w:tabs>
        <w:spacing w:before="0" w:after="0"/>
        <w:ind w:left="709"/>
        <w:rPr>
          <w:rFonts w:cs="Calibri"/>
          <w:b/>
          <w:bCs/>
          <w:szCs w:val="28"/>
          <w:lang w:eastAsia="es-CO"/>
        </w:rPr>
      </w:pPr>
      <w:r w:rsidRPr="00C5047B">
        <w:rPr>
          <w:rFonts w:cs="Calibri"/>
          <w:b/>
          <w:bCs/>
          <w:szCs w:val="28"/>
          <w:lang w:eastAsia="es-CO"/>
        </w:rPr>
        <w:t>¿Qué se puede mejorar después del recorrido?</w:t>
      </w:r>
    </w:p>
    <w:p w14:paraId="7F925D31" w14:textId="01886ACC" w:rsidR="00BA5622" w:rsidRPr="00C5047B" w:rsidRDefault="00BA5622">
      <w:pPr>
        <w:pStyle w:val="Prrafodelista"/>
        <w:numPr>
          <w:ilvl w:val="0"/>
          <w:numId w:val="25"/>
        </w:numPr>
        <w:tabs>
          <w:tab w:val="left" w:pos="851"/>
          <w:tab w:val="left" w:pos="1134"/>
        </w:tabs>
        <w:spacing w:before="0" w:after="0"/>
        <w:rPr>
          <w:rFonts w:cs="Calibri"/>
          <w:lang w:eastAsia="es-CO"/>
        </w:rPr>
      </w:pPr>
      <w:r w:rsidRPr="00C5047B">
        <w:rPr>
          <w:rFonts w:cs="Calibri"/>
          <w:b/>
          <w:bCs/>
          <w:lang w:eastAsia="es-CO"/>
        </w:rPr>
        <w:t>Comunicación del guía:</w:t>
      </w:r>
      <w:r w:rsidRPr="00C5047B">
        <w:rPr>
          <w:rFonts w:cs="Calibri"/>
          <w:lang w:eastAsia="es-CO"/>
        </w:rPr>
        <w:t xml:space="preserve"> </w:t>
      </w:r>
      <w:r w:rsidR="00F44903">
        <w:rPr>
          <w:rFonts w:cs="Calibri"/>
          <w:lang w:eastAsia="es-CO"/>
        </w:rPr>
        <w:t>s</w:t>
      </w:r>
      <w:r w:rsidRPr="00C5047B">
        <w:rPr>
          <w:rFonts w:cs="Calibri"/>
          <w:lang w:eastAsia="es-CO"/>
        </w:rPr>
        <w:t>i la explicación fue muy técnica, extensa o poco clara, se puede ajustar el lenguaje, reorganizar el relato y usar recursos interpretativos más adecuados.</w:t>
      </w:r>
    </w:p>
    <w:p w14:paraId="3E8DEE3D" w14:textId="66627812" w:rsidR="00BA5622" w:rsidRPr="00C5047B" w:rsidRDefault="00BA5622">
      <w:pPr>
        <w:pStyle w:val="Prrafodelista"/>
        <w:numPr>
          <w:ilvl w:val="0"/>
          <w:numId w:val="25"/>
        </w:numPr>
        <w:tabs>
          <w:tab w:val="left" w:pos="851"/>
          <w:tab w:val="left" w:pos="1134"/>
        </w:tabs>
        <w:spacing w:before="0" w:after="0"/>
        <w:rPr>
          <w:rFonts w:cs="Calibri"/>
          <w:lang w:eastAsia="es-CO"/>
        </w:rPr>
      </w:pPr>
      <w:r w:rsidRPr="00C5047B">
        <w:rPr>
          <w:rFonts w:cs="Calibri"/>
          <w:b/>
          <w:bCs/>
          <w:lang w:eastAsia="es-CO"/>
        </w:rPr>
        <w:t>Manejo del grupo:</w:t>
      </w:r>
      <w:r w:rsidRPr="00C5047B">
        <w:rPr>
          <w:rFonts w:cs="Calibri"/>
          <w:lang w:eastAsia="es-CO"/>
        </w:rPr>
        <w:t xml:space="preserve"> </w:t>
      </w:r>
      <w:r w:rsidR="00F44903">
        <w:rPr>
          <w:rFonts w:cs="Calibri"/>
          <w:lang w:eastAsia="es-CO"/>
        </w:rPr>
        <w:t>s</w:t>
      </w:r>
      <w:r w:rsidRPr="00C5047B">
        <w:rPr>
          <w:rFonts w:cs="Calibri"/>
          <w:lang w:eastAsia="es-CO"/>
        </w:rPr>
        <w:t>i hubo desorden, retrasos o pérdida de atención, se pueden reforzar instrucciones previas, liderazgo, control de tiempos y organización de paradas.</w:t>
      </w:r>
    </w:p>
    <w:p w14:paraId="1D7F85AA" w14:textId="5CAAEC52" w:rsidR="00BA5622" w:rsidRPr="00C5047B" w:rsidRDefault="00BA5622">
      <w:pPr>
        <w:pStyle w:val="Prrafodelista"/>
        <w:numPr>
          <w:ilvl w:val="0"/>
          <w:numId w:val="25"/>
        </w:numPr>
        <w:tabs>
          <w:tab w:val="left" w:pos="851"/>
          <w:tab w:val="left" w:pos="1134"/>
        </w:tabs>
        <w:spacing w:before="0" w:after="0"/>
        <w:rPr>
          <w:rFonts w:cs="Calibri"/>
          <w:lang w:eastAsia="es-CO"/>
        </w:rPr>
      </w:pPr>
      <w:r w:rsidRPr="00C5047B">
        <w:rPr>
          <w:rFonts w:cs="Calibri"/>
          <w:b/>
          <w:bCs/>
          <w:lang w:eastAsia="es-CO"/>
        </w:rPr>
        <w:t>Seguridad y prevención:</w:t>
      </w:r>
      <w:r w:rsidRPr="00C5047B">
        <w:rPr>
          <w:rFonts w:cs="Calibri"/>
          <w:lang w:eastAsia="es-CO"/>
        </w:rPr>
        <w:t xml:space="preserve"> </w:t>
      </w:r>
      <w:r w:rsidR="00F44903">
        <w:rPr>
          <w:rFonts w:cs="Calibri"/>
          <w:lang w:eastAsia="es-CO"/>
        </w:rPr>
        <w:t>s</w:t>
      </w:r>
      <w:r w:rsidRPr="00C5047B">
        <w:rPr>
          <w:rFonts w:cs="Calibri"/>
          <w:lang w:eastAsia="es-CO"/>
        </w:rPr>
        <w:t>i faltaron recomendaciones, señalización o respuesta ante contingencias, se deben revisar los protocolos y fortalecer la preparación operativa.</w:t>
      </w:r>
    </w:p>
    <w:p w14:paraId="6C8FD6F8" w14:textId="39BBFD8D" w:rsidR="00BA5622" w:rsidRPr="00C5047B" w:rsidRDefault="00BA5622">
      <w:pPr>
        <w:pStyle w:val="Prrafodelista"/>
        <w:numPr>
          <w:ilvl w:val="0"/>
          <w:numId w:val="25"/>
        </w:numPr>
        <w:tabs>
          <w:tab w:val="left" w:pos="851"/>
          <w:tab w:val="left" w:pos="1134"/>
        </w:tabs>
        <w:spacing w:before="0" w:after="0"/>
        <w:rPr>
          <w:rFonts w:cs="Calibri"/>
          <w:lang w:eastAsia="es-CO"/>
        </w:rPr>
      </w:pPr>
      <w:r w:rsidRPr="00C5047B">
        <w:rPr>
          <w:rFonts w:cs="Calibri"/>
          <w:b/>
          <w:bCs/>
          <w:lang w:eastAsia="es-CO"/>
        </w:rPr>
        <w:t>Adaptación del visitante:</w:t>
      </w:r>
      <w:r w:rsidRPr="00C5047B">
        <w:rPr>
          <w:rFonts w:cs="Calibri"/>
          <w:lang w:eastAsia="es-CO"/>
        </w:rPr>
        <w:t xml:space="preserve"> </w:t>
      </w:r>
      <w:r w:rsidR="00F44903">
        <w:rPr>
          <w:rFonts w:cs="Calibri"/>
          <w:lang w:eastAsia="es-CO"/>
        </w:rPr>
        <w:t>s</w:t>
      </w:r>
      <w:r w:rsidRPr="00C5047B">
        <w:rPr>
          <w:rFonts w:cs="Calibri"/>
          <w:lang w:eastAsia="es-CO"/>
        </w:rPr>
        <w:t>i el recorrido no conectó con el grupo, se pueden ajustar contenidos, ritmo, duración, recursos y metodología según el perfil del usuario.</w:t>
      </w:r>
    </w:p>
    <w:p w14:paraId="4EE69246" w14:textId="61E118EF" w:rsidR="00BA5622" w:rsidRPr="00C5047B" w:rsidRDefault="00BA5622">
      <w:pPr>
        <w:pStyle w:val="Prrafodelista"/>
        <w:numPr>
          <w:ilvl w:val="0"/>
          <w:numId w:val="25"/>
        </w:numPr>
        <w:tabs>
          <w:tab w:val="left" w:pos="851"/>
          <w:tab w:val="left" w:pos="1134"/>
        </w:tabs>
        <w:spacing w:before="0" w:after="0"/>
        <w:rPr>
          <w:rFonts w:cs="Calibri"/>
          <w:lang w:eastAsia="es-CO"/>
        </w:rPr>
      </w:pPr>
      <w:r w:rsidRPr="00C5047B">
        <w:rPr>
          <w:rFonts w:cs="Calibri"/>
          <w:b/>
          <w:bCs/>
          <w:lang w:eastAsia="es-CO"/>
        </w:rPr>
        <w:t>Organización del itinerario:</w:t>
      </w:r>
      <w:r w:rsidRPr="00C5047B">
        <w:rPr>
          <w:rFonts w:cs="Calibri"/>
          <w:lang w:eastAsia="es-CO"/>
        </w:rPr>
        <w:t xml:space="preserve"> </w:t>
      </w:r>
      <w:r w:rsidR="00F44903">
        <w:rPr>
          <w:rFonts w:cs="Calibri"/>
          <w:lang w:eastAsia="es-CO"/>
        </w:rPr>
        <w:t>s</w:t>
      </w:r>
      <w:r w:rsidRPr="00C5047B">
        <w:rPr>
          <w:rFonts w:cs="Calibri"/>
          <w:lang w:eastAsia="es-CO"/>
        </w:rPr>
        <w:t>i los tiempos no fueron adecuados o las paradas no funcionaron, se puede reorganizar la secuencia del recorrido para futuras experiencias.</w:t>
      </w:r>
    </w:p>
    <w:p w14:paraId="2D0E304A" w14:textId="65235957" w:rsidR="00BA5622" w:rsidRPr="00310FC8" w:rsidRDefault="00310FC8" w:rsidP="00310FC8">
      <w:pPr>
        <w:tabs>
          <w:tab w:val="left" w:pos="851"/>
          <w:tab w:val="left" w:pos="1134"/>
        </w:tabs>
        <w:spacing w:before="0" w:after="0"/>
        <w:ind w:firstLine="0"/>
        <w:rPr>
          <w:rFonts w:cs="Calibri"/>
          <w:lang w:eastAsia="es-CO"/>
        </w:rPr>
      </w:pPr>
      <w:r>
        <w:rPr>
          <w:rFonts w:cs="Calibri"/>
          <w:lang w:eastAsia="es-CO"/>
        </w:rPr>
        <w:lastRenderedPageBreak/>
        <w:tab/>
      </w:r>
      <w:r w:rsidR="00BA5622" w:rsidRPr="00310FC8">
        <w:rPr>
          <w:rFonts w:cs="Calibri"/>
          <w:lang w:eastAsia="es-CO"/>
        </w:rPr>
        <w:t>Un recorrido mejora cuando el guía escucha, observa, registra y ajusta. La calidad del servicio no depende solo de hacer bien una salida, sino de aprender de cada experiencia.</w:t>
      </w:r>
    </w:p>
    <w:p w14:paraId="2928753A" w14:textId="77777777" w:rsidR="00BA5622" w:rsidRPr="00BA5622" w:rsidRDefault="00BA5622" w:rsidP="00327E60">
      <w:pPr>
        <w:tabs>
          <w:tab w:val="left" w:pos="851"/>
          <w:tab w:val="left" w:pos="1134"/>
        </w:tabs>
        <w:spacing w:before="0" w:after="0"/>
        <w:rPr>
          <w:rFonts w:cs="Calibri"/>
          <w:lang w:eastAsia="es-CO"/>
        </w:rPr>
      </w:pPr>
      <w:r w:rsidRPr="00BA5622">
        <w:rPr>
          <w:rFonts w:cs="Calibri"/>
          <w:lang w:eastAsia="es-CO"/>
        </w:rPr>
        <w:t>La geoconservación, la evaluación y el seguimiento fortalecen el sentido responsable del recorrido geoturístico. La primera permite proteger el patrimonio geológico y promover comportamientos adecuados en los visitantes; la segunda ayuda a revisar la calidad del servicio y reconocer oportunidades de mejora.</w:t>
      </w:r>
    </w:p>
    <w:p w14:paraId="1A56158C" w14:textId="1C3C96FF" w:rsidR="00BA5622" w:rsidRDefault="00BA5622" w:rsidP="00327E60">
      <w:pPr>
        <w:tabs>
          <w:tab w:val="left" w:pos="851"/>
          <w:tab w:val="left" w:pos="1134"/>
        </w:tabs>
        <w:spacing w:before="0" w:after="0"/>
        <w:rPr>
          <w:rFonts w:cs="Calibri"/>
          <w:lang w:eastAsia="es-CO"/>
        </w:rPr>
      </w:pPr>
      <w:r w:rsidRPr="00BA5622">
        <w:rPr>
          <w:rFonts w:cs="Calibri"/>
          <w:lang w:eastAsia="es-CO"/>
        </w:rPr>
        <w:t>Cuando el guía interpreta el territorio con responsabilidad, aplica principios de conservación y evalúa su desempeño, contribuye a una experiencia más segura, educativa, sostenible y coherente con el valor del lugar visitado.</w:t>
      </w:r>
    </w:p>
    <w:p w14:paraId="4797982B" w14:textId="77777777" w:rsidR="00117028" w:rsidRDefault="00117028" w:rsidP="00327E60">
      <w:pPr>
        <w:tabs>
          <w:tab w:val="left" w:pos="851"/>
          <w:tab w:val="left" w:pos="1134"/>
        </w:tabs>
        <w:spacing w:before="0" w:after="0"/>
        <w:ind w:left="1080" w:firstLine="336"/>
        <w:rPr>
          <w:rFonts w:cs="Calibri"/>
          <w:lang w:eastAsia="es-CO"/>
        </w:rPr>
      </w:pPr>
    </w:p>
    <w:p w14:paraId="5710FC95" w14:textId="77777777" w:rsidR="00117028" w:rsidRDefault="00117028" w:rsidP="00327E60">
      <w:pPr>
        <w:tabs>
          <w:tab w:val="left" w:pos="851"/>
          <w:tab w:val="left" w:pos="1134"/>
        </w:tabs>
        <w:spacing w:before="0" w:after="0"/>
        <w:ind w:left="1080" w:firstLine="336"/>
        <w:rPr>
          <w:rFonts w:cs="Calibri"/>
          <w:lang w:eastAsia="es-CO"/>
        </w:rPr>
      </w:pPr>
    </w:p>
    <w:p w14:paraId="1B5A948E" w14:textId="77777777" w:rsidR="00117028" w:rsidRDefault="00117028" w:rsidP="00327E60">
      <w:pPr>
        <w:tabs>
          <w:tab w:val="left" w:pos="851"/>
          <w:tab w:val="left" w:pos="1134"/>
        </w:tabs>
        <w:spacing w:before="0" w:after="0"/>
        <w:ind w:left="1080" w:firstLine="336"/>
        <w:rPr>
          <w:rFonts w:cs="Calibri"/>
          <w:lang w:eastAsia="es-CO"/>
        </w:rPr>
      </w:pPr>
    </w:p>
    <w:p w14:paraId="0860BD67" w14:textId="77777777" w:rsidR="00117028" w:rsidRDefault="00117028" w:rsidP="00327E60">
      <w:pPr>
        <w:tabs>
          <w:tab w:val="left" w:pos="851"/>
          <w:tab w:val="left" w:pos="1134"/>
        </w:tabs>
        <w:spacing w:before="0" w:after="0"/>
        <w:ind w:left="1080" w:firstLine="336"/>
        <w:rPr>
          <w:rFonts w:cs="Calibri"/>
          <w:lang w:eastAsia="es-CO"/>
        </w:rPr>
      </w:pPr>
    </w:p>
    <w:p w14:paraId="0240954E" w14:textId="77777777" w:rsidR="00117028" w:rsidRDefault="00117028" w:rsidP="00327E60">
      <w:pPr>
        <w:tabs>
          <w:tab w:val="left" w:pos="851"/>
          <w:tab w:val="left" w:pos="1134"/>
        </w:tabs>
        <w:spacing w:before="0" w:after="0"/>
        <w:ind w:left="1080" w:firstLine="336"/>
        <w:rPr>
          <w:rFonts w:cs="Calibri"/>
          <w:lang w:eastAsia="es-CO"/>
        </w:rPr>
      </w:pPr>
    </w:p>
    <w:p w14:paraId="7DB723D7" w14:textId="77777777" w:rsidR="00117028" w:rsidRDefault="00117028" w:rsidP="00327E60">
      <w:pPr>
        <w:tabs>
          <w:tab w:val="left" w:pos="851"/>
          <w:tab w:val="left" w:pos="1134"/>
        </w:tabs>
        <w:spacing w:before="0" w:after="0"/>
        <w:ind w:left="1080" w:firstLine="336"/>
        <w:rPr>
          <w:rFonts w:cs="Calibri"/>
          <w:lang w:eastAsia="es-CO"/>
        </w:rPr>
      </w:pPr>
    </w:p>
    <w:p w14:paraId="73E86B37" w14:textId="77777777" w:rsidR="00117028" w:rsidRDefault="00117028" w:rsidP="00327E60">
      <w:pPr>
        <w:tabs>
          <w:tab w:val="left" w:pos="851"/>
          <w:tab w:val="left" w:pos="1134"/>
        </w:tabs>
        <w:spacing w:before="0" w:after="0"/>
        <w:ind w:left="1080" w:firstLine="336"/>
        <w:rPr>
          <w:rFonts w:cs="Calibri"/>
          <w:lang w:eastAsia="es-CO"/>
        </w:rPr>
      </w:pPr>
    </w:p>
    <w:p w14:paraId="14EFF292" w14:textId="77777777" w:rsidR="00874389" w:rsidRDefault="00874389" w:rsidP="00327E60">
      <w:pPr>
        <w:tabs>
          <w:tab w:val="left" w:pos="851"/>
          <w:tab w:val="left" w:pos="1134"/>
        </w:tabs>
        <w:spacing w:before="0" w:after="0"/>
        <w:ind w:left="1080" w:firstLine="336"/>
        <w:rPr>
          <w:rFonts w:cs="Calibri"/>
          <w:lang w:eastAsia="es-CO"/>
        </w:rPr>
      </w:pPr>
    </w:p>
    <w:p w14:paraId="400D24B8" w14:textId="77777777" w:rsidR="00874389" w:rsidRDefault="00874389" w:rsidP="00327E60">
      <w:pPr>
        <w:tabs>
          <w:tab w:val="left" w:pos="851"/>
          <w:tab w:val="left" w:pos="1134"/>
        </w:tabs>
        <w:spacing w:before="0" w:after="0"/>
        <w:ind w:left="1080" w:firstLine="336"/>
        <w:rPr>
          <w:rFonts w:cs="Calibri"/>
          <w:lang w:eastAsia="es-CO"/>
        </w:rPr>
      </w:pPr>
    </w:p>
    <w:p w14:paraId="4FB2CE8D" w14:textId="77777777" w:rsidR="00874389" w:rsidRDefault="00874389" w:rsidP="00327E60">
      <w:pPr>
        <w:tabs>
          <w:tab w:val="left" w:pos="851"/>
          <w:tab w:val="left" w:pos="1134"/>
        </w:tabs>
        <w:spacing w:before="0" w:after="0"/>
        <w:ind w:left="1080" w:firstLine="336"/>
        <w:rPr>
          <w:rFonts w:cs="Calibri"/>
          <w:lang w:eastAsia="es-CO"/>
        </w:rPr>
      </w:pPr>
    </w:p>
    <w:p w14:paraId="4AF1EFAA" w14:textId="77777777" w:rsidR="00874389" w:rsidRDefault="00874389" w:rsidP="00327E60">
      <w:pPr>
        <w:tabs>
          <w:tab w:val="left" w:pos="851"/>
          <w:tab w:val="left" w:pos="1134"/>
        </w:tabs>
        <w:spacing w:before="0" w:after="0"/>
        <w:ind w:left="1080" w:firstLine="336"/>
        <w:rPr>
          <w:rFonts w:cs="Calibri"/>
          <w:lang w:eastAsia="es-CO"/>
        </w:rPr>
      </w:pPr>
    </w:p>
    <w:p w14:paraId="6D06418E" w14:textId="77777777" w:rsidR="00874389" w:rsidRDefault="00874389" w:rsidP="00327E60">
      <w:pPr>
        <w:tabs>
          <w:tab w:val="left" w:pos="851"/>
          <w:tab w:val="left" w:pos="1134"/>
        </w:tabs>
        <w:spacing w:before="0" w:after="0"/>
        <w:ind w:left="1080" w:firstLine="336"/>
        <w:rPr>
          <w:rFonts w:cs="Calibri"/>
          <w:lang w:eastAsia="es-CO"/>
        </w:rPr>
      </w:pPr>
    </w:p>
    <w:p w14:paraId="7F18CEFF" w14:textId="77777777" w:rsidR="00117028" w:rsidRDefault="00117028" w:rsidP="00327E60">
      <w:pPr>
        <w:tabs>
          <w:tab w:val="left" w:pos="851"/>
          <w:tab w:val="left" w:pos="1134"/>
        </w:tabs>
        <w:spacing w:before="0" w:after="0"/>
        <w:ind w:left="1080" w:firstLine="336"/>
        <w:rPr>
          <w:rFonts w:cs="Calibri"/>
          <w:lang w:eastAsia="es-CO"/>
        </w:rPr>
      </w:pPr>
    </w:p>
    <w:p w14:paraId="7D2E120C" w14:textId="77777777" w:rsidR="00117028" w:rsidRDefault="00117028" w:rsidP="00327E60">
      <w:pPr>
        <w:tabs>
          <w:tab w:val="left" w:pos="851"/>
          <w:tab w:val="left" w:pos="1134"/>
        </w:tabs>
        <w:spacing w:before="0" w:after="0"/>
        <w:ind w:left="1080" w:firstLine="336"/>
        <w:rPr>
          <w:rFonts w:cs="Calibri"/>
          <w:lang w:eastAsia="es-CO"/>
        </w:rPr>
      </w:pPr>
    </w:p>
    <w:p w14:paraId="29996F46" w14:textId="1680CD81" w:rsidR="00B838E9" w:rsidRPr="00515C09" w:rsidRDefault="00B838E9" w:rsidP="00310FC8">
      <w:pPr>
        <w:pStyle w:val="Ttulo1"/>
        <w:numPr>
          <w:ilvl w:val="0"/>
          <w:numId w:val="0"/>
        </w:numPr>
        <w:tabs>
          <w:tab w:val="left" w:pos="851"/>
          <w:tab w:val="left" w:pos="1134"/>
        </w:tabs>
      </w:pPr>
      <w:bookmarkStart w:id="30" w:name="_Toc233211091"/>
      <w:bookmarkStart w:id="31" w:name="_Toc239316400"/>
      <w:r w:rsidRPr="00515C09">
        <w:lastRenderedPageBreak/>
        <w:t>Síntesis</w:t>
      </w:r>
      <w:bookmarkEnd w:id="30"/>
      <w:bookmarkEnd w:id="31"/>
    </w:p>
    <w:p w14:paraId="21BB4F2B" w14:textId="2F5A98A6" w:rsidR="00426ED2" w:rsidRDefault="00426ED2" w:rsidP="00310FC8">
      <w:pPr>
        <w:tabs>
          <w:tab w:val="left" w:pos="851"/>
          <w:tab w:val="left" w:pos="1134"/>
        </w:tabs>
        <w:spacing w:before="0" w:after="0"/>
        <w:rPr>
          <w:rFonts w:cs="Calibri"/>
          <w:lang w:eastAsia="es-CO"/>
        </w:rPr>
      </w:pPr>
      <w:r w:rsidRPr="00426ED2">
        <w:rPr>
          <w:rFonts w:cs="Calibri"/>
          <w:lang w:eastAsia="es-CO"/>
        </w:rPr>
        <w:t>La planificación y ejecución de recorridos geoturísticos requiere integrar el conocimiento del territorio, la caracterización de los visitantes, la organización del servicio y la gestión responsable de los recursos. A través del diseño del recorrido, el uso de fuentes confiables, la construcción del guion interpretativo, la cartografía, el plan de acción y la gestión de riesgos, el guía fortalece su capacidad para orientar experiencias seguras, educativas y significativas. Asimismo, el manejo de grupo, la técnica narrativa, la comunicación no verbal, la geoconservación y la evaluación del servicio permiten que el recorrido no solo informe, sino que motive la participación, promueva el respeto por el patrimonio geológico y contribuya a la mejora continua de la actividad turística.</w:t>
      </w:r>
    </w:p>
    <w:p w14:paraId="14CFE20E" w14:textId="2B4B3B25" w:rsidR="00426ED2" w:rsidRDefault="00426ED2" w:rsidP="00327E60">
      <w:pPr>
        <w:tabs>
          <w:tab w:val="left" w:pos="851"/>
          <w:tab w:val="left" w:pos="1134"/>
        </w:tabs>
        <w:spacing w:before="0" w:after="0"/>
        <w:ind w:firstLine="0"/>
        <w:rPr>
          <w:rFonts w:cs="Calibri"/>
          <w:lang w:eastAsia="es-CO"/>
        </w:rPr>
      </w:pPr>
      <w:r w:rsidRPr="00426ED2">
        <w:rPr>
          <w:rFonts w:cs="Calibri"/>
          <w:noProof/>
          <w:lang w:eastAsia="es-CO"/>
        </w:rPr>
        <w:drawing>
          <wp:inline distT="0" distB="0" distL="0" distR="0" wp14:anchorId="0028B171" wp14:editId="17876CF1">
            <wp:extent cx="6332220" cy="3773170"/>
            <wp:effectExtent l="0" t="0" r="0" b="0"/>
            <wp:docPr id="1904208073" name="Picture 1" descr="Mapa conceptual titulado “Diseño, planificación y ejecución de recorridos geoturísticos”. Presenta seis bloques principales: diseño del recorrido geoturístico; información e interpretación del territorio; planeación técnica y operativa del recorrido; riesgos y contingencias; ejecución e interpretación del recorrido geoturístico; y geoconservación, evaluación y mejora del recorrido. Cada bloque incluye palabras clave asociadas, como recorrido geoturístico, perfil de usuario, fuentes de información, cultura, protocolos, cartografía, factores de riesgo, contingencia, manejo de grupo, interpretación, geoconservación y evaluación. El mapa muestra la relación entre la planeación, ejecución, seguridad, conservación y mejora continua de los recorridos geoturíst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08073" name="Picture 1" descr="Mapa conceptual titulado “Diseño, planificación y ejecución de recorridos geoturísticos”. Presenta seis bloques principales: diseño del recorrido geoturístico; información e interpretación del territorio; planeación técnica y operativa del recorrido; riesgos y contingencias; ejecución e interpretación del recorrido geoturístico; y geoconservación, evaluación y mejora del recorrido. Cada bloque incluye palabras clave asociadas, como recorrido geoturístico, perfil de usuario, fuentes de información, cultura, protocolos, cartografía, factores de riesgo, contingencia, manejo de grupo, interpretación, geoconservación y evaluación. El mapa muestra la relación entre la planeación, ejecución, seguridad, conservación y mejora continua de los recorridos geoturísticos."/>
                    <pic:cNvPicPr/>
                  </pic:nvPicPr>
                  <pic:blipFill>
                    <a:blip r:embed="rId13"/>
                    <a:stretch>
                      <a:fillRect/>
                    </a:stretch>
                  </pic:blipFill>
                  <pic:spPr>
                    <a:xfrm>
                      <a:off x="0" y="0"/>
                      <a:ext cx="6332220" cy="3773170"/>
                    </a:xfrm>
                    <a:prstGeom prst="rect">
                      <a:avLst/>
                    </a:prstGeom>
                  </pic:spPr>
                </pic:pic>
              </a:graphicData>
            </a:graphic>
          </wp:inline>
        </w:drawing>
      </w:r>
    </w:p>
    <w:p w14:paraId="434432B0" w14:textId="77777777" w:rsidR="00C5047B" w:rsidRDefault="00C5047B" w:rsidP="00327E60">
      <w:pPr>
        <w:tabs>
          <w:tab w:val="left" w:pos="851"/>
          <w:tab w:val="left" w:pos="1134"/>
        </w:tabs>
        <w:spacing w:before="0" w:after="0"/>
        <w:ind w:firstLine="0"/>
        <w:rPr>
          <w:rFonts w:cs="Calibri"/>
          <w:lang w:eastAsia="es-CO"/>
        </w:rPr>
      </w:pPr>
    </w:p>
    <w:p w14:paraId="2B0B05CF" w14:textId="77777777" w:rsidR="00F36C9D" w:rsidRPr="00515C09" w:rsidRDefault="00F36C9D" w:rsidP="00310FC8">
      <w:pPr>
        <w:pStyle w:val="Ttulo1"/>
        <w:numPr>
          <w:ilvl w:val="0"/>
          <w:numId w:val="0"/>
        </w:numPr>
        <w:tabs>
          <w:tab w:val="left" w:pos="851"/>
          <w:tab w:val="left" w:pos="1134"/>
        </w:tabs>
      </w:pPr>
      <w:bookmarkStart w:id="32" w:name="_Toc176443725"/>
      <w:bookmarkStart w:id="33" w:name="_Toc233211092"/>
      <w:bookmarkStart w:id="34" w:name="_Toc239316401"/>
      <w:r w:rsidRPr="00515C09">
        <w:lastRenderedPageBreak/>
        <w:t>Glosario</w:t>
      </w:r>
      <w:bookmarkEnd w:id="32"/>
      <w:bookmarkEnd w:id="33"/>
      <w:bookmarkEnd w:id="34"/>
    </w:p>
    <w:p w14:paraId="39CCC7B9" w14:textId="77777777" w:rsidR="00C5047B" w:rsidRPr="00C5047B" w:rsidRDefault="00C5047B" w:rsidP="00C5047B">
      <w:pPr>
        <w:tabs>
          <w:tab w:val="left" w:pos="851"/>
          <w:tab w:val="left" w:pos="1134"/>
        </w:tabs>
        <w:spacing w:before="0" w:after="0"/>
        <w:rPr>
          <w:rFonts w:cs="Calibri"/>
          <w:bCs/>
          <w:lang w:eastAsia="es-CO"/>
        </w:rPr>
      </w:pPr>
      <w:r w:rsidRPr="00C5047B">
        <w:rPr>
          <w:rFonts w:cs="Calibri"/>
          <w:b/>
          <w:bCs/>
          <w:lang w:eastAsia="es-CO"/>
        </w:rPr>
        <w:t>Comunicación no verbal: </w:t>
      </w:r>
      <w:r w:rsidRPr="00C5047B">
        <w:rPr>
          <w:rFonts w:cs="Calibri"/>
          <w:bCs/>
          <w:lang w:eastAsia="es-CO"/>
        </w:rPr>
        <w:t>forma de transmitir mensajes mediante gestos, postura, mirada, expresión facial y uso del espacio.</w:t>
      </w:r>
    </w:p>
    <w:p w14:paraId="090F06F7" w14:textId="77777777" w:rsidR="00C5047B" w:rsidRPr="00C5047B" w:rsidRDefault="00C5047B" w:rsidP="00C5047B">
      <w:pPr>
        <w:tabs>
          <w:tab w:val="left" w:pos="851"/>
          <w:tab w:val="left" w:pos="1134"/>
        </w:tabs>
        <w:spacing w:before="0" w:after="0"/>
        <w:rPr>
          <w:rFonts w:cs="Calibri"/>
          <w:bCs/>
          <w:lang w:eastAsia="es-CO"/>
        </w:rPr>
      </w:pPr>
      <w:r w:rsidRPr="00C5047B">
        <w:rPr>
          <w:rFonts w:cs="Calibri"/>
          <w:b/>
          <w:bCs/>
          <w:lang w:eastAsia="es-CO"/>
        </w:rPr>
        <w:t>Geoconservación: </w:t>
      </w:r>
      <w:r w:rsidRPr="00C5047B">
        <w:rPr>
          <w:rFonts w:cs="Calibri"/>
          <w:bCs/>
          <w:lang w:eastAsia="es-CO"/>
        </w:rPr>
        <w:t>acciones y estrategias dirigidas a proteger y valorar el patrimonio geológico.</w:t>
      </w:r>
    </w:p>
    <w:p w14:paraId="208AD94C" w14:textId="77777777" w:rsidR="00C5047B" w:rsidRPr="00C5047B" w:rsidRDefault="00C5047B" w:rsidP="00C5047B">
      <w:pPr>
        <w:tabs>
          <w:tab w:val="left" w:pos="851"/>
          <w:tab w:val="left" w:pos="1134"/>
        </w:tabs>
        <w:spacing w:before="0" w:after="0"/>
        <w:rPr>
          <w:rFonts w:cs="Calibri"/>
          <w:bCs/>
          <w:lang w:eastAsia="es-CO"/>
        </w:rPr>
      </w:pPr>
      <w:r w:rsidRPr="00C5047B">
        <w:rPr>
          <w:rFonts w:cs="Calibri"/>
          <w:b/>
          <w:bCs/>
          <w:lang w:eastAsia="es-CO"/>
        </w:rPr>
        <w:t>Geodiversidad: </w:t>
      </w:r>
      <w:r w:rsidRPr="00C5047B">
        <w:rPr>
          <w:rFonts w:cs="Calibri"/>
          <w:bCs/>
          <w:lang w:eastAsia="es-CO"/>
        </w:rPr>
        <w:t>variedad de elementos geológicos, geomorfológicos y procesos naturales que conforman el territorio.</w:t>
      </w:r>
    </w:p>
    <w:p w14:paraId="09BEF626" w14:textId="77777777" w:rsidR="00C5047B" w:rsidRPr="00C5047B" w:rsidRDefault="00C5047B" w:rsidP="00C5047B">
      <w:pPr>
        <w:tabs>
          <w:tab w:val="left" w:pos="851"/>
          <w:tab w:val="left" w:pos="1134"/>
        </w:tabs>
        <w:spacing w:before="0" w:after="0"/>
        <w:rPr>
          <w:rFonts w:cs="Calibri"/>
          <w:bCs/>
          <w:lang w:eastAsia="es-CO"/>
        </w:rPr>
      </w:pPr>
      <w:r w:rsidRPr="00C5047B">
        <w:rPr>
          <w:rFonts w:cs="Calibri"/>
          <w:b/>
          <w:bCs/>
          <w:lang w:eastAsia="es-CO"/>
        </w:rPr>
        <w:t>Georuta: </w:t>
      </w:r>
      <w:r w:rsidRPr="00C5047B">
        <w:rPr>
          <w:rFonts w:cs="Calibri"/>
          <w:bCs/>
          <w:lang w:eastAsia="es-CO"/>
        </w:rPr>
        <w:t>trayecto organizado que conecta geositios y otros atractivos con fines educativos, científicos y turísticos.</w:t>
      </w:r>
    </w:p>
    <w:p w14:paraId="7DF5C048" w14:textId="77777777" w:rsidR="00C5047B" w:rsidRPr="00C5047B" w:rsidRDefault="00C5047B" w:rsidP="00C5047B">
      <w:pPr>
        <w:tabs>
          <w:tab w:val="left" w:pos="851"/>
          <w:tab w:val="left" w:pos="1134"/>
        </w:tabs>
        <w:spacing w:before="0" w:after="0"/>
        <w:rPr>
          <w:rFonts w:cs="Calibri"/>
          <w:bCs/>
          <w:lang w:eastAsia="es-CO"/>
        </w:rPr>
      </w:pPr>
      <w:r w:rsidRPr="00C5047B">
        <w:rPr>
          <w:rFonts w:cs="Calibri"/>
          <w:b/>
          <w:bCs/>
          <w:lang w:eastAsia="es-CO"/>
        </w:rPr>
        <w:t>Geositio: </w:t>
      </w:r>
      <w:r w:rsidRPr="00C5047B">
        <w:rPr>
          <w:rFonts w:cs="Calibri"/>
          <w:bCs/>
          <w:lang w:eastAsia="es-CO"/>
        </w:rPr>
        <w:t>lugar con valor geológico especial por su importancia científica, educativa, paisajística o patrimonial.</w:t>
      </w:r>
    </w:p>
    <w:p w14:paraId="57DE7800" w14:textId="77777777" w:rsidR="00C5047B" w:rsidRPr="00C5047B" w:rsidRDefault="00C5047B" w:rsidP="00C5047B">
      <w:pPr>
        <w:tabs>
          <w:tab w:val="left" w:pos="851"/>
          <w:tab w:val="left" w:pos="1134"/>
        </w:tabs>
        <w:spacing w:before="0" w:after="0"/>
        <w:rPr>
          <w:rFonts w:cs="Calibri"/>
          <w:bCs/>
          <w:lang w:eastAsia="es-CO"/>
        </w:rPr>
      </w:pPr>
      <w:r w:rsidRPr="00C5047B">
        <w:rPr>
          <w:rFonts w:cs="Calibri"/>
          <w:b/>
          <w:bCs/>
          <w:lang w:eastAsia="es-CO"/>
        </w:rPr>
        <w:t>Guion turístico: </w:t>
      </w:r>
      <w:r w:rsidRPr="00C5047B">
        <w:rPr>
          <w:rFonts w:cs="Calibri"/>
          <w:bCs/>
          <w:lang w:eastAsia="es-CO"/>
        </w:rPr>
        <w:t>herramienta metodológica que organiza la información y la forma en que el guía la comunica al visitante.</w:t>
      </w:r>
    </w:p>
    <w:p w14:paraId="1CFB83A4" w14:textId="77777777" w:rsidR="00C5047B" w:rsidRPr="00C5047B" w:rsidRDefault="00C5047B" w:rsidP="00C5047B">
      <w:pPr>
        <w:tabs>
          <w:tab w:val="left" w:pos="851"/>
          <w:tab w:val="left" w:pos="1134"/>
        </w:tabs>
        <w:spacing w:before="0" w:after="0"/>
        <w:rPr>
          <w:rFonts w:cs="Calibri"/>
          <w:bCs/>
          <w:lang w:eastAsia="es-CO"/>
        </w:rPr>
      </w:pPr>
      <w:r w:rsidRPr="00C5047B">
        <w:rPr>
          <w:rFonts w:cs="Calibri"/>
          <w:b/>
          <w:bCs/>
          <w:lang w:eastAsia="es-CO"/>
        </w:rPr>
        <w:t>Interpretación del patrimonio: </w:t>
      </w:r>
      <w:r w:rsidRPr="00C5047B">
        <w:rPr>
          <w:rFonts w:cs="Calibri"/>
          <w:bCs/>
          <w:lang w:eastAsia="es-CO"/>
        </w:rPr>
        <w:t>proceso de comunicación que busca hacer comprensible, interesante y significativa la relación entre el visitante y el patrimonio.</w:t>
      </w:r>
    </w:p>
    <w:p w14:paraId="2ED8CACF" w14:textId="77777777" w:rsidR="00C5047B" w:rsidRPr="00C5047B" w:rsidRDefault="00C5047B" w:rsidP="00C5047B">
      <w:pPr>
        <w:tabs>
          <w:tab w:val="left" w:pos="851"/>
          <w:tab w:val="left" w:pos="1134"/>
        </w:tabs>
        <w:spacing w:before="0" w:after="0"/>
        <w:rPr>
          <w:rFonts w:cs="Calibri"/>
          <w:bCs/>
          <w:lang w:eastAsia="es-CO"/>
        </w:rPr>
      </w:pPr>
      <w:r w:rsidRPr="00C5047B">
        <w:rPr>
          <w:rFonts w:cs="Calibri"/>
          <w:b/>
          <w:bCs/>
          <w:lang w:eastAsia="es-CO"/>
        </w:rPr>
        <w:t>Manejo de grupo: </w:t>
      </w:r>
      <w:r w:rsidRPr="00C5047B">
        <w:rPr>
          <w:rFonts w:cs="Calibri"/>
          <w:bCs/>
          <w:lang w:eastAsia="es-CO"/>
        </w:rPr>
        <w:t>capacidad del guía para organizar, orientar y conducir visitantes con seguridad, orden y participación.</w:t>
      </w:r>
    </w:p>
    <w:p w14:paraId="08B5EB34" w14:textId="77777777" w:rsidR="00C5047B" w:rsidRPr="00C5047B" w:rsidRDefault="00C5047B" w:rsidP="00C5047B">
      <w:pPr>
        <w:tabs>
          <w:tab w:val="left" w:pos="851"/>
          <w:tab w:val="left" w:pos="1134"/>
        </w:tabs>
        <w:spacing w:before="0" w:after="0"/>
        <w:rPr>
          <w:rFonts w:cs="Calibri"/>
          <w:bCs/>
          <w:lang w:eastAsia="es-CO"/>
        </w:rPr>
      </w:pPr>
      <w:r w:rsidRPr="00C5047B">
        <w:rPr>
          <w:rFonts w:cs="Calibri"/>
          <w:b/>
          <w:bCs/>
          <w:lang w:eastAsia="es-CO"/>
        </w:rPr>
        <w:t>Patrimonio geológico: </w:t>
      </w:r>
      <w:r w:rsidRPr="00C5047B">
        <w:rPr>
          <w:rFonts w:cs="Calibri"/>
          <w:bCs/>
          <w:lang w:eastAsia="es-CO"/>
        </w:rPr>
        <w:t>conjunto de elementos de la geodiversidad que tienen valor excepcional y deben ser conservados.</w:t>
      </w:r>
    </w:p>
    <w:p w14:paraId="460CED1A" w14:textId="77777777" w:rsidR="00C5047B" w:rsidRPr="00C5047B" w:rsidRDefault="00C5047B" w:rsidP="00C5047B">
      <w:pPr>
        <w:tabs>
          <w:tab w:val="left" w:pos="851"/>
          <w:tab w:val="left" w:pos="1134"/>
        </w:tabs>
        <w:spacing w:before="0" w:after="0"/>
        <w:rPr>
          <w:rFonts w:cs="Calibri"/>
          <w:bCs/>
          <w:lang w:eastAsia="es-CO"/>
        </w:rPr>
      </w:pPr>
      <w:r w:rsidRPr="00C5047B">
        <w:rPr>
          <w:rFonts w:cs="Calibri"/>
          <w:b/>
          <w:bCs/>
          <w:lang w:eastAsia="es-CO"/>
        </w:rPr>
        <w:t>Plan de acción: </w:t>
      </w:r>
      <w:r w:rsidRPr="00C5047B">
        <w:rPr>
          <w:rFonts w:cs="Calibri"/>
          <w:bCs/>
          <w:lang w:eastAsia="es-CO"/>
        </w:rPr>
        <w:t>instrumento que organiza objetivos, actividades, tiempos, recursos y responsables de un recorrido.</w:t>
      </w:r>
    </w:p>
    <w:p w14:paraId="78F0D5A9" w14:textId="77777777" w:rsidR="00C5047B" w:rsidRPr="00C5047B" w:rsidRDefault="00C5047B" w:rsidP="00C5047B">
      <w:pPr>
        <w:tabs>
          <w:tab w:val="left" w:pos="851"/>
          <w:tab w:val="left" w:pos="1134"/>
        </w:tabs>
        <w:spacing w:before="0" w:after="0"/>
        <w:rPr>
          <w:rFonts w:cs="Calibri"/>
          <w:bCs/>
          <w:lang w:eastAsia="es-CO"/>
        </w:rPr>
      </w:pPr>
      <w:r w:rsidRPr="00C5047B">
        <w:rPr>
          <w:rFonts w:cs="Calibri"/>
          <w:b/>
          <w:bCs/>
          <w:lang w:eastAsia="es-CO"/>
        </w:rPr>
        <w:t>Plan de contingencia: </w:t>
      </w:r>
      <w:r w:rsidRPr="00C5047B">
        <w:rPr>
          <w:rFonts w:cs="Calibri"/>
          <w:bCs/>
          <w:lang w:eastAsia="es-CO"/>
        </w:rPr>
        <w:t>conjunto de acciones previstas para responder a riesgos, emergencias o incidentes durante el servicio.</w:t>
      </w:r>
    </w:p>
    <w:p w14:paraId="4A419EB8" w14:textId="77777777" w:rsidR="00C5047B" w:rsidRPr="00C5047B" w:rsidRDefault="00C5047B" w:rsidP="00C5047B">
      <w:pPr>
        <w:tabs>
          <w:tab w:val="left" w:pos="851"/>
          <w:tab w:val="left" w:pos="1134"/>
        </w:tabs>
        <w:spacing w:before="0" w:after="0"/>
        <w:rPr>
          <w:rFonts w:cs="Calibri"/>
          <w:bCs/>
          <w:lang w:eastAsia="es-CO"/>
        </w:rPr>
      </w:pPr>
      <w:r w:rsidRPr="00C5047B">
        <w:rPr>
          <w:rFonts w:cs="Calibri"/>
          <w:b/>
          <w:bCs/>
          <w:lang w:eastAsia="es-CO"/>
        </w:rPr>
        <w:lastRenderedPageBreak/>
        <w:t>Protocolo de seguridad: </w:t>
      </w:r>
      <w:r w:rsidRPr="00C5047B">
        <w:rPr>
          <w:rFonts w:cs="Calibri"/>
          <w:bCs/>
          <w:lang w:eastAsia="es-CO"/>
        </w:rPr>
        <w:t>normas y procedimientos que orientan la prevención y atención de riesgos en una actividad turística.</w:t>
      </w:r>
    </w:p>
    <w:p w14:paraId="189965CD" w14:textId="77777777" w:rsidR="00C5047B" w:rsidRPr="00C5047B" w:rsidRDefault="00C5047B" w:rsidP="00C5047B">
      <w:pPr>
        <w:tabs>
          <w:tab w:val="left" w:pos="851"/>
          <w:tab w:val="left" w:pos="1134"/>
        </w:tabs>
        <w:spacing w:before="0" w:after="0"/>
        <w:rPr>
          <w:rFonts w:cs="Calibri"/>
          <w:bCs/>
          <w:lang w:eastAsia="es-CO"/>
        </w:rPr>
      </w:pPr>
      <w:r w:rsidRPr="00C5047B">
        <w:rPr>
          <w:rFonts w:cs="Calibri"/>
          <w:b/>
          <w:bCs/>
          <w:lang w:eastAsia="es-CO"/>
        </w:rPr>
        <w:t>Recorrido geoturístico: </w:t>
      </w:r>
      <w:r w:rsidRPr="00C5047B">
        <w:rPr>
          <w:rFonts w:cs="Calibri"/>
          <w:bCs/>
          <w:lang w:eastAsia="es-CO"/>
        </w:rPr>
        <w:t>ruta o itinerario diseñado para divulgar conocimiento geológico y promover la conservación del territorio.</w:t>
      </w:r>
    </w:p>
    <w:p w14:paraId="4FE33945" w14:textId="77777777" w:rsidR="00C5047B" w:rsidRPr="00C5047B" w:rsidRDefault="00C5047B" w:rsidP="00C5047B">
      <w:pPr>
        <w:tabs>
          <w:tab w:val="left" w:pos="851"/>
          <w:tab w:val="left" w:pos="1134"/>
        </w:tabs>
        <w:spacing w:before="0" w:after="0"/>
        <w:rPr>
          <w:rFonts w:cs="Calibri"/>
          <w:bCs/>
          <w:lang w:eastAsia="es-CO"/>
        </w:rPr>
      </w:pPr>
      <w:r w:rsidRPr="00C5047B">
        <w:rPr>
          <w:rFonts w:cs="Calibri"/>
          <w:b/>
          <w:bCs/>
          <w:lang w:eastAsia="es-CO"/>
        </w:rPr>
        <w:t>Riesgo turístico: </w:t>
      </w:r>
      <w:r w:rsidRPr="00C5047B">
        <w:rPr>
          <w:rFonts w:cs="Calibri"/>
          <w:bCs/>
          <w:lang w:eastAsia="es-CO"/>
        </w:rPr>
        <w:t>posibilidad de que ocurra una situación que afecte la seguridad, bienestar o experiencia del visitante.</w:t>
      </w:r>
    </w:p>
    <w:p w14:paraId="67CB0956" w14:textId="77777777" w:rsidR="00C5047B" w:rsidRPr="00C5047B" w:rsidRDefault="00C5047B" w:rsidP="00C5047B">
      <w:pPr>
        <w:tabs>
          <w:tab w:val="left" w:pos="851"/>
          <w:tab w:val="left" w:pos="1134"/>
        </w:tabs>
        <w:spacing w:before="0" w:after="0"/>
        <w:rPr>
          <w:rFonts w:cs="Calibri"/>
          <w:bCs/>
          <w:lang w:eastAsia="es-CO"/>
        </w:rPr>
      </w:pPr>
      <w:r w:rsidRPr="00C5047B">
        <w:rPr>
          <w:rStyle w:val="Extranjerismo"/>
          <w:b/>
          <w:bCs/>
          <w:lang w:eastAsia="es-CO"/>
        </w:rPr>
        <w:t>Storytelling:</w:t>
      </w:r>
      <w:r w:rsidRPr="00C5047B">
        <w:rPr>
          <w:rFonts w:cs="Calibri"/>
          <w:b/>
          <w:bCs/>
          <w:lang w:eastAsia="es-CO"/>
        </w:rPr>
        <w:t> </w:t>
      </w:r>
      <w:r w:rsidRPr="00C5047B">
        <w:rPr>
          <w:rFonts w:cs="Calibri"/>
          <w:bCs/>
          <w:lang w:eastAsia="es-CO"/>
        </w:rPr>
        <w:t>técnica narrativa que usa historias para conectar emocionalmente al visitante con el destino.</w:t>
      </w:r>
    </w:p>
    <w:p w14:paraId="4ABAAF19" w14:textId="77777777" w:rsidR="006111B3" w:rsidRDefault="006111B3" w:rsidP="00327E60">
      <w:pPr>
        <w:tabs>
          <w:tab w:val="left" w:pos="851"/>
          <w:tab w:val="left" w:pos="1134"/>
        </w:tabs>
        <w:spacing w:before="0" w:after="0"/>
        <w:rPr>
          <w:rFonts w:cs="Calibri"/>
          <w:bCs/>
          <w:lang w:eastAsia="es-CO"/>
        </w:rPr>
      </w:pPr>
    </w:p>
    <w:p w14:paraId="1921F5D5" w14:textId="77777777" w:rsidR="006111B3" w:rsidRDefault="006111B3" w:rsidP="00327E60">
      <w:pPr>
        <w:tabs>
          <w:tab w:val="left" w:pos="851"/>
          <w:tab w:val="left" w:pos="1134"/>
        </w:tabs>
        <w:spacing w:before="0" w:after="0"/>
        <w:rPr>
          <w:rFonts w:cs="Calibri"/>
          <w:bCs/>
          <w:lang w:eastAsia="es-CO"/>
        </w:rPr>
      </w:pPr>
    </w:p>
    <w:p w14:paraId="2BF0E92F" w14:textId="77777777" w:rsidR="006111B3" w:rsidRDefault="006111B3" w:rsidP="00327E60">
      <w:pPr>
        <w:tabs>
          <w:tab w:val="left" w:pos="851"/>
          <w:tab w:val="left" w:pos="1134"/>
        </w:tabs>
        <w:spacing w:before="0" w:after="0"/>
        <w:rPr>
          <w:rFonts w:cs="Calibri"/>
          <w:bCs/>
          <w:lang w:eastAsia="es-CO"/>
        </w:rPr>
      </w:pPr>
    </w:p>
    <w:p w14:paraId="0CD22212" w14:textId="77777777" w:rsidR="006111B3" w:rsidRDefault="006111B3" w:rsidP="00327E60">
      <w:pPr>
        <w:tabs>
          <w:tab w:val="left" w:pos="851"/>
          <w:tab w:val="left" w:pos="1134"/>
        </w:tabs>
        <w:spacing w:before="0" w:after="0"/>
        <w:rPr>
          <w:rFonts w:cs="Calibri"/>
          <w:bCs/>
          <w:lang w:eastAsia="es-CO"/>
        </w:rPr>
      </w:pPr>
    </w:p>
    <w:p w14:paraId="2DC38F86" w14:textId="77777777" w:rsidR="006111B3" w:rsidRDefault="006111B3" w:rsidP="00327E60">
      <w:pPr>
        <w:tabs>
          <w:tab w:val="left" w:pos="851"/>
          <w:tab w:val="left" w:pos="1134"/>
        </w:tabs>
        <w:spacing w:before="0" w:after="0"/>
        <w:rPr>
          <w:rFonts w:cs="Calibri"/>
          <w:bCs/>
          <w:lang w:eastAsia="es-CO"/>
        </w:rPr>
      </w:pPr>
    </w:p>
    <w:p w14:paraId="235806D2" w14:textId="77777777" w:rsidR="006111B3" w:rsidRDefault="006111B3" w:rsidP="00327E60">
      <w:pPr>
        <w:tabs>
          <w:tab w:val="left" w:pos="851"/>
          <w:tab w:val="left" w:pos="1134"/>
        </w:tabs>
        <w:spacing w:before="0" w:after="0"/>
        <w:rPr>
          <w:rFonts w:cs="Calibri"/>
          <w:bCs/>
          <w:lang w:eastAsia="es-CO"/>
        </w:rPr>
      </w:pPr>
    </w:p>
    <w:p w14:paraId="1F6574CC" w14:textId="77777777" w:rsidR="006111B3" w:rsidRDefault="006111B3" w:rsidP="00327E60">
      <w:pPr>
        <w:tabs>
          <w:tab w:val="left" w:pos="851"/>
          <w:tab w:val="left" w:pos="1134"/>
        </w:tabs>
        <w:spacing w:before="0" w:after="0"/>
        <w:rPr>
          <w:rFonts w:cs="Calibri"/>
          <w:bCs/>
          <w:lang w:eastAsia="es-CO"/>
        </w:rPr>
      </w:pPr>
    </w:p>
    <w:p w14:paraId="0D8DD569" w14:textId="77777777" w:rsidR="006111B3" w:rsidRDefault="006111B3" w:rsidP="00327E60">
      <w:pPr>
        <w:tabs>
          <w:tab w:val="left" w:pos="851"/>
          <w:tab w:val="left" w:pos="1134"/>
        </w:tabs>
        <w:spacing w:before="0" w:after="0"/>
        <w:rPr>
          <w:rFonts w:cs="Calibri"/>
          <w:bCs/>
          <w:lang w:eastAsia="es-CO"/>
        </w:rPr>
      </w:pPr>
    </w:p>
    <w:p w14:paraId="74E4D2AF" w14:textId="77777777" w:rsidR="006111B3" w:rsidRDefault="006111B3" w:rsidP="00327E60">
      <w:pPr>
        <w:tabs>
          <w:tab w:val="left" w:pos="851"/>
          <w:tab w:val="left" w:pos="1134"/>
        </w:tabs>
        <w:spacing w:before="0" w:after="0"/>
        <w:rPr>
          <w:rFonts w:cs="Calibri"/>
          <w:bCs/>
          <w:lang w:eastAsia="es-CO"/>
        </w:rPr>
      </w:pPr>
    </w:p>
    <w:p w14:paraId="47184F44" w14:textId="77777777" w:rsidR="006111B3" w:rsidRDefault="006111B3" w:rsidP="00327E60">
      <w:pPr>
        <w:tabs>
          <w:tab w:val="left" w:pos="851"/>
          <w:tab w:val="left" w:pos="1134"/>
        </w:tabs>
        <w:spacing w:before="0" w:after="0"/>
        <w:rPr>
          <w:rFonts w:cs="Calibri"/>
          <w:bCs/>
          <w:lang w:eastAsia="es-CO"/>
        </w:rPr>
      </w:pPr>
    </w:p>
    <w:p w14:paraId="1A0D4D28" w14:textId="77777777" w:rsidR="006111B3" w:rsidRDefault="006111B3" w:rsidP="00327E60">
      <w:pPr>
        <w:tabs>
          <w:tab w:val="left" w:pos="851"/>
          <w:tab w:val="left" w:pos="1134"/>
        </w:tabs>
        <w:spacing w:before="0" w:after="0"/>
        <w:rPr>
          <w:rFonts w:cs="Calibri"/>
          <w:bCs/>
          <w:lang w:eastAsia="es-CO"/>
        </w:rPr>
      </w:pPr>
    </w:p>
    <w:p w14:paraId="0A0D01AA" w14:textId="77777777" w:rsidR="006111B3" w:rsidRDefault="006111B3" w:rsidP="00327E60">
      <w:pPr>
        <w:tabs>
          <w:tab w:val="left" w:pos="851"/>
          <w:tab w:val="left" w:pos="1134"/>
        </w:tabs>
        <w:spacing w:before="0" w:after="0"/>
        <w:rPr>
          <w:rFonts w:cs="Calibri"/>
          <w:bCs/>
          <w:lang w:eastAsia="es-CO"/>
        </w:rPr>
      </w:pPr>
    </w:p>
    <w:p w14:paraId="47B670A6" w14:textId="77777777" w:rsidR="006111B3" w:rsidRDefault="006111B3" w:rsidP="00327E60">
      <w:pPr>
        <w:tabs>
          <w:tab w:val="left" w:pos="851"/>
          <w:tab w:val="left" w:pos="1134"/>
        </w:tabs>
        <w:spacing w:before="0" w:after="0"/>
        <w:rPr>
          <w:rFonts w:cs="Calibri"/>
          <w:bCs/>
          <w:lang w:eastAsia="es-CO"/>
        </w:rPr>
      </w:pPr>
    </w:p>
    <w:p w14:paraId="1A51CEA5" w14:textId="77777777" w:rsidR="006111B3" w:rsidRDefault="006111B3" w:rsidP="00327E60">
      <w:pPr>
        <w:tabs>
          <w:tab w:val="left" w:pos="851"/>
          <w:tab w:val="left" w:pos="1134"/>
        </w:tabs>
        <w:spacing w:before="0" w:after="0"/>
        <w:rPr>
          <w:rFonts w:cs="Calibri"/>
          <w:bCs/>
          <w:lang w:eastAsia="es-CO"/>
        </w:rPr>
      </w:pPr>
    </w:p>
    <w:p w14:paraId="428A7C04" w14:textId="77777777" w:rsidR="006111B3" w:rsidRDefault="006111B3" w:rsidP="00327E60">
      <w:pPr>
        <w:tabs>
          <w:tab w:val="left" w:pos="851"/>
          <w:tab w:val="left" w:pos="1134"/>
        </w:tabs>
        <w:spacing w:before="0" w:after="0"/>
        <w:rPr>
          <w:rFonts w:cs="Calibri"/>
          <w:bCs/>
          <w:lang w:eastAsia="es-CO"/>
        </w:rPr>
      </w:pPr>
    </w:p>
    <w:p w14:paraId="41978B82" w14:textId="77777777" w:rsidR="006111B3" w:rsidRDefault="006111B3" w:rsidP="00327E60">
      <w:pPr>
        <w:tabs>
          <w:tab w:val="left" w:pos="851"/>
          <w:tab w:val="left" w:pos="1134"/>
        </w:tabs>
        <w:spacing w:before="0" w:after="0"/>
        <w:rPr>
          <w:rFonts w:cs="Calibri"/>
          <w:bCs/>
          <w:lang w:eastAsia="es-CO"/>
        </w:rPr>
      </w:pPr>
    </w:p>
    <w:p w14:paraId="1CF653F4" w14:textId="77777777" w:rsidR="006111B3" w:rsidRDefault="006111B3" w:rsidP="00327E60">
      <w:pPr>
        <w:tabs>
          <w:tab w:val="left" w:pos="851"/>
          <w:tab w:val="left" w:pos="1134"/>
        </w:tabs>
        <w:spacing w:before="0" w:after="0"/>
        <w:rPr>
          <w:rFonts w:cs="Calibri"/>
          <w:bCs/>
          <w:lang w:eastAsia="es-CO"/>
        </w:rPr>
      </w:pPr>
    </w:p>
    <w:p w14:paraId="3DB5D2D2" w14:textId="77777777" w:rsidR="002E5B3A" w:rsidRPr="00EB2E6F" w:rsidRDefault="002E5B3A" w:rsidP="00310FC8">
      <w:pPr>
        <w:pStyle w:val="Ttulo1"/>
        <w:numPr>
          <w:ilvl w:val="0"/>
          <w:numId w:val="0"/>
        </w:numPr>
        <w:tabs>
          <w:tab w:val="left" w:pos="851"/>
          <w:tab w:val="left" w:pos="1134"/>
        </w:tabs>
      </w:pPr>
      <w:bookmarkStart w:id="35" w:name="_Toc176443726"/>
      <w:bookmarkStart w:id="36" w:name="_Toc233211093"/>
      <w:bookmarkStart w:id="37" w:name="_Toc239316402"/>
      <w:r w:rsidRPr="00EB2E6F">
        <w:lastRenderedPageBreak/>
        <w:t>Referencias bibliográficas</w:t>
      </w:r>
      <w:bookmarkEnd w:id="35"/>
      <w:bookmarkEnd w:id="36"/>
      <w:bookmarkEnd w:id="37"/>
    </w:p>
    <w:p w14:paraId="4FFD8726" w14:textId="4D68DFCE" w:rsidR="00C5047B" w:rsidRPr="00C5047B" w:rsidRDefault="00C33A2E" w:rsidP="00C5047B">
      <w:pPr>
        <w:tabs>
          <w:tab w:val="left" w:pos="851"/>
          <w:tab w:val="left" w:pos="1134"/>
        </w:tabs>
        <w:spacing w:before="0" w:after="0"/>
        <w:rPr>
          <w:rFonts w:cs="Calibri"/>
          <w:lang w:val="es-MX" w:eastAsia="es-CO"/>
        </w:rPr>
      </w:pPr>
      <w:r>
        <w:rPr>
          <w:rFonts w:cs="Calibri"/>
          <w:lang w:val="es-MX" w:eastAsia="es-CO"/>
        </w:rPr>
        <w:t xml:space="preserve"> </w:t>
      </w:r>
      <w:r w:rsidR="00C5047B" w:rsidRPr="00C5047B">
        <w:rPr>
          <w:rFonts w:cs="Calibri"/>
          <w:lang w:val="es-MX" w:eastAsia="es-CO"/>
        </w:rPr>
        <w:t>Addis Tessema, G., van der Borg, J., Van Rompaey, A., Van Passel, S., Adgo, A., Sewnet Minale, A., Asrese, K., Frankl, A., &amp; Poesen, J. (2022). Benefit segmentation of tourists to geosites and its implications for sustainable development of geotourism in the southern Lake Tana region, Ethiopia. Sustainability, 14(6), 3411.</w:t>
      </w:r>
    </w:p>
    <w:p w14:paraId="4C3699CA" w14:textId="77777777" w:rsidR="00C5047B" w:rsidRPr="00C5047B" w:rsidRDefault="00C5047B" w:rsidP="00C5047B">
      <w:pPr>
        <w:tabs>
          <w:tab w:val="left" w:pos="851"/>
          <w:tab w:val="left" w:pos="1134"/>
        </w:tabs>
        <w:spacing w:before="0" w:after="0"/>
        <w:rPr>
          <w:rFonts w:cs="Calibri"/>
          <w:lang w:val="es-MX" w:eastAsia="es-CO"/>
        </w:rPr>
      </w:pPr>
      <w:r w:rsidRPr="00C5047B">
        <w:rPr>
          <w:rFonts w:cs="Calibri"/>
          <w:lang w:val="es-MX" w:eastAsia="es-CO"/>
        </w:rPr>
        <w:t>Alcaldia Mayor de Bogota. (2018). Seguridad turistica: Recomendaciones para hacer recorridos seguros en el sendero Las Delicias.</w:t>
      </w:r>
    </w:p>
    <w:p w14:paraId="65B6C42E" w14:textId="77777777" w:rsidR="00C5047B" w:rsidRPr="00C5047B" w:rsidRDefault="00C5047B" w:rsidP="00C5047B">
      <w:pPr>
        <w:tabs>
          <w:tab w:val="left" w:pos="851"/>
          <w:tab w:val="left" w:pos="1134"/>
        </w:tabs>
        <w:spacing w:before="0" w:after="0"/>
        <w:rPr>
          <w:rFonts w:cs="Calibri"/>
          <w:lang w:val="es-MX" w:eastAsia="es-CO"/>
        </w:rPr>
      </w:pPr>
      <w:r w:rsidRPr="00C5047B">
        <w:rPr>
          <w:rFonts w:cs="Calibri"/>
          <w:lang w:val="es-MX" w:eastAsia="es-CO"/>
        </w:rPr>
        <w:t>Bernal Torres, C. A. (2010). Metodologia de la investigacion (3.ª ed.). Pearson Educacion.</w:t>
      </w:r>
    </w:p>
    <w:p w14:paraId="2F9104D5" w14:textId="77777777" w:rsidR="00C5047B" w:rsidRPr="00C5047B" w:rsidRDefault="00C5047B" w:rsidP="00C5047B">
      <w:pPr>
        <w:tabs>
          <w:tab w:val="left" w:pos="851"/>
          <w:tab w:val="left" w:pos="1134"/>
        </w:tabs>
        <w:spacing w:before="0" w:after="0"/>
        <w:rPr>
          <w:rFonts w:cs="Calibri"/>
          <w:lang w:val="es-MX" w:eastAsia="es-CO"/>
        </w:rPr>
      </w:pPr>
      <w:r w:rsidRPr="00C5047B">
        <w:rPr>
          <w:rFonts w:cs="Calibri"/>
          <w:lang w:val="es-MX" w:eastAsia="es-CO"/>
        </w:rPr>
        <w:t>Brilha, J. (2015). Inventory and quantitative assessment of geosites and geodiversity sites: A review. Geoheritage, 8(2), 119-134.</w:t>
      </w:r>
    </w:p>
    <w:p w14:paraId="69733D56" w14:textId="77777777" w:rsidR="00C5047B" w:rsidRPr="00C5047B" w:rsidRDefault="00C5047B" w:rsidP="00C5047B">
      <w:pPr>
        <w:tabs>
          <w:tab w:val="left" w:pos="851"/>
          <w:tab w:val="left" w:pos="1134"/>
        </w:tabs>
        <w:spacing w:before="0" w:after="0"/>
        <w:rPr>
          <w:rFonts w:cs="Calibri"/>
          <w:lang w:val="es-MX" w:eastAsia="es-CO"/>
        </w:rPr>
      </w:pPr>
      <w:r w:rsidRPr="00C5047B">
        <w:rPr>
          <w:rFonts w:cs="Calibri"/>
          <w:lang w:val="es-MX" w:eastAsia="es-CO"/>
        </w:rPr>
        <w:t>Carcavilla, L., Duran, J. J., Garcia-Cortes, A., Lopez-Martinez, J., &amp; Rabano, I. (2014). Geological heritage and geoconservation in Spain: Past, present, and future. Geoheritage, 6(1), 75-91.</w:t>
      </w:r>
    </w:p>
    <w:p w14:paraId="050503E8" w14:textId="77777777" w:rsidR="00C5047B" w:rsidRPr="00C5047B" w:rsidRDefault="00C5047B" w:rsidP="00C5047B">
      <w:pPr>
        <w:tabs>
          <w:tab w:val="left" w:pos="851"/>
          <w:tab w:val="left" w:pos="1134"/>
        </w:tabs>
        <w:spacing w:before="0" w:after="0"/>
        <w:rPr>
          <w:rFonts w:cs="Calibri"/>
          <w:lang w:val="es-MX" w:eastAsia="es-CO"/>
        </w:rPr>
      </w:pPr>
      <w:r w:rsidRPr="00C5047B">
        <w:rPr>
          <w:rFonts w:cs="Calibri"/>
          <w:lang w:val="es-MX" w:eastAsia="es-CO"/>
        </w:rPr>
        <w:t>Dill, H. G., Khishigsuren, S., Stebich, M., Bugarin, J., &amp; Lopez-Mendoza, M. C. (2020). The "badland trilogy" of the Desierto de la Tatacoa, upper Magdalena Valley, Colombia. Catena, 196, 104830.</w:t>
      </w:r>
    </w:p>
    <w:p w14:paraId="2C7391D5" w14:textId="77777777" w:rsidR="00C5047B" w:rsidRPr="00C5047B" w:rsidRDefault="00C5047B" w:rsidP="00C5047B">
      <w:pPr>
        <w:tabs>
          <w:tab w:val="left" w:pos="851"/>
          <w:tab w:val="left" w:pos="1134"/>
        </w:tabs>
        <w:spacing w:before="0" w:after="0"/>
        <w:rPr>
          <w:rFonts w:cs="Calibri"/>
          <w:lang w:val="es-MX" w:eastAsia="es-CO"/>
        </w:rPr>
      </w:pPr>
      <w:r w:rsidRPr="00C5047B">
        <w:rPr>
          <w:rFonts w:cs="Calibri"/>
          <w:lang w:val="es-MX" w:eastAsia="es-CO"/>
        </w:rPr>
        <w:t>Dowling, R. K., &amp; Newsome, D. (Eds.). (2018). Handbook of geotourism. Edward Elgar Publishing.</w:t>
      </w:r>
    </w:p>
    <w:p w14:paraId="68AE54D8" w14:textId="77777777" w:rsidR="00C5047B" w:rsidRPr="00C5047B" w:rsidRDefault="00C5047B" w:rsidP="00C5047B">
      <w:pPr>
        <w:tabs>
          <w:tab w:val="left" w:pos="851"/>
          <w:tab w:val="left" w:pos="1134"/>
        </w:tabs>
        <w:spacing w:before="0" w:after="0"/>
        <w:rPr>
          <w:rFonts w:cs="Calibri"/>
          <w:lang w:val="es-MX" w:eastAsia="es-CO"/>
        </w:rPr>
      </w:pPr>
      <w:r w:rsidRPr="00C5047B">
        <w:rPr>
          <w:rFonts w:cs="Calibri"/>
          <w:lang w:val="es-MX" w:eastAsia="es-CO"/>
        </w:rPr>
        <w:t>ESATUR Formacion. (s. f.). La comunicacion como herramienta del guia turistico: definicion y tipos.</w:t>
      </w:r>
    </w:p>
    <w:p w14:paraId="02F9D2B7" w14:textId="77777777" w:rsidR="00C5047B" w:rsidRPr="00C5047B" w:rsidRDefault="00C5047B" w:rsidP="00C5047B">
      <w:pPr>
        <w:tabs>
          <w:tab w:val="left" w:pos="851"/>
          <w:tab w:val="left" w:pos="1134"/>
        </w:tabs>
        <w:spacing w:before="0" w:after="0"/>
        <w:rPr>
          <w:rFonts w:cs="Calibri"/>
          <w:lang w:val="es-MX" w:eastAsia="es-CO"/>
        </w:rPr>
      </w:pPr>
      <w:r w:rsidRPr="00C5047B">
        <w:rPr>
          <w:rFonts w:cs="Calibri"/>
          <w:lang w:val="es-MX" w:eastAsia="es-CO"/>
        </w:rPr>
        <w:t>Gonzalez Molina, J. F., Rodriguez, M., Perez, L., Gomez, A., &amp; Sanchez, D. (2023). Planificacion y ejecucion de actividades de guianza turistica en el departamento de Caldas. Servicio Nacional de Aprendizaje (SENA); Centro de Comercio y Servicios.</w:t>
      </w:r>
    </w:p>
    <w:p w14:paraId="45156DB4" w14:textId="77777777" w:rsidR="00C5047B" w:rsidRPr="00C5047B" w:rsidRDefault="00C5047B" w:rsidP="00C5047B">
      <w:pPr>
        <w:tabs>
          <w:tab w:val="left" w:pos="851"/>
          <w:tab w:val="left" w:pos="1134"/>
        </w:tabs>
        <w:spacing w:before="0" w:after="0"/>
        <w:rPr>
          <w:rFonts w:cs="Calibri"/>
          <w:lang w:val="es-MX" w:eastAsia="es-CO"/>
        </w:rPr>
      </w:pPr>
      <w:r w:rsidRPr="00C5047B">
        <w:rPr>
          <w:rFonts w:cs="Calibri"/>
          <w:lang w:val="es-MX" w:eastAsia="es-CO"/>
        </w:rPr>
        <w:lastRenderedPageBreak/>
        <w:t>Guerra Rosado, F. J. (2017). La comunicacion en interpretacion del patrimonio. Carpeta Informativa del CENEAM.</w:t>
      </w:r>
    </w:p>
    <w:p w14:paraId="621E6736" w14:textId="77777777" w:rsidR="00C5047B" w:rsidRPr="00C5047B" w:rsidRDefault="00C5047B" w:rsidP="00C5047B">
      <w:pPr>
        <w:tabs>
          <w:tab w:val="left" w:pos="851"/>
          <w:tab w:val="left" w:pos="1134"/>
        </w:tabs>
        <w:spacing w:before="0" w:after="0"/>
        <w:rPr>
          <w:rFonts w:cs="Calibri"/>
          <w:lang w:val="es-MX" w:eastAsia="es-CO"/>
        </w:rPr>
      </w:pPr>
      <w:r w:rsidRPr="00C5047B">
        <w:rPr>
          <w:rFonts w:cs="Calibri"/>
          <w:lang w:val="es-MX" w:eastAsia="es-CO"/>
        </w:rPr>
        <w:t>Ham, S. H. (2013). Interpretation: Making a difference on purpose. Fulcrum Publishing.</w:t>
      </w:r>
    </w:p>
    <w:p w14:paraId="436A64C6" w14:textId="77777777" w:rsidR="00C5047B" w:rsidRPr="00C5047B" w:rsidRDefault="00C5047B" w:rsidP="00C5047B">
      <w:pPr>
        <w:tabs>
          <w:tab w:val="left" w:pos="851"/>
          <w:tab w:val="left" w:pos="1134"/>
        </w:tabs>
        <w:spacing w:before="0" w:after="0"/>
        <w:rPr>
          <w:rFonts w:cs="Calibri"/>
          <w:lang w:val="es-MX" w:eastAsia="es-CO"/>
        </w:rPr>
      </w:pPr>
      <w:r w:rsidRPr="00C5047B">
        <w:rPr>
          <w:rFonts w:cs="Calibri"/>
          <w:lang w:val="es-MX" w:eastAsia="es-CO"/>
        </w:rPr>
        <w:t>Henriques, M. H., Pena dos Reis, R., Brilha, J., &amp; Mota, T. (2011). Geoconservation as an emerging geoscience. Geoheritage, 3(2), 117-128.</w:t>
      </w:r>
    </w:p>
    <w:p w14:paraId="63A8D7D2" w14:textId="77777777" w:rsidR="00C5047B" w:rsidRPr="00C5047B" w:rsidRDefault="00C5047B" w:rsidP="00C5047B">
      <w:pPr>
        <w:tabs>
          <w:tab w:val="left" w:pos="851"/>
          <w:tab w:val="left" w:pos="1134"/>
        </w:tabs>
        <w:spacing w:before="0" w:after="0"/>
        <w:rPr>
          <w:rFonts w:cs="Calibri"/>
          <w:lang w:val="es-MX" w:eastAsia="es-CO"/>
        </w:rPr>
      </w:pPr>
      <w:r w:rsidRPr="00C5047B">
        <w:rPr>
          <w:rFonts w:cs="Calibri"/>
          <w:lang w:val="es-MX" w:eastAsia="es-CO"/>
        </w:rPr>
        <w:t>Icontec. (2014). Norma Tecnica Sectorial Colombiana NTS-GT 001: Prestacion del servicio de guianza de acuerdo con lo requerido por el usuario. Instituto Colombiano de Normas Tecnicas y Certificacion.</w:t>
      </w:r>
    </w:p>
    <w:p w14:paraId="5F6C6F99" w14:textId="77777777" w:rsidR="00C5047B" w:rsidRPr="00C5047B" w:rsidRDefault="00C5047B" w:rsidP="00C5047B">
      <w:pPr>
        <w:tabs>
          <w:tab w:val="left" w:pos="851"/>
          <w:tab w:val="left" w:pos="1134"/>
        </w:tabs>
        <w:spacing w:before="0" w:after="0"/>
        <w:rPr>
          <w:rFonts w:cs="Calibri"/>
          <w:lang w:val="es-MX" w:eastAsia="es-CO"/>
        </w:rPr>
      </w:pPr>
      <w:r w:rsidRPr="00C5047B">
        <w:rPr>
          <w:rFonts w:cs="Calibri"/>
          <w:lang w:val="es-MX" w:eastAsia="es-CO"/>
        </w:rPr>
        <w:t>Leave No Trace. (s. f.). Los 7 principios de No Deje Rastro.</w:t>
      </w:r>
    </w:p>
    <w:p w14:paraId="5E023864" w14:textId="77777777" w:rsidR="00C5047B" w:rsidRPr="00C5047B" w:rsidRDefault="00C5047B" w:rsidP="00C5047B">
      <w:pPr>
        <w:tabs>
          <w:tab w:val="left" w:pos="851"/>
          <w:tab w:val="left" w:pos="1134"/>
        </w:tabs>
        <w:spacing w:before="0" w:after="0"/>
        <w:rPr>
          <w:rFonts w:cs="Calibri"/>
          <w:lang w:val="es-MX" w:eastAsia="es-CO"/>
        </w:rPr>
      </w:pPr>
      <w:r w:rsidRPr="00C5047B">
        <w:rPr>
          <w:rFonts w:cs="Calibri"/>
          <w:lang w:val="es-MX" w:eastAsia="es-CO"/>
        </w:rPr>
        <w:t>Marin-Ceron, M. I., Hermelin, M., Londono, A. C., Restrepo, J. J., Montes, C., Toro, J., Tavera, M. A., &amp; otros. (2022). Geoconservacion en Colombia: Aproximaciones teoricas-practicas (Vol. 1). Catedra del Agua; Convenio Interinstitucional.</w:t>
      </w:r>
    </w:p>
    <w:p w14:paraId="163A3F2E" w14:textId="77777777" w:rsidR="00C5047B" w:rsidRPr="00C5047B" w:rsidRDefault="00C5047B" w:rsidP="00C5047B">
      <w:pPr>
        <w:tabs>
          <w:tab w:val="left" w:pos="851"/>
          <w:tab w:val="left" w:pos="1134"/>
        </w:tabs>
        <w:spacing w:before="0" w:after="0"/>
        <w:rPr>
          <w:rFonts w:cs="Calibri"/>
          <w:lang w:val="es-MX" w:eastAsia="es-CO"/>
        </w:rPr>
      </w:pPr>
      <w:r w:rsidRPr="00C5047B">
        <w:rPr>
          <w:rFonts w:cs="Calibri"/>
          <w:lang w:val="es-MX" w:eastAsia="es-CO"/>
        </w:rPr>
        <w:t>Raisz, E. (1985). Cartografia (6.ª ed.). Ediciones Omega.</w:t>
      </w:r>
    </w:p>
    <w:p w14:paraId="53967BEF" w14:textId="77777777" w:rsidR="00C5047B" w:rsidRPr="00C5047B" w:rsidRDefault="00C5047B" w:rsidP="00C5047B">
      <w:pPr>
        <w:tabs>
          <w:tab w:val="left" w:pos="851"/>
          <w:tab w:val="left" w:pos="1134"/>
        </w:tabs>
        <w:spacing w:before="0" w:after="0"/>
        <w:rPr>
          <w:rFonts w:cs="Calibri"/>
          <w:lang w:val="es-MX" w:eastAsia="es-CO"/>
        </w:rPr>
      </w:pPr>
      <w:r w:rsidRPr="00C5047B">
        <w:rPr>
          <w:rFonts w:cs="Calibri"/>
          <w:lang w:val="es-MX" w:eastAsia="es-CO"/>
        </w:rPr>
        <w:t xml:space="preserve">Universidad Europea. (2022, 19 de octubre). Que es el </w:t>
      </w:r>
      <w:r w:rsidRPr="008D5F2B">
        <w:rPr>
          <w:rStyle w:val="Extranjerismo"/>
          <w:lang w:val="es-MX" w:eastAsia="es-CO"/>
        </w:rPr>
        <w:t xml:space="preserve">storytelling </w:t>
      </w:r>
      <w:r w:rsidRPr="00C5047B">
        <w:rPr>
          <w:rFonts w:cs="Calibri"/>
          <w:lang w:val="es-MX" w:eastAsia="es-CO"/>
        </w:rPr>
        <w:t>y para que sirve.</w:t>
      </w:r>
    </w:p>
    <w:p w14:paraId="4F1D70D1" w14:textId="05DBF264" w:rsidR="00C5047B" w:rsidRPr="00C5047B" w:rsidRDefault="00C5047B" w:rsidP="00C5047B">
      <w:pPr>
        <w:tabs>
          <w:tab w:val="left" w:pos="851"/>
          <w:tab w:val="left" w:pos="1134"/>
        </w:tabs>
        <w:spacing w:before="0" w:after="0"/>
        <w:rPr>
          <w:rFonts w:cs="Calibri"/>
          <w:lang w:val="es-MX" w:eastAsia="es-CO"/>
        </w:rPr>
      </w:pPr>
      <w:r w:rsidRPr="00C5047B">
        <w:rPr>
          <w:rFonts w:cs="Calibri"/>
          <w:lang w:val="es-MX" w:eastAsia="es-CO"/>
        </w:rPr>
        <w:t>Vargas-Hernández, J. G., &amp; Cruz-Rodríguez, M. T. (2021). Diagnóstico de riesgo en el sector turístico latinoamericano para el trienio 2020-2022. Revista Científica General José María Córdova, 19(34), 332-353.</w:t>
      </w:r>
    </w:p>
    <w:p w14:paraId="5646FC4D" w14:textId="377DD878" w:rsidR="00A6441E" w:rsidRDefault="00C5047B" w:rsidP="00C5047B">
      <w:pPr>
        <w:tabs>
          <w:tab w:val="left" w:pos="851"/>
          <w:tab w:val="left" w:pos="1134"/>
        </w:tabs>
        <w:spacing w:before="0" w:after="0"/>
        <w:rPr>
          <w:rFonts w:cs="Calibri"/>
          <w:lang w:val="es-MX" w:eastAsia="es-CO"/>
        </w:rPr>
      </w:pPr>
      <w:r w:rsidRPr="00C5047B">
        <w:rPr>
          <w:rFonts w:cs="Calibri"/>
          <w:lang w:val="es-MX" w:eastAsia="es-CO"/>
        </w:rPr>
        <w:t>Villar Bernardo, J. M. (s. f.). Actividades al aire libre. Escuela Alarca.</w:t>
      </w:r>
    </w:p>
    <w:p w14:paraId="4878C002" w14:textId="3AC58F19" w:rsidR="00A6441E" w:rsidRDefault="00A6441E" w:rsidP="00327E60">
      <w:pPr>
        <w:tabs>
          <w:tab w:val="left" w:pos="851"/>
          <w:tab w:val="left" w:pos="1134"/>
        </w:tabs>
        <w:spacing w:before="0" w:after="0"/>
        <w:rPr>
          <w:rFonts w:cs="Calibri"/>
          <w:lang w:val="es-MX" w:eastAsia="es-CO"/>
        </w:rPr>
      </w:pPr>
    </w:p>
    <w:p w14:paraId="480F894C" w14:textId="53E0601D" w:rsidR="00A6441E" w:rsidRDefault="00A6441E" w:rsidP="00327E60">
      <w:pPr>
        <w:tabs>
          <w:tab w:val="left" w:pos="851"/>
          <w:tab w:val="left" w:pos="1134"/>
        </w:tabs>
        <w:spacing w:before="0" w:after="0"/>
        <w:rPr>
          <w:rFonts w:cs="Calibri"/>
          <w:lang w:val="es-MX" w:eastAsia="es-CO"/>
        </w:rPr>
      </w:pPr>
    </w:p>
    <w:p w14:paraId="61D40C74" w14:textId="0E3FD776" w:rsidR="00A6441E" w:rsidRDefault="00A6441E" w:rsidP="00327E60">
      <w:pPr>
        <w:tabs>
          <w:tab w:val="left" w:pos="851"/>
          <w:tab w:val="left" w:pos="1134"/>
        </w:tabs>
        <w:spacing w:before="0" w:after="0"/>
        <w:rPr>
          <w:rFonts w:cs="Calibri"/>
          <w:lang w:val="es-MX" w:eastAsia="es-CO"/>
        </w:rPr>
      </w:pPr>
    </w:p>
    <w:p w14:paraId="423978EC" w14:textId="382AF25B" w:rsidR="00A6441E" w:rsidRDefault="00A6441E" w:rsidP="00327E60">
      <w:pPr>
        <w:tabs>
          <w:tab w:val="left" w:pos="851"/>
          <w:tab w:val="left" w:pos="1134"/>
        </w:tabs>
        <w:spacing w:before="0" w:after="0"/>
        <w:rPr>
          <w:rFonts w:cs="Calibri"/>
          <w:lang w:val="es-MX" w:eastAsia="es-CO"/>
        </w:rPr>
      </w:pPr>
    </w:p>
    <w:p w14:paraId="62A068C5" w14:textId="7DB8C328" w:rsidR="00A6441E" w:rsidRDefault="00A6441E" w:rsidP="00327E60">
      <w:pPr>
        <w:tabs>
          <w:tab w:val="left" w:pos="851"/>
          <w:tab w:val="left" w:pos="1134"/>
        </w:tabs>
        <w:spacing w:before="0" w:after="0"/>
        <w:rPr>
          <w:rFonts w:cs="Calibri"/>
          <w:lang w:val="es-MX" w:eastAsia="es-CO"/>
        </w:rPr>
      </w:pPr>
    </w:p>
    <w:p w14:paraId="1E13D18C" w14:textId="45CEBD55" w:rsidR="00FC7A19" w:rsidRPr="00EB2E6F" w:rsidRDefault="00F36C9D" w:rsidP="00327E60">
      <w:pPr>
        <w:pStyle w:val="Ttulo1"/>
        <w:numPr>
          <w:ilvl w:val="0"/>
          <w:numId w:val="0"/>
        </w:numPr>
        <w:tabs>
          <w:tab w:val="left" w:pos="851"/>
          <w:tab w:val="left" w:pos="1134"/>
        </w:tabs>
        <w:ind w:firstLine="708"/>
      </w:pPr>
      <w:bookmarkStart w:id="38" w:name="_Toc176443727"/>
      <w:bookmarkStart w:id="39" w:name="_Toc233211094"/>
      <w:bookmarkStart w:id="40" w:name="_Toc239316403"/>
      <w:r w:rsidRPr="00EB2E6F">
        <w:lastRenderedPageBreak/>
        <w:t>Créditos</w:t>
      </w:r>
      <w:bookmarkEnd w:id="38"/>
      <w:bookmarkEnd w:id="39"/>
      <w:bookmarkEnd w:id="40"/>
    </w:p>
    <w:tbl>
      <w:tblPr>
        <w:tblStyle w:val="SENA"/>
        <w:tblW w:w="10060" w:type="dxa"/>
        <w:tblLayout w:type="fixed"/>
        <w:tblLook w:val="04A0" w:firstRow="1" w:lastRow="0" w:firstColumn="1" w:lastColumn="0" w:noHBand="0" w:noVBand="1"/>
      </w:tblPr>
      <w:tblGrid>
        <w:gridCol w:w="2830"/>
        <w:gridCol w:w="3402"/>
        <w:gridCol w:w="3828"/>
      </w:tblGrid>
      <w:tr w:rsidR="00284F6D" w:rsidRPr="004816D3" w14:paraId="7390BA0A" w14:textId="77777777" w:rsidTr="00AB659A">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E30318" w:rsidRDefault="00284F6D" w:rsidP="00327E60">
            <w:pPr>
              <w:tabs>
                <w:tab w:val="left" w:pos="851"/>
                <w:tab w:val="left" w:pos="1134"/>
              </w:tabs>
              <w:spacing w:before="0" w:after="0"/>
              <w:ind w:firstLine="0"/>
              <w:rPr>
                <w:b w:val="0"/>
                <w:bCs/>
                <w:szCs w:val="28"/>
                <w:lang w:val="es-419" w:eastAsia="es-CO"/>
              </w:rPr>
            </w:pPr>
            <w:r w:rsidRPr="00E30318">
              <w:rPr>
                <w:b w:val="0"/>
                <w:bCs/>
                <w:szCs w:val="28"/>
                <w:lang w:val="es-419" w:eastAsia="es-CO"/>
              </w:rPr>
              <w:t>Nombre</w:t>
            </w:r>
          </w:p>
        </w:tc>
        <w:tc>
          <w:tcPr>
            <w:tcW w:w="3402" w:type="dxa"/>
          </w:tcPr>
          <w:p w14:paraId="6D5778FB" w14:textId="77777777" w:rsidR="00284F6D" w:rsidRPr="004816D3" w:rsidRDefault="00284F6D" w:rsidP="00327E60">
            <w:pPr>
              <w:tabs>
                <w:tab w:val="left" w:pos="851"/>
                <w:tab w:val="left" w:pos="1134"/>
              </w:tabs>
              <w:spacing w:before="0" w:after="0"/>
              <w:ind w:firstLine="0"/>
              <w:rPr>
                <w:szCs w:val="28"/>
                <w:lang w:val="es-419" w:eastAsia="es-CO"/>
              </w:rPr>
            </w:pPr>
            <w:r w:rsidRPr="004816D3">
              <w:rPr>
                <w:szCs w:val="28"/>
                <w:lang w:val="es-419" w:eastAsia="es-CO"/>
              </w:rPr>
              <w:t>Cargo</w:t>
            </w:r>
          </w:p>
        </w:tc>
        <w:tc>
          <w:tcPr>
            <w:tcW w:w="3828" w:type="dxa"/>
          </w:tcPr>
          <w:p w14:paraId="4FC92B58" w14:textId="77777777" w:rsidR="00284F6D" w:rsidRPr="004816D3" w:rsidRDefault="00284F6D" w:rsidP="00327E60">
            <w:pPr>
              <w:tabs>
                <w:tab w:val="left" w:pos="851"/>
                <w:tab w:val="left" w:pos="1134"/>
              </w:tabs>
              <w:spacing w:before="0" w:after="0"/>
              <w:ind w:firstLine="0"/>
              <w:rPr>
                <w:szCs w:val="28"/>
                <w:lang w:val="es-419" w:eastAsia="es-CO"/>
              </w:rPr>
            </w:pPr>
            <w:r w:rsidRPr="004816D3">
              <w:rPr>
                <w:szCs w:val="28"/>
                <w:lang w:val="es-419" w:eastAsia="es-CO"/>
              </w:rPr>
              <w:t>Centro de formación - Regional</w:t>
            </w:r>
          </w:p>
        </w:tc>
      </w:tr>
      <w:tr w:rsidR="00284F6D" w:rsidRPr="004816D3" w14:paraId="0B3AE7B7" w14:textId="77777777" w:rsidTr="00AB659A">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E30318" w:rsidRDefault="00284F6D" w:rsidP="00327E60">
            <w:pPr>
              <w:pStyle w:val="TextoTablas"/>
              <w:tabs>
                <w:tab w:val="left" w:pos="851"/>
                <w:tab w:val="left" w:pos="1134"/>
              </w:tabs>
              <w:spacing w:before="0" w:after="0" w:line="360" w:lineRule="auto"/>
              <w:rPr>
                <w:bCs/>
                <w:sz w:val="28"/>
                <w:szCs w:val="28"/>
              </w:rPr>
            </w:pPr>
            <w:r w:rsidRPr="00E30318">
              <w:rPr>
                <w:bCs/>
                <w:sz w:val="28"/>
                <w:szCs w:val="28"/>
              </w:rPr>
              <w:t>Claudia Johanna Gómez Pérez</w:t>
            </w:r>
          </w:p>
        </w:tc>
        <w:tc>
          <w:tcPr>
            <w:tcW w:w="3402" w:type="dxa"/>
          </w:tcPr>
          <w:p w14:paraId="6FBE0D40" w14:textId="31A8EA89" w:rsidR="00284F6D" w:rsidRPr="004816D3" w:rsidRDefault="008E7890" w:rsidP="00327E60">
            <w:pPr>
              <w:pStyle w:val="TextoTablas"/>
              <w:tabs>
                <w:tab w:val="left" w:pos="851"/>
                <w:tab w:val="left" w:pos="1134"/>
              </w:tabs>
              <w:spacing w:before="0" w:after="0" w:line="360" w:lineRule="auto"/>
              <w:rPr>
                <w:sz w:val="28"/>
                <w:szCs w:val="28"/>
              </w:rPr>
            </w:pPr>
            <w:r>
              <w:rPr>
                <w:rFonts w:asciiTheme="minorHAnsi" w:hAnsiTheme="minorHAnsi" w:cstheme="minorHAnsi"/>
                <w:sz w:val="28"/>
                <w:szCs w:val="28"/>
              </w:rPr>
              <w:t>Profesional G06. Responsable Ecosistema Virtual de Recursos Educativos Digitales</w:t>
            </w:r>
          </w:p>
        </w:tc>
        <w:tc>
          <w:tcPr>
            <w:tcW w:w="3828" w:type="dxa"/>
          </w:tcPr>
          <w:p w14:paraId="690F4E47" w14:textId="48848676" w:rsidR="00284F6D" w:rsidRPr="004816D3" w:rsidRDefault="004816D3" w:rsidP="00327E60">
            <w:pPr>
              <w:pStyle w:val="TextoTablas"/>
              <w:tabs>
                <w:tab w:val="left" w:pos="851"/>
                <w:tab w:val="left" w:pos="1134"/>
              </w:tabs>
              <w:spacing w:before="0" w:after="0" w:line="360" w:lineRule="auto"/>
              <w:rPr>
                <w:sz w:val="28"/>
                <w:szCs w:val="28"/>
              </w:rPr>
            </w:pPr>
            <w:r w:rsidRPr="004816D3">
              <w:rPr>
                <w:sz w:val="28"/>
                <w:szCs w:val="28"/>
              </w:rPr>
              <w:t>Centro Agroturístico - Regional Santander</w:t>
            </w:r>
          </w:p>
        </w:tc>
      </w:tr>
      <w:tr w:rsidR="00284F6D" w:rsidRPr="004816D3" w14:paraId="5C259AB7" w14:textId="77777777" w:rsidTr="00AB659A">
        <w:tc>
          <w:tcPr>
            <w:tcW w:w="2830" w:type="dxa"/>
          </w:tcPr>
          <w:p w14:paraId="6DD81CDD" w14:textId="77777777" w:rsidR="00284F6D" w:rsidRPr="00E30318" w:rsidRDefault="00284F6D" w:rsidP="00327E60">
            <w:pPr>
              <w:pStyle w:val="TextoTablas"/>
              <w:tabs>
                <w:tab w:val="left" w:pos="851"/>
                <w:tab w:val="left" w:pos="1134"/>
              </w:tabs>
              <w:spacing w:before="0" w:after="0" w:line="360" w:lineRule="auto"/>
              <w:rPr>
                <w:bCs/>
                <w:sz w:val="28"/>
                <w:szCs w:val="28"/>
              </w:rPr>
            </w:pPr>
            <w:r w:rsidRPr="00E30318">
              <w:rPr>
                <w:bCs/>
                <w:sz w:val="28"/>
                <w:szCs w:val="28"/>
              </w:rPr>
              <w:t>Edison Eduardo Mantilla Cuadros</w:t>
            </w:r>
          </w:p>
        </w:tc>
        <w:tc>
          <w:tcPr>
            <w:tcW w:w="3402" w:type="dxa"/>
          </w:tcPr>
          <w:p w14:paraId="16D82BC5" w14:textId="77777777" w:rsidR="00284F6D" w:rsidRPr="004816D3" w:rsidRDefault="00284F6D" w:rsidP="00327E60">
            <w:pPr>
              <w:pStyle w:val="TextoTablas"/>
              <w:tabs>
                <w:tab w:val="left" w:pos="851"/>
                <w:tab w:val="left" w:pos="1134"/>
              </w:tabs>
              <w:spacing w:before="0" w:after="0" w:line="360" w:lineRule="auto"/>
              <w:rPr>
                <w:sz w:val="28"/>
                <w:szCs w:val="28"/>
              </w:rPr>
            </w:pPr>
            <w:r w:rsidRPr="004816D3">
              <w:rPr>
                <w:sz w:val="28"/>
                <w:szCs w:val="28"/>
              </w:rPr>
              <w:t>Responsable de línea de producción</w:t>
            </w:r>
          </w:p>
        </w:tc>
        <w:tc>
          <w:tcPr>
            <w:tcW w:w="3828" w:type="dxa"/>
          </w:tcPr>
          <w:p w14:paraId="7E13E42D" w14:textId="77777777" w:rsidR="00284F6D" w:rsidRPr="004816D3" w:rsidRDefault="00284F6D" w:rsidP="00327E60">
            <w:pPr>
              <w:pStyle w:val="TextoTablas"/>
              <w:tabs>
                <w:tab w:val="left" w:pos="851"/>
                <w:tab w:val="left" w:pos="1134"/>
              </w:tabs>
              <w:spacing w:before="0" w:after="0" w:line="360" w:lineRule="auto"/>
              <w:rPr>
                <w:sz w:val="28"/>
                <w:szCs w:val="28"/>
              </w:rPr>
            </w:pPr>
            <w:r w:rsidRPr="004816D3">
              <w:rPr>
                <w:sz w:val="28"/>
                <w:szCs w:val="28"/>
              </w:rPr>
              <w:t>Centro Agroturístico - Regional Santander</w:t>
            </w:r>
          </w:p>
        </w:tc>
      </w:tr>
      <w:tr w:rsidR="00C5047B" w:rsidRPr="004816D3" w14:paraId="1B93621C" w14:textId="77777777" w:rsidTr="0062462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9AD4ECD" w14:textId="0CD883F7" w:rsidR="00C5047B" w:rsidRPr="00E30318" w:rsidRDefault="00C5047B" w:rsidP="00C5047B">
            <w:pPr>
              <w:pStyle w:val="TextoTablas"/>
              <w:tabs>
                <w:tab w:val="left" w:pos="851"/>
                <w:tab w:val="left" w:pos="1134"/>
              </w:tabs>
              <w:spacing w:before="0" w:after="0" w:line="360" w:lineRule="auto"/>
              <w:rPr>
                <w:bCs/>
                <w:sz w:val="28"/>
                <w:szCs w:val="28"/>
              </w:rPr>
            </w:pPr>
            <w:r w:rsidRPr="00E30318">
              <w:rPr>
                <w:bCs/>
                <w:sz w:val="28"/>
                <w:szCs w:val="28"/>
              </w:rPr>
              <w:t>Celmira Pereira Franco</w:t>
            </w:r>
          </w:p>
        </w:tc>
        <w:tc>
          <w:tcPr>
            <w:tcW w:w="3402" w:type="dxa"/>
            <w:vAlign w:val="center"/>
          </w:tcPr>
          <w:p w14:paraId="78B4CCA9" w14:textId="694B58D8" w:rsidR="00C5047B" w:rsidRPr="00C5047B" w:rsidRDefault="00C5047B" w:rsidP="00C5047B">
            <w:pPr>
              <w:pStyle w:val="TextoTablas"/>
              <w:tabs>
                <w:tab w:val="left" w:pos="851"/>
                <w:tab w:val="left" w:pos="1134"/>
              </w:tabs>
              <w:spacing w:before="0" w:after="0" w:line="360" w:lineRule="auto"/>
              <w:rPr>
                <w:sz w:val="28"/>
                <w:szCs w:val="28"/>
              </w:rPr>
            </w:pPr>
            <w:r w:rsidRPr="00C5047B">
              <w:rPr>
                <w:sz w:val="28"/>
                <w:szCs w:val="28"/>
              </w:rPr>
              <w:t>Experto temático</w:t>
            </w:r>
          </w:p>
        </w:tc>
        <w:tc>
          <w:tcPr>
            <w:tcW w:w="3828" w:type="dxa"/>
            <w:vAlign w:val="center"/>
          </w:tcPr>
          <w:p w14:paraId="4B1C6675" w14:textId="0A9C4691" w:rsidR="00C5047B" w:rsidRPr="00C5047B" w:rsidRDefault="00C5047B" w:rsidP="00C5047B">
            <w:pPr>
              <w:pStyle w:val="TextoTablas"/>
              <w:tabs>
                <w:tab w:val="left" w:pos="851"/>
                <w:tab w:val="left" w:pos="1134"/>
              </w:tabs>
              <w:spacing w:before="0" w:after="0" w:line="360" w:lineRule="auto"/>
              <w:rPr>
                <w:sz w:val="28"/>
                <w:szCs w:val="28"/>
              </w:rPr>
            </w:pPr>
            <w:r w:rsidRPr="00C5047B">
              <w:rPr>
                <w:sz w:val="28"/>
                <w:szCs w:val="28"/>
              </w:rPr>
              <w:t>Centro Agroturístico - Regional Santander</w:t>
            </w:r>
          </w:p>
        </w:tc>
      </w:tr>
      <w:tr w:rsidR="00C5047B" w:rsidRPr="004816D3" w14:paraId="0186A4D0" w14:textId="77777777" w:rsidTr="00624624">
        <w:tc>
          <w:tcPr>
            <w:tcW w:w="2830" w:type="dxa"/>
            <w:vAlign w:val="center"/>
          </w:tcPr>
          <w:p w14:paraId="00278A37" w14:textId="284BD1F7" w:rsidR="00C5047B" w:rsidRPr="00E30318" w:rsidRDefault="00C5047B" w:rsidP="00C5047B">
            <w:pPr>
              <w:pStyle w:val="TextoTablas"/>
              <w:tabs>
                <w:tab w:val="left" w:pos="851"/>
                <w:tab w:val="left" w:pos="1134"/>
              </w:tabs>
              <w:spacing w:before="0" w:after="0" w:line="360" w:lineRule="auto"/>
              <w:rPr>
                <w:bCs/>
                <w:sz w:val="28"/>
                <w:szCs w:val="28"/>
              </w:rPr>
            </w:pPr>
            <w:r w:rsidRPr="00E30318">
              <w:rPr>
                <w:bCs/>
                <w:sz w:val="28"/>
                <w:szCs w:val="28"/>
              </w:rPr>
              <w:t>Angélica Varón Quintero</w:t>
            </w:r>
          </w:p>
        </w:tc>
        <w:tc>
          <w:tcPr>
            <w:tcW w:w="3402" w:type="dxa"/>
            <w:vAlign w:val="center"/>
          </w:tcPr>
          <w:p w14:paraId="07EE22BF" w14:textId="7FC2A76D" w:rsidR="00C5047B" w:rsidRPr="00C5047B" w:rsidRDefault="00C5047B" w:rsidP="00C5047B">
            <w:pPr>
              <w:pStyle w:val="TextoTablas"/>
              <w:tabs>
                <w:tab w:val="left" w:pos="851"/>
                <w:tab w:val="left" w:pos="1134"/>
              </w:tabs>
              <w:spacing w:before="0" w:after="0" w:line="360" w:lineRule="auto"/>
              <w:rPr>
                <w:sz w:val="28"/>
                <w:szCs w:val="28"/>
              </w:rPr>
            </w:pPr>
            <w:r w:rsidRPr="00C5047B">
              <w:rPr>
                <w:sz w:val="28"/>
                <w:szCs w:val="28"/>
              </w:rPr>
              <w:t>Evaluadora instruccional</w:t>
            </w:r>
          </w:p>
        </w:tc>
        <w:tc>
          <w:tcPr>
            <w:tcW w:w="3828" w:type="dxa"/>
            <w:vAlign w:val="center"/>
          </w:tcPr>
          <w:p w14:paraId="55B7A6CB" w14:textId="699DF15D" w:rsidR="00C5047B" w:rsidRPr="00C5047B" w:rsidRDefault="00C5047B" w:rsidP="00C5047B">
            <w:pPr>
              <w:pStyle w:val="TextoTablas"/>
              <w:tabs>
                <w:tab w:val="left" w:pos="851"/>
                <w:tab w:val="left" w:pos="1134"/>
              </w:tabs>
              <w:spacing w:before="0" w:after="0" w:line="360" w:lineRule="auto"/>
              <w:rPr>
                <w:sz w:val="28"/>
                <w:szCs w:val="28"/>
              </w:rPr>
            </w:pPr>
            <w:r w:rsidRPr="00C5047B">
              <w:rPr>
                <w:sz w:val="28"/>
                <w:szCs w:val="28"/>
              </w:rPr>
              <w:t>Centro Agroturístico - Regional Santander</w:t>
            </w:r>
          </w:p>
        </w:tc>
      </w:tr>
      <w:tr w:rsidR="00C5047B" w:rsidRPr="004816D3" w14:paraId="0DBD7AC8" w14:textId="77777777" w:rsidTr="00E61598">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7165D6CB" w14:textId="19AB5751" w:rsidR="00C5047B" w:rsidRPr="00E30318" w:rsidRDefault="00C5047B" w:rsidP="00C5047B">
            <w:pPr>
              <w:pStyle w:val="TextoTablas"/>
              <w:tabs>
                <w:tab w:val="left" w:pos="851"/>
                <w:tab w:val="left" w:pos="1134"/>
              </w:tabs>
              <w:spacing w:before="0" w:after="0" w:line="360" w:lineRule="auto"/>
              <w:rPr>
                <w:bCs/>
                <w:sz w:val="28"/>
                <w:szCs w:val="28"/>
              </w:rPr>
            </w:pPr>
            <w:r w:rsidRPr="00E30318">
              <w:rPr>
                <w:bCs/>
                <w:sz w:val="28"/>
                <w:szCs w:val="28"/>
              </w:rPr>
              <w:t>Marcos Yamid Rubiano Avellaneda</w:t>
            </w:r>
          </w:p>
        </w:tc>
        <w:tc>
          <w:tcPr>
            <w:tcW w:w="3402" w:type="dxa"/>
            <w:vAlign w:val="center"/>
          </w:tcPr>
          <w:p w14:paraId="6AEE2394" w14:textId="5D418AC7" w:rsidR="00C5047B" w:rsidRPr="00C5047B" w:rsidRDefault="00C5047B" w:rsidP="00C5047B">
            <w:pPr>
              <w:pStyle w:val="TextoTablas"/>
              <w:tabs>
                <w:tab w:val="left" w:pos="851"/>
                <w:tab w:val="left" w:pos="1134"/>
              </w:tabs>
              <w:spacing w:before="0" w:after="0" w:line="360" w:lineRule="auto"/>
              <w:rPr>
                <w:sz w:val="28"/>
                <w:szCs w:val="28"/>
              </w:rPr>
            </w:pPr>
            <w:r w:rsidRPr="00C5047B">
              <w:rPr>
                <w:sz w:val="28"/>
                <w:szCs w:val="28"/>
              </w:rPr>
              <w:t>Diseñador de contenidos</w:t>
            </w:r>
          </w:p>
        </w:tc>
        <w:tc>
          <w:tcPr>
            <w:tcW w:w="3828" w:type="dxa"/>
            <w:vAlign w:val="center"/>
          </w:tcPr>
          <w:p w14:paraId="4CD7CC17" w14:textId="3675D1A8" w:rsidR="00C5047B" w:rsidRPr="00C5047B" w:rsidRDefault="00C5047B" w:rsidP="00C5047B">
            <w:pPr>
              <w:pStyle w:val="TextoTablas"/>
              <w:tabs>
                <w:tab w:val="left" w:pos="851"/>
                <w:tab w:val="left" w:pos="1134"/>
              </w:tabs>
              <w:spacing w:before="0" w:after="0" w:line="360" w:lineRule="auto"/>
              <w:rPr>
                <w:sz w:val="28"/>
                <w:szCs w:val="28"/>
              </w:rPr>
            </w:pPr>
            <w:r w:rsidRPr="00C5047B">
              <w:rPr>
                <w:sz w:val="28"/>
                <w:szCs w:val="28"/>
              </w:rPr>
              <w:t>Centro Agroturístico - Regional Santander</w:t>
            </w:r>
          </w:p>
        </w:tc>
      </w:tr>
      <w:tr w:rsidR="00C5047B" w:rsidRPr="004816D3" w14:paraId="25FA7AC2" w14:textId="77777777" w:rsidTr="00E61598">
        <w:tc>
          <w:tcPr>
            <w:tcW w:w="2830" w:type="dxa"/>
            <w:vAlign w:val="center"/>
          </w:tcPr>
          <w:p w14:paraId="1D4785D7" w14:textId="60F8D9F2" w:rsidR="00C5047B" w:rsidRPr="00E30318" w:rsidRDefault="00C5047B" w:rsidP="00C5047B">
            <w:pPr>
              <w:pStyle w:val="TextoTablas"/>
              <w:tabs>
                <w:tab w:val="left" w:pos="851"/>
                <w:tab w:val="left" w:pos="1134"/>
              </w:tabs>
              <w:spacing w:before="0" w:after="0" w:line="360" w:lineRule="auto"/>
              <w:rPr>
                <w:bCs/>
                <w:sz w:val="28"/>
                <w:szCs w:val="28"/>
              </w:rPr>
            </w:pPr>
            <w:r w:rsidRPr="00E30318">
              <w:rPr>
                <w:bCs/>
                <w:sz w:val="28"/>
                <w:szCs w:val="28"/>
              </w:rPr>
              <w:t>Andrea Paola Botello De la Rosa</w:t>
            </w:r>
          </w:p>
        </w:tc>
        <w:tc>
          <w:tcPr>
            <w:tcW w:w="3402" w:type="dxa"/>
            <w:vAlign w:val="center"/>
          </w:tcPr>
          <w:p w14:paraId="5BE6463F" w14:textId="45CDF06E" w:rsidR="00C5047B" w:rsidRPr="00C5047B" w:rsidRDefault="00C5047B" w:rsidP="00C5047B">
            <w:pPr>
              <w:pStyle w:val="TextoTablas"/>
              <w:tabs>
                <w:tab w:val="left" w:pos="851"/>
                <w:tab w:val="left" w:pos="1134"/>
              </w:tabs>
              <w:spacing w:before="0" w:after="0" w:line="360" w:lineRule="auto"/>
              <w:rPr>
                <w:sz w:val="28"/>
                <w:szCs w:val="28"/>
              </w:rPr>
            </w:pPr>
            <w:r w:rsidRPr="00C5047B">
              <w:rPr>
                <w:sz w:val="28"/>
                <w:szCs w:val="28"/>
              </w:rPr>
              <w:t>Desarrolladora </w:t>
            </w:r>
            <w:r w:rsidRPr="00C5047B">
              <w:rPr>
                <w:rStyle w:val="Extranjerismo"/>
                <w:sz w:val="28"/>
                <w:szCs w:val="24"/>
              </w:rPr>
              <w:t>full stack</w:t>
            </w:r>
          </w:p>
        </w:tc>
        <w:tc>
          <w:tcPr>
            <w:tcW w:w="3828" w:type="dxa"/>
            <w:vAlign w:val="center"/>
          </w:tcPr>
          <w:p w14:paraId="2C21C11F" w14:textId="088D8BCC" w:rsidR="00C5047B" w:rsidRPr="00C5047B" w:rsidRDefault="00C5047B" w:rsidP="00C5047B">
            <w:pPr>
              <w:pStyle w:val="TextoTablas"/>
              <w:tabs>
                <w:tab w:val="left" w:pos="851"/>
                <w:tab w:val="left" w:pos="1134"/>
              </w:tabs>
              <w:spacing w:before="0" w:after="0" w:line="360" w:lineRule="auto"/>
              <w:rPr>
                <w:sz w:val="28"/>
                <w:szCs w:val="28"/>
              </w:rPr>
            </w:pPr>
            <w:r w:rsidRPr="00C5047B">
              <w:rPr>
                <w:sz w:val="28"/>
                <w:szCs w:val="28"/>
              </w:rPr>
              <w:t>Centro Agroturístico - Regional Santander</w:t>
            </w:r>
          </w:p>
        </w:tc>
      </w:tr>
      <w:tr w:rsidR="00C5047B" w:rsidRPr="004816D3" w14:paraId="1C27E75D" w14:textId="77777777" w:rsidTr="00E61598">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1892E205" w14:textId="3938D0CD" w:rsidR="00C5047B" w:rsidRPr="00E30318" w:rsidRDefault="00C5047B" w:rsidP="00C5047B">
            <w:pPr>
              <w:pStyle w:val="TextoTablas"/>
              <w:tabs>
                <w:tab w:val="left" w:pos="851"/>
                <w:tab w:val="left" w:pos="1134"/>
              </w:tabs>
              <w:spacing w:before="0" w:after="0" w:line="360" w:lineRule="auto"/>
              <w:rPr>
                <w:bCs/>
                <w:sz w:val="28"/>
                <w:szCs w:val="28"/>
              </w:rPr>
            </w:pPr>
            <w:r w:rsidRPr="00E30318">
              <w:rPr>
                <w:bCs/>
                <w:sz w:val="28"/>
                <w:szCs w:val="28"/>
              </w:rPr>
              <w:t>Johann Sebastián Teran Carvajal</w:t>
            </w:r>
          </w:p>
        </w:tc>
        <w:tc>
          <w:tcPr>
            <w:tcW w:w="3402" w:type="dxa"/>
            <w:vAlign w:val="center"/>
          </w:tcPr>
          <w:p w14:paraId="55F59888" w14:textId="53AF0B15" w:rsidR="00C5047B" w:rsidRPr="00C5047B" w:rsidRDefault="00C5047B" w:rsidP="00C5047B">
            <w:pPr>
              <w:pStyle w:val="TextoTablas"/>
              <w:tabs>
                <w:tab w:val="left" w:pos="851"/>
                <w:tab w:val="left" w:pos="1134"/>
              </w:tabs>
              <w:spacing w:before="0" w:after="0" w:line="360" w:lineRule="auto"/>
              <w:rPr>
                <w:sz w:val="28"/>
                <w:szCs w:val="28"/>
              </w:rPr>
            </w:pPr>
            <w:r w:rsidRPr="00C5047B">
              <w:rPr>
                <w:sz w:val="28"/>
                <w:szCs w:val="28"/>
              </w:rPr>
              <w:t>Animador y productor audiovisual</w:t>
            </w:r>
          </w:p>
        </w:tc>
        <w:tc>
          <w:tcPr>
            <w:tcW w:w="3828" w:type="dxa"/>
            <w:vAlign w:val="center"/>
          </w:tcPr>
          <w:p w14:paraId="49E97485" w14:textId="7D4910D2" w:rsidR="00C5047B" w:rsidRPr="00C5047B" w:rsidRDefault="00C5047B" w:rsidP="00C5047B">
            <w:pPr>
              <w:pStyle w:val="TextoTablas"/>
              <w:tabs>
                <w:tab w:val="left" w:pos="851"/>
                <w:tab w:val="left" w:pos="1134"/>
              </w:tabs>
              <w:spacing w:before="0" w:after="0" w:line="360" w:lineRule="auto"/>
              <w:rPr>
                <w:sz w:val="28"/>
                <w:szCs w:val="28"/>
              </w:rPr>
            </w:pPr>
            <w:r w:rsidRPr="00C5047B">
              <w:rPr>
                <w:sz w:val="28"/>
                <w:szCs w:val="28"/>
              </w:rPr>
              <w:t>Centro Agroturístico - Regional Santander</w:t>
            </w:r>
          </w:p>
        </w:tc>
      </w:tr>
      <w:tr w:rsidR="00AB659A" w:rsidRPr="004816D3" w14:paraId="3F4FF1AA" w14:textId="77777777" w:rsidTr="00AB659A">
        <w:tc>
          <w:tcPr>
            <w:tcW w:w="2830" w:type="dxa"/>
            <w:vAlign w:val="center"/>
          </w:tcPr>
          <w:p w14:paraId="4325837C" w14:textId="364733BC" w:rsidR="00AB659A" w:rsidRPr="00E30318" w:rsidRDefault="00E30318" w:rsidP="00327E60">
            <w:pPr>
              <w:pStyle w:val="TextoTablas"/>
              <w:tabs>
                <w:tab w:val="left" w:pos="851"/>
                <w:tab w:val="left" w:pos="1134"/>
              </w:tabs>
              <w:spacing w:before="0" w:after="0" w:line="360" w:lineRule="auto"/>
              <w:rPr>
                <w:bCs/>
                <w:sz w:val="28"/>
                <w:szCs w:val="28"/>
              </w:rPr>
            </w:pPr>
            <w:r w:rsidRPr="00E30318">
              <w:rPr>
                <w:bCs/>
                <w:sz w:val="28"/>
                <w:szCs w:val="28"/>
              </w:rPr>
              <w:t>Laura Paola Gelvéz Mano</w:t>
            </w:r>
            <w:r>
              <w:rPr>
                <w:bCs/>
                <w:sz w:val="28"/>
                <w:szCs w:val="28"/>
              </w:rPr>
              <w:t>s</w:t>
            </w:r>
            <w:r w:rsidRPr="00E30318">
              <w:rPr>
                <w:bCs/>
                <w:sz w:val="28"/>
                <w:szCs w:val="28"/>
              </w:rPr>
              <w:t>alva</w:t>
            </w:r>
          </w:p>
        </w:tc>
        <w:tc>
          <w:tcPr>
            <w:tcW w:w="3402" w:type="dxa"/>
            <w:vAlign w:val="center"/>
          </w:tcPr>
          <w:p w14:paraId="11320165" w14:textId="0F3D5716" w:rsidR="00AB659A" w:rsidRPr="00AB659A" w:rsidRDefault="00AB659A" w:rsidP="00327E60">
            <w:pPr>
              <w:pStyle w:val="TextoTablas"/>
              <w:tabs>
                <w:tab w:val="left" w:pos="851"/>
                <w:tab w:val="left" w:pos="1134"/>
              </w:tabs>
              <w:spacing w:before="0" w:after="0" w:line="360" w:lineRule="auto"/>
              <w:rPr>
                <w:sz w:val="28"/>
                <w:szCs w:val="28"/>
              </w:rPr>
            </w:pPr>
            <w:r w:rsidRPr="00AB659A">
              <w:rPr>
                <w:sz w:val="28"/>
                <w:szCs w:val="28"/>
              </w:rPr>
              <w:t>Validadora de recursos educativos digitales</w:t>
            </w:r>
          </w:p>
        </w:tc>
        <w:tc>
          <w:tcPr>
            <w:tcW w:w="3828" w:type="dxa"/>
            <w:vAlign w:val="center"/>
          </w:tcPr>
          <w:p w14:paraId="466C2EE5" w14:textId="321C5376" w:rsidR="00AB659A" w:rsidRPr="00AB659A" w:rsidRDefault="00AB659A" w:rsidP="00327E60">
            <w:pPr>
              <w:pStyle w:val="TextoTablas"/>
              <w:tabs>
                <w:tab w:val="left" w:pos="851"/>
                <w:tab w:val="left" w:pos="1134"/>
              </w:tabs>
              <w:spacing w:before="0" w:after="0" w:line="360" w:lineRule="auto"/>
              <w:rPr>
                <w:sz w:val="28"/>
                <w:szCs w:val="28"/>
              </w:rPr>
            </w:pPr>
            <w:r w:rsidRPr="00AB659A">
              <w:rPr>
                <w:sz w:val="28"/>
                <w:szCs w:val="28"/>
              </w:rPr>
              <w:t>Centro Agroturístico - Regional Santander</w:t>
            </w:r>
          </w:p>
        </w:tc>
      </w:tr>
      <w:tr w:rsidR="00AB659A" w:rsidRPr="004816D3" w14:paraId="767E2837" w14:textId="77777777" w:rsidTr="00AB659A">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56D7969" w14:textId="03BAA692" w:rsidR="00AB659A" w:rsidRPr="00E30318" w:rsidRDefault="00AB659A" w:rsidP="00327E60">
            <w:pPr>
              <w:pStyle w:val="TextoTablas"/>
              <w:tabs>
                <w:tab w:val="left" w:pos="851"/>
                <w:tab w:val="left" w:pos="1134"/>
              </w:tabs>
              <w:spacing w:before="0" w:after="0" w:line="360" w:lineRule="auto"/>
              <w:rPr>
                <w:bCs/>
                <w:sz w:val="28"/>
                <w:szCs w:val="28"/>
              </w:rPr>
            </w:pPr>
            <w:r w:rsidRPr="00E30318">
              <w:rPr>
                <w:bCs/>
                <w:sz w:val="28"/>
                <w:szCs w:val="28"/>
              </w:rPr>
              <w:t>Sandra Liliana Cristancho Cruz</w:t>
            </w:r>
          </w:p>
        </w:tc>
        <w:tc>
          <w:tcPr>
            <w:tcW w:w="3402" w:type="dxa"/>
            <w:vAlign w:val="center"/>
          </w:tcPr>
          <w:p w14:paraId="73D76D4F" w14:textId="2A94D435" w:rsidR="00AB659A" w:rsidRPr="00AB659A" w:rsidRDefault="00AB659A" w:rsidP="00327E60">
            <w:pPr>
              <w:pStyle w:val="TextoTablas"/>
              <w:tabs>
                <w:tab w:val="left" w:pos="851"/>
                <w:tab w:val="left" w:pos="1134"/>
              </w:tabs>
              <w:spacing w:before="0" w:after="0" w:line="360" w:lineRule="auto"/>
              <w:rPr>
                <w:sz w:val="28"/>
                <w:szCs w:val="28"/>
              </w:rPr>
            </w:pPr>
            <w:r w:rsidRPr="00AB659A">
              <w:rPr>
                <w:sz w:val="28"/>
                <w:szCs w:val="28"/>
              </w:rPr>
              <w:t>Evaluadora para contenidos inclusivos y accesibles</w:t>
            </w:r>
          </w:p>
        </w:tc>
        <w:tc>
          <w:tcPr>
            <w:tcW w:w="3828" w:type="dxa"/>
            <w:vAlign w:val="center"/>
          </w:tcPr>
          <w:p w14:paraId="2A8975EF" w14:textId="2A9DAC54" w:rsidR="00AB659A" w:rsidRPr="00AB659A" w:rsidRDefault="00AB659A" w:rsidP="00327E60">
            <w:pPr>
              <w:pStyle w:val="TextoTablas"/>
              <w:tabs>
                <w:tab w:val="left" w:pos="851"/>
                <w:tab w:val="left" w:pos="1134"/>
              </w:tabs>
              <w:spacing w:before="0" w:after="0" w:line="360" w:lineRule="auto"/>
              <w:rPr>
                <w:sz w:val="28"/>
                <w:szCs w:val="28"/>
              </w:rPr>
            </w:pPr>
            <w:r w:rsidRPr="00AB659A">
              <w:rPr>
                <w:sz w:val="28"/>
                <w:szCs w:val="28"/>
              </w:rPr>
              <w:t>Centro Agroturístico - Regional Santander</w:t>
            </w:r>
          </w:p>
        </w:tc>
      </w:tr>
    </w:tbl>
    <w:p w14:paraId="62421558" w14:textId="77777777" w:rsidR="00284F6D" w:rsidRPr="00284F6D" w:rsidRDefault="00284F6D" w:rsidP="00327E60">
      <w:pPr>
        <w:tabs>
          <w:tab w:val="left" w:pos="851"/>
          <w:tab w:val="left" w:pos="1134"/>
        </w:tabs>
        <w:ind w:firstLine="0"/>
        <w:rPr>
          <w:lang w:eastAsia="es-CO"/>
        </w:rPr>
      </w:pPr>
    </w:p>
    <w:sectPr w:rsidR="00284F6D" w:rsidRPr="00284F6D" w:rsidSect="00C7377B">
      <w:headerReference w:type="default" r:id="rId14"/>
      <w:footerReference w:type="default" r:id="rId15"/>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DBC1E" w14:textId="77777777" w:rsidR="00814652" w:rsidRDefault="00814652" w:rsidP="00EC0858">
      <w:pPr>
        <w:spacing w:before="0" w:after="0" w:line="240" w:lineRule="auto"/>
      </w:pPr>
      <w:r>
        <w:separator/>
      </w:r>
    </w:p>
  </w:endnote>
  <w:endnote w:type="continuationSeparator" w:id="0">
    <w:p w14:paraId="2FFF49B4" w14:textId="77777777" w:rsidR="00814652" w:rsidRDefault="0081465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EBE53" w14:textId="77777777" w:rsidR="00814652" w:rsidRDefault="00814652" w:rsidP="00EC0858">
      <w:pPr>
        <w:spacing w:before="0" w:after="0" w:line="240" w:lineRule="auto"/>
      </w:pPr>
      <w:r>
        <w:separator/>
      </w:r>
    </w:p>
  </w:footnote>
  <w:footnote w:type="continuationSeparator" w:id="0">
    <w:p w14:paraId="769D0E6C" w14:textId="77777777" w:rsidR="00814652" w:rsidRDefault="0081465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DF7CE3"/>
    <w:multiLevelType w:val="hybridMultilevel"/>
    <w:tmpl w:val="218C7D6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 w15:restartNumberingAfterBreak="0">
    <w:nsid w:val="0307432C"/>
    <w:multiLevelType w:val="hybridMultilevel"/>
    <w:tmpl w:val="2AAC7A0A"/>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 w15:restartNumberingAfterBreak="0">
    <w:nsid w:val="068C647C"/>
    <w:multiLevelType w:val="hybridMultilevel"/>
    <w:tmpl w:val="5BEAAEAE"/>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7D8156D"/>
    <w:multiLevelType w:val="hybridMultilevel"/>
    <w:tmpl w:val="42728CD0"/>
    <w:lvl w:ilvl="0" w:tplc="240A0003">
      <w:start w:val="1"/>
      <w:numFmt w:val="bullet"/>
      <w:lvlText w:val="o"/>
      <w:lvlJc w:val="left"/>
      <w:pPr>
        <w:ind w:left="927" w:hanging="360"/>
      </w:pPr>
      <w:rPr>
        <w:rFonts w:ascii="Courier New" w:hAnsi="Courier New" w:cs="Courier New" w:hint="default"/>
      </w:rPr>
    </w:lvl>
    <w:lvl w:ilvl="1" w:tplc="240A0003">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5" w15:restartNumberingAfterBreak="0">
    <w:nsid w:val="081D6C22"/>
    <w:multiLevelType w:val="multilevel"/>
    <w:tmpl w:val="4846F278"/>
    <w:lvl w:ilvl="0">
      <w:start w:val="4"/>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0BDC1FFF"/>
    <w:multiLevelType w:val="hybridMultilevel"/>
    <w:tmpl w:val="05B664B4"/>
    <w:lvl w:ilvl="0" w:tplc="2DDE1320">
      <w:start w:val="1"/>
      <w:numFmt w:val="bullet"/>
      <w:lvlText w:val="-"/>
      <w:lvlJc w:val="left"/>
      <w:pPr>
        <w:ind w:left="709" w:hanging="360"/>
      </w:pPr>
      <w:rPr>
        <w:rFonts w:ascii="Courier New" w:hAnsi="Courier New" w:hint="default"/>
      </w:rPr>
    </w:lvl>
    <w:lvl w:ilvl="1" w:tplc="FFFFFFFF" w:tentative="1">
      <w:start w:val="1"/>
      <w:numFmt w:val="bullet"/>
      <w:lvlText w:val="o"/>
      <w:lvlJc w:val="left"/>
      <w:pPr>
        <w:ind w:left="1429" w:hanging="360"/>
      </w:pPr>
      <w:rPr>
        <w:rFonts w:ascii="Courier New" w:hAnsi="Courier New" w:cs="Courier New" w:hint="default"/>
      </w:rPr>
    </w:lvl>
    <w:lvl w:ilvl="2" w:tplc="FFFFFFFF" w:tentative="1">
      <w:start w:val="1"/>
      <w:numFmt w:val="bullet"/>
      <w:lvlText w:val=""/>
      <w:lvlJc w:val="left"/>
      <w:pPr>
        <w:ind w:left="2149" w:hanging="360"/>
      </w:pPr>
      <w:rPr>
        <w:rFonts w:ascii="Wingdings" w:hAnsi="Wingdings" w:hint="default"/>
      </w:rPr>
    </w:lvl>
    <w:lvl w:ilvl="3" w:tplc="FFFFFFFF" w:tentative="1">
      <w:start w:val="1"/>
      <w:numFmt w:val="bullet"/>
      <w:lvlText w:val=""/>
      <w:lvlJc w:val="left"/>
      <w:pPr>
        <w:ind w:left="2869" w:hanging="360"/>
      </w:pPr>
      <w:rPr>
        <w:rFonts w:ascii="Symbol" w:hAnsi="Symbol" w:hint="default"/>
      </w:rPr>
    </w:lvl>
    <w:lvl w:ilvl="4" w:tplc="FFFFFFFF" w:tentative="1">
      <w:start w:val="1"/>
      <w:numFmt w:val="bullet"/>
      <w:lvlText w:val="o"/>
      <w:lvlJc w:val="left"/>
      <w:pPr>
        <w:ind w:left="3589" w:hanging="360"/>
      </w:pPr>
      <w:rPr>
        <w:rFonts w:ascii="Courier New" w:hAnsi="Courier New" w:cs="Courier New" w:hint="default"/>
      </w:rPr>
    </w:lvl>
    <w:lvl w:ilvl="5" w:tplc="FFFFFFFF" w:tentative="1">
      <w:start w:val="1"/>
      <w:numFmt w:val="bullet"/>
      <w:lvlText w:val=""/>
      <w:lvlJc w:val="left"/>
      <w:pPr>
        <w:ind w:left="4309" w:hanging="360"/>
      </w:pPr>
      <w:rPr>
        <w:rFonts w:ascii="Wingdings" w:hAnsi="Wingdings" w:hint="default"/>
      </w:rPr>
    </w:lvl>
    <w:lvl w:ilvl="6" w:tplc="FFFFFFFF" w:tentative="1">
      <w:start w:val="1"/>
      <w:numFmt w:val="bullet"/>
      <w:lvlText w:val=""/>
      <w:lvlJc w:val="left"/>
      <w:pPr>
        <w:ind w:left="5029" w:hanging="360"/>
      </w:pPr>
      <w:rPr>
        <w:rFonts w:ascii="Symbol" w:hAnsi="Symbol" w:hint="default"/>
      </w:rPr>
    </w:lvl>
    <w:lvl w:ilvl="7" w:tplc="FFFFFFFF" w:tentative="1">
      <w:start w:val="1"/>
      <w:numFmt w:val="bullet"/>
      <w:lvlText w:val="o"/>
      <w:lvlJc w:val="left"/>
      <w:pPr>
        <w:ind w:left="5749" w:hanging="360"/>
      </w:pPr>
      <w:rPr>
        <w:rFonts w:ascii="Courier New" w:hAnsi="Courier New" w:cs="Courier New" w:hint="default"/>
      </w:rPr>
    </w:lvl>
    <w:lvl w:ilvl="8" w:tplc="FFFFFFFF" w:tentative="1">
      <w:start w:val="1"/>
      <w:numFmt w:val="bullet"/>
      <w:lvlText w:val=""/>
      <w:lvlJc w:val="left"/>
      <w:pPr>
        <w:ind w:left="6469" w:hanging="360"/>
      </w:pPr>
      <w:rPr>
        <w:rFonts w:ascii="Wingdings" w:hAnsi="Wingdings" w:hint="default"/>
      </w:rPr>
    </w:lvl>
  </w:abstractNum>
  <w:abstractNum w:abstractNumId="7" w15:restartNumberingAfterBreak="0">
    <w:nsid w:val="10F53DAB"/>
    <w:multiLevelType w:val="hybridMultilevel"/>
    <w:tmpl w:val="F65825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1494CAB"/>
    <w:multiLevelType w:val="hybridMultilevel"/>
    <w:tmpl w:val="4B2E7B0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82505B7"/>
    <w:multiLevelType w:val="hybridMultilevel"/>
    <w:tmpl w:val="CBE0FC4C"/>
    <w:lvl w:ilvl="0" w:tplc="2DDE1320">
      <w:start w:val="1"/>
      <w:numFmt w:val="bullet"/>
      <w:lvlText w:val="-"/>
      <w:lvlJc w:val="left"/>
      <w:pPr>
        <w:ind w:left="1068" w:hanging="360"/>
      </w:pPr>
      <w:rPr>
        <w:rFonts w:ascii="Courier New" w:hAnsi="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1E3E5B51"/>
    <w:multiLevelType w:val="hybridMultilevel"/>
    <w:tmpl w:val="99F4CE24"/>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1F7744F5"/>
    <w:multiLevelType w:val="hybridMultilevel"/>
    <w:tmpl w:val="AD4488C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2" w15:restartNumberingAfterBreak="0">
    <w:nsid w:val="1FAE093A"/>
    <w:multiLevelType w:val="hybridMultilevel"/>
    <w:tmpl w:val="B618283E"/>
    <w:lvl w:ilvl="0" w:tplc="2DDE1320">
      <w:start w:val="1"/>
      <w:numFmt w:val="bullet"/>
      <w:lvlText w:val="-"/>
      <w:lvlJc w:val="left"/>
      <w:pPr>
        <w:ind w:left="1068" w:hanging="360"/>
      </w:pPr>
      <w:rPr>
        <w:rFonts w:ascii="Courier New" w:hAnsi="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 w15:restartNumberingAfterBreak="0">
    <w:nsid w:val="21C666C4"/>
    <w:multiLevelType w:val="hybridMultilevel"/>
    <w:tmpl w:val="1052A17A"/>
    <w:lvl w:ilvl="0" w:tplc="240A0005">
      <w:start w:val="1"/>
      <w:numFmt w:val="bullet"/>
      <w:lvlText w:val=""/>
      <w:lvlJc w:val="left"/>
      <w:pPr>
        <w:ind w:left="1494" w:hanging="360"/>
      </w:pPr>
      <w:rPr>
        <w:rFonts w:ascii="Wingdings" w:hAnsi="Wingdings" w:hint="default"/>
      </w:rPr>
    </w:lvl>
    <w:lvl w:ilvl="1" w:tplc="240A0003">
      <w:start w:val="1"/>
      <w:numFmt w:val="bullet"/>
      <w:lvlText w:val="o"/>
      <w:lvlJc w:val="left"/>
      <w:pPr>
        <w:ind w:left="2214" w:hanging="360"/>
      </w:pPr>
      <w:rPr>
        <w:rFonts w:ascii="Courier New" w:hAnsi="Courier New" w:cs="Courier New" w:hint="default"/>
      </w:rPr>
    </w:lvl>
    <w:lvl w:ilvl="2" w:tplc="240A0005" w:tentative="1">
      <w:start w:val="1"/>
      <w:numFmt w:val="bullet"/>
      <w:lvlText w:val=""/>
      <w:lvlJc w:val="left"/>
      <w:pPr>
        <w:ind w:left="2934" w:hanging="360"/>
      </w:pPr>
      <w:rPr>
        <w:rFonts w:ascii="Wingdings" w:hAnsi="Wingdings" w:hint="default"/>
      </w:rPr>
    </w:lvl>
    <w:lvl w:ilvl="3" w:tplc="240A0001" w:tentative="1">
      <w:start w:val="1"/>
      <w:numFmt w:val="bullet"/>
      <w:lvlText w:val=""/>
      <w:lvlJc w:val="left"/>
      <w:pPr>
        <w:ind w:left="3654" w:hanging="360"/>
      </w:pPr>
      <w:rPr>
        <w:rFonts w:ascii="Symbol" w:hAnsi="Symbol" w:hint="default"/>
      </w:rPr>
    </w:lvl>
    <w:lvl w:ilvl="4" w:tplc="240A0003" w:tentative="1">
      <w:start w:val="1"/>
      <w:numFmt w:val="bullet"/>
      <w:lvlText w:val="o"/>
      <w:lvlJc w:val="left"/>
      <w:pPr>
        <w:ind w:left="4374" w:hanging="360"/>
      </w:pPr>
      <w:rPr>
        <w:rFonts w:ascii="Courier New" w:hAnsi="Courier New" w:cs="Courier New" w:hint="default"/>
      </w:rPr>
    </w:lvl>
    <w:lvl w:ilvl="5" w:tplc="240A0005" w:tentative="1">
      <w:start w:val="1"/>
      <w:numFmt w:val="bullet"/>
      <w:lvlText w:val=""/>
      <w:lvlJc w:val="left"/>
      <w:pPr>
        <w:ind w:left="5094" w:hanging="360"/>
      </w:pPr>
      <w:rPr>
        <w:rFonts w:ascii="Wingdings" w:hAnsi="Wingdings" w:hint="default"/>
      </w:rPr>
    </w:lvl>
    <w:lvl w:ilvl="6" w:tplc="240A0001" w:tentative="1">
      <w:start w:val="1"/>
      <w:numFmt w:val="bullet"/>
      <w:lvlText w:val=""/>
      <w:lvlJc w:val="left"/>
      <w:pPr>
        <w:ind w:left="5814" w:hanging="360"/>
      </w:pPr>
      <w:rPr>
        <w:rFonts w:ascii="Symbol" w:hAnsi="Symbol" w:hint="default"/>
      </w:rPr>
    </w:lvl>
    <w:lvl w:ilvl="7" w:tplc="240A0003" w:tentative="1">
      <w:start w:val="1"/>
      <w:numFmt w:val="bullet"/>
      <w:lvlText w:val="o"/>
      <w:lvlJc w:val="left"/>
      <w:pPr>
        <w:ind w:left="6534" w:hanging="360"/>
      </w:pPr>
      <w:rPr>
        <w:rFonts w:ascii="Courier New" w:hAnsi="Courier New" w:cs="Courier New" w:hint="default"/>
      </w:rPr>
    </w:lvl>
    <w:lvl w:ilvl="8" w:tplc="240A0005" w:tentative="1">
      <w:start w:val="1"/>
      <w:numFmt w:val="bullet"/>
      <w:lvlText w:val=""/>
      <w:lvlJc w:val="left"/>
      <w:pPr>
        <w:ind w:left="7254" w:hanging="360"/>
      </w:pPr>
      <w:rPr>
        <w:rFonts w:ascii="Wingdings" w:hAnsi="Wingdings" w:hint="default"/>
      </w:rPr>
    </w:lvl>
  </w:abstractNum>
  <w:abstractNum w:abstractNumId="14" w15:restartNumberingAfterBreak="0">
    <w:nsid w:val="249A57AA"/>
    <w:multiLevelType w:val="multilevel"/>
    <w:tmpl w:val="45A2C580"/>
    <w:lvl w:ilvl="0">
      <w:start w:val="1"/>
      <w:numFmt w:val="decimal"/>
      <w:pStyle w:val="Ttulo1"/>
      <w:lvlText w:val="%1."/>
      <w:lvlJc w:val="left"/>
      <w:pPr>
        <w:ind w:left="1069" w:hanging="360"/>
      </w:pPr>
      <w:rPr>
        <w:rFonts w:hint="default"/>
      </w:rPr>
    </w:lvl>
    <w:lvl w:ilvl="1">
      <w:start w:val="1"/>
      <w:numFmt w:val="decimal"/>
      <w:isLgl/>
      <w:lvlText w:val="%1.%2"/>
      <w:lvlJc w:val="left"/>
      <w:pPr>
        <w:ind w:left="1413" w:hanging="420"/>
      </w:pPr>
      <w:rPr>
        <w:rFonts w:hint="default"/>
      </w:rPr>
    </w:lvl>
    <w:lvl w:ilvl="2">
      <w:start w:val="1"/>
      <w:numFmt w:val="decimal"/>
      <w:isLgl/>
      <w:lvlText w:val="%1.%2.%3"/>
      <w:lvlJc w:val="left"/>
      <w:pPr>
        <w:ind w:left="1997" w:hanging="720"/>
      </w:pPr>
      <w:rPr>
        <w:rFonts w:hint="default"/>
      </w:rPr>
    </w:lvl>
    <w:lvl w:ilvl="3">
      <w:start w:val="1"/>
      <w:numFmt w:val="decimal"/>
      <w:isLgl/>
      <w:lvlText w:val="%1.%2.%3.%4"/>
      <w:lvlJc w:val="left"/>
      <w:pPr>
        <w:ind w:left="2641" w:hanging="1080"/>
      </w:pPr>
      <w:rPr>
        <w:rFonts w:hint="default"/>
      </w:rPr>
    </w:lvl>
    <w:lvl w:ilvl="4">
      <w:start w:val="1"/>
      <w:numFmt w:val="decimal"/>
      <w:isLgl/>
      <w:lvlText w:val="%1.%2.%3.%4.%5"/>
      <w:lvlJc w:val="left"/>
      <w:pPr>
        <w:ind w:left="2925" w:hanging="1080"/>
      </w:pPr>
      <w:rPr>
        <w:rFonts w:hint="default"/>
      </w:rPr>
    </w:lvl>
    <w:lvl w:ilvl="5">
      <w:start w:val="1"/>
      <w:numFmt w:val="decimal"/>
      <w:isLgl/>
      <w:lvlText w:val="%1.%2.%3.%4.%5.%6"/>
      <w:lvlJc w:val="left"/>
      <w:pPr>
        <w:ind w:left="3569" w:hanging="1440"/>
      </w:pPr>
      <w:rPr>
        <w:rFonts w:hint="default"/>
      </w:rPr>
    </w:lvl>
    <w:lvl w:ilvl="6">
      <w:start w:val="1"/>
      <w:numFmt w:val="decimal"/>
      <w:isLgl/>
      <w:lvlText w:val="%1.%2.%3.%4.%5.%6.%7"/>
      <w:lvlJc w:val="left"/>
      <w:pPr>
        <w:ind w:left="3853" w:hanging="1440"/>
      </w:pPr>
      <w:rPr>
        <w:rFonts w:hint="default"/>
      </w:rPr>
    </w:lvl>
    <w:lvl w:ilvl="7">
      <w:start w:val="1"/>
      <w:numFmt w:val="decimal"/>
      <w:isLgl/>
      <w:lvlText w:val="%1.%2.%3.%4.%5.%6.%7.%8"/>
      <w:lvlJc w:val="left"/>
      <w:pPr>
        <w:ind w:left="4497" w:hanging="1800"/>
      </w:pPr>
      <w:rPr>
        <w:rFonts w:hint="default"/>
      </w:rPr>
    </w:lvl>
    <w:lvl w:ilvl="8">
      <w:start w:val="1"/>
      <w:numFmt w:val="decimal"/>
      <w:isLgl/>
      <w:lvlText w:val="%1.%2.%3.%4.%5.%6.%7.%8.%9"/>
      <w:lvlJc w:val="left"/>
      <w:pPr>
        <w:ind w:left="5141" w:hanging="2160"/>
      </w:pPr>
      <w:rPr>
        <w:rFonts w:hint="default"/>
      </w:rPr>
    </w:lvl>
  </w:abstractNum>
  <w:abstractNum w:abstractNumId="15" w15:restartNumberingAfterBreak="0">
    <w:nsid w:val="25F15548"/>
    <w:multiLevelType w:val="hybridMultilevel"/>
    <w:tmpl w:val="40A6AEB8"/>
    <w:lvl w:ilvl="0" w:tplc="2DDE1320">
      <w:start w:val="1"/>
      <w:numFmt w:val="bullet"/>
      <w:lvlText w:val="-"/>
      <w:lvlJc w:val="left"/>
      <w:pPr>
        <w:ind w:left="1069" w:hanging="360"/>
      </w:pPr>
      <w:rPr>
        <w:rFonts w:ascii="Courier New" w:hAnsi="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6" w15:restartNumberingAfterBreak="0">
    <w:nsid w:val="26C46700"/>
    <w:multiLevelType w:val="hybridMultilevel"/>
    <w:tmpl w:val="438CB4B6"/>
    <w:lvl w:ilvl="0" w:tplc="2DDE1320">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273D7FC3"/>
    <w:multiLevelType w:val="hybridMultilevel"/>
    <w:tmpl w:val="8640C83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8" w15:restartNumberingAfterBreak="0">
    <w:nsid w:val="298B721C"/>
    <w:multiLevelType w:val="hybridMultilevel"/>
    <w:tmpl w:val="DDBC2A1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2ADE39A8"/>
    <w:multiLevelType w:val="hybridMultilevel"/>
    <w:tmpl w:val="4836B3BA"/>
    <w:lvl w:ilvl="0" w:tplc="2DDE1320">
      <w:start w:val="1"/>
      <w:numFmt w:val="bullet"/>
      <w:lvlText w:val="-"/>
      <w:lvlJc w:val="left"/>
      <w:pPr>
        <w:ind w:left="1080" w:hanging="360"/>
      </w:pPr>
      <w:rPr>
        <w:rFonts w:ascii="Courier New" w:hAnsi="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2C7C4FAA"/>
    <w:multiLevelType w:val="hybridMultilevel"/>
    <w:tmpl w:val="E4E85528"/>
    <w:lvl w:ilvl="0" w:tplc="240A0003">
      <w:start w:val="1"/>
      <w:numFmt w:val="bullet"/>
      <w:lvlText w:val="o"/>
      <w:lvlJc w:val="left"/>
      <w:pPr>
        <w:ind w:left="2133" w:hanging="360"/>
      </w:pPr>
      <w:rPr>
        <w:rFonts w:ascii="Courier New" w:hAnsi="Courier New" w:cs="Courier New" w:hint="default"/>
      </w:rPr>
    </w:lvl>
    <w:lvl w:ilvl="1" w:tplc="240A0003" w:tentative="1">
      <w:start w:val="1"/>
      <w:numFmt w:val="bullet"/>
      <w:lvlText w:val="o"/>
      <w:lvlJc w:val="left"/>
      <w:pPr>
        <w:ind w:left="2853" w:hanging="360"/>
      </w:pPr>
      <w:rPr>
        <w:rFonts w:ascii="Courier New" w:hAnsi="Courier New" w:cs="Courier New" w:hint="default"/>
      </w:rPr>
    </w:lvl>
    <w:lvl w:ilvl="2" w:tplc="240A0005" w:tentative="1">
      <w:start w:val="1"/>
      <w:numFmt w:val="bullet"/>
      <w:lvlText w:val=""/>
      <w:lvlJc w:val="left"/>
      <w:pPr>
        <w:ind w:left="3573" w:hanging="360"/>
      </w:pPr>
      <w:rPr>
        <w:rFonts w:ascii="Wingdings" w:hAnsi="Wingdings" w:hint="default"/>
      </w:rPr>
    </w:lvl>
    <w:lvl w:ilvl="3" w:tplc="240A0001" w:tentative="1">
      <w:start w:val="1"/>
      <w:numFmt w:val="bullet"/>
      <w:lvlText w:val=""/>
      <w:lvlJc w:val="left"/>
      <w:pPr>
        <w:ind w:left="4293" w:hanging="360"/>
      </w:pPr>
      <w:rPr>
        <w:rFonts w:ascii="Symbol" w:hAnsi="Symbol" w:hint="default"/>
      </w:rPr>
    </w:lvl>
    <w:lvl w:ilvl="4" w:tplc="240A0003" w:tentative="1">
      <w:start w:val="1"/>
      <w:numFmt w:val="bullet"/>
      <w:lvlText w:val="o"/>
      <w:lvlJc w:val="left"/>
      <w:pPr>
        <w:ind w:left="5013" w:hanging="360"/>
      </w:pPr>
      <w:rPr>
        <w:rFonts w:ascii="Courier New" w:hAnsi="Courier New" w:cs="Courier New" w:hint="default"/>
      </w:rPr>
    </w:lvl>
    <w:lvl w:ilvl="5" w:tplc="240A0005" w:tentative="1">
      <w:start w:val="1"/>
      <w:numFmt w:val="bullet"/>
      <w:lvlText w:val=""/>
      <w:lvlJc w:val="left"/>
      <w:pPr>
        <w:ind w:left="5733" w:hanging="360"/>
      </w:pPr>
      <w:rPr>
        <w:rFonts w:ascii="Wingdings" w:hAnsi="Wingdings" w:hint="default"/>
      </w:rPr>
    </w:lvl>
    <w:lvl w:ilvl="6" w:tplc="240A0001" w:tentative="1">
      <w:start w:val="1"/>
      <w:numFmt w:val="bullet"/>
      <w:lvlText w:val=""/>
      <w:lvlJc w:val="left"/>
      <w:pPr>
        <w:ind w:left="6453" w:hanging="360"/>
      </w:pPr>
      <w:rPr>
        <w:rFonts w:ascii="Symbol" w:hAnsi="Symbol" w:hint="default"/>
      </w:rPr>
    </w:lvl>
    <w:lvl w:ilvl="7" w:tplc="240A0003" w:tentative="1">
      <w:start w:val="1"/>
      <w:numFmt w:val="bullet"/>
      <w:lvlText w:val="o"/>
      <w:lvlJc w:val="left"/>
      <w:pPr>
        <w:ind w:left="7173" w:hanging="360"/>
      </w:pPr>
      <w:rPr>
        <w:rFonts w:ascii="Courier New" w:hAnsi="Courier New" w:cs="Courier New" w:hint="default"/>
      </w:rPr>
    </w:lvl>
    <w:lvl w:ilvl="8" w:tplc="240A0005" w:tentative="1">
      <w:start w:val="1"/>
      <w:numFmt w:val="bullet"/>
      <w:lvlText w:val=""/>
      <w:lvlJc w:val="left"/>
      <w:pPr>
        <w:ind w:left="7893" w:hanging="360"/>
      </w:pPr>
      <w:rPr>
        <w:rFonts w:ascii="Wingdings" w:hAnsi="Wingdings" w:hint="default"/>
      </w:rPr>
    </w:lvl>
  </w:abstractNum>
  <w:abstractNum w:abstractNumId="21" w15:restartNumberingAfterBreak="0">
    <w:nsid w:val="2CFD2E19"/>
    <w:multiLevelType w:val="hybridMultilevel"/>
    <w:tmpl w:val="ED9AF5BC"/>
    <w:lvl w:ilvl="0" w:tplc="2DDE1320">
      <w:start w:val="1"/>
      <w:numFmt w:val="bullet"/>
      <w:lvlText w:val="-"/>
      <w:lvlJc w:val="left"/>
      <w:pPr>
        <w:ind w:left="1069" w:hanging="360"/>
      </w:pPr>
      <w:rPr>
        <w:rFonts w:ascii="Courier New" w:hAnsi="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2" w15:restartNumberingAfterBreak="0">
    <w:nsid w:val="2F980C4E"/>
    <w:multiLevelType w:val="hybridMultilevel"/>
    <w:tmpl w:val="9B1606EE"/>
    <w:lvl w:ilvl="0" w:tplc="2DDE1320">
      <w:start w:val="1"/>
      <w:numFmt w:val="bullet"/>
      <w:lvlText w:val="-"/>
      <w:lvlJc w:val="left"/>
      <w:pPr>
        <w:ind w:left="360" w:hanging="360"/>
      </w:pPr>
      <w:rPr>
        <w:rFonts w:ascii="Courier New" w:hAnsi="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2FEF151F"/>
    <w:multiLevelType w:val="hybridMultilevel"/>
    <w:tmpl w:val="12686160"/>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4" w15:restartNumberingAfterBreak="0">
    <w:nsid w:val="3164066A"/>
    <w:multiLevelType w:val="hybridMultilevel"/>
    <w:tmpl w:val="8040AF6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5" w15:restartNumberingAfterBreak="0">
    <w:nsid w:val="31F71276"/>
    <w:multiLevelType w:val="hybridMultilevel"/>
    <w:tmpl w:val="0BF89E48"/>
    <w:lvl w:ilvl="0" w:tplc="2DDE1320">
      <w:start w:val="1"/>
      <w:numFmt w:val="bullet"/>
      <w:lvlText w:val="-"/>
      <w:lvlJc w:val="left"/>
      <w:pPr>
        <w:ind w:left="1069" w:hanging="360"/>
      </w:pPr>
      <w:rPr>
        <w:rFonts w:ascii="Courier New" w:hAnsi="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6" w15:restartNumberingAfterBreak="0">
    <w:nsid w:val="366A508F"/>
    <w:multiLevelType w:val="multilevel"/>
    <w:tmpl w:val="7BFE282A"/>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3D727E3E"/>
    <w:multiLevelType w:val="multilevel"/>
    <w:tmpl w:val="C9F68E7E"/>
    <w:lvl w:ilvl="0">
      <w:start w:val="1"/>
      <w:numFmt w:val="lowerLetter"/>
      <w:lvlText w:val="%1)"/>
      <w:lvlJc w:val="left"/>
      <w:pPr>
        <w:ind w:left="1069" w:hanging="360"/>
      </w:pPr>
      <w:rPr>
        <w:rFonts w:hint="default"/>
      </w:rPr>
    </w:lvl>
    <w:lvl w:ilvl="1">
      <w:start w:val="1"/>
      <w:numFmt w:val="decimal"/>
      <w:isLgl/>
      <w:lvlText w:val="%1.%2"/>
      <w:lvlJc w:val="left"/>
      <w:pPr>
        <w:ind w:left="1413" w:hanging="420"/>
      </w:pPr>
      <w:rPr>
        <w:rFonts w:hint="default"/>
      </w:rPr>
    </w:lvl>
    <w:lvl w:ilvl="2">
      <w:start w:val="1"/>
      <w:numFmt w:val="decimal"/>
      <w:isLgl/>
      <w:lvlText w:val="%1.%2.%3"/>
      <w:lvlJc w:val="left"/>
      <w:pPr>
        <w:ind w:left="1997" w:hanging="720"/>
      </w:pPr>
      <w:rPr>
        <w:rFonts w:hint="default"/>
      </w:rPr>
    </w:lvl>
    <w:lvl w:ilvl="3">
      <w:start w:val="1"/>
      <w:numFmt w:val="decimal"/>
      <w:isLgl/>
      <w:lvlText w:val="%1.%2.%3.%4"/>
      <w:lvlJc w:val="left"/>
      <w:pPr>
        <w:ind w:left="2641" w:hanging="1080"/>
      </w:pPr>
      <w:rPr>
        <w:rFonts w:hint="default"/>
      </w:rPr>
    </w:lvl>
    <w:lvl w:ilvl="4">
      <w:start w:val="1"/>
      <w:numFmt w:val="decimal"/>
      <w:isLgl/>
      <w:lvlText w:val="%1.%2.%3.%4.%5"/>
      <w:lvlJc w:val="left"/>
      <w:pPr>
        <w:ind w:left="2925" w:hanging="1080"/>
      </w:pPr>
      <w:rPr>
        <w:rFonts w:hint="default"/>
      </w:rPr>
    </w:lvl>
    <w:lvl w:ilvl="5">
      <w:start w:val="1"/>
      <w:numFmt w:val="decimal"/>
      <w:isLgl/>
      <w:lvlText w:val="%1.%2.%3.%4.%5.%6"/>
      <w:lvlJc w:val="left"/>
      <w:pPr>
        <w:ind w:left="3569" w:hanging="1440"/>
      </w:pPr>
      <w:rPr>
        <w:rFonts w:hint="default"/>
      </w:rPr>
    </w:lvl>
    <w:lvl w:ilvl="6">
      <w:start w:val="1"/>
      <w:numFmt w:val="decimal"/>
      <w:isLgl/>
      <w:lvlText w:val="%1.%2.%3.%4.%5.%6.%7"/>
      <w:lvlJc w:val="left"/>
      <w:pPr>
        <w:ind w:left="3853" w:hanging="1440"/>
      </w:pPr>
      <w:rPr>
        <w:rFonts w:hint="default"/>
      </w:rPr>
    </w:lvl>
    <w:lvl w:ilvl="7">
      <w:start w:val="1"/>
      <w:numFmt w:val="decimal"/>
      <w:isLgl/>
      <w:lvlText w:val="%1.%2.%3.%4.%5.%6.%7.%8"/>
      <w:lvlJc w:val="left"/>
      <w:pPr>
        <w:ind w:left="4497" w:hanging="1800"/>
      </w:pPr>
      <w:rPr>
        <w:rFonts w:hint="default"/>
      </w:rPr>
    </w:lvl>
    <w:lvl w:ilvl="8">
      <w:start w:val="1"/>
      <w:numFmt w:val="decimal"/>
      <w:isLgl/>
      <w:lvlText w:val="%1.%2.%3.%4.%5.%6.%7.%8.%9"/>
      <w:lvlJc w:val="left"/>
      <w:pPr>
        <w:ind w:left="5141" w:hanging="2160"/>
      </w:pPr>
      <w:rPr>
        <w:rFonts w:hint="default"/>
      </w:rPr>
    </w:lvl>
  </w:abstractNum>
  <w:abstractNum w:abstractNumId="29" w15:restartNumberingAfterBreak="0">
    <w:nsid w:val="3DD841A4"/>
    <w:multiLevelType w:val="hybridMultilevel"/>
    <w:tmpl w:val="BE041A30"/>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A957034"/>
    <w:multiLevelType w:val="hybridMultilevel"/>
    <w:tmpl w:val="B320696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1" w15:restartNumberingAfterBreak="0">
    <w:nsid w:val="4AF67260"/>
    <w:multiLevelType w:val="hybridMultilevel"/>
    <w:tmpl w:val="3D5C7E74"/>
    <w:lvl w:ilvl="0" w:tplc="240A0003">
      <w:start w:val="1"/>
      <w:numFmt w:val="bullet"/>
      <w:lvlText w:val="o"/>
      <w:lvlJc w:val="left"/>
      <w:pPr>
        <w:ind w:left="2133" w:hanging="360"/>
      </w:pPr>
      <w:rPr>
        <w:rFonts w:ascii="Courier New" w:hAnsi="Courier New" w:cs="Courier New" w:hint="default"/>
      </w:rPr>
    </w:lvl>
    <w:lvl w:ilvl="1" w:tplc="240A0003" w:tentative="1">
      <w:start w:val="1"/>
      <w:numFmt w:val="bullet"/>
      <w:lvlText w:val="o"/>
      <w:lvlJc w:val="left"/>
      <w:pPr>
        <w:ind w:left="2853" w:hanging="360"/>
      </w:pPr>
      <w:rPr>
        <w:rFonts w:ascii="Courier New" w:hAnsi="Courier New" w:cs="Courier New" w:hint="default"/>
      </w:rPr>
    </w:lvl>
    <w:lvl w:ilvl="2" w:tplc="240A0005" w:tentative="1">
      <w:start w:val="1"/>
      <w:numFmt w:val="bullet"/>
      <w:lvlText w:val=""/>
      <w:lvlJc w:val="left"/>
      <w:pPr>
        <w:ind w:left="3573" w:hanging="360"/>
      </w:pPr>
      <w:rPr>
        <w:rFonts w:ascii="Wingdings" w:hAnsi="Wingdings" w:hint="default"/>
      </w:rPr>
    </w:lvl>
    <w:lvl w:ilvl="3" w:tplc="240A0001" w:tentative="1">
      <w:start w:val="1"/>
      <w:numFmt w:val="bullet"/>
      <w:lvlText w:val=""/>
      <w:lvlJc w:val="left"/>
      <w:pPr>
        <w:ind w:left="4293" w:hanging="360"/>
      </w:pPr>
      <w:rPr>
        <w:rFonts w:ascii="Symbol" w:hAnsi="Symbol" w:hint="default"/>
      </w:rPr>
    </w:lvl>
    <w:lvl w:ilvl="4" w:tplc="240A0003" w:tentative="1">
      <w:start w:val="1"/>
      <w:numFmt w:val="bullet"/>
      <w:lvlText w:val="o"/>
      <w:lvlJc w:val="left"/>
      <w:pPr>
        <w:ind w:left="5013" w:hanging="360"/>
      </w:pPr>
      <w:rPr>
        <w:rFonts w:ascii="Courier New" w:hAnsi="Courier New" w:cs="Courier New" w:hint="default"/>
      </w:rPr>
    </w:lvl>
    <w:lvl w:ilvl="5" w:tplc="240A0005" w:tentative="1">
      <w:start w:val="1"/>
      <w:numFmt w:val="bullet"/>
      <w:lvlText w:val=""/>
      <w:lvlJc w:val="left"/>
      <w:pPr>
        <w:ind w:left="5733" w:hanging="360"/>
      </w:pPr>
      <w:rPr>
        <w:rFonts w:ascii="Wingdings" w:hAnsi="Wingdings" w:hint="default"/>
      </w:rPr>
    </w:lvl>
    <w:lvl w:ilvl="6" w:tplc="240A0001" w:tentative="1">
      <w:start w:val="1"/>
      <w:numFmt w:val="bullet"/>
      <w:lvlText w:val=""/>
      <w:lvlJc w:val="left"/>
      <w:pPr>
        <w:ind w:left="6453" w:hanging="360"/>
      </w:pPr>
      <w:rPr>
        <w:rFonts w:ascii="Symbol" w:hAnsi="Symbol" w:hint="default"/>
      </w:rPr>
    </w:lvl>
    <w:lvl w:ilvl="7" w:tplc="240A0003" w:tentative="1">
      <w:start w:val="1"/>
      <w:numFmt w:val="bullet"/>
      <w:lvlText w:val="o"/>
      <w:lvlJc w:val="left"/>
      <w:pPr>
        <w:ind w:left="7173" w:hanging="360"/>
      </w:pPr>
      <w:rPr>
        <w:rFonts w:ascii="Courier New" w:hAnsi="Courier New" w:cs="Courier New" w:hint="default"/>
      </w:rPr>
    </w:lvl>
    <w:lvl w:ilvl="8" w:tplc="240A0005" w:tentative="1">
      <w:start w:val="1"/>
      <w:numFmt w:val="bullet"/>
      <w:lvlText w:val=""/>
      <w:lvlJc w:val="left"/>
      <w:pPr>
        <w:ind w:left="7893" w:hanging="360"/>
      </w:pPr>
      <w:rPr>
        <w:rFonts w:ascii="Wingdings" w:hAnsi="Wingdings" w:hint="default"/>
      </w:rPr>
    </w:lvl>
  </w:abstractNum>
  <w:abstractNum w:abstractNumId="32" w15:restartNumberingAfterBreak="0">
    <w:nsid w:val="4DE81244"/>
    <w:multiLevelType w:val="hybridMultilevel"/>
    <w:tmpl w:val="BACA5DA6"/>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3"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527A53B7"/>
    <w:multiLevelType w:val="hybridMultilevel"/>
    <w:tmpl w:val="BDC60ABC"/>
    <w:lvl w:ilvl="0" w:tplc="2DDE1320">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43374CE"/>
    <w:multiLevelType w:val="hybridMultilevel"/>
    <w:tmpl w:val="8CE0E804"/>
    <w:lvl w:ilvl="0" w:tplc="2DDE1320">
      <w:start w:val="1"/>
      <w:numFmt w:val="bullet"/>
      <w:lvlText w:val="-"/>
      <w:lvlJc w:val="left"/>
      <w:pPr>
        <w:ind w:left="1068" w:hanging="360"/>
      </w:pPr>
      <w:rPr>
        <w:rFonts w:ascii="Courier New" w:hAnsi="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6" w15:restartNumberingAfterBreak="0">
    <w:nsid w:val="552A725A"/>
    <w:multiLevelType w:val="hybridMultilevel"/>
    <w:tmpl w:val="59D24106"/>
    <w:lvl w:ilvl="0" w:tplc="240A0017">
      <w:start w:val="1"/>
      <w:numFmt w:val="lowerLetter"/>
      <w:lvlText w:val="%1)"/>
      <w:lvlJc w:val="left"/>
      <w:pPr>
        <w:ind w:left="1211" w:hanging="360"/>
      </w:pPr>
    </w:lvl>
    <w:lvl w:ilvl="1" w:tplc="240A0019">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7" w15:restartNumberingAfterBreak="0">
    <w:nsid w:val="562D4746"/>
    <w:multiLevelType w:val="hybridMultilevel"/>
    <w:tmpl w:val="27E60942"/>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8" w15:restartNumberingAfterBreak="0">
    <w:nsid w:val="568876DB"/>
    <w:multiLevelType w:val="hybridMultilevel"/>
    <w:tmpl w:val="188C016E"/>
    <w:lvl w:ilvl="0" w:tplc="240A000D">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9" w15:restartNumberingAfterBreak="0">
    <w:nsid w:val="5C527946"/>
    <w:multiLevelType w:val="hybridMultilevel"/>
    <w:tmpl w:val="8DE056CC"/>
    <w:lvl w:ilvl="0" w:tplc="240A0003">
      <w:start w:val="1"/>
      <w:numFmt w:val="bullet"/>
      <w:lvlText w:val="o"/>
      <w:lvlJc w:val="left"/>
      <w:pPr>
        <w:ind w:left="1069" w:hanging="360"/>
      </w:pPr>
      <w:rPr>
        <w:rFonts w:ascii="Courier New" w:hAnsi="Courier New" w:cs="Courier New"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0" w15:restartNumberingAfterBreak="0">
    <w:nsid w:val="5DF7090E"/>
    <w:multiLevelType w:val="hybridMultilevel"/>
    <w:tmpl w:val="047683DA"/>
    <w:lvl w:ilvl="0" w:tplc="240A0017">
      <w:start w:val="1"/>
      <w:numFmt w:val="lowerLetter"/>
      <w:lvlText w:val="%1)"/>
      <w:lvlJc w:val="left"/>
      <w:pPr>
        <w:ind w:left="1068" w:hanging="360"/>
      </w:pPr>
      <w:rPr>
        <w:rFont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1" w15:restartNumberingAfterBreak="0">
    <w:nsid w:val="5ED42ED0"/>
    <w:multiLevelType w:val="hybridMultilevel"/>
    <w:tmpl w:val="EC086F98"/>
    <w:lvl w:ilvl="0" w:tplc="240A000D">
      <w:start w:val="1"/>
      <w:numFmt w:val="bullet"/>
      <w:lvlText w:val=""/>
      <w:lvlJc w:val="left"/>
      <w:pPr>
        <w:ind w:left="2509" w:hanging="360"/>
      </w:pPr>
      <w:rPr>
        <w:rFonts w:ascii="Wingdings" w:hAnsi="Wingdings" w:hint="default"/>
      </w:rPr>
    </w:lvl>
    <w:lvl w:ilvl="1" w:tplc="FFFFFFFF" w:tentative="1">
      <w:start w:val="1"/>
      <w:numFmt w:val="bullet"/>
      <w:lvlText w:val="o"/>
      <w:lvlJc w:val="left"/>
      <w:pPr>
        <w:ind w:left="3229" w:hanging="360"/>
      </w:pPr>
      <w:rPr>
        <w:rFonts w:ascii="Courier New" w:hAnsi="Courier New" w:cs="Courier New" w:hint="default"/>
      </w:rPr>
    </w:lvl>
    <w:lvl w:ilvl="2" w:tplc="FFFFFFFF" w:tentative="1">
      <w:start w:val="1"/>
      <w:numFmt w:val="bullet"/>
      <w:lvlText w:val=""/>
      <w:lvlJc w:val="left"/>
      <w:pPr>
        <w:ind w:left="3949" w:hanging="360"/>
      </w:pPr>
      <w:rPr>
        <w:rFonts w:ascii="Wingdings" w:hAnsi="Wingdings" w:hint="default"/>
      </w:rPr>
    </w:lvl>
    <w:lvl w:ilvl="3" w:tplc="FFFFFFFF" w:tentative="1">
      <w:start w:val="1"/>
      <w:numFmt w:val="bullet"/>
      <w:lvlText w:val=""/>
      <w:lvlJc w:val="left"/>
      <w:pPr>
        <w:ind w:left="4669" w:hanging="360"/>
      </w:pPr>
      <w:rPr>
        <w:rFonts w:ascii="Symbol" w:hAnsi="Symbol" w:hint="default"/>
      </w:rPr>
    </w:lvl>
    <w:lvl w:ilvl="4" w:tplc="FFFFFFFF" w:tentative="1">
      <w:start w:val="1"/>
      <w:numFmt w:val="bullet"/>
      <w:lvlText w:val="o"/>
      <w:lvlJc w:val="left"/>
      <w:pPr>
        <w:ind w:left="5389" w:hanging="360"/>
      </w:pPr>
      <w:rPr>
        <w:rFonts w:ascii="Courier New" w:hAnsi="Courier New" w:cs="Courier New" w:hint="default"/>
      </w:rPr>
    </w:lvl>
    <w:lvl w:ilvl="5" w:tplc="FFFFFFFF" w:tentative="1">
      <w:start w:val="1"/>
      <w:numFmt w:val="bullet"/>
      <w:lvlText w:val=""/>
      <w:lvlJc w:val="left"/>
      <w:pPr>
        <w:ind w:left="6109" w:hanging="360"/>
      </w:pPr>
      <w:rPr>
        <w:rFonts w:ascii="Wingdings" w:hAnsi="Wingdings" w:hint="default"/>
      </w:rPr>
    </w:lvl>
    <w:lvl w:ilvl="6" w:tplc="FFFFFFFF" w:tentative="1">
      <w:start w:val="1"/>
      <w:numFmt w:val="bullet"/>
      <w:lvlText w:val=""/>
      <w:lvlJc w:val="left"/>
      <w:pPr>
        <w:ind w:left="6829" w:hanging="360"/>
      </w:pPr>
      <w:rPr>
        <w:rFonts w:ascii="Symbol" w:hAnsi="Symbol" w:hint="default"/>
      </w:rPr>
    </w:lvl>
    <w:lvl w:ilvl="7" w:tplc="FFFFFFFF" w:tentative="1">
      <w:start w:val="1"/>
      <w:numFmt w:val="bullet"/>
      <w:lvlText w:val="o"/>
      <w:lvlJc w:val="left"/>
      <w:pPr>
        <w:ind w:left="7549" w:hanging="360"/>
      </w:pPr>
      <w:rPr>
        <w:rFonts w:ascii="Courier New" w:hAnsi="Courier New" w:cs="Courier New" w:hint="default"/>
      </w:rPr>
    </w:lvl>
    <w:lvl w:ilvl="8" w:tplc="FFFFFFFF" w:tentative="1">
      <w:start w:val="1"/>
      <w:numFmt w:val="bullet"/>
      <w:lvlText w:val=""/>
      <w:lvlJc w:val="left"/>
      <w:pPr>
        <w:ind w:left="8269" w:hanging="360"/>
      </w:pPr>
      <w:rPr>
        <w:rFonts w:ascii="Wingdings" w:hAnsi="Wingdings" w:hint="default"/>
      </w:rPr>
    </w:lvl>
  </w:abstractNum>
  <w:abstractNum w:abstractNumId="42" w15:restartNumberingAfterBreak="0">
    <w:nsid w:val="5F1E40DF"/>
    <w:multiLevelType w:val="hybridMultilevel"/>
    <w:tmpl w:val="0302B5B4"/>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3" w15:restartNumberingAfterBreak="0">
    <w:nsid w:val="63395D35"/>
    <w:multiLevelType w:val="hybridMultilevel"/>
    <w:tmpl w:val="F446A806"/>
    <w:lvl w:ilvl="0" w:tplc="240A0015">
      <w:start w:val="1"/>
      <w:numFmt w:val="upperLetter"/>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4" w15:restartNumberingAfterBreak="0">
    <w:nsid w:val="64AF5D4F"/>
    <w:multiLevelType w:val="hybridMultilevel"/>
    <w:tmpl w:val="F230BF8C"/>
    <w:lvl w:ilvl="0" w:tplc="240A0005">
      <w:start w:val="1"/>
      <w:numFmt w:val="bullet"/>
      <w:lvlText w:val=""/>
      <w:lvlJc w:val="left"/>
      <w:pPr>
        <w:ind w:left="1494" w:hanging="360"/>
      </w:pPr>
      <w:rPr>
        <w:rFonts w:ascii="Wingdings" w:hAnsi="Wingdings" w:hint="default"/>
      </w:rPr>
    </w:lvl>
    <w:lvl w:ilvl="1" w:tplc="240A0003" w:tentative="1">
      <w:start w:val="1"/>
      <w:numFmt w:val="bullet"/>
      <w:lvlText w:val="o"/>
      <w:lvlJc w:val="left"/>
      <w:pPr>
        <w:ind w:left="2214" w:hanging="360"/>
      </w:pPr>
      <w:rPr>
        <w:rFonts w:ascii="Courier New" w:hAnsi="Courier New" w:cs="Courier New" w:hint="default"/>
      </w:rPr>
    </w:lvl>
    <w:lvl w:ilvl="2" w:tplc="240A0005" w:tentative="1">
      <w:start w:val="1"/>
      <w:numFmt w:val="bullet"/>
      <w:lvlText w:val=""/>
      <w:lvlJc w:val="left"/>
      <w:pPr>
        <w:ind w:left="2934" w:hanging="360"/>
      </w:pPr>
      <w:rPr>
        <w:rFonts w:ascii="Wingdings" w:hAnsi="Wingdings" w:hint="default"/>
      </w:rPr>
    </w:lvl>
    <w:lvl w:ilvl="3" w:tplc="240A0001" w:tentative="1">
      <w:start w:val="1"/>
      <w:numFmt w:val="bullet"/>
      <w:lvlText w:val=""/>
      <w:lvlJc w:val="left"/>
      <w:pPr>
        <w:ind w:left="3654" w:hanging="360"/>
      </w:pPr>
      <w:rPr>
        <w:rFonts w:ascii="Symbol" w:hAnsi="Symbol" w:hint="default"/>
      </w:rPr>
    </w:lvl>
    <w:lvl w:ilvl="4" w:tplc="240A0003" w:tentative="1">
      <w:start w:val="1"/>
      <w:numFmt w:val="bullet"/>
      <w:lvlText w:val="o"/>
      <w:lvlJc w:val="left"/>
      <w:pPr>
        <w:ind w:left="4374" w:hanging="360"/>
      </w:pPr>
      <w:rPr>
        <w:rFonts w:ascii="Courier New" w:hAnsi="Courier New" w:cs="Courier New" w:hint="default"/>
      </w:rPr>
    </w:lvl>
    <w:lvl w:ilvl="5" w:tplc="240A0005" w:tentative="1">
      <w:start w:val="1"/>
      <w:numFmt w:val="bullet"/>
      <w:lvlText w:val=""/>
      <w:lvlJc w:val="left"/>
      <w:pPr>
        <w:ind w:left="5094" w:hanging="360"/>
      </w:pPr>
      <w:rPr>
        <w:rFonts w:ascii="Wingdings" w:hAnsi="Wingdings" w:hint="default"/>
      </w:rPr>
    </w:lvl>
    <w:lvl w:ilvl="6" w:tplc="240A0001" w:tentative="1">
      <w:start w:val="1"/>
      <w:numFmt w:val="bullet"/>
      <w:lvlText w:val=""/>
      <w:lvlJc w:val="left"/>
      <w:pPr>
        <w:ind w:left="5814" w:hanging="360"/>
      </w:pPr>
      <w:rPr>
        <w:rFonts w:ascii="Symbol" w:hAnsi="Symbol" w:hint="default"/>
      </w:rPr>
    </w:lvl>
    <w:lvl w:ilvl="7" w:tplc="240A0003" w:tentative="1">
      <w:start w:val="1"/>
      <w:numFmt w:val="bullet"/>
      <w:lvlText w:val="o"/>
      <w:lvlJc w:val="left"/>
      <w:pPr>
        <w:ind w:left="6534" w:hanging="360"/>
      </w:pPr>
      <w:rPr>
        <w:rFonts w:ascii="Courier New" w:hAnsi="Courier New" w:cs="Courier New" w:hint="default"/>
      </w:rPr>
    </w:lvl>
    <w:lvl w:ilvl="8" w:tplc="240A0005" w:tentative="1">
      <w:start w:val="1"/>
      <w:numFmt w:val="bullet"/>
      <w:lvlText w:val=""/>
      <w:lvlJc w:val="left"/>
      <w:pPr>
        <w:ind w:left="7254" w:hanging="360"/>
      </w:pPr>
      <w:rPr>
        <w:rFonts w:ascii="Wingdings" w:hAnsi="Wingdings" w:hint="default"/>
      </w:rPr>
    </w:lvl>
  </w:abstractNum>
  <w:abstractNum w:abstractNumId="45" w15:restartNumberingAfterBreak="0">
    <w:nsid w:val="6E1C09F6"/>
    <w:multiLevelType w:val="hybridMultilevel"/>
    <w:tmpl w:val="6DD86682"/>
    <w:lvl w:ilvl="0" w:tplc="2DDE1320">
      <w:start w:val="1"/>
      <w:numFmt w:val="bullet"/>
      <w:lvlText w:val="-"/>
      <w:lvlJc w:val="left"/>
      <w:pPr>
        <w:ind w:left="1575" w:hanging="360"/>
      </w:pPr>
      <w:rPr>
        <w:rFonts w:ascii="Courier New" w:hAnsi="Courier New" w:hint="default"/>
      </w:rPr>
    </w:lvl>
    <w:lvl w:ilvl="1" w:tplc="240A0003" w:tentative="1">
      <w:start w:val="1"/>
      <w:numFmt w:val="bullet"/>
      <w:lvlText w:val="o"/>
      <w:lvlJc w:val="left"/>
      <w:pPr>
        <w:ind w:left="2295" w:hanging="360"/>
      </w:pPr>
      <w:rPr>
        <w:rFonts w:ascii="Courier New" w:hAnsi="Courier New" w:cs="Courier New" w:hint="default"/>
      </w:rPr>
    </w:lvl>
    <w:lvl w:ilvl="2" w:tplc="240A0005" w:tentative="1">
      <w:start w:val="1"/>
      <w:numFmt w:val="bullet"/>
      <w:lvlText w:val=""/>
      <w:lvlJc w:val="left"/>
      <w:pPr>
        <w:ind w:left="3015" w:hanging="360"/>
      </w:pPr>
      <w:rPr>
        <w:rFonts w:ascii="Wingdings" w:hAnsi="Wingdings" w:hint="default"/>
      </w:rPr>
    </w:lvl>
    <w:lvl w:ilvl="3" w:tplc="240A0001" w:tentative="1">
      <w:start w:val="1"/>
      <w:numFmt w:val="bullet"/>
      <w:lvlText w:val=""/>
      <w:lvlJc w:val="left"/>
      <w:pPr>
        <w:ind w:left="3735" w:hanging="360"/>
      </w:pPr>
      <w:rPr>
        <w:rFonts w:ascii="Symbol" w:hAnsi="Symbol" w:hint="default"/>
      </w:rPr>
    </w:lvl>
    <w:lvl w:ilvl="4" w:tplc="240A0003" w:tentative="1">
      <w:start w:val="1"/>
      <w:numFmt w:val="bullet"/>
      <w:lvlText w:val="o"/>
      <w:lvlJc w:val="left"/>
      <w:pPr>
        <w:ind w:left="4455" w:hanging="360"/>
      </w:pPr>
      <w:rPr>
        <w:rFonts w:ascii="Courier New" w:hAnsi="Courier New" w:cs="Courier New" w:hint="default"/>
      </w:rPr>
    </w:lvl>
    <w:lvl w:ilvl="5" w:tplc="240A0005" w:tentative="1">
      <w:start w:val="1"/>
      <w:numFmt w:val="bullet"/>
      <w:lvlText w:val=""/>
      <w:lvlJc w:val="left"/>
      <w:pPr>
        <w:ind w:left="5175" w:hanging="360"/>
      </w:pPr>
      <w:rPr>
        <w:rFonts w:ascii="Wingdings" w:hAnsi="Wingdings" w:hint="default"/>
      </w:rPr>
    </w:lvl>
    <w:lvl w:ilvl="6" w:tplc="240A0001" w:tentative="1">
      <w:start w:val="1"/>
      <w:numFmt w:val="bullet"/>
      <w:lvlText w:val=""/>
      <w:lvlJc w:val="left"/>
      <w:pPr>
        <w:ind w:left="5895" w:hanging="360"/>
      </w:pPr>
      <w:rPr>
        <w:rFonts w:ascii="Symbol" w:hAnsi="Symbol" w:hint="default"/>
      </w:rPr>
    </w:lvl>
    <w:lvl w:ilvl="7" w:tplc="240A0003" w:tentative="1">
      <w:start w:val="1"/>
      <w:numFmt w:val="bullet"/>
      <w:lvlText w:val="o"/>
      <w:lvlJc w:val="left"/>
      <w:pPr>
        <w:ind w:left="6615" w:hanging="360"/>
      </w:pPr>
      <w:rPr>
        <w:rFonts w:ascii="Courier New" w:hAnsi="Courier New" w:cs="Courier New" w:hint="default"/>
      </w:rPr>
    </w:lvl>
    <w:lvl w:ilvl="8" w:tplc="240A0005" w:tentative="1">
      <w:start w:val="1"/>
      <w:numFmt w:val="bullet"/>
      <w:lvlText w:val=""/>
      <w:lvlJc w:val="left"/>
      <w:pPr>
        <w:ind w:left="7335" w:hanging="360"/>
      </w:pPr>
      <w:rPr>
        <w:rFonts w:ascii="Wingdings" w:hAnsi="Wingdings" w:hint="default"/>
      </w:rPr>
    </w:lvl>
  </w:abstractNum>
  <w:abstractNum w:abstractNumId="46" w15:restartNumberingAfterBreak="0">
    <w:nsid w:val="714D643A"/>
    <w:multiLevelType w:val="hybridMultilevel"/>
    <w:tmpl w:val="5D3E65F4"/>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47" w15:restartNumberingAfterBreak="0">
    <w:nsid w:val="72F61D53"/>
    <w:multiLevelType w:val="hybridMultilevel"/>
    <w:tmpl w:val="C074D74E"/>
    <w:lvl w:ilvl="0" w:tplc="2DDE1320">
      <w:start w:val="1"/>
      <w:numFmt w:val="bullet"/>
      <w:lvlText w:val="-"/>
      <w:lvlJc w:val="left"/>
      <w:pPr>
        <w:ind w:left="1068" w:hanging="360"/>
      </w:pPr>
      <w:rPr>
        <w:rFonts w:ascii="Courier New" w:hAnsi="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8" w15:restartNumberingAfterBreak="0">
    <w:nsid w:val="74CA3467"/>
    <w:multiLevelType w:val="hybridMultilevel"/>
    <w:tmpl w:val="1480D9C0"/>
    <w:lvl w:ilvl="0" w:tplc="240A0003">
      <w:start w:val="1"/>
      <w:numFmt w:val="bullet"/>
      <w:lvlText w:val="o"/>
      <w:lvlJc w:val="left"/>
      <w:pPr>
        <w:ind w:left="927" w:hanging="360"/>
      </w:pPr>
      <w:rPr>
        <w:rFonts w:ascii="Courier New" w:hAnsi="Courier New" w:cs="Courier New"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49" w15:restartNumberingAfterBreak="0">
    <w:nsid w:val="7C7A2C90"/>
    <w:multiLevelType w:val="hybridMultilevel"/>
    <w:tmpl w:val="476448C6"/>
    <w:lvl w:ilvl="0" w:tplc="2DDE1320">
      <w:start w:val="1"/>
      <w:numFmt w:val="bullet"/>
      <w:lvlText w:val="-"/>
      <w:lvlJc w:val="left"/>
      <w:pPr>
        <w:ind w:left="1068" w:hanging="360"/>
      </w:pPr>
      <w:rPr>
        <w:rFonts w:ascii="Courier New" w:hAnsi="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num w:numId="1" w16cid:durableId="1600914691">
    <w:abstractNumId w:val="0"/>
  </w:num>
  <w:num w:numId="2" w16cid:durableId="1587882489">
    <w:abstractNumId w:val="33"/>
  </w:num>
  <w:num w:numId="3" w16cid:durableId="815605698">
    <w:abstractNumId w:val="27"/>
  </w:num>
  <w:num w:numId="4" w16cid:durableId="1394431964">
    <w:abstractNumId w:val="14"/>
  </w:num>
  <w:num w:numId="5" w16cid:durableId="1569612887">
    <w:abstractNumId w:val="24"/>
  </w:num>
  <w:num w:numId="6" w16cid:durableId="285165872">
    <w:abstractNumId w:val="2"/>
  </w:num>
  <w:num w:numId="7" w16cid:durableId="535890833">
    <w:abstractNumId w:val="41"/>
  </w:num>
  <w:num w:numId="8" w16cid:durableId="348068765">
    <w:abstractNumId w:val="7"/>
  </w:num>
  <w:num w:numId="9" w16cid:durableId="1576479059">
    <w:abstractNumId w:val="8"/>
  </w:num>
  <w:num w:numId="10" w16cid:durableId="753471944">
    <w:abstractNumId w:val="37"/>
  </w:num>
  <w:num w:numId="11" w16cid:durableId="47654103">
    <w:abstractNumId w:val="43"/>
  </w:num>
  <w:num w:numId="12" w16cid:durableId="1557938312">
    <w:abstractNumId w:val="42"/>
  </w:num>
  <w:num w:numId="13" w16cid:durableId="700324314">
    <w:abstractNumId w:val="1"/>
  </w:num>
  <w:num w:numId="14" w16cid:durableId="1531145324">
    <w:abstractNumId w:val="29"/>
  </w:num>
  <w:num w:numId="15" w16cid:durableId="1572545269">
    <w:abstractNumId w:val="28"/>
  </w:num>
  <w:num w:numId="16" w16cid:durableId="1300767861">
    <w:abstractNumId w:val="5"/>
  </w:num>
  <w:num w:numId="17" w16cid:durableId="662590860">
    <w:abstractNumId w:val="20"/>
  </w:num>
  <w:num w:numId="18" w16cid:durableId="549223437">
    <w:abstractNumId w:val="31"/>
  </w:num>
  <w:num w:numId="19" w16cid:durableId="188107900">
    <w:abstractNumId w:val="10"/>
  </w:num>
  <w:num w:numId="20" w16cid:durableId="713504682">
    <w:abstractNumId w:val="26"/>
  </w:num>
  <w:num w:numId="21" w16cid:durableId="1125193205">
    <w:abstractNumId w:val="9"/>
  </w:num>
  <w:num w:numId="22" w16cid:durableId="1915191239">
    <w:abstractNumId w:val="38"/>
  </w:num>
  <w:num w:numId="23" w16cid:durableId="1388146869">
    <w:abstractNumId w:val="11"/>
  </w:num>
  <w:num w:numId="24" w16cid:durableId="769735139">
    <w:abstractNumId w:val="45"/>
  </w:num>
  <w:num w:numId="25" w16cid:durableId="1352488159">
    <w:abstractNumId w:val="17"/>
  </w:num>
  <w:num w:numId="26" w16cid:durableId="1022710249">
    <w:abstractNumId w:val="13"/>
  </w:num>
  <w:num w:numId="27" w16cid:durableId="1754038020">
    <w:abstractNumId w:val="15"/>
  </w:num>
  <w:num w:numId="28" w16cid:durableId="1826623794">
    <w:abstractNumId w:val="34"/>
  </w:num>
  <w:num w:numId="29" w16cid:durableId="179704471">
    <w:abstractNumId w:val="44"/>
  </w:num>
  <w:num w:numId="30" w16cid:durableId="1150294041">
    <w:abstractNumId w:val="22"/>
  </w:num>
  <w:num w:numId="31" w16cid:durableId="1634480257">
    <w:abstractNumId w:val="25"/>
  </w:num>
  <w:num w:numId="32" w16cid:durableId="920068334">
    <w:abstractNumId w:val="21"/>
  </w:num>
  <w:num w:numId="33" w16cid:durableId="383263890">
    <w:abstractNumId w:val="19"/>
  </w:num>
  <w:num w:numId="34" w16cid:durableId="997654995">
    <w:abstractNumId w:val="16"/>
  </w:num>
  <w:num w:numId="35" w16cid:durableId="1823352219">
    <w:abstractNumId w:val="39"/>
  </w:num>
  <w:num w:numId="36" w16cid:durableId="670105858">
    <w:abstractNumId w:val="30"/>
  </w:num>
  <w:num w:numId="37" w16cid:durableId="2040274436">
    <w:abstractNumId w:val="18"/>
  </w:num>
  <w:num w:numId="38" w16cid:durableId="1117915570">
    <w:abstractNumId w:val="46"/>
  </w:num>
  <w:num w:numId="39" w16cid:durableId="348071175">
    <w:abstractNumId w:val="23"/>
  </w:num>
  <w:num w:numId="40" w16cid:durableId="1915123198">
    <w:abstractNumId w:val="40"/>
  </w:num>
  <w:num w:numId="41" w16cid:durableId="933711917">
    <w:abstractNumId w:val="6"/>
  </w:num>
  <w:num w:numId="42" w16cid:durableId="1387922168">
    <w:abstractNumId w:val="49"/>
  </w:num>
  <w:num w:numId="43" w16cid:durableId="618529911">
    <w:abstractNumId w:val="3"/>
  </w:num>
  <w:num w:numId="44" w16cid:durableId="1962612810">
    <w:abstractNumId w:val="4"/>
  </w:num>
  <w:num w:numId="45" w16cid:durableId="1673337175">
    <w:abstractNumId w:val="32"/>
  </w:num>
  <w:num w:numId="46" w16cid:durableId="1231892624">
    <w:abstractNumId w:val="35"/>
  </w:num>
  <w:num w:numId="47" w16cid:durableId="155268381">
    <w:abstractNumId w:val="36"/>
  </w:num>
  <w:num w:numId="48" w16cid:durableId="955327088">
    <w:abstractNumId w:val="12"/>
  </w:num>
  <w:num w:numId="49" w16cid:durableId="1140197172">
    <w:abstractNumId w:val="48"/>
  </w:num>
  <w:num w:numId="50" w16cid:durableId="967785264">
    <w:abstractNumId w:val="47"/>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1C8B"/>
    <w:rsid w:val="00002007"/>
    <w:rsid w:val="00002345"/>
    <w:rsid w:val="000023B2"/>
    <w:rsid w:val="0000287A"/>
    <w:rsid w:val="00005F80"/>
    <w:rsid w:val="000101C5"/>
    <w:rsid w:val="00012BA5"/>
    <w:rsid w:val="00014417"/>
    <w:rsid w:val="00016999"/>
    <w:rsid w:val="00022AE1"/>
    <w:rsid w:val="000238E6"/>
    <w:rsid w:val="00023AA2"/>
    <w:rsid w:val="000245EF"/>
    <w:rsid w:val="00024D63"/>
    <w:rsid w:val="00024FF2"/>
    <w:rsid w:val="000251AB"/>
    <w:rsid w:val="00025224"/>
    <w:rsid w:val="00025B57"/>
    <w:rsid w:val="00027321"/>
    <w:rsid w:val="00027D2A"/>
    <w:rsid w:val="00034C00"/>
    <w:rsid w:val="00034EF5"/>
    <w:rsid w:val="00040172"/>
    <w:rsid w:val="00042143"/>
    <w:rsid w:val="00042409"/>
    <w:rsid w:val="00042684"/>
    <w:rsid w:val="000434FA"/>
    <w:rsid w:val="00046037"/>
    <w:rsid w:val="000476D7"/>
    <w:rsid w:val="00051CDF"/>
    <w:rsid w:val="00053E40"/>
    <w:rsid w:val="0005476E"/>
    <w:rsid w:val="0005571A"/>
    <w:rsid w:val="00055FE0"/>
    <w:rsid w:val="00060C67"/>
    <w:rsid w:val="000610A6"/>
    <w:rsid w:val="0006117C"/>
    <w:rsid w:val="00064034"/>
    <w:rsid w:val="0006594F"/>
    <w:rsid w:val="00065C4D"/>
    <w:rsid w:val="0006688C"/>
    <w:rsid w:val="00071A22"/>
    <w:rsid w:val="00071C62"/>
    <w:rsid w:val="00072B1B"/>
    <w:rsid w:val="00073B24"/>
    <w:rsid w:val="0007503E"/>
    <w:rsid w:val="00075938"/>
    <w:rsid w:val="00076D35"/>
    <w:rsid w:val="00077891"/>
    <w:rsid w:val="000819FF"/>
    <w:rsid w:val="00081CDA"/>
    <w:rsid w:val="00083DE7"/>
    <w:rsid w:val="00085B65"/>
    <w:rsid w:val="000861D7"/>
    <w:rsid w:val="000868EC"/>
    <w:rsid w:val="000874BC"/>
    <w:rsid w:val="0008780F"/>
    <w:rsid w:val="00090266"/>
    <w:rsid w:val="0009054A"/>
    <w:rsid w:val="00093F6B"/>
    <w:rsid w:val="00096A0F"/>
    <w:rsid w:val="000A1BCD"/>
    <w:rsid w:val="000A1EA3"/>
    <w:rsid w:val="000A23FE"/>
    <w:rsid w:val="000A2ED2"/>
    <w:rsid w:val="000A4731"/>
    <w:rsid w:val="000A4B5D"/>
    <w:rsid w:val="000A4FC1"/>
    <w:rsid w:val="000A5361"/>
    <w:rsid w:val="000A54CA"/>
    <w:rsid w:val="000B1AE6"/>
    <w:rsid w:val="000B2B03"/>
    <w:rsid w:val="000B36B8"/>
    <w:rsid w:val="000B3EC0"/>
    <w:rsid w:val="000B488F"/>
    <w:rsid w:val="000B48A9"/>
    <w:rsid w:val="000B50E4"/>
    <w:rsid w:val="000B6DDD"/>
    <w:rsid w:val="000B743B"/>
    <w:rsid w:val="000C057A"/>
    <w:rsid w:val="000C1752"/>
    <w:rsid w:val="000C1A3D"/>
    <w:rsid w:val="000C1E48"/>
    <w:rsid w:val="000C3ED5"/>
    <w:rsid w:val="000C3F4A"/>
    <w:rsid w:val="000C5A51"/>
    <w:rsid w:val="000C68BC"/>
    <w:rsid w:val="000D1315"/>
    <w:rsid w:val="000D2949"/>
    <w:rsid w:val="000D337E"/>
    <w:rsid w:val="000D484A"/>
    <w:rsid w:val="000D5345"/>
    <w:rsid w:val="000D5447"/>
    <w:rsid w:val="000D7DDF"/>
    <w:rsid w:val="000E1037"/>
    <w:rsid w:val="000E28E4"/>
    <w:rsid w:val="000E3CD6"/>
    <w:rsid w:val="000E3E83"/>
    <w:rsid w:val="000E46E8"/>
    <w:rsid w:val="000E52BE"/>
    <w:rsid w:val="000E6546"/>
    <w:rsid w:val="000E77A4"/>
    <w:rsid w:val="000F05A3"/>
    <w:rsid w:val="000F1EE2"/>
    <w:rsid w:val="000F51A5"/>
    <w:rsid w:val="000F5B77"/>
    <w:rsid w:val="000F6DFF"/>
    <w:rsid w:val="00100A2D"/>
    <w:rsid w:val="00100D69"/>
    <w:rsid w:val="00101221"/>
    <w:rsid w:val="001036B1"/>
    <w:rsid w:val="00103FB6"/>
    <w:rsid w:val="001044A7"/>
    <w:rsid w:val="00105566"/>
    <w:rsid w:val="00105AAD"/>
    <w:rsid w:val="001068B2"/>
    <w:rsid w:val="001069DD"/>
    <w:rsid w:val="00107E4E"/>
    <w:rsid w:val="001101C5"/>
    <w:rsid w:val="00111368"/>
    <w:rsid w:val="00113398"/>
    <w:rsid w:val="0011668D"/>
    <w:rsid w:val="00117028"/>
    <w:rsid w:val="001205EF"/>
    <w:rsid w:val="00121E72"/>
    <w:rsid w:val="00122B19"/>
    <w:rsid w:val="00123E74"/>
    <w:rsid w:val="00123EA6"/>
    <w:rsid w:val="00124184"/>
    <w:rsid w:val="0012558F"/>
    <w:rsid w:val="00125E7E"/>
    <w:rsid w:val="00126E87"/>
    <w:rsid w:val="00127C17"/>
    <w:rsid w:val="00130116"/>
    <w:rsid w:val="001328D1"/>
    <w:rsid w:val="00133CC4"/>
    <w:rsid w:val="00133CE9"/>
    <w:rsid w:val="001347A9"/>
    <w:rsid w:val="001405F2"/>
    <w:rsid w:val="00140E78"/>
    <w:rsid w:val="0014158A"/>
    <w:rsid w:val="001418F8"/>
    <w:rsid w:val="001424FC"/>
    <w:rsid w:val="00143366"/>
    <w:rsid w:val="00144029"/>
    <w:rsid w:val="00144AAD"/>
    <w:rsid w:val="00146FA9"/>
    <w:rsid w:val="001474B3"/>
    <w:rsid w:val="0014785C"/>
    <w:rsid w:val="001502E6"/>
    <w:rsid w:val="00150411"/>
    <w:rsid w:val="001506B7"/>
    <w:rsid w:val="00150946"/>
    <w:rsid w:val="00151A63"/>
    <w:rsid w:val="00152E7C"/>
    <w:rsid w:val="0015379F"/>
    <w:rsid w:val="00157993"/>
    <w:rsid w:val="00160A02"/>
    <w:rsid w:val="00160B35"/>
    <w:rsid w:val="00160D56"/>
    <w:rsid w:val="00161E81"/>
    <w:rsid w:val="00161F7E"/>
    <w:rsid w:val="001626D5"/>
    <w:rsid w:val="0016446D"/>
    <w:rsid w:val="00164808"/>
    <w:rsid w:val="00164FB7"/>
    <w:rsid w:val="00165F03"/>
    <w:rsid w:val="0016685F"/>
    <w:rsid w:val="001675FB"/>
    <w:rsid w:val="00170BAD"/>
    <w:rsid w:val="001712CA"/>
    <w:rsid w:val="00174B54"/>
    <w:rsid w:val="00175A2B"/>
    <w:rsid w:val="00175D88"/>
    <w:rsid w:val="00176080"/>
    <w:rsid w:val="001761E1"/>
    <w:rsid w:val="001767E0"/>
    <w:rsid w:val="0017719B"/>
    <w:rsid w:val="00177285"/>
    <w:rsid w:val="00180BBB"/>
    <w:rsid w:val="00182157"/>
    <w:rsid w:val="001824FA"/>
    <w:rsid w:val="00183A0C"/>
    <w:rsid w:val="001844FE"/>
    <w:rsid w:val="00184B66"/>
    <w:rsid w:val="001873F7"/>
    <w:rsid w:val="00187C71"/>
    <w:rsid w:val="00187D9A"/>
    <w:rsid w:val="00193F15"/>
    <w:rsid w:val="0019543D"/>
    <w:rsid w:val="001962B5"/>
    <w:rsid w:val="0019731C"/>
    <w:rsid w:val="00197D30"/>
    <w:rsid w:val="001A4B0F"/>
    <w:rsid w:val="001A4C93"/>
    <w:rsid w:val="001A625A"/>
    <w:rsid w:val="001A6AEC"/>
    <w:rsid w:val="001A6D42"/>
    <w:rsid w:val="001A785B"/>
    <w:rsid w:val="001B19E4"/>
    <w:rsid w:val="001B3554"/>
    <w:rsid w:val="001B3C10"/>
    <w:rsid w:val="001B3E6A"/>
    <w:rsid w:val="001B4A27"/>
    <w:rsid w:val="001B57A6"/>
    <w:rsid w:val="001B6A9B"/>
    <w:rsid w:val="001B7AB7"/>
    <w:rsid w:val="001C0DE5"/>
    <w:rsid w:val="001C23CE"/>
    <w:rsid w:val="001D0C32"/>
    <w:rsid w:val="001D21A3"/>
    <w:rsid w:val="001D2A82"/>
    <w:rsid w:val="001D2FE7"/>
    <w:rsid w:val="001D3829"/>
    <w:rsid w:val="001D4176"/>
    <w:rsid w:val="001D45F2"/>
    <w:rsid w:val="001D5F17"/>
    <w:rsid w:val="001D7FCB"/>
    <w:rsid w:val="001E2111"/>
    <w:rsid w:val="001E317D"/>
    <w:rsid w:val="001E35FE"/>
    <w:rsid w:val="001E3D60"/>
    <w:rsid w:val="001E48D8"/>
    <w:rsid w:val="001E58D6"/>
    <w:rsid w:val="001E5B5E"/>
    <w:rsid w:val="001F051B"/>
    <w:rsid w:val="001F386A"/>
    <w:rsid w:val="001F39FB"/>
    <w:rsid w:val="001F51CC"/>
    <w:rsid w:val="001F567E"/>
    <w:rsid w:val="001F6CC0"/>
    <w:rsid w:val="001F7155"/>
    <w:rsid w:val="001F7AA4"/>
    <w:rsid w:val="002006DD"/>
    <w:rsid w:val="00201375"/>
    <w:rsid w:val="002024E6"/>
    <w:rsid w:val="00203367"/>
    <w:rsid w:val="002038AC"/>
    <w:rsid w:val="00210578"/>
    <w:rsid w:val="00211C85"/>
    <w:rsid w:val="00212FC4"/>
    <w:rsid w:val="00214179"/>
    <w:rsid w:val="00216124"/>
    <w:rsid w:val="00216432"/>
    <w:rsid w:val="00216ED1"/>
    <w:rsid w:val="0022012A"/>
    <w:rsid w:val="002216AD"/>
    <w:rsid w:val="00221FA3"/>
    <w:rsid w:val="00221FCA"/>
    <w:rsid w:val="0022249E"/>
    <w:rsid w:val="0022261B"/>
    <w:rsid w:val="002227A0"/>
    <w:rsid w:val="00224190"/>
    <w:rsid w:val="0022509C"/>
    <w:rsid w:val="00225959"/>
    <w:rsid w:val="00225FBE"/>
    <w:rsid w:val="00226E43"/>
    <w:rsid w:val="002314F2"/>
    <w:rsid w:val="00232760"/>
    <w:rsid w:val="0023278C"/>
    <w:rsid w:val="002348C2"/>
    <w:rsid w:val="002358B3"/>
    <w:rsid w:val="00237D43"/>
    <w:rsid w:val="002401C2"/>
    <w:rsid w:val="00240840"/>
    <w:rsid w:val="00241185"/>
    <w:rsid w:val="00243D1A"/>
    <w:rsid w:val="002450B6"/>
    <w:rsid w:val="00251930"/>
    <w:rsid w:val="00252A88"/>
    <w:rsid w:val="00252E15"/>
    <w:rsid w:val="002533AA"/>
    <w:rsid w:val="00253EB8"/>
    <w:rsid w:val="002569F8"/>
    <w:rsid w:val="002601B2"/>
    <w:rsid w:val="0026291A"/>
    <w:rsid w:val="00264A62"/>
    <w:rsid w:val="00265D51"/>
    <w:rsid w:val="00265D58"/>
    <w:rsid w:val="00265FCB"/>
    <w:rsid w:val="002667DA"/>
    <w:rsid w:val="00267046"/>
    <w:rsid w:val="00270941"/>
    <w:rsid w:val="002726BA"/>
    <w:rsid w:val="0027396E"/>
    <w:rsid w:val="0027468F"/>
    <w:rsid w:val="0027567B"/>
    <w:rsid w:val="00276994"/>
    <w:rsid w:val="00277A9F"/>
    <w:rsid w:val="00282925"/>
    <w:rsid w:val="00283F92"/>
    <w:rsid w:val="00284F6D"/>
    <w:rsid w:val="00284FD1"/>
    <w:rsid w:val="00285BF8"/>
    <w:rsid w:val="00287997"/>
    <w:rsid w:val="00287D01"/>
    <w:rsid w:val="002903F7"/>
    <w:rsid w:val="00290559"/>
    <w:rsid w:val="00290BF2"/>
    <w:rsid w:val="00291787"/>
    <w:rsid w:val="002930C2"/>
    <w:rsid w:val="00293457"/>
    <w:rsid w:val="00294FF5"/>
    <w:rsid w:val="00296B7D"/>
    <w:rsid w:val="002A0BB6"/>
    <w:rsid w:val="002A0DFB"/>
    <w:rsid w:val="002A2F1A"/>
    <w:rsid w:val="002A3F1D"/>
    <w:rsid w:val="002A518D"/>
    <w:rsid w:val="002B05E0"/>
    <w:rsid w:val="002B0E9D"/>
    <w:rsid w:val="002B0F7B"/>
    <w:rsid w:val="002B3735"/>
    <w:rsid w:val="002B41A4"/>
    <w:rsid w:val="002B4793"/>
    <w:rsid w:val="002B47FE"/>
    <w:rsid w:val="002B4853"/>
    <w:rsid w:val="002B54E9"/>
    <w:rsid w:val="002B579B"/>
    <w:rsid w:val="002B6274"/>
    <w:rsid w:val="002B641D"/>
    <w:rsid w:val="002B6C80"/>
    <w:rsid w:val="002C3C35"/>
    <w:rsid w:val="002C3C7D"/>
    <w:rsid w:val="002C45F8"/>
    <w:rsid w:val="002C499E"/>
    <w:rsid w:val="002C5582"/>
    <w:rsid w:val="002C7335"/>
    <w:rsid w:val="002D0889"/>
    <w:rsid w:val="002D0E97"/>
    <w:rsid w:val="002D0F0B"/>
    <w:rsid w:val="002D34DD"/>
    <w:rsid w:val="002D3707"/>
    <w:rsid w:val="002D43EF"/>
    <w:rsid w:val="002D746C"/>
    <w:rsid w:val="002D7920"/>
    <w:rsid w:val="002E0B40"/>
    <w:rsid w:val="002E1A19"/>
    <w:rsid w:val="002E2B3E"/>
    <w:rsid w:val="002E4346"/>
    <w:rsid w:val="002E44B7"/>
    <w:rsid w:val="002E47E9"/>
    <w:rsid w:val="002E5B3A"/>
    <w:rsid w:val="002F0C10"/>
    <w:rsid w:val="002F0C65"/>
    <w:rsid w:val="002F104A"/>
    <w:rsid w:val="002F2380"/>
    <w:rsid w:val="002F2528"/>
    <w:rsid w:val="002F2D0D"/>
    <w:rsid w:val="002F36B2"/>
    <w:rsid w:val="002F3AAF"/>
    <w:rsid w:val="002F3EFD"/>
    <w:rsid w:val="002F525B"/>
    <w:rsid w:val="002F60A1"/>
    <w:rsid w:val="002F6963"/>
    <w:rsid w:val="003004A4"/>
    <w:rsid w:val="00300B96"/>
    <w:rsid w:val="00303171"/>
    <w:rsid w:val="00303B59"/>
    <w:rsid w:val="00306A55"/>
    <w:rsid w:val="00307608"/>
    <w:rsid w:val="00310A6A"/>
    <w:rsid w:val="00310FC8"/>
    <w:rsid w:val="00311790"/>
    <w:rsid w:val="003137E4"/>
    <w:rsid w:val="00314E2A"/>
    <w:rsid w:val="00315513"/>
    <w:rsid w:val="00315FD4"/>
    <w:rsid w:val="00316801"/>
    <w:rsid w:val="00317103"/>
    <w:rsid w:val="00322623"/>
    <w:rsid w:val="003263A0"/>
    <w:rsid w:val="00327E60"/>
    <w:rsid w:val="003306D3"/>
    <w:rsid w:val="0033094C"/>
    <w:rsid w:val="003312C5"/>
    <w:rsid w:val="00332C7E"/>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50B9"/>
    <w:rsid w:val="00345217"/>
    <w:rsid w:val="0034707D"/>
    <w:rsid w:val="00347DB5"/>
    <w:rsid w:val="003525DA"/>
    <w:rsid w:val="00352773"/>
    <w:rsid w:val="00352EC5"/>
    <w:rsid w:val="00353681"/>
    <w:rsid w:val="00354274"/>
    <w:rsid w:val="00355ADE"/>
    <w:rsid w:val="0035792A"/>
    <w:rsid w:val="00361C3D"/>
    <w:rsid w:val="00361E12"/>
    <w:rsid w:val="00362A51"/>
    <w:rsid w:val="00364A45"/>
    <w:rsid w:val="00364FBF"/>
    <w:rsid w:val="00365C54"/>
    <w:rsid w:val="003667A3"/>
    <w:rsid w:val="0036794C"/>
    <w:rsid w:val="00370324"/>
    <w:rsid w:val="00370F7E"/>
    <w:rsid w:val="003722BD"/>
    <w:rsid w:val="00372D42"/>
    <w:rsid w:val="003747B8"/>
    <w:rsid w:val="00375282"/>
    <w:rsid w:val="00376326"/>
    <w:rsid w:val="00377CA1"/>
    <w:rsid w:val="00380700"/>
    <w:rsid w:val="003808F8"/>
    <w:rsid w:val="0038097D"/>
    <w:rsid w:val="0038262E"/>
    <w:rsid w:val="003827FA"/>
    <w:rsid w:val="0038306E"/>
    <w:rsid w:val="003832D3"/>
    <w:rsid w:val="003837F6"/>
    <w:rsid w:val="003842F1"/>
    <w:rsid w:val="00384B52"/>
    <w:rsid w:val="003901D7"/>
    <w:rsid w:val="0039050D"/>
    <w:rsid w:val="00392992"/>
    <w:rsid w:val="00397742"/>
    <w:rsid w:val="0039798B"/>
    <w:rsid w:val="003A0FFD"/>
    <w:rsid w:val="003A1AF0"/>
    <w:rsid w:val="003A1CC7"/>
    <w:rsid w:val="003A3101"/>
    <w:rsid w:val="003A67EF"/>
    <w:rsid w:val="003B12C4"/>
    <w:rsid w:val="003B1532"/>
    <w:rsid w:val="003B15D0"/>
    <w:rsid w:val="003B1829"/>
    <w:rsid w:val="003B3E2F"/>
    <w:rsid w:val="003B7051"/>
    <w:rsid w:val="003B7825"/>
    <w:rsid w:val="003B7D80"/>
    <w:rsid w:val="003C0154"/>
    <w:rsid w:val="003C0605"/>
    <w:rsid w:val="003C0709"/>
    <w:rsid w:val="003C0AC0"/>
    <w:rsid w:val="003C0B21"/>
    <w:rsid w:val="003C1409"/>
    <w:rsid w:val="003C38E0"/>
    <w:rsid w:val="003C3CF6"/>
    <w:rsid w:val="003C4275"/>
    <w:rsid w:val="003C4559"/>
    <w:rsid w:val="003C4EC7"/>
    <w:rsid w:val="003C5695"/>
    <w:rsid w:val="003C56B8"/>
    <w:rsid w:val="003D00B9"/>
    <w:rsid w:val="003D1FAE"/>
    <w:rsid w:val="003D4473"/>
    <w:rsid w:val="003D4C02"/>
    <w:rsid w:val="003D5AF6"/>
    <w:rsid w:val="003D73EC"/>
    <w:rsid w:val="003E2212"/>
    <w:rsid w:val="003E48B2"/>
    <w:rsid w:val="003E59B0"/>
    <w:rsid w:val="003E6345"/>
    <w:rsid w:val="003E7128"/>
    <w:rsid w:val="003E7363"/>
    <w:rsid w:val="003E7577"/>
    <w:rsid w:val="003E78E0"/>
    <w:rsid w:val="003F1F13"/>
    <w:rsid w:val="003F26EB"/>
    <w:rsid w:val="003F34D4"/>
    <w:rsid w:val="003F5A37"/>
    <w:rsid w:val="003F61E8"/>
    <w:rsid w:val="003F68E9"/>
    <w:rsid w:val="003F6CA9"/>
    <w:rsid w:val="003F717C"/>
    <w:rsid w:val="003F764B"/>
    <w:rsid w:val="0040041F"/>
    <w:rsid w:val="00402C5B"/>
    <w:rsid w:val="0040361F"/>
    <w:rsid w:val="004047A9"/>
    <w:rsid w:val="0040573D"/>
    <w:rsid w:val="00405967"/>
    <w:rsid w:val="00406FA3"/>
    <w:rsid w:val="0040732A"/>
    <w:rsid w:val="004074FC"/>
    <w:rsid w:val="004101A3"/>
    <w:rsid w:val="00410493"/>
    <w:rsid w:val="004122B7"/>
    <w:rsid w:val="00412505"/>
    <w:rsid w:val="004139C8"/>
    <w:rsid w:val="00413BAE"/>
    <w:rsid w:val="004149DF"/>
    <w:rsid w:val="00422ACC"/>
    <w:rsid w:val="0042414B"/>
    <w:rsid w:val="00425E49"/>
    <w:rsid w:val="00426ED2"/>
    <w:rsid w:val="004271B3"/>
    <w:rsid w:val="004300AD"/>
    <w:rsid w:val="0043218D"/>
    <w:rsid w:val="00432F3B"/>
    <w:rsid w:val="0043461F"/>
    <w:rsid w:val="00437052"/>
    <w:rsid w:val="004376E8"/>
    <w:rsid w:val="00440465"/>
    <w:rsid w:val="0044120A"/>
    <w:rsid w:val="00443958"/>
    <w:rsid w:val="0044397A"/>
    <w:rsid w:val="0044397F"/>
    <w:rsid w:val="00445D7B"/>
    <w:rsid w:val="004522E9"/>
    <w:rsid w:val="00452F04"/>
    <w:rsid w:val="00453DC3"/>
    <w:rsid w:val="0045403F"/>
    <w:rsid w:val="00454A37"/>
    <w:rsid w:val="004554CA"/>
    <w:rsid w:val="00456F0A"/>
    <w:rsid w:val="004570C7"/>
    <w:rsid w:val="0045717C"/>
    <w:rsid w:val="004571E5"/>
    <w:rsid w:val="004578D9"/>
    <w:rsid w:val="00457AB1"/>
    <w:rsid w:val="00457BFB"/>
    <w:rsid w:val="00460047"/>
    <w:rsid w:val="00466957"/>
    <w:rsid w:val="004713C2"/>
    <w:rsid w:val="00472DCB"/>
    <w:rsid w:val="00476574"/>
    <w:rsid w:val="00477DA4"/>
    <w:rsid w:val="004816D3"/>
    <w:rsid w:val="004822BB"/>
    <w:rsid w:val="0048394F"/>
    <w:rsid w:val="0048504F"/>
    <w:rsid w:val="004862A6"/>
    <w:rsid w:val="0048649A"/>
    <w:rsid w:val="00490FE6"/>
    <w:rsid w:val="00493DD5"/>
    <w:rsid w:val="00494512"/>
    <w:rsid w:val="0049538A"/>
    <w:rsid w:val="0049573A"/>
    <w:rsid w:val="004958D8"/>
    <w:rsid w:val="00495B0D"/>
    <w:rsid w:val="00495F48"/>
    <w:rsid w:val="00496089"/>
    <w:rsid w:val="00496C54"/>
    <w:rsid w:val="004A4F66"/>
    <w:rsid w:val="004A4F87"/>
    <w:rsid w:val="004A69FD"/>
    <w:rsid w:val="004A7836"/>
    <w:rsid w:val="004B04C5"/>
    <w:rsid w:val="004B15E9"/>
    <w:rsid w:val="004B2F8D"/>
    <w:rsid w:val="004B4320"/>
    <w:rsid w:val="004B45DF"/>
    <w:rsid w:val="004B576B"/>
    <w:rsid w:val="004B59A8"/>
    <w:rsid w:val="004B66F1"/>
    <w:rsid w:val="004B67C3"/>
    <w:rsid w:val="004C0358"/>
    <w:rsid w:val="004C2238"/>
    <w:rsid w:val="004C2653"/>
    <w:rsid w:val="004C447B"/>
    <w:rsid w:val="004C4B26"/>
    <w:rsid w:val="004C5406"/>
    <w:rsid w:val="004C64BF"/>
    <w:rsid w:val="004C6B44"/>
    <w:rsid w:val="004C7DEA"/>
    <w:rsid w:val="004D2D9F"/>
    <w:rsid w:val="004D31EC"/>
    <w:rsid w:val="004D3C04"/>
    <w:rsid w:val="004D3D63"/>
    <w:rsid w:val="004D3F8D"/>
    <w:rsid w:val="004D58C6"/>
    <w:rsid w:val="004D7C15"/>
    <w:rsid w:val="004E02BA"/>
    <w:rsid w:val="004E2444"/>
    <w:rsid w:val="004E2D27"/>
    <w:rsid w:val="004E390F"/>
    <w:rsid w:val="004E46B1"/>
    <w:rsid w:val="004E4E7B"/>
    <w:rsid w:val="004E5FB7"/>
    <w:rsid w:val="004E5FDB"/>
    <w:rsid w:val="004E6852"/>
    <w:rsid w:val="004F15A7"/>
    <w:rsid w:val="004F1806"/>
    <w:rsid w:val="004F4F81"/>
    <w:rsid w:val="00501D12"/>
    <w:rsid w:val="005046CF"/>
    <w:rsid w:val="00504F4B"/>
    <w:rsid w:val="005053D6"/>
    <w:rsid w:val="0050650A"/>
    <w:rsid w:val="005068EB"/>
    <w:rsid w:val="00506FBC"/>
    <w:rsid w:val="0050704B"/>
    <w:rsid w:val="005074B3"/>
    <w:rsid w:val="00510C5A"/>
    <w:rsid w:val="00512394"/>
    <w:rsid w:val="00512A64"/>
    <w:rsid w:val="005144E4"/>
    <w:rsid w:val="005158D0"/>
    <w:rsid w:val="00515BE7"/>
    <w:rsid w:val="00515C09"/>
    <w:rsid w:val="005167A6"/>
    <w:rsid w:val="005174B1"/>
    <w:rsid w:val="00517796"/>
    <w:rsid w:val="005177C9"/>
    <w:rsid w:val="0052115B"/>
    <w:rsid w:val="00521E11"/>
    <w:rsid w:val="00521E85"/>
    <w:rsid w:val="005229D7"/>
    <w:rsid w:val="00523E55"/>
    <w:rsid w:val="005266F3"/>
    <w:rsid w:val="00532BCF"/>
    <w:rsid w:val="0053395D"/>
    <w:rsid w:val="00536063"/>
    <w:rsid w:val="00540B32"/>
    <w:rsid w:val="00540C59"/>
    <w:rsid w:val="00540F38"/>
    <w:rsid w:val="00540F7F"/>
    <w:rsid w:val="00541286"/>
    <w:rsid w:val="0054671A"/>
    <w:rsid w:val="005468A8"/>
    <w:rsid w:val="00546C9F"/>
    <w:rsid w:val="00547B3B"/>
    <w:rsid w:val="005531E7"/>
    <w:rsid w:val="005537DA"/>
    <w:rsid w:val="0055742A"/>
    <w:rsid w:val="0056067A"/>
    <w:rsid w:val="00561A7F"/>
    <w:rsid w:val="00562333"/>
    <w:rsid w:val="00562818"/>
    <w:rsid w:val="00562CD7"/>
    <w:rsid w:val="005657E1"/>
    <w:rsid w:val="005664AB"/>
    <w:rsid w:val="00566639"/>
    <w:rsid w:val="005709A3"/>
    <w:rsid w:val="00571FC7"/>
    <w:rsid w:val="00572AB2"/>
    <w:rsid w:val="00575984"/>
    <w:rsid w:val="00576356"/>
    <w:rsid w:val="005809CF"/>
    <w:rsid w:val="0058441F"/>
    <w:rsid w:val="00584C0B"/>
    <w:rsid w:val="005855A0"/>
    <w:rsid w:val="00585CE7"/>
    <w:rsid w:val="005864AB"/>
    <w:rsid w:val="00587ACA"/>
    <w:rsid w:val="00590D20"/>
    <w:rsid w:val="00591AF1"/>
    <w:rsid w:val="005927FF"/>
    <w:rsid w:val="00593676"/>
    <w:rsid w:val="00595142"/>
    <w:rsid w:val="00595449"/>
    <w:rsid w:val="00595A8A"/>
    <w:rsid w:val="00596E71"/>
    <w:rsid w:val="005A0092"/>
    <w:rsid w:val="005A134E"/>
    <w:rsid w:val="005A14BE"/>
    <w:rsid w:val="005A1A5B"/>
    <w:rsid w:val="005A21BB"/>
    <w:rsid w:val="005A2607"/>
    <w:rsid w:val="005A280F"/>
    <w:rsid w:val="005A2CE3"/>
    <w:rsid w:val="005A3F7C"/>
    <w:rsid w:val="005A52B4"/>
    <w:rsid w:val="005A738C"/>
    <w:rsid w:val="005A7669"/>
    <w:rsid w:val="005B00B7"/>
    <w:rsid w:val="005B0608"/>
    <w:rsid w:val="005B0F12"/>
    <w:rsid w:val="005B1932"/>
    <w:rsid w:val="005B195F"/>
    <w:rsid w:val="005B1E5A"/>
    <w:rsid w:val="005B2372"/>
    <w:rsid w:val="005B48E6"/>
    <w:rsid w:val="005B4A2C"/>
    <w:rsid w:val="005B6712"/>
    <w:rsid w:val="005B679E"/>
    <w:rsid w:val="005B6FB4"/>
    <w:rsid w:val="005C09F2"/>
    <w:rsid w:val="005C0D2C"/>
    <w:rsid w:val="005C271C"/>
    <w:rsid w:val="005C2A80"/>
    <w:rsid w:val="005C2AF3"/>
    <w:rsid w:val="005C42EC"/>
    <w:rsid w:val="005C43DD"/>
    <w:rsid w:val="005C559F"/>
    <w:rsid w:val="005C5726"/>
    <w:rsid w:val="005C5E6C"/>
    <w:rsid w:val="005C63EE"/>
    <w:rsid w:val="005C72B6"/>
    <w:rsid w:val="005C7FD5"/>
    <w:rsid w:val="005D0289"/>
    <w:rsid w:val="005D064A"/>
    <w:rsid w:val="005D1873"/>
    <w:rsid w:val="005D196F"/>
    <w:rsid w:val="005E3F8C"/>
    <w:rsid w:val="005E573D"/>
    <w:rsid w:val="005E5D75"/>
    <w:rsid w:val="005F025F"/>
    <w:rsid w:val="005F31B7"/>
    <w:rsid w:val="005F432B"/>
    <w:rsid w:val="005F43A2"/>
    <w:rsid w:val="005F4A78"/>
    <w:rsid w:val="005F5142"/>
    <w:rsid w:val="005F6E39"/>
    <w:rsid w:val="005F7AAF"/>
    <w:rsid w:val="0060333F"/>
    <w:rsid w:val="00603E1F"/>
    <w:rsid w:val="006042E4"/>
    <w:rsid w:val="00606A27"/>
    <w:rsid w:val="006072E3"/>
    <w:rsid w:val="006074C9"/>
    <w:rsid w:val="00610C05"/>
    <w:rsid w:val="00610EBD"/>
    <w:rsid w:val="006110AB"/>
    <w:rsid w:val="006111B3"/>
    <w:rsid w:val="00611CA0"/>
    <w:rsid w:val="0061290E"/>
    <w:rsid w:val="00612A4E"/>
    <w:rsid w:val="00613610"/>
    <w:rsid w:val="0061375C"/>
    <w:rsid w:val="00614967"/>
    <w:rsid w:val="0061539D"/>
    <w:rsid w:val="00617651"/>
    <w:rsid w:val="0062289B"/>
    <w:rsid w:val="00624EB9"/>
    <w:rsid w:val="0062503B"/>
    <w:rsid w:val="00625B9F"/>
    <w:rsid w:val="006309F8"/>
    <w:rsid w:val="0063159B"/>
    <w:rsid w:val="00631904"/>
    <w:rsid w:val="00633114"/>
    <w:rsid w:val="006332DE"/>
    <w:rsid w:val="006337A5"/>
    <w:rsid w:val="0063680B"/>
    <w:rsid w:val="006369A5"/>
    <w:rsid w:val="00637E37"/>
    <w:rsid w:val="00637FB9"/>
    <w:rsid w:val="00640601"/>
    <w:rsid w:val="00642A69"/>
    <w:rsid w:val="00642C57"/>
    <w:rsid w:val="006442BA"/>
    <w:rsid w:val="00644AA6"/>
    <w:rsid w:val="00645638"/>
    <w:rsid w:val="006460E3"/>
    <w:rsid w:val="00646DF1"/>
    <w:rsid w:val="00647FC5"/>
    <w:rsid w:val="00651252"/>
    <w:rsid w:val="0065219F"/>
    <w:rsid w:val="006522D7"/>
    <w:rsid w:val="006523E1"/>
    <w:rsid w:val="00653B51"/>
    <w:rsid w:val="006540EC"/>
    <w:rsid w:val="00654807"/>
    <w:rsid w:val="00656C5A"/>
    <w:rsid w:val="006572D0"/>
    <w:rsid w:val="00662A76"/>
    <w:rsid w:val="00663E0A"/>
    <w:rsid w:val="006675C0"/>
    <w:rsid w:val="0066796D"/>
    <w:rsid w:val="00671DA3"/>
    <w:rsid w:val="00673C2B"/>
    <w:rsid w:val="00673CBF"/>
    <w:rsid w:val="006742FD"/>
    <w:rsid w:val="00676791"/>
    <w:rsid w:val="006767E8"/>
    <w:rsid w:val="006778FE"/>
    <w:rsid w:val="00680169"/>
    <w:rsid w:val="00680229"/>
    <w:rsid w:val="0068127D"/>
    <w:rsid w:val="00681DD6"/>
    <w:rsid w:val="00682C79"/>
    <w:rsid w:val="00682DD9"/>
    <w:rsid w:val="00684D37"/>
    <w:rsid w:val="00685288"/>
    <w:rsid w:val="006852AA"/>
    <w:rsid w:val="006870A6"/>
    <w:rsid w:val="0068776E"/>
    <w:rsid w:val="00687B08"/>
    <w:rsid w:val="00693629"/>
    <w:rsid w:val="00693A87"/>
    <w:rsid w:val="00696AE5"/>
    <w:rsid w:val="00696C2E"/>
    <w:rsid w:val="0069718E"/>
    <w:rsid w:val="00697519"/>
    <w:rsid w:val="00697B5E"/>
    <w:rsid w:val="006A39BF"/>
    <w:rsid w:val="006A54D1"/>
    <w:rsid w:val="006A5727"/>
    <w:rsid w:val="006A7410"/>
    <w:rsid w:val="006A7469"/>
    <w:rsid w:val="006B0620"/>
    <w:rsid w:val="006B14D2"/>
    <w:rsid w:val="006B16CD"/>
    <w:rsid w:val="006B3481"/>
    <w:rsid w:val="006B480D"/>
    <w:rsid w:val="006B55C4"/>
    <w:rsid w:val="006C0D9E"/>
    <w:rsid w:val="006C12F9"/>
    <w:rsid w:val="006C4664"/>
    <w:rsid w:val="006C7108"/>
    <w:rsid w:val="006C7F60"/>
    <w:rsid w:val="006D1A3C"/>
    <w:rsid w:val="006D1F7C"/>
    <w:rsid w:val="006D3A74"/>
    <w:rsid w:val="006D4179"/>
    <w:rsid w:val="006D50B8"/>
    <w:rsid w:val="006D5341"/>
    <w:rsid w:val="006D5E43"/>
    <w:rsid w:val="006E3146"/>
    <w:rsid w:val="006E386C"/>
    <w:rsid w:val="006E3BB3"/>
    <w:rsid w:val="006E3BFB"/>
    <w:rsid w:val="006E5647"/>
    <w:rsid w:val="006E56B8"/>
    <w:rsid w:val="006E5822"/>
    <w:rsid w:val="006E58F2"/>
    <w:rsid w:val="006E5993"/>
    <w:rsid w:val="006E5D93"/>
    <w:rsid w:val="006E60E0"/>
    <w:rsid w:val="006E6D23"/>
    <w:rsid w:val="006E77DF"/>
    <w:rsid w:val="006E787C"/>
    <w:rsid w:val="006F2838"/>
    <w:rsid w:val="006F2956"/>
    <w:rsid w:val="006F32BF"/>
    <w:rsid w:val="006F3B7F"/>
    <w:rsid w:val="006F687F"/>
    <w:rsid w:val="006F6971"/>
    <w:rsid w:val="006F7FA7"/>
    <w:rsid w:val="0070112D"/>
    <w:rsid w:val="007012F8"/>
    <w:rsid w:val="0070163A"/>
    <w:rsid w:val="0070290F"/>
    <w:rsid w:val="00706926"/>
    <w:rsid w:val="007076AB"/>
    <w:rsid w:val="00710FC6"/>
    <w:rsid w:val="00711AA9"/>
    <w:rsid w:val="00712729"/>
    <w:rsid w:val="00712EF5"/>
    <w:rsid w:val="007143DB"/>
    <w:rsid w:val="00714663"/>
    <w:rsid w:val="0071528F"/>
    <w:rsid w:val="00716089"/>
    <w:rsid w:val="00716864"/>
    <w:rsid w:val="007175F7"/>
    <w:rsid w:val="00721EBF"/>
    <w:rsid w:val="00723503"/>
    <w:rsid w:val="00723F13"/>
    <w:rsid w:val="00726A9F"/>
    <w:rsid w:val="00727424"/>
    <w:rsid w:val="0073124F"/>
    <w:rsid w:val="007316E5"/>
    <w:rsid w:val="00732DE4"/>
    <w:rsid w:val="00735A26"/>
    <w:rsid w:val="007361E7"/>
    <w:rsid w:val="00736C0B"/>
    <w:rsid w:val="00736E46"/>
    <w:rsid w:val="007405EB"/>
    <w:rsid w:val="00740A0D"/>
    <w:rsid w:val="007410DE"/>
    <w:rsid w:val="007419D3"/>
    <w:rsid w:val="00741E7D"/>
    <w:rsid w:val="0074583A"/>
    <w:rsid w:val="00746470"/>
    <w:rsid w:val="00746AD1"/>
    <w:rsid w:val="00747FC3"/>
    <w:rsid w:val="0075110F"/>
    <w:rsid w:val="007518E6"/>
    <w:rsid w:val="007523C7"/>
    <w:rsid w:val="00753984"/>
    <w:rsid w:val="0075413D"/>
    <w:rsid w:val="0076056B"/>
    <w:rsid w:val="007605A5"/>
    <w:rsid w:val="0076066A"/>
    <w:rsid w:val="007607D7"/>
    <w:rsid w:val="007610FC"/>
    <w:rsid w:val="0076439C"/>
    <w:rsid w:val="0076483E"/>
    <w:rsid w:val="007654E0"/>
    <w:rsid w:val="0076550F"/>
    <w:rsid w:val="00766256"/>
    <w:rsid w:val="0076639B"/>
    <w:rsid w:val="00766790"/>
    <w:rsid w:val="00767308"/>
    <w:rsid w:val="007673FF"/>
    <w:rsid w:val="007705F8"/>
    <w:rsid w:val="00774016"/>
    <w:rsid w:val="0077480C"/>
    <w:rsid w:val="007753D6"/>
    <w:rsid w:val="00776A81"/>
    <w:rsid w:val="007804D3"/>
    <w:rsid w:val="0078156F"/>
    <w:rsid w:val="00782E19"/>
    <w:rsid w:val="00784F33"/>
    <w:rsid w:val="0079115A"/>
    <w:rsid w:val="00791AB8"/>
    <w:rsid w:val="00792BDC"/>
    <w:rsid w:val="00793EB3"/>
    <w:rsid w:val="00794B40"/>
    <w:rsid w:val="007974A3"/>
    <w:rsid w:val="007A1F3A"/>
    <w:rsid w:val="007A32E6"/>
    <w:rsid w:val="007A43C8"/>
    <w:rsid w:val="007A5964"/>
    <w:rsid w:val="007A59E5"/>
    <w:rsid w:val="007A5E49"/>
    <w:rsid w:val="007A6780"/>
    <w:rsid w:val="007A6D71"/>
    <w:rsid w:val="007A7F3F"/>
    <w:rsid w:val="007B0F34"/>
    <w:rsid w:val="007B1A5C"/>
    <w:rsid w:val="007B21DB"/>
    <w:rsid w:val="007B2854"/>
    <w:rsid w:val="007B31F6"/>
    <w:rsid w:val="007B5EF2"/>
    <w:rsid w:val="007B700E"/>
    <w:rsid w:val="007B7141"/>
    <w:rsid w:val="007B740E"/>
    <w:rsid w:val="007B7529"/>
    <w:rsid w:val="007C06A9"/>
    <w:rsid w:val="007C06F8"/>
    <w:rsid w:val="007C0D07"/>
    <w:rsid w:val="007C1095"/>
    <w:rsid w:val="007C1A20"/>
    <w:rsid w:val="007C284F"/>
    <w:rsid w:val="007C2DD9"/>
    <w:rsid w:val="007C4161"/>
    <w:rsid w:val="007C4ED0"/>
    <w:rsid w:val="007C5018"/>
    <w:rsid w:val="007C5228"/>
    <w:rsid w:val="007C6096"/>
    <w:rsid w:val="007D0D61"/>
    <w:rsid w:val="007D110B"/>
    <w:rsid w:val="007D23CF"/>
    <w:rsid w:val="007D6AF1"/>
    <w:rsid w:val="007D7F08"/>
    <w:rsid w:val="007E16AA"/>
    <w:rsid w:val="007E2C34"/>
    <w:rsid w:val="007E40F5"/>
    <w:rsid w:val="007E6EDE"/>
    <w:rsid w:val="007F0E56"/>
    <w:rsid w:val="007F1392"/>
    <w:rsid w:val="007F39C6"/>
    <w:rsid w:val="007F3FD2"/>
    <w:rsid w:val="007F46B0"/>
    <w:rsid w:val="007F580D"/>
    <w:rsid w:val="007F6298"/>
    <w:rsid w:val="007F6C2C"/>
    <w:rsid w:val="008006F8"/>
    <w:rsid w:val="008007B6"/>
    <w:rsid w:val="008016FC"/>
    <w:rsid w:val="00801877"/>
    <w:rsid w:val="00802364"/>
    <w:rsid w:val="008045B9"/>
    <w:rsid w:val="00804D03"/>
    <w:rsid w:val="00805C6A"/>
    <w:rsid w:val="008108D2"/>
    <w:rsid w:val="00811172"/>
    <w:rsid w:val="00811E1E"/>
    <w:rsid w:val="0081297D"/>
    <w:rsid w:val="00812D96"/>
    <w:rsid w:val="0081351B"/>
    <w:rsid w:val="0081389A"/>
    <w:rsid w:val="00813EC0"/>
    <w:rsid w:val="00814652"/>
    <w:rsid w:val="00815320"/>
    <w:rsid w:val="0081598D"/>
    <w:rsid w:val="00821707"/>
    <w:rsid w:val="0082300A"/>
    <w:rsid w:val="00824B8B"/>
    <w:rsid w:val="00825F5F"/>
    <w:rsid w:val="008266DD"/>
    <w:rsid w:val="00830183"/>
    <w:rsid w:val="008326A1"/>
    <w:rsid w:val="0083313A"/>
    <w:rsid w:val="008337F9"/>
    <w:rsid w:val="00833ED8"/>
    <w:rsid w:val="0083486B"/>
    <w:rsid w:val="008353DB"/>
    <w:rsid w:val="00835444"/>
    <w:rsid w:val="008379C2"/>
    <w:rsid w:val="00842355"/>
    <w:rsid w:val="008425AD"/>
    <w:rsid w:val="00842DD8"/>
    <w:rsid w:val="00843427"/>
    <w:rsid w:val="00844B4E"/>
    <w:rsid w:val="0084650A"/>
    <w:rsid w:val="00846FBD"/>
    <w:rsid w:val="008479F0"/>
    <w:rsid w:val="00847F32"/>
    <w:rsid w:val="008501D6"/>
    <w:rsid w:val="0085045D"/>
    <w:rsid w:val="00851B3D"/>
    <w:rsid w:val="00851B7F"/>
    <w:rsid w:val="00852780"/>
    <w:rsid w:val="00852A4B"/>
    <w:rsid w:val="00857848"/>
    <w:rsid w:val="00857F7C"/>
    <w:rsid w:val="00860BD6"/>
    <w:rsid w:val="00861167"/>
    <w:rsid w:val="00863208"/>
    <w:rsid w:val="00863ED1"/>
    <w:rsid w:val="008670F8"/>
    <w:rsid w:val="0087040C"/>
    <w:rsid w:val="00872195"/>
    <w:rsid w:val="00872872"/>
    <w:rsid w:val="00872CA6"/>
    <w:rsid w:val="00873D56"/>
    <w:rsid w:val="00874389"/>
    <w:rsid w:val="00874433"/>
    <w:rsid w:val="00875647"/>
    <w:rsid w:val="008771C3"/>
    <w:rsid w:val="00877273"/>
    <w:rsid w:val="008816F1"/>
    <w:rsid w:val="0088199E"/>
    <w:rsid w:val="008825DC"/>
    <w:rsid w:val="008828CB"/>
    <w:rsid w:val="008834ED"/>
    <w:rsid w:val="0088586A"/>
    <w:rsid w:val="00887EDF"/>
    <w:rsid w:val="008907D2"/>
    <w:rsid w:val="0089147E"/>
    <w:rsid w:val="00892D54"/>
    <w:rsid w:val="008938EA"/>
    <w:rsid w:val="0089468F"/>
    <w:rsid w:val="0089783A"/>
    <w:rsid w:val="008A211B"/>
    <w:rsid w:val="008A6A4C"/>
    <w:rsid w:val="008A7754"/>
    <w:rsid w:val="008B12D6"/>
    <w:rsid w:val="008B3A36"/>
    <w:rsid w:val="008B49EC"/>
    <w:rsid w:val="008B7B69"/>
    <w:rsid w:val="008B7C32"/>
    <w:rsid w:val="008B7C38"/>
    <w:rsid w:val="008B7ECC"/>
    <w:rsid w:val="008C0784"/>
    <w:rsid w:val="008C0AB7"/>
    <w:rsid w:val="008C0F77"/>
    <w:rsid w:val="008C21FD"/>
    <w:rsid w:val="008C258A"/>
    <w:rsid w:val="008C3026"/>
    <w:rsid w:val="008C3103"/>
    <w:rsid w:val="008C3DDB"/>
    <w:rsid w:val="008C5AAE"/>
    <w:rsid w:val="008C7776"/>
    <w:rsid w:val="008C7CC5"/>
    <w:rsid w:val="008D0AA4"/>
    <w:rsid w:val="008D146C"/>
    <w:rsid w:val="008D5F2B"/>
    <w:rsid w:val="008D683B"/>
    <w:rsid w:val="008E0C69"/>
    <w:rsid w:val="008E12D3"/>
    <w:rsid w:val="008E1302"/>
    <w:rsid w:val="008E246C"/>
    <w:rsid w:val="008E3277"/>
    <w:rsid w:val="008E4E98"/>
    <w:rsid w:val="008E559C"/>
    <w:rsid w:val="008E7461"/>
    <w:rsid w:val="008E76B2"/>
    <w:rsid w:val="008E7890"/>
    <w:rsid w:val="008E7A99"/>
    <w:rsid w:val="008F0B0E"/>
    <w:rsid w:val="008F0C45"/>
    <w:rsid w:val="008F1BB7"/>
    <w:rsid w:val="008F4C05"/>
    <w:rsid w:val="008F4F55"/>
    <w:rsid w:val="008F572A"/>
    <w:rsid w:val="008F5CCE"/>
    <w:rsid w:val="00900FF1"/>
    <w:rsid w:val="009015A5"/>
    <w:rsid w:val="00902033"/>
    <w:rsid w:val="009060C7"/>
    <w:rsid w:val="00906367"/>
    <w:rsid w:val="00907904"/>
    <w:rsid w:val="0091011A"/>
    <w:rsid w:val="00911201"/>
    <w:rsid w:val="0091364F"/>
    <w:rsid w:val="00913AA2"/>
    <w:rsid w:val="00913EEF"/>
    <w:rsid w:val="0091566F"/>
    <w:rsid w:val="00915802"/>
    <w:rsid w:val="00915896"/>
    <w:rsid w:val="00915AA6"/>
    <w:rsid w:val="0092052D"/>
    <w:rsid w:val="00920EDD"/>
    <w:rsid w:val="0092256D"/>
    <w:rsid w:val="00923276"/>
    <w:rsid w:val="00923D3E"/>
    <w:rsid w:val="00924307"/>
    <w:rsid w:val="009249CD"/>
    <w:rsid w:val="00925E7B"/>
    <w:rsid w:val="009333F5"/>
    <w:rsid w:val="009333FA"/>
    <w:rsid w:val="00933A84"/>
    <w:rsid w:val="00934C87"/>
    <w:rsid w:val="0093553E"/>
    <w:rsid w:val="009366E8"/>
    <w:rsid w:val="00937E57"/>
    <w:rsid w:val="00940146"/>
    <w:rsid w:val="00941310"/>
    <w:rsid w:val="009420BB"/>
    <w:rsid w:val="00943152"/>
    <w:rsid w:val="00945E18"/>
    <w:rsid w:val="00946EBE"/>
    <w:rsid w:val="00950BFF"/>
    <w:rsid w:val="0095129D"/>
    <w:rsid w:val="009512EF"/>
    <w:rsid w:val="009518B1"/>
    <w:rsid w:val="00951C59"/>
    <w:rsid w:val="00955B58"/>
    <w:rsid w:val="00956367"/>
    <w:rsid w:val="00956AE9"/>
    <w:rsid w:val="00956F7E"/>
    <w:rsid w:val="00957F2E"/>
    <w:rsid w:val="00957F8B"/>
    <w:rsid w:val="00960723"/>
    <w:rsid w:val="00960945"/>
    <w:rsid w:val="00965BFC"/>
    <w:rsid w:val="009669A6"/>
    <w:rsid w:val="00970074"/>
    <w:rsid w:val="0097037B"/>
    <w:rsid w:val="009714D3"/>
    <w:rsid w:val="009724E1"/>
    <w:rsid w:val="00974BF4"/>
    <w:rsid w:val="009757C2"/>
    <w:rsid w:val="00977489"/>
    <w:rsid w:val="00977BB5"/>
    <w:rsid w:val="009809D9"/>
    <w:rsid w:val="00980C55"/>
    <w:rsid w:val="0098227D"/>
    <w:rsid w:val="0098428C"/>
    <w:rsid w:val="00985C0B"/>
    <w:rsid w:val="009861B7"/>
    <w:rsid w:val="00986260"/>
    <w:rsid w:val="00990035"/>
    <w:rsid w:val="00990B6C"/>
    <w:rsid w:val="00991A8E"/>
    <w:rsid w:val="009927B7"/>
    <w:rsid w:val="0099736D"/>
    <w:rsid w:val="009A22A7"/>
    <w:rsid w:val="009A32E8"/>
    <w:rsid w:val="009A4ACD"/>
    <w:rsid w:val="009A4E10"/>
    <w:rsid w:val="009A55AA"/>
    <w:rsid w:val="009A72AC"/>
    <w:rsid w:val="009B0DE2"/>
    <w:rsid w:val="009B20D5"/>
    <w:rsid w:val="009B57D3"/>
    <w:rsid w:val="009B5879"/>
    <w:rsid w:val="009C18CC"/>
    <w:rsid w:val="009C1D3C"/>
    <w:rsid w:val="009C251C"/>
    <w:rsid w:val="009C6537"/>
    <w:rsid w:val="009C66ED"/>
    <w:rsid w:val="009C6C22"/>
    <w:rsid w:val="009C6CA6"/>
    <w:rsid w:val="009D2946"/>
    <w:rsid w:val="009D4A69"/>
    <w:rsid w:val="009D5CFF"/>
    <w:rsid w:val="009D66DE"/>
    <w:rsid w:val="009D6875"/>
    <w:rsid w:val="009E0283"/>
    <w:rsid w:val="009E17FB"/>
    <w:rsid w:val="009E1A7B"/>
    <w:rsid w:val="009E26DC"/>
    <w:rsid w:val="009E4A75"/>
    <w:rsid w:val="009E5161"/>
    <w:rsid w:val="009E78EC"/>
    <w:rsid w:val="009F1598"/>
    <w:rsid w:val="009F1CB7"/>
    <w:rsid w:val="009F1F8E"/>
    <w:rsid w:val="009F2AAC"/>
    <w:rsid w:val="009F395D"/>
    <w:rsid w:val="009F609B"/>
    <w:rsid w:val="009F762B"/>
    <w:rsid w:val="009F7BD6"/>
    <w:rsid w:val="00A00B19"/>
    <w:rsid w:val="00A01BDB"/>
    <w:rsid w:val="00A02B12"/>
    <w:rsid w:val="00A04748"/>
    <w:rsid w:val="00A057C0"/>
    <w:rsid w:val="00A05EFB"/>
    <w:rsid w:val="00A061ED"/>
    <w:rsid w:val="00A1067A"/>
    <w:rsid w:val="00A112AD"/>
    <w:rsid w:val="00A11D10"/>
    <w:rsid w:val="00A12A0D"/>
    <w:rsid w:val="00A12A4C"/>
    <w:rsid w:val="00A137E6"/>
    <w:rsid w:val="00A14CB6"/>
    <w:rsid w:val="00A156EF"/>
    <w:rsid w:val="00A177F9"/>
    <w:rsid w:val="00A17DAE"/>
    <w:rsid w:val="00A17EFC"/>
    <w:rsid w:val="00A20253"/>
    <w:rsid w:val="00A21559"/>
    <w:rsid w:val="00A2273D"/>
    <w:rsid w:val="00A22FF7"/>
    <w:rsid w:val="00A25680"/>
    <w:rsid w:val="00A26938"/>
    <w:rsid w:val="00A2709F"/>
    <w:rsid w:val="00A2799A"/>
    <w:rsid w:val="00A30798"/>
    <w:rsid w:val="00A30B3D"/>
    <w:rsid w:val="00A311D4"/>
    <w:rsid w:val="00A32D3A"/>
    <w:rsid w:val="00A32F81"/>
    <w:rsid w:val="00A34815"/>
    <w:rsid w:val="00A34B60"/>
    <w:rsid w:val="00A34EA0"/>
    <w:rsid w:val="00A35684"/>
    <w:rsid w:val="00A37E8F"/>
    <w:rsid w:val="00A40907"/>
    <w:rsid w:val="00A422BF"/>
    <w:rsid w:val="00A434EB"/>
    <w:rsid w:val="00A4400C"/>
    <w:rsid w:val="00A47D96"/>
    <w:rsid w:val="00A503C5"/>
    <w:rsid w:val="00A511EB"/>
    <w:rsid w:val="00A536EC"/>
    <w:rsid w:val="00A5385F"/>
    <w:rsid w:val="00A5430B"/>
    <w:rsid w:val="00A54A1C"/>
    <w:rsid w:val="00A54C05"/>
    <w:rsid w:val="00A554EE"/>
    <w:rsid w:val="00A56600"/>
    <w:rsid w:val="00A56BC5"/>
    <w:rsid w:val="00A57652"/>
    <w:rsid w:val="00A60BB8"/>
    <w:rsid w:val="00A61F97"/>
    <w:rsid w:val="00A6441E"/>
    <w:rsid w:val="00A6563A"/>
    <w:rsid w:val="00A667F5"/>
    <w:rsid w:val="00A67257"/>
    <w:rsid w:val="00A6731D"/>
    <w:rsid w:val="00A674C7"/>
    <w:rsid w:val="00A67D01"/>
    <w:rsid w:val="00A70323"/>
    <w:rsid w:val="00A707AD"/>
    <w:rsid w:val="00A708A4"/>
    <w:rsid w:val="00A72722"/>
    <w:rsid w:val="00A72866"/>
    <w:rsid w:val="00A73A6B"/>
    <w:rsid w:val="00A73E14"/>
    <w:rsid w:val="00A75F0C"/>
    <w:rsid w:val="00A7682A"/>
    <w:rsid w:val="00A77032"/>
    <w:rsid w:val="00A808C4"/>
    <w:rsid w:val="00A80AE3"/>
    <w:rsid w:val="00A80D07"/>
    <w:rsid w:val="00A80E62"/>
    <w:rsid w:val="00A82F6D"/>
    <w:rsid w:val="00A8672B"/>
    <w:rsid w:val="00A91331"/>
    <w:rsid w:val="00A92878"/>
    <w:rsid w:val="00A93445"/>
    <w:rsid w:val="00A9351C"/>
    <w:rsid w:val="00A93EDB"/>
    <w:rsid w:val="00A9438F"/>
    <w:rsid w:val="00A94915"/>
    <w:rsid w:val="00A96023"/>
    <w:rsid w:val="00AA1445"/>
    <w:rsid w:val="00AA3F9A"/>
    <w:rsid w:val="00AA3FF7"/>
    <w:rsid w:val="00AA6A3F"/>
    <w:rsid w:val="00AA6BF3"/>
    <w:rsid w:val="00AA6D42"/>
    <w:rsid w:val="00AA6F2C"/>
    <w:rsid w:val="00AB0182"/>
    <w:rsid w:val="00AB0E12"/>
    <w:rsid w:val="00AB12FA"/>
    <w:rsid w:val="00AB2C78"/>
    <w:rsid w:val="00AB40E2"/>
    <w:rsid w:val="00AB5278"/>
    <w:rsid w:val="00AB5918"/>
    <w:rsid w:val="00AB659A"/>
    <w:rsid w:val="00AB67D6"/>
    <w:rsid w:val="00AB6EDC"/>
    <w:rsid w:val="00AC0BB6"/>
    <w:rsid w:val="00AC358F"/>
    <w:rsid w:val="00AC5998"/>
    <w:rsid w:val="00AC6B27"/>
    <w:rsid w:val="00AD0E9E"/>
    <w:rsid w:val="00AD1381"/>
    <w:rsid w:val="00AD1945"/>
    <w:rsid w:val="00AD2FAC"/>
    <w:rsid w:val="00AD3688"/>
    <w:rsid w:val="00AD6A6C"/>
    <w:rsid w:val="00AD7399"/>
    <w:rsid w:val="00AD7EDC"/>
    <w:rsid w:val="00AE01F3"/>
    <w:rsid w:val="00AE0597"/>
    <w:rsid w:val="00AE0676"/>
    <w:rsid w:val="00AE0798"/>
    <w:rsid w:val="00AE095D"/>
    <w:rsid w:val="00AE0FD3"/>
    <w:rsid w:val="00AE1BD1"/>
    <w:rsid w:val="00AE1DA7"/>
    <w:rsid w:val="00AE1DB8"/>
    <w:rsid w:val="00AE1E04"/>
    <w:rsid w:val="00AE1FAD"/>
    <w:rsid w:val="00AE2705"/>
    <w:rsid w:val="00AE3ED6"/>
    <w:rsid w:val="00AE4901"/>
    <w:rsid w:val="00AE5A23"/>
    <w:rsid w:val="00AE69B9"/>
    <w:rsid w:val="00AF0036"/>
    <w:rsid w:val="00AF0578"/>
    <w:rsid w:val="00AF3441"/>
    <w:rsid w:val="00AF34D5"/>
    <w:rsid w:val="00AF4C18"/>
    <w:rsid w:val="00B00EFB"/>
    <w:rsid w:val="00B01947"/>
    <w:rsid w:val="00B01F2A"/>
    <w:rsid w:val="00B02959"/>
    <w:rsid w:val="00B029DF"/>
    <w:rsid w:val="00B02A59"/>
    <w:rsid w:val="00B02BC0"/>
    <w:rsid w:val="00B02FA3"/>
    <w:rsid w:val="00B03523"/>
    <w:rsid w:val="00B06AA4"/>
    <w:rsid w:val="00B0703B"/>
    <w:rsid w:val="00B07A12"/>
    <w:rsid w:val="00B10054"/>
    <w:rsid w:val="00B121C5"/>
    <w:rsid w:val="00B13BAB"/>
    <w:rsid w:val="00B147AE"/>
    <w:rsid w:val="00B155B6"/>
    <w:rsid w:val="00B17620"/>
    <w:rsid w:val="00B22057"/>
    <w:rsid w:val="00B23073"/>
    <w:rsid w:val="00B248D0"/>
    <w:rsid w:val="00B24C05"/>
    <w:rsid w:val="00B25489"/>
    <w:rsid w:val="00B2665D"/>
    <w:rsid w:val="00B30845"/>
    <w:rsid w:val="00B3092F"/>
    <w:rsid w:val="00B30AC1"/>
    <w:rsid w:val="00B33E80"/>
    <w:rsid w:val="00B35507"/>
    <w:rsid w:val="00B36A71"/>
    <w:rsid w:val="00B37256"/>
    <w:rsid w:val="00B4032A"/>
    <w:rsid w:val="00B405FE"/>
    <w:rsid w:val="00B415CB"/>
    <w:rsid w:val="00B41B36"/>
    <w:rsid w:val="00B438A0"/>
    <w:rsid w:val="00B43A47"/>
    <w:rsid w:val="00B444BE"/>
    <w:rsid w:val="00B45803"/>
    <w:rsid w:val="00B502F0"/>
    <w:rsid w:val="00B51E60"/>
    <w:rsid w:val="00B52461"/>
    <w:rsid w:val="00B52932"/>
    <w:rsid w:val="00B53DED"/>
    <w:rsid w:val="00B569FF"/>
    <w:rsid w:val="00B61D0A"/>
    <w:rsid w:val="00B643A3"/>
    <w:rsid w:val="00B64F79"/>
    <w:rsid w:val="00B67467"/>
    <w:rsid w:val="00B70FAF"/>
    <w:rsid w:val="00B71446"/>
    <w:rsid w:val="00B73E44"/>
    <w:rsid w:val="00B7408C"/>
    <w:rsid w:val="00B75672"/>
    <w:rsid w:val="00B761CA"/>
    <w:rsid w:val="00B76E36"/>
    <w:rsid w:val="00B80394"/>
    <w:rsid w:val="00B81994"/>
    <w:rsid w:val="00B82B1F"/>
    <w:rsid w:val="00B838E9"/>
    <w:rsid w:val="00B83D1F"/>
    <w:rsid w:val="00B8508E"/>
    <w:rsid w:val="00B8759F"/>
    <w:rsid w:val="00B902C3"/>
    <w:rsid w:val="00B91745"/>
    <w:rsid w:val="00B92CFA"/>
    <w:rsid w:val="00B937E1"/>
    <w:rsid w:val="00B94CE1"/>
    <w:rsid w:val="00B9538F"/>
    <w:rsid w:val="00B96169"/>
    <w:rsid w:val="00B96B36"/>
    <w:rsid w:val="00B9763D"/>
    <w:rsid w:val="00B97CA8"/>
    <w:rsid w:val="00BA01BA"/>
    <w:rsid w:val="00BA0C46"/>
    <w:rsid w:val="00BA4AE9"/>
    <w:rsid w:val="00BA4BB5"/>
    <w:rsid w:val="00BA4BF2"/>
    <w:rsid w:val="00BA5622"/>
    <w:rsid w:val="00BA6539"/>
    <w:rsid w:val="00BA6AD9"/>
    <w:rsid w:val="00BA6CF6"/>
    <w:rsid w:val="00BA6D2F"/>
    <w:rsid w:val="00BA7A8E"/>
    <w:rsid w:val="00BB016D"/>
    <w:rsid w:val="00BB207C"/>
    <w:rsid w:val="00BB2DAF"/>
    <w:rsid w:val="00BB336E"/>
    <w:rsid w:val="00BB49DA"/>
    <w:rsid w:val="00BB6226"/>
    <w:rsid w:val="00BB65E5"/>
    <w:rsid w:val="00BB7D38"/>
    <w:rsid w:val="00BC0299"/>
    <w:rsid w:val="00BC20BA"/>
    <w:rsid w:val="00BC250E"/>
    <w:rsid w:val="00BC344E"/>
    <w:rsid w:val="00BC5AEB"/>
    <w:rsid w:val="00BC6ECD"/>
    <w:rsid w:val="00BC77B8"/>
    <w:rsid w:val="00BC7BBF"/>
    <w:rsid w:val="00BD0681"/>
    <w:rsid w:val="00BD10F8"/>
    <w:rsid w:val="00BD1E77"/>
    <w:rsid w:val="00BD2AE4"/>
    <w:rsid w:val="00BD3842"/>
    <w:rsid w:val="00BD40D7"/>
    <w:rsid w:val="00BD43F6"/>
    <w:rsid w:val="00BD6F64"/>
    <w:rsid w:val="00BD6FF9"/>
    <w:rsid w:val="00BE08F5"/>
    <w:rsid w:val="00BE17A4"/>
    <w:rsid w:val="00BE1FD3"/>
    <w:rsid w:val="00BE3687"/>
    <w:rsid w:val="00BE52F1"/>
    <w:rsid w:val="00BE6274"/>
    <w:rsid w:val="00BE667E"/>
    <w:rsid w:val="00BE6B2A"/>
    <w:rsid w:val="00BF2E8A"/>
    <w:rsid w:val="00BF540E"/>
    <w:rsid w:val="00BF586A"/>
    <w:rsid w:val="00C01B34"/>
    <w:rsid w:val="00C03650"/>
    <w:rsid w:val="00C03B8D"/>
    <w:rsid w:val="00C0503D"/>
    <w:rsid w:val="00C05612"/>
    <w:rsid w:val="00C06AF8"/>
    <w:rsid w:val="00C06BF1"/>
    <w:rsid w:val="00C07110"/>
    <w:rsid w:val="00C13BA1"/>
    <w:rsid w:val="00C14AB3"/>
    <w:rsid w:val="00C17ACE"/>
    <w:rsid w:val="00C20DA1"/>
    <w:rsid w:val="00C23ACB"/>
    <w:rsid w:val="00C23FA6"/>
    <w:rsid w:val="00C254DA"/>
    <w:rsid w:val="00C25AE8"/>
    <w:rsid w:val="00C261DD"/>
    <w:rsid w:val="00C27534"/>
    <w:rsid w:val="00C31C22"/>
    <w:rsid w:val="00C320F4"/>
    <w:rsid w:val="00C33409"/>
    <w:rsid w:val="00C33A2E"/>
    <w:rsid w:val="00C35B45"/>
    <w:rsid w:val="00C371BC"/>
    <w:rsid w:val="00C37868"/>
    <w:rsid w:val="00C407C1"/>
    <w:rsid w:val="00C41E51"/>
    <w:rsid w:val="00C42D35"/>
    <w:rsid w:val="00C42E6F"/>
    <w:rsid w:val="00C432EF"/>
    <w:rsid w:val="00C439C7"/>
    <w:rsid w:val="00C44493"/>
    <w:rsid w:val="00C447DB"/>
    <w:rsid w:val="00C467A9"/>
    <w:rsid w:val="00C46CE8"/>
    <w:rsid w:val="00C47B91"/>
    <w:rsid w:val="00C5047B"/>
    <w:rsid w:val="00C5146D"/>
    <w:rsid w:val="00C51928"/>
    <w:rsid w:val="00C52011"/>
    <w:rsid w:val="00C60713"/>
    <w:rsid w:val="00C6235C"/>
    <w:rsid w:val="00C6424E"/>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987"/>
    <w:rsid w:val="00C77583"/>
    <w:rsid w:val="00C81F35"/>
    <w:rsid w:val="00C822B2"/>
    <w:rsid w:val="00C828A4"/>
    <w:rsid w:val="00C82BDA"/>
    <w:rsid w:val="00C83F08"/>
    <w:rsid w:val="00C85B61"/>
    <w:rsid w:val="00C87BC6"/>
    <w:rsid w:val="00C901B6"/>
    <w:rsid w:val="00C906AA"/>
    <w:rsid w:val="00C90E8C"/>
    <w:rsid w:val="00C91292"/>
    <w:rsid w:val="00C9157D"/>
    <w:rsid w:val="00C91D1A"/>
    <w:rsid w:val="00C9214D"/>
    <w:rsid w:val="00C92846"/>
    <w:rsid w:val="00C928E5"/>
    <w:rsid w:val="00C93057"/>
    <w:rsid w:val="00C95948"/>
    <w:rsid w:val="00C95CC7"/>
    <w:rsid w:val="00C96366"/>
    <w:rsid w:val="00CA065A"/>
    <w:rsid w:val="00CA1548"/>
    <w:rsid w:val="00CA2181"/>
    <w:rsid w:val="00CA53DA"/>
    <w:rsid w:val="00CA6819"/>
    <w:rsid w:val="00CB03D1"/>
    <w:rsid w:val="00CB3C4D"/>
    <w:rsid w:val="00CB4110"/>
    <w:rsid w:val="00CB42B8"/>
    <w:rsid w:val="00CB479E"/>
    <w:rsid w:val="00CB49A1"/>
    <w:rsid w:val="00CB687D"/>
    <w:rsid w:val="00CB754C"/>
    <w:rsid w:val="00CB7AFD"/>
    <w:rsid w:val="00CC0D52"/>
    <w:rsid w:val="00CC0F97"/>
    <w:rsid w:val="00CC1D98"/>
    <w:rsid w:val="00CC2D9A"/>
    <w:rsid w:val="00CC2F39"/>
    <w:rsid w:val="00CC2FDC"/>
    <w:rsid w:val="00CC5B98"/>
    <w:rsid w:val="00CC7192"/>
    <w:rsid w:val="00CD0FFF"/>
    <w:rsid w:val="00CD1434"/>
    <w:rsid w:val="00CD17CB"/>
    <w:rsid w:val="00CD1D92"/>
    <w:rsid w:val="00CD2CC7"/>
    <w:rsid w:val="00CD4288"/>
    <w:rsid w:val="00CD4774"/>
    <w:rsid w:val="00CD48C7"/>
    <w:rsid w:val="00CD56DE"/>
    <w:rsid w:val="00CD5903"/>
    <w:rsid w:val="00CD7237"/>
    <w:rsid w:val="00CD7305"/>
    <w:rsid w:val="00CE2C4A"/>
    <w:rsid w:val="00CE30CA"/>
    <w:rsid w:val="00CE43CC"/>
    <w:rsid w:val="00CE50E2"/>
    <w:rsid w:val="00CE57D9"/>
    <w:rsid w:val="00CE60D3"/>
    <w:rsid w:val="00CE6ADA"/>
    <w:rsid w:val="00CE6E6D"/>
    <w:rsid w:val="00CF01EC"/>
    <w:rsid w:val="00CF0B6D"/>
    <w:rsid w:val="00CF33F1"/>
    <w:rsid w:val="00CF362A"/>
    <w:rsid w:val="00CF3884"/>
    <w:rsid w:val="00CF75FF"/>
    <w:rsid w:val="00CF7B5E"/>
    <w:rsid w:val="00D007FA"/>
    <w:rsid w:val="00D018EA"/>
    <w:rsid w:val="00D01DEB"/>
    <w:rsid w:val="00D02957"/>
    <w:rsid w:val="00D05F40"/>
    <w:rsid w:val="00D1041F"/>
    <w:rsid w:val="00D1260E"/>
    <w:rsid w:val="00D13E46"/>
    <w:rsid w:val="00D15CC7"/>
    <w:rsid w:val="00D16756"/>
    <w:rsid w:val="00D16982"/>
    <w:rsid w:val="00D17BDC"/>
    <w:rsid w:val="00D224E0"/>
    <w:rsid w:val="00D22C27"/>
    <w:rsid w:val="00D22C58"/>
    <w:rsid w:val="00D22E8D"/>
    <w:rsid w:val="00D25608"/>
    <w:rsid w:val="00D2697E"/>
    <w:rsid w:val="00D26C04"/>
    <w:rsid w:val="00D2726B"/>
    <w:rsid w:val="00D31220"/>
    <w:rsid w:val="00D3154A"/>
    <w:rsid w:val="00D32061"/>
    <w:rsid w:val="00D33BDC"/>
    <w:rsid w:val="00D351B5"/>
    <w:rsid w:val="00D3565B"/>
    <w:rsid w:val="00D413CD"/>
    <w:rsid w:val="00D42AEF"/>
    <w:rsid w:val="00D43203"/>
    <w:rsid w:val="00D44993"/>
    <w:rsid w:val="00D46CF1"/>
    <w:rsid w:val="00D471B5"/>
    <w:rsid w:val="00D51373"/>
    <w:rsid w:val="00D51565"/>
    <w:rsid w:val="00D51B72"/>
    <w:rsid w:val="00D546EA"/>
    <w:rsid w:val="00D5540B"/>
    <w:rsid w:val="00D55545"/>
    <w:rsid w:val="00D55F04"/>
    <w:rsid w:val="00D56119"/>
    <w:rsid w:val="00D578C7"/>
    <w:rsid w:val="00D57CDD"/>
    <w:rsid w:val="00D6015B"/>
    <w:rsid w:val="00D60285"/>
    <w:rsid w:val="00D6117D"/>
    <w:rsid w:val="00D61C2D"/>
    <w:rsid w:val="00D62BAD"/>
    <w:rsid w:val="00D70151"/>
    <w:rsid w:val="00D71B87"/>
    <w:rsid w:val="00D75143"/>
    <w:rsid w:val="00D76D45"/>
    <w:rsid w:val="00D77133"/>
    <w:rsid w:val="00D77283"/>
    <w:rsid w:val="00D77E5E"/>
    <w:rsid w:val="00D77E94"/>
    <w:rsid w:val="00D80248"/>
    <w:rsid w:val="00D8048B"/>
    <w:rsid w:val="00D808D2"/>
    <w:rsid w:val="00D8180B"/>
    <w:rsid w:val="00D827A3"/>
    <w:rsid w:val="00D82E45"/>
    <w:rsid w:val="00D831E8"/>
    <w:rsid w:val="00D83E68"/>
    <w:rsid w:val="00D8454D"/>
    <w:rsid w:val="00D85833"/>
    <w:rsid w:val="00D87434"/>
    <w:rsid w:val="00D92EC4"/>
    <w:rsid w:val="00D9338B"/>
    <w:rsid w:val="00D951B9"/>
    <w:rsid w:val="00D96BBC"/>
    <w:rsid w:val="00D96DA1"/>
    <w:rsid w:val="00DA0080"/>
    <w:rsid w:val="00DA0264"/>
    <w:rsid w:val="00DA02A1"/>
    <w:rsid w:val="00DA0B26"/>
    <w:rsid w:val="00DA12AA"/>
    <w:rsid w:val="00DA21D8"/>
    <w:rsid w:val="00DA2BCF"/>
    <w:rsid w:val="00DA301F"/>
    <w:rsid w:val="00DA3F8E"/>
    <w:rsid w:val="00DB0825"/>
    <w:rsid w:val="00DB1B76"/>
    <w:rsid w:val="00DB20D5"/>
    <w:rsid w:val="00DB2819"/>
    <w:rsid w:val="00DB28C7"/>
    <w:rsid w:val="00DB363C"/>
    <w:rsid w:val="00DB4017"/>
    <w:rsid w:val="00DB59D4"/>
    <w:rsid w:val="00DB61A3"/>
    <w:rsid w:val="00DB6F77"/>
    <w:rsid w:val="00DB791D"/>
    <w:rsid w:val="00DC0A1F"/>
    <w:rsid w:val="00DC10D3"/>
    <w:rsid w:val="00DC3BB0"/>
    <w:rsid w:val="00DC3C03"/>
    <w:rsid w:val="00DC418B"/>
    <w:rsid w:val="00DC45A0"/>
    <w:rsid w:val="00DC5F25"/>
    <w:rsid w:val="00DC72C9"/>
    <w:rsid w:val="00DC7B9D"/>
    <w:rsid w:val="00DC7C41"/>
    <w:rsid w:val="00DD061C"/>
    <w:rsid w:val="00DD0805"/>
    <w:rsid w:val="00DD1665"/>
    <w:rsid w:val="00DD30B3"/>
    <w:rsid w:val="00DD3845"/>
    <w:rsid w:val="00DD4590"/>
    <w:rsid w:val="00DD669D"/>
    <w:rsid w:val="00DD688E"/>
    <w:rsid w:val="00DD691A"/>
    <w:rsid w:val="00DE1201"/>
    <w:rsid w:val="00DE2964"/>
    <w:rsid w:val="00DE4FA0"/>
    <w:rsid w:val="00DE5CFA"/>
    <w:rsid w:val="00DE5E4A"/>
    <w:rsid w:val="00DE5E8B"/>
    <w:rsid w:val="00DE782E"/>
    <w:rsid w:val="00DF14DF"/>
    <w:rsid w:val="00DF3E1F"/>
    <w:rsid w:val="00DF61FA"/>
    <w:rsid w:val="00DF62D2"/>
    <w:rsid w:val="00DF65D2"/>
    <w:rsid w:val="00DF6C54"/>
    <w:rsid w:val="00DF724A"/>
    <w:rsid w:val="00E027C2"/>
    <w:rsid w:val="00E02AA4"/>
    <w:rsid w:val="00E032A3"/>
    <w:rsid w:val="00E06547"/>
    <w:rsid w:val="00E06CD8"/>
    <w:rsid w:val="00E10D85"/>
    <w:rsid w:val="00E12036"/>
    <w:rsid w:val="00E121FB"/>
    <w:rsid w:val="00E1315A"/>
    <w:rsid w:val="00E142BD"/>
    <w:rsid w:val="00E149E4"/>
    <w:rsid w:val="00E15AFC"/>
    <w:rsid w:val="00E16517"/>
    <w:rsid w:val="00E16AE8"/>
    <w:rsid w:val="00E16C7C"/>
    <w:rsid w:val="00E16F71"/>
    <w:rsid w:val="00E17D4E"/>
    <w:rsid w:val="00E20DD6"/>
    <w:rsid w:val="00E223D9"/>
    <w:rsid w:val="00E2539A"/>
    <w:rsid w:val="00E26ED8"/>
    <w:rsid w:val="00E2779A"/>
    <w:rsid w:val="00E30318"/>
    <w:rsid w:val="00E34A8A"/>
    <w:rsid w:val="00E371EA"/>
    <w:rsid w:val="00E372F5"/>
    <w:rsid w:val="00E37F5F"/>
    <w:rsid w:val="00E407D9"/>
    <w:rsid w:val="00E40A72"/>
    <w:rsid w:val="00E40EF1"/>
    <w:rsid w:val="00E42343"/>
    <w:rsid w:val="00E439F1"/>
    <w:rsid w:val="00E43B78"/>
    <w:rsid w:val="00E44DF2"/>
    <w:rsid w:val="00E47074"/>
    <w:rsid w:val="00E5020B"/>
    <w:rsid w:val="00E5023B"/>
    <w:rsid w:val="00E5193B"/>
    <w:rsid w:val="00E521F7"/>
    <w:rsid w:val="00E535F7"/>
    <w:rsid w:val="00E539ED"/>
    <w:rsid w:val="00E55B78"/>
    <w:rsid w:val="00E567D8"/>
    <w:rsid w:val="00E56AEF"/>
    <w:rsid w:val="00E56EDD"/>
    <w:rsid w:val="00E611DA"/>
    <w:rsid w:val="00E72D49"/>
    <w:rsid w:val="00E73887"/>
    <w:rsid w:val="00E74B72"/>
    <w:rsid w:val="00E7528C"/>
    <w:rsid w:val="00E80C8E"/>
    <w:rsid w:val="00E81196"/>
    <w:rsid w:val="00E82012"/>
    <w:rsid w:val="00E8230C"/>
    <w:rsid w:val="00E82E4E"/>
    <w:rsid w:val="00E83536"/>
    <w:rsid w:val="00E86044"/>
    <w:rsid w:val="00E8691F"/>
    <w:rsid w:val="00E90CAA"/>
    <w:rsid w:val="00E91FD6"/>
    <w:rsid w:val="00E92570"/>
    <w:rsid w:val="00E92C3E"/>
    <w:rsid w:val="00E93197"/>
    <w:rsid w:val="00E9417E"/>
    <w:rsid w:val="00E96292"/>
    <w:rsid w:val="00E96BB2"/>
    <w:rsid w:val="00EA0555"/>
    <w:rsid w:val="00EA3B4A"/>
    <w:rsid w:val="00EA4DF6"/>
    <w:rsid w:val="00EA5B8D"/>
    <w:rsid w:val="00EA6392"/>
    <w:rsid w:val="00EB075A"/>
    <w:rsid w:val="00EB2E6F"/>
    <w:rsid w:val="00EB31F5"/>
    <w:rsid w:val="00EB423A"/>
    <w:rsid w:val="00EB43DC"/>
    <w:rsid w:val="00EB5652"/>
    <w:rsid w:val="00EB5CDD"/>
    <w:rsid w:val="00EC0858"/>
    <w:rsid w:val="00EC1EBC"/>
    <w:rsid w:val="00EC235D"/>
    <w:rsid w:val="00EC279D"/>
    <w:rsid w:val="00EC2EE1"/>
    <w:rsid w:val="00EC4368"/>
    <w:rsid w:val="00EC61C9"/>
    <w:rsid w:val="00EC73E3"/>
    <w:rsid w:val="00ED1EC9"/>
    <w:rsid w:val="00ED23BD"/>
    <w:rsid w:val="00ED3210"/>
    <w:rsid w:val="00ED394A"/>
    <w:rsid w:val="00ED52F6"/>
    <w:rsid w:val="00ED5D1B"/>
    <w:rsid w:val="00EE1979"/>
    <w:rsid w:val="00EE2A19"/>
    <w:rsid w:val="00EE4C61"/>
    <w:rsid w:val="00EF0412"/>
    <w:rsid w:val="00EF2A57"/>
    <w:rsid w:val="00EF3523"/>
    <w:rsid w:val="00EF38A1"/>
    <w:rsid w:val="00EF5178"/>
    <w:rsid w:val="00F02D19"/>
    <w:rsid w:val="00F03BE3"/>
    <w:rsid w:val="00F05289"/>
    <w:rsid w:val="00F107FE"/>
    <w:rsid w:val="00F118C6"/>
    <w:rsid w:val="00F11C21"/>
    <w:rsid w:val="00F12208"/>
    <w:rsid w:val="00F12F20"/>
    <w:rsid w:val="00F1360D"/>
    <w:rsid w:val="00F13D37"/>
    <w:rsid w:val="00F16379"/>
    <w:rsid w:val="00F16999"/>
    <w:rsid w:val="00F1743F"/>
    <w:rsid w:val="00F17826"/>
    <w:rsid w:val="00F17ED8"/>
    <w:rsid w:val="00F17F52"/>
    <w:rsid w:val="00F22F3E"/>
    <w:rsid w:val="00F24245"/>
    <w:rsid w:val="00F26557"/>
    <w:rsid w:val="00F3134E"/>
    <w:rsid w:val="00F327F5"/>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4903"/>
    <w:rsid w:val="00F46506"/>
    <w:rsid w:val="00F46E17"/>
    <w:rsid w:val="00F51490"/>
    <w:rsid w:val="00F5153F"/>
    <w:rsid w:val="00F5479B"/>
    <w:rsid w:val="00F552F0"/>
    <w:rsid w:val="00F55D19"/>
    <w:rsid w:val="00F55F3B"/>
    <w:rsid w:val="00F56DEC"/>
    <w:rsid w:val="00F57905"/>
    <w:rsid w:val="00F57FBD"/>
    <w:rsid w:val="00F60D6B"/>
    <w:rsid w:val="00F63676"/>
    <w:rsid w:val="00F6390A"/>
    <w:rsid w:val="00F6545C"/>
    <w:rsid w:val="00F65627"/>
    <w:rsid w:val="00F666AC"/>
    <w:rsid w:val="00F67788"/>
    <w:rsid w:val="00F70868"/>
    <w:rsid w:val="00F72456"/>
    <w:rsid w:val="00F730FD"/>
    <w:rsid w:val="00F731F5"/>
    <w:rsid w:val="00F74406"/>
    <w:rsid w:val="00F767B6"/>
    <w:rsid w:val="00F775F4"/>
    <w:rsid w:val="00F8280D"/>
    <w:rsid w:val="00F84090"/>
    <w:rsid w:val="00F84AFD"/>
    <w:rsid w:val="00F855AA"/>
    <w:rsid w:val="00F87082"/>
    <w:rsid w:val="00F909EE"/>
    <w:rsid w:val="00F911BC"/>
    <w:rsid w:val="00F91879"/>
    <w:rsid w:val="00F92E0E"/>
    <w:rsid w:val="00F934B1"/>
    <w:rsid w:val="00F9361A"/>
    <w:rsid w:val="00F938DA"/>
    <w:rsid w:val="00F979F1"/>
    <w:rsid w:val="00F97B0E"/>
    <w:rsid w:val="00FA0555"/>
    <w:rsid w:val="00FA7461"/>
    <w:rsid w:val="00FA74AC"/>
    <w:rsid w:val="00FB1E3F"/>
    <w:rsid w:val="00FB337B"/>
    <w:rsid w:val="00FB5F60"/>
    <w:rsid w:val="00FB69EC"/>
    <w:rsid w:val="00FB77BF"/>
    <w:rsid w:val="00FC0C0D"/>
    <w:rsid w:val="00FC3921"/>
    <w:rsid w:val="00FC408C"/>
    <w:rsid w:val="00FC48D6"/>
    <w:rsid w:val="00FC5188"/>
    <w:rsid w:val="00FC5755"/>
    <w:rsid w:val="00FC76DE"/>
    <w:rsid w:val="00FC7A19"/>
    <w:rsid w:val="00FD0EA8"/>
    <w:rsid w:val="00FD2C25"/>
    <w:rsid w:val="00FD3C99"/>
    <w:rsid w:val="00FD56B6"/>
    <w:rsid w:val="00FE0AD2"/>
    <w:rsid w:val="00FE0EF6"/>
    <w:rsid w:val="00FE127C"/>
    <w:rsid w:val="00FE21FB"/>
    <w:rsid w:val="00FF2630"/>
    <w:rsid w:val="00FF3693"/>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ED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517796"/>
    <w:pPr>
      <w:numPr>
        <w:numId w:val="4"/>
      </w:numPr>
      <w:shd w:val="clear" w:color="auto" w:fill="FFFFFF"/>
      <w:spacing w:line="360" w:lineRule="auto"/>
      <w:outlineLvl w:val="0"/>
    </w:pPr>
    <w:rPr>
      <w:rFonts w:ascii="Calibri" w:hAnsi="Calibri" w:cs="Times New Roman (Títulos en alf"/>
      <w:b/>
      <w:color w:val="000000"/>
      <w:kern w:val="0"/>
      <w:sz w:val="36"/>
      <w:szCs w:val="36"/>
      <w:lang w:eastAsia="es-CO"/>
    </w:rPr>
  </w:style>
  <w:style w:type="paragraph" w:styleId="Ttulo2">
    <w:name w:val="heading 2"/>
    <w:basedOn w:val="Normal"/>
    <w:next w:val="Normal"/>
    <w:link w:val="Ttulo2Car"/>
    <w:autoRedefine/>
    <w:uiPriority w:val="9"/>
    <w:unhideWhenUsed/>
    <w:qFormat/>
    <w:rsid w:val="00D32061"/>
    <w:pPr>
      <w:keepNext/>
      <w:keepLines/>
      <w:tabs>
        <w:tab w:val="left" w:pos="851"/>
        <w:tab w:val="left" w:pos="1134"/>
      </w:tabs>
      <w:spacing w:before="0" w:after="0"/>
      <w:ind w:firstLine="0"/>
      <w:outlineLvl w:val="1"/>
    </w:pPr>
    <w:rPr>
      <w:rFonts w:eastAsia="Times New Roman"/>
      <w:b/>
      <w:color w:val="000000"/>
      <w:kern w:val="0"/>
      <w:sz w:val="32"/>
      <w:szCs w:val="32"/>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517796"/>
    <w:rPr>
      <w:rFonts w:eastAsia="Times New Roman" w:cs="Times New Roman (Títulos en alf"/>
      <w:b/>
      <w:color w:val="000000"/>
      <w:spacing w:val="-10"/>
      <w:sz w:val="36"/>
      <w:szCs w:val="36"/>
      <w:shd w:val="clear" w:color="auto" w:fill="FFFFFF"/>
    </w:rPr>
  </w:style>
  <w:style w:type="character" w:customStyle="1" w:styleId="Ttulo2Car">
    <w:name w:val="Título 2 Car"/>
    <w:link w:val="Ttulo2"/>
    <w:uiPriority w:val="9"/>
    <w:rsid w:val="00D32061"/>
    <w:rPr>
      <w:rFonts w:eastAsia="Times New Roman"/>
      <w:b/>
      <w:color w:val="000000"/>
      <w:sz w:val="32"/>
      <w:szCs w:val="32"/>
    </w:rPr>
  </w:style>
  <w:style w:type="character" w:customStyle="1" w:styleId="Ttulo3Car">
    <w:name w:val="Título 3 Car"/>
    <w:link w:val="Ttulo3"/>
    <w:uiPriority w:val="9"/>
    <w:rsid w:val="00203367"/>
    <w:rPr>
      <w:rFonts w:eastAsia="Times New Roman"/>
      <w:b/>
      <w:iCs/>
      <w:color w:val="000000"/>
      <w:sz w:val="32"/>
      <w:szCs w:val="24"/>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164808"/>
    <w:pPr>
      <w:spacing w:before="0" w:after="0"/>
      <w:ind w:firstLine="0"/>
      <w:jc w:val="center"/>
    </w:pPr>
    <w:rPr>
      <w:rFonts w:cs="Times New Roman (Cuerpo en alfa"/>
      <w:color w:val="000000"/>
      <w:kern w:val="0"/>
      <w:szCs w:val="24"/>
      <w:lang w:eastAsia="es-CO"/>
    </w:rPr>
  </w:style>
  <w:style w:type="character" w:customStyle="1" w:styleId="FiguraCar">
    <w:name w:val="Figura Car"/>
    <w:link w:val="Figura"/>
    <w:rsid w:val="00164808"/>
    <w:rPr>
      <w:rFonts w:cs="Times New Roman (Cuerpo en alfa"/>
      <w:color w:val="000000"/>
      <w:sz w:val="28"/>
      <w:szCs w:val="24"/>
    </w:rPr>
  </w:style>
  <w:style w:type="character" w:customStyle="1" w:styleId="Ttulo4Car">
    <w:name w:val="Título 4 Car"/>
    <w:link w:val="Ttulo4"/>
    <w:uiPriority w:val="9"/>
    <w:rsid w:val="001B57A6"/>
    <w:rPr>
      <w:rFonts w:eastAsia="Times New Roman"/>
      <w:b/>
      <w:color w:val="000000"/>
      <w:sz w:val="28"/>
      <w:szCs w:val="24"/>
    </w:rPr>
  </w:style>
  <w:style w:type="character" w:customStyle="1" w:styleId="Ttulo5Car">
    <w:name w:val="Título 5 Car"/>
    <w:link w:val="Ttulo5"/>
    <w:uiPriority w:val="9"/>
    <w:rsid w:val="00746AD1"/>
    <w:rPr>
      <w:rFonts w:eastAsia="Times New Roman"/>
      <w:b/>
      <w:color w:val="000000"/>
      <w:sz w:val="28"/>
      <w:szCs w:val="24"/>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F118C6"/>
    <w:pPr>
      <w:tabs>
        <w:tab w:val="left" w:pos="1320"/>
        <w:tab w:val="right" w:leader="dot" w:pos="9962"/>
      </w:tabs>
      <w:spacing w:before="0" w:after="0"/>
    </w:pPr>
  </w:style>
  <w:style w:type="paragraph" w:styleId="TDC2">
    <w:name w:val="toc 2"/>
    <w:basedOn w:val="Normal"/>
    <w:next w:val="Normal"/>
    <w:autoRedefine/>
    <w:uiPriority w:val="39"/>
    <w:unhideWhenUsed/>
    <w:rsid w:val="00AE1E04"/>
    <w:pPr>
      <w:tabs>
        <w:tab w:val="left" w:pos="1680"/>
        <w:tab w:val="right" w:leader="dot" w:pos="9962"/>
      </w:tabs>
      <w:spacing w:before="0" w:after="0"/>
      <w:ind w:left="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eastAsia="Times New Roman"/>
      <w:b/>
      <w:color w:val="000000"/>
      <w:sz w:val="28"/>
      <w:szCs w:val="24"/>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sid w:val="00872872"/>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nfasis">
    <w:name w:val="Emphasis"/>
    <w:basedOn w:val="Fuentedeprrafopredeter"/>
    <w:uiPriority w:val="20"/>
    <w:qFormat/>
    <w:rsid w:val="00DA301F"/>
    <w:rPr>
      <w:i/>
      <w:iCs/>
    </w:rPr>
  </w:style>
  <w:style w:type="paragraph" w:customStyle="1" w:styleId="font-claude-response-body">
    <w:name w:val="font-claude-response-body"/>
    <w:basedOn w:val="Normal"/>
    <w:rsid w:val="00AB659A"/>
    <w:pPr>
      <w:spacing w:before="100" w:beforeAutospacing="1" w:after="100" w:afterAutospacing="1" w:line="240" w:lineRule="auto"/>
      <w:ind w:firstLine="0"/>
    </w:pPr>
    <w:rPr>
      <w:rFonts w:ascii="Times New Roman" w:eastAsia="Times New Roman" w:hAnsi="Times New Roman"/>
      <w:kern w:val="0"/>
      <w:sz w:val="24"/>
      <w:szCs w:val="24"/>
      <w:lang w:eastAsia="es-MX"/>
    </w:rPr>
  </w:style>
  <w:style w:type="paragraph" w:customStyle="1" w:styleId="mb-0">
    <w:name w:val="mb-0"/>
    <w:basedOn w:val="Normal"/>
    <w:rsid w:val="006C7108"/>
    <w:pPr>
      <w:spacing w:before="100" w:beforeAutospacing="1" w:after="100" w:afterAutospacing="1" w:line="240" w:lineRule="auto"/>
      <w:ind w:firstLine="0"/>
    </w:pPr>
    <w:rPr>
      <w:rFonts w:ascii="Times New Roman" w:eastAsia="Times New Roman" w:hAnsi="Times New Roman"/>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2116">
      <w:bodyDiv w:val="1"/>
      <w:marLeft w:val="0"/>
      <w:marRight w:val="0"/>
      <w:marTop w:val="0"/>
      <w:marBottom w:val="0"/>
      <w:divBdr>
        <w:top w:val="none" w:sz="0" w:space="0" w:color="auto"/>
        <w:left w:val="none" w:sz="0" w:space="0" w:color="auto"/>
        <w:bottom w:val="none" w:sz="0" w:space="0" w:color="auto"/>
        <w:right w:val="none" w:sz="0" w:space="0" w:color="auto"/>
      </w:divBdr>
      <w:divsChild>
        <w:div w:id="1957828473">
          <w:marLeft w:val="0"/>
          <w:marRight w:val="0"/>
          <w:marTop w:val="0"/>
          <w:marBottom w:val="0"/>
          <w:divBdr>
            <w:top w:val="none" w:sz="0" w:space="0" w:color="auto"/>
            <w:left w:val="none" w:sz="0" w:space="0" w:color="auto"/>
            <w:bottom w:val="none" w:sz="0" w:space="0" w:color="auto"/>
            <w:right w:val="none" w:sz="0" w:space="0" w:color="auto"/>
          </w:divBdr>
        </w:div>
        <w:div w:id="440343246">
          <w:marLeft w:val="0"/>
          <w:marRight w:val="0"/>
          <w:marTop w:val="0"/>
          <w:marBottom w:val="0"/>
          <w:divBdr>
            <w:top w:val="none" w:sz="0" w:space="0" w:color="auto"/>
            <w:left w:val="none" w:sz="0" w:space="0" w:color="auto"/>
            <w:bottom w:val="none" w:sz="0" w:space="0" w:color="auto"/>
            <w:right w:val="none" w:sz="0" w:space="0" w:color="auto"/>
          </w:divBdr>
        </w:div>
        <w:div w:id="1371612760">
          <w:marLeft w:val="0"/>
          <w:marRight w:val="0"/>
          <w:marTop w:val="0"/>
          <w:marBottom w:val="0"/>
          <w:divBdr>
            <w:top w:val="none" w:sz="0" w:space="0" w:color="auto"/>
            <w:left w:val="none" w:sz="0" w:space="0" w:color="auto"/>
            <w:bottom w:val="none" w:sz="0" w:space="0" w:color="auto"/>
            <w:right w:val="none" w:sz="0" w:space="0" w:color="auto"/>
          </w:divBdr>
        </w:div>
        <w:div w:id="428699914">
          <w:marLeft w:val="0"/>
          <w:marRight w:val="0"/>
          <w:marTop w:val="0"/>
          <w:marBottom w:val="0"/>
          <w:divBdr>
            <w:top w:val="none" w:sz="0" w:space="0" w:color="auto"/>
            <w:left w:val="none" w:sz="0" w:space="0" w:color="auto"/>
            <w:bottom w:val="none" w:sz="0" w:space="0" w:color="auto"/>
            <w:right w:val="none" w:sz="0" w:space="0" w:color="auto"/>
          </w:divBdr>
        </w:div>
        <w:div w:id="632489654">
          <w:marLeft w:val="0"/>
          <w:marRight w:val="0"/>
          <w:marTop w:val="0"/>
          <w:marBottom w:val="0"/>
          <w:divBdr>
            <w:top w:val="none" w:sz="0" w:space="0" w:color="auto"/>
            <w:left w:val="none" w:sz="0" w:space="0" w:color="auto"/>
            <w:bottom w:val="none" w:sz="0" w:space="0" w:color="auto"/>
            <w:right w:val="none" w:sz="0" w:space="0" w:color="auto"/>
          </w:divBdr>
        </w:div>
        <w:div w:id="180899116">
          <w:marLeft w:val="0"/>
          <w:marRight w:val="0"/>
          <w:marTop w:val="0"/>
          <w:marBottom w:val="0"/>
          <w:divBdr>
            <w:top w:val="none" w:sz="0" w:space="0" w:color="auto"/>
            <w:left w:val="none" w:sz="0" w:space="0" w:color="auto"/>
            <w:bottom w:val="none" w:sz="0" w:space="0" w:color="auto"/>
            <w:right w:val="none" w:sz="0" w:space="0" w:color="auto"/>
          </w:divBdr>
        </w:div>
        <w:div w:id="883518510">
          <w:marLeft w:val="0"/>
          <w:marRight w:val="0"/>
          <w:marTop w:val="0"/>
          <w:marBottom w:val="0"/>
          <w:divBdr>
            <w:top w:val="none" w:sz="0" w:space="0" w:color="auto"/>
            <w:left w:val="none" w:sz="0" w:space="0" w:color="auto"/>
            <w:bottom w:val="none" w:sz="0" w:space="0" w:color="auto"/>
            <w:right w:val="none" w:sz="0" w:space="0" w:color="auto"/>
          </w:divBdr>
        </w:div>
        <w:div w:id="1377389189">
          <w:marLeft w:val="0"/>
          <w:marRight w:val="0"/>
          <w:marTop w:val="0"/>
          <w:marBottom w:val="0"/>
          <w:divBdr>
            <w:top w:val="none" w:sz="0" w:space="0" w:color="auto"/>
            <w:left w:val="none" w:sz="0" w:space="0" w:color="auto"/>
            <w:bottom w:val="none" w:sz="0" w:space="0" w:color="auto"/>
            <w:right w:val="none" w:sz="0" w:space="0" w:color="auto"/>
          </w:divBdr>
        </w:div>
        <w:div w:id="2135633787">
          <w:marLeft w:val="0"/>
          <w:marRight w:val="0"/>
          <w:marTop w:val="0"/>
          <w:marBottom w:val="0"/>
          <w:divBdr>
            <w:top w:val="none" w:sz="0" w:space="0" w:color="auto"/>
            <w:left w:val="none" w:sz="0" w:space="0" w:color="auto"/>
            <w:bottom w:val="none" w:sz="0" w:space="0" w:color="auto"/>
            <w:right w:val="none" w:sz="0" w:space="0" w:color="auto"/>
          </w:divBdr>
        </w:div>
        <w:div w:id="216937676">
          <w:marLeft w:val="0"/>
          <w:marRight w:val="0"/>
          <w:marTop w:val="0"/>
          <w:marBottom w:val="0"/>
          <w:divBdr>
            <w:top w:val="none" w:sz="0" w:space="0" w:color="auto"/>
            <w:left w:val="none" w:sz="0" w:space="0" w:color="auto"/>
            <w:bottom w:val="none" w:sz="0" w:space="0" w:color="auto"/>
            <w:right w:val="none" w:sz="0" w:space="0" w:color="auto"/>
          </w:divBdr>
        </w:div>
        <w:div w:id="527449602">
          <w:marLeft w:val="0"/>
          <w:marRight w:val="0"/>
          <w:marTop w:val="0"/>
          <w:marBottom w:val="0"/>
          <w:divBdr>
            <w:top w:val="none" w:sz="0" w:space="0" w:color="auto"/>
            <w:left w:val="none" w:sz="0" w:space="0" w:color="auto"/>
            <w:bottom w:val="none" w:sz="0" w:space="0" w:color="auto"/>
            <w:right w:val="none" w:sz="0" w:space="0" w:color="auto"/>
          </w:divBdr>
        </w:div>
        <w:div w:id="1875847337">
          <w:marLeft w:val="0"/>
          <w:marRight w:val="0"/>
          <w:marTop w:val="0"/>
          <w:marBottom w:val="0"/>
          <w:divBdr>
            <w:top w:val="none" w:sz="0" w:space="0" w:color="auto"/>
            <w:left w:val="none" w:sz="0" w:space="0" w:color="auto"/>
            <w:bottom w:val="none" w:sz="0" w:space="0" w:color="auto"/>
            <w:right w:val="none" w:sz="0" w:space="0" w:color="auto"/>
          </w:divBdr>
        </w:div>
        <w:div w:id="1628242203">
          <w:marLeft w:val="0"/>
          <w:marRight w:val="0"/>
          <w:marTop w:val="0"/>
          <w:marBottom w:val="0"/>
          <w:divBdr>
            <w:top w:val="none" w:sz="0" w:space="0" w:color="auto"/>
            <w:left w:val="none" w:sz="0" w:space="0" w:color="auto"/>
            <w:bottom w:val="none" w:sz="0" w:space="0" w:color="auto"/>
            <w:right w:val="none" w:sz="0" w:space="0" w:color="auto"/>
          </w:divBdr>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59256989">
      <w:bodyDiv w:val="1"/>
      <w:marLeft w:val="0"/>
      <w:marRight w:val="0"/>
      <w:marTop w:val="0"/>
      <w:marBottom w:val="0"/>
      <w:divBdr>
        <w:top w:val="none" w:sz="0" w:space="0" w:color="auto"/>
        <w:left w:val="none" w:sz="0" w:space="0" w:color="auto"/>
        <w:bottom w:val="none" w:sz="0" w:space="0" w:color="auto"/>
        <w:right w:val="none" w:sz="0" w:space="0" w:color="auto"/>
      </w:divBdr>
      <w:divsChild>
        <w:div w:id="779297305">
          <w:marLeft w:val="0"/>
          <w:marRight w:val="0"/>
          <w:marTop w:val="0"/>
          <w:marBottom w:val="0"/>
          <w:divBdr>
            <w:top w:val="none" w:sz="0" w:space="0" w:color="auto"/>
            <w:left w:val="none" w:sz="0" w:space="0" w:color="auto"/>
            <w:bottom w:val="none" w:sz="0" w:space="0" w:color="auto"/>
            <w:right w:val="none" w:sz="0" w:space="0" w:color="auto"/>
          </w:divBdr>
          <w:divsChild>
            <w:div w:id="1140417971">
              <w:marLeft w:val="0"/>
              <w:marRight w:val="0"/>
              <w:marTop w:val="0"/>
              <w:marBottom w:val="0"/>
              <w:divBdr>
                <w:top w:val="none" w:sz="0" w:space="0" w:color="auto"/>
                <w:left w:val="none" w:sz="0" w:space="0" w:color="auto"/>
                <w:bottom w:val="none" w:sz="0" w:space="0" w:color="auto"/>
                <w:right w:val="none" w:sz="0" w:space="0" w:color="auto"/>
              </w:divBdr>
            </w:div>
          </w:divsChild>
        </w:div>
        <w:div w:id="2011176359">
          <w:marLeft w:val="0"/>
          <w:marRight w:val="0"/>
          <w:marTop w:val="0"/>
          <w:marBottom w:val="0"/>
          <w:divBdr>
            <w:top w:val="none" w:sz="0" w:space="0" w:color="auto"/>
            <w:left w:val="none" w:sz="0" w:space="0" w:color="auto"/>
            <w:bottom w:val="none" w:sz="0" w:space="0" w:color="auto"/>
            <w:right w:val="none" w:sz="0" w:space="0" w:color="auto"/>
          </w:divBdr>
          <w:divsChild>
            <w:div w:id="948202190">
              <w:marLeft w:val="0"/>
              <w:marRight w:val="0"/>
              <w:marTop w:val="0"/>
              <w:marBottom w:val="0"/>
              <w:divBdr>
                <w:top w:val="none" w:sz="0" w:space="0" w:color="auto"/>
                <w:left w:val="none" w:sz="0" w:space="0" w:color="auto"/>
                <w:bottom w:val="none" w:sz="0" w:space="0" w:color="auto"/>
                <w:right w:val="none" w:sz="0" w:space="0" w:color="auto"/>
              </w:divBdr>
            </w:div>
          </w:divsChild>
        </w:div>
        <w:div w:id="1323586783">
          <w:marLeft w:val="0"/>
          <w:marRight w:val="0"/>
          <w:marTop w:val="0"/>
          <w:marBottom w:val="0"/>
          <w:divBdr>
            <w:top w:val="none" w:sz="0" w:space="0" w:color="auto"/>
            <w:left w:val="none" w:sz="0" w:space="0" w:color="auto"/>
            <w:bottom w:val="none" w:sz="0" w:space="0" w:color="auto"/>
            <w:right w:val="none" w:sz="0" w:space="0" w:color="auto"/>
          </w:divBdr>
          <w:divsChild>
            <w:div w:id="40823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73205510">
      <w:bodyDiv w:val="1"/>
      <w:marLeft w:val="0"/>
      <w:marRight w:val="0"/>
      <w:marTop w:val="0"/>
      <w:marBottom w:val="0"/>
      <w:divBdr>
        <w:top w:val="none" w:sz="0" w:space="0" w:color="auto"/>
        <w:left w:val="none" w:sz="0" w:space="0" w:color="auto"/>
        <w:bottom w:val="none" w:sz="0" w:space="0" w:color="auto"/>
        <w:right w:val="none" w:sz="0" w:space="0" w:color="auto"/>
      </w:divBdr>
      <w:divsChild>
        <w:div w:id="1693265480">
          <w:marLeft w:val="-180"/>
          <w:marRight w:val="-180"/>
          <w:marTop w:val="0"/>
          <w:marBottom w:val="0"/>
          <w:divBdr>
            <w:top w:val="none" w:sz="0" w:space="0" w:color="auto"/>
            <w:left w:val="none" w:sz="0" w:space="0" w:color="auto"/>
            <w:bottom w:val="none" w:sz="0" w:space="0" w:color="auto"/>
            <w:right w:val="none" w:sz="0" w:space="0" w:color="auto"/>
          </w:divBdr>
          <w:divsChild>
            <w:div w:id="1317227097">
              <w:marLeft w:val="0"/>
              <w:marRight w:val="0"/>
              <w:marTop w:val="0"/>
              <w:marBottom w:val="0"/>
              <w:divBdr>
                <w:top w:val="none" w:sz="0" w:space="0" w:color="auto"/>
                <w:left w:val="none" w:sz="0" w:space="0" w:color="auto"/>
                <w:bottom w:val="none" w:sz="0" w:space="0" w:color="auto"/>
                <w:right w:val="none" w:sz="0" w:space="0" w:color="auto"/>
              </w:divBdr>
              <w:divsChild>
                <w:div w:id="2117021454">
                  <w:marLeft w:val="0"/>
                  <w:marRight w:val="0"/>
                  <w:marTop w:val="0"/>
                  <w:marBottom w:val="0"/>
                  <w:divBdr>
                    <w:top w:val="none" w:sz="0" w:space="0" w:color="auto"/>
                    <w:left w:val="none" w:sz="0" w:space="0" w:color="auto"/>
                    <w:bottom w:val="none" w:sz="0" w:space="0" w:color="auto"/>
                    <w:right w:val="none" w:sz="0" w:space="0" w:color="auto"/>
                  </w:divBdr>
                  <w:divsChild>
                    <w:div w:id="2098666558">
                      <w:marLeft w:val="0"/>
                      <w:marRight w:val="0"/>
                      <w:marTop w:val="0"/>
                      <w:marBottom w:val="0"/>
                      <w:divBdr>
                        <w:top w:val="none" w:sz="0" w:space="0" w:color="auto"/>
                        <w:left w:val="none" w:sz="0" w:space="0" w:color="auto"/>
                        <w:bottom w:val="none" w:sz="0" w:space="0" w:color="auto"/>
                        <w:right w:val="none" w:sz="0" w:space="0" w:color="auto"/>
                      </w:divBdr>
                      <w:divsChild>
                        <w:div w:id="5892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497508">
              <w:marLeft w:val="0"/>
              <w:marRight w:val="0"/>
              <w:marTop w:val="0"/>
              <w:marBottom w:val="0"/>
              <w:divBdr>
                <w:top w:val="none" w:sz="0" w:space="0" w:color="auto"/>
                <w:left w:val="none" w:sz="0" w:space="0" w:color="auto"/>
                <w:bottom w:val="none" w:sz="0" w:space="0" w:color="auto"/>
                <w:right w:val="none" w:sz="0" w:space="0" w:color="auto"/>
              </w:divBdr>
              <w:divsChild>
                <w:div w:id="489374800">
                  <w:marLeft w:val="0"/>
                  <w:marRight w:val="0"/>
                  <w:marTop w:val="0"/>
                  <w:marBottom w:val="0"/>
                  <w:divBdr>
                    <w:top w:val="none" w:sz="0" w:space="0" w:color="auto"/>
                    <w:left w:val="none" w:sz="0" w:space="0" w:color="auto"/>
                    <w:bottom w:val="none" w:sz="0" w:space="0" w:color="auto"/>
                    <w:right w:val="none" w:sz="0" w:space="0" w:color="auto"/>
                  </w:divBdr>
                  <w:divsChild>
                    <w:div w:id="1870607368">
                      <w:marLeft w:val="0"/>
                      <w:marRight w:val="0"/>
                      <w:marTop w:val="0"/>
                      <w:marBottom w:val="0"/>
                      <w:divBdr>
                        <w:top w:val="none" w:sz="0" w:space="0" w:color="auto"/>
                        <w:left w:val="none" w:sz="0" w:space="0" w:color="auto"/>
                        <w:bottom w:val="none" w:sz="0" w:space="0" w:color="auto"/>
                        <w:right w:val="none" w:sz="0" w:space="0" w:color="auto"/>
                      </w:divBdr>
                      <w:divsChild>
                        <w:div w:id="13521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5678">
              <w:marLeft w:val="0"/>
              <w:marRight w:val="0"/>
              <w:marTop w:val="0"/>
              <w:marBottom w:val="0"/>
              <w:divBdr>
                <w:top w:val="none" w:sz="0" w:space="0" w:color="auto"/>
                <w:left w:val="none" w:sz="0" w:space="0" w:color="auto"/>
                <w:bottom w:val="none" w:sz="0" w:space="0" w:color="auto"/>
                <w:right w:val="none" w:sz="0" w:space="0" w:color="auto"/>
              </w:divBdr>
              <w:divsChild>
                <w:div w:id="993022411">
                  <w:marLeft w:val="0"/>
                  <w:marRight w:val="0"/>
                  <w:marTop w:val="0"/>
                  <w:marBottom w:val="0"/>
                  <w:divBdr>
                    <w:top w:val="none" w:sz="0" w:space="0" w:color="auto"/>
                    <w:left w:val="none" w:sz="0" w:space="0" w:color="auto"/>
                    <w:bottom w:val="none" w:sz="0" w:space="0" w:color="auto"/>
                    <w:right w:val="none" w:sz="0" w:space="0" w:color="auto"/>
                  </w:divBdr>
                  <w:divsChild>
                    <w:div w:id="742263170">
                      <w:marLeft w:val="0"/>
                      <w:marRight w:val="0"/>
                      <w:marTop w:val="0"/>
                      <w:marBottom w:val="0"/>
                      <w:divBdr>
                        <w:top w:val="none" w:sz="0" w:space="0" w:color="auto"/>
                        <w:left w:val="none" w:sz="0" w:space="0" w:color="auto"/>
                        <w:bottom w:val="none" w:sz="0" w:space="0" w:color="auto"/>
                        <w:right w:val="none" w:sz="0" w:space="0" w:color="auto"/>
                      </w:divBdr>
                      <w:divsChild>
                        <w:div w:id="3915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497570">
          <w:marLeft w:val="-180"/>
          <w:marRight w:val="-180"/>
          <w:marTop w:val="0"/>
          <w:marBottom w:val="0"/>
          <w:divBdr>
            <w:top w:val="none" w:sz="0" w:space="0" w:color="auto"/>
            <w:left w:val="none" w:sz="0" w:space="0" w:color="auto"/>
            <w:bottom w:val="none" w:sz="0" w:space="0" w:color="auto"/>
            <w:right w:val="none" w:sz="0" w:space="0" w:color="auto"/>
          </w:divBdr>
          <w:divsChild>
            <w:div w:id="1713725223">
              <w:marLeft w:val="0"/>
              <w:marRight w:val="0"/>
              <w:marTop w:val="0"/>
              <w:marBottom w:val="0"/>
              <w:divBdr>
                <w:top w:val="none" w:sz="0" w:space="0" w:color="auto"/>
                <w:left w:val="none" w:sz="0" w:space="0" w:color="auto"/>
                <w:bottom w:val="none" w:sz="0" w:space="0" w:color="auto"/>
                <w:right w:val="none" w:sz="0" w:space="0" w:color="auto"/>
              </w:divBdr>
              <w:divsChild>
                <w:div w:id="888805233">
                  <w:marLeft w:val="0"/>
                  <w:marRight w:val="0"/>
                  <w:marTop w:val="0"/>
                  <w:marBottom w:val="0"/>
                  <w:divBdr>
                    <w:top w:val="none" w:sz="0" w:space="0" w:color="auto"/>
                    <w:left w:val="none" w:sz="0" w:space="0" w:color="auto"/>
                    <w:bottom w:val="none" w:sz="0" w:space="0" w:color="auto"/>
                    <w:right w:val="none" w:sz="0" w:space="0" w:color="auto"/>
                  </w:divBdr>
                  <w:divsChild>
                    <w:div w:id="597716330">
                      <w:marLeft w:val="0"/>
                      <w:marRight w:val="0"/>
                      <w:marTop w:val="0"/>
                      <w:marBottom w:val="0"/>
                      <w:divBdr>
                        <w:top w:val="none" w:sz="0" w:space="0" w:color="auto"/>
                        <w:left w:val="none" w:sz="0" w:space="0" w:color="auto"/>
                        <w:bottom w:val="none" w:sz="0" w:space="0" w:color="auto"/>
                        <w:right w:val="none" w:sz="0" w:space="0" w:color="auto"/>
                      </w:divBdr>
                      <w:divsChild>
                        <w:div w:id="4619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23220">
              <w:marLeft w:val="0"/>
              <w:marRight w:val="0"/>
              <w:marTop w:val="0"/>
              <w:marBottom w:val="0"/>
              <w:divBdr>
                <w:top w:val="none" w:sz="0" w:space="0" w:color="auto"/>
                <w:left w:val="none" w:sz="0" w:space="0" w:color="auto"/>
                <w:bottom w:val="none" w:sz="0" w:space="0" w:color="auto"/>
                <w:right w:val="none" w:sz="0" w:space="0" w:color="auto"/>
              </w:divBdr>
              <w:divsChild>
                <w:div w:id="2120947210">
                  <w:marLeft w:val="0"/>
                  <w:marRight w:val="0"/>
                  <w:marTop w:val="0"/>
                  <w:marBottom w:val="0"/>
                  <w:divBdr>
                    <w:top w:val="none" w:sz="0" w:space="0" w:color="auto"/>
                    <w:left w:val="none" w:sz="0" w:space="0" w:color="auto"/>
                    <w:bottom w:val="none" w:sz="0" w:space="0" w:color="auto"/>
                    <w:right w:val="none" w:sz="0" w:space="0" w:color="auto"/>
                  </w:divBdr>
                  <w:divsChild>
                    <w:div w:id="932473196">
                      <w:marLeft w:val="0"/>
                      <w:marRight w:val="0"/>
                      <w:marTop w:val="0"/>
                      <w:marBottom w:val="0"/>
                      <w:divBdr>
                        <w:top w:val="none" w:sz="0" w:space="0" w:color="auto"/>
                        <w:left w:val="none" w:sz="0" w:space="0" w:color="auto"/>
                        <w:bottom w:val="none" w:sz="0" w:space="0" w:color="auto"/>
                        <w:right w:val="none" w:sz="0" w:space="0" w:color="auto"/>
                      </w:divBdr>
                      <w:divsChild>
                        <w:div w:id="21299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0184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15605997">
      <w:bodyDiv w:val="1"/>
      <w:marLeft w:val="0"/>
      <w:marRight w:val="0"/>
      <w:marTop w:val="0"/>
      <w:marBottom w:val="0"/>
      <w:divBdr>
        <w:top w:val="none" w:sz="0" w:space="0" w:color="auto"/>
        <w:left w:val="none" w:sz="0" w:space="0" w:color="auto"/>
        <w:bottom w:val="none" w:sz="0" w:space="0" w:color="auto"/>
        <w:right w:val="none" w:sz="0" w:space="0" w:color="auto"/>
      </w:divBdr>
      <w:divsChild>
        <w:div w:id="404642525">
          <w:marLeft w:val="0"/>
          <w:marRight w:val="0"/>
          <w:marTop w:val="0"/>
          <w:marBottom w:val="0"/>
          <w:divBdr>
            <w:top w:val="none" w:sz="0" w:space="0" w:color="auto"/>
            <w:left w:val="none" w:sz="0" w:space="0" w:color="auto"/>
            <w:bottom w:val="none" w:sz="0" w:space="0" w:color="auto"/>
            <w:right w:val="none" w:sz="0" w:space="0" w:color="auto"/>
          </w:divBdr>
          <w:divsChild>
            <w:div w:id="648629194">
              <w:marLeft w:val="0"/>
              <w:marRight w:val="0"/>
              <w:marTop w:val="0"/>
              <w:marBottom w:val="0"/>
              <w:divBdr>
                <w:top w:val="none" w:sz="0" w:space="0" w:color="auto"/>
                <w:left w:val="none" w:sz="0" w:space="0" w:color="auto"/>
                <w:bottom w:val="none" w:sz="0" w:space="0" w:color="auto"/>
                <w:right w:val="none" w:sz="0" w:space="0" w:color="auto"/>
              </w:divBdr>
            </w:div>
          </w:divsChild>
        </w:div>
        <w:div w:id="456412050">
          <w:marLeft w:val="0"/>
          <w:marRight w:val="0"/>
          <w:marTop w:val="0"/>
          <w:marBottom w:val="0"/>
          <w:divBdr>
            <w:top w:val="none" w:sz="0" w:space="0" w:color="auto"/>
            <w:left w:val="none" w:sz="0" w:space="0" w:color="auto"/>
            <w:bottom w:val="none" w:sz="0" w:space="0" w:color="auto"/>
            <w:right w:val="none" w:sz="0" w:space="0" w:color="auto"/>
          </w:divBdr>
          <w:divsChild>
            <w:div w:id="56172010">
              <w:marLeft w:val="0"/>
              <w:marRight w:val="0"/>
              <w:marTop w:val="0"/>
              <w:marBottom w:val="0"/>
              <w:divBdr>
                <w:top w:val="none" w:sz="0" w:space="0" w:color="auto"/>
                <w:left w:val="none" w:sz="0" w:space="0" w:color="auto"/>
                <w:bottom w:val="none" w:sz="0" w:space="0" w:color="auto"/>
                <w:right w:val="none" w:sz="0" w:space="0" w:color="auto"/>
              </w:divBdr>
            </w:div>
          </w:divsChild>
        </w:div>
        <w:div w:id="1474063461">
          <w:marLeft w:val="0"/>
          <w:marRight w:val="0"/>
          <w:marTop w:val="0"/>
          <w:marBottom w:val="0"/>
          <w:divBdr>
            <w:top w:val="none" w:sz="0" w:space="0" w:color="auto"/>
            <w:left w:val="none" w:sz="0" w:space="0" w:color="auto"/>
            <w:bottom w:val="none" w:sz="0" w:space="0" w:color="auto"/>
            <w:right w:val="none" w:sz="0" w:space="0" w:color="auto"/>
          </w:divBdr>
          <w:divsChild>
            <w:div w:id="10445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26439873">
      <w:bodyDiv w:val="1"/>
      <w:marLeft w:val="0"/>
      <w:marRight w:val="0"/>
      <w:marTop w:val="0"/>
      <w:marBottom w:val="0"/>
      <w:divBdr>
        <w:top w:val="none" w:sz="0" w:space="0" w:color="auto"/>
        <w:left w:val="none" w:sz="0" w:space="0" w:color="auto"/>
        <w:bottom w:val="none" w:sz="0" w:space="0" w:color="auto"/>
        <w:right w:val="none" w:sz="0" w:space="0" w:color="auto"/>
      </w:divBdr>
      <w:divsChild>
        <w:div w:id="74087324">
          <w:marLeft w:val="0"/>
          <w:marRight w:val="0"/>
          <w:marTop w:val="0"/>
          <w:marBottom w:val="18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3892">
      <w:bodyDiv w:val="1"/>
      <w:marLeft w:val="0"/>
      <w:marRight w:val="0"/>
      <w:marTop w:val="0"/>
      <w:marBottom w:val="0"/>
      <w:divBdr>
        <w:top w:val="none" w:sz="0" w:space="0" w:color="auto"/>
        <w:left w:val="none" w:sz="0" w:space="0" w:color="auto"/>
        <w:bottom w:val="none" w:sz="0" w:space="0" w:color="auto"/>
        <w:right w:val="none" w:sz="0" w:space="0" w:color="auto"/>
      </w:divBdr>
      <w:divsChild>
        <w:div w:id="1844320093">
          <w:marLeft w:val="0"/>
          <w:marRight w:val="0"/>
          <w:marTop w:val="0"/>
          <w:marBottom w:val="180"/>
          <w:divBdr>
            <w:top w:val="none" w:sz="0" w:space="0" w:color="auto"/>
            <w:left w:val="none" w:sz="0" w:space="0" w:color="auto"/>
            <w:bottom w:val="none" w:sz="0" w:space="0" w:color="auto"/>
            <w:right w:val="none" w:sz="0" w:space="0" w:color="auto"/>
          </w:divBdr>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1918859">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9377">
      <w:bodyDiv w:val="1"/>
      <w:marLeft w:val="0"/>
      <w:marRight w:val="0"/>
      <w:marTop w:val="0"/>
      <w:marBottom w:val="0"/>
      <w:divBdr>
        <w:top w:val="none" w:sz="0" w:space="0" w:color="auto"/>
        <w:left w:val="none" w:sz="0" w:space="0" w:color="auto"/>
        <w:bottom w:val="none" w:sz="0" w:space="0" w:color="auto"/>
        <w:right w:val="none" w:sz="0" w:space="0" w:color="auto"/>
      </w:divBdr>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7373391">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87123343">
      <w:bodyDiv w:val="1"/>
      <w:marLeft w:val="0"/>
      <w:marRight w:val="0"/>
      <w:marTop w:val="0"/>
      <w:marBottom w:val="0"/>
      <w:divBdr>
        <w:top w:val="none" w:sz="0" w:space="0" w:color="auto"/>
        <w:left w:val="none" w:sz="0" w:space="0" w:color="auto"/>
        <w:bottom w:val="none" w:sz="0" w:space="0" w:color="auto"/>
        <w:right w:val="none" w:sz="0" w:space="0" w:color="auto"/>
      </w:divBdr>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2699">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76972804">
      <w:bodyDiv w:val="1"/>
      <w:marLeft w:val="0"/>
      <w:marRight w:val="0"/>
      <w:marTop w:val="0"/>
      <w:marBottom w:val="0"/>
      <w:divBdr>
        <w:top w:val="none" w:sz="0" w:space="0" w:color="auto"/>
        <w:left w:val="none" w:sz="0" w:space="0" w:color="auto"/>
        <w:bottom w:val="none" w:sz="0" w:space="0" w:color="auto"/>
        <w:right w:val="none" w:sz="0" w:space="0" w:color="auto"/>
      </w:divBdr>
    </w:div>
    <w:div w:id="396056442">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48398695">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68745602">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17886585">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2055">
      <w:bodyDiv w:val="1"/>
      <w:marLeft w:val="0"/>
      <w:marRight w:val="0"/>
      <w:marTop w:val="0"/>
      <w:marBottom w:val="0"/>
      <w:divBdr>
        <w:top w:val="none" w:sz="0" w:space="0" w:color="auto"/>
        <w:left w:val="none" w:sz="0" w:space="0" w:color="auto"/>
        <w:bottom w:val="none" w:sz="0" w:space="0" w:color="auto"/>
        <w:right w:val="none" w:sz="0" w:space="0" w:color="auto"/>
      </w:divBdr>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7437842">
      <w:bodyDiv w:val="1"/>
      <w:marLeft w:val="0"/>
      <w:marRight w:val="0"/>
      <w:marTop w:val="0"/>
      <w:marBottom w:val="0"/>
      <w:divBdr>
        <w:top w:val="none" w:sz="0" w:space="0" w:color="auto"/>
        <w:left w:val="none" w:sz="0" w:space="0" w:color="auto"/>
        <w:bottom w:val="none" w:sz="0" w:space="0" w:color="auto"/>
        <w:right w:val="none" w:sz="0" w:space="0" w:color="auto"/>
      </w:divBdr>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6518582">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89527893">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0464937">
      <w:bodyDiv w:val="1"/>
      <w:marLeft w:val="0"/>
      <w:marRight w:val="0"/>
      <w:marTop w:val="0"/>
      <w:marBottom w:val="0"/>
      <w:divBdr>
        <w:top w:val="none" w:sz="0" w:space="0" w:color="auto"/>
        <w:left w:val="none" w:sz="0" w:space="0" w:color="auto"/>
        <w:bottom w:val="none" w:sz="0" w:space="0" w:color="auto"/>
        <w:right w:val="none" w:sz="0" w:space="0" w:color="auto"/>
      </w:divBdr>
      <w:divsChild>
        <w:div w:id="1559591966">
          <w:marLeft w:val="0"/>
          <w:marRight w:val="0"/>
          <w:marTop w:val="0"/>
          <w:marBottom w:val="0"/>
          <w:divBdr>
            <w:top w:val="none" w:sz="0" w:space="0" w:color="auto"/>
            <w:left w:val="none" w:sz="0" w:space="0" w:color="auto"/>
            <w:bottom w:val="none" w:sz="0" w:space="0" w:color="auto"/>
            <w:right w:val="none" w:sz="0" w:space="0" w:color="auto"/>
          </w:divBdr>
          <w:divsChild>
            <w:div w:id="719745935">
              <w:marLeft w:val="0"/>
              <w:marRight w:val="0"/>
              <w:marTop w:val="0"/>
              <w:marBottom w:val="0"/>
              <w:divBdr>
                <w:top w:val="none" w:sz="0" w:space="0" w:color="auto"/>
                <w:left w:val="none" w:sz="0" w:space="0" w:color="auto"/>
                <w:bottom w:val="none" w:sz="0" w:space="0" w:color="auto"/>
                <w:right w:val="none" w:sz="0" w:space="0" w:color="auto"/>
              </w:divBdr>
            </w:div>
          </w:divsChild>
        </w:div>
        <w:div w:id="364643965">
          <w:marLeft w:val="0"/>
          <w:marRight w:val="0"/>
          <w:marTop w:val="0"/>
          <w:marBottom w:val="0"/>
          <w:divBdr>
            <w:top w:val="none" w:sz="0" w:space="0" w:color="auto"/>
            <w:left w:val="none" w:sz="0" w:space="0" w:color="auto"/>
            <w:bottom w:val="none" w:sz="0" w:space="0" w:color="auto"/>
            <w:right w:val="none" w:sz="0" w:space="0" w:color="auto"/>
          </w:divBdr>
          <w:divsChild>
            <w:div w:id="761799499">
              <w:marLeft w:val="0"/>
              <w:marRight w:val="0"/>
              <w:marTop w:val="0"/>
              <w:marBottom w:val="0"/>
              <w:divBdr>
                <w:top w:val="none" w:sz="0" w:space="0" w:color="auto"/>
                <w:left w:val="none" w:sz="0" w:space="0" w:color="auto"/>
                <w:bottom w:val="none" w:sz="0" w:space="0" w:color="auto"/>
                <w:right w:val="none" w:sz="0" w:space="0" w:color="auto"/>
              </w:divBdr>
            </w:div>
          </w:divsChild>
        </w:div>
        <w:div w:id="313338602">
          <w:marLeft w:val="0"/>
          <w:marRight w:val="0"/>
          <w:marTop w:val="0"/>
          <w:marBottom w:val="0"/>
          <w:divBdr>
            <w:top w:val="none" w:sz="0" w:space="0" w:color="auto"/>
            <w:left w:val="none" w:sz="0" w:space="0" w:color="auto"/>
            <w:bottom w:val="none" w:sz="0" w:space="0" w:color="auto"/>
            <w:right w:val="none" w:sz="0" w:space="0" w:color="auto"/>
          </w:divBdr>
          <w:divsChild>
            <w:div w:id="37240947">
              <w:marLeft w:val="0"/>
              <w:marRight w:val="0"/>
              <w:marTop w:val="0"/>
              <w:marBottom w:val="0"/>
              <w:divBdr>
                <w:top w:val="none" w:sz="0" w:space="0" w:color="auto"/>
                <w:left w:val="none" w:sz="0" w:space="0" w:color="auto"/>
                <w:bottom w:val="none" w:sz="0" w:space="0" w:color="auto"/>
                <w:right w:val="none" w:sz="0" w:space="0" w:color="auto"/>
              </w:divBdr>
            </w:div>
          </w:divsChild>
        </w:div>
        <w:div w:id="1299609443">
          <w:marLeft w:val="0"/>
          <w:marRight w:val="0"/>
          <w:marTop w:val="0"/>
          <w:marBottom w:val="0"/>
          <w:divBdr>
            <w:top w:val="none" w:sz="0" w:space="0" w:color="auto"/>
            <w:left w:val="none" w:sz="0" w:space="0" w:color="auto"/>
            <w:bottom w:val="none" w:sz="0" w:space="0" w:color="auto"/>
            <w:right w:val="none" w:sz="0" w:space="0" w:color="auto"/>
          </w:divBdr>
          <w:divsChild>
            <w:div w:id="18047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21657">
      <w:bodyDiv w:val="1"/>
      <w:marLeft w:val="0"/>
      <w:marRight w:val="0"/>
      <w:marTop w:val="0"/>
      <w:marBottom w:val="0"/>
      <w:divBdr>
        <w:top w:val="none" w:sz="0" w:space="0" w:color="auto"/>
        <w:left w:val="none" w:sz="0" w:space="0" w:color="auto"/>
        <w:bottom w:val="none" w:sz="0" w:space="0" w:color="auto"/>
        <w:right w:val="none" w:sz="0" w:space="0" w:color="auto"/>
      </w:divBdr>
      <w:divsChild>
        <w:div w:id="1901668454">
          <w:marLeft w:val="0"/>
          <w:marRight w:val="0"/>
          <w:marTop w:val="0"/>
          <w:marBottom w:val="0"/>
          <w:divBdr>
            <w:top w:val="none" w:sz="0" w:space="0" w:color="auto"/>
            <w:left w:val="none" w:sz="0" w:space="0" w:color="auto"/>
            <w:bottom w:val="none" w:sz="0" w:space="0" w:color="auto"/>
            <w:right w:val="none" w:sz="0" w:space="0" w:color="auto"/>
          </w:divBdr>
          <w:divsChild>
            <w:div w:id="1427731727">
              <w:marLeft w:val="0"/>
              <w:marRight w:val="0"/>
              <w:marTop w:val="0"/>
              <w:marBottom w:val="0"/>
              <w:divBdr>
                <w:top w:val="none" w:sz="0" w:space="0" w:color="auto"/>
                <w:left w:val="none" w:sz="0" w:space="0" w:color="auto"/>
                <w:bottom w:val="none" w:sz="0" w:space="0" w:color="auto"/>
                <w:right w:val="none" w:sz="0" w:space="0" w:color="auto"/>
              </w:divBdr>
              <w:divsChild>
                <w:div w:id="125528713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943615317">
          <w:marLeft w:val="0"/>
          <w:marRight w:val="0"/>
          <w:marTop w:val="0"/>
          <w:marBottom w:val="0"/>
          <w:divBdr>
            <w:top w:val="none" w:sz="0" w:space="0" w:color="auto"/>
            <w:left w:val="none" w:sz="0" w:space="0" w:color="auto"/>
            <w:bottom w:val="none" w:sz="0" w:space="0" w:color="auto"/>
            <w:right w:val="none" w:sz="0" w:space="0" w:color="auto"/>
          </w:divBdr>
          <w:divsChild>
            <w:div w:id="1929457939">
              <w:marLeft w:val="0"/>
              <w:marRight w:val="0"/>
              <w:marTop w:val="0"/>
              <w:marBottom w:val="0"/>
              <w:divBdr>
                <w:top w:val="none" w:sz="0" w:space="0" w:color="auto"/>
                <w:left w:val="none" w:sz="0" w:space="0" w:color="auto"/>
                <w:bottom w:val="none" w:sz="0" w:space="0" w:color="auto"/>
                <w:right w:val="none" w:sz="0" w:space="0" w:color="auto"/>
              </w:divBdr>
              <w:divsChild>
                <w:div w:id="353697896">
                  <w:marLeft w:val="-180"/>
                  <w:marRight w:val="-180"/>
                  <w:marTop w:val="0"/>
                  <w:marBottom w:val="0"/>
                  <w:divBdr>
                    <w:top w:val="none" w:sz="0" w:space="0" w:color="auto"/>
                    <w:left w:val="none" w:sz="0" w:space="0" w:color="auto"/>
                    <w:bottom w:val="none" w:sz="0" w:space="0" w:color="auto"/>
                    <w:right w:val="none" w:sz="0" w:space="0" w:color="auto"/>
                  </w:divBdr>
                  <w:divsChild>
                    <w:div w:id="1881671661">
                      <w:marLeft w:val="0"/>
                      <w:marRight w:val="0"/>
                      <w:marTop w:val="0"/>
                      <w:marBottom w:val="0"/>
                      <w:divBdr>
                        <w:top w:val="none" w:sz="0" w:space="0" w:color="auto"/>
                        <w:left w:val="none" w:sz="0" w:space="0" w:color="auto"/>
                        <w:bottom w:val="none" w:sz="0" w:space="0" w:color="auto"/>
                        <w:right w:val="none" w:sz="0" w:space="0" w:color="auto"/>
                      </w:divBdr>
                    </w:div>
                  </w:divsChild>
                </w:div>
                <w:div w:id="51245163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28019235">
          <w:marLeft w:val="0"/>
          <w:marRight w:val="0"/>
          <w:marTop w:val="0"/>
          <w:marBottom w:val="0"/>
          <w:divBdr>
            <w:top w:val="none" w:sz="0" w:space="0" w:color="auto"/>
            <w:left w:val="none" w:sz="0" w:space="0" w:color="auto"/>
            <w:bottom w:val="none" w:sz="0" w:space="0" w:color="auto"/>
            <w:right w:val="none" w:sz="0" w:space="0" w:color="auto"/>
          </w:divBdr>
          <w:divsChild>
            <w:div w:id="1288662937">
              <w:marLeft w:val="0"/>
              <w:marRight w:val="0"/>
              <w:marTop w:val="0"/>
              <w:marBottom w:val="0"/>
              <w:divBdr>
                <w:top w:val="none" w:sz="0" w:space="0" w:color="auto"/>
                <w:left w:val="none" w:sz="0" w:space="0" w:color="auto"/>
                <w:bottom w:val="none" w:sz="0" w:space="0" w:color="auto"/>
                <w:right w:val="none" w:sz="0" w:space="0" w:color="auto"/>
              </w:divBdr>
              <w:divsChild>
                <w:div w:id="904953316">
                  <w:marLeft w:val="-180"/>
                  <w:marRight w:val="-180"/>
                  <w:marTop w:val="0"/>
                  <w:marBottom w:val="0"/>
                  <w:divBdr>
                    <w:top w:val="none" w:sz="0" w:space="0" w:color="auto"/>
                    <w:left w:val="none" w:sz="0" w:space="0" w:color="auto"/>
                    <w:bottom w:val="none" w:sz="0" w:space="0" w:color="auto"/>
                    <w:right w:val="none" w:sz="0" w:space="0" w:color="auto"/>
                  </w:divBdr>
                  <w:divsChild>
                    <w:div w:id="26297543">
                      <w:marLeft w:val="0"/>
                      <w:marRight w:val="0"/>
                      <w:marTop w:val="0"/>
                      <w:marBottom w:val="0"/>
                      <w:divBdr>
                        <w:top w:val="none" w:sz="0" w:space="0" w:color="auto"/>
                        <w:left w:val="none" w:sz="0" w:space="0" w:color="auto"/>
                        <w:bottom w:val="none" w:sz="0" w:space="0" w:color="auto"/>
                        <w:right w:val="none" w:sz="0" w:space="0" w:color="auto"/>
                      </w:divBdr>
                    </w:div>
                  </w:divsChild>
                </w:div>
                <w:div w:id="89354460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5507216">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1181803">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2537561">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0865525">
      <w:bodyDiv w:val="1"/>
      <w:marLeft w:val="0"/>
      <w:marRight w:val="0"/>
      <w:marTop w:val="0"/>
      <w:marBottom w:val="0"/>
      <w:divBdr>
        <w:top w:val="none" w:sz="0" w:space="0" w:color="auto"/>
        <w:left w:val="none" w:sz="0" w:space="0" w:color="auto"/>
        <w:bottom w:val="none" w:sz="0" w:space="0" w:color="auto"/>
        <w:right w:val="none" w:sz="0" w:space="0" w:color="auto"/>
      </w:divBdr>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49183902">
      <w:bodyDiv w:val="1"/>
      <w:marLeft w:val="0"/>
      <w:marRight w:val="0"/>
      <w:marTop w:val="0"/>
      <w:marBottom w:val="0"/>
      <w:divBdr>
        <w:top w:val="none" w:sz="0" w:space="0" w:color="auto"/>
        <w:left w:val="none" w:sz="0" w:space="0" w:color="auto"/>
        <w:bottom w:val="none" w:sz="0" w:space="0" w:color="auto"/>
        <w:right w:val="none" w:sz="0" w:space="0" w:color="auto"/>
      </w:divBdr>
      <w:divsChild>
        <w:div w:id="1623148798">
          <w:marLeft w:val="0"/>
          <w:marRight w:val="0"/>
          <w:marTop w:val="0"/>
          <w:marBottom w:val="0"/>
          <w:divBdr>
            <w:top w:val="none" w:sz="0" w:space="0" w:color="auto"/>
            <w:left w:val="none" w:sz="0" w:space="0" w:color="auto"/>
            <w:bottom w:val="none" w:sz="0" w:space="0" w:color="auto"/>
            <w:right w:val="none" w:sz="0" w:space="0" w:color="auto"/>
          </w:divBdr>
          <w:divsChild>
            <w:div w:id="694040362">
              <w:marLeft w:val="0"/>
              <w:marRight w:val="0"/>
              <w:marTop w:val="0"/>
              <w:marBottom w:val="0"/>
              <w:divBdr>
                <w:top w:val="none" w:sz="0" w:space="0" w:color="auto"/>
                <w:left w:val="none" w:sz="0" w:space="0" w:color="auto"/>
                <w:bottom w:val="none" w:sz="0" w:space="0" w:color="auto"/>
                <w:right w:val="none" w:sz="0" w:space="0" w:color="auto"/>
              </w:divBdr>
            </w:div>
          </w:divsChild>
        </w:div>
        <w:div w:id="634723431">
          <w:marLeft w:val="0"/>
          <w:marRight w:val="0"/>
          <w:marTop w:val="0"/>
          <w:marBottom w:val="0"/>
          <w:divBdr>
            <w:top w:val="none" w:sz="0" w:space="0" w:color="auto"/>
            <w:left w:val="none" w:sz="0" w:space="0" w:color="auto"/>
            <w:bottom w:val="none" w:sz="0" w:space="0" w:color="auto"/>
            <w:right w:val="none" w:sz="0" w:space="0" w:color="auto"/>
          </w:divBdr>
          <w:divsChild>
            <w:div w:id="1357121571">
              <w:marLeft w:val="0"/>
              <w:marRight w:val="0"/>
              <w:marTop w:val="0"/>
              <w:marBottom w:val="0"/>
              <w:divBdr>
                <w:top w:val="none" w:sz="0" w:space="0" w:color="auto"/>
                <w:left w:val="none" w:sz="0" w:space="0" w:color="auto"/>
                <w:bottom w:val="none" w:sz="0" w:space="0" w:color="auto"/>
                <w:right w:val="none" w:sz="0" w:space="0" w:color="auto"/>
              </w:divBdr>
            </w:div>
          </w:divsChild>
        </w:div>
        <w:div w:id="2019186196">
          <w:marLeft w:val="0"/>
          <w:marRight w:val="0"/>
          <w:marTop w:val="0"/>
          <w:marBottom w:val="0"/>
          <w:divBdr>
            <w:top w:val="none" w:sz="0" w:space="0" w:color="auto"/>
            <w:left w:val="none" w:sz="0" w:space="0" w:color="auto"/>
            <w:bottom w:val="none" w:sz="0" w:space="0" w:color="auto"/>
            <w:right w:val="none" w:sz="0" w:space="0" w:color="auto"/>
          </w:divBdr>
          <w:divsChild>
            <w:div w:id="860358519">
              <w:marLeft w:val="0"/>
              <w:marRight w:val="0"/>
              <w:marTop w:val="0"/>
              <w:marBottom w:val="0"/>
              <w:divBdr>
                <w:top w:val="none" w:sz="0" w:space="0" w:color="auto"/>
                <w:left w:val="none" w:sz="0" w:space="0" w:color="auto"/>
                <w:bottom w:val="none" w:sz="0" w:space="0" w:color="auto"/>
                <w:right w:val="none" w:sz="0" w:space="0" w:color="auto"/>
              </w:divBdr>
            </w:div>
          </w:divsChild>
        </w:div>
        <w:div w:id="837119015">
          <w:marLeft w:val="0"/>
          <w:marRight w:val="0"/>
          <w:marTop w:val="0"/>
          <w:marBottom w:val="0"/>
          <w:divBdr>
            <w:top w:val="none" w:sz="0" w:space="0" w:color="auto"/>
            <w:left w:val="none" w:sz="0" w:space="0" w:color="auto"/>
            <w:bottom w:val="none" w:sz="0" w:space="0" w:color="auto"/>
            <w:right w:val="none" w:sz="0" w:space="0" w:color="auto"/>
          </w:divBdr>
          <w:divsChild>
            <w:div w:id="16488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53937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38959128">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5063318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196430840">
      <w:bodyDiv w:val="1"/>
      <w:marLeft w:val="0"/>
      <w:marRight w:val="0"/>
      <w:marTop w:val="0"/>
      <w:marBottom w:val="0"/>
      <w:divBdr>
        <w:top w:val="none" w:sz="0" w:space="0" w:color="auto"/>
        <w:left w:val="none" w:sz="0" w:space="0" w:color="auto"/>
        <w:bottom w:val="none" w:sz="0" w:space="0" w:color="auto"/>
        <w:right w:val="none" w:sz="0" w:space="0" w:color="auto"/>
      </w:divBdr>
      <w:divsChild>
        <w:div w:id="1269846306">
          <w:marLeft w:val="0"/>
          <w:marRight w:val="0"/>
          <w:marTop w:val="0"/>
          <w:marBottom w:val="180"/>
          <w:divBdr>
            <w:top w:val="none" w:sz="0" w:space="0" w:color="auto"/>
            <w:left w:val="none" w:sz="0" w:space="0" w:color="auto"/>
            <w:bottom w:val="none" w:sz="0" w:space="0" w:color="auto"/>
            <w:right w:val="none" w:sz="0" w:space="0" w:color="auto"/>
          </w:divBdr>
        </w:div>
      </w:divsChild>
    </w:div>
    <w:div w:id="1207640772">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538661">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262529">
      <w:bodyDiv w:val="1"/>
      <w:marLeft w:val="0"/>
      <w:marRight w:val="0"/>
      <w:marTop w:val="0"/>
      <w:marBottom w:val="0"/>
      <w:divBdr>
        <w:top w:val="none" w:sz="0" w:space="0" w:color="auto"/>
        <w:left w:val="none" w:sz="0" w:space="0" w:color="auto"/>
        <w:bottom w:val="none" w:sz="0" w:space="0" w:color="auto"/>
        <w:right w:val="none" w:sz="0" w:space="0" w:color="auto"/>
      </w:divBdr>
      <w:divsChild>
        <w:div w:id="1308783053">
          <w:marLeft w:val="0"/>
          <w:marRight w:val="0"/>
          <w:marTop w:val="0"/>
          <w:marBottom w:val="375"/>
          <w:divBdr>
            <w:top w:val="none" w:sz="0" w:space="0" w:color="auto"/>
            <w:left w:val="none" w:sz="0" w:space="0" w:color="auto"/>
            <w:bottom w:val="none" w:sz="0" w:space="0" w:color="auto"/>
            <w:right w:val="none" w:sz="0" w:space="0" w:color="auto"/>
          </w:divBdr>
          <w:divsChild>
            <w:div w:id="541094835">
              <w:marLeft w:val="0"/>
              <w:marRight w:val="0"/>
              <w:marTop w:val="0"/>
              <w:marBottom w:val="0"/>
              <w:divBdr>
                <w:top w:val="none" w:sz="0" w:space="0" w:color="auto"/>
                <w:left w:val="none" w:sz="0" w:space="0" w:color="auto"/>
                <w:bottom w:val="none" w:sz="0" w:space="0" w:color="auto"/>
                <w:right w:val="none" w:sz="0" w:space="0" w:color="auto"/>
              </w:divBdr>
              <w:divsChild>
                <w:div w:id="13307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47163">
          <w:marLeft w:val="0"/>
          <w:marRight w:val="0"/>
          <w:marTop w:val="0"/>
          <w:marBottom w:val="0"/>
          <w:divBdr>
            <w:top w:val="none" w:sz="0" w:space="0" w:color="auto"/>
            <w:left w:val="none" w:sz="0" w:space="0" w:color="auto"/>
            <w:bottom w:val="none" w:sz="0" w:space="0" w:color="auto"/>
            <w:right w:val="none" w:sz="0" w:space="0" w:color="auto"/>
          </w:divBdr>
          <w:divsChild>
            <w:div w:id="300306052">
              <w:marLeft w:val="0"/>
              <w:marRight w:val="0"/>
              <w:marTop w:val="0"/>
              <w:marBottom w:val="0"/>
              <w:divBdr>
                <w:top w:val="none" w:sz="0" w:space="0" w:color="auto"/>
                <w:left w:val="none" w:sz="0" w:space="0" w:color="auto"/>
                <w:bottom w:val="none" w:sz="0" w:space="0" w:color="auto"/>
                <w:right w:val="none" w:sz="0" w:space="0" w:color="auto"/>
              </w:divBdr>
              <w:divsChild>
                <w:div w:id="331375330">
                  <w:marLeft w:val="-180"/>
                  <w:marRight w:val="-180"/>
                  <w:marTop w:val="0"/>
                  <w:marBottom w:val="0"/>
                  <w:divBdr>
                    <w:top w:val="none" w:sz="0" w:space="0" w:color="auto"/>
                    <w:left w:val="none" w:sz="0" w:space="0" w:color="auto"/>
                    <w:bottom w:val="none" w:sz="0" w:space="0" w:color="auto"/>
                    <w:right w:val="none" w:sz="0" w:space="0" w:color="auto"/>
                  </w:divBdr>
                  <w:divsChild>
                    <w:div w:id="1761216260">
                      <w:marLeft w:val="0"/>
                      <w:marRight w:val="0"/>
                      <w:marTop w:val="0"/>
                      <w:marBottom w:val="0"/>
                      <w:divBdr>
                        <w:top w:val="none" w:sz="0" w:space="0" w:color="auto"/>
                        <w:left w:val="none" w:sz="0" w:space="0" w:color="auto"/>
                        <w:bottom w:val="none" w:sz="0" w:space="0" w:color="auto"/>
                        <w:right w:val="none" w:sz="0" w:space="0" w:color="auto"/>
                      </w:divBdr>
                    </w:div>
                    <w:div w:id="10028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8897710">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1738441">
      <w:bodyDiv w:val="1"/>
      <w:marLeft w:val="0"/>
      <w:marRight w:val="0"/>
      <w:marTop w:val="0"/>
      <w:marBottom w:val="0"/>
      <w:divBdr>
        <w:top w:val="none" w:sz="0" w:space="0" w:color="auto"/>
        <w:left w:val="none" w:sz="0" w:space="0" w:color="auto"/>
        <w:bottom w:val="none" w:sz="0" w:space="0" w:color="auto"/>
        <w:right w:val="none" w:sz="0" w:space="0" w:color="auto"/>
      </w:divBdr>
      <w:divsChild>
        <w:div w:id="5403933">
          <w:marLeft w:val="0"/>
          <w:marRight w:val="0"/>
          <w:marTop w:val="0"/>
          <w:marBottom w:val="0"/>
          <w:divBdr>
            <w:top w:val="none" w:sz="0" w:space="0" w:color="auto"/>
            <w:left w:val="none" w:sz="0" w:space="0" w:color="auto"/>
            <w:bottom w:val="none" w:sz="0" w:space="0" w:color="auto"/>
            <w:right w:val="none" w:sz="0" w:space="0" w:color="auto"/>
          </w:divBdr>
          <w:divsChild>
            <w:div w:id="589436025">
              <w:marLeft w:val="0"/>
              <w:marRight w:val="0"/>
              <w:marTop w:val="0"/>
              <w:marBottom w:val="0"/>
              <w:divBdr>
                <w:top w:val="none" w:sz="0" w:space="0" w:color="auto"/>
                <w:left w:val="none" w:sz="0" w:space="0" w:color="auto"/>
                <w:bottom w:val="none" w:sz="0" w:space="0" w:color="auto"/>
                <w:right w:val="none" w:sz="0" w:space="0" w:color="auto"/>
              </w:divBdr>
            </w:div>
          </w:divsChild>
        </w:div>
        <w:div w:id="1954049897">
          <w:marLeft w:val="0"/>
          <w:marRight w:val="0"/>
          <w:marTop w:val="0"/>
          <w:marBottom w:val="0"/>
          <w:divBdr>
            <w:top w:val="none" w:sz="0" w:space="0" w:color="auto"/>
            <w:left w:val="none" w:sz="0" w:space="0" w:color="auto"/>
            <w:bottom w:val="none" w:sz="0" w:space="0" w:color="auto"/>
            <w:right w:val="none" w:sz="0" w:space="0" w:color="auto"/>
          </w:divBdr>
          <w:divsChild>
            <w:div w:id="1975793464">
              <w:marLeft w:val="0"/>
              <w:marRight w:val="0"/>
              <w:marTop w:val="0"/>
              <w:marBottom w:val="0"/>
              <w:divBdr>
                <w:top w:val="none" w:sz="0" w:space="0" w:color="auto"/>
                <w:left w:val="none" w:sz="0" w:space="0" w:color="auto"/>
                <w:bottom w:val="none" w:sz="0" w:space="0" w:color="auto"/>
                <w:right w:val="none" w:sz="0" w:space="0" w:color="auto"/>
              </w:divBdr>
            </w:div>
          </w:divsChild>
        </w:div>
        <w:div w:id="1449201852">
          <w:marLeft w:val="0"/>
          <w:marRight w:val="0"/>
          <w:marTop w:val="0"/>
          <w:marBottom w:val="0"/>
          <w:divBdr>
            <w:top w:val="none" w:sz="0" w:space="0" w:color="auto"/>
            <w:left w:val="none" w:sz="0" w:space="0" w:color="auto"/>
            <w:bottom w:val="none" w:sz="0" w:space="0" w:color="auto"/>
            <w:right w:val="none" w:sz="0" w:space="0" w:color="auto"/>
          </w:divBdr>
          <w:divsChild>
            <w:div w:id="916281943">
              <w:marLeft w:val="0"/>
              <w:marRight w:val="0"/>
              <w:marTop w:val="0"/>
              <w:marBottom w:val="0"/>
              <w:divBdr>
                <w:top w:val="none" w:sz="0" w:space="0" w:color="auto"/>
                <w:left w:val="none" w:sz="0" w:space="0" w:color="auto"/>
                <w:bottom w:val="none" w:sz="0" w:space="0" w:color="auto"/>
                <w:right w:val="none" w:sz="0" w:space="0" w:color="auto"/>
              </w:divBdr>
            </w:div>
          </w:divsChild>
        </w:div>
        <w:div w:id="911742342">
          <w:marLeft w:val="0"/>
          <w:marRight w:val="0"/>
          <w:marTop w:val="0"/>
          <w:marBottom w:val="0"/>
          <w:divBdr>
            <w:top w:val="none" w:sz="0" w:space="0" w:color="auto"/>
            <w:left w:val="none" w:sz="0" w:space="0" w:color="auto"/>
            <w:bottom w:val="none" w:sz="0" w:space="0" w:color="auto"/>
            <w:right w:val="none" w:sz="0" w:space="0" w:color="auto"/>
          </w:divBdr>
          <w:divsChild>
            <w:div w:id="19473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3310758">
      <w:bodyDiv w:val="1"/>
      <w:marLeft w:val="0"/>
      <w:marRight w:val="0"/>
      <w:marTop w:val="0"/>
      <w:marBottom w:val="0"/>
      <w:divBdr>
        <w:top w:val="none" w:sz="0" w:space="0" w:color="auto"/>
        <w:left w:val="none" w:sz="0" w:space="0" w:color="auto"/>
        <w:bottom w:val="none" w:sz="0" w:space="0" w:color="auto"/>
        <w:right w:val="none" w:sz="0" w:space="0" w:color="auto"/>
      </w:divBdr>
      <w:divsChild>
        <w:div w:id="382631816">
          <w:marLeft w:val="0"/>
          <w:marRight w:val="0"/>
          <w:marTop w:val="0"/>
          <w:marBottom w:val="0"/>
          <w:divBdr>
            <w:top w:val="none" w:sz="0" w:space="0" w:color="auto"/>
            <w:left w:val="none" w:sz="0" w:space="0" w:color="auto"/>
            <w:bottom w:val="none" w:sz="0" w:space="0" w:color="auto"/>
            <w:right w:val="none" w:sz="0" w:space="0" w:color="auto"/>
          </w:divBdr>
          <w:divsChild>
            <w:div w:id="1055350604">
              <w:marLeft w:val="0"/>
              <w:marRight w:val="0"/>
              <w:marTop w:val="0"/>
              <w:marBottom w:val="0"/>
              <w:divBdr>
                <w:top w:val="none" w:sz="0" w:space="0" w:color="auto"/>
                <w:left w:val="none" w:sz="0" w:space="0" w:color="auto"/>
                <w:bottom w:val="none" w:sz="0" w:space="0" w:color="auto"/>
                <w:right w:val="none" w:sz="0" w:space="0" w:color="auto"/>
              </w:divBdr>
            </w:div>
          </w:divsChild>
        </w:div>
        <w:div w:id="178130563">
          <w:marLeft w:val="0"/>
          <w:marRight w:val="0"/>
          <w:marTop w:val="0"/>
          <w:marBottom w:val="0"/>
          <w:divBdr>
            <w:top w:val="none" w:sz="0" w:space="0" w:color="auto"/>
            <w:left w:val="none" w:sz="0" w:space="0" w:color="auto"/>
            <w:bottom w:val="none" w:sz="0" w:space="0" w:color="auto"/>
            <w:right w:val="none" w:sz="0" w:space="0" w:color="auto"/>
          </w:divBdr>
          <w:divsChild>
            <w:div w:id="1872113266">
              <w:marLeft w:val="0"/>
              <w:marRight w:val="0"/>
              <w:marTop w:val="0"/>
              <w:marBottom w:val="0"/>
              <w:divBdr>
                <w:top w:val="none" w:sz="0" w:space="0" w:color="auto"/>
                <w:left w:val="none" w:sz="0" w:space="0" w:color="auto"/>
                <w:bottom w:val="none" w:sz="0" w:space="0" w:color="auto"/>
                <w:right w:val="none" w:sz="0" w:space="0" w:color="auto"/>
              </w:divBdr>
              <w:divsChild>
                <w:div w:id="821386253">
                  <w:marLeft w:val="0"/>
                  <w:marRight w:val="0"/>
                  <w:marTop w:val="0"/>
                  <w:marBottom w:val="0"/>
                  <w:divBdr>
                    <w:top w:val="none" w:sz="0" w:space="0" w:color="auto"/>
                    <w:left w:val="none" w:sz="0" w:space="0" w:color="auto"/>
                    <w:bottom w:val="none" w:sz="0" w:space="0" w:color="auto"/>
                    <w:right w:val="none" w:sz="0" w:space="0" w:color="auto"/>
                  </w:divBdr>
                </w:div>
              </w:divsChild>
            </w:div>
            <w:div w:id="1550845082">
              <w:marLeft w:val="0"/>
              <w:marRight w:val="0"/>
              <w:marTop w:val="0"/>
              <w:marBottom w:val="0"/>
              <w:divBdr>
                <w:top w:val="none" w:sz="0" w:space="0" w:color="auto"/>
                <w:left w:val="none" w:sz="0" w:space="0" w:color="auto"/>
                <w:bottom w:val="none" w:sz="0" w:space="0" w:color="auto"/>
                <w:right w:val="none" w:sz="0" w:space="0" w:color="auto"/>
              </w:divBdr>
            </w:div>
          </w:divsChild>
        </w:div>
        <w:div w:id="1496263603">
          <w:marLeft w:val="0"/>
          <w:marRight w:val="0"/>
          <w:marTop w:val="0"/>
          <w:marBottom w:val="0"/>
          <w:divBdr>
            <w:top w:val="none" w:sz="0" w:space="0" w:color="auto"/>
            <w:left w:val="none" w:sz="0" w:space="0" w:color="auto"/>
            <w:bottom w:val="none" w:sz="0" w:space="0" w:color="auto"/>
            <w:right w:val="none" w:sz="0" w:space="0" w:color="auto"/>
          </w:divBdr>
          <w:divsChild>
            <w:div w:id="708721635">
              <w:marLeft w:val="0"/>
              <w:marRight w:val="0"/>
              <w:marTop w:val="0"/>
              <w:marBottom w:val="0"/>
              <w:divBdr>
                <w:top w:val="none" w:sz="0" w:space="0" w:color="auto"/>
                <w:left w:val="none" w:sz="0" w:space="0" w:color="auto"/>
                <w:bottom w:val="none" w:sz="0" w:space="0" w:color="auto"/>
                <w:right w:val="none" w:sz="0" w:space="0" w:color="auto"/>
              </w:divBdr>
              <w:divsChild>
                <w:div w:id="856962363">
                  <w:marLeft w:val="0"/>
                  <w:marRight w:val="0"/>
                  <w:marTop w:val="0"/>
                  <w:marBottom w:val="0"/>
                  <w:divBdr>
                    <w:top w:val="none" w:sz="0" w:space="0" w:color="auto"/>
                    <w:left w:val="none" w:sz="0" w:space="0" w:color="auto"/>
                    <w:bottom w:val="none" w:sz="0" w:space="0" w:color="auto"/>
                    <w:right w:val="none" w:sz="0" w:space="0" w:color="auto"/>
                  </w:divBdr>
                </w:div>
              </w:divsChild>
            </w:div>
            <w:div w:id="342588644">
              <w:marLeft w:val="0"/>
              <w:marRight w:val="0"/>
              <w:marTop w:val="0"/>
              <w:marBottom w:val="0"/>
              <w:divBdr>
                <w:top w:val="none" w:sz="0" w:space="0" w:color="auto"/>
                <w:left w:val="none" w:sz="0" w:space="0" w:color="auto"/>
                <w:bottom w:val="none" w:sz="0" w:space="0" w:color="auto"/>
                <w:right w:val="none" w:sz="0" w:space="0" w:color="auto"/>
              </w:divBdr>
            </w:div>
          </w:divsChild>
        </w:div>
        <w:div w:id="531697952">
          <w:marLeft w:val="0"/>
          <w:marRight w:val="0"/>
          <w:marTop w:val="0"/>
          <w:marBottom w:val="0"/>
          <w:divBdr>
            <w:top w:val="none" w:sz="0" w:space="0" w:color="auto"/>
            <w:left w:val="none" w:sz="0" w:space="0" w:color="auto"/>
            <w:bottom w:val="none" w:sz="0" w:space="0" w:color="auto"/>
            <w:right w:val="none" w:sz="0" w:space="0" w:color="auto"/>
          </w:divBdr>
          <w:divsChild>
            <w:div w:id="1744375964">
              <w:marLeft w:val="0"/>
              <w:marRight w:val="0"/>
              <w:marTop w:val="0"/>
              <w:marBottom w:val="0"/>
              <w:divBdr>
                <w:top w:val="none" w:sz="0" w:space="0" w:color="auto"/>
                <w:left w:val="none" w:sz="0" w:space="0" w:color="auto"/>
                <w:bottom w:val="none" w:sz="0" w:space="0" w:color="auto"/>
                <w:right w:val="none" w:sz="0" w:space="0" w:color="auto"/>
              </w:divBdr>
              <w:divsChild>
                <w:div w:id="262226324">
                  <w:marLeft w:val="0"/>
                  <w:marRight w:val="0"/>
                  <w:marTop w:val="0"/>
                  <w:marBottom w:val="0"/>
                  <w:divBdr>
                    <w:top w:val="none" w:sz="0" w:space="0" w:color="auto"/>
                    <w:left w:val="none" w:sz="0" w:space="0" w:color="auto"/>
                    <w:bottom w:val="none" w:sz="0" w:space="0" w:color="auto"/>
                    <w:right w:val="none" w:sz="0" w:space="0" w:color="auto"/>
                  </w:divBdr>
                </w:div>
              </w:divsChild>
            </w:div>
            <w:div w:id="867832921">
              <w:marLeft w:val="0"/>
              <w:marRight w:val="0"/>
              <w:marTop w:val="0"/>
              <w:marBottom w:val="0"/>
              <w:divBdr>
                <w:top w:val="none" w:sz="0" w:space="0" w:color="auto"/>
                <w:left w:val="none" w:sz="0" w:space="0" w:color="auto"/>
                <w:bottom w:val="none" w:sz="0" w:space="0" w:color="auto"/>
                <w:right w:val="none" w:sz="0" w:space="0" w:color="auto"/>
              </w:divBdr>
            </w:div>
          </w:divsChild>
        </w:div>
        <w:div w:id="241379832">
          <w:marLeft w:val="0"/>
          <w:marRight w:val="0"/>
          <w:marTop w:val="0"/>
          <w:marBottom w:val="0"/>
          <w:divBdr>
            <w:top w:val="none" w:sz="0" w:space="0" w:color="auto"/>
            <w:left w:val="none" w:sz="0" w:space="0" w:color="auto"/>
            <w:bottom w:val="none" w:sz="0" w:space="0" w:color="auto"/>
            <w:right w:val="none" w:sz="0" w:space="0" w:color="auto"/>
          </w:divBdr>
          <w:divsChild>
            <w:div w:id="1183085273">
              <w:marLeft w:val="0"/>
              <w:marRight w:val="0"/>
              <w:marTop w:val="0"/>
              <w:marBottom w:val="0"/>
              <w:divBdr>
                <w:top w:val="none" w:sz="0" w:space="0" w:color="auto"/>
                <w:left w:val="none" w:sz="0" w:space="0" w:color="auto"/>
                <w:bottom w:val="none" w:sz="0" w:space="0" w:color="auto"/>
                <w:right w:val="none" w:sz="0" w:space="0" w:color="auto"/>
              </w:divBdr>
              <w:divsChild>
                <w:div w:id="121269447">
                  <w:marLeft w:val="0"/>
                  <w:marRight w:val="0"/>
                  <w:marTop w:val="0"/>
                  <w:marBottom w:val="0"/>
                  <w:divBdr>
                    <w:top w:val="none" w:sz="0" w:space="0" w:color="auto"/>
                    <w:left w:val="none" w:sz="0" w:space="0" w:color="auto"/>
                    <w:bottom w:val="none" w:sz="0" w:space="0" w:color="auto"/>
                    <w:right w:val="none" w:sz="0" w:space="0" w:color="auto"/>
                  </w:divBdr>
                </w:div>
              </w:divsChild>
            </w:div>
            <w:div w:id="476458271">
              <w:marLeft w:val="0"/>
              <w:marRight w:val="0"/>
              <w:marTop w:val="0"/>
              <w:marBottom w:val="0"/>
              <w:divBdr>
                <w:top w:val="none" w:sz="0" w:space="0" w:color="auto"/>
                <w:left w:val="none" w:sz="0" w:space="0" w:color="auto"/>
                <w:bottom w:val="none" w:sz="0" w:space="0" w:color="auto"/>
                <w:right w:val="none" w:sz="0" w:space="0" w:color="auto"/>
              </w:divBdr>
            </w:div>
          </w:divsChild>
        </w:div>
        <w:div w:id="89401822">
          <w:marLeft w:val="0"/>
          <w:marRight w:val="0"/>
          <w:marTop w:val="0"/>
          <w:marBottom w:val="0"/>
          <w:divBdr>
            <w:top w:val="none" w:sz="0" w:space="0" w:color="auto"/>
            <w:left w:val="none" w:sz="0" w:space="0" w:color="auto"/>
            <w:bottom w:val="none" w:sz="0" w:space="0" w:color="auto"/>
            <w:right w:val="none" w:sz="0" w:space="0" w:color="auto"/>
          </w:divBdr>
          <w:divsChild>
            <w:div w:id="108400993">
              <w:marLeft w:val="0"/>
              <w:marRight w:val="0"/>
              <w:marTop w:val="0"/>
              <w:marBottom w:val="0"/>
              <w:divBdr>
                <w:top w:val="none" w:sz="0" w:space="0" w:color="auto"/>
                <w:left w:val="none" w:sz="0" w:space="0" w:color="auto"/>
                <w:bottom w:val="none" w:sz="0" w:space="0" w:color="auto"/>
                <w:right w:val="none" w:sz="0" w:space="0" w:color="auto"/>
              </w:divBdr>
              <w:divsChild>
                <w:div w:id="561721057">
                  <w:marLeft w:val="0"/>
                  <w:marRight w:val="0"/>
                  <w:marTop w:val="0"/>
                  <w:marBottom w:val="0"/>
                  <w:divBdr>
                    <w:top w:val="none" w:sz="0" w:space="0" w:color="auto"/>
                    <w:left w:val="none" w:sz="0" w:space="0" w:color="auto"/>
                    <w:bottom w:val="none" w:sz="0" w:space="0" w:color="auto"/>
                    <w:right w:val="none" w:sz="0" w:space="0" w:color="auto"/>
                  </w:divBdr>
                </w:div>
              </w:divsChild>
            </w:div>
            <w:div w:id="1225793675">
              <w:marLeft w:val="0"/>
              <w:marRight w:val="0"/>
              <w:marTop w:val="0"/>
              <w:marBottom w:val="0"/>
              <w:divBdr>
                <w:top w:val="none" w:sz="0" w:space="0" w:color="auto"/>
                <w:left w:val="none" w:sz="0" w:space="0" w:color="auto"/>
                <w:bottom w:val="none" w:sz="0" w:space="0" w:color="auto"/>
                <w:right w:val="none" w:sz="0" w:space="0" w:color="auto"/>
              </w:divBdr>
            </w:div>
          </w:divsChild>
        </w:div>
        <w:div w:id="1697731851">
          <w:marLeft w:val="0"/>
          <w:marRight w:val="0"/>
          <w:marTop w:val="0"/>
          <w:marBottom w:val="0"/>
          <w:divBdr>
            <w:top w:val="none" w:sz="0" w:space="0" w:color="auto"/>
            <w:left w:val="none" w:sz="0" w:space="0" w:color="auto"/>
            <w:bottom w:val="none" w:sz="0" w:space="0" w:color="auto"/>
            <w:right w:val="none" w:sz="0" w:space="0" w:color="auto"/>
          </w:divBdr>
          <w:divsChild>
            <w:div w:id="1274438808">
              <w:marLeft w:val="0"/>
              <w:marRight w:val="0"/>
              <w:marTop w:val="0"/>
              <w:marBottom w:val="0"/>
              <w:divBdr>
                <w:top w:val="none" w:sz="0" w:space="0" w:color="auto"/>
                <w:left w:val="none" w:sz="0" w:space="0" w:color="auto"/>
                <w:bottom w:val="none" w:sz="0" w:space="0" w:color="auto"/>
                <w:right w:val="none" w:sz="0" w:space="0" w:color="auto"/>
              </w:divBdr>
              <w:divsChild>
                <w:div w:id="1264149299">
                  <w:marLeft w:val="0"/>
                  <w:marRight w:val="0"/>
                  <w:marTop w:val="0"/>
                  <w:marBottom w:val="0"/>
                  <w:divBdr>
                    <w:top w:val="none" w:sz="0" w:space="0" w:color="auto"/>
                    <w:left w:val="none" w:sz="0" w:space="0" w:color="auto"/>
                    <w:bottom w:val="none" w:sz="0" w:space="0" w:color="auto"/>
                    <w:right w:val="none" w:sz="0" w:space="0" w:color="auto"/>
                  </w:divBdr>
                </w:div>
              </w:divsChild>
            </w:div>
            <w:div w:id="979308941">
              <w:marLeft w:val="0"/>
              <w:marRight w:val="0"/>
              <w:marTop w:val="0"/>
              <w:marBottom w:val="0"/>
              <w:divBdr>
                <w:top w:val="none" w:sz="0" w:space="0" w:color="auto"/>
                <w:left w:val="none" w:sz="0" w:space="0" w:color="auto"/>
                <w:bottom w:val="none" w:sz="0" w:space="0" w:color="auto"/>
                <w:right w:val="none" w:sz="0" w:space="0" w:color="auto"/>
              </w:divBdr>
            </w:div>
          </w:divsChild>
        </w:div>
        <w:div w:id="828132881">
          <w:marLeft w:val="0"/>
          <w:marRight w:val="0"/>
          <w:marTop w:val="0"/>
          <w:marBottom w:val="0"/>
          <w:divBdr>
            <w:top w:val="none" w:sz="0" w:space="0" w:color="auto"/>
            <w:left w:val="none" w:sz="0" w:space="0" w:color="auto"/>
            <w:bottom w:val="none" w:sz="0" w:space="0" w:color="auto"/>
            <w:right w:val="none" w:sz="0" w:space="0" w:color="auto"/>
          </w:divBdr>
          <w:divsChild>
            <w:div w:id="363987545">
              <w:marLeft w:val="0"/>
              <w:marRight w:val="0"/>
              <w:marTop w:val="0"/>
              <w:marBottom w:val="0"/>
              <w:divBdr>
                <w:top w:val="none" w:sz="0" w:space="0" w:color="auto"/>
                <w:left w:val="none" w:sz="0" w:space="0" w:color="auto"/>
                <w:bottom w:val="none" w:sz="0" w:space="0" w:color="auto"/>
                <w:right w:val="none" w:sz="0" w:space="0" w:color="auto"/>
              </w:divBdr>
              <w:divsChild>
                <w:div w:id="693311870">
                  <w:marLeft w:val="0"/>
                  <w:marRight w:val="0"/>
                  <w:marTop w:val="0"/>
                  <w:marBottom w:val="0"/>
                  <w:divBdr>
                    <w:top w:val="none" w:sz="0" w:space="0" w:color="auto"/>
                    <w:left w:val="none" w:sz="0" w:space="0" w:color="auto"/>
                    <w:bottom w:val="none" w:sz="0" w:space="0" w:color="auto"/>
                    <w:right w:val="none" w:sz="0" w:space="0" w:color="auto"/>
                  </w:divBdr>
                </w:div>
              </w:divsChild>
            </w:div>
            <w:div w:id="485366040">
              <w:marLeft w:val="0"/>
              <w:marRight w:val="0"/>
              <w:marTop w:val="0"/>
              <w:marBottom w:val="0"/>
              <w:divBdr>
                <w:top w:val="none" w:sz="0" w:space="0" w:color="auto"/>
                <w:left w:val="none" w:sz="0" w:space="0" w:color="auto"/>
                <w:bottom w:val="none" w:sz="0" w:space="0" w:color="auto"/>
                <w:right w:val="none" w:sz="0" w:space="0" w:color="auto"/>
              </w:divBdr>
            </w:div>
          </w:divsChild>
        </w:div>
        <w:div w:id="1456408243">
          <w:marLeft w:val="0"/>
          <w:marRight w:val="0"/>
          <w:marTop w:val="0"/>
          <w:marBottom w:val="0"/>
          <w:divBdr>
            <w:top w:val="none" w:sz="0" w:space="0" w:color="auto"/>
            <w:left w:val="none" w:sz="0" w:space="0" w:color="auto"/>
            <w:bottom w:val="none" w:sz="0" w:space="0" w:color="auto"/>
            <w:right w:val="none" w:sz="0" w:space="0" w:color="auto"/>
          </w:divBdr>
          <w:divsChild>
            <w:div w:id="1991710331">
              <w:marLeft w:val="0"/>
              <w:marRight w:val="0"/>
              <w:marTop w:val="0"/>
              <w:marBottom w:val="0"/>
              <w:divBdr>
                <w:top w:val="none" w:sz="0" w:space="0" w:color="auto"/>
                <w:left w:val="none" w:sz="0" w:space="0" w:color="auto"/>
                <w:bottom w:val="none" w:sz="0" w:space="0" w:color="auto"/>
                <w:right w:val="none" w:sz="0" w:space="0" w:color="auto"/>
              </w:divBdr>
              <w:divsChild>
                <w:div w:id="2079209482">
                  <w:marLeft w:val="0"/>
                  <w:marRight w:val="0"/>
                  <w:marTop w:val="0"/>
                  <w:marBottom w:val="0"/>
                  <w:divBdr>
                    <w:top w:val="none" w:sz="0" w:space="0" w:color="auto"/>
                    <w:left w:val="none" w:sz="0" w:space="0" w:color="auto"/>
                    <w:bottom w:val="none" w:sz="0" w:space="0" w:color="auto"/>
                    <w:right w:val="none" w:sz="0" w:space="0" w:color="auto"/>
                  </w:divBdr>
                </w:div>
              </w:divsChild>
            </w:div>
            <w:div w:id="1751731518">
              <w:marLeft w:val="0"/>
              <w:marRight w:val="0"/>
              <w:marTop w:val="0"/>
              <w:marBottom w:val="0"/>
              <w:divBdr>
                <w:top w:val="none" w:sz="0" w:space="0" w:color="auto"/>
                <w:left w:val="none" w:sz="0" w:space="0" w:color="auto"/>
                <w:bottom w:val="none" w:sz="0" w:space="0" w:color="auto"/>
                <w:right w:val="none" w:sz="0" w:space="0" w:color="auto"/>
              </w:divBdr>
            </w:div>
          </w:divsChild>
        </w:div>
        <w:div w:id="1905990787">
          <w:marLeft w:val="0"/>
          <w:marRight w:val="0"/>
          <w:marTop w:val="0"/>
          <w:marBottom w:val="0"/>
          <w:divBdr>
            <w:top w:val="none" w:sz="0" w:space="0" w:color="auto"/>
            <w:left w:val="none" w:sz="0" w:space="0" w:color="auto"/>
            <w:bottom w:val="none" w:sz="0" w:space="0" w:color="auto"/>
            <w:right w:val="none" w:sz="0" w:space="0" w:color="auto"/>
          </w:divBdr>
          <w:divsChild>
            <w:div w:id="1048384198">
              <w:marLeft w:val="0"/>
              <w:marRight w:val="0"/>
              <w:marTop w:val="0"/>
              <w:marBottom w:val="0"/>
              <w:divBdr>
                <w:top w:val="none" w:sz="0" w:space="0" w:color="auto"/>
                <w:left w:val="none" w:sz="0" w:space="0" w:color="auto"/>
                <w:bottom w:val="none" w:sz="0" w:space="0" w:color="auto"/>
                <w:right w:val="none" w:sz="0" w:space="0" w:color="auto"/>
              </w:divBdr>
              <w:divsChild>
                <w:div w:id="34552314">
                  <w:marLeft w:val="0"/>
                  <w:marRight w:val="0"/>
                  <w:marTop w:val="0"/>
                  <w:marBottom w:val="0"/>
                  <w:divBdr>
                    <w:top w:val="none" w:sz="0" w:space="0" w:color="auto"/>
                    <w:left w:val="none" w:sz="0" w:space="0" w:color="auto"/>
                    <w:bottom w:val="none" w:sz="0" w:space="0" w:color="auto"/>
                    <w:right w:val="none" w:sz="0" w:space="0" w:color="auto"/>
                  </w:divBdr>
                </w:div>
              </w:divsChild>
            </w:div>
            <w:div w:id="13554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0903062">
      <w:bodyDiv w:val="1"/>
      <w:marLeft w:val="0"/>
      <w:marRight w:val="0"/>
      <w:marTop w:val="0"/>
      <w:marBottom w:val="0"/>
      <w:divBdr>
        <w:top w:val="none" w:sz="0" w:space="0" w:color="auto"/>
        <w:left w:val="none" w:sz="0" w:space="0" w:color="auto"/>
        <w:bottom w:val="none" w:sz="0" w:space="0" w:color="auto"/>
        <w:right w:val="none" w:sz="0" w:space="0" w:color="auto"/>
      </w:divBdr>
    </w:div>
    <w:div w:id="1400976736">
      <w:bodyDiv w:val="1"/>
      <w:marLeft w:val="0"/>
      <w:marRight w:val="0"/>
      <w:marTop w:val="0"/>
      <w:marBottom w:val="0"/>
      <w:divBdr>
        <w:top w:val="none" w:sz="0" w:space="0" w:color="auto"/>
        <w:left w:val="none" w:sz="0" w:space="0" w:color="auto"/>
        <w:bottom w:val="none" w:sz="0" w:space="0" w:color="auto"/>
        <w:right w:val="none" w:sz="0" w:space="0" w:color="auto"/>
      </w:divBdr>
      <w:divsChild>
        <w:div w:id="245695018">
          <w:marLeft w:val="0"/>
          <w:marRight w:val="0"/>
          <w:marTop w:val="0"/>
          <w:marBottom w:val="0"/>
          <w:divBdr>
            <w:top w:val="none" w:sz="0" w:space="0" w:color="auto"/>
            <w:left w:val="none" w:sz="0" w:space="0" w:color="auto"/>
            <w:bottom w:val="none" w:sz="0" w:space="0" w:color="auto"/>
            <w:right w:val="none" w:sz="0" w:space="0" w:color="auto"/>
          </w:divBdr>
          <w:divsChild>
            <w:div w:id="381058627">
              <w:marLeft w:val="450"/>
              <w:marRight w:val="0"/>
              <w:marTop w:val="0"/>
              <w:marBottom w:val="0"/>
              <w:divBdr>
                <w:top w:val="single" w:sz="24" w:space="0" w:color="0D47AE"/>
                <w:left w:val="single" w:sz="24" w:space="0" w:color="0D47AE"/>
                <w:bottom w:val="single" w:sz="24" w:space="0" w:color="0D47AE"/>
                <w:right w:val="single" w:sz="24" w:space="0" w:color="0D47AE"/>
              </w:divBdr>
            </w:div>
          </w:divsChild>
        </w:div>
        <w:div w:id="438530690">
          <w:marLeft w:val="0"/>
          <w:marRight w:val="0"/>
          <w:marTop w:val="0"/>
          <w:marBottom w:val="0"/>
          <w:divBdr>
            <w:top w:val="none" w:sz="0" w:space="0" w:color="auto"/>
            <w:left w:val="none" w:sz="0" w:space="0" w:color="auto"/>
            <w:bottom w:val="none" w:sz="0" w:space="0" w:color="auto"/>
            <w:right w:val="none" w:sz="0" w:space="0" w:color="auto"/>
          </w:divBdr>
          <w:divsChild>
            <w:div w:id="1380325725">
              <w:marLeft w:val="450"/>
              <w:marRight w:val="0"/>
              <w:marTop w:val="0"/>
              <w:marBottom w:val="0"/>
              <w:divBdr>
                <w:top w:val="single" w:sz="24" w:space="0" w:color="0CEBF3"/>
                <w:left w:val="single" w:sz="24" w:space="0" w:color="0CEBF3"/>
                <w:bottom w:val="single" w:sz="24" w:space="0" w:color="0CEBF3"/>
                <w:right w:val="single" w:sz="24" w:space="0" w:color="0CEBF3"/>
              </w:divBdr>
              <w:divsChild>
                <w:div w:id="500513748">
                  <w:marLeft w:val="0"/>
                  <w:marRight w:val="0"/>
                  <w:marTop w:val="0"/>
                  <w:marBottom w:val="0"/>
                  <w:divBdr>
                    <w:top w:val="none" w:sz="0" w:space="0" w:color="auto"/>
                    <w:left w:val="none" w:sz="0" w:space="0" w:color="auto"/>
                    <w:bottom w:val="none" w:sz="0" w:space="0" w:color="auto"/>
                    <w:right w:val="none" w:sz="0" w:space="0" w:color="auto"/>
                  </w:divBdr>
                  <w:divsChild>
                    <w:div w:id="2770309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92554971">
          <w:marLeft w:val="0"/>
          <w:marRight w:val="0"/>
          <w:marTop w:val="0"/>
          <w:marBottom w:val="0"/>
          <w:divBdr>
            <w:top w:val="none" w:sz="0" w:space="0" w:color="auto"/>
            <w:left w:val="none" w:sz="0" w:space="0" w:color="auto"/>
            <w:bottom w:val="none" w:sz="0" w:space="0" w:color="auto"/>
            <w:right w:val="none" w:sz="0" w:space="0" w:color="auto"/>
          </w:divBdr>
          <w:divsChild>
            <w:div w:id="1659380758">
              <w:marLeft w:val="450"/>
              <w:marRight w:val="0"/>
              <w:marTop w:val="0"/>
              <w:marBottom w:val="0"/>
              <w:divBdr>
                <w:top w:val="single" w:sz="24" w:space="0" w:color="53159B"/>
                <w:left w:val="single" w:sz="24" w:space="0" w:color="53159B"/>
                <w:bottom w:val="single" w:sz="24" w:space="0" w:color="53159B"/>
                <w:right w:val="single" w:sz="24" w:space="0" w:color="53159B"/>
              </w:divBdr>
              <w:divsChild>
                <w:div w:id="1358891341">
                  <w:marLeft w:val="0"/>
                  <w:marRight w:val="0"/>
                  <w:marTop w:val="0"/>
                  <w:marBottom w:val="0"/>
                  <w:divBdr>
                    <w:top w:val="none" w:sz="0" w:space="0" w:color="auto"/>
                    <w:left w:val="none" w:sz="0" w:space="0" w:color="auto"/>
                    <w:bottom w:val="none" w:sz="0" w:space="0" w:color="auto"/>
                    <w:right w:val="none" w:sz="0" w:space="0" w:color="auto"/>
                  </w:divBdr>
                  <w:divsChild>
                    <w:div w:id="3888413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1045788735">
                  <w:marLeft w:val="0"/>
                  <w:marRight w:val="0"/>
                  <w:marTop w:val="0"/>
                  <w:marBottom w:val="0"/>
                  <w:divBdr>
                    <w:top w:val="none" w:sz="0" w:space="0" w:color="auto"/>
                    <w:left w:val="none" w:sz="0" w:space="0" w:color="auto"/>
                    <w:bottom w:val="none" w:sz="0" w:space="0" w:color="auto"/>
                    <w:right w:val="none" w:sz="0" w:space="0" w:color="auto"/>
                  </w:divBdr>
                </w:div>
                <w:div w:id="811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288468">
      <w:bodyDiv w:val="1"/>
      <w:marLeft w:val="0"/>
      <w:marRight w:val="0"/>
      <w:marTop w:val="0"/>
      <w:marBottom w:val="0"/>
      <w:divBdr>
        <w:top w:val="none" w:sz="0" w:space="0" w:color="auto"/>
        <w:left w:val="none" w:sz="0" w:space="0" w:color="auto"/>
        <w:bottom w:val="none" w:sz="0" w:space="0" w:color="auto"/>
        <w:right w:val="none" w:sz="0" w:space="0" w:color="auto"/>
      </w:divBdr>
      <w:divsChild>
        <w:div w:id="1645693348">
          <w:marLeft w:val="0"/>
          <w:marRight w:val="0"/>
          <w:marTop w:val="0"/>
          <w:marBottom w:val="0"/>
          <w:divBdr>
            <w:top w:val="none" w:sz="0" w:space="0" w:color="auto"/>
            <w:left w:val="none" w:sz="0" w:space="0" w:color="auto"/>
            <w:bottom w:val="none" w:sz="0" w:space="0" w:color="auto"/>
            <w:right w:val="none" w:sz="0" w:space="0" w:color="auto"/>
          </w:divBdr>
          <w:divsChild>
            <w:div w:id="1947418341">
              <w:marLeft w:val="0"/>
              <w:marRight w:val="0"/>
              <w:marTop w:val="0"/>
              <w:marBottom w:val="0"/>
              <w:divBdr>
                <w:top w:val="none" w:sz="0" w:space="0" w:color="auto"/>
                <w:left w:val="none" w:sz="0" w:space="0" w:color="auto"/>
                <w:bottom w:val="none" w:sz="0" w:space="0" w:color="auto"/>
                <w:right w:val="none" w:sz="0" w:space="0" w:color="auto"/>
              </w:divBdr>
            </w:div>
          </w:divsChild>
        </w:div>
        <w:div w:id="1841894291">
          <w:marLeft w:val="0"/>
          <w:marRight w:val="0"/>
          <w:marTop w:val="0"/>
          <w:marBottom w:val="0"/>
          <w:divBdr>
            <w:top w:val="none" w:sz="0" w:space="0" w:color="auto"/>
            <w:left w:val="none" w:sz="0" w:space="0" w:color="auto"/>
            <w:bottom w:val="none" w:sz="0" w:space="0" w:color="auto"/>
            <w:right w:val="none" w:sz="0" w:space="0" w:color="auto"/>
          </w:divBdr>
          <w:divsChild>
            <w:div w:id="1228612436">
              <w:marLeft w:val="0"/>
              <w:marRight w:val="0"/>
              <w:marTop w:val="0"/>
              <w:marBottom w:val="0"/>
              <w:divBdr>
                <w:top w:val="none" w:sz="0" w:space="0" w:color="auto"/>
                <w:left w:val="none" w:sz="0" w:space="0" w:color="auto"/>
                <w:bottom w:val="none" w:sz="0" w:space="0" w:color="auto"/>
                <w:right w:val="none" w:sz="0" w:space="0" w:color="auto"/>
              </w:divBdr>
            </w:div>
          </w:divsChild>
        </w:div>
        <w:div w:id="1076198004">
          <w:marLeft w:val="0"/>
          <w:marRight w:val="0"/>
          <w:marTop w:val="0"/>
          <w:marBottom w:val="0"/>
          <w:divBdr>
            <w:top w:val="none" w:sz="0" w:space="0" w:color="auto"/>
            <w:left w:val="none" w:sz="0" w:space="0" w:color="auto"/>
            <w:bottom w:val="none" w:sz="0" w:space="0" w:color="auto"/>
            <w:right w:val="none" w:sz="0" w:space="0" w:color="auto"/>
          </w:divBdr>
          <w:divsChild>
            <w:div w:id="1770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6072917">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7138950">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56679140">
      <w:bodyDiv w:val="1"/>
      <w:marLeft w:val="0"/>
      <w:marRight w:val="0"/>
      <w:marTop w:val="0"/>
      <w:marBottom w:val="0"/>
      <w:divBdr>
        <w:top w:val="none" w:sz="0" w:space="0" w:color="auto"/>
        <w:left w:val="none" w:sz="0" w:space="0" w:color="auto"/>
        <w:bottom w:val="none" w:sz="0" w:space="0" w:color="auto"/>
        <w:right w:val="none" w:sz="0" w:space="0" w:color="auto"/>
      </w:divBdr>
    </w:div>
    <w:div w:id="1477645758">
      <w:bodyDiv w:val="1"/>
      <w:marLeft w:val="0"/>
      <w:marRight w:val="0"/>
      <w:marTop w:val="0"/>
      <w:marBottom w:val="0"/>
      <w:divBdr>
        <w:top w:val="none" w:sz="0" w:space="0" w:color="auto"/>
        <w:left w:val="none" w:sz="0" w:space="0" w:color="auto"/>
        <w:bottom w:val="none" w:sz="0" w:space="0" w:color="auto"/>
        <w:right w:val="none" w:sz="0" w:space="0" w:color="auto"/>
      </w:divBdr>
      <w:divsChild>
        <w:div w:id="139276258">
          <w:marLeft w:val="0"/>
          <w:marRight w:val="0"/>
          <w:marTop w:val="0"/>
          <w:marBottom w:val="375"/>
          <w:divBdr>
            <w:top w:val="none" w:sz="0" w:space="0" w:color="auto"/>
            <w:left w:val="none" w:sz="0" w:space="0" w:color="auto"/>
            <w:bottom w:val="none" w:sz="0" w:space="0" w:color="auto"/>
            <w:right w:val="none" w:sz="0" w:space="0" w:color="auto"/>
          </w:divBdr>
          <w:divsChild>
            <w:div w:id="1206480594">
              <w:marLeft w:val="0"/>
              <w:marRight w:val="0"/>
              <w:marTop w:val="0"/>
              <w:marBottom w:val="0"/>
              <w:divBdr>
                <w:top w:val="none" w:sz="0" w:space="0" w:color="auto"/>
                <w:left w:val="none" w:sz="0" w:space="0" w:color="auto"/>
                <w:bottom w:val="none" w:sz="0" w:space="0" w:color="auto"/>
                <w:right w:val="none" w:sz="0" w:space="0" w:color="auto"/>
              </w:divBdr>
              <w:divsChild>
                <w:div w:id="5349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4784">
          <w:marLeft w:val="0"/>
          <w:marRight w:val="0"/>
          <w:marTop w:val="0"/>
          <w:marBottom w:val="0"/>
          <w:divBdr>
            <w:top w:val="none" w:sz="0" w:space="0" w:color="auto"/>
            <w:left w:val="none" w:sz="0" w:space="0" w:color="auto"/>
            <w:bottom w:val="none" w:sz="0" w:space="0" w:color="auto"/>
            <w:right w:val="none" w:sz="0" w:space="0" w:color="auto"/>
          </w:divBdr>
          <w:divsChild>
            <w:div w:id="1525168156">
              <w:marLeft w:val="0"/>
              <w:marRight w:val="0"/>
              <w:marTop w:val="0"/>
              <w:marBottom w:val="0"/>
              <w:divBdr>
                <w:top w:val="none" w:sz="0" w:space="0" w:color="auto"/>
                <w:left w:val="none" w:sz="0" w:space="0" w:color="auto"/>
                <w:bottom w:val="none" w:sz="0" w:space="0" w:color="auto"/>
                <w:right w:val="none" w:sz="0" w:space="0" w:color="auto"/>
              </w:divBdr>
              <w:divsChild>
                <w:div w:id="2058115718">
                  <w:marLeft w:val="-180"/>
                  <w:marRight w:val="-180"/>
                  <w:marTop w:val="0"/>
                  <w:marBottom w:val="0"/>
                  <w:divBdr>
                    <w:top w:val="none" w:sz="0" w:space="0" w:color="auto"/>
                    <w:left w:val="none" w:sz="0" w:space="0" w:color="auto"/>
                    <w:bottom w:val="none" w:sz="0" w:space="0" w:color="auto"/>
                    <w:right w:val="none" w:sz="0" w:space="0" w:color="auto"/>
                  </w:divBdr>
                  <w:divsChild>
                    <w:div w:id="1971324907">
                      <w:marLeft w:val="0"/>
                      <w:marRight w:val="0"/>
                      <w:marTop w:val="0"/>
                      <w:marBottom w:val="0"/>
                      <w:divBdr>
                        <w:top w:val="none" w:sz="0" w:space="0" w:color="auto"/>
                        <w:left w:val="none" w:sz="0" w:space="0" w:color="auto"/>
                        <w:bottom w:val="none" w:sz="0" w:space="0" w:color="auto"/>
                        <w:right w:val="none" w:sz="0" w:space="0" w:color="auto"/>
                      </w:divBdr>
                    </w:div>
                    <w:div w:id="109998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3372880">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7668147">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1888747">
      <w:bodyDiv w:val="1"/>
      <w:marLeft w:val="0"/>
      <w:marRight w:val="0"/>
      <w:marTop w:val="0"/>
      <w:marBottom w:val="0"/>
      <w:divBdr>
        <w:top w:val="none" w:sz="0" w:space="0" w:color="auto"/>
        <w:left w:val="none" w:sz="0" w:space="0" w:color="auto"/>
        <w:bottom w:val="none" w:sz="0" w:space="0" w:color="auto"/>
        <w:right w:val="none" w:sz="0" w:space="0" w:color="auto"/>
      </w:divBdr>
      <w:divsChild>
        <w:div w:id="887424353">
          <w:marLeft w:val="0"/>
          <w:marRight w:val="0"/>
          <w:marTop w:val="0"/>
          <w:marBottom w:val="375"/>
          <w:divBdr>
            <w:top w:val="none" w:sz="0" w:space="0" w:color="auto"/>
            <w:left w:val="none" w:sz="0" w:space="0" w:color="auto"/>
            <w:bottom w:val="none" w:sz="0" w:space="0" w:color="auto"/>
            <w:right w:val="none" w:sz="0" w:space="0" w:color="auto"/>
          </w:divBdr>
          <w:divsChild>
            <w:div w:id="1492984215">
              <w:marLeft w:val="0"/>
              <w:marRight w:val="0"/>
              <w:marTop w:val="0"/>
              <w:marBottom w:val="0"/>
              <w:divBdr>
                <w:top w:val="none" w:sz="0" w:space="0" w:color="auto"/>
                <w:left w:val="none" w:sz="0" w:space="0" w:color="auto"/>
                <w:bottom w:val="none" w:sz="0" w:space="0" w:color="auto"/>
                <w:right w:val="none" w:sz="0" w:space="0" w:color="auto"/>
              </w:divBdr>
              <w:divsChild>
                <w:div w:id="21243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5815">
          <w:marLeft w:val="0"/>
          <w:marRight w:val="0"/>
          <w:marTop w:val="0"/>
          <w:marBottom w:val="0"/>
          <w:divBdr>
            <w:top w:val="none" w:sz="0" w:space="0" w:color="auto"/>
            <w:left w:val="none" w:sz="0" w:space="0" w:color="auto"/>
            <w:bottom w:val="none" w:sz="0" w:space="0" w:color="auto"/>
            <w:right w:val="none" w:sz="0" w:space="0" w:color="auto"/>
          </w:divBdr>
          <w:divsChild>
            <w:div w:id="309746288">
              <w:marLeft w:val="0"/>
              <w:marRight w:val="0"/>
              <w:marTop w:val="0"/>
              <w:marBottom w:val="0"/>
              <w:divBdr>
                <w:top w:val="none" w:sz="0" w:space="0" w:color="auto"/>
                <w:left w:val="none" w:sz="0" w:space="0" w:color="auto"/>
                <w:bottom w:val="none" w:sz="0" w:space="0" w:color="auto"/>
                <w:right w:val="none" w:sz="0" w:space="0" w:color="auto"/>
              </w:divBdr>
              <w:divsChild>
                <w:div w:id="388040858">
                  <w:marLeft w:val="-180"/>
                  <w:marRight w:val="-180"/>
                  <w:marTop w:val="0"/>
                  <w:marBottom w:val="0"/>
                  <w:divBdr>
                    <w:top w:val="none" w:sz="0" w:space="0" w:color="auto"/>
                    <w:left w:val="none" w:sz="0" w:space="0" w:color="auto"/>
                    <w:bottom w:val="none" w:sz="0" w:space="0" w:color="auto"/>
                    <w:right w:val="none" w:sz="0" w:space="0" w:color="auto"/>
                  </w:divBdr>
                  <w:divsChild>
                    <w:div w:id="1771047698">
                      <w:marLeft w:val="0"/>
                      <w:marRight w:val="0"/>
                      <w:marTop w:val="0"/>
                      <w:marBottom w:val="0"/>
                      <w:divBdr>
                        <w:top w:val="none" w:sz="0" w:space="0" w:color="auto"/>
                        <w:left w:val="none" w:sz="0" w:space="0" w:color="auto"/>
                        <w:bottom w:val="none" w:sz="0" w:space="0" w:color="auto"/>
                        <w:right w:val="none" w:sz="0" w:space="0" w:color="auto"/>
                      </w:divBdr>
                    </w:div>
                    <w:div w:id="7794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08490">
      <w:bodyDiv w:val="1"/>
      <w:marLeft w:val="0"/>
      <w:marRight w:val="0"/>
      <w:marTop w:val="0"/>
      <w:marBottom w:val="0"/>
      <w:divBdr>
        <w:top w:val="none" w:sz="0" w:space="0" w:color="auto"/>
        <w:left w:val="none" w:sz="0" w:space="0" w:color="auto"/>
        <w:bottom w:val="none" w:sz="0" w:space="0" w:color="auto"/>
        <w:right w:val="none" w:sz="0" w:space="0" w:color="auto"/>
      </w:divBdr>
      <w:divsChild>
        <w:div w:id="337848727">
          <w:marLeft w:val="-180"/>
          <w:marRight w:val="-180"/>
          <w:marTop w:val="0"/>
          <w:marBottom w:val="0"/>
          <w:divBdr>
            <w:top w:val="none" w:sz="0" w:space="0" w:color="auto"/>
            <w:left w:val="none" w:sz="0" w:space="0" w:color="auto"/>
            <w:bottom w:val="none" w:sz="0" w:space="0" w:color="auto"/>
            <w:right w:val="none" w:sz="0" w:space="0" w:color="auto"/>
          </w:divBdr>
          <w:divsChild>
            <w:div w:id="1834102021">
              <w:marLeft w:val="0"/>
              <w:marRight w:val="0"/>
              <w:marTop w:val="0"/>
              <w:marBottom w:val="0"/>
              <w:divBdr>
                <w:top w:val="none" w:sz="0" w:space="0" w:color="auto"/>
                <w:left w:val="none" w:sz="0" w:space="0" w:color="auto"/>
                <w:bottom w:val="none" w:sz="0" w:space="0" w:color="auto"/>
                <w:right w:val="none" w:sz="0" w:space="0" w:color="auto"/>
              </w:divBdr>
              <w:divsChild>
                <w:div w:id="141701677">
                  <w:marLeft w:val="0"/>
                  <w:marRight w:val="0"/>
                  <w:marTop w:val="0"/>
                  <w:marBottom w:val="0"/>
                  <w:divBdr>
                    <w:top w:val="none" w:sz="0" w:space="0" w:color="auto"/>
                    <w:left w:val="none" w:sz="0" w:space="0" w:color="auto"/>
                    <w:bottom w:val="none" w:sz="0" w:space="0" w:color="auto"/>
                    <w:right w:val="none" w:sz="0" w:space="0" w:color="auto"/>
                  </w:divBdr>
                </w:div>
              </w:divsChild>
            </w:div>
            <w:div w:id="1791819783">
              <w:marLeft w:val="0"/>
              <w:marRight w:val="0"/>
              <w:marTop w:val="0"/>
              <w:marBottom w:val="0"/>
              <w:divBdr>
                <w:top w:val="none" w:sz="0" w:space="0" w:color="auto"/>
                <w:left w:val="none" w:sz="0" w:space="0" w:color="auto"/>
                <w:bottom w:val="none" w:sz="0" w:space="0" w:color="auto"/>
                <w:right w:val="none" w:sz="0" w:space="0" w:color="auto"/>
              </w:divBdr>
              <w:divsChild>
                <w:div w:id="9124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8672">
          <w:marLeft w:val="0"/>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18045810">
      <w:bodyDiv w:val="1"/>
      <w:marLeft w:val="0"/>
      <w:marRight w:val="0"/>
      <w:marTop w:val="0"/>
      <w:marBottom w:val="0"/>
      <w:divBdr>
        <w:top w:val="none" w:sz="0" w:space="0" w:color="auto"/>
        <w:left w:val="none" w:sz="0" w:space="0" w:color="auto"/>
        <w:bottom w:val="none" w:sz="0" w:space="0" w:color="auto"/>
        <w:right w:val="none" w:sz="0" w:space="0" w:color="auto"/>
      </w:divBdr>
      <w:divsChild>
        <w:div w:id="1480344453">
          <w:marLeft w:val="0"/>
          <w:marRight w:val="0"/>
          <w:marTop w:val="0"/>
          <w:marBottom w:val="720"/>
          <w:divBdr>
            <w:top w:val="none" w:sz="0" w:space="0" w:color="auto"/>
            <w:left w:val="none" w:sz="0" w:space="0" w:color="auto"/>
            <w:bottom w:val="none" w:sz="0" w:space="0" w:color="auto"/>
            <w:right w:val="none" w:sz="0" w:space="0" w:color="auto"/>
          </w:divBdr>
        </w:div>
      </w:divsChild>
    </w:div>
    <w:div w:id="1730034910">
      <w:bodyDiv w:val="1"/>
      <w:marLeft w:val="0"/>
      <w:marRight w:val="0"/>
      <w:marTop w:val="0"/>
      <w:marBottom w:val="0"/>
      <w:divBdr>
        <w:top w:val="none" w:sz="0" w:space="0" w:color="auto"/>
        <w:left w:val="none" w:sz="0" w:space="0" w:color="auto"/>
        <w:bottom w:val="none" w:sz="0" w:space="0" w:color="auto"/>
        <w:right w:val="none" w:sz="0" w:space="0" w:color="auto"/>
      </w:divBdr>
      <w:divsChild>
        <w:div w:id="581068310">
          <w:marLeft w:val="0"/>
          <w:marRight w:val="0"/>
          <w:marTop w:val="0"/>
          <w:marBottom w:val="0"/>
          <w:divBdr>
            <w:top w:val="none" w:sz="0" w:space="0" w:color="auto"/>
            <w:left w:val="none" w:sz="0" w:space="0" w:color="auto"/>
            <w:bottom w:val="none" w:sz="0" w:space="0" w:color="auto"/>
            <w:right w:val="none" w:sz="0" w:space="0" w:color="auto"/>
          </w:divBdr>
          <w:divsChild>
            <w:div w:id="1074930371">
              <w:marLeft w:val="-180"/>
              <w:marRight w:val="-180"/>
              <w:marTop w:val="0"/>
              <w:marBottom w:val="0"/>
              <w:divBdr>
                <w:top w:val="none" w:sz="0" w:space="0" w:color="auto"/>
                <w:left w:val="none" w:sz="0" w:space="0" w:color="auto"/>
                <w:bottom w:val="none" w:sz="0" w:space="0" w:color="auto"/>
                <w:right w:val="none" w:sz="0" w:space="0" w:color="auto"/>
              </w:divBdr>
              <w:divsChild>
                <w:div w:id="18002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3471">
          <w:marLeft w:val="0"/>
          <w:marRight w:val="0"/>
          <w:marTop w:val="0"/>
          <w:marBottom w:val="0"/>
          <w:divBdr>
            <w:top w:val="none" w:sz="0" w:space="0" w:color="auto"/>
            <w:left w:val="none" w:sz="0" w:space="0" w:color="auto"/>
            <w:bottom w:val="none" w:sz="0" w:space="0" w:color="auto"/>
            <w:right w:val="none" w:sz="0" w:space="0" w:color="auto"/>
          </w:divBdr>
          <w:divsChild>
            <w:div w:id="1322975378">
              <w:marLeft w:val="-180"/>
              <w:marRight w:val="-180"/>
              <w:marTop w:val="0"/>
              <w:marBottom w:val="0"/>
              <w:divBdr>
                <w:top w:val="none" w:sz="0" w:space="0" w:color="auto"/>
                <w:left w:val="none" w:sz="0" w:space="0" w:color="auto"/>
                <w:bottom w:val="none" w:sz="0" w:space="0" w:color="auto"/>
                <w:right w:val="none" w:sz="0" w:space="0" w:color="auto"/>
              </w:divBdr>
              <w:divsChild>
                <w:div w:id="1985156500">
                  <w:marLeft w:val="0"/>
                  <w:marRight w:val="0"/>
                  <w:marTop w:val="0"/>
                  <w:marBottom w:val="0"/>
                  <w:divBdr>
                    <w:top w:val="none" w:sz="0" w:space="0" w:color="auto"/>
                    <w:left w:val="none" w:sz="0" w:space="0" w:color="auto"/>
                    <w:bottom w:val="none" w:sz="0" w:space="0" w:color="auto"/>
                    <w:right w:val="none" w:sz="0" w:space="0" w:color="auto"/>
                  </w:divBdr>
                </w:div>
                <w:div w:id="12861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35237">
          <w:marLeft w:val="0"/>
          <w:marRight w:val="0"/>
          <w:marTop w:val="0"/>
          <w:marBottom w:val="0"/>
          <w:divBdr>
            <w:top w:val="none" w:sz="0" w:space="0" w:color="auto"/>
            <w:left w:val="none" w:sz="0" w:space="0" w:color="auto"/>
            <w:bottom w:val="none" w:sz="0" w:space="0" w:color="auto"/>
            <w:right w:val="none" w:sz="0" w:space="0" w:color="auto"/>
          </w:divBdr>
          <w:divsChild>
            <w:div w:id="1380664358">
              <w:marLeft w:val="-180"/>
              <w:marRight w:val="-180"/>
              <w:marTop w:val="0"/>
              <w:marBottom w:val="0"/>
              <w:divBdr>
                <w:top w:val="none" w:sz="0" w:space="0" w:color="auto"/>
                <w:left w:val="none" w:sz="0" w:space="0" w:color="auto"/>
                <w:bottom w:val="none" w:sz="0" w:space="0" w:color="auto"/>
                <w:right w:val="none" w:sz="0" w:space="0" w:color="auto"/>
              </w:divBdr>
              <w:divsChild>
                <w:div w:id="2122214754">
                  <w:marLeft w:val="0"/>
                  <w:marRight w:val="0"/>
                  <w:marTop w:val="0"/>
                  <w:marBottom w:val="0"/>
                  <w:divBdr>
                    <w:top w:val="none" w:sz="0" w:space="0" w:color="auto"/>
                    <w:left w:val="none" w:sz="0" w:space="0" w:color="auto"/>
                    <w:bottom w:val="none" w:sz="0" w:space="0" w:color="auto"/>
                    <w:right w:val="none" w:sz="0" w:space="0" w:color="auto"/>
                  </w:divBdr>
                </w:div>
                <w:div w:id="18475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9187249">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6365578">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4379148">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075672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27894163">
      <w:bodyDiv w:val="1"/>
      <w:marLeft w:val="0"/>
      <w:marRight w:val="0"/>
      <w:marTop w:val="0"/>
      <w:marBottom w:val="0"/>
      <w:divBdr>
        <w:top w:val="none" w:sz="0" w:space="0" w:color="auto"/>
        <w:left w:val="none" w:sz="0" w:space="0" w:color="auto"/>
        <w:bottom w:val="none" w:sz="0" w:space="0" w:color="auto"/>
        <w:right w:val="none" w:sz="0" w:space="0" w:color="auto"/>
      </w:divBdr>
      <w:divsChild>
        <w:div w:id="1650786830">
          <w:marLeft w:val="0"/>
          <w:marRight w:val="0"/>
          <w:marTop w:val="0"/>
          <w:marBottom w:val="720"/>
          <w:divBdr>
            <w:top w:val="none" w:sz="0" w:space="0" w:color="auto"/>
            <w:left w:val="none" w:sz="0" w:space="0" w:color="auto"/>
            <w:bottom w:val="none" w:sz="0" w:space="0" w:color="auto"/>
            <w:right w:val="none" w:sz="0" w:space="0" w:color="auto"/>
          </w:divBdr>
        </w:div>
      </w:divsChild>
    </w:div>
    <w:div w:id="1836144682">
      <w:bodyDiv w:val="1"/>
      <w:marLeft w:val="0"/>
      <w:marRight w:val="0"/>
      <w:marTop w:val="0"/>
      <w:marBottom w:val="0"/>
      <w:divBdr>
        <w:top w:val="none" w:sz="0" w:space="0" w:color="auto"/>
        <w:left w:val="none" w:sz="0" w:space="0" w:color="auto"/>
        <w:bottom w:val="none" w:sz="0" w:space="0" w:color="auto"/>
        <w:right w:val="none" w:sz="0" w:space="0" w:color="auto"/>
      </w:divBdr>
      <w:divsChild>
        <w:div w:id="1352217327">
          <w:marLeft w:val="0"/>
          <w:marRight w:val="0"/>
          <w:marTop w:val="0"/>
          <w:marBottom w:val="0"/>
          <w:divBdr>
            <w:top w:val="none" w:sz="0" w:space="0" w:color="auto"/>
            <w:left w:val="none" w:sz="0" w:space="0" w:color="auto"/>
            <w:bottom w:val="none" w:sz="0" w:space="0" w:color="auto"/>
            <w:right w:val="none" w:sz="0" w:space="0" w:color="auto"/>
          </w:divBdr>
          <w:divsChild>
            <w:div w:id="649559875">
              <w:marLeft w:val="0"/>
              <w:marRight w:val="0"/>
              <w:marTop w:val="0"/>
              <w:marBottom w:val="0"/>
              <w:divBdr>
                <w:top w:val="none" w:sz="0" w:space="0" w:color="auto"/>
                <w:left w:val="none" w:sz="0" w:space="0" w:color="auto"/>
                <w:bottom w:val="none" w:sz="0" w:space="0" w:color="auto"/>
                <w:right w:val="none" w:sz="0" w:space="0" w:color="auto"/>
              </w:divBdr>
            </w:div>
          </w:divsChild>
        </w:div>
        <w:div w:id="664745802">
          <w:marLeft w:val="0"/>
          <w:marRight w:val="0"/>
          <w:marTop w:val="0"/>
          <w:marBottom w:val="0"/>
          <w:divBdr>
            <w:top w:val="none" w:sz="0" w:space="0" w:color="auto"/>
            <w:left w:val="none" w:sz="0" w:space="0" w:color="auto"/>
            <w:bottom w:val="none" w:sz="0" w:space="0" w:color="auto"/>
            <w:right w:val="none" w:sz="0" w:space="0" w:color="auto"/>
          </w:divBdr>
          <w:divsChild>
            <w:div w:id="359549808">
              <w:marLeft w:val="0"/>
              <w:marRight w:val="0"/>
              <w:marTop w:val="0"/>
              <w:marBottom w:val="0"/>
              <w:divBdr>
                <w:top w:val="none" w:sz="0" w:space="0" w:color="auto"/>
                <w:left w:val="none" w:sz="0" w:space="0" w:color="auto"/>
                <w:bottom w:val="none" w:sz="0" w:space="0" w:color="auto"/>
                <w:right w:val="none" w:sz="0" w:space="0" w:color="auto"/>
              </w:divBdr>
            </w:div>
          </w:divsChild>
        </w:div>
        <w:div w:id="466316445">
          <w:marLeft w:val="0"/>
          <w:marRight w:val="0"/>
          <w:marTop w:val="0"/>
          <w:marBottom w:val="0"/>
          <w:divBdr>
            <w:top w:val="none" w:sz="0" w:space="0" w:color="auto"/>
            <w:left w:val="none" w:sz="0" w:space="0" w:color="auto"/>
            <w:bottom w:val="none" w:sz="0" w:space="0" w:color="auto"/>
            <w:right w:val="none" w:sz="0" w:space="0" w:color="auto"/>
          </w:divBdr>
          <w:divsChild>
            <w:div w:id="86169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1961573381">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294527193">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5677">
      <w:bodyDiv w:val="1"/>
      <w:marLeft w:val="0"/>
      <w:marRight w:val="0"/>
      <w:marTop w:val="0"/>
      <w:marBottom w:val="0"/>
      <w:divBdr>
        <w:top w:val="none" w:sz="0" w:space="0" w:color="auto"/>
        <w:left w:val="none" w:sz="0" w:space="0" w:color="auto"/>
        <w:bottom w:val="none" w:sz="0" w:space="0" w:color="auto"/>
        <w:right w:val="none" w:sz="0" w:space="0" w:color="auto"/>
      </w:divBdr>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1097677971">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1878102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16836060">
      <w:bodyDiv w:val="1"/>
      <w:marLeft w:val="0"/>
      <w:marRight w:val="0"/>
      <w:marTop w:val="0"/>
      <w:marBottom w:val="0"/>
      <w:divBdr>
        <w:top w:val="none" w:sz="0" w:space="0" w:color="auto"/>
        <w:left w:val="none" w:sz="0" w:space="0" w:color="auto"/>
        <w:bottom w:val="none" w:sz="0" w:space="0" w:color="auto"/>
        <w:right w:val="none" w:sz="0" w:space="0" w:color="auto"/>
      </w:divBdr>
    </w:div>
    <w:div w:id="2018968475">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 w:id="1300963164">
              <w:marLeft w:val="0"/>
              <w:marRight w:val="0"/>
              <w:marTop w:val="0"/>
              <w:marBottom w:val="0"/>
              <w:divBdr>
                <w:top w:val="none" w:sz="0" w:space="0" w:color="auto"/>
                <w:left w:val="none" w:sz="0" w:space="0" w:color="auto"/>
                <w:bottom w:val="none" w:sz="0" w:space="0" w:color="auto"/>
                <w:right w:val="none" w:sz="0" w:space="0" w:color="auto"/>
              </w:divBdr>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 w:id="145514828">
              <w:marLeft w:val="0"/>
              <w:marRight w:val="0"/>
              <w:marTop w:val="0"/>
              <w:marBottom w:val="0"/>
              <w:divBdr>
                <w:top w:val="none" w:sz="0" w:space="0" w:color="auto"/>
                <w:left w:val="none" w:sz="0" w:space="0" w:color="auto"/>
                <w:bottom w:val="none" w:sz="0" w:space="0" w:color="auto"/>
                <w:right w:val="none" w:sz="0" w:space="0" w:color="auto"/>
              </w:divBdr>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 w:id="152181526">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 w:id="1133668455">
              <w:marLeft w:val="0"/>
              <w:marRight w:val="0"/>
              <w:marTop w:val="0"/>
              <w:marBottom w:val="0"/>
              <w:divBdr>
                <w:top w:val="none" w:sz="0" w:space="0" w:color="auto"/>
                <w:left w:val="none" w:sz="0" w:space="0" w:color="auto"/>
                <w:bottom w:val="none" w:sz="0" w:space="0" w:color="auto"/>
                <w:right w:val="none" w:sz="0" w:space="0" w:color="auto"/>
              </w:divBdr>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 w:id="656613590">
              <w:marLeft w:val="0"/>
              <w:marRight w:val="0"/>
              <w:marTop w:val="0"/>
              <w:marBottom w:val="0"/>
              <w:divBdr>
                <w:top w:val="none" w:sz="0" w:space="0" w:color="auto"/>
                <w:left w:val="none" w:sz="0" w:space="0" w:color="auto"/>
                <w:bottom w:val="none" w:sz="0" w:space="0" w:color="auto"/>
                <w:right w:val="none" w:sz="0" w:space="0" w:color="auto"/>
              </w:divBdr>
            </w:div>
          </w:divsChild>
        </w:div>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 w:id="481580475">
              <w:marLeft w:val="0"/>
              <w:marRight w:val="0"/>
              <w:marTop w:val="0"/>
              <w:marBottom w:val="0"/>
              <w:divBdr>
                <w:top w:val="none" w:sz="0" w:space="0" w:color="auto"/>
                <w:left w:val="none" w:sz="0" w:space="0" w:color="auto"/>
                <w:bottom w:val="none" w:sz="0" w:space="0" w:color="auto"/>
                <w:right w:val="none" w:sz="0" w:space="0" w:color="auto"/>
              </w:divBdr>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05609243">
      <w:bodyDiv w:val="1"/>
      <w:marLeft w:val="0"/>
      <w:marRight w:val="0"/>
      <w:marTop w:val="0"/>
      <w:marBottom w:val="0"/>
      <w:divBdr>
        <w:top w:val="none" w:sz="0" w:space="0" w:color="auto"/>
        <w:left w:val="none" w:sz="0" w:space="0" w:color="auto"/>
        <w:bottom w:val="none" w:sz="0" w:space="0" w:color="auto"/>
        <w:right w:val="none" w:sz="0" w:space="0" w:color="auto"/>
      </w:divBdr>
      <w:divsChild>
        <w:div w:id="1563251770">
          <w:marLeft w:val="0"/>
          <w:marRight w:val="0"/>
          <w:marTop w:val="0"/>
          <w:marBottom w:val="180"/>
          <w:divBdr>
            <w:top w:val="none" w:sz="0" w:space="0" w:color="auto"/>
            <w:left w:val="none" w:sz="0" w:space="0" w:color="auto"/>
            <w:bottom w:val="none" w:sz="0" w:space="0" w:color="auto"/>
            <w:right w:val="none" w:sz="0" w:space="0" w:color="auto"/>
          </w:divBdr>
        </w:div>
      </w:divsChild>
    </w:div>
    <w:div w:id="2109539489">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150838">
      <w:bodyDiv w:val="1"/>
      <w:marLeft w:val="0"/>
      <w:marRight w:val="0"/>
      <w:marTop w:val="0"/>
      <w:marBottom w:val="0"/>
      <w:divBdr>
        <w:top w:val="none" w:sz="0" w:space="0" w:color="auto"/>
        <w:left w:val="none" w:sz="0" w:space="0" w:color="auto"/>
        <w:bottom w:val="none" w:sz="0" w:space="0" w:color="auto"/>
        <w:right w:val="none" w:sz="0" w:space="0" w:color="auto"/>
      </w:divBdr>
      <w:divsChild>
        <w:div w:id="1836726234">
          <w:marLeft w:val="0"/>
          <w:marRight w:val="0"/>
          <w:marTop w:val="0"/>
          <w:marBottom w:val="0"/>
          <w:divBdr>
            <w:top w:val="none" w:sz="0" w:space="0" w:color="auto"/>
            <w:left w:val="none" w:sz="0" w:space="0" w:color="auto"/>
            <w:bottom w:val="none" w:sz="0" w:space="0" w:color="auto"/>
            <w:right w:val="none" w:sz="0" w:space="0" w:color="auto"/>
          </w:divBdr>
          <w:divsChild>
            <w:div w:id="420570555">
              <w:marLeft w:val="0"/>
              <w:marRight w:val="0"/>
              <w:marTop w:val="0"/>
              <w:marBottom w:val="0"/>
              <w:divBdr>
                <w:top w:val="none" w:sz="0" w:space="0" w:color="auto"/>
                <w:left w:val="none" w:sz="0" w:space="0" w:color="auto"/>
                <w:bottom w:val="none" w:sz="0" w:space="0" w:color="auto"/>
                <w:right w:val="none" w:sz="0" w:space="0" w:color="auto"/>
              </w:divBdr>
            </w:div>
          </w:divsChild>
        </w:div>
        <w:div w:id="525992709">
          <w:marLeft w:val="0"/>
          <w:marRight w:val="0"/>
          <w:marTop w:val="0"/>
          <w:marBottom w:val="0"/>
          <w:divBdr>
            <w:top w:val="none" w:sz="0" w:space="0" w:color="auto"/>
            <w:left w:val="none" w:sz="0" w:space="0" w:color="auto"/>
            <w:bottom w:val="none" w:sz="0" w:space="0" w:color="auto"/>
            <w:right w:val="none" w:sz="0" w:space="0" w:color="auto"/>
          </w:divBdr>
          <w:divsChild>
            <w:div w:id="1340306197">
              <w:marLeft w:val="0"/>
              <w:marRight w:val="0"/>
              <w:marTop w:val="0"/>
              <w:marBottom w:val="0"/>
              <w:divBdr>
                <w:top w:val="none" w:sz="0" w:space="0" w:color="auto"/>
                <w:left w:val="none" w:sz="0" w:space="0" w:color="auto"/>
                <w:bottom w:val="none" w:sz="0" w:space="0" w:color="auto"/>
                <w:right w:val="none" w:sz="0" w:space="0" w:color="auto"/>
              </w:divBdr>
            </w:div>
          </w:divsChild>
        </w:div>
        <w:div w:id="1504709759">
          <w:marLeft w:val="0"/>
          <w:marRight w:val="0"/>
          <w:marTop w:val="0"/>
          <w:marBottom w:val="0"/>
          <w:divBdr>
            <w:top w:val="none" w:sz="0" w:space="0" w:color="auto"/>
            <w:left w:val="none" w:sz="0" w:space="0" w:color="auto"/>
            <w:bottom w:val="none" w:sz="0" w:space="0" w:color="auto"/>
            <w:right w:val="none" w:sz="0" w:space="0" w:color="auto"/>
          </w:divBdr>
          <w:divsChild>
            <w:div w:id="16011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4.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66</Pages>
  <Words>11827</Words>
  <Characters>70139</Characters>
  <Application>Microsoft Office Word</Application>
  <DocSecurity>0</DocSecurity>
  <Lines>1753</Lines>
  <Paragraphs>836</Paragraphs>
  <ScaleCrop>false</ScaleCrop>
  <HeadingPairs>
    <vt:vector size="2" baseType="variant">
      <vt:variant>
        <vt:lpstr>Título</vt:lpstr>
      </vt:variant>
      <vt:variant>
        <vt:i4>1</vt:i4>
      </vt:variant>
    </vt:vector>
  </HeadingPairs>
  <TitlesOfParts>
    <vt:vector size="1" baseType="lpstr">
      <vt:lpstr>Diseño, planificación y ejecución de recorridos geoturísticos</vt:lpstr>
    </vt:vector>
  </TitlesOfParts>
  <Company>Luffi</Company>
  <LinksUpToDate>false</LinksUpToDate>
  <CharactersWithSpaces>81130</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planificación y ejecución de recorridos geoturísticos</dc:title>
  <dc:subject/>
  <dc:creator>SENA</dc:creator>
  <cp:keywords/>
  <dc:description/>
  <cp:lastModifiedBy>Sandra L. Cristancho C.</cp:lastModifiedBy>
  <cp:revision>67</cp:revision>
  <cp:lastPrinted>2026-06-22T23:43:00Z</cp:lastPrinted>
  <dcterms:created xsi:type="dcterms:W3CDTF">2026-06-25T04:49:00Z</dcterms:created>
  <dcterms:modified xsi:type="dcterms:W3CDTF">2026-09-04T20:03:00Z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GrammarlyDocumentId">
    <vt:lpwstr>c7402687-7d82-4fe4-9f86-127970b889e4</vt:lpwstr>
  </property>
</Properties>
</file>