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1B1874AD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31F2B4DB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2932D646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Las indicaciones, el mensaje de correcto e incorrecto debe</w:t>
            </w:r>
            <w:r w:rsidRPr="2932D646" w:rsidR="5541B2B2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n</w:t>
            </w:r>
            <w:r w:rsidRPr="2932D646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estar la redacción en </w:t>
            </w:r>
            <w:r w:rsidRPr="2932D646" w:rsidR="00230CDA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segunda persona</w:t>
            </w:r>
            <w:r w:rsidRPr="2932D646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1B1874AD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F70AE9" w14:paraId="5D04B07D" w14:textId="1449DE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F741B" w:rsidR="001F741B">
              <w:rPr>
                <w:b/>
                <w:bCs/>
                <w:color w:val="auto"/>
                <w:sz w:val="20"/>
                <w:szCs w:val="20"/>
              </w:rPr>
              <w:t>Propiedades biológicas, manejo y conservación del suelo en la agricultura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1B1874AD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1F741B" w14:paraId="60B4012D" w14:textId="371BEB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F741B">
              <w:rPr>
                <w:rFonts w:eastAsia="Calibri"/>
                <w:color w:val="auto"/>
                <w:sz w:val="20"/>
                <w:szCs w:val="20"/>
              </w:rPr>
              <w:t>Evaluación de conocimientos sobre biología y manejo del suelo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1B1874AD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1F741B" w14:paraId="79A04D82" w14:textId="616B20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F741B">
              <w:rPr>
                <w:rFonts w:eastAsia="Calibri"/>
                <w:color w:val="auto"/>
                <w:sz w:val="20"/>
                <w:szCs w:val="20"/>
              </w:rPr>
              <w:t xml:space="preserve">Evaluar el nivel de comprensión de los aprendices sobre las propiedades biológicas del suelo, su importancia en la producción agrícola, así como las prácticas de manejo y conservación orientadas a la sostenibilidad. </w:t>
            </w:r>
          </w:p>
        </w:tc>
      </w:tr>
      <w:tr w:rsidRPr="00AD0AE0" w:rsidR="008E244C" w:rsidTr="1B1874AD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1B1874AD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1B1874AD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043C2E" w:rsidP="00AD0AE0" w:rsidRDefault="00BA7797" w14:paraId="7F132666" w14:textId="0139064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biología del suelo estudia principalmente:</w:t>
            </w:r>
          </w:p>
        </w:tc>
      </w:tr>
      <w:tr w:rsidRPr="00AD0AE0" w:rsidR="008E244C" w:rsidTr="1B1874AD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A7797" w14:paraId="7763DB98" w14:textId="0A3B7C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La textura del suel</w:t>
            </w:r>
            <w:r>
              <w:rPr>
                <w:rFonts w:eastAsia="Calibri"/>
                <w:color w:val="auto"/>
                <w:sz w:val="20"/>
                <w:szCs w:val="20"/>
              </w:rPr>
              <w:t>o.</w:t>
            </w:r>
            <w:r w:rsidRPr="00BA7797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A7797" w14:paraId="27D41D45" w14:textId="5C1A06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Los organismos vivos del suelo y sus interacciones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BA7797" w14:paraId="0F73ACCC" w14:textId="63353A2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A7797" w14:paraId="3B607DAE" w14:textId="14FC91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La composición mineral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BA7797" w:rsidP="00AD0AE0" w:rsidRDefault="00BA7797" w14:paraId="7FC24437" w14:textId="0B08947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A7797" w14:paraId="4E1208FC" w14:textId="34E028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El color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B848A57" w:rsidRDefault="00043C2E" w14:paraId="5B7DC219" w14:textId="1F5129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3B848A57" w:rsidR="00043C2E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3B848A57" w:rsidR="003F40BD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3B848A57" w:rsidR="690FF314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3B848A57" w:rsidR="008333B7">
              <w:rPr>
                <w:color w:val="auto"/>
                <w:sz w:val="20"/>
                <w:szCs w:val="20"/>
              </w:rPr>
              <w:t>ropiedades biológicas, manejo y conservación del suelo en la agricultura</w:t>
            </w:r>
            <w:r w:rsidRPr="3B848A57" w:rsidR="1523CE20">
              <w:rPr>
                <w:color w:val="auto"/>
                <w:sz w:val="20"/>
                <w:szCs w:val="20"/>
              </w:rPr>
              <w:t>”</w:t>
            </w:r>
            <w:r w:rsidRPr="3B848A57" w:rsidR="003F40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1B1874AD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3B848A57" w:rsidRDefault="00043C2E" w14:paraId="484D921F" w14:textId="3E0E2D88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B848A57" w:rsidR="00043C2E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3B848A57" w:rsidR="003F40BD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3B848A57" w:rsidR="670C59AA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3B848A57" w:rsidR="670C59AA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BA7797" w14:paraId="1B7CAEBC" w14:textId="5A4A7221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materia orgánica en el suelo contribuye a:</w:t>
            </w:r>
          </w:p>
        </w:tc>
      </w:tr>
      <w:tr w:rsidRPr="00AD0AE0" w:rsidR="008E244C" w:rsidTr="1B1874AD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BA7797" w14:paraId="48BFDAC5" w14:textId="0B0450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Disminuir la fertilidad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BA7797" w14:paraId="417ABF49" w14:textId="2C6AB2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Aumentar la erosión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BA7797" w14:paraId="55DD2F7D" w14:textId="5538AD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 xml:space="preserve">Mejorar la estructura y fertilidad del </w:t>
            </w:r>
            <w:r>
              <w:rPr>
                <w:rFonts w:eastAsia="Calibri"/>
                <w:color w:val="auto"/>
                <w:sz w:val="20"/>
                <w:szCs w:val="20"/>
              </w:rPr>
              <w:t>suelo.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BA7797" w14:paraId="2173A4A8" w14:textId="303C3E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BA7797" w14:paraId="0A8B64CF" w14:textId="281E5F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7797">
              <w:rPr>
                <w:rFonts w:eastAsia="Calibri"/>
                <w:color w:val="auto"/>
                <w:sz w:val="20"/>
                <w:szCs w:val="20"/>
              </w:rPr>
              <w:t>Eliminar microorganismos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3B848A57" w:rsidRDefault="008333B7" w14:paraId="317B5FC6" w14:textId="5254C56D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3B848A57" w:rsidR="293B1B3E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3B848A57" w:rsidR="293B1B3E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3B848A57" w:rsidRDefault="008333B7" w14:paraId="476BD9A2" w14:textId="219A5EE2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3B848A57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3B848A57" w:rsidR="75D25DFC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3B848A57" w:rsidR="75D25DFC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D47B77" w14:paraId="61D73A45" w14:textId="233B71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es un organismo del suelo?</w:t>
            </w:r>
          </w:p>
        </w:tc>
      </w:tr>
      <w:tr w:rsidRPr="00AD0AE0" w:rsidR="008E244C" w:rsidTr="1B1874AD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D47B77" w:rsidRDefault="00D47B77" w14:paraId="2F42BA19" w14:textId="75CA755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Arena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D47B77" w:rsidRDefault="00D47B77" w14:paraId="77042058" w14:textId="2A0F9E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Arcilla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D47B77" w:rsidRDefault="00D47B77" w14:paraId="235912FA" w14:textId="35C48E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Bacterias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D47B77" w14:paraId="2B39C562" w14:textId="7D1C5D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AD0AE0" w:rsidR="00302AE8" w:rsidP="00AD0AE0" w:rsidRDefault="00D47B77" w14:paraId="20EA86E3" w14:textId="3F6ABE8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Minerales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78C5ECCB" w14:textId="613D301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79BF33EE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9BF33EE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902B640" w14:textId="0E9FE42B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48B6D163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48B6D163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D47B77" w14:paraId="4D6D2B7B" w14:textId="3B03306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descomposición de materia orgánica es un proceso:</w:t>
            </w:r>
          </w:p>
        </w:tc>
      </w:tr>
      <w:tr w:rsidRPr="00AD0AE0" w:rsidR="008E244C" w:rsidTr="1B1874AD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05BABAF1" w14:textId="0F31BD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Físico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FA54C0C" w14:textId="2DFD04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Mecánico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135620EC" w14:textId="050864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Químico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5F789D9D" w14:textId="2BEED5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Biológico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314389CB" w14:textId="04813D9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333B7" w:rsidTr="1B1874AD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747E4A24" w14:textId="7B93F9FF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4A3DDC2D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4A3DDC2D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31C98AB" w14:textId="73C71BEE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689CF171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89CF171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D47B77" w14:paraId="42742D49" w14:textId="078D92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fertilidad del suelo depende en gran medida de:</w:t>
            </w:r>
          </w:p>
        </w:tc>
      </w:tr>
      <w:tr w:rsidRPr="00AD0AE0" w:rsidR="008E244C" w:rsidTr="1B1874AD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0F19708C" w14:textId="087D38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El color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ADDDE6B" w14:textId="798DEB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La actividad biológica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6CAA8A0E" w14:textId="2BBBF12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B5B90EF" w14:textId="46CBD5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El tamaño del terreno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3919BED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4692716C" w14:textId="3D7BEA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El clima únicamente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547EA69B" w14:textId="15592D36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66C9853F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6C9853F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5ED92D06" w14:textId="03BE8CC5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0EDCA00B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0EDCA00B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D47B77" w14:paraId="6E665151" w14:textId="623C3D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enmienda orgánica tiene como función principal:</w:t>
            </w:r>
          </w:p>
        </w:tc>
      </w:tr>
      <w:tr w:rsidRPr="00AD0AE0" w:rsidR="008E244C" w:rsidTr="1B1874AD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153A1BAF" w14:textId="7A5D0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Compactar 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0826051" w14:textId="1E72CC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Reducir la biodiversidad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4B5DA92" w14:textId="56022B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4AC8BE45" w14:textId="521F29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Mejorar las propiedades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12384884" w14:textId="3520A5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12C64C2" w14:textId="76061F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Eliminar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632BB5D3" w14:textId="42C42AA6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645BE88F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45BE88F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6B3062F0" w14:textId="1497C537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0BDEF5A5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0BDEF5A5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D47B77" w14:paraId="1AA9E5AB" w14:textId="7EF874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degradación del suelo puede ser causada por:</w:t>
            </w:r>
          </w:p>
        </w:tc>
      </w:tr>
      <w:tr w:rsidRPr="00AD0AE0" w:rsidR="008E244C" w:rsidTr="1B1874AD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41E096FB" w14:textId="132774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Buenas prácticas agrícolas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0B341464" w14:textId="30A438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Uso adecuado del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135A02B6" w14:textId="2A3378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Sobreexplotación y malas práctica</w:t>
            </w:r>
            <w:r>
              <w:rPr>
                <w:rFonts w:eastAsia="Calibri"/>
                <w:color w:val="auto"/>
                <w:sz w:val="20"/>
                <w:szCs w:val="20"/>
              </w:rPr>
              <w:t>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7F26B264" w14:textId="0892099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02814934" w14:textId="72D24A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Rotación de cultivos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41E9E6C" w14:textId="2C8CAF07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77B85838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7B85838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50C17735" w14:textId="2ADA5D3B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6F8A4C96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F8A4C96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D47B77" w14:paraId="08018C5E" w14:textId="2ABC61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erosión del suelo es:</w:t>
            </w:r>
          </w:p>
        </w:tc>
      </w:tr>
      <w:tr w:rsidRPr="00AD0AE0" w:rsidR="008E244C" w:rsidTr="1B1874AD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1556C7D7" w14:textId="12C498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Aumento de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44BAE9C5" w14:textId="49ECA1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Pérdida de la capa superficial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51A6F50B" w14:textId="388A003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2B3F6D83" w14:textId="696DD73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Incremento de materia orgánica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0AA39825" w14:textId="5464C2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Formación de microorganismos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0BDDBE87" w14:textId="3E01FDA3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138E19BA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38E19BA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4DEA7BB" w14:textId="2BE15515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0AF275C8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0AF275C8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AD0AE0" w:rsidR="00F436F5" w:rsidP="00AD0AE0" w:rsidRDefault="00D47B77" w14:paraId="71B24040" w14:textId="5E4F72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El manejo sostenible del suelo busca:</w:t>
            </w:r>
          </w:p>
        </w:tc>
      </w:tr>
      <w:tr w:rsidRPr="00AD0AE0" w:rsidR="008E244C" w:rsidTr="1B1874AD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6C048551" w14:textId="614F67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Explotar al máximo 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4B756DF2" w14:textId="1213681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Mantener su productividad a largo plazo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D47B77" w14:paraId="7307B3E7" w14:textId="0784B49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732116BC" w14:textId="7E9855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Reducir la biodiversida</w:t>
            </w:r>
            <w:r>
              <w:rPr>
                <w:rFonts w:eastAsia="Calibri"/>
                <w:color w:val="auto"/>
                <w:sz w:val="20"/>
                <w:szCs w:val="20"/>
              </w:rPr>
              <w:t>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2F9DF08B" w14:textId="08C1A28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Eliminar materia orgánica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380941A9" w14:textId="1C38A444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0CF20F1D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0CF20F1D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438703BC" w14:textId="3D1D1B98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70AB4690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0AB4690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D47B77" w14:paraId="1DFCF96C" w14:textId="3C87DD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</w:t>
            </w:r>
            <w:r w:rsidR="005E066C">
              <w:rPr>
                <w:rFonts w:eastAsia="Calibri"/>
                <w:b/>
                <w:bCs/>
                <w:color w:val="auto"/>
                <w:sz w:val="20"/>
                <w:szCs w:val="20"/>
              </w:rPr>
              <w:t>a</w:t>
            </w: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s siguientes </w:t>
            </w:r>
            <w:r w:rsidR="005E066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labores </w:t>
            </w:r>
            <w:r w:rsidRPr="00D47B77">
              <w:rPr>
                <w:rFonts w:eastAsia="Calibri"/>
                <w:b/>
                <w:bCs/>
                <w:color w:val="auto"/>
                <w:sz w:val="20"/>
                <w:szCs w:val="20"/>
              </w:rPr>
              <w:t>mejora la salud del suelo?</w:t>
            </w:r>
          </w:p>
        </w:tc>
      </w:tr>
      <w:tr w:rsidRPr="00AD0AE0" w:rsidR="008E244C" w:rsidTr="1B1874AD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7DD1B861" w14:textId="046195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Uso excesivo de químicos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2A9A392A" w14:textId="1A9BF2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Quema de residuos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1B1874AD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25412B3A" w14:textId="3D7354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Incorporación de abonos orgánicos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50240F3C" w14:textId="434AF3D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1B1874AD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D47B77" w14:paraId="3076EB75" w14:textId="1A33A3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47B77">
              <w:rPr>
                <w:rFonts w:eastAsia="Calibri"/>
                <w:color w:val="auto"/>
                <w:sz w:val="20"/>
                <w:szCs w:val="20"/>
              </w:rPr>
              <w:t>Labranza intensiva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333B7" w:rsidTr="1B1874AD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8333B7" w:rsidP="008333B7" w:rsidRDefault="008333B7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7BD9C98F" w14:textId="1BA8A3AA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 </w:t>
            </w:r>
            <w:r w:rsidRPr="1B1874AD" w:rsidR="0CDA76AD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0CDA76AD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426B4A9C" w14:textId="592E66B5">
            <w:pPr>
              <w:pStyle w:val="Normal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79CECB6E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9CECB6E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1B1874A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9921BA" w:rsidP="00AD0AE0" w:rsidRDefault="005E066C" w14:paraId="1FA8F7AC" w14:textId="0886C61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E066C">
              <w:rPr>
                <w:rFonts w:eastAsia="Calibri"/>
                <w:b/>
                <w:bCs/>
                <w:sz w:val="20"/>
                <w:szCs w:val="20"/>
              </w:rPr>
              <w:t>La biodiversidad del suelo está relacionada con:</w:t>
            </w:r>
          </w:p>
        </w:tc>
      </w:tr>
      <w:tr w:rsidRPr="00AD0AE0" w:rsidR="008E244C" w:rsidTr="1B1874AD" w14:paraId="7364B2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15B78953" w14:textId="6BA7B39A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Variedad de organismos vivos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3D1BED20" w14:textId="1BA2174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53B786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640C5AFC" w14:textId="32DAE639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Cantidad de maquinaria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6DC6693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6AF5FA84" w14:textId="6A0E3F6B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Tamaño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3844875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630C9E3E" w14:textId="410D064F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Uso de fertilizantes químicos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351DA092" w14:textId="07DCDB7E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120E1457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20E1457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17ABD152" w14:textId="7AE6A735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5C5F9233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5C5F9233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5E066C" w14:paraId="45939313" w14:textId="214AF26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E066C">
              <w:rPr>
                <w:rFonts w:eastAsia="Calibri"/>
                <w:b/>
                <w:bCs/>
                <w:sz w:val="20"/>
                <w:szCs w:val="20"/>
              </w:rPr>
              <w:t>Un suelo saludable se caracteriza por:</w:t>
            </w:r>
          </w:p>
        </w:tc>
      </w:tr>
      <w:tr w:rsidRPr="00AD0AE0" w:rsidR="008E244C" w:rsidTr="1B1874AD" w14:paraId="18AC1D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2F456E51" w14:textId="7A118C84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Baja actividad biológica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33BECFB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106A9BE5" w14:textId="310EE4C4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Alta compactación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6907EB3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49CADEA" w14:textId="22DBA62F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Equilibrio biológico y buena fertilida</w:t>
            </w:r>
            <w:r>
              <w:rPr>
                <w:rFonts w:eastAsia="Calibri"/>
                <w:sz w:val="20"/>
                <w:szCs w:val="20"/>
              </w:rPr>
              <w:t>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39C8D7B4" w14:textId="0E48A16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4A8CCC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0D76E565" w14:textId="41519139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Ausencia de microorganismos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08F26423" w14:textId="4002587E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7921A52B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921A52B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1E4CAEC2" w14:textId="2BBF3889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5363389F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5363389F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5E066C" w14:paraId="01DF753D" w14:textId="4CC36D9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E066C">
              <w:rPr>
                <w:rFonts w:eastAsia="Calibri"/>
                <w:b/>
                <w:bCs/>
                <w:sz w:val="20"/>
                <w:szCs w:val="20"/>
              </w:rPr>
              <w:t>La conservación del suelo busca principalmente:</w:t>
            </w:r>
          </w:p>
        </w:tc>
      </w:tr>
      <w:tr w:rsidRPr="00AD0AE0" w:rsidR="008E244C" w:rsidTr="1B1874AD" w14:paraId="66F869E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1814AD4" w14:textId="12F93A47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Incrementar la erosión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09EAF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029D5BCD" w14:textId="5AED9207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Proteger y mantener sus propiedades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69D77687" w14:textId="1E10657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491457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2FA03616" w14:textId="07D9110B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Reducir su uso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46CB9F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20CCB42" w14:textId="27FFDEBB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Eliminar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3A9576AE" w14:textId="33686922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1D8FFF11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D8FFF11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F1C7725" w14:textId="270964F3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2A22D8D8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2A22D8D8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5E066C" w14:paraId="70949CAA" w14:textId="1F8FDE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E066C">
              <w:rPr>
                <w:rFonts w:eastAsia="Calibri"/>
                <w:b/>
                <w:bCs/>
                <w:sz w:val="20"/>
                <w:szCs w:val="20"/>
              </w:rPr>
              <w:t>La lombriz de tierra es importante porque:</w:t>
            </w:r>
          </w:p>
        </w:tc>
      </w:tr>
      <w:tr w:rsidRPr="00AD0AE0" w:rsidR="008E244C" w:rsidTr="1B1874AD" w14:paraId="3B350F6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40F14FAA" w14:textId="46C82A4D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Compacta 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19856D6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76F2F0E" w14:textId="618CC53F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Reduce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5BF0FF7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E274D42" w14:textId="3808D576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Mejora la aireación y fertilidad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44CBDD2E" w14:textId="62E6F52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76ED5B4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60BD44A4" w14:textId="6C325B56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Elimina materia orgánica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4EAE505" w14:textId="476F2124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187E9EF3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87E9EF3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696E8B3E" w14:textId="72EFE7B2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73E2A0EF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3E2A0EF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5E066C" w14:paraId="4F459350" w14:textId="7156AD6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E066C">
              <w:rPr>
                <w:rFonts w:eastAsia="Calibri"/>
                <w:b/>
                <w:bCs/>
                <w:sz w:val="20"/>
                <w:szCs w:val="20"/>
              </w:rPr>
              <w:t>El ciclo de nutrientes permite:</w:t>
            </w:r>
          </w:p>
        </w:tc>
      </w:tr>
      <w:tr w:rsidRPr="00AD0AE0" w:rsidR="008E244C" w:rsidTr="1B1874AD" w14:paraId="194EF9E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0FD09083" w14:textId="62F9C7E4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Perder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7C6598A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72C77DC7" w14:textId="4C08BBFA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Reducir la fertilidad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7DBBF72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281CC1F2" w14:textId="74D4FF05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Eliminar organismos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44FD41D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E066C" w14:paraId="3E93139E" w14:textId="46085317">
            <w:pPr>
              <w:rPr>
                <w:rFonts w:eastAsia="Calibri"/>
                <w:sz w:val="20"/>
                <w:szCs w:val="20"/>
              </w:rPr>
            </w:pPr>
            <w:r w:rsidRPr="005E066C">
              <w:rPr>
                <w:rFonts w:eastAsia="Calibri"/>
                <w:sz w:val="20"/>
                <w:szCs w:val="20"/>
              </w:rPr>
              <w:t>Transformar y reutilizar nutrientes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5E066C" w14:paraId="2B646180" w14:textId="2A485A0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333B7" w:rsidTr="1B1874AD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3933CE3C" w14:textId="6174A375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6BCFE1CA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BCFE1CA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4876B7B6" w14:textId="4ADE8BE5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5B66E8E9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5B66E8E9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B47E26" w14:paraId="5FF8DC8F" w14:textId="1DD9258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7E26">
              <w:rPr>
                <w:rFonts w:eastAsia="Calibri"/>
                <w:b/>
                <w:bCs/>
                <w:sz w:val="20"/>
                <w:szCs w:val="20"/>
              </w:rPr>
              <w:t>Una práctica de conservación del suelo es:</w:t>
            </w:r>
          </w:p>
        </w:tc>
      </w:tr>
      <w:tr w:rsidRPr="00AD0AE0" w:rsidR="008E244C" w:rsidTr="1B1874AD" w14:paraId="56C426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001469E1" w14:textId="7B464DEE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Tala indiscriminada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2B70C3E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4B084230" w14:textId="3CC0AD22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Monocultivo intensivo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5454323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5F77827D" w14:textId="6D006D7B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Cobertura vegetal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B47E26" w14:paraId="06D5D4DF" w14:textId="3EB314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3A90686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4949F3DC" w14:textId="55808675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Uso excesivo de pesticidas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3C28120B" w14:textId="3692CEB4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67F188F6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7F188F6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5B7F3F44" w14:textId="28755B5C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6DFC370C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DFC370C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B47E26" w14:paraId="5B224CF8" w14:textId="5D1F185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7E26">
              <w:rPr>
                <w:rFonts w:eastAsia="Calibri"/>
                <w:b/>
                <w:bCs/>
                <w:sz w:val="20"/>
                <w:szCs w:val="20"/>
              </w:rPr>
              <w:t>El impacto del manejo del suelo en los cultivos se refleja en:</w:t>
            </w:r>
          </w:p>
        </w:tc>
      </w:tr>
      <w:tr w:rsidRPr="00AD0AE0" w:rsidR="008E244C" w:rsidTr="1B1874AD" w14:paraId="71E0805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6DC200FD" w14:textId="29349E16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El tamaño del terreno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79A5F80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0B50E5FD" w14:textId="4C7FBBD0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La productividad y calidad de los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B47E26" w14:paraId="3993E431" w14:textId="1218702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2AF7F61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4D9B337B" w14:textId="2067343A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El número de herramientas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11D76E84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4A6C9114" w14:textId="10EDE936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El clima únicamente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6EA5C689" w14:textId="0CE01B43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7E5EF89D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E5EF89D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5741569F" w14:textId="6012B09B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4D41DC1F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4D41DC1F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B47E26" w14:paraId="4F3E856F" w14:textId="117C24F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7E26">
              <w:rPr>
                <w:rFonts w:eastAsia="Calibri"/>
                <w:b/>
                <w:bCs/>
                <w:sz w:val="20"/>
                <w:szCs w:val="20"/>
              </w:rPr>
              <w:t>¿Qué afecta negativamente la biología del suelo?</w:t>
            </w:r>
          </w:p>
        </w:tc>
      </w:tr>
      <w:tr w:rsidRPr="00AD0AE0" w:rsidR="008E244C" w:rsidTr="1B1874AD" w14:paraId="24A2C86E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37A37776" w14:textId="25815135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Uso de compost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57B20FA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73177622" w14:textId="613C024A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 xml:space="preserve">Rotación de cultivos. 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4F81A7ED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3859AC1F" w14:textId="2140E70A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Incorporación de materia orgánica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2FA0DFA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79EAF031" w14:textId="3D27CB46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Uso excesivo de agroquímicos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B47E26" w14:paraId="450D707A" w14:textId="5630BB3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333B7" w:rsidTr="1B1874AD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0E9D8026" w14:textId="6F7C7F78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1D7EE5D2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D7EE5D2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01D0A1FC" w14:textId="7F02A064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7B9D4287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7B9D4287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B47E26" w14:paraId="1A7539C3" w14:textId="664696B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7E26">
              <w:rPr>
                <w:rFonts w:eastAsia="Calibri"/>
                <w:b/>
                <w:bCs/>
                <w:sz w:val="20"/>
                <w:szCs w:val="20"/>
              </w:rPr>
              <w:t>La simbiosis en el suelo ocurre cuando:</w:t>
            </w:r>
          </w:p>
        </w:tc>
      </w:tr>
      <w:tr w:rsidRPr="00AD0AE0" w:rsidR="008E244C" w:rsidTr="1B1874AD" w14:paraId="1852A64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5CC2C95F" w14:textId="5D129914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Dos organismos compiten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1E86B579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B47E26" w14:paraId="623B8ABC" w14:textId="2BE72422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Dos organismos se benefician mutuamente</w:t>
            </w:r>
            <w:r w:rsidR="00447D0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47D02" w14:paraId="21463C5E" w14:textId="57DAB7E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0258759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3216D15C" w14:textId="4B4E77E2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Un organismo muere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5E280E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589C2B9F" w14:textId="4359673F">
            <w:pPr>
              <w:rPr>
                <w:rFonts w:eastAsia="Calibri"/>
                <w:sz w:val="20"/>
                <w:szCs w:val="20"/>
              </w:rPr>
            </w:pPr>
            <w:r w:rsidRPr="00B47E26">
              <w:rPr>
                <w:rFonts w:eastAsia="Calibri"/>
                <w:sz w:val="20"/>
                <w:szCs w:val="20"/>
              </w:rPr>
              <w:t>No hay interacción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7F3CF307" w14:textId="1A996AE7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648273ED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648273ED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7A5DED3C" w14:textId="62743111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5F699602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5F699602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47D02" w14:paraId="2842357E" w14:textId="44A8210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47D02">
              <w:rPr>
                <w:rFonts w:eastAsia="Calibri"/>
                <w:b/>
                <w:bCs/>
                <w:sz w:val="20"/>
                <w:szCs w:val="20"/>
              </w:rPr>
              <w:t>Una estrategia para mejorar la salud del suelo es:</w:t>
            </w:r>
          </w:p>
        </w:tc>
      </w:tr>
      <w:tr w:rsidRPr="00AD0AE0" w:rsidR="008E244C" w:rsidTr="1B1874AD" w14:paraId="6D9EEA7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5023CF7C" w14:textId="04171D74">
            <w:pPr>
              <w:rPr>
                <w:rFonts w:eastAsia="Calibri"/>
                <w:sz w:val="20"/>
                <w:szCs w:val="20"/>
              </w:rPr>
            </w:pPr>
            <w:r w:rsidRPr="00447D02">
              <w:rPr>
                <w:rFonts w:eastAsia="Calibri"/>
                <w:sz w:val="20"/>
                <w:szCs w:val="20"/>
              </w:rPr>
              <w:t>Eliminar microorganismos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79A10AE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0802BA9F" w14:textId="5BB3D795">
            <w:pPr>
              <w:rPr>
                <w:rFonts w:eastAsia="Calibri"/>
                <w:sz w:val="20"/>
                <w:szCs w:val="20"/>
              </w:rPr>
            </w:pPr>
            <w:r w:rsidRPr="00447D02">
              <w:rPr>
                <w:rFonts w:eastAsia="Calibri"/>
                <w:sz w:val="20"/>
                <w:szCs w:val="20"/>
              </w:rPr>
              <w:t>Reducir materia orgánica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BBE2BBE" w14:textId="1232A10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1B1874AD" w14:paraId="521CE7C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55EA53F9" w14:textId="1CF40CDA">
            <w:pPr>
              <w:rPr>
                <w:rFonts w:eastAsia="Calibri"/>
                <w:sz w:val="20"/>
                <w:szCs w:val="20"/>
              </w:rPr>
            </w:pPr>
            <w:r w:rsidRPr="00447D02">
              <w:rPr>
                <w:rFonts w:eastAsia="Calibri"/>
                <w:sz w:val="20"/>
                <w:szCs w:val="20"/>
              </w:rPr>
              <w:t>Implementar prácticas agroecológicas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47D02" w14:paraId="19A460A9" w14:textId="1C84233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1B1874AD" w14:paraId="771ADFE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47D02" w14:paraId="7CB1FFCA" w14:textId="12ECABB6">
            <w:pPr>
              <w:rPr>
                <w:rFonts w:eastAsia="Calibri"/>
                <w:sz w:val="20"/>
                <w:szCs w:val="20"/>
              </w:rPr>
            </w:pPr>
            <w:r w:rsidRPr="00447D02">
              <w:rPr>
                <w:rFonts w:eastAsia="Calibri"/>
                <w:sz w:val="20"/>
                <w:szCs w:val="20"/>
              </w:rPr>
              <w:t>Aumentar la erosión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333B7" w:rsidTr="1B1874AD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4C86A3D2" w14:textId="7580AA3F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evidencia un adecuado dominio de los conceptos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>con la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s </w:t>
            </w:r>
            <w:r w:rsidRPr="1B1874AD" w:rsidR="3792C4EE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3792C4EE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333B7" w:rsidTr="1B1874A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8333B7" w:rsidP="008333B7" w:rsidRDefault="008333B7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8333B7" w:rsidP="1B1874AD" w:rsidRDefault="008333B7" w14:paraId="29889CED" w14:textId="39E1C2F0">
            <w:pPr>
              <w:pStyle w:val="Normal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8333B7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con </w:t>
            </w:r>
            <w:r w:rsidRPr="1B1874AD" w:rsidR="008333B7">
              <w:rPr>
                <w:rFonts w:eastAsia="Calibri"/>
                <w:sz w:val="20"/>
                <w:szCs w:val="20"/>
              </w:rPr>
              <w:t xml:space="preserve">las </w:t>
            </w:r>
            <w:r w:rsidRPr="1B1874AD" w:rsidR="459F7145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459F7145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1B1874AD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1B1874AD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1B1874AD" w:rsidRDefault="00F436F5" w14:paraId="674AF642" w14:textId="3EF2D333">
            <w:pPr>
              <w:pStyle w:val="Normal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B1874AD" w:rsidR="00F436F5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1B1874AD" w:rsidR="4EEC36D9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1B1874AD" w:rsidR="1DC7E849">
              <w:rPr>
                <w:rFonts w:eastAsia="Calibri"/>
                <w:color w:val="auto"/>
                <w:sz w:val="20"/>
                <w:szCs w:val="20"/>
              </w:rPr>
              <w:t>“P</w:t>
            </w:r>
            <w:r w:rsidRPr="1B1874AD" w:rsidR="1DC7E849">
              <w:rPr>
                <w:color w:val="auto"/>
                <w:sz w:val="20"/>
                <w:szCs w:val="20"/>
              </w:rPr>
              <w:t>ropiedades biológicas, manejo y conservación del suelo en la agricultura”.</w:t>
            </w:r>
          </w:p>
        </w:tc>
      </w:tr>
      <w:tr w:rsidRPr="00AD0AE0" w:rsidR="008E244C" w:rsidTr="1B1874AD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1B1874AD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1B1874AD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1B1874AD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A2C82" w14:paraId="6BC57545" w14:textId="60705B49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1B1874AD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1B1874AD" w:rsidRDefault="00C0495F" w14:paraId="62D46FB2" w14:textId="331DDA7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1B1874AD" w:rsidR="1AEB3EF4">
              <w:rPr>
                <w:rFonts w:eastAsia="Calibri"/>
                <w:sz w:val="20"/>
                <w:szCs w:val="20"/>
              </w:rPr>
              <w:t>Laura Paola Gelvez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1B1874AD" w:rsidRDefault="00C0495F" w14:paraId="35E77FC3" w14:textId="60705B49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1B1874AD" w:rsidR="1AEB3EF4">
              <w:rPr>
                <w:sz w:val="20"/>
                <w:szCs w:val="20"/>
              </w:rPr>
              <w:t>Abril 2026</w:t>
            </w:r>
          </w:p>
          <w:p w:rsidRPr="00AD0AE0" w:rsidR="00C0495F" w:rsidP="1B1874AD" w:rsidRDefault="00C0495F" w14:paraId="0ACDF65B" w14:textId="542ACD6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7625" w:rsidRDefault="000A7625" w14:paraId="37F64441" w14:textId="77777777">
      <w:pPr>
        <w:spacing w:line="240" w:lineRule="auto"/>
      </w:pPr>
      <w:r>
        <w:separator/>
      </w:r>
    </w:p>
  </w:endnote>
  <w:endnote w:type="continuationSeparator" w:id="0">
    <w:p w:rsidR="000A7625" w:rsidRDefault="000A7625" w14:paraId="4AB0E2C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7625" w:rsidRDefault="000A7625" w14:paraId="2A786EAE" w14:textId="77777777">
      <w:pPr>
        <w:spacing w:line="240" w:lineRule="auto"/>
      </w:pPr>
      <w:r>
        <w:separator/>
      </w:r>
    </w:p>
  </w:footnote>
  <w:footnote w:type="continuationSeparator" w:id="0">
    <w:p w:rsidR="000A7625" w:rsidRDefault="000A7625" w14:paraId="125644B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642B"/>
    <w:rsid w:val="000345A7"/>
    <w:rsid w:val="00043C2E"/>
    <w:rsid w:val="000713AC"/>
    <w:rsid w:val="00075BDE"/>
    <w:rsid w:val="0009090B"/>
    <w:rsid w:val="000A7625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1F741B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47D02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E066C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33B7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A2C82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47E26"/>
    <w:rsid w:val="00B53BB8"/>
    <w:rsid w:val="00B636EC"/>
    <w:rsid w:val="00B63D1C"/>
    <w:rsid w:val="00BA5C64"/>
    <w:rsid w:val="00BA7797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47B77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AF275C8"/>
    <w:rsid w:val="0BDEF5A5"/>
    <w:rsid w:val="0CDA76AD"/>
    <w:rsid w:val="0CF20F1D"/>
    <w:rsid w:val="0EDCA00B"/>
    <w:rsid w:val="120E1457"/>
    <w:rsid w:val="138E19BA"/>
    <w:rsid w:val="1523CE20"/>
    <w:rsid w:val="187E9EF3"/>
    <w:rsid w:val="1973B7E8"/>
    <w:rsid w:val="1AEB3EF4"/>
    <w:rsid w:val="1B1874AD"/>
    <w:rsid w:val="1D7EE5D2"/>
    <w:rsid w:val="1D8FFF11"/>
    <w:rsid w:val="1DC7E849"/>
    <w:rsid w:val="2932D646"/>
    <w:rsid w:val="293B1B3E"/>
    <w:rsid w:val="2A22D8D8"/>
    <w:rsid w:val="3792C4EE"/>
    <w:rsid w:val="38BBF92A"/>
    <w:rsid w:val="3B848A57"/>
    <w:rsid w:val="41137EC6"/>
    <w:rsid w:val="459F7145"/>
    <w:rsid w:val="47378868"/>
    <w:rsid w:val="48B6D163"/>
    <w:rsid w:val="4A3DDC2D"/>
    <w:rsid w:val="4D41DC1F"/>
    <w:rsid w:val="4EEC36D9"/>
    <w:rsid w:val="4F352015"/>
    <w:rsid w:val="5363389F"/>
    <w:rsid w:val="5541B2B2"/>
    <w:rsid w:val="5B66E8E9"/>
    <w:rsid w:val="5C5F9233"/>
    <w:rsid w:val="5F699602"/>
    <w:rsid w:val="645BE88F"/>
    <w:rsid w:val="648273ED"/>
    <w:rsid w:val="66C9853F"/>
    <w:rsid w:val="670C59AA"/>
    <w:rsid w:val="67F188F6"/>
    <w:rsid w:val="689CF171"/>
    <w:rsid w:val="690FF314"/>
    <w:rsid w:val="6BCFE1CA"/>
    <w:rsid w:val="6DFC370C"/>
    <w:rsid w:val="6F8A4C96"/>
    <w:rsid w:val="70AB4690"/>
    <w:rsid w:val="73E2A0EF"/>
    <w:rsid w:val="75D25DFC"/>
    <w:rsid w:val="77B85838"/>
    <w:rsid w:val="7921A52B"/>
    <w:rsid w:val="79BF33EE"/>
    <w:rsid w:val="79CECB6E"/>
    <w:rsid w:val="7B9D4287"/>
    <w:rsid w:val="7E0FAA25"/>
    <w:rsid w:val="7E5EF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B967C6-5AAC-4454-8922-623632707D1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27</cp:revision>
  <dcterms:created xsi:type="dcterms:W3CDTF">2026-02-06T16:55:00Z</dcterms:created>
  <dcterms:modified xsi:type="dcterms:W3CDTF">2026-04-27T16:03:38Z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