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FA3BA9" w:rsidRPr="000059EE" w:rsidRDefault="00FA3BA9"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C8FAF16" w:rsidR="00FA3BA9" w:rsidRPr="000059EE" w:rsidRDefault="00FA3BA9"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9464E8">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240E1F4" w14:textId="23118712" w:rsidR="008B545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079748" w:history="1">
            <w:r w:rsidR="008B545B" w:rsidRPr="00BE5AD4">
              <w:rPr>
                <w:rStyle w:val="Hipervnculo"/>
                <w:noProof/>
              </w:rPr>
              <w:t>Introducción</w:t>
            </w:r>
            <w:r w:rsidR="008B545B">
              <w:rPr>
                <w:noProof/>
                <w:webHidden/>
              </w:rPr>
              <w:tab/>
            </w:r>
            <w:r w:rsidR="008B545B">
              <w:rPr>
                <w:noProof/>
                <w:webHidden/>
              </w:rPr>
              <w:fldChar w:fldCharType="begin"/>
            </w:r>
            <w:r w:rsidR="008B545B">
              <w:rPr>
                <w:noProof/>
                <w:webHidden/>
              </w:rPr>
              <w:instrText xml:space="preserve"> PAGEREF _Toc232079748 \h </w:instrText>
            </w:r>
            <w:r w:rsidR="008B545B">
              <w:rPr>
                <w:noProof/>
                <w:webHidden/>
              </w:rPr>
            </w:r>
            <w:r w:rsidR="008B545B">
              <w:rPr>
                <w:noProof/>
                <w:webHidden/>
              </w:rPr>
              <w:fldChar w:fldCharType="separate"/>
            </w:r>
            <w:r w:rsidR="00A53B9A">
              <w:rPr>
                <w:noProof/>
                <w:webHidden/>
              </w:rPr>
              <w:t>3</w:t>
            </w:r>
            <w:r w:rsidR="008B545B">
              <w:rPr>
                <w:noProof/>
                <w:webHidden/>
              </w:rPr>
              <w:fldChar w:fldCharType="end"/>
            </w:r>
          </w:hyperlink>
        </w:p>
        <w:p w14:paraId="7E29289A" w14:textId="57FD552D" w:rsidR="008B545B" w:rsidRDefault="008B545B">
          <w:pPr>
            <w:pStyle w:val="TDC1"/>
            <w:tabs>
              <w:tab w:val="right" w:leader="dot" w:pos="9962"/>
            </w:tabs>
            <w:rPr>
              <w:rFonts w:eastAsiaTheme="minorEastAsia"/>
              <w:noProof/>
              <w:kern w:val="0"/>
              <w:sz w:val="22"/>
              <w:lang w:eastAsia="es-CO"/>
              <w14:ligatures w14:val="none"/>
            </w:rPr>
          </w:pPr>
          <w:hyperlink w:anchor="_Toc232079749" w:history="1">
            <w:r w:rsidRPr="00BE5AD4">
              <w:rPr>
                <w:rStyle w:val="Hipervnculo"/>
                <w:noProof/>
              </w:rPr>
              <w:t>1. Maquinaria y equipos en diferentes líneas de producción</w:t>
            </w:r>
            <w:r>
              <w:rPr>
                <w:noProof/>
                <w:webHidden/>
              </w:rPr>
              <w:tab/>
            </w:r>
            <w:r>
              <w:rPr>
                <w:noProof/>
                <w:webHidden/>
              </w:rPr>
              <w:fldChar w:fldCharType="begin"/>
            </w:r>
            <w:r>
              <w:rPr>
                <w:noProof/>
                <w:webHidden/>
              </w:rPr>
              <w:instrText xml:space="preserve"> PAGEREF _Toc232079749 \h </w:instrText>
            </w:r>
            <w:r>
              <w:rPr>
                <w:noProof/>
                <w:webHidden/>
              </w:rPr>
            </w:r>
            <w:r>
              <w:rPr>
                <w:noProof/>
                <w:webHidden/>
              </w:rPr>
              <w:fldChar w:fldCharType="separate"/>
            </w:r>
            <w:r w:rsidR="00A53B9A">
              <w:rPr>
                <w:noProof/>
                <w:webHidden/>
              </w:rPr>
              <w:t>4</w:t>
            </w:r>
            <w:r>
              <w:rPr>
                <w:noProof/>
                <w:webHidden/>
              </w:rPr>
              <w:fldChar w:fldCharType="end"/>
            </w:r>
          </w:hyperlink>
        </w:p>
        <w:p w14:paraId="0C07896B" w14:textId="61FADD27" w:rsidR="008B545B" w:rsidRDefault="008B545B">
          <w:pPr>
            <w:pStyle w:val="TDC2"/>
            <w:tabs>
              <w:tab w:val="right" w:leader="dot" w:pos="9962"/>
            </w:tabs>
            <w:rPr>
              <w:rFonts w:eastAsiaTheme="minorEastAsia"/>
              <w:noProof/>
              <w:kern w:val="0"/>
              <w:sz w:val="22"/>
              <w:lang w:eastAsia="es-CO"/>
              <w14:ligatures w14:val="none"/>
            </w:rPr>
          </w:pPr>
          <w:hyperlink w:anchor="_Toc232079750" w:history="1">
            <w:r w:rsidRPr="00BE5AD4">
              <w:rPr>
                <w:rStyle w:val="Hipervnculo"/>
                <w:noProof/>
              </w:rPr>
              <w:t>1.1. Maquinaria y equipo en ropa exterior</w:t>
            </w:r>
            <w:r>
              <w:rPr>
                <w:noProof/>
                <w:webHidden/>
              </w:rPr>
              <w:tab/>
            </w:r>
            <w:r>
              <w:rPr>
                <w:noProof/>
                <w:webHidden/>
              </w:rPr>
              <w:fldChar w:fldCharType="begin"/>
            </w:r>
            <w:r>
              <w:rPr>
                <w:noProof/>
                <w:webHidden/>
              </w:rPr>
              <w:instrText xml:space="preserve"> PAGEREF _Toc232079750 \h </w:instrText>
            </w:r>
            <w:r>
              <w:rPr>
                <w:noProof/>
                <w:webHidden/>
              </w:rPr>
            </w:r>
            <w:r>
              <w:rPr>
                <w:noProof/>
                <w:webHidden/>
              </w:rPr>
              <w:fldChar w:fldCharType="separate"/>
            </w:r>
            <w:r w:rsidR="00A53B9A">
              <w:rPr>
                <w:noProof/>
                <w:webHidden/>
              </w:rPr>
              <w:t>4</w:t>
            </w:r>
            <w:r>
              <w:rPr>
                <w:noProof/>
                <w:webHidden/>
              </w:rPr>
              <w:fldChar w:fldCharType="end"/>
            </w:r>
          </w:hyperlink>
        </w:p>
        <w:p w14:paraId="182F8FE3" w14:textId="3E69E1A1" w:rsidR="008B545B" w:rsidRDefault="008B545B">
          <w:pPr>
            <w:pStyle w:val="TDC2"/>
            <w:tabs>
              <w:tab w:val="right" w:leader="dot" w:pos="9962"/>
            </w:tabs>
            <w:rPr>
              <w:rFonts w:eastAsiaTheme="minorEastAsia"/>
              <w:noProof/>
              <w:kern w:val="0"/>
              <w:sz w:val="22"/>
              <w:lang w:eastAsia="es-CO"/>
              <w14:ligatures w14:val="none"/>
            </w:rPr>
          </w:pPr>
          <w:hyperlink w:anchor="_Toc232079751" w:history="1">
            <w:r w:rsidRPr="00BE5AD4">
              <w:rPr>
                <w:rStyle w:val="Hipervnculo"/>
                <w:noProof/>
              </w:rPr>
              <w:t>1.2. Maquinaria y equipo ropa interior</w:t>
            </w:r>
            <w:r>
              <w:rPr>
                <w:noProof/>
                <w:webHidden/>
              </w:rPr>
              <w:tab/>
            </w:r>
            <w:r>
              <w:rPr>
                <w:noProof/>
                <w:webHidden/>
              </w:rPr>
              <w:fldChar w:fldCharType="begin"/>
            </w:r>
            <w:r>
              <w:rPr>
                <w:noProof/>
                <w:webHidden/>
              </w:rPr>
              <w:instrText xml:space="preserve"> PAGEREF _Toc232079751 \h </w:instrText>
            </w:r>
            <w:r>
              <w:rPr>
                <w:noProof/>
                <w:webHidden/>
              </w:rPr>
            </w:r>
            <w:r>
              <w:rPr>
                <w:noProof/>
                <w:webHidden/>
              </w:rPr>
              <w:fldChar w:fldCharType="separate"/>
            </w:r>
            <w:r w:rsidR="00A53B9A">
              <w:rPr>
                <w:noProof/>
                <w:webHidden/>
              </w:rPr>
              <w:t>13</w:t>
            </w:r>
            <w:r>
              <w:rPr>
                <w:noProof/>
                <w:webHidden/>
              </w:rPr>
              <w:fldChar w:fldCharType="end"/>
            </w:r>
          </w:hyperlink>
        </w:p>
        <w:p w14:paraId="73AFABE9" w14:textId="011F14F7" w:rsidR="008B545B" w:rsidRDefault="008B545B">
          <w:pPr>
            <w:pStyle w:val="TDC2"/>
            <w:tabs>
              <w:tab w:val="right" w:leader="dot" w:pos="9962"/>
            </w:tabs>
            <w:rPr>
              <w:rFonts w:eastAsiaTheme="minorEastAsia"/>
              <w:noProof/>
              <w:kern w:val="0"/>
              <w:sz w:val="22"/>
              <w:lang w:eastAsia="es-CO"/>
              <w14:ligatures w14:val="none"/>
            </w:rPr>
          </w:pPr>
          <w:hyperlink w:anchor="_Toc232079752" w:history="1">
            <w:r w:rsidRPr="00BE5AD4">
              <w:rPr>
                <w:rStyle w:val="Hipervnculo"/>
                <w:noProof/>
              </w:rPr>
              <w:t>1.3. Maquinaria y equipo ropa deportiva</w:t>
            </w:r>
            <w:r>
              <w:rPr>
                <w:noProof/>
                <w:webHidden/>
              </w:rPr>
              <w:tab/>
            </w:r>
            <w:r>
              <w:rPr>
                <w:noProof/>
                <w:webHidden/>
              </w:rPr>
              <w:fldChar w:fldCharType="begin"/>
            </w:r>
            <w:r>
              <w:rPr>
                <w:noProof/>
                <w:webHidden/>
              </w:rPr>
              <w:instrText xml:space="preserve"> PAGEREF _Toc232079752 \h </w:instrText>
            </w:r>
            <w:r>
              <w:rPr>
                <w:noProof/>
                <w:webHidden/>
              </w:rPr>
            </w:r>
            <w:r>
              <w:rPr>
                <w:noProof/>
                <w:webHidden/>
              </w:rPr>
              <w:fldChar w:fldCharType="separate"/>
            </w:r>
            <w:r w:rsidR="00A53B9A">
              <w:rPr>
                <w:noProof/>
                <w:webHidden/>
              </w:rPr>
              <w:t>17</w:t>
            </w:r>
            <w:r>
              <w:rPr>
                <w:noProof/>
                <w:webHidden/>
              </w:rPr>
              <w:fldChar w:fldCharType="end"/>
            </w:r>
          </w:hyperlink>
        </w:p>
        <w:p w14:paraId="35630F8B" w14:textId="1D75E68C" w:rsidR="008B545B" w:rsidRDefault="008B545B">
          <w:pPr>
            <w:pStyle w:val="TDC2"/>
            <w:tabs>
              <w:tab w:val="right" w:leader="dot" w:pos="9962"/>
            </w:tabs>
            <w:rPr>
              <w:rFonts w:eastAsiaTheme="minorEastAsia"/>
              <w:noProof/>
              <w:kern w:val="0"/>
              <w:sz w:val="22"/>
              <w:lang w:eastAsia="es-CO"/>
              <w14:ligatures w14:val="none"/>
            </w:rPr>
          </w:pPr>
          <w:hyperlink w:anchor="_Toc232079753" w:history="1">
            <w:r w:rsidRPr="00BE5AD4">
              <w:rPr>
                <w:rStyle w:val="Hipervnculo"/>
                <w:noProof/>
              </w:rPr>
              <w:t>1.4. Maquinaria y equipo ropa en denim</w:t>
            </w:r>
            <w:r>
              <w:rPr>
                <w:noProof/>
                <w:webHidden/>
              </w:rPr>
              <w:tab/>
            </w:r>
            <w:r>
              <w:rPr>
                <w:noProof/>
                <w:webHidden/>
              </w:rPr>
              <w:fldChar w:fldCharType="begin"/>
            </w:r>
            <w:r>
              <w:rPr>
                <w:noProof/>
                <w:webHidden/>
              </w:rPr>
              <w:instrText xml:space="preserve"> PAGEREF _Toc232079753 \h </w:instrText>
            </w:r>
            <w:r>
              <w:rPr>
                <w:noProof/>
                <w:webHidden/>
              </w:rPr>
            </w:r>
            <w:r>
              <w:rPr>
                <w:noProof/>
                <w:webHidden/>
              </w:rPr>
              <w:fldChar w:fldCharType="separate"/>
            </w:r>
            <w:r w:rsidR="00A53B9A">
              <w:rPr>
                <w:noProof/>
                <w:webHidden/>
              </w:rPr>
              <w:t>18</w:t>
            </w:r>
            <w:r>
              <w:rPr>
                <w:noProof/>
                <w:webHidden/>
              </w:rPr>
              <w:fldChar w:fldCharType="end"/>
            </w:r>
          </w:hyperlink>
        </w:p>
        <w:p w14:paraId="345811C0" w14:textId="415659A1" w:rsidR="008B545B" w:rsidRDefault="008B545B">
          <w:pPr>
            <w:pStyle w:val="TDC2"/>
            <w:tabs>
              <w:tab w:val="right" w:leader="dot" w:pos="9962"/>
            </w:tabs>
            <w:rPr>
              <w:rFonts w:eastAsiaTheme="minorEastAsia"/>
              <w:noProof/>
              <w:kern w:val="0"/>
              <w:sz w:val="22"/>
              <w:lang w:eastAsia="es-CO"/>
              <w14:ligatures w14:val="none"/>
            </w:rPr>
          </w:pPr>
          <w:hyperlink w:anchor="_Toc232079754" w:history="1">
            <w:r w:rsidRPr="00BE5AD4">
              <w:rPr>
                <w:rStyle w:val="Hipervnculo"/>
                <w:noProof/>
              </w:rPr>
              <w:t>1.5. Maquinaria en procesos especiales</w:t>
            </w:r>
            <w:r>
              <w:rPr>
                <w:noProof/>
                <w:webHidden/>
              </w:rPr>
              <w:tab/>
            </w:r>
            <w:r>
              <w:rPr>
                <w:noProof/>
                <w:webHidden/>
              </w:rPr>
              <w:fldChar w:fldCharType="begin"/>
            </w:r>
            <w:r>
              <w:rPr>
                <w:noProof/>
                <w:webHidden/>
              </w:rPr>
              <w:instrText xml:space="preserve"> PAGEREF _Toc232079754 \h </w:instrText>
            </w:r>
            <w:r>
              <w:rPr>
                <w:noProof/>
                <w:webHidden/>
              </w:rPr>
            </w:r>
            <w:r>
              <w:rPr>
                <w:noProof/>
                <w:webHidden/>
              </w:rPr>
              <w:fldChar w:fldCharType="separate"/>
            </w:r>
            <w:r w:rsidR="00A53B9A">
              <w:rPr>
                <w:noProof/>
                <w:webHidden/>
              </w:rPr>
              <w:t>20</w:t>
            </w:r>
            <w:r>
              <w:rPr>
                <w:noProof/>
                <w:webHidden/>
              </w:rPr>
              <w:fldChar w:fldCharType="end"/>
            </w:r>
          </w:hyperlink>
        </w:p>
        <w:p w14:paraId="31ADCCD1" w14:textId="65A41806" w:rsidR="008B545B" w:rsidRDefault="008B545B">
          <w:pPr>
            <w:pStyle w:val="TDC1"/>
            <w:tabs>
              <w:tab w:val="right" w:leader="dot" w:pos="9962"/>
            </w:tabs>
            <w:rPr>
              <w:rFonts w:eastAsiaTheme="minorEastAsia"/>
              <w:noProof/>
              <w:kern w:val="0"/>
              <w:sz w:val="22"/>
              <w:lang w:eastAsia="es-CO"/>
              <w14:ligatures w14:val="none"/>
            </w:rPr>
          </w:pPr>
          <w:hyperlink w:anchor="_Toc232079755" w:history="1">
            <w:r w:rsidRPr="00BE5AD4">
              <w:rPr>
                <w:rStyle w:val="Hipervnculo"/>
                <w:noProof/>
              </w:rPr>
              <w:t>2. Elementos de confección</w:t>
            </w:r>
            <w:r>
              <w:rPr>
                <w:noProof/>
                <w:webHidden/>
              </w:rPr>
              <w:tab/>
            </w:r>
            <w:r>
              <w:rPr>
                <w:noProof/>
                <w:webHidden/>
              </w:rPr>
              <w:fldChar w:fldCharType="begin"/>
            </w:r>
            <w:r>
              <w:rPr>
                <w:noProof/>
                <w:webHidden/>
              </w:rPr>
              <w:instrText xml:space="preserve"> PAGEREF _Toc232079755 \h </w:instrText>
            </w:r>
            <w:r>
              <w:rPr>
                <w:noProof/>
                <w:webHidden/>
              </w:rPr>
            </w:r>
            <w:r>
              <w:rPr>
                <w:noProof/>
                <w:webHidden/>
              </w:rPr>
              <w:fldChar w:fldCharType="separate"/>
            </w:r>
            <w:r w:rsidR="00A53B9A">
              <w:rPr>
                <w:noProof/>
                <w:webHidden/>
              </w:rPr>
              <w:t>22</w:t>
            </w:r>
            <w:r>
              <w:rPr>
                <w:noProof/>
                <w:webHidden/>
              </w:rPr>
              <w:fldChar w:fldCharType="end"/>
            </w:r>
          </w:hyperlink>
        </w:p>
        <w:p w14:paraId="73972E23" w14:textId="5A878B06" w:rsidR="008B545B" w:rsidRDefault="008B545B">
          <w:pPr>
            <w:pStyle w:val="TDC2"/>
            <w:tabs>
              <w:tab w:val="right" w:leader="dot" w:pos="9962"/>
            </w:tabs>
            <w:rPr>
              <w:rFonts w:eastAsiaTheme="minorEastAsia"/>
              <w:noProof/>
              <w:kern w:val="0"/>
              <w:sz w:val="22"/>
              <w:lang w:eastAsia="es-CO"/>
              <w14:ligatures w14:val="none"/>
            </w:rPr>
          </w:pPr>
          <w:hyperlink w:anchor="_Toc232079756" w:history="1">
            <w:r w:rsidRPr="00BE5AD4">
              <w:rPr>
                <w:rStyle w:val="Hipervnculo"/>
                <w:noProof/>
              </w:rPr>
              <w:t>2.1. Partes y clasificación de las agujas de confección</w:t>
            </w:r>
            <w:r>
              <w:rPr>
                <w:noProof/>
                <w:webHidden/>
              </w:rPr>
              <w:tab/>
            </w:r>
            <w:r>
              <w:rPr>
                <w:noProof/>
                <w:webHidden/>
              </w:rPr>
              <w:fldChar w:fldCharType="begin"/>
            </w:r>
            <w:r>
              <w:rPr>
                <w:noProof/>
                <w:webHidden/>
              </w:rPr>
              <w:instrText xml:space="preserve"> PAGEREF _Toc232079756 \h </w:instrText>
            </w:r>
            <w:r>
              <w:rPr>
                <w:noProof/>
                <w:webHidden/>
              </w:rPr>
            </w:r>
            <w:r>
              <w:rPr>
                <w:noProof/>
                <w:webHidden/>
              </w:rPr>
              <w:fldChar w:fldCharType="separate"/>
            </w:r>
            <w:r w:rsidR="00A53B9A">
              <w:rPr>
                <w:noProof/>
                <w:webHidden/>
              </w:rPr>
              <w:t>22</w:t>
            </w:r>
            <w:r>
              <w:rPr>
                <w:noProof/>
                <w:webHidden/>
              </w:rPr>
              <w:fldChar w:fldCharType="end"/>
            </w:r>
          </w:hyperlink>
        </w:p>
        <w:p w14:paraId="09D1E81C" w14:textId="552FCDA2" w:rsidR="008B545B" w:rsidRDefault="008B545B">
          <w:pPr>
            <w:pStyle w:val="TDC2"/>
            <w:tabs>
              <w:tab w:val="right" w:leader="dot" w:pos="9962"/>
            </w:tabs>
            <w:rPr>
              <w:rFonts w:eastAsiaTheme="minorEastAsia"/>
              <w:noProof/>
              <w:kern w:val="0"/>
              <w:sz w:val="22"/>
              <w:lang w:eastAsia="es-CO"/>
              <w14:ligatures w14:val="none"/>
            </w:rPr>
          </w:pPr>
          <w:hyperlink w:anchor="_Toc232079757" w:history="1">
            <w:r w:rsidRPr="00BE5AD4">
              <w:rPr>
                <w:rStyle w:val="Hipervnculo"/>
                <w:noProof/>
              </w:rPr>
              <w:t>2.2. Guías y accesorios en diferentes máquinas</w:t>
            </w:r>
            <w:r>
              <w:rPr>
                <w:noProof/>
                <w:webHidden/>
              </w:rPr>
              <w:tab/>
            </w:r>
            <w:r>
              <w:rPr>
                <w:noProof/>
                <w:webHidden/>
              </w:rPr>
              <w:fldChar w:fldCharType="begin"/>
            </w:r>
            <w:r>
              <w:rPr>
                <w:noProof/>
                <w:webHidden/>
              </w:rPr>
              <w:instrText xml:space="preserve"> PAGEREF _Toc232079757 \h </w:instrText>
            </w:r>
            <w:r>
              <w:rPr>
                <w:noProof/>
                <w:webHidden/>
              </w:rPr>
            </w:r>
            <w:r>
              <w:rPr>
                <w:noProof/>
                <w:webHidden/>
              </w:rPr>
              <w:fldChar w:fldCharType="separate"/>
            </w:r>
            <w:r w:rsidR="00A53B9A">
              <w:rPr>
                <w:noProof/>
                <w:webHidden/>
              </w:rPr>
              <w:t>26</w:t>
            </w:r>
            <w:r>
              <w:rPr>
                <w:noProof/>
                <w:webHidden/>
              </w:rPr>
              <w:fldChar w:fldCharType="end"/>
            </w:r>
          </w:hyperlink>
        </w:p>
        <w:p w14:paraId="54C22328" w14:textId="1BF6F972" w:rsidR="008B545B" w:rsidRDefault="008B545B">
          <w:pPr>
            <w:pStyle w:val="TDC2"/>
            <w:tabs>
              <w:tab w:val="right" w:leader="dot" w:pos="9962"/>
            </w:tabs>
            <w:rPr>
              <w:rFonts w:eastAsiaTheme="minorEastAsia"/>
              <w:noProof/>
              <w:kern w:val="0"/>
              <w:sz w:val="22"/>
              <w:lang w:eastAsia="es-CO"/>
              <w14:ligatures w14:val="none"/>
            </w:rPr>
          </w:pPr>
          <w:hyperlink w:anchor="_Toc232079758" w:history="1">
            <w:r w:rsidRPr="00BE5AD4">
              <w:rPr>
                <w:rStyle w:val="Hipervnculo"/>
                <w:noProof/>
              </w:rPr>
              <w:t>2.3. Instrumentos de medición</w:t>
            </w:r>
            <w:r>
              <w:rPr>
                <w:noProof/>
                <w:webHidden/>
              </w:rPr>
              <w:tab/>
            </w:r>
            <w:r>
              <w:rPr>
                <w:noProof/>
                <w:webHidden/>
              </w:rPr>
              <w:fldChar w:fldCharType="begin"/>
            </w:r>
            <w:r>
              <w:rPr>
                <w:noProof/>
                <w:webHidden/>
              </w:rPr>
              <w:instrText xml:space="preserve"> PAGEREF _Toc232079758 \h </w:instrText>
            </w:r>
            <w:r>
              <w:rPr>
                <w:noProof/>
                <w:webHidden/>
              </w:rPr>
            </w:r>
            <w:r>
              <w:rPr>
                <w:noProof/>
                <w:webHidden/>
              </w:rPr>
              <w:fldChar w:fldCharType="separate"/>
            </w:r>
            <w:r w:rsidR="00A53B9A">
              <w:rPr>
                <w:noProof/>
                <w:webHidden/>
              </w:rPr>
              <w:t>32</w:t>
            </w:r>
            <w:r>
              <w:rPr>
                <w:noProof/>
                <w:webHidden/>
              </w:rPr>
              <w:fldChar w:fldCharType="end"/>
            </w:r>
          </w:hyperlink>
        </w:p>
        <w:p w14:paraId="36CB9D15" w14:textId="76D8D2AC" w:rsidR="008B545B" w:rsidRDefault="008B545B">
          <w:pPr>
            <w:pStyle w:val="TDC1"/>
            <w:tabs>
              <w:tab w:val="right" w:leader="dot" w:pos="9962"/>
            </w:tabs>
            <w:rPr>
              <w:rFonts w:eastAsiaTheme="minorEastAsia"/>
              <w:noProof/>
              <w:kern w:val="0"/>
              <w:sz w:val="22"/>
              <w:lang w:eastAsia="es-CO"/>
              <w14:ligatures w14:val="none"/>
            </w:rPr>
          </w:pPr>
          <w:hyperlink w:anchor="_Toc232079759" w:history="1">
            <w:r w:rsidRPr="00BE5AD4">
              <w:rPr>
                <w:rStyle w:val="Hipervnculo"/>
                <w:noProof/>
              </w:rPr>
              <w:t>Síntesis</w:t>
            </w:r>
            <w:r>
              <w:rPr>
                <w:noProof/>
                <w:webHidden/>
              </w:rPr>
              <w:tab/>
            </w:r>
            <w:r>
              <w:rPr>
                <w:noProof/>
                <w:webHidden/>
              </w:rPr>
              <w:fldChar w:fldCharType="begin"/>
            </w:r>
            <w:r>
              <w:rPr>
                <w:noProof/>
                <w:webHidden/>
              </w:rPr>
              <w:instrText xml:space="preserve"> PAGEREF _Toc232079759 \h </w:instrText>
            </w:r>
            <w:r>
              <w:rPr>
                <w:noProof/>
                <w:webHidden/>
              </w:rPr>
            </w:r>
            <w:r>
              <w:rPr>
                <w:noProof/>
                <w:webHidden/>
              </w:rPr>
              <w:fldChar w:fldCharType="separate"/>
            </w:r>
            <w:r w:rsidR="00A53B9A">
              <w:rPr>
                <w:noProof/>
                <w:webHidden/>
              </w:rPr>
              <w:t>35</w:t>
            </w:r>
            <w:r>
              <w:rPr>
                <w:noProof/>
                <w:webHidden/>
              </w:rPr>
              <w:fldChar w:fldCharType="end"/>
            </w:r>
          </w:hyperlink>
        </w:p>
        <w:p w14:paraId="3C560984" w14:textId="499A90B0" w:rsidR="008B545B" w:rsidRDefault="008B545B">
          <w:pPr>
            <w:pStyle w:val="TDC1"/>
            <w:tabs>
              <w:tab w:val="right" w:leader="dot" w:pos="9962"/>
            </w:tabs>
            <w:rPr>
              <w:rFonts w:eastAsiaTheme="minorEastAsia"/>
              <w:noProof/>
              <w:kern w:val="0"/>
              <w:sz w:val="22"/>
              <w:lang w:eastAsia="es-CO"/>
              <w14:ligatures w14:val="none"/>
            </w:rPr>
          </w:pPr>
          <w:hyperlink w:anchor="_Toc232079760" w:history="1">
            <w:r w:rsidRPr="00BE5AD4">
              <w:rPr>
                <w:rStyle w:val="Hipervnculo"/>
                <w:noProof/>
              </w:rPr>
              <w:t>Glosario</w:t>
            </w:r>
            <w:r>
              <w:rPr>
                <w:noProof/>
                <w:webHidden/>
              </w:rPr>
              <w:tab/>
            </w:r>
            <w:r>
              <w:rPr>
                <w:noProof/>
                <w:webHidden/>
              </w:rPr>
              <w:fldChar w:fldCharType="begin"/>
            </w:r>
            <w:r>
              <w:rPr>
                <w:noProof/>
                <w:webHidden/>
              </w:rPr>
              <w:instrText xml:space="preserve"> PAGEREF _Toc232079760 \h </w:instrText>
            </w:r>
            <w:r>
              <w:rPr>
                <w:noProof/>
                <w:webHidden/>
              </w:rPr>
            </w:r>
            <w:r>
              <w:rPr>
                <w:noProof/>
                <w:webHidden/>
              </w:rPr>
              <w:fldChar w:fldCharType="separate"/>
            </w:r>
            <w:r w:rsidR="00A53B9A">
              <w:rPr>
                <w:noProof/>
                <w:webHidden/>
              </w:rPr>
              <w:t>37</w:t>
            </w:r>
            <w:r>
              <w:rPr>
                <w:noProof/>
                <w:webHidden/>
              </w:rPr>
              <w:fldChar w:fldCharType="end"/>
            </w:r>
          </w:hyperlink>
        </w:p>
        <w:p w14:paraId="4BB7F374" w14:textId="1F6F0148" w:rsidR="008B545B" w:rsidRDefault="008B545B">
          <w:pPr>
            <w:pStyle w:val="TDC1"/>
            <w:tabs>
              <w:tab w:val="right" w:leader="dot" w:pos="9962"/>
            </w:tabs>
            <w:rPr>
              <w:rFonts w:eastAsiaTheme="minorEastAsia"/>
              <w:noProof/>
              <w:kern w:val="0"/>
              <w:sz w:val="22"/>
              <w:lang w:eastAsia="es-CO"/>
              <w14:ligatures w14:val="none"/>
            </w:rPr>
          </w:pPr>
          <w:hyperlink w:anchor="_Toc232079761" w:history="1">
            <w:r w:rsidRPr="00BE5AD4">
              <w:rPr>
                <w:rStyle w:val="Hipervnculo"/>
                <w:noProof/>
              </w:rPr>
              <w:t>Referencias bibliográficas</w:t>
            </w:r>
            <w:r>
              <w:rPr>
                <w:noProof/>
                <w:webHidden/>
              </w:rPr>
              <w:tab/>
            </w:r>
            <w:r>
              <w:rPr>
                <w:noProof/>
                <w:webHidden/>
              </w:rPr>
              <w:fldChar w:fldCharType="begin"/>
            </w:r>
            <w:r>
              <w:rPr>
                <w:noProof/>
                <w:webHidden/>
              </w:rPr>
              <w:instrText xml:space="preserve"> PAGEREF _Toc232079761 \h </w:instrText>
            </w:r>
            <w:r>
              <w:rPr>
                <w:noProof/>
                <w:webHidden/>
              </w:rPr>
            </w:r>
            <w:r>
              <w:rPr>
                <w:noProof/>
                <w:webHidden/>
              </w:rPr>
              <w:fldChar w:fldCharType="separate"/>
            </w:r>
            <w:r w:rsidR="00A53B9A">
              <w:rPr>
                <w:noProof/>
                <w:webHidden/>
              </w:rPr>
              <w:t>38</w:t>
            </w:r>
            <w:r>
              <w:rPr>
                <w:noProof/>
                <w:webHidden/>
              </w:rPr>
              <w:fldChar w:fldCharType="end"/>
            </w:r>
          </w:hyperlink>
        </w:p>
        <w:p w14:paraId="6B03958F" w14:textId="512E7E5E" w:rsidR="008B545B" w:rsidRDefault="008B545B">
          <w:pPr>
            <w:pStyle w:val="TDC1"/>
            <w:tabs>
              <w:tab w:val="right" w:leader="dot" w:pos="9962"/>
            </w:tabs>
            <w:rPr>
              <w:rFonts w:eastAsiaTheme="minorEastAsia"/>
              <w:noProof/>
              <w:kern w:val="0"/>
              <w:sz w:val="22"/>
              <w:lang w:eastAsia="es-CO"/>
              <w14:ligatures w14:val="none"/>
            </w:rPr>
          </w:pPr>
          <w:hyperlink w:anchor="_Toc232079762" w:history="1">
            <w:r w:rsidRPr="00BE5AD4">
              <w:rPr>
                <w:rStyle w:val="Hipervnculo"/>
                <w:noProof/>
              </w:rPr>
              <w:t>Créditos</w:t>
            </w:r>
            <w:r>
              <w:rPr>
                <w:noProof/>
                <w:webHidden/>
              </w:rPr>
              <w:tab/>
            </w:r>
            <w:r>
              <w:rPr>
                <w:noProof/>
                <w:webHidden/>
              </w:rPr>
              <w:fldChar w:fldCharType="begin"/>
            </w:r>
            <w:r>
              <w:rPr>
                <w:noProof/>
                <w:webHidden/>
              </w:rPr>
              <w:instrText xml:space="preserve"> PAGEREF _Toc232079762 \h </w:instrText>
            </w:r>
            <w:r>
              <w:rPr>
                <w:noProof/>
                <w:webHidden/>
              </w:rPr>
            </w:r>
            <w:r>
              <w:rPr>
                <w:noProof/>
                <w:webHidden/>
              </w:rPr>
              <w:fldChar w:fldCharType="separate"/>
            </w:r>
            <w:r w:rsidR="00A53B9A">
              <w:rPr>
                <w:noProof/>
                <w:webHidden/>
              </w:rPr>
              <w:t>40</w:t>
            </w:r>
            <w:r>
              <w:rPr>
                <w:noProof/>
                <w:webHidden/>
              </w:rPr>
              <w:fldChar w:fldCharType="end"/>
            </w:r>
          </w:hyperlink>
        </w:p>
        <w:p w14:paraId="3AFC5851" w14:textId="309A808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079748"/>
      <w:r w:rsidRPr="003758F7">
        <w:lastRenderedPageBreak/>
        <w:t>Introducción</w:t>
      </w:r>
      <w:bookmarkEnd w:id="0"/>
    </w:p>
    <w:p w14:paraId="66DA66CE" w14:textId="77777777" w:rsidR="00030144" w:rsidRDefault="00030144" w:rsidP="00030144">
      <w:pPr>
        <w:spacing w:before="0" w:after="160" w:line="259" w:lineRule="auto"/>
        <w:ind w:firstLine="708"/>
      </w:pPr>
      <w:r>
        <w:t>El programa de control de calidad en confección industrial se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denim o vaqueras.</w:t>
      </w:r>
    </w:p>
    <w:p w14:paraId="63A6EC36" w14:textId="77777777" w:rsidR="00030144" w:rsidRDefault="00030144" w:rsidP="00030144">
      <w:pPr>
        <w:spacing w:before="0" w:after="160" w:line="259" w:lineRule="auto"/>
        <w:ind w:firstLine="0"/>
      </w:pPr>
    </w:p>
    <w:p w14:paraId="20547EEE" w14:textId="081C25A3" w:rsidR="00030144" w:rsidRDefault="00030144" w:rsidP="00030144">
      <w:pPr>
        <w:spacing w:before="0" w:after="160" w:line="259" w:lineRule="auto"/>
        <w:ind w:firstLine="708"/>
      </w:pPr>
      <w:r>
        <w:t xml:space="preserve">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w:t>
      </w:r>
      <w:proofErr w:type="spellStart"/>
      <w:r>
        <w:t>prensatelas</w:t>
      </w:r>
      <w:proofErr w:type="spellEnd"/>
      <w:r>
        <w:t xml:space="preserve">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3ADC9596" w14:textId="77777777" w:rsidR="00257CB2" w:rsidRDefault="00257CB2" w:rsidP="00030144">
      <w:pPr>
        <w:spacing w:before="0" w:after="160" w:line="259" w:lineRule="auto"/>
        <w:ind w:firstLine="708"/>
      </w:pPr>
    </w:p>
    <w:p w14:paraId="537C993E" w14:textId="725198CD" w:rsidR="00BF7EA0" w:rsidRDefault="00030144" w:rsidP="00030144">
      <w:pPr>
        <w:spacing w:before="0" w:after="160" w:line="259" w:lineRule="auto"/>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257CB2">
      <w:pPr>
        <w:pStyle w:val="Ttulo1"/>
      </w:pPr>
      <w:bookmarkStart w:id="1" w:name="_Toc232079749"/>
      <w:r>
        <w:lastRenderedPageBreak/>
        <w:t>Maquinaria y equipos en diferentes líneas de producción</w:t>
      </w:r>
      <w:bookmarkEnd w:id="1"/>
    </w:p>
    <w:p w14:paraId="0EC7F0F8" w14:textId="6E7D8ED6" w:rsidR="002D4305" w:rsidRDefault="00030144" w:rsidP="00030144">
      <w:r>
        <w:t>En todo proceso productivo es necesario que tanto operarios como supervisores reconozcan la maquinaria y equipos que ser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61DD94E9" w14:textId="0CA6A183" w:rsidR="00030144" w:rsidRDefault="00030144" w:rsidP="00030144"/>
    <w:p w14:paraId="302395A0" w14:textId="02A06902" w:rsidR="00030144" w:rsidRDefault="00030144" w:rsidP="00257CB2">
      <w:pPr>
        <w:pStyle w:val="Ttulo2"/>
      </w:pPr>
      <w:bookmarkStart w:id="2" w:name="_Toc232079750"/>
      <w:r>
        <w:t>Maquinaria y equipo en ropa exterior</w:t>
      </w:r>
      <w:bookmarkEnd w:id="2"/>
    </w:p>
    <w:p w14:paraId="6F8EE385" w14:textId="27B37D7C" w:rsidR="00030144" w:rsidRDefault="00030144" w:rsidP="00030144">
      <w:r>
        <w:t xml:space="preserve">Todas las máquinas </w:t>
      </w:r>
      <w:proofErr w:type="spellStart"/>
      <w:r>
        <w:t>costan</w:t>
      </w:r>
      <w:proofErr w:type="spellEnd"/>
      <w:r>
        <w:t xml:space="preserve"> de 3 componentes:</w:t>
      </w:r>
    </w:p>
    <w:p w14:paraId="0C5247A4" w14:textId="2FB29FAC" w:rsidR="00030144" w:rsidRDefault="00030144" w:rsidP="00257CB2">
      <w:pPr>
        <w:pStyle w:val="Prrafodelista"/>
        <w:numPr>
          <w:ilvl w:val="0"/>
          <w:numId w:val="22"/>
        </w:numPr>
      </w:pPr>
      <w:r w:rsidRPr="00257CB2">
        <w:rPr>
          <w:b/>
        </w:rPr>
        <w:t>Área de trabajo</w:t>
      </w:r>
      <w:r>
        <w:t>:</w:t>
      </w:r>
      <w:r w:rsidR="00257CB2">
        <w:t xml:space="preserve"> </w:t>
      </w:r>
      <w:r>
        <w:t>cabezote de la máquina.</w:t>
      </w:r>
    </w:p>
    <w:p w14:paraId="24AC5A5D" w14:textId="255E3187" w:rsidR="00030144" w:rsidRDefault="00030144" w:rsidP="00257CB2">
      <w:pPr>
        <w:pStyle w:val="Prrafodelista"/>
        <w:numPr>
          <w:ilvl w:val="0"/>
          <w:numId w:val="22"/>
        </w:numPr>
      </w:pPr>
      <w:r w:rsidRPr="00257CB2">
        <w:rPr>
          <w:b/>
        </w:rPr>
        <w:t>Sustentadores</w:t>
      </w:r>
      <w:r>
        <w:t>:</w:t>
      </w:r>
      <w:r w:rsidR="00257CB2">
        <w:t xml:space="preserve"> </w:t>
      </w:r>
      <w:r>
        <w:t>mesa</w:t>
      </w:r>
    </w:p>
    <w:p w14:paraId="2BE1D650" w14:textId="4CE741EB" w:rsidR="00030144" w:rsidRDefault="00030144" w:rsidP="00257CB2">
      <w:pPr>
        <w:pStyle w:val="Prrafodelista"/>
        <w:numPr>
          <w:ilvl w:val="0"/>
          <w:numId w:val="22"/>
        </w:numPr>
      </w:pPr>
      <w:r w:rsidRPr="00257CB2">
        <w:rPr>
          <w:b/>
        </w:rPr>
        <w:t>Transmisores de energía</w:t>
      </w:r>
      <w:r>
        <w:t>:</w:t>
      </w:r>
      <w:r w:rsidR="00257CB2">
        <w:t xml:space="preserve"> </w:t>
      </w:r>
      <w:r>
        <w:t>motor y ejes.</w:t>
      </w:r>
    </w:p>
    <w:p w14:paraId="09E419D0" w14:textId="77777777" w:rsidR="00030144" w:rsidRDefault="00030144" w:rsidP="00030144">
      <w:r>
        <w:t xml:space="preserve">En el proceso de confección de la ropa exterior se utiliza en gran medida la maquinaria básica. Adicionalmente se incluyen máquinas de terminados como la ojaladora y la </w:t>
      </w:r>
      <w:proofErr w:type="spellStart"/>
      <w:r>
        <w:t>botonadora</w:t>
      </w:r>
      <w:proofErr w:type="spellEnd"/>
      <w:r>
        <w:t xml:space="preserve">, teniendo en cuenta las operaciones requeridas para la confección de la prenda. Además, se incluyen otros como el de planchado, conformado por la mesa, la caldera y la plancha industrial; y las </w:t>
      </w:r>
      <w:proofErr w:type="spellStart"/>
      <w:r>
        <w:t>prehormadoras</w:t>
      </w:r>
      <w:proofErr w:type="spellEnd"/>
      <w:r>
        <w:t xml:space="preserve"> especiales para cuellos, puños y bolsillos.</w:t>
      </w:r>
    </w:p>
    <w:p w14:paraId="2D3152DB" w14:textId="77777777" w:rsidR="00030144" w:rsidRPr="00257CB2" w:rsidRDefault="00030144" w:rsidP="00257CB2">
      <w:pPr>
        <w:pStyle w:val="Prrafodelista"/>
        <w:numPr>
          <w:ilvl w:val="0"/>
          <w:numId w:val="23"/>
        </w:numPr>
        <w:rPr>
          <w:b/>
        </w:rPr>
      </w:pPr>
      <w:r w:rsidRPr="00257CB2">
        <w:rPr>
          <w:b/>
        </w:rPr>
        <w:t>Partes, características y usos de las máquinas de confección básica</w:t>
      </w:r>
    </w:p>
    <w:p w14:paraId="58445E65" w14:textId="77777777" w:rsidR="00030144" w:rsidRDefault="00030144" w:rsidP="00030144">
      <w:r>
        <w:t xml:space="preserve">A </w:t>
      </w:r>
      <w:proofErr w:type="gramStart"/>
      <w:r>
        <w:t>continuación</w:t>
      </w:r>
      <w:proofErr w:type="gramEnd"/>
      <w:r>
        <w:t xml:space="preserve"> se precisa para cada tipo de máquina sus partes, características y usos en los procesos de confección.</w:t>
      </w:r>
    </w:p>
    <w:p w14:paraId="51E6236E" w14:textId="77777777" w:rsidR="00030144" w:rsidRDefault="00030144" w:rsidP="00030144"/>
    <w:p w14:paraId="04EA0B88" w14:textId="77777777" w:rsidR="00030144" w:rsidRPr="00257CB2" w:rsidRDefault="00030144" w:rsidP="00257CB2">
      <w:pPr>
        <w:pStyle w:val="Prrafodelista"/>
        <w:numPr>
          <w:ilvl w:val="0"/>
          <w:numId w:val="24"/>
        </w:numPr>
        <w:rPr>
          <w:b/>
        </w:rPr>
      </w:pPr>
      <w:r w:rsidRPr="00257CB2">
        <w:rPr>
          <w:b/>
        </w:rPr>
        <w:lastRenderedPageBreak/>
        <w:t>Máquina plana una aguja</w:t>
      </w:r>
    </w:p>
    <w:p w14:paraId="39A55028" w14:textId="77777777" w:rsidR="00030144" w:rsidRDefault="00030144" w:rsidP="00030144">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030144">
      <w:r>
        <w:t>En máquinas planas la velocidad máxima normalmente es de 3500 revoluciones por minuto (RPM) en motor de clutch, es decir, en máquinas mecánicas, si la máquina es automática alcanza las 4500 RPM, pero todo depende de la agilidad del operario y la dificultad del proceso de confección.</w:t>
      </w:r>
    </w:p>
    <w:p w14:paraId="3A8C0188" w14:textId="77777777" w:rsidR="00030144" w:rsidRDefault="00030144" w:rsidP="00030144">
      <w:r>
        <w:t>La máquina realiza operaciones básicas como unir piezas, hacer dobladillos, colocar cuellos, puños, ensamblar insumos como cremalleras, cintas, encajes, entre otras.</w:t>
      </w:r>
    </w:p>
    <w:p w14:paraId="75F6B8B0" w14:textId="77777777" w:rsidR="00030144" w:rsidRDefault="00030144" w:rsidP="00030144">
      <w:r>
        <w:t>Las partes de la máquina plana una aguja son las siguientes:</w:t>
      </w:r>
    </w:p>
    <w:p w14:paraId="5C4A6E6B" w14:textId="433E3AFC" w:rsidR="00030144" w:rsidRDefault="00030144" w:rsidP="00257CB2">
      <w:pPr>
        <w:pStyle w:val="Tabla"/>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8B545B">
            <w:pPr>
              <w:pStyle w:val="TextoTablas"/>
            </w:pPr>
            <w:r w:rsidRPr="004770D1">
              <w:t>Partes del cabezote</w:t>
            </w:r>
          </w:p>
        </w:tc>
        <w:tc>
          <w:tcPr>
            <w:tcW w:w="6423" w:type="dxa"/>
          </w:tcPr>
          <w:p w14:paraId="1E93F5EC" w14:textId="25BF4B27" w:rsidR="00030144" w:rsidRDefault="00030144" w:rsidP="008B545B">
            <w:pPr>
              <w:pStyle w:val="TextoTablas"/>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8B545B">
            <w:pPr>
              <w:pStyle w:val="TextoTablas"/>
            </w:pPr>
            <w:r w:rsidRPr="004770D1">
              <w:t>Palanca de retroceso</w:t>
            </w:r>
          </w:p>
        </w:tc>
        <w:tc>
          <w:tcPr>
            <w:tcW w:w="6423" w:type="dxa"/>
          </w:tcPr>
          <w:p w14:paraId="02A8DC86" w14:textId="0553FF43" w:rsidR="00030144" w:rsidRDefault="00030144" w:rsidP="008B545B">
            <w:pPr>
              <w:pStyle w:val="TextoTablas"/>
            </w:pPr>
            <w:r w:rsidRPr="004770D1">
              <w:t>Retrocede la costura; sirve para rematar.</w:t>
            </w:r>
          </w:p>
        </w:tc>
      </w:tr>
      <w:tr w:rsidR="00030144" w14:paraId="74DB2066" w14:textId="77777777" w:rsidTr="00030144">
        <w:tc>
          <w:tcPr>
            <w:tcW w:w="3539" w:type="dxa"/>
          </w:tcPr>
          <w:p w14:paraId="39FC8513" w14:textId="0274634B" w:rsidR="00030144" w:rsidRDefault="00030144" w:rsidP="008B545B">
            <w:pPr>
              <w:pStyle w:val="TextoTablas"/>
            </w:pPr>
            <w:r w:rsidRPr="004770D1">
              <w:t>Regulador del largo de puntada</w:t>
            </w:r>
          </w:p>
        </w:tc>
        <w:tc>
          <w:tcPr>
            <w:tcW w:w="6423" w:type="dxa"/>
          </w:tcPr>
          <w:p w14:paraId="278A047E" w14:textId="4611DF54" w:rsidR="00030144" w:rsidRDefault="00030144" w:rsidP="008B545B">
            <w:pPr>
              <w:pStyle w:val="TextoTablas"/>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8B545B">
            <w:pPr>
              <w:pStyle w:val="TextoTablas"/>
            </w:pPr>
            <w:r w:rsidRPr="004770D1">
              <w:t>Medidor de lubricación</w:t>
            </w:r>
          </w:p>
        </w:tc>
        <w:tc>
          <w:tcPr>
            <w:tcW w:w="6423" w:type="dxa"/>
          </w:tcPr>
          <w:p w14:paraId="0D60E06B" w14:textId="532FD560" w:rsidR="00030144" w:rsidRDefault="00030144" w:rsidP="008B545B">
            <w:pPr>
              <w:pStyle w:val="TextoTablas"/>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8B545B">
            <w:pPr>
              <w:pStyle w:val="TextoTablas"/>
            </w:pPr>
            <w:r w:rsidRPr="004770D1">
              <w:t>Volante</w:t>
            </w:r>
          </w:p>
        </w:tc>
        <w:tc>
          <w:tcPr>
            <w:tcW w:w="6423" w:type="dxa"/>
          </w:tcPr>
          <w:p w14:paraId="5729978C" w14:textId="0CE0AED8" w:rsidR="00030144" w:rsidRDefault="00030144" w:rsidP="008B545B">
            <w:pPr>
              <w:pStyle w:val="TextoTablas"/>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8B545B">
            <w:pPr>
              <w:pStyle w:val="TextoTablas"/>
            </w:pPr>
            <w:proofErr w:type="spellStart"/>
            <w:r w:rsidRPr="004770D1">
              <w:t>Guiahílos</w:t>
            </w:r>
            <w:proofErr w:type="spellEnd"/>
          </w:p>
        </w:tc>
        <w:tc>
          <w:tcPr>
            <w:tcW w:w="6423" w:type="dxa"/>
          </w:tcPr>
          <w:p w14:paraId="160FB583" w14:textId="78C9EE08" w:rsidR="00030144" w:rsidRDefault="00030144" w:rsidP="008B545B">
            <w:pPr>
              <w:pStyle w:val="TextoTablas"/>
            </w:pPr>
            <w:r w:rsidRPr="004770D1">
              <w:t>Orienta el hilo desde el cono hasta la aguja.</w:t>
            </w:r>
          </w:p>
        </w:tc>
      </w:tr>
      <w:tr w:rsidR="00030144" w14:paraId="38AD3D8C" w14:textId="77777777" w:rsidTr="00030144">
        <w:tc>
          <w:tcPr>
            <w:tcW w:w="3539" w:type="dxa"/>
          </w:tcPr>
          <w:p w14:paraId="3825FE90" w14:textId="75BDAF40" w:rsidR="00030144" w:rsidRDefault="00030144" w:rsidP="008B545B">
            <w:pPr>
              <w:pStyle w:val="TextoTablas"/>
            </w:pPr>
            <w:r w:rsidRPr="004770D1">
              <w:t>Barra de la presión del prénsatela</w:t>
            </w:r>
          </w:p>
        </w:tc>
        <w:tc>
          <w:tcPr>
            <w:tcW w:w="6423" w:type="dxa"/>
          </w:tcPr>
          <w:p w14:paraId="24A3BD98" w14:textId="08F91E51" w:rsidR="00030144" w:rsidRDefault="00030144" w:rsidP="008B545B">
            <w:pPr>
              <w:pStyle w:val="TextoTablas"/>
            </w:pPr>
            <w:r w:rsidRPr="004770D1">
              <w:t>Regula la presión del prénsatela.</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8B545B">
            <w:pPr>
              <w:pStyle w:val="TextoTablas"/>
            </w:pPr>
            <w:r w:rsidRPr="004770D1">
              <w:t xml:space="preserve">Palanca </w:t>
            </w:r>
            <w:proofErr w:type="spellStart"/>
            <w:r w:rsidRPr="004770D1">
              <w:t>tirahilo</w:t>
            </w:r>
            <w:proofErr w:type="spellEnd"/>
          </w:p>
        </w:tc>
        <w:tc>
          <w:tcPr>
            <w:tcW w:w="6423" w:type="dxa"/>
          </w:tcPr>
          <w:p w14:paraId="61D2B1E9" w14:textId="7DCE6388" w:rsidR="00030144" w:rsidRDefault="00030144" w:rsidP="008B545B">
            <w:pPr>
              <w:pStyle w:val="TextoTablas"/>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8B545B">
            <w:pPr>
              <w:pStyle w:val="TextoTablas"/>
            </w:pPr>
            <w:r w:rsidRPr="004770D1">
              <w:lastRenderedPageBreak/>
              <w:t>Tensor del hilo de la aguja</w:t>
            </w:r>
          </w:p>
        </w:tc>
        <w:tc>
          <w:tcPr>
            <w:tcW w:w="6423" w:type="dxa"/>
          </w:tcPr>
          <w:p w14:paraId="714AF359" w14:textId="6DD8A9E6" w:rsidR="00030144" w:rsidRDefault="00030144" w:rsidP="008B545B">
            <w:pPr>
              <w:pStyle w:val="TextoTablas"/>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2BFAD2DE" w:rsidR="00030144" w:rsidRDefault="00030144" w:rsidP="008B545B">
            <w:pPr>
              <w:pStyle w:val="TextoTablas"/>
            </w:pPr>
            <w:r w:rsidRPr="004770D1">
              <w:t>Barra del prénsatela</w:t>
            </w:r>
          </w:p>
        </w:tc>
        <w:tc>
          <w:tcPr>
            <w:tcW w:w="6423" w:type="dxa"/>
          </w:tcPr>
          <w:p w14:paraId="220A6CA4" w14:textId="5078614B" w:rsidR="00030144" w:rsidRDefault="00030144" w:rsidP="008B545B">
            <w:pPr>
              <w:pStyle w:val="TextoTablas"/>
            </w:pPr>
            <w:r w:rsidRPr="004770D1">
              <w:t>Por medio de un tornillo sostiene el pie prénsatela.</w:t>
            </w:r>
          </w:p>
        </w:tc>
      </w:tr>
      <w:tr w:rsidR="00030144" w14:paraId="505EC19E" w14:textId="77777777" w:rsidTr="00030144">
        <w:tc>
          <w:tcPr>
            <w:tcW w:w="3539" w:type="dxa"/>
          </w:tcPr>
          <w:p w14:paraId="193DA851" w14:textId="35396180" w:rsidR="00030144" w:rsidRDefault="00030144" w:rsidP="008B545B">
            <w:pPr>
              <w:pStyle w:val="TextoTablas"/>
            </w:pPr>
            <w:r w:rsidRPr="004770D1">
              <w:t>Pie prénsatela</w:t>
            </w:r>
          </w:p>
        </w:tc>
        <w:tc>
          <w:tcPr>
            <w:tcW w:w="6423" w:type="dxa"/>
          </w:tcPr>
          <w:p w14:paraId="6D6ED7EE" w14:textId="755E2A83" w:rsidR="00030144" w:rsidRDefault="00030144" w:rsidP="008B545B">
            <w:pPr>
              <w:pStyle w:val="TextoTablas"/>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8B545B">
            <w:pPr>
              <w:pStyle w:val="TextoTablas"/>
            </w:pPr>
            <w:r w:rsidRPr="004770D1">
              <w:t>Barra de aguja</w:t>
            </w:r>
          </w:p>
        </w:tc>
        <w:tc>
          <w:tcPr>
            <w:tcW w:w="6423" w:type="dxa"/>
          </w:tcPr>
          <w:p w14:paraId="76D9F6D6" w14:textId="4E7B2453" w:rsidR="00030144" w:rsidRDefault="00030144" w:rsidP="008B545B">
            <w:pPr>
              <w:pStyle w:val="TextoTablas"/>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8B545B">
            <w:pPr>
              <w:pStyle w:val="TextoTablas"/>
            </w:pPr>
            <w:r w:rsidRPr="004770D1">
              <w:t>Planchuela de la aguja</w:t>
            </w:r>
          </w:p>
        </w:tc>
        <w:tc>
          <w:tcPr>
            <w:tcW w:w="6423" w:type="dxa"/>
          </w:tcPr>
          <w:p w14:paraId="20942FDD" w14:textId="19A3BDA1" w:rsidR="00030144" w:rsidRDefault="00030144" w:rsidP="008B545B">
            <w:pPr>
              <w:pStyle w:val="TextoTablas"/>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8B545B">
            <w:pPr>
              <w:pStyle w:val="TextoTablas"/>
            </w:pPr>
            <w:r w:rsidRPr="00665643">
              <w:t>Dientes de arrastre</w:t>
            </w:r>
          </w:p>
        </w:tc>
        <w:tc>
          <w:tcPr>
            <w:tcW w:w="6423" w:type="dxa"/>
          </w:tcPr>
          <w:p w14:paraId="7CD88C9C" w14:textId="5A66F7B4" w:rsidR="00030144" w:rsidRDefault="00030144" w:rsidP="008B545B">
            <w:pPr>
              <w:pStyle w:val="TextoTablas"/>
            </w:pPr>
            <w:r w:rsidRPr="00665643">
              <w:t>Transportan el material.</w:t>
            </w:r>
          </w:p>
        </w:tc>
      </w:tr>
      <w:tr w:rsidR="00030144" w14:paraId="2FF1D048" w14:textId="77777777" w:rsidTr="00030144">
        <w:tc>
          <w:tcPr>
            <w:tcW w:w="3539" w:type="dxa"/>
          </w:tcPr>
          <w:p w14:paraId="0B08F9C0" w14:textId="3B39AD07" w:rsidR="00030144" w:rsidRDefault="00030144" w:rsidP="008B545B">
            <w:pPr>
              <w:pStyle w:val="TextoTablas"/>
            </w:pPr>
            <w:r w:rsidRPr="00665643">
              <w:t>Garfio o gancho rotatorio</w:t>
            </w:r>
          </w:p>
        </w:tc>
        <w:tc>
          <w:tcPr>
            <w:tcW w:w="6423" w:type="dxa"/>
          </w:tcPr>
          <w:p w14:paraId="7261E096" w14:textId="2EAFA9F4" w:rsidR="00030144" w:rsidRDefault="00030144" w:rsidP="008B545B">
            <w:pPr>
              <w:pStyle w:val="TextoTablas"/>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8B545B">
            <w:pPr>
              <w:pStyle w:val="TextoTablas"/>
            </w:pPr>
            <w:r w:rsidRPr="00665643">
              <w:t>Caja bobina</w:t>
            </w:r>
          </w:p>
        </w:tc>
        <w:tc>
          <w:tcPr>
            <w:tcW w:w="6423" w:type="dxa"/>
          </w:tcPr>
          <w:p w14:paraId="59B64778" w14:textId="3F90DE17" w:rsidR="00030144" w:rsidRDefault="00030144" w:rsidP="008B545B">
            <w:pPr>
              <w:pStyle w:val="TextoTablas"/>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8B545B">
            <w:pPr>
              <w:pStyle w:val="TextoTablas"/>
            </w:pPr>
            <w:r w:rsidRPr="00665643">
              <w:t>Bobina</w:t>
            </w:r>
          </w:p>
        </w:tc>
        <w:tc>
          <w:tcPr>
            <w:tcW w:w="6423" w:type="dxa"/>
          </w:tcPr>
          <w:p w14:paraId="3C0747D1" w14:textId="595F602C" w:rsidR="00030144" w:rsidRDefault="00030144" w:rsidP="008B545B">
            <w:pPr>
              <w:pStyle w:val="TextoTablas"/>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8B545B">
            <w:pPr>
              <w:pStyle w:val="TextoTablas"/>
            </w:pPr>
            <w:r w:rsidRPr="00665643">
              <w:t>Rodillera</w:t>
            </w:r>
          </w:p>
        </w:tc>
        <w:tc>
          <w:tcPr>
            <w:tcW w:w="6423" w:type="dxa"/>
          </w:tcPr>
          <w:p w14:paraId="7A699FBC" w14:textId="0B37ACA5" w:rsidR="00030144" w:rsidRDefault="00030144" w:rsidP="008B545B">
            <w:pPr>
              <w:pStyle w:val="TextoTablas"/>
            </w:pPr>
            <w:r w:rsidRPr="00665643">
              <w:t>Acciona el prénsatela con el movimiento de la rodilla.</w:t>
            </w:r>
          </w:p>
        </w:tc>
      </w:tr>
    </w:tbl>
    <w:p w14:paraId="3EDD4621" w14:textId="77777777" w:rsidR="00030144" w:rsidRDefault="00030144" w:rsidP="00030144"/>
    <w:p w14:paraId="7C1FF566" w14:textId="36D86B1A" w:rsidR="00030144" w:rsidRDefault="00030144" w:rsidP="006E1F8D">
      <w:pPr>
        <w:pStyle w:val="Tabla"/>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8B545B">
            <w:pPr>
              <w:pStyle w:val="TextoTablas"/>
            </w:pPr>
            <w:r w:rsidRPr="003F7D0A">
              <w:t>Partes del mueble</w:t>
            </w:r>
          </w:p>
        </w:tc>
        <w:tc>
          <w:tcPr>
            <w:tcW w:w="6990" w:type="dxa"/>
          </w:tcPr>
          <w:p w14:paraId="3FBD806A" w14:textId="2E22E88D" w:rsidR="00030144" w:rsidRDefault="00030144" w:rsidP="008B545B">
            <w:pPr>
              <w:pStyle w:val="TextoTablas"/>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8B545B">
            <w:pPr>
              <w:pStyle w:val="TextoTablas"/>
            </w:pPr>
            <w:r w:rsidRPr="003F7D0A">
              <w:t>Árbol</w:t>
            </w:r>
          </w:p>
        </w:tc>
        <w:tc>
          <w:tcPr>
            <w:tcW w:w="6990" w:type="dxa"/>
          </w:tcPr>
          <w:p w14:paraId="54B9F1B5" w14:textId="16C440B9" w:rsidR="00030144" w:rsidRDefault="00030144" w:rsidP="008B545B">
            <w:pPr>
              <w:pStyle w:val="TextoTablas"/>
            </w:pPr>
            <w:r w:rsidRPr="003F7D0A">
              <w:t xml:space="preserve">Dispositivo que incluye los </w:t>
            </w:r>
            <w:proofErr w:type="spellStart"/>
            <w:r w:rsidRPr="003F7D0A">
              <w:t>portaconos</w:t>
            </w:r>
            <w:proofErr w:type="spellEnd"/>
            <w:r w:rsidRPr="003F7D0A">
              <w:t xml:space="preserve"> y </w:t>
            </w:r>
            <w:proofErr w:type="spellStart"/>
            <w:r w:rsidRPr="003F7D0A">
              <w:t>guiahílos</w:t>
            </w:r>
            <w:proofErr w:type="spellEnd"/>
            <w:r w:rsidRPr="003F7D0A">
              <w:t>.</w:t>
            </w:r>
          </w:p>
        </w:tc>
      </w:tr>
      <w:tr w:rsidR="00030144" w14:paraId="6FF202A6" w14:textId="77777777" w:rsidTr="00030144">
        <w:tc>
          <w:tcPr>
            <w:tcW w:w="2972" w:type="dxa"/>
          </w:tcPr>
          <w:p w14:paraId="03E08304" w14:textId="01F3B1DB" w:rsidR="00030144" w:rsidRDefault="00030144" w:rsidP="008B545B">
            <w:pPr>
              <w:pStyle w:val="TextoTablas"/>
            </w:pPr>
            <w:proofErr w:type="spellStart"/>
            <w:r w:rsidRPr="003F7D0A">
              <w:t>Portaconos</w:t>
            </w:r>
            <w:proofErr w:type="spellEnd"/>
          </w:p>
        </w:tc>
        <w:tc>
          <w:tcPr>
            <w:tcW w:w="6990" w:type="dxa"/>
          </w:tcPr>
          <w:p w14:paraId="570EDAF0" w14:textId="7CFADE52" w:rsidR="00030144" w:rsidRDefault="00030144" w:rsidP="008B545B">
            <w:pPr>
              <w:pStyle w:val="TextoTablas"/>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8B545B">
            <w:pPr>
              <w:pStyle w:val="TextoTablas"/>
            </w:pPr>
            <w:proofErr w:type="spellStart"/>
            <w:r w:rsidRPr="003F7D0A">
              <w:t>Guiahílos</w:t>
            </w:r>
            <w:proofErr w:type="spellEnd"/>
          </w:p>
        </w:tc>
        <w:tc>
          <w:tcPr>
            <w:tcW w:w="6990" w:type="dxa"/>
          </w:tcPr>
          <w:p w14:paraId="24EE06FE" w14:textId="2AA70817" w:rsidR="00030144" w:rsidRDefault="00030144" w:rsidP="008B545B">
            <w:pPr>
              <w:pStyle w:val="TextoTablas"/>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8B545B">
            <w:pPr>
              <w:pStyle w:val="TextoTablas"/>
            </w:pPr>
            <w:r w:rsidRPr="003F7D0A">
              <w:t>Mesa</w:t>
            </w:r>
          </w:p>
        </w:tc>
        <w:tc>
          <w:tcPr>
            <w:tcW w:w="6990" w:type="dxa"/>
          </w:tcPr>
          <w:p w14:paraId="29B0E828" w14:textId="1CFCC5E3" w:rsidR="00030144" w:rsidRDefault="00030144" w:rsidP="008B545B">
            <w:pPr>
              <w:pStyle w:val="TextoTablas"/>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8B545B">
            <w:pPr>
              <w:pStyle w:val="TextoTablas"/>
            </w:pPr>
            <w:r w:rsidRPr="003F7D0A">
              <w:t>Devanador</w:t>
            </w:r>
          </w:p>
        </w:tc>
        <w:tc>
          <w:tcPr>
            <w:tcW w:w="6990" w:type="dxa"/>
          </w:tcPr>
          <w:p w14:paraId="6F7FD6FE" w14:textId="4874121B" w:rsidR="00030144" w:rsidRDefault="00030144" w:rsidP="008B545B">
            <w:pPr>
              <w:pStyle w:val="TextoTablas"/>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8B545B">
            <w:pPr>
              <w:pStyle w:val="TextoTablas"/>
            </w:pPr>
            <w:r w:rsidRPr="003F7D0A">
              <w:t>Estante</w:t>
            </w:r>
          </w:p>
        </w:tc>
        <w:tc>
          <w:tcPr>
            <w:tcW w:w="6990" w:type="dxa"/>
          </w:tcPr>
          <w:p w14:paraId="7A582A8D" w14:textId="759BDA80" w:rsidR="00030144" w:rsidRDefault="00030144" w:rsidP="008B545B">
            <w:pPr>
              <w:pStyle w:val="TextoTablas"/>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8B545B">
            <w:pPr>
              <w:pStyle w:val="TextoTablas"/>
            </w:pPr>
            <w:r w:rsidRPr="003F7D0A">
              <w:lastRenderedPageBreak/>
              <w:t>Varilla de embrague</w:t>
            </w:r>
          </w:p>
        </w:tc>
        <w:tc>
          <w:tcPr>
            <w:tcW w:w="6990" w:type="dxa"/>
          </w:tcPr>
          <w:p w14:paraId="5F953775" w14:textId="45E37A6B" w:rsidR="00030144" w:rsidRDefault="00030144" w:rsidP="008B545B">
            <w:pPr>
              <w:pStyle w:val="TextoTablas"/>
            </w:pPr>
            <w:r w:rsidRPr="003F7D0A">
              <w:t>Conecta el pedal con el embrague del motor.</w:t>
            </w:r>
          </w:p>
        </w:tc>
      </w:tr>
      <w:tr w:rsidR="00030144" w14:paraId="3D010567" w14:textId="77777777" w:rsidTr="00030144">
        <w:tc>
          <w:tcPr>
            <w:tcW w:w="2972" w:type="dxa"/>
          </w:tcPr>
          <w:p w14:paraId="308FA5CE" w14:textId="42DC23ED" w:rsidR="00030144" w:rsidRDefault="00030144" w:rsidP="008B545B">
            <w:pPr>
              <w:pStyle w:val="TextoTablas"/>
            </w:pPr>
            <w:r w:rsidRPr="003F7D0A">
              <w:t>Pedal</w:t>
            </w:r>
          </w:p>
        </w:tc>
        <w:tc>
          <w:tcPr>
            <w:tcW w:w="6990" w:type="dxa"/>
          </w:tcPr>
          <w:p w14:paraId="11D8960C" w14:textId="125B18C3" w:rsidR="00030144" w:rsidRDefault="00030144" w:rsidP="008B545B">
            <w:pPr>
              <w:pStyle w:val="TextoTablas"/>
            </w:pPr>
            <w:r w:rsidRPr="003F7D0A">
              <w:t>Da movimiento a la máquina y la detiene controlando la velocidad.</w:t>
            </w:r>
          </w:p>
        </w:tc>
      </w:tr>
    </w:tbl>
    <w:p w14:paraId="2A4F831B" w14:textId="69901A14" w:rsidR="00030144" w:rsidRDefault="00030144" w:rsidP="00030144"/>
    <w:p w14:paraId="58455538" w14:textId="0EFBB0F6" w:rsidR="00030144" w:rsidRDefault="00030144" w:rsidP="00560378">
      <w:pPr>
        <w:pStyle w:val="Tabla"/>
      </w:pPr>
      <w:r w:rsidRPr="00030144">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8B545B">
            <w:pPr>
              <w:pStyle w:val="TextoTablas"/>
            </w:pPr>
            <w:r w:rsidRPr="00D939A2">
              <w:t>Partes del motor</w:t>
            </w:r>
          </w:p>
        </w:tc>
        <w:tc>
          <w:tcPr>
            <w:tcW w:w="7273" w:type="dxa"/>
          </w:tcPr>
          <w:p w14:paraId="7D021D5C" w14:textId="41135986" w:rsidR="00030144" w:rsidRDefault="00030144" w:rsidP="008B545B">
            <w:pPr>
              <w:pStyle w:val="TextoTablas"/>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8B545B">
            <w:pPr>
              <w:pStyle w:val="TextoTablas"/>
            </w:pPr>
            <w:r w:rsidRPr="00D939A2">
              <w:t>Interruptor</w:t>
            </w:r>
          </w:p>
        </w:tc>
        <w:tc>
          <w:tcPr>
            <w:tcW w:w="7273" w:type="dxa"/>
          </w:tcPr>
          <w:p w14:paraId="67FCC317" w14:textId="22CC85EB" w:rsidR="00030144" w:rsidRDefault="00030144" w:rsidP="008B545B">
            <w:pPr>
              <w:pStyle w:val="TextoTablas"/>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8B545B">
            <w:pPr>
              <w:pStyle w:val="TextoTablas"/>
            </w:pPr>
            <w:r w:rsidRPr="00D939A2">
              <w:t>Correa</w:t>
            </w:r>
          </w:p>
        </w:tc>
        <w:tc>
          <w:tcPr>
            <w:tcW w:w="7273" w:type="dxa"/>
          </w:tcPr>
          <w:p w14:paraId="122F0B16" w14:textId="28BCCFF7" w:rsidR="00030144" w:rsidRDefault="00030144" w:rsidP="008B545B">
            <w:pPr>
              <w:pStyle w:val="TextoTablas"/>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8B545B">
            <w:pPr>
              <w:pStyle w:val="TextoTablas"/>
            </w:pPr>
            <w:r w:rsidRPr="00D939A2">
              <w:t>Embrague</w:t>
            </w:r>
          </w:p>
        </w:tc>
        <w:tc>
          <w:tcPr>
            <w:tcW w:w="7273" w:type="dxa"/>
          </w:tcPr>
          <w:p w14:paraId="1F8535BD" w14:textId="3256A2C9" w:rsidR="00030144" w:rsidRDefault="00030144" w:rsidP="008B545B">
            <w:pPr>
              <w:pStyle w:val="TextoTablas"/>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8B545B">
            <w:pPr>
              <w:pStyle w:val="TextoTablas"/>
            </w:pPr>
            <w:r w:rsidRPr="00D939A2">
              <w:t>Polea</w:t>
            </w:r>
          </w:p>
        </w:tc>
        <w:tc>
          <w:tcPr>
            <w:tcW w:w="7273" w:type="dxa"/>
          </w:tcPr>
          <w:p w14:paraId="58727883" w14:textId="321CABE8" w:rsidR="00030144" w:rsidRDefault="00030144" w:rsidP="008B545B">
            <w:pPr>
              <w:pStyle w:val="TextoTablas"/>
            </w:pPr>
            <w:r w:rsidRPr="00D939A2">
              <w:t>Transmite el movimiento por medio de la correa.</w:t>
            </w:r>
          </w:p>
        </w:tc>
      </w:tr>
    </w:tbl>
    <w:p w14:paraId="476B7192" w14:textId="77777777" w:rsidR="00030144" w:rsidRDefault="00030144" w:rsidP="00030144"/>
    <w:p w14:paraId="08E8D613" w14:textId="77777777" w:rsidR="00030144" w:rsidRPr="003A186E" w:rsidRDefault="00030144" w:rsidP="003A186E">
      <w:pPr>
        <w:pStyle w:val="Prrafodelista"/>
        <w:numPr>
          <w:ilvl w:val="0"/>
          <w:numId w:val="24"/>
        </w:numPr>
        <w:rPr>
          <w:b/>
        </w:rPr>
      </w:pPr>
      <w:r w:rsidRPr="003A186E">
        <w:rPr>
          <w:b/>
        </w:rPr>
        <w:t xml:space="preserve">Máquina </w:t>
      </w:r>
      <w:proofErr w:type="spellStart"/>
      <w:r w:rsidRPr="003A186E">
        <w:rPr>
          <w:b/>
        </w:rPr>
        <w:t>fileteadora</w:t>
      </w:r>
      <w:proofErr w:type="spellEnd"/>
    </w:p>
    <w:p w14:paraId="67694402" w14:textId="77777777" w:rsidR="00030144" w:rsidRDefault="00030144" w:rsidP="00030144">
      <w:r>
        <w:t xml:space="preserve">Tenga en cuenta que existen 3 tipos de máquinas </w:t>
      </w:r>
      <w:proofErr w:type="spellStart"/>
      <w:r>
        <w:t>fileteadoras</w:t>
      </w:r>
      <w:proofErr w:type="spellEnd"/>
      <w:r>
        <w:t>:</w:t>
      </w:r>
    </w:p>
    <w:p w14:paraId="5EF3D642" w14:textId="77777777" w:rsidR="00030144" w:rsidRDefault="00030144" w:rsidP="003A186E">
      <w:pPr>
        <w:pStyle w:val="Prrafodelista"/>
        <w:numPr>
          <w:ilvl w:val="1"/>
          <w:numId w:val="24"/>
        </w:numPr>
      </w:pPr>
      <w:r>
        <w:t>De 3 hilos: únicamente realiza puntadas de sobrehilado.</w:t>
      </w:r>
    </w:p>
    <w:p w14:paraId="640B4E96" w14:textId="77777777" w:rsidR="00030144" w:rsidRDefault="00030144" w:rsidP="003A186E">
      <w:pPr>
        <w:pStyle w:val="Prrafodelista"/>
        <w:numPr>
          <w:ilvl w:val="1"/>
          <w:numId w:val="24"/>
        </w:numPr>
      </w:pPr>
      <w:r>
        <w:t>De 4 hilos: realiza filete con costura de refuerzo.</w:t>
      </w:r>
    </w:p>
    <w:p w14:paraId="5CA159A1" w14:textId="77777777" w:rsidR="00030144" w:rsidRDefault="00030144" w:rsidP="003A186E">
      <w:pPr>
        <w:pStyle w:val="Prrafodelista"/>
        <w:numPr>
          <w:ilvl w:val="1"/>
          <w:numId w:val="24"/>
        </w:numPr>
      </w:pPr>
      <w:r>
        <w:t>De 5 hilos: realiza filete con puntada de seguridad.</w:t>
      </w:r>
    </w:p>
    <w:p w14:paraId="35727667" w14:textId="77777777" w:rsidR="00030144" w:rsidRDefault="00030144" w:rsidP="00030144">
      <w:r>
        <w:t xml:space="preserve">Además, según las operaciones que desarrolle se puede modificar el mueble y se habla de </w:t>
      </w:r>
      <w:proofErr w:type="spellStart"/>
      <w:r>
        <w:t>fileteadoras</w:t>
      </w:r>
      <w:proofErr w:type="spellEnd"/>
      <w:r>
        <w:t xml:space="preserve"> de cama plana y </w:t>
      </w:r>
      <w:proofErr w:type="spellStart"/>
      <w:r>
        <w:t>fileteadora</w:t>
      </w:r>
      <w:proofErr w:type="spellEnd"/>
      <w:r>
        <w:t xml:space="preserve"> de cama sumergida o cama baja. La diferencia radica en el nivel del plano del cabezote en la mesa, si sobresale es cama plana y si se encuentra al mismo nivel es cama sumergida.</w:t>
      </w:r>
    </w:p>
    <w:p w14:paraId="2943FFBF" w14:textId="77777777" w:rsidR="00030144" w:rsidRDefault="00030144" w:rsidP="00030144">
      <w:r>
        <w:lastRenderedPageBreak/>
        <w:t xml:space="preserve">La máquina se utiliza para sobrehilar piezas sencillas como falsos, aletilla, </w:t>
      </w:r>
      <w:proofErr w:type="spellStart"/>
      <w:r>
        <w:t>aletillón</w:t>
      </w:r>
      <w:proofErr w:type="spellEnd"/>
      <w:r>
        <w:t xml:space="preserve"> o para unir piezas por lados de costado, entrepierna, tiros y hombros. Para generar la puntada de filete la máquina requiere de tomadores de lazada llamados </w:t>
      </w:r>
      <w:proofErr w:type="spellStart"/>
      <w:r>
        <w:t>loopers</w:t>
      </w:r>
      <w:proofErr w:type="spellEnd"/>
      <w:r>
        <w:t>.</w:t>
      </w:r>
    </w:p>
    <w:p w14:paraId="775ED84F" w14:textId="77777777" w:rsidR="00030144" w:rsidRDefault="00030144" w:rsidP="00030144">
      <w:r>
        <w:t xml:space="preserve">El volante de las máquinas </w:t>
      </w:r>
      <w:proofErr w:type="spellStart"/>
      <w:r>
        <w:t>fileteadoras</w:t>
      </w:r>
      <w:proofErr w:type="spellEnd"/>
      <w:r>
        <w:t xml:space="preserve"> es más pequeño lo que hace que se eleven las RPM, por lo tanto, puede alcanzar una velocidad máxima de hasta 5000 RPM en motor de clutch o </w:t>
      </w:r>
      <w:proofErr w:type="gramStart"/>
      <w:r>
        <w:t>mecánicas</w:t>
      </w:r>
      <w:proofErr w:type="gramEnd"/>
      <w:r>
        <w:t xml:space="preserve"> pero en máquinas automáticas pueden alcanzar los 6000 RPM.</w:t>
      </w:r>
    </w:p>
    <w:p w14:paraId="087E95F7" w14:textId="77777777" w:rsidR="00030144" w:rsidRDefault="00030144" w:rsidP="00030144">
      <w:r>
        <w:t>Tiene partes similares de la máquina plana, las cuales se describen a continuación:</w:t>
      </w:r>
    </w:p>
    <w:p w14:paraId="5C060C99" w14:textId="55060B42" w:rsidR="00030144" w:rsidRDefault="00030144" w:rsidP="003A186E">
      <w:pPr>
        <w:pStyle w:val="Figura"/>
      </w:pPr>
      <w:r>
        <w:t xml:space="preserve">Partes de la </w:t>
      </w:r>
      <w:proofErr w:type="spellStart"/>
      <w:r>
        <w:t>fileteadora</w:t>
      </w:r>
      <w:proofErr w:type="spellEnd"/>
      <w:r>
        <w:t xml:space="preserve"> referencia JUKI MO-6704D.</w:t>
      </w:r>
    </w:p>
    <w:p w14:paraId="3D406DE4" w14:textId="6BC4864A" w:rsidR="00030144" w:rsidRDefault="00030144" w:rsidP="00030144"/>
    <w:p w14:paraId="6D60A324" w14:textId="29CBC057" w:rsidR="00030144" w:rsidRDefault="00030144" w:rsidP="000A4904">
      <w:pPr>
        <w:ind w:firstLine="0"/>
      </w:pPr>
      <w:r>
        <w:rPr>
          <w:noProof/>
        </w:rPr>
        <w:drawing>
          <wp:inline distT="0" distB="0" distL="0" distR="0" wp14:anchorId="0F185264" wp14:editId="3DB28EAA">
            <wp:extent cx="5783292" cy="2351508"/>
            <wp:effectExtent l="0" t="0" r="8255" b="0"/>
            <wp:docPr id="1" name="Imagen 1" descr="Figura 1. La imagen analiza  la ubicación y función de los principales componentes de una máquina overlock, destacando los sistemas de alimentación de hilo, formación de puntadas, corte de tela y control mecánico, fundamentales para obtener costuras limpias, resistentes y con acabad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1615" cy="2363024"/>
                    </a:xfrm>
                    <a:prstGeom prst="rect">
                      <a:avLst/>
                    </a:prstGeom>
                    <a:noFill/>
                  </pic:spPr>
                </pic:pic>
              </a:graphicData>
            </a:graphic>
          </wp:inline>
        </w:drawing>
      </w:r>
    </w:p>
    <w:p w14:paraId="2648C322" w14:textId="77777777" w:rsidR="00030144" w:rsidRDefault="00030144" w:rsidP="00030144">
      <w:r>
        <w:t xml:space="preserve">Las partes de la máquina </w:t>
      </w:r>
      <w:proofErr w:type="spellStart"/>
      <w:r>
        <w:t>fileteadora</w:t>
      </w:r>
      <w:proofErr w:type="spellEnd"/>
      <w:r>
        <w:t xml:space="preserve"> son las siguientes:</w:t>
      </w:r>
    </w:p>
    <w:p w14:paraId="5072AA9F" w14:textId="7B206111" w:rsidR="00030144" w:rsidRDefault="00030144" w:rsidP="00030144"/>
    <w:p w14:paraId="2438BB5E" w14:textId="77777777" w:rsidR="000A4904" w:rsidRDefault="000A4904" w:rsidP="00030144"/>
    <w:p w14:paraId="6A79E62F" w14:textId="1381F1A7" w:rsidR="00030144" w:rsidRDefault="00030144" w:rsidP="000A4904">
      <w:pPr>
        <w:pStyle w:val="Tabla"/>
      </w:pPr>
      <w:r>
        <w:lastRenderedPageBreak/>
        <w:t xml:space="preserve">Partes del cabezote, máquina </w:t>
      </w:r>
      <w:proofErr w:type="spellStart"/>
      <w:r>
        <w:t>fileteadora</w:t>
      </w:r>
      <w:proofErr w:type="spellEnd"/>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8B545B">
            <w:pPr>
              <w:pStyle w:val="TextoTablas"/>
            </w:pPr>
            <w:r w:rsidRPr="000912A5">
              <w:t>Partes del cabezote</w:t>
            </w:r>
          </w:p>
        </w:tc>
        <w:tc>
          <w:tcPr>
            <w:tcW w:w="7132" w:type="dxa"/>
          </w:tcPr>
          <w:p w14:paraId="2CA88395" w14:textId="5B56B1BC" w:rsidR="00030144" w:rsidRDefault="00030144" w:rsidP="008B545B">
            <w:pPr>
              <w:pStyle w:val="TextoTablas"/>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8B545B">
            <w:pPr>
              <w:pStyle w:val="TextoTablas"/>
            </w:pPr>
            <w:proofErr w:type="spellStart"/>
            <w:r w:rsidRPr="000912A5">
              <w:t>Guiahílos</w:t>
            </w:r>
            <w:proofErr w:type="spellEnd"/>
          </w:p>
        </w:tc>
        <w:tc>
          <w:tcPr>
            <w:tcW w:w="7132" w:type="dxa"/>
          </w:tcPr>
          <w:p w14:paraId="03C26D71" w14:textId="589240C1" w:rsidR="00030144" w:rsidRDefault="00030144" w:rsidP="008B545B">
            <w:pPr>
              <w:pStyle w:val="TextoTablas"/>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8B545B">
            <w:pPr>
              <w:pStyle w:val="TextoTablas"/>
            </w:pPr>
            <w:r w:rsidRPr="000912A5">
              <w:t>Tensores</w:t>
            </w:r>
          </w:p>
        </w:tc>
        <w:tc>
          <w:tcPr>
            <w:tcW w:w="7132" w:type="dxa"/>
          </w:tcPr>
          <w:p w14:paraId="76F5A11D" w14:textId="71C706C4" w:rsidR="00030144" w:rsidRDefault="00030144" w:rsidP="008B545B">
            <w:pPr>
              <w:pStyle w:val="TextoTablas"/>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8B545B">
            <w:pPr>
              <w:pStyle w:val="TextoTablas"/>
            </w:pPr>
            <w:r w:rsidRPr="000912A5">
              <w:t>Botón regulador del largo de puntada</w:t>
            </w:r>
          </w:p>
        </w:tc>
        <w:tc>
          <w:tcPr>
            <w:tcW w:w="7132" w:type="dxa"/>
          </w:tcPr>
          <w:p w14:paraId="44B7EF77" w14:textId="7FD43CFA" w:rsidR="00030144" w:rsidRDefault="00030144" w:rsidP="008B545B">
            <w:pPr>
              <w:pStyle w:val="TextoTablas"/>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8B545B">
            <w:pPr>
              <w:pStyle w:val="TextoTablas"/>
            </w:pPr>
            <w:r w:rsidRPr="000912A5">
              <w:t>Volante</w:t>
            </w:r>
          </w:p>
        </w:tc>
        <w:tc>
          <w:tcPr>
            <w:tcW w:w="7132" w:type="dxa"/>
          </w:tcPr>
          <w:p w14:paraId="63C192F8" w14:textId="4ADC9BDC" w:rsidR="00030144" w:rsidRDefault="00030144" w:rsidP="008B545B">
            <w:pPr>
              <w:pStyle w:val="TextoTablas"/>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8B545B">
            <w:pPr>
              <w:pStyle w:val="TextoTablas"/>
            </w:pPr>
            <w:r w:rsidRPr="000912A5">
              <w:t>Medidor de lubricación</w:t>
            </w:r>
          </w:p>
        </w:tc>
        <w:tc>
          <w:tcPr>
            <w:tcW w:w="7132" w:type="dxa"/>
          </w:tcPr>
          <w:p w14:paraId="1A656F55" w14:textId="11F85056" w:rsidR="00030144" w:rsidRDefault="00030144" w:rsidP="008B545B">
            <w:pPr>
              <w:pStyle w:val="TextoTablas"/>
            </w:pPr>
            <w:r w:rsidRPr="000912A5">
              <w:t>Indica el nivel de aceite que contiene la máquina.</w:t>
            </w:r>
          </w:p>
        </w:tc>
      </w:tr>
      <w:tr w:rsidR="00030144" w14:paraId="3545EA0E" w14:textId="77777777" w:rsidTr="00030144">
        <w:tc>
          <w:tcPr>
            <w:tcW w:w="2830" w:type="dxa"/>
          </w:tcPr>
          <w:p w14:paraId="27DFC81C" w14:textId="7E2E9FE5" w:rsidR="00030144" w:rsidRDefault="00030144" w:rsidP="008B545B">
            <w:pPr>
              <w:pStyle w:val="TextoTablas"/>
            </w:pPr>
            <w:r w:rsidRPr="000912A5">
              <w:t>Barra de la presión del prénsatela</w:t>
            </w:r>
          </w:p>
        </w:tc>
        <w:tc>
          <w:tcPr>
            <w:tcW w:w="7132" w:type="dxa"/>
          </w:tcPr>
          <w:p w14:paraId="4F0CB343" w14:textId="5DB91E48" w:rsidR="00030144" w:rsidRDefault="00030144" w:rsidP="008B545B">
            <w:pPr>
              <w:pStyle w:val="TextoTablas"/>
            </w:pPr>
            <w:r w:rsidRPr="000912A5">
              <w:t>Regula la presión del prénsatela.</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21CBA75F" w:rsidR="00030144" w:rsidRDefault="00030144" w:rsidP="008B545B">
            <w:pPr>
              <w:pStyle w:val="TextoTablas"/>
            </w:pPr>
            <w:r w:rsidRPr="000912A5">
              <w:t>Barra del prénsatela</w:t>
            </w:r>
          </w:p>
        </w:tc>
        <w:tc>
          <w:tcPr>
            <w:tcW w:w="7132" w:type="dxa"/>
          </w:tcPr>
          <w:p w14:paraId="2F8CF5A2" w14:textId="1CE09A9E" w:rsidR="00030144" w:rsidRDefault="00030144" w:rsidP="008B545B">
            <w:pPr>
              <w:pStyle w:val="TextoTablas"/>
            </w:pPr>
            <w:r w:rsidRPr="000912A5">
              <w:t>Barra del prénsatela</w:t>
            </w:r>
          </w:p>
        </w:tc>
      </w:tr>
      <w:tr w:rsidR="00030144" w14:paraId="54FF0563" w14:textId="77777777" w:rsidTr="00030144">
        <w:tc>
          <w:tcPr>
            <w:tcW w:w="2830" w:type="dxa"/>
          </w:tcPr>
          <w:p w14:paraId="4F6B1D6C" w14:textId="6F984E3A" w:rsidR="00030144" w:rsidRDefault="00030144" w:rsidP="008B545B">
            <w:pPr>
              <w:pStyle w:val="TextoTablas"/>
            </w:pPr>
            <w:r w:rsidRPr="000912A5">
              <w:t>Pie prénsatela</w:t>
            </w:r>
          </w:p>
        </w:tc>
        <w:tc>
          <w:tcPr>
            <w:tcW w:w="7132" w:type="dxa"/>
          </w:tcPr>
          <w:p w14:paraId="5B548855" w14:textId="40FDF511" w:rsidR="00030144" w:rsidRDefault="00030144" w:rsidP="008B545B">
            <w:pPr>
              <w:pStyle w:val="TextoTablas"/>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8B545B">
            <w:pPr>
              <w:pStyle w:val="TextoTablas"/>
            </w:pPr>
            <w:r w:rsidRPr="000912A5">
              <w:t>Dientes de arrastre</w:t>
            </w:r>
          </w:p>
        </w:tc>
        <w:tc>
          <w:tcPr>
            <w:tcW w:w="7132" w:type="dxa"/>
          </w:tcPr>
          <w:p w14:paraId="5DE92AC1" w14:textId="070A6D68" w:rsidR="00030144" w:rsidRDefault="00030144" w:rsidP="008B545B">
            <w:pPr>
              <w:pStyle w:val="TextoTablas"/>
            </w:pPr>
            <w:r w:rsidRPr="000912A5">
              <w:t xml:space="preserve">Transportan el material. Consta de 3 dientes de los cuales dos se encuentran unidos en el mismo y se denominan diente principal y </w:t>
            </w:r>
            <w:proofErr w:type="spellStart"/>
            <w:r w:rsidRPr="000912A5">
              <w:t>cadenel</w:t>
            </w:r>
            <w:proofErr w:type="spellEnd"/>
            <w:r w:rsidRPr="000912A5">
              <w:t>, y otro separado que se denomina diente diferencial.</w:t>
            </w:r>
          </w:p>
        </w:tc>
      </w:tr>
      <w:tr w:rsidR="00030144" w14:paraId="2B1C5DDA" w14:textId="77777777" w:rsidTr="00030144">
        <w:tc>
          <w:tcPr>
            <w:tcW w:w="2830" w:type="dxa"/>
          </w:tcPr>
          <w:p w14:paraId="57981A26" w14:textId="3613EEB2" w:rsidR="00030144" w:rsidRDefault="00030144" w:rsidP="008B545B">
            <w:pPr>
              <w:pStyle w:val="TextoTablas"/>
            </w:pPr>
            <w:r w:rsidRPr="000912A5">
              <w:t>Planchuela movible</w:t>
            </w:r>
          </w:p>
        </w:tc>
        <w:tc>
          <w:tcPr>
            <w:tcW w:w="7132" w:type="dxa"/>
          </w:tcPr>
          <w:p w14:paraId="01300AD6" w14:textId="35B8FA2E" w:rsidR="00030144" w:rsidRDefault="00030144" w:rsidP="008B545B">
            <w:pPr>
              <w:pStyle w:val="TextoTablas"/>
            </w:pPr>
            <w:r w:rsidRPr="000912A5">
              <w:t xml:space="preserve">Ubicada en el lado izquierdo del cabezote, se retira para poder enhebrar el hilo del </w:t>
            </w:r>
            <w:proofErr w:type="spellStart"/>
            <w:r w:rsidRPr="000912A5">
              <w:t>looper</w:t>
            </w:r>
            <w:proofErr w:type="spellEnd"/>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8B545B">
            <w:pPr>
              <w:pStyle w:val="TextoTablas"/>
            </w:pPr>
            <w:r w:rsidRPr="000912A5">
              <w:t>Tapa frontal</w:t>
            </w:r>
          </w:p>
        </w:tc>
        <w:tc>
          <w:tcPr>
            <w:tcW w:w="7132" w:type="dxa"/>
          </w:tcPr>
          <w:p w14:paraId="65BCE071" w14:textId="2536388D" w:rsidR="00030144" w:rsidRDefault="00030144" w:rsidP="008B545B">
            <w:pPr>
              <w:pStyle w:val="TextoTablas"/>
            </w:pPr>
            <w:r w:rsidRPr="000912A5">
              <w:t xml:space="preserve">Se desliza hacia la derecha y afuera para abrirla, permitiendo el enhebrado de los 3 </w:t>
            </w:r>
            <w:proofErr w:type="spellStart"/>
            <w:r w:rsidRPr="000912A5">
              <w:t>loopers</w:t>
            </w:r>
            <w:proofErr w:type="spellEnd"/>
            <w:r w:rsidRPr="000912A5">
              <w:t>.</w:t>
            </w:r>
          </w:p>
        </w:tc>
      </w:tr>
      <w:tr w:rsidR="00030144" w14:paraId="40797947" w14:textId="77777777" w:rsidTr="00030144">
        <w:tc>
          <w:tcPr>
            <w:tcW w:w="2830" w:type="dxa"/>
          </w:tcPr>
          <w:p w14:paraId="3ED7B37C" w14:textId="2C243BD6" w:rsidR="00030144" w:rsidRDefault="00030144" w:rsidP="008B545B">
            <w:pPr>
              <w:pStyle w:val="TextoTablas"/>
            </w:pPr>
            <w:proofErr w:type="spellStart"/>
            <w:r w:rsidRPr="000912A5">
              <w:t>Loopers</w:t>
            </w:r>
            <w:proofErr w:type="spellEnd"/>
          </w:p>
        </w:tc>
        <w:tc>
          <w:tcPr>
            <w:tcW w:w="7132" w:type="dxa"/>
          </w:tcPr>
          <w:p w14:paraId="740D621A" w14:textId="05184694" w:rsidR="00030144" w:rsidRDefault="00030144" w:rsidP="008B545B">
            <w:pPr>
              <w:pStyle w:val="TextoTablas"/>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8B545B">
            <w:pPr>
              <w:pStyle w:val="TextoTablas"/>
            </w:pPr>
            <w:r w:rsidRPr="000912A5">
              <w:t>Botón diferencial</w:t>
            </w:r>
          </w:p>
        </w:tc>
        <w:tc>
          <w:tcPr>
            <w:tcW w:w="7132" w:type="dxa"/>
          </w:tcPr>
          <w:p w14:paraId="50D26D43" w14:textId="4B8E3C0E" w:rsidR="00030144" w:rsidRDefault="00030144" w:rsidP="008B545B">
            <w:pPr>
              <w:pStyle w:val="TextoTablas"/>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8B545B">
            <w:pPr>
              <w:pStyle w:val="TextoTablas"/>
            </w:pPr>
            <w:r w:rsidRPr="000912A5">
              <w:t>Canal de residuos</w:t>
            </w:r>
          </w:p>
        </w:tc>
        <w:tc>
          <w:tcPr>
            <w:tcW w:w="7132" w:type="dxa"/>
          </w:tcPr>
          <w:p w14:paraId="449FFFC9" w14:textId="410795D2" w:rsidR="00030144" w:rsidRDefault="00030144" w:rsidP="008B545B">
            <w:pPr>
              <w:pStyle w:val="TextoTablas"/>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8B545B">
            <w:pPr>
              <w:pStyle w:val="TextoTablas"/>
            </w:pPr>
            <w:r w:rsidRPr="000912A5">
              <w:lastRenderedPageBreak/>
              <w:t>Cuchillas</w:t>
            </w:r>
          </w:p>
        </w:tc>
        <w:tc>
          <w:tcPr>
            <w:tcW w:w="7132" w:type="dxa"/>
          </w:tcPr>
          <w:p w14:paraId="1D303EEB" w14:textId="6191878E" w:rsidR="00030144" w:rsidRDefault="00030144" w:rsidP="008B545B">
            <w:pPr>
              <w:pStyle w:val="TextoTablas"/>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8B545B">
            <w:pPr>
              <w:pStyle w:val="TextoTablas"/>
            </w:pPr>
            <w:r w:rsidRPr="000912A5">
              <w:t>Visor o mirilla de aceite</w:t>
            </w:r>
          </w:p>
        </w:tc>
        <w:tc>
          <w:tcPr>
            <w:tcW w:w="7132" w:type="dxa"/>
          </w:tcPr>
          <w:p w14:paraId="342E5D65" w14:textId="4EB2C81C" w:rsidR="00030144" w:rsidRDefault="00030144" w:rsidP="008B545B">
            <w:pPr>
              <w:pStyle w:val="TextoTablas"/>
            </w:pPr>
            <w:r w:rsidRPr="000912A5">
              <w:t>Ubicado en la parte superior del cabezote verifica la lubricación de la máquina.</w:t>
            </w:r>
          </w:p>
        </w:tc>
      </w:tr>
    </w:tbl>
    <w:p w14:paraId="735C9ED3" w14:textId="77777777" w:rsidR="00030144" w:rsidRDefault="00030144" w:rsidP="00030144"/>
    <w:p w14:paraId="5D3F42ED" w14:textId="1588663D" w:rsidR="00030144" w:rsidRDefault="00030144" w:rsidP="000A4904">
      <w:pPr>
        <w:pStyle w:val="Tabla"/>
      </w:pPr>
      <w:r w:rsidRPr="00030144">
        <w:t xml:space="preserve">Partes del mueble, máquina </w:t>
      </w:r>
      <w:proofErr w:type="spellStart"/>
      <w:r w:rsidRPr="00030144">
        <w:t>fileteadora</w:t>
      </w:r>
      <w:proofErr w:type="spellEnd"/>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8B545B">
            <w:pPr>
              <w:pStyle w:val="TextoTablas"/>
            </w:pPr>
            <w:r w:rsidRPr="00406D0D">
              <w:t>Partes del mueble</w:t>
            </w:r>
          </w:p>
        </w:tc>
        <w:tc>
          <w:tcPr>
            <w:tcW w:w="6565" w:type="dxa"/>
          </w:tcPr>
          <w:p w14:paraId="64EE31F4" w14:textId="7526D86E" w:rsidR="00030144" w:rsidRDefault="00030144" w:rsidP="008B545B">
            <w:pPr>
              <w:pStyle w:val="TextoTablas"/>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8B545B">
            <w:pPr>
              <w:pStyle w:val="TextoTablas"/>
            </w:pPr>
            <w:r w:rsidRPr="00406D0D">
              <w:t>Árbol</w:t>
            </w:r>
          </w:p>
        </w:tc>
        <w:tc>
          <w:tcPr>
            <w:tcW w:w="6565" w:type="dxa"/>
          </w:tcPr>
          <w:p w14:paraId="0F854C08" w14:textId="23825F87" w:rsidR="00030144" w:rsidRDefault="00030144" w:rsidP="008B545B">
            <w:pPr>
              <w:pStyle w:val="TextoTablas"/>
            </w:pPr>
            <w:r w:rsidRPr="00406D0D">
              <w:t xml:space="preserve">Dispositivo que incluye los </w:t>
            </w:r>
            <w:proofErr w:type="spellStart"/>
            <w:r w:rsidRPr="00406D0D">
              <w:t>portaconos</w:t>
            </w:r>
            <w:proofErr w:type="spellEnd"/>
            <w:r w:rsidRPr="00406D0D">
              <w:t xml:space="preserve"> y </w:t>
            </w:r>
            <w:proofErr w:type="spellStart"/>
            <w:r w:rsidRPr="00406D0D">
              <w:t>guiahílos</w:t>
            </w:r>
            <w:proofErr w:type="spellEnd"/>
            <w:r w:rsidRPr="00406D0D">
              <w:t>.</w:t>
            </w:r>
          </w:p>
        </w:tc>
      </w:tr>
      <w:tr w:rsidR="00030144" w14:paraId="5F60C5AB" w14:textId="77777777" w:rsidTr="00030144">
        <w:tc>
          <w:tcPr>
            <w:tcW w:w="3397" w:type="dxa"/>
          </w:tcPr>
          <w:p w14:paraId="4B13C6A7" w14:textId="5B978599" w:rsidR="00030144" w:rsidRDefault="00030144" w:rsidP="008B545B">
            <w:pPr>
              <w:pStyle w:val="TextoTablas"/>
            </w:pPr>
            <w:proofErr w:type="spellStart"/>
            <w:r w:rsidRPr="00406D0D">
              <w:t>Portaconos</w:t>
            </w:r>
            <w:proofErr w:type="spellEnd"/>
          </w:p>
        </w:tc>
        <w:tc>
          <w:tcPr>
            <w:tcW w:w="6565" w:type="dxa"/>
          </w:tcPr>
          <w:p w14:paraId="50B8DF71" w14:textId="5EED2A54" w:rsidR="00030144" w:rsidRDefault="00030144" w:rsidP="008B545B">
            <w:pPr>
              <w:pStyle w:val="TextoTablas"/>
            </w:pPr>
            <w:r w:rsidRPr="00406D0D">
              <w:t>Soporte para ubicar hilos e hilazas. Depende de su tipo pueden ser que tenga 3, 4 o 5.</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8B545B">
            <w:pPr>
              <w:pStyle w:val="TextoTablas"/>
            </w:pPr>
            <w:proofErr w:type="spellStart"/>
            <w:r w:rsidRPr="00406D0D">
              <w:t>Guiahílos</w:t>
            </w:r>
            <w:proofErr w:type="spellEnd"/>
          </w:p>
        </w:tc>
        <w:tc>
          <w:tcPr>
            <w:tcW w:w="6565" w:type="dxa"/>
          </w:tcPr>
          <w:p w14:paraId="01A3A1F8" w14:textId="3155518A" w:rsidR="00030144" w:rsidRDefault="00030144" w:rsidP="008B545B">
            <w:pPr>
              <w:pStyle w:val="TextoTablas"/>
            </w:pPr>
            <w:r w:rsidRPr="00406D0D">
              <w:t xml:space="preserve">Todos los orificios que orientan el hilo desde el cono hasta la aguja y los </w:t>
            </w:r>
            <w:proofErr w:type="spellStart"/>
            <w:r w:rsidRPr="00406D0D">
              <w:t>loopers</w:t>
            </w:r>
            <w:proofErr w:type="spellEnd"/>
            <w:r w:rsidRPr="00406D0D">
              <w:t>.</w:t>
            </w:r>
          </w:p>
        </w:tc>
      </w:tr>
      <w:tr w:rsidR="00030144" w14:paraId="596490C6" w14:textId="77777777" w:rsidTr="00030144">
        <w:tc>
          <w:tcPr>
            <w:tcW w:w="3397" w:type="dxa"/>
          </w:tcPr>
          <w:p w14:paraId="18BDAC37" w14:textId="3125F62C" w:rsidR="00030144" w:rsidRDefault="00030144" w:rsidP="008B545B">
            <w:pPr>
              <w:pStyle w:val="TextoTablas"/>
            </w:pPr>
            <w:r w:rsidRPr="00406D0D">
              <w:t>Mesa</w:t>
            </w:r>
          </w:p>
        </w:tc>
        <w:tc>
          <w:tcPr>
            <w:tcW w:w="6565" w:type="dxa"/>
          </w:tcPr>
          <w:p w14:paraId="3F848163" w14:textId="1861C410" w:rsidR="00030144" w:rsidRDefault="00030144" w:rsidP="008B545B">
            <w:pPr>
              <w:pStyle w:val="TextoTablas"/>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8B545B">
            <w:pPr>
              <w:pStyle w:val="TextoTablas"/>
            </w:pPr>
            <w:r w:rsidRPr="00406D0D">
              <w:t>Cadena pedal</w:t>
            </w:r>
          </w:p>
        </w:tc>
        <w:tc>
          <w:tcPr>
            <w:tcW w:w="6565" w:type="dxa"/>
          </w:tcPr>
          <w:p w14:paraId="2A011CD3" w14:textId="3D4D8FB5" w:rsidR="00030144" w:rsidRDefault="00030144" w:rsidP="008B545B">
            <w:pPr>
              <w:pStyle w:val="TextoTablas"/>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8B545B">
            <w:pPr>
              <w:pStyle w:val="TextoTablas"/>
            </w:pPr>
            <w:r w:rsidRPr="00406D0D">
              <w:t>Estante</w:t>
            </w:r>
          </w:p>
        </w:tc>
        <w:tc>
          <w:tcPr>
            <w:tcW w:w="6565" w:type="dxa"/>
          </w:tcPr>
          <w:p w14:paraId="797BEA0D" w14:textId="7E08CA06" w:rsidR="00030144" w:rsidRDefault="00030144" w:rsidP="008B545B">
            <w:pPr>
              <w:pStyle w:val="TextoTablas"/>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8B545B">
            <w:pPr>
              <w:pStyle w:val="TextoTablas"/>
            </w:pPr>
            <w:r w:rsidRPr="00406D0D">
              <w:t>Varilla de embrague</w:t>
            </w:r>
          </w:p>
        </w:tc>
        <w:tc>
          <w:tcPr>
            <w:tcW w:w="6565" w:type="dxa"/>
          </w:tcPr>
          <w:p w14:paraId="60D3DB6A" w14:textId="2720EBAE" w:rsidR="00030144" w:rsidRDefault="00030144" w:rsidP="008B545B">
            <w:pPr>
              <w:pStyle w:val="TextoTablas"/>
            </w:pPr>
            <w:r w:rsidRPr="00406D0D">
              <w:t>Conecta el pedal con el embrague del motor.</w:t>
            </w:r>
          </w:p>
        </w:tc>
      </w:tr>
      <w:tr w:rsidR="00030144" w14:paraId="5DD84BD4" w14:textId="77777777" w:rsidTr="00030144">
        <w:tc>
          <w:tcPr>
            <w:tcW w:w="3397" w:type="dxa"/>
          </w:tcPr>
          <w:p w14:paraId="0CF935ED" w14:textId="34FE29A9" w:rsidR="00030144" w:rsidRDefault="00030144" w:rsidP="008B545B">
            <w:pPr>
              <w:pStyle w:val="TextoTablas"/>
            </w:pPr>
            <w:r w:rsidRPr="00406D0D">
              <w:t>Pedal derecho</w:t>
            </w:r>
          </w:p>
        </w:tc>
        <w:tc>
          <w:tcPr>
            <w:tcW w:w="6565" w:type="dxa"/>
          </w:tcPr>
          <w:p w14:paraId="4F968E27" w14:textId="1590FBC2" w:rsidR="00030144" w:rsidRDefault="00030144" w:rsidP="008B545B">
            <w:pPr>
              <w:pStyle w:val="TextoTablas"/>
            </w:pPr>
            <w:r w:rsidRPr="00406D0D">
              <w:t xml:space="preserve">Al activarse se levanta el </w:t>
            </w:r>
            <w:proofErr w:type="spellStart"/>
            <w:r w:rsidRPr="00406D0D">
              <w:t>prensatela</w:t>
            </w:r>
            <w:proofErr w:type="spellEnd"/>
            <w:r w:rsidRPr="00406D0D">
              <w:t>.</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8B545B">
            <w:pPr>
              <w:pStyle w:val="TextoTablas"/>
            </w:pPr>
            <w:r w:rsidRPr="00406D0D">
              <w:t>Pedal izquierdo</w:t>
            </w:r>
          </w:p>
        </w:tc>
        <w:tc>
          <w:tcPr>
            <w:tcW w:w="6565" w:type="dxa"/>
          </w:tcPr>
          <w:p w14:paraId="462ACE39" w14:textId="6B7212C8" w:rsidR="00030144" w:rsidRDefault="00030144" w:rsidP="008B545B">
            <w:pPr>
              <w:pStyle w:val="TextoTablas"/>
            </w:pPr>
            <w:r w:rsidRPr="00406D0D">
              <w:t xml:space="preserve">Al activarse frena o acelera la velocidad de la </w:t>
            </w:r>
            <w:proofErr w:type="spellStart"/>
            <w:r w:rsidRPr="00406D0D">
              <w:t>fileteadora</w:t>
            </w:r>
            <w:proofErr w:type="spellEnd"/>
            <w:r w:rsidRPr="00406D0D">
              <w:t>.</w:t>
            </w:r>
          </w:p>
        </w:tc>
      </w:tr>
    </w:tbl>
    <w:p w14:paraId="11776F1F" w14:textId="2B2385C7" w:rsidR="00030144" w:rsidRDefault="00030144" w:rsidP="002D4305"/>
    <w:p w14:paraId="0CCFE5AF" w14:textId="1EAB1B81" w:rsidR="006D2B0E" w:rsidRDefault="006D2B0E" w:rsidP="002D4305"/>
    <w:p w14:paraId="254AEECB" w14:textId="46B7ADCC" w:rsidR="006D2B0E" w:rsidRDefault="006D2B0E" w:rsidP="002D4305"/>
    <w:p w14:paraId="0F9352F7" w14:textId="77777777" w:rsidR="006D2B0E" w:rsidRDefault="006D2B0E" w:rsidP="002D4305"/>
    <w:p w14:paraId="43E5AFEF" w14:textId="60A4BE40" w:rsidR="00030144" w:rsidRDefault="00030144" w:rsidP="006D2B0E">
      <w:pPr>
        <w:pStyle w:val="Tabla"/>
      </w:pPr>
      <w:r w:rsidRPr="00030144">
        <w:lastRenderedPageBreak/>
        <w:t xml:space="preserve">Partes del motor, máquina </w:t>
      </w:r>
      <w:proofErr w:type="spellStart"/>
      <w:r w:rsidRPr="00030144">
        <w:t>fileteadora</w:t>
      </w:r>
      <w:proofErr w:type="spellEnd"/>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8B545B">
            <w:pPr>
              <w:pStyle w:val="TextoTablas"/>
            </w:pPr>
            <w:r w:rsidRPr="00650736">
              <w:t>Partes del motor</w:t>
            </w:r>
          </w:p>
        </w:tc>
        <w:tc>
          <w:tcPr>
            <w:tcW w:w="7132" w:type="dxa"/>
          </w:tcPr>
          <w:p w14:paraId="1715ECF2" w14:textId="2683213D" w:rsidR="00030144" w:rsidRDefault="00030144" w:rsidP="008B545B">
            <w:pPr>
              <w:pStyle w:val="TextoTablas"/>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8B545B">
            <w:pPr>
              <w:pStyle w:val="TextoTablas"/>
            </w:pPr>
            <w:r w:rsidRPr="00650736">
              <w:t>Interruptor</w:t>
            </w:r>
          </w:p>
        </w:tc>
        <w:tc>
          <w:tcPr>
            <w:tcW w:w="7132" w:type="dxa"/>
          </w:tcPr>
          <w:p w14:paraId="015A2450" w14:textId="5E5B3FD6" w:rsidR="00030144" w:rsidRDefault="00030144" w:rsidP="008B545B">
            <w:pPr>
              <w:pStyle w:val="TextoTablas"/>
            </w:pPr>
            <w:r w:rsidRPr="00650736">
              <w:t xml:space="preserve">Dispositivo para prender y apagar la máquina y según el modelo varía su posición. Utiliza </w:t>
            </w:r>
            <w:proofErr w:type="gramStart"/>
            <w:r w:rsidRPr="00650736">
              <w:t>colores rojo</w:t>
            </w:r>
            <w:proofErr w:type="gramEnd"/>
            <w:r w:rsidRPr="00650736">
              <w:t xml:space="preserve"> para apagar y negro o verde para encender.</w:t>
            </w:r>
          </w:p>
        </w:tc>
      </w:tr>
      <w:tr w:rsidR="00030144" w14:paraId="1615A843" w14:textId="77777777" w:rsidTr="00030144">
        <w:tc>
          <w:tcPr>
            <w:tcW w:w="2830" w:type="dxa"/>
          </w:tcPr>
          <w:p w14:paraId="13774C1F" w14:textId="6DACF039" w:rsidR="00030144" w:rsidRDefault="00030144" w:rsidP="008B545B">
            <w:pPr>
              <w:pStyle w:val="TextoTablas"/>
            </w:pPr>
            <w:r w:rsidRPr="00650736">
              <w:t>Correa</w:t>
            </w:r>
          </w:p>
        </w:tc>
        <w:tc>
          <w:tcPr>
            <w:tcW w:w="7132" w:type="dxa"/>
          </w:tcPr>
          <w:p w14:paraId="62B00751" w14:textId="1E88A1BC" w:rsidR="00030144" w:rsidRDefault="00030144" w:rsidP="008B545B">
            <w:pPr>
              <w:pStyle w:val="TextoTablas"/>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8B545B">
            <w:pPr>
              <w:pStyle w:val="TextoTablas"/>
            </w:pPr>
            <w:r w:rsidRPr="00650736">
              <w:t>Embrague</w:t>
            </w:r>
          </w:p>
        </w:tc>
        <w:tc>
          <w:tcPr>
            <w:tcW w:w="7132" w:type="dxa"/>
          </w:tcPr>
          <w:p w14:paraId="00855D95" w14:textId="059C376D" w:rsidR="00030144" w:rsidRDefault="00030144" w:rsidP="008B545B">
            <w:pPr>
              <w:pStyle w:val="TextoTablas"/>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8B545B">
            <w:pPr>
              <w:pStyle w:val="TextoTablas"/>
            </w:pPr>
            <w:r w:rsidRPr="00650736">
              <w:t>Polea</w:t>
            </w:r>
          </w:p>
        </w:tc>
        <w:tc>
          <w:tcPr>
            <w:tcW w:w="7132" w:type="dxa"/>
          </w:tcPr>
          <w:p w14:paraId="4426B082" w14:textId="0B0009E3" w:rsidR="00030144" w:rsidRDefault="00030144" w:rsidP="008B545B">
            <w:pPr>
              <w:pStyle w:val="TextoTablas"/>
            </w:pPr>
            <w:r w:rsidRPr="00650736">
              <w:t>Transmite el movimiento por medio de la correa.</w:t>
            </w:r>
          </w:p>
        </w:tc>
      </w:tr>
    </w:tbl>
    <w:p w14:paraId="1324D006" w14:textId="77777777" w:rsidR="00030144" w:rsidRDefault="00030144" w:rsidP="002D4305"/>
    <w:p w14:paraId="2B598FF6" w14:textId="77777777" w:rsidR="00030144" w:rsidRPr="006D2B0E" w:rsidRDefault="00030144" w:rsidP="006D2B0E">
      <w:pPr>
        <w:pStyle w:val="Prrafodelista"/>
        <w:numPr>
          <w:ilvl w:val="0"/>
          <w:numId w:val="24"/>
        </w:numPr>
        <w:rPr>
          <w:b/>
        </w:rPr>
      </w:pPr>
      <w:r w:rsidRPr="006D2B0E">
        <w:rPr>
          <w:b/>
        </w:rPr>
        <w:t xml:space="preserve">Máquina </w:t>
      </w:r>
      <w:proofErr w:type="spellStart"/>
      <w:r w:rsidRPr="006D2B0E">
        <w:rPr>
          <w:b/>
        </w:rPr>
        <w:t>recubridora</w:t>
      </w:r>
      <w:proofErr w:type="spellEnd"/>
    </w:p>
    <w:p w14:paraId="25F49C7F" w14:textId="77777777" w:rsidR="00030144" w:rsidRDefault="00030144" w:rsidP="00030144">
      <w:r>
        <w:t xml:space="preserve">Existen tres tipos de </w:t>
      </w:r>
      <w:proofErr w:type="spellStart"/>
      <w:r>
        <w:t>recubridoras</w:t>
      </w:r>
      <w:proofErr w:type="spellEnd"/>
      <w:r>
        <w:t xml:space="preserve"> dependiendo del tipo de cabezote:</w:t>
      </w:r>
    </w:p>
    <w:p w14:paraId="230FA188" w14:textId="77777777" w:rsidR="00030144" w:rsidRDefault="00030144" w:rsidP="006D2B0E">
      <w:pPr>
        <w:pStyle w:val="Prrafodelista"/>
        <w:numPr>
          <w:ilvl w:val="1"/>
          <w:numId w:val="24"/>
        </w:numPr>
      </w:pPr>
      <w:r w:rsidRPr="006D2B0E">
        <w:rPr>
          <w:b/>
        </w:rPr>
        <w:t>Cama plana</w:t>
      </w:r>
      <w:r>
        <w:t>: se utiliza para realizar operaciones de dobladillos, pespuntar. El cabezote no tiene modificación.</w:t>
      </w:r>
    </w:p>
    <w:p w14:paraId="46FCC50C" w14:textId="77777777" w:rsidR="00030144" w:rsidRDefault="00030144" w:rsidP="006D2B0E">
      <w:pPr>
        <w:pStyle w:val="Prrafodelista"/>
        <w:numPr>
          <w:ilvl w:val="1"/>
          <w:numId w:val="24"/>
        </w:numPr>
      </w:pPr>
      <w:r w:rsidRPr="006D2B0E">
        <w:rPr>
          <w:b/>
        </w:rPr>
        <w:t>En L</w:t>
      </w:r>
      <w:r>
        <w:t>: al cabezote pueden adaptarse guías y embudos para las operaciones de sesgar y dobladillar.</w:t>
      </w:r>
    </w:p>
    <w:p w14:paraId="66F30076" w14:textId="77777777" w:rsidR="00030144" w:rsidRDefault="00030144" w:rsidP="006D2B0E">
      <w:pPr>
        <w:pStyle w:val="Prrafodelista"/>
        <w:numPr>
          <w:ilvl w:val="1"/>
          <w:numId w:val="24"/>
        </w:numPr>
      </w:pPr>
      <w:r w:rsidRPr="006D2B0E">
        <w:rPr>
          <w:b/>
        </w:rPr>
        <w:t>Cama cilíndrica</w:t>
      </w:r>
      <w:r>
        <w:t>: especial para realizar operaciones de dobladillo tubular.</w:t>
      </w:r>
    </w:p>
    <w:p w14:paraId="395CD7E0" w14:textId="77777777" w:rsidR="00030144" w:rsidRDefault="00030144" w:rsidP="00030144">
      <w:r>
        <w:t xml:space="preserve">Las partes y funciones de la máquina son similares a la máquina </w:t>
      </w:r>
      <w:proofErr w:type="spellStart"/>
      <w:r>
        <w:t>fileteadora</w:t>
      </w:r>
      <w:proofErr w:type="spellEnd"/>
      <w:r>
        <w:t xml:space="preserve">. La </w:t>
      </w:r>
      <w:proofErr w:type="spellStart"/>
      <w:r>
        <w:t>recubridora</w:t>
      </w:r>
      <w:proofErr w:type="spellEnd"/>
      <w:r>
        <w:t xml:space="preserve"> tiene un </w:t>
      </w:r>
      <w:proofErr w:type="spellStart"/>
      <w:r>
        <w:t>looper</w:t>
      </w:r>
      <w:proofErr w:type="spellEnd"/>
      <w:r>
        <w:t xml:space="preserve"> interno y un </w:t>
      </w:r>
      <w:proofErr w:type="spellStart"/>
      <w:r>
        <w:t>looper</w:t>
      </w:r>
      <w:proofErr w:type="spellEnd"/>
      <w:r>
        <w:t xml:space="preserve"> ciego para la puntada de </w:t>
      </w:r>
      <w:proofErr w:type="spellStart"/>
      <w:r>
        <w:t>recubridor</w:t>
      </w:r>
      <w:proofErr w:type="spellEnd"/>
      <w:r>
        <w:t>, además tiene cinco sistemas tensores para cada hilo.</w:t>
      </w:r>
    </w:p>
    <w:p w14:paraId="5B3E9625" w14:textId="74DD7692" w:rsidR="00030144" w:rsidRPr="006D2B0E" w:rsidRDefault="00030144" w:rsidP="006D2B0E">
      <w:pPr>
        <w:pStyle w:val="Prrafodelista"/>
        <w:numPr>
          <w:ilvl w:val="0"/>
          <w:numId w:val="23"/>
        </w:numPr>
        <w:rPr>
          <w:b/>
        </w:rPr>
      </w:pPr>
      <w:r w:rsidRPr="006D2B0E">
        <w:rPr>
          <w:b/>
        </w:rPr>
        <w:t>Tecnología en maquinaria y equipos de ropa exterior</w:t>
      </w:r>
    </w:p>
    <w:p w14:paraId="392E83E6" w14:textId="77777777" w:rsidR="00030144" w:rsidRDefault="00030144" w:rsidP="00030144">
      <w:r>
        <w:t xml:space="preserve">En la máquina plana automática, además de tener un tablero donde se programan costuras para remates, costuras continuas y costuras en cuadro, es posible </w:t>
      </w:r>
      <w:r>
        <w:lastRenderedPageBreak/>
        <w:t>programar funciones de corte de hilo, posicionar aguja y levantar y bajar pie. Existen tableros que además de ser táctiles, tienen tecnología de comunicación inalámbrica a través de celular (</w:t>
      </w:r>
      <w:proofErr w:type="spellStart"/>
      <w:r>
        <w:t>Near</w:t>
      </w:r>
      <w:proofErr w:type="spellEnd"/>
      <w:r>
        <w:t xml:space="preserve"> Field </w:t>
      </w:r>
      <w:proofErr w:type="spellStart"/>
      <w:r>
        <w:t>Communication</w:t>
      </w:r>
      <w:proofErr w:type="spellEnd"/>
      <w:r>
        <w:t xml:space="preserve"> NFC) donde se puede programar y realizar el control de funcionamiento de la máquina.</w:t>
      </w:r>
    </w:p>
    <w:p w14:paraId="7ABF1A29" w14:textId="77777777" w:rsidR="00030144" w:rsidRDefault="00030144" w:rsidP="00030144">
      <w:r>
        <w:t>Los motores de las máquinas se han reemplazado por motores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030144">
      <w:r>
        <w:t xml:space="preserve">Las máquinas </w:t>
      </w:r>
      <w:proofErr w:type="spellStart"/>
      <w:r>
        <w:t>fileteadoras</w:t>
      </w:r>
      <w:proofErr w:type="spellEnd"/>
      <w:r>
        <w:t xml:space="preserve"> y </w:t>
      </w:r>
      <w:proofErr w:type="spellStart"/>
      <w:r>
        <w:t>recubridoras</w:t>
      </w:r>
      <w:proofErr w:type="spellEnd"/>
      <w:r>
        <w:t xml:space="preserve"> se conectan a una red neumática para mejorar funciones como levantar el pie, corte de hebras, succionar material sobrante cortado y a través de mangueras direccionarlo a contenedores ubicados debajo de la mesa de la máquina.</w:t>
      </w:r>
    </w:p>
    <w:p w14:paraId="2055DA78" w14:textId="77777777" w:rsidR="00030144" w:rsidRPr="00331045" w:rsidRDefault="00030144" w:rsidP="00331045">
      <w:pPr>
        <w:pStyle w:val="Prrafodelista"/>
        <w:numPr>
          <w:ilvl w:val="0"/>
          <w:numId w:val="24"/>
        </w:numPr>
        <w:rPr>
          <w:b/>
        </w:rPr>
      </w:pPr>
      <w:r w:rsidRPr="00331045">
        <w:rPr>
          <w:b/>
        </w:rPr>
        <w:t>Ojaladoras</w:t>
      </w:r>
    </w:p>
    <w:p w14:paraId="18AAFF7E" w14:textId="126461BE" w:rsidR="00030144" w:rsidRDefault="00030144" w:rsidP="00030144">
      <w:r>
        <w:t>Se caracterizan por ser programables, en su tablero digital se gradúan tamaño, velocidad, medida de zigzag. La máquina tiene botones de seguridad de parada, para que al accionar inmediatamente termine el ciclo de la operación.</w:t>
      </w:r>
    </w:p>
    <w:p w14:paraId="6636E359" w14:textId="77777777" w:rsidR="00030144" w:rsidRPr="00331045" w:rsidRDefault="00030144" w:rsidP="00331045">
      <w:pPr>
        <w:pStyle w:val="Prrafodelista"/>
        <w:numPr>
          <w:ilvl w:val="0"/>
          <w:numId w:val="24"/>
        </w:numPr>
        <w:rPr>
          <w:b/>
        </w:rPr>
      </w:pPr>
      <w:proofErr w:type="spellStart"/>
      <w:r w:rsidRPr="00331045">
        <w:rPr>
          <w:b/>
        </w:rPr>
        <w:t>Botonadoras</w:t>
      </w:r>
      <w:proofErr w:type="spellEnd"/>
    </w:p>
    <w:p w14:paraId="62BCBC13" w14:textId="77777777" w:rsidR="00030144" w:rsidRDefault="00030144" w:rsidP="00030144">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331045">
      <w:pPr>
        <w:pStyle w:val="Prrafodelista"/>
        <w:numPr>
          <w:ilvl w:val="0"/>
          <w:numId w:val="24"/>
        </w:numPr>
        <w:rPr>
          <w:b/>
        </w:rPr>
      </w:pPr>
      <w:proofErr w:type="spellStart"/>
      <w:r w:rsidRPr="00331045">
        <w:rPr>
          <w:b/>
        </w:rPr>
        <w:t>Multiagujas</w:t>
      </w:r>
      <w:proofErr w:type="spellEnd"/>
    </w:p>
    <w:p w14:paraId="78663591" w14:textId="77777777" w:rsidR="00030144" w:rsidRDefault="00030144" w:rsidP="00030144">
      <w:r>
        <w:t>Se utilizan para colocar pecheras y realizar costuras en alforzas.</w:t>
      </w:r>
    </w:p>
    <w:p w14:paraId="1B18CD6F" w14:textId="77777777" w:rsidR="00030144" w:rsidRPr="00331045" w:rsidRDefault="00030144" w:rsidP="00331045">
      <w:pPr>
        <w:pStyle w:val="Prrafodelista"/>
        <w:numPr>
          <w:ilvl w:val="0"/>
          <w:numId w:val="24"/>
        </w:numPr>
        <w:rPr>
          <w:b/>
        </w:rPr>
      </w:pPr>
      <w:r w:rsidRPr="00331045">
        <w:rPr>
          <w:b/>
        </w:rPr>
        <w:lastRenderedPageBreak/>
        <w:t>Ribeteadoras</w:t>
      </w:r>
    </w:p>
    <w:p w14:paraId="5784931F" w14:textId="5B3A3E00" w:rsidR="00030144" w:rsidRDefault="00030144" w:rsidP="00030144">
      <w:r>
        <w:t xml:space="preserve">Máquinas </w:t>
      </w:r>
      <w:proofErr w:type="spellStart"/>
      <w:r>
        <w:t>semirobóticas</w:t>
      </w:r>
      <w:proofErr w:type="spellEnd"/>
      <w:r>
        <w:t xml:space="preserve"> que recogen, realizan costuras y sueltan ordenadamente la pieza.</w:t>
      </w:r>
    </w:p>
    <w:p w14:paraId="646977F7" w14:textId="3D2C2323" w:rsidR="00030144" w:rsidRDefault="00030144" w:rsidP="00030144"/>
    <w:p w14:paraId="0EA34269" w14:textId="4B6563F1" w:rsidR="00030144" w:rsidRDefault="00030144" w:rsidP="00331045">
      <w:pPr>
        <w:pStyle w:val="Ttulo2"/>
      </w:pPr>
      <w:bookmarkStart w:id="3" w:name="_Toc232079751"/>
      <w:r>
        <w:t>Maquinaria y equipo ropa interior</w:t>
      </w:r>
      <w:bookmarkEnd w:id="3"/>
    </w:p>
    <w:p w14:paraId="7200FD3D" w14:textId="77777777" w:rsidR="00030144" w:rsidRDefault="00030144" w:rsidP="00030144">
      <w:r>
        <w:t xml:space="preserve">En la confección de bóxer, pantys, brasieres, tops se requieren además de las máquinas básicas, máquinas con aditamentos como los dosificadores de elástico, máquina plana dos agujas, presilladora y </w:t>
      </w:r>
      <w:proofErr w:type="spellStart"/>
      <w:r>
        <w:t>zigzadora</w:t>
      </w:r>
      <w:proofErr w:type="spellEnd"/>
      <w:r>
        <w:t>.</w:t>
      </w:r>
    </w:p>
    <w:p w14:paraId="614CB879" w14:textId="3A50938D" w:rsidR="00030144" w:rsidRPr="00FA3BA9" w:rsidRDefault="00030144" w:rsidP="00FA3BA9">
      <w:pPr>
        <w:pStyle w:val="Prrafodelista"/>
        <w:numPr>
          <w:ilvl w:val="0"/>
          <w:numId w:val="25"/>
        </w:numPr>
        <w:rPr>
          <w:b/>
        </w:rPr>
      </w:pPr>
      <w:r w:rsidRPr="00FA3BA9">
        <w:rPr>
          <w:b/>
        </w:rPr>
        <w:t>Partes, características y usos de las máquinas de confección de ropa interior</w:t>
      </w:r>
    </w:p>
    <w:p w14:paraId="45A37064" w14:textId="77777777" w:rsidR="00030144" w:rsidRPr="00FA3BA9" w:rsidRDefault="00030144" w:rsidP="00FA3BA9">
      <w:pPr>
        <w:pStyle w:val="Prrafodelista"/>
        <w:numPr>
          <w:ilvl w:val="0"/>
          <w:numId w:val="24"/>
        </w:numPr>
        <w:rPr>
          <w:b/>
        </w:rPr>
      </w:pPr>
      <w:r w:rsidRPr="00FA3BA9">
        <w:rPr>
          <w:b/>
        </w:rPr>
        <w:t>Máquina plana dos agujas</w:t>
      </w:r>
    </w:p>
    <w:p w14:paraId="2A1B8738" w14:textId="77777777" w:rsidR="00030144" w:rsidRDefault="00030144" w:rsidP="00030144">
      <w:r>
        <w:t>Las partes son las mismas de la plana una aguja, pero se diferencia en tener, como su nombre lo indica, dos agujas y dos ganchos. Las máquinas requieren de guías tipo avión las cuales se estudiarán en una próxima unidad.</w:t>
      </w:r>
    </w:p>
    <w:p w14:paraId="403968BB" w14:textId="2B303DC8" w:rsidR="00030144" w:rsidRDefault="00030144" w:rsidP="00030144">
      <w:r>
        <w:t>Se utiliza en los brasieres para las operaciones de sujeción de sesgos cubre varillas.</w:t>
      </w:r>
    </w:p>
    <w:p w14:paraId="74BEFCEB" w14:textId="5DF9A65A" w:rsidR="008B545B" w:rsidRDefault="008B545B" w:rsidP="00030144"/>
    <w:p w14:paraId="4D6FA296" w14:textId="4EBD30CE" w:rsidR="008B545B" w:rsidRDefault="008B545B" w:rsidP="00030144"/>
    <w:p w14:paraId="4B062048" w14:textId="45115501" w:rsidR="008B545B" w:rsidRDefault="008B545B" w:rsidP="00030144"/>
    <w:p w14:paraId="44F6E1F4" w14:textId="4E471845" w:rsidR="008B545B" w:rsidRDefault="008B545B" w:rsidP="00030144"/>
    <w:p w14:paraId="187AE59C" w14:textId="77777777" w:rsidR="008B545B" w:rsidRDefault="008B545B" w:rsidP="00030144"/>
    <w:p w14:paraId="5C51A48D" w14:textId="6604FDC2" w:rsidR="00030144" w:rsidRDefault="00030144" w:rsidP="00FA3BA9">
      <w:pPr>
        <w:pStyle w:val="Figura"/>
      </w:pPr>
      <w:r w:rsidRPr="00030144">
        <w:lastRenderedPageBreak/>
        <w:t>Partes máquina dos agujas.</w:t>
      </w:r>
    </w:p>
    <w:p w14:paraId="7D68C6FF" w14:textId="37A71508" w:rsidR="00030144" w:rsidRDefault="00030144" w:rsidP="00030144"/>
    <w:p w14:paraId="1FDE9911" w14:textId="53615790" w:rsidR="00030144" w:rsidRDefault="00030144" w:rsidP="00030144">
      <w:r>
        <w:rPr>
          <w:noProof/>
        </w:rPr>
        <w:drawing>
          <wp:inline distT="0" distB="0" distL="0" distR="0" wp14:anchorId="1FF1514B" wp14:editId="2C70FBEC">
            <wp:extent cx="5641975" cy="3312795"/>
            <wp:effectExtent l="0" t="0" r="0" b="1905"/>
            <wp:docPr id="4" name="Imagen 4" descr="Figura 2. La imagen describe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1975" cy="3312795"/>
                    </a:xfrm>
                    <a:prstGeom prst="rect">
                      <a:avLst/>
                    </a:prstGeom>
                    <a:noFill/>
                    <a:ln>
                      <a:noFill/>
                    </a:ln>
                  </pic:spPr>
                </pic:pic>
              </a:graphicData>
            </a:graphic>
          </wp:inline>
        </w:drawing>
      </w:r>
    </w:p>
    <w:p w14:paraId="58690182" w14:textId="4D0DA90D" w:rsidR="00030144" w:rsidRDefault="00030144" w:rsidP="00030144"/>
    <w:p w14:paraId="78A96258" w14:textId="77777777" w:rsidR="00030144" w:rsidRPr="00FA3BA9" w:rsidRDefault="00030144" w:rsidP="00FA3BA9">
      <w:pPr>
        <w:pStyle w:val="Prrafodelista"/>
        <w:numPr>
          <w:ilvl w:val="0"/>
          <w:numId w:val="24"/>
        </w:numPr>
        <w:rPr>
          <w:b/>
        </w:rPr>
      </w:pPr>
      <w:r w:rsidRPr="00FA3BA9">
        <w:rPr>
          <w:b/>
        </w:rPr>
        <w:t xml:space="preserve">Máquina </w:t>
      </w:r>
      <w:proofErr w:type="spellStart"/>
      <w:r w:rsidRPr="00FA3BA9">
        <w:rPr>
          <w:b/>
        </w:rPr>
        <w:t>zigzadora</w:t>
      </w:r>
      <w:proofErr w:type="spellEnd"/>
    </w:p>
    <w:p w14:paraId="152EBB0A" w14:textId="77777777" w:rsidR="00030144" w:rsidRDefault="00030144" w:rsidP="00030144">
      <w:r>
        <w:t xml:space="preserve">Tiene partes similares de la máquina plana, en la máquina </w:t>
      </w:r>
      <w:proofErr w:type="spellStart"/>
      <w:r>
        <w:t>zigzadora</w:t>
      </w:r>
      <w:proofErr w:type="spellEnd"/>
      <w:r>
        <w:t xml:space="preserve"> se encuentran botones reguladores del ancho y largo del zigzag, y cuenta con un mecanismo de alimentación para desarrollar la puntada.</w:t>
      </w:r>
    </w:p>
    <w:p w14:paraId="201B2966" w14:textId="545CAF64" w:rsidR="00030144" w:rsidRDefault="00030144" w:rsidP="00030144">
      <w:r>
        <w:t>Las operaciones que se desarrollan con las costuras de zigzag en tres pasos son: fijación de elásticos en pantys y brasieres.</w:t>
      </w:r>
    </w:p>
    <w:p w14:paraId="02C1704A" w14:textId="3DC763A5" w:rsidR="00030144" w:rsidRDefault="00030144" w:rsidP="00030144"/>
    <w:p w14:paraId="25467FD8" w14:textId="77777777" w:rsidR="008B545B" w:rsidRDefault="008B545B" w:rsidP="00030144"/>
    <w:p w14:paraId="048B2A41" w14:textId="1790E5BC" w:rsidR="00030144" w:rsidRDefault="00030144" w:rsidP="00FA3BA9">
      <w:pPr>
        <w:pStyle w:val="Figura"/>
      </w:pPr>
      <w:r w:rsidRPr="00030144">
        <w:lastRenderedPageBreak/>
        <w:t xml:space="preserve">Partes de la máquina </w:t>
      </w:r>
      <w:proofErr w:type="spellStart"/>
      <w:r w:rsidRPr="00030144">
        <w:t>zigzadora</w:t>
      </w:r>
      <w:proofErr w:type="spellEnd"/>
      <w:r w:rsidRPr="00030144">
        <w:t xml:space="preserve"> Brother ZM-85-1A.</w:t>
      </w:r>
    </w:p>
    <w:p w14:paraId="20D4128E" w14:textId="019CEC96" w:rsidR="00030144" w:rsidRDefault="00030144" w:rsidP="00030144">
      <w:r>
        <w:rPr>
          <w:noProof/>
        </w:rPr>
        <w:drawing>
          <wp:inline distT="0" distB="0" distL="0" distR="0" wp14:anchorId="7F130875" wp14:editId="2DF3AD41">
            <wp:extent cx="5270500" cy="3140075"/>
            <wp:effectExtent l="0" t="0" r="6350" b="3175"/>
            <wp:docPr id="5" name="Imagen 5" descr="Figura 3. La imagen describe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0500" cy="3140075"/>
                    </a:xfrm>
                    <a:prstGeom prst="rect">
                      <a:avLst/>
                    </a:prstGeom>
                    <a:noFill/>
                    <a:ln>
                      <a:noFill/>
                    </a:ln>
                  </pic:spPr>
                </pic:pic>
              </a:graphicData>
            </a:graphic>
          </wp:inline>
        </w:drawing>
      </w:r>
    </w:p>
    <w:p w14:paraId="7C2CED90" w14:textId="22A62F0B" w:rsidR="00030144" w:rsidRDefault="00030144" w:rsidP="00030144"/>
    <w:p w14:paraId="6122C078" w14:textId="77777777" w:rsidR="00030144" w:rsidRPr="00352090" w:rsidRDefault="00030144" w:rsidP="00352090">
      <w:pPr>
        <w:pStyle w:val="Prrafodelista"/>
        <w:numPr>
          <w:ilvl w:val="0"/>
          <w:numId w:val="24"/>
        </w:numPr>
        <w:rPr>
          <w:b/>
        </w:rPr>
      </w:pPr>
      <w:r w:rsidRPr="00352090">
        <w:rPr>
          <w:b/>
        </w:rPr>
        <w:t>Presilladora</w:t>
      </w:r>
    </w:p>
    <w:p w14:paraId="0D3E9BCE" w14:textId="77777777" w:rsidR="00030144" w:rsidRDefault="00030144" w:rsidP="00030144">
      <w:r>
        <w:t xml:space="preserve">Es una máquina robusta que desarrolla las costuras de presilla para reforzar piezas, por </w:t>
      </w:r>
      <w:proofErr w:type="gramStart"/>
      <w:r>
        <w:t>ejemplo</w:t>
      </w:r>
      <w:proofErr w:type="gramEnd"/>
      <w:r>
        <w:t xml:space="preserve"> la fijación de tirantas de brasier, remates en costados de pantys y separación de sesgos.</w:t>
      </w:r>
    </w:p>
    <w:p w14:paraId="5C677A68" w14:textId="7BA09598" w:rsidR="00030144" w:rsidRDefault="00030144" w:rsidP="00030144">
      <w:r>
        <w:t>Las siguientes son sus partes:</w:t>
      </w:r>
    </w:p>
    <w:p w14:paraId="5A97F3CF" w14:textId="12713554" w:rsidR="00352090" w:rsidRDefault="00352090" w:rsidP="00030144"/>
    <w:p w14:paraId="1C1784ED" w14:textId="4D532E6C" w:rsidR="00352090" w:rsidRDefault="00352090" w:rsidP="00030144"/>
    <w:p w14:paraId="0B28B32A" w14:textId="336E0223" w:rsidR="00352090" w:rsidRDefault="00352090" w:rsidP="00030144"/>
    <w:p w14:paraId="1E54D52E" w14:textId="3782FEBB" w:rsidR="00352090" w:rsidRDefault="00352090" w:rsidP="00030144"/>
    <w:p w14:paraId="37732E8A" w14:textId="77777777" w:rsidR="00352090" w:rsidRDefault="00352090" w:rsidP="00030144"/>
    <w:p w14:paraId="44E89D37" w14:textId="7569EC71" w:rsidR="00030144" w:rsidRDefault="00030144" w:rsidP="00352090">
      <w:pPr>
        <w:pStyle w:val="Figura"/>
      </w:pPr>
      <w:r w:rsidRPr="00030144">
        <w:lastRenderedPageBreak/>
        <w:t>Partes presilladora.</w:t>
      </w:r>
    </w:p>
    <w:p w14:paraId="7B932E84" w14:textId="031B9D56" w:rsidR="00030144" w:rsidRDefault="00030144" w:rsidP="00030144">
      <w:r>
        <w:rPr>
          <w:noProof/>
        </w:rPr>
        <w:drawing>
          <wp:inline distT="0" distB="0" distL="0" distR="0" wp14:anchorId="21833D7A" wp14:editId="27C0DE9E">
            <wp:extent cx="6073140" cy="3131185"/>
            <wp:effectExtent l="0" t="0" r="3810" b="0"/>
            <wp:docPr id="6" name="Imagen 6" descr="Figura 4. La imagen describe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73140" cy="3131185"/>
                    </a:xfrm>
                    <a:prstGeom prst="rect">
                      <a:avLst/>
                    </a:prstGeom>
                    <a:noFill/>
                    <a:ln>
                      <a:noFill/>
                    </a:ln>
                  </pic:spPr>
                </pic:pic>
              </a:graphicData>
            </a:graphic>
          </wp:inline>
        </w:drawing>
      </w:r>
    </w:p>
    <w:p w14:paraId="556FA3B0" w14:textId="7A764EE7" w:rsidR="00030144" w:rsidRDefault="00030144" w:rsidP="00030144"/>
    <w:p w14:paraId="6F696605" w14:textId="77777777" w:rsidR="00030144" w:rsidRPr="009F6438" w:rsidRDefault="00030144" w:rsidP="009F6438">
      <w:pPr>
        <w:pStyle w:val="Prrafodelista"/>
        <w:numPr>
          <w:ilvl w:val="0"/>
          <w:numId w:val="24"/>
        </w:numPr>
        <w:rPr>
          <w:b/>
        </w:rPr>
      </w:pPr>
      <w:r w:rsidRPr="009F6438">
        <w:rPr>
          <w:b/>
        </w:rPr>
        <w:t xml:space="preserve">Flat </w:t>
      </w:r>
      <w:proofErr w:type="spellStart"/>
      <w:r w:rsidRPr="009F6438">
        <w:rPr>
          <w:b/>
        </w:rPr>
        <w:t>seamer</w:t>
      </w:r>
      <w:proofErr w:type="spellEnd"/>
    </w:p>
    <w:p w14:paraId="27BDFAA4" w14:textId="08B2E457" w:rsidR="00030144" w:rsidRDefault="00030144" w:rsidP="00030144">
      <w:r>
        <w:t xml:space="preserve">Máquina especializada en la unión de costuras tope a tope, utilizada en el caso de unión de bóxer o en prendas de control; la máquina tiene 4 agujas, 3 </w:t>
      </w:r>
      <w:proofErr w:type="spellStart"/>
      <w:r>
        <w:t>loopers</w:t>
      </w:r>
      <w:proofErr w:type="spellEnd"/>
      <w:r>
        <w:t>, par de cuchillas para refilar el material sobrante.</w:t>
      </w:r>
    </w:p>
    <w:p w14:paraId="51EEA1CA" w14:textId="77777777" w:rsidR="009F6438" w:rsidRDefault="009F6438" w:rsidP="00030144"/>
    <w:p w14:paraId="08DE8F39" w14:textId="77777777" w:rsidR="00030144" w:rsidRPr="009F6438" w:rsidRDefault="00030144" w:rsidP="009F6438">
      <w:pPr>
        <w:pStyle w:val="Prrafodelista"/>
        <w:numPr>
          <w:ilvl w:val="0"/>
          <w:numId w:val="25"/>
        </w:numPr>
        <w:rPr>
          <w:b/>
        </w:rPr>
      </w:pPr>
      <w:r w:rsidRPr="009F6438">
        <w:rPr>
          <w:b/>
        </w:rPr>
        <w:t>Tecnología en maquinaria y equipos de ropa interior</w:t>
      </w:r>
    </w:p>
    <w:p w14:paraId="5D293813" w14:textId="77777777" w:rsidR="00030144" w:rsidRDefault="00030144" w:rsidP="00030144">
      <w:r>
        <w:t>Existen modelos de máquinas automáticas que se programan según el material y logran controlar costuras de remate, posicionamiento de agujas y ancho de zigzag. En las máquinas con dosificadores, que pueden ser electrónicos, se ajusta el nivel de presión del elástico.</w:t>
      </w:r>
    </w:p>
    <w:p w14:paraId="22DAEBB8" w14:textId="683DF5AA" w:rsidR="00030144" w:rsidRDefault="00030144" w:rsidP="00030144">
      <w:r>
        <w:lastRenderedPageBreak/>
        <w:t>Actualmente se han desarrollado prendas sin costura, en las que los materiales con características especiales pueden unirse por método de fusión de las piezas mediante el uso de tecnología de ultrasonido.</w:t>
      </w:r>
    </w:p>
    <w:p w14:paraId="2C06721F" w14:textId="77777777" w:rsidR="009F6438" w:rsidRDefault="009F6438" w:rsidP="00030144"/>
    <w:p w14:paraId="4391BC2C" w14:textId="08B465FF" w:rsidR="00030144" w:rsidRDefault="00030144" w:rsidP="009F6438">
      <w:pPr>
        <w:pStyle w:val="Ttulo2"/>
      </w:pPr>
      <w:bookmarkStart w:id="4" w:name="_Toc232079752"/>
      <w:r>
        <w:t>Maquinaria y equipo ropa deportiva</w:t>
      </w:r>
      <w:bookmarkEnd w:id="4"/>
    </w:p>
    <w:p w14:paraId="48ECC504" w14:textId="77777777" w:rsidR="00030144" w:rsidRDefault="00030144" w:rsidP="00030144">
      <w:r>
        <w:t>La confección de prendas deportivas requiere del uso de maquinaria y equipo especializada, la cual permite realizar acabados y diferenciación en las prendas.</w:t>
      </w:r>
    </w:p>
    <w:p w14:paraId="79AF140B" w14:textId="77777777" w:rsidR="00030144" w:rsidRDefault="00030144" w:rsidP="00030144"/>
    <w:p w14:paraId="4CA0DC30" w14:textId="77777777" w:rsidR="00030144" w:rsidRPr="009F6438" w:rsidRDefault="00030144" w:rsidP="009F6438">
      <w:pPr>
        <w:pStyle w:val="Prrafodelista"/>
        <w:numPr>
          <w:ilvl w:val="0"/>
          <w:numId w:val="26"/>
        </w:numPr>
        <w:rPr>
          <w:b/>
        </w:rPr>
      </w:pPr>
      <w:r w:rsidRPr="009F6438">
        <w:rPr>
          <w:b/>
        </w:rPr>
        <w:t xml:space="preserve">Partes, características y usos de </w:t>
      </w:r>
      <w:proofErr w:type="gramStart"/>
      <w:r w:rsidRPr="009F6438">
        <w:rPr>
          <w:b/>
        </w:rPr>
        <w:t>la máquinas</w:t>
      </w:r>
      <w:proofErr w:type="gramEnd"/>
      <w:r w:rsidRPr="009F6438">
        <w:rPr>
          <w:b/>
        </w:rPr>
        <w:t xml:space="preserve"> de ropa deportiva</w:t>
      </w:r>
    </w:p>
    <w:p w14:paraId="522BF062" w14:textId="77777777" w:rsidR="00030144" w:rsidRDefault="00030144" w:rsidP="00030144">
      <w:r>
        <w:t>Para el desarrollo de ropa deportiva además de la maquinaria básica se utilizan:</w:t>
      </w:r>
    </w:p>
    <w:p w14:paraId="3E50B568" w14:textId="77777777" w:rsidR="00030144" w:rsidRPr="009F6438" w:rsidRDefault="00030144" w:rsidP="009F6438">
      <w:pPr>
        <w:pStyle w:val="Prrafodelista"/>
        <w:numPr>
          <w:ilvl w:val="0"/>
          <w:numId w:val="24"/>
        </w:numPr>
        <w:rPr>
          <w:b/>
        </w:rPr>
      </w:pPr>
      <w:proofErr w:type="spellStart"/>
      <w:r w:rsidRPr="009F6438">
        <w:rPr>
          <w:b/>
        </w:rPr>
        <w:t>Encauchadoras</w:t>
      </w:r>
      <w:proofErr w:type="spellEnd"/>
    </w:p>
    <w:p w14:paraId="2754BE50" w14:textId="085BCA23" w:rsidR="00030144" w:rsidRDefault="00030144" w:rsidP="00030144">
      <w:r>
        <w:t xml:space="preserve">Máquina de 4 agujas y 4 </w:t>
      </w:r>
      <w:proofErr w:type="spellStart"/>
      <w:r>
        <w:t>loopers</w:t>
      </w:r>
      <w:proofErr w:type="spellEnd"/>
      <w:r>
        <w:t xml:space="preserve">, tiene un </w:t>
      </w:r>
      <w:proofErr w:type="spellStart"/>
      <w:r>
        <w:t>pooler</w:t>
      </w:r>
      <w:proofErr w:type="spellEnd"/>
      <w:r>
        <w:t xml:space="preserve"> (sistema de rodillos) el cual ayuda al arrastre de la pieza encauchada. Se adiciona aditamentos de soporte para el caucho y portarrollos para la alimentación del elástico.</w:t>
      </w:r>
    </w:p>
    <w:p w14:paraId="44665145" w14:textId="77777777" w:rsidR="009F6438" w:rsidRDefault="009F6438" w:rsidP="009F6438">
      <w:pPr>
        <w:ind w:firstLine="0"/>
      </w:pPr>
    </w:p>
    <w:p w14:paraId="4C6A2DF7" w14:textId="6E14EE17" w:rsidR="00030144" w:rsidRPr="009F6438" w:rsidRDefault="009F6438" w:rsidP="009F6438">
      <w:pPr>
        <w:pStyle w:val="Prrafodelista"/>
        <w:numPr>
          <w:ilvl w:val="0"/>
          <w:numId w:val="26"/>
        </w:numPr>
        <w:rPr>
          <w:b/>
        </w:rPr>
      </w:pPr>
      <w:r w:rsidRPr="009F6438">
        <w:rPr>
          <w:b/>
        </w:rPr>
        <w:t>T</w:t>
      </w:r>
      <w:r w:rsidR="00030144" w:rsidRPr="009F6438">
        <w:rPr>
          <w:b/>
        </w:rPr>
        <w:t>ecnología en maquinaria y equipos de ropa deportiva</w:t>
      </w:r>
    </w:p>
    <w:p w14:paraId="20722E68" w14:textId="77777777" w:rsidR="00030144" w:rsidRDefault="00030144" w:rsidP="00030144">
      <w:r>
        <w:t>Para el desarrollo de ropa deportiva además de la maquinaria básica se utilizan:</w:t>
      </w:r>
    </w:p>
    <w:p w14:paraId="3EBE196D" w14:textId="77777777" w:rsidR="00030144" w:rsidRDefault="00030144" w:rsidP="00030144">
      <w:r>
        <w:t xml:space="preserve">Además de utilizar las máquinas electrónicas programables, se utiliza la máquina </w:t>
      </w:r>
      <w:proofErr w:type="spellStart"/>
      <w:r>
        <w:t>semirobot</w:t>
      </w:r>
      <w:proofErr w:type="spellEnd"/>
      <w:r>
        <w:t xml:space="preserve"> en algunas operaciones de prendas básicas, como coser pechera.</w:t>
      </w:r>
    </w:p>
    <w:p w14:paraId="1DE2365A" w14:textId="77777777" w:rsidR="00030144" w:rsidRDefault="00030144" w:rsidP="00030144"/>
    <w:p w14:paraId="0A4BE6AD" w14:textId="1E64671A" w:rsidR="00030144" w:rsidRDefault="00030144" w:rsidP="00030144">
      <w:r>
        <w:lastRenderedPageBreak/>
        <w:t xml:space="preserve">También se emplea la tecnología de ultrasonido en materiales sintéticos con propiedades de </w:t>
      </w:r>
      <w:proofErr w:type="spellStart"/>
      <w:r>
        <w:t>antifluidos</w:t>
      </w:r>
      <w:proofErr w:type="spellEnd"/>
      <w:r>
        <w:t xml:space="preserve">, </w:t>
      </w:r>
      <w:proofErr w:type="spellStart"/>
      <w:r>
        <w:t>antimanchas</w:t>
      </w:r>
      <w:proofErr w:type="spellEnd"/>
      <w:r>
        <w:t xml:space="preserve"> y otros para camisetas, chaquetas, la cual se ha desarrollado para completar todas las operaciones de la prenda.</w:t>
      </w:r>
    </w:p>
    <w:p w14:paraId="0CD41CCD" w14:textId="77777777" w:rsidR="009F6438" w:rsidRDefault="009F6438" w:rsidP="00030144"/>
    <w:p w14:paraId="1CDD355E" w14:textId="1316C4E1" w:rsidR="00030144" w:rsidRDefault="00030144" w:rsidP="009F6438">
      <w:pPr>
        <w:pStyle w:val="Ttulo2"/>
      </w:pPr>
      <w:bookmarkStart w:id="5" w:name="_Toc232079753"/>
      <w:r>
        <w:t>Maquinaria y equipo ropa en denim</w:t>
      </w:r>
      <w:bookmarkEnd w:id="5"/>
    </w:p>
    <w:p w14:paraId="777914C3" w14:textId="77777777" w:rsidR="00030144" w:rsidRDefault="00030144" w:rsidP="00030144">
      <w:r>
        <w:t xml:space="preserve">Las prendas en denim tienen un gran posicionamiento en el mercado, conforme al alto número de operaciones de cada prenda, se han desarrollado máquinas especializadas en </w:t>
      </w:r>
      <w:proofErr w:type="gramStart"/>
      <w:r>
        <w:t>las procesos</w:t>
      </w:r>
      <w:proofErr w:type="gramEnd"/>
      <w:r>
        <w:t xml:space="preserve"> para mejorar el rendimiento de la producción.</w:t>
      </w:r>
    </w:p>
    <w:p w14:paraId="7B1E6E5A" w14:textId="77777777" w:rsidR="00030144" w:rsidRDefault="00030144" w:rsidP="00030144"/>
    <w:p w14:paraId="1764A6E4" w14:textId="77777777" w:rsidR="00030144" w:rsidRPr="009F6438" w:rsidRDefault="00030144" w:rsidP="009F6438">
      <w:pPr>
        <w:pStyle w:val="Prrafodelista"/>
        <w:numPr>
          <w:ilvl w:val="0"/>
          <w:numId w:val="27"/>
        </w:numPr>
        <w:rPr>
          <w:b/>
        </w:rPr>
      </w:pPr>
      <w:r w:rsidRPr="009F6438">
        <w:rPr>
          <w:b/>
        </w:rPr>
        <w:t>Partes, características y usos de las máquinas de ropa denim</w:t>
      </w:r>
    </w:p>
    <w:p w14:paraId="0B6326D6" w14:textId="77777777" w:rsidR="00030144" w:rsidRPr="009F6438" w:rsidRDefault="00030144" w:rsidP="009F6438">
      <w:pPr>
        <w:pStyle w:val="Prrafodelista"/>
        <w:numPr>
          <w:ilvl w:val="0"/>
          <w:numId w:val="24"/>
        </w:numPr>
        <w:rPr>
          <w:b/>
        </w:rPr>
      </w:pPr>
      <w:r w:rsidRPr="009F6438">
        <w:rPr>
          <w:b/>
        </w:rPr>
        <w:t>Presilladora</w:t>
      </w:r>
    </w:p>
    <w:p w14:paraId="3EC2202C" w14:textId="2085BA1A" w:rsidR="00030144" w:rsidRDefault="00030144" w:rsidP="00030144">
      <w:r>
        <w:t>Realiza costuras de remate para asegurar las piezas y evitar se deshaga la costura, en el lado de la cremallera, costuras en laterales, bolsillos y demás.</w:t>
      </w:r>
    </w:p>
    <w:p w14:paraId="39F422B4" w14:textId="77777777" w:rsidR="00030144" w:rsidRPr="009F6438" w:rsidRDefault="00030144" w:rsidP="009F6438">
      <w:pPr>
        <w:pStyle w:val="Prrafodelista"/>
        <w:numPr>
          <w:ilvl w:val="0"/>
          <w:numId w:val="24"/>
        </w:numPr>
        <w:rPr>
          <w:b/>
        </w:rPr>
      </w:pPr>
      <w:r w:rsidRPr="009F6438">
        <w:rPr>
          <w:b/>
        </w:rPr>
        <w:t>Dos agujas</w:t>
      </w:r>
    </w:p>
    <w:p w14:paraId="02902D0D" w14:textId="7E8B17E3" w:rsidR="00030144" w:rsidRDefault="00030144" w:rsidP="00030144">
      <w:r>
        <w:t>Al realizar simultáneamente dos costuras rectas en este tipo de prendas, en las operaciones de coser bolsillos, se requiere que tenga la máquina el mecanismo ecualizador.</w:t>
      </w:r>
    </w:p>
    <w:p w14:paraId="675B989B" w14:textId="77777777" w:rsidR="00030144" w:rsidRPr="009F6438" w:rsidRDefault="00030144" w:rsidP="009F6438">
      <w:pPr>
        <w:pStyle w:val="Prrafodelista"/>
        <w:numPr>
          <w:ilvl w:val="0"/>
          <w:numId w:val="24"/>
        </w:numPr>
        <w:rPr>
          <w:b/>
        </w:rPr>
      </w:pPr>
      <w:proofErr w:type="spellStart"/>
      <w:r w:rsidRPr="009F6438">
        <w:rPr>
          <w:b/>
        </w:rPr>
        <w:t>Pretinadora</w:t>
      </w:r>
      <w:proofErr w:type="spellEnd"/>
      <w:r w:rsidRPr="009F6438">
        <w:rPr>
          <w:b/>
        </w:rPr>
        <w:t xml:space="preserve"> o </w:t>
      </w:r>
      <w:proofErr w:type="spellStart"/>
      <w:r w:rsidRPr="009F6438">
        <w:rPr>
          <w:b/>
        </w:rPr>
        <w:t>empreteinadora</w:t>
      </w:r>
      <w:proofErr w:type="spellEnd"/>
    </w:p>
    <w:p w14:paraId="76526F03" w14:textId="01A3EFD5" w:rsidR="00030144" w:rsidRDefault="00030144" w:rsidP="00030144">
      <w:r>
        <w:t xml:space="preserve">Dispone de 4 agujas 4 </w:t>
      </w:r>
      <w:proofErr w:type="spellStart"/>
      <w:r>
        <w:t>loopers</w:t>
      </w:r>
      <w:proofErr w:type="spellEnd"/>
      <w:r>
        <w:t xml:space="preserve">, </w:t>
      </w:r>
      <w:proofErr w:type="spellStart"/>
      <w:r>
        <w:t>pooler</w:t>
      </w:r>
      <w:proofErr w:type="spellEnd"/>
      <w:r>
        <w:t xml:space="preserve"> para el arrastre de la pieza, requiere de montaje de guías para pasar la pieza de pretina.</w:t>
      </w:r>
    </w:p>
    <w:p w14:paraId="0934717C" w14:textId="3BF250E1" w:rsidR="00030144" w:rsidRDefault="00030144" w:rsidP="00030144"/>
    <w:p w14:paraId="4F8539E4" w14:textId="77777777" w:rsidR="00030144" w:rsidRPr="009F6438" w:rsidRDefault="00030144" w:rsidP="009F6438">
      <w:pPr>
        <w:pStyle w:val="Prrafodelista"/>
        <w:numPr>
          <w:ilvl w:val="0"/>
          <w:numId w:val="24"/>
        </w:numPr>
        <w:rPr>
          <w:b/>
        </w:rPr>
      </w:pPr>
      <w:r w:rsidRPr="009F6438">
        <w:rPr>
          <w:b/>
        </w:rPr>
        <w:lastRenderedPageBreak/>
        <w:t>Cerradora de codo</w:t>
      </w:r>
    </w:p>
    <w:p w14:paraId="5A159ADF" w14:textId="48BAF8B2" w:rsidR="00030144" w:rsidRDefault="00030144" w:rsidP="00030144">
      <w:r>
        <w:t xml:space="preserve">Dispone de 2 o 3 agujas y 2 o 3 </w:t>
      </w:r>
      <w:proofErr w:type="spellStart"/>
      <w:r>
        <w:t>loopers</w:t>
      </w:r>
      <w:proofErr w:type="spellEnd"/>
      <w:r>
        <w:t xml:space="preserve"> según corresponda, requiere de un </w:t>
      </w:r>
      <w:proofErr w:type="spellStart"/>
      <w:r>
        <w:t>pooler</w:t>
      </w:r>
      <w:proofErr w:type="spellEnd"/>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folder para sesgo aéreo y fijar el sesgo en los hombros y parte de escote (cinta hombros).</w:t>
      </w:r>
    </w:p>
    <w:p w14:paraId="34256386" w14:textId="20B9A496" w:rsidR="00030144" w:rsidRDefault="00030144" w:rsidP="009F6438">
      <w:pPr>
        <w:pStyle w:val="Figura"/>
      </w:pPr>
      <w:r w:rsidRPr="00030144">
        <w:t>Partes maquina cerradora de codo Brother DA-9280.</w:t>
      </w:r>
    </w:p>
    <w:p w14:paraId="41DF1955" w14:textId="26DBB131" w:rsidR="00030144" w:rsidRDefault="00030144" w:rsidP="00030144"/>
    <w:p w14:paraId="55295A13" w14:textId="02D1C8A3" w:rsidR="00030144" w:rsidRDefault="00030144" w:rsidP="00030144">
      <w:r>
        <w:rPr>
          <w:noProof/>
        </w:rPr>
        <w:drawing>
          <wp:inline distT="0" distB="0" distL="0" distR="0" wp14:anchorId="71EBBC39" wp14:editId="1865F3F3">
            <wp:extent cx="4831080" cy="2855595"/>
            <wp:effectExtent l="0" t="0" r="7620" b="1905"/>
            <wp:docPr id="9" name="Imagen 9" descr="Figura 5. Ilustración técnica titulada &quot;Partes maquina cerradora de codo Brother DA-9280&quot;.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técnica titulada &quot;Partes maquina cerradora de codo Brother DA-9280&quot;.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31080" cy="2855595"/>
                    </a:xfrm>
                    <a:prstGeom prst="rect">
                      <a:avLst/>
                    </a:prstGeom>
                    <a:noFill/>
                    <a:ln>
                      <a:noFill/>
                    </a:ln>
                  </pic:spPr>
                </pic:pic>
              </a:graphicData>
            </a:graphic>
          </wp:inline>
        </w:drawing>
      </w:r>
    </w:p>
    <w:p w14:paraId="450AC46B" w14:textId="2022669B" w:rsidR="00030144" w:rsidRDefault="00030144" w:rsidP="00030144"/>
    <w:p w14:paraId="6152D619" w14:textId="77777777" w:rsidR="00030144" w:rsidRPr="009F6438" w:rsidRDefault="00030144" w:rsidP="009F6438">
      <w:pPr>
        <w:pStyle w:val="Prrafodelista"/>
        <w:numPr>
          <w:ilvl w:val="0"/>
          <w:numId w:val="24"/>
        </w:numPr>
        <w:rPr>
          <w:b/>
        </w:rPr>
      </w:pPr>
      <w:r w:rsidRPr="009F6438">
        <w:rPr>
          <w:b/>
        </w:rPr>
        <w:t>Cerradora de pedestal</w:t>
      </w:r>
    </w:p>
    <w:p w14:paraId="62C70573" w14:textId="259E0D14" w:rsidR="00030144" w:rsidRDefault="00030144" w:rsidP="00030144">
      <w:r>
        <w:t>La forma es en columna, a diferencia de la cerradora, realiza la misma función y tiene las mismas partes que la cerradora de codo.</w:t>
      </w:r>
    </w:p>
    <w:p w14:paraId="186E9542" w14:textId="77777777" w:rsidR="00030144" w:rsidRPr="009F6438" w:rsidRDefault="00030144" w:rsidP="009F6438">
      <w:pPr>
        <w:pStyle w:val="Prrafodelista"/>
        <w:numPr>
          <w:ilvl w:val="0"/>
          <w:numId w:val="24"/>
        </w:numPr>
        <w:rPr>
          <w:b/>
        </w:rPr>
      </w:pPr>
      <w:proofErr w:type="spellStart"/>
      <w:r w:rsidRPr="009F6438">
        <w:rPr>
          <w:b/>
        </w:rPr>
        <w:lastRenderedPageBreak/>
        <w:t>Dobladilladora</w:t>
      </w:r>
      <w:proofErr w:type="spellEnd"/>
      <w:r w:rsidRPr="009F6438">
        <w:rPr>
          <w:b/>
        </w:rPr>
        <w:t xml:space="preserve"> de bota</w:t>
      </w:r>
    </w:p>
    <w:p w14:paraId="75D28B9E" w14:textId="4B34E471" w:rsidR="00030144" w:rsidRDefault="00030144" w:rsidP="00030144">
      <w:r>
        <w:t>Con una aguja y gancho rotatorio, guía y cose el dobladillo de pantalones, faldas, shorts.</w:t>
      </w:r>
    </w:p>
    <w:p w14:paraId="472C97B8" w14:textId="14C5516D" w:rsidR="00030144" w:rsidRDefault="00030144" w:rsidP="00030144"/>
    <w:p w14:paraId="073E9515" w14:textId="77777777" w:rsidR="00030144" w:rsidRPr="009F6438" w:rsidRDefault="00030144" w:rsidP="009F6438">
      <w:pPr>
        <w:pStyle w:val="Prrafodelista"/>
        <w:numPr>
          <w:ilvl w:val="0"/>
          <w:numId w:val="27"/>
        </w:numPr>
        <w:rPr>
          <w:b/>
        </w:rPr>
      </w:pPr>
      <w:r w:rsidRPr="009F6438">
        <w:rPr>
          <w:b/>
        </w:rPr>
        <w:t>Partes, características y usos de las máquinas de ropa denim</w:t>
      </w:r>
    </w:p>
    <w:p w14:paraId="06EA01AD" w14:textId="77777777" w:rsidR="00030144" w:rsidRDefault="00030144" w:rsidP="00030144">
      <w:r>
        <w:t xml:space="preserve">Esta tecnología ha automatizado los procesos, por ejemplo, en operaciones de coser bolsillos los </w:t>
      </w:r>
      <w:proofErr w:type="spellStart"/>
      <w:r>
        <w:t>semirobot</w:t>
      </w:r>
      <w:proofErr w:type="spellEnd"/>
      <w:r>
        <w:t xml:space="preserve"> recogen la pieza, fijan los bolsillos y retiran la pieza de manera organizada. Existen también máquinas automatizadas que realizan pasadores, los cortan y los cosen a la prenda.</w:t>
      </w:r>
    </w:p>
    <w:p w14:paraId="5A4F026B" w14:textId="77777777" w:rsidR="00030144" w:rsidRDefault="00030144" w:rsidP="00030144"/>
    <w:p w14:paraId="241CA208" w14:textId="519FA847" w:rsidR="00030144" w:rsidRDefault="00030144" w:rsidP="009F6438">
      <w:pPr>
        <w:pStyle w:val="Ttulo2"/>
      </w:pPr>
      <w:bookmarkStart w:id="6" w:name="_Toc232079754"/>
      <w:r>
        <w:t>Maquinaria en procesos especiales</w:t>
      </w:r>
      <w:bookmarkEnd w:id="6"/>
    </w:p>
    <w:p w14:paraId="7980DA9B" w14:textId="77777777" w:rsidR="00030144" w:rsidRDefault="00030144" w:rsidP="00030144">
      <w:r>
        <w:t>La diferenciación de algunas prendas no solo se da en el proceso de confección, también se presentan en:</w:t>
      </w:r>
    </w:p>
    <w:p w14:paraId="70D1856E" w14:textId="7719347B" w:rsidR="00030144" w:rsidRPr="009F6438" w:rsidRDefault="00030144" w:rsidP="009F6438">
      <w:pPr>
        <w:pStyle w:val="Prrafodelista"/>
        <w:numPr>
          <w:ilvl w:val="0"/>
          <w:numId w:val="24"/>
        </w:numPr>
        <w:rPr>
          <w:b/>
        </w:rPr>
      </w:pPr>
      <w:r w:rsidRPr="009F6438">
        <w:rPr>
          <w:b/>
        </w:rPr>
        <w:t>Procesos de estampados</w:t>
      </w:r>
    </w:p>
    <w:p w14:paraId="2E4C12D7" w14:textId="77777777" w:rsidR="00030144" w:rsidRDefault="00030144" w:rsidP="009F6438">
      <w:pPr>
        <w:pStyle w:val="Prrafodelista"/>
        <w:numPr>
          <w:ilvl w:val="1"/>
          <w:numId w:val="24"/>
        </w:numPr>
      </w:pPr>
      <w:r w:rsidRPr="009F6438">
        <w:rPr>
          <w:b/>
        </w:rPr>
        <w:t>Transfer</w:t>
      </w:r>
      <w:r>
        <w:t>: utiliza papel especial en el cual se imprime la imagen y se termofija, transfiriendo la imagen; se utiliza en diversos materiales.</w:t>
      </w:r>
    </w:p>
    <w:p w14:paraId="70DD8750" w14:textId="77777777" w:rsidR="00030144" w:rsidRDefault="00030144" w:rsidP="009F6438">
      <w:pPr>
        <w:pStyle w:val="Prrafodelista"/>
        <w:numPr>
          <w:ilvl w:val="1"/>
          <w:numId w:val="24"/>
        </w:numPr>
      </w:pPr>
      <w:r w:rsidRPr="009F6438">
        <w:rPr>
          <w:b/>
        </w:rPr>
        <w:t>Serigrafía</w:t>
      </w:r>
      <w:r>
        <w:t>: por medio de la revelación de un marco con el negativo de la imagen se coloca en la pieza y se agrega vinilo textil y se deja secar.</w:t>
      </w:r>
    </w:p>
    <w:p w14:paraId="78BBB3D4" w14:textId="30D3B83F" w:rsidR="00030144" w:rsidRDefault="00030144" w:rsidP="009F6438">
      <w:pPr>
        <w:pStyle w:val="Prrafodelista"/>
        <w:numPr>
          <w:ilvl w:val="1"/>
          <w:numId w:val="24"/>
        </w:numPr>
      </w:pPr>
      <w:r w:rsidRPr="009F6438">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9F6438">
      <w:pPr>
        <w:pStyle w:val="Prrafodelista"/>
        <w:numPr>
          <w:ilvl w:val="0"/>
          <w:numId w:val="24"/>
        </w:numPr>
        <w:rPr>
          <w:b/>
        </w:rPr>
      </w:pPr>
      <w:r w:rsidRPr="009F6438">
        <w:rPr>
          <w:b/>
        </w:rPr>
        <w:lastRenderedPageBreak/>
        <w:t>Proceso de lavandería</w:t>
      </w:r>
    </w:p>
    <w:p w14:paraId="2F520578" w14:textId="77777777" w:rsidR="00030144" w:rsidRDefault="00030144" w:rsidP="00030144">
      <w:r>
        <w:t>Se utilizan lavadoras especiales a temperaturas especificadas, con el fin de cambiar la textura de la prenda, se presenta varios procesos:</w:t>
      </w:r>
    </w:p>
    <w:p w14:paraId="26A56633" w14:textId="77777777" w:rsidR="00030144" w:rsidRDefault="00030144" w:rsidP="009F6438">
      <w:pPr>
        <w:pStyle w:val="Prrafodelista"/>
        <w:numPr>
          <w:ilvl w:val="0"/>
          <w:numId w:val="28"/>
        </w:numPr>
      </w:pPr>
      <w:r w:rsidRPr="009F6438">
        <w:rPr>
          <w:b/>
        </w:rPr>
        <w:t>Prelavado</w:t>
      </w:r>
      <w:r>
        <w:t>: mejora la textura del textil, obteniendo un textil más suavizado.</w:t>
      </w:r>
    </w:p>
    <w:p w14:paraId="638262E4" w14:textId="77777777" w:rsidR="00030144" w:rsidRDefault="00030144" w:rsidP="009F6438">
      <w:pPr>
        <w:pStyle w:val="Prrafodelista"/>
        <w:numPr>
          <w:ilvl w:val="0"/>
          <w:numId w:val="28"/>
        </w:numPr>
      </w:pPr>
      <w:r w:rsidRPr="009F6438">
        <w:rPr>
          <w:b/>
        </w:rPr>
        <w:t>Suavizados o desengome</w:t>
      </w:r>
      <w:r>
        <w:t>: a temperaturas de 40°, se retira la goma que tiene la tela.</w:t>
      </w:r>
    </w:p>
    <w:p w14:paraId="211EF631" w14:textId="77777777" w:rsidR="00030144" w:rsidRDefault="00030144" w:rsidP="009F6438">
      <w:pPr>
        <w:pStyle w:val="Prrafodelista"/>
        <w:numPr>
          <w:ilvl w:val="0"/>
          <w:numId w:val="28"/>
        </w:numPr>
      </w:pPr>
      <w:proofErr w:type="spellStart"/>
      <w:r w:rsidRPr="009F6438">
        <w:rPr>
          <w:b/>
        </w:rPr>
        <w:t>Ston</w:t>
      </w:r>
      <w:proofErr w:type="spellEnd"/>
      <w:r w:rsidRPr="009F6438">
        <w:rPr>
          <w:b/>
        </w:rPr>
        <w:t xml:space="preserve"> o desgaste</w:t>
      </w:r>
      <w:r>
        <w:t>: efecto de envejecimiento o desgaste.</w:t>
      </w:r>
    </w:p>
    <w:p w14:paraId="2761A9D3" w14:textId="77777777" w:rsidR="00030144" w:rsidRDefault="00030144" w:rsidP="009F6438">
      <w:pPr>
        <w:pStyle w:val="Prrafodelista"/>
        <w:numPr>
          <w:ilvl w:val="0"/>
          <w:numId w:val="28"/>
        </w:numPr>
      </w:pPr>
      <w:proofErr w:type="spellStart"/>
      <w:r w:rsidRPr="009F6438">
        <w:rPr>
          <w:b/>
        </w:rPr>
        <w:t>Bleach</w:t>
      </w:r>
      <w:proofErr w:type="spellEnd"/>
      <w:r w:rsidRPr="009F6438">
        <w:rPr>
          <w:b/>
        </w:rPr>
        <w:t xml:space="preserve"> o blanqueamiento</w:t>
      </w:r>
      <w:r>
        <w:t>: logra un efecto aclarante.</w:t>
      </w:r>
    </w:p>
    <w:p w14:paraId="15526BB2" w14:textId="77777777" w:rsidR="00030144" w:rsidRDefault="00030144" w:rsidP="009F6438">
      <w:pPr>
        <w:pStyle w:val="Prrafodelista"/>
        <w:numPr>
          <w:ilvl w:val="0"/>
          <w:numId w:val="28"/>
        </w:numPr>
      </w:pPr>
      <w:proofErr w:type="spellStart"/>
      <w:r w:rsidRPr="009F6438">
        <w:rPr>
          <w:b/>
        </w:rPr>
        <w:t>Dirty</w:t>
      </w:r>
      <w:proofErr w:type="spellEnd"/>
      <w:r>
        <w:t>: acabado envejecido.</w:t>
      </w:r>
    </w:p>
    <w:p w14:paraId="3F57138C" w14:textId="77777777" w:rsidR="00030144" w:rsidRDefault="00030144" w:rsidP="009F6438">
      <w:pPr>
        <w:pStyle w:val="Prrafodelista"/>
        <w:numPr>
          <w:ilvl w:val="0"/>
          <w:numId w:val="28"/>
        </w:numPr>
      </w:pPr>
      <w:proofErr w:type="spellStart"/>
      <w:r w:rsidRPr="009F6438">
        <w:rPr>
          <w:b/>
        </w:rPr>
        <w:t>Destroyed</w:t>
      </w:r>
      <w:proofErr w:type="spellEnd"/>
      <w:r>
        <w:t>: deshilachados.</w:t>
      </w:r>
    </w:p>
    <w:p w14:paraId="3535B0E2" w14:textId="6BA5D367" w:rsidR="00030144" w:rsidRDefault="00030144" w:rsidP="009F6438">
      <w:pPr>
        <w:pStyle w:val="Prrafodelista"/>
        <w:numPr>
          <w:ilvl w:val="0"/>
          <w:numId w:val="28"/>
        </w:numPr>
      </w:pPr>
      <w:r w:rsidRPr="009F6438">
        <w:rPr>
          <w:b/>
        </w:rPr>
        <w:t>Otros</w:t>
      </w:r>
      <w:r>
        <w:t xml:space="preserve">: craquelado, </w:t>
      </w:r>
      <w:proofErr w:type="spellStart"/>
      <w:r>
        <w:t>tye</w:t>
      </w:r>
      <w:proofErr w:type="spellEnd"/>
      <w:r>
        <w:t xml:space="preserve"> die, relieve, salpicados, desgastes, revestimientos, teñidos.</w:t>
      </w:r>
    </w:p>
    <w:p w14:paraId="16D273C7" w14:textId="22B05A55" w:rsidR="00030144" w:rsidRDefault="00030144" w:rsidP="00030144"/>
    <w:p w14:paraId="0A609F8C" w14:textId="77777777" w:rsidR="00FB2072" w:rsidRPr="009F6438" w:rsidRDefault="00FB2072" w:rsidP="009F6438">
      <w:pPr>
        <w:pStyle w:val="Prrafodelista"/>
        <w:numPr>
          <w:ilvl w:val="0"/>
          <w:numId w:val="29"/>
        </w:numPr>
        <w:rPr>
          <w:b/>
        </w:rPr>
      </w:pPr>
      <w:r w:rsidRPr="009F6438">
        <w:rPr>
          <w:b/>
        </w:rPr>
        <w:t>Proceso de bordado</w:t>
      </w:r>
    </w:p>
    <w:p w14:paraId="62863BD4" w14:textId="1DC74E62" w:rsidR="00030144" w:rsidRDefault="00FB2072" w:rsidP="00FB2072">
      <w:r>
        <w:t xml:space="preserve">Máquinas </w:t>
      </w:r>
      <w:proofErr w:type="spellStart"/>
      <w:r>
        <w:t>multicabezas</w:t>
      </w:r>
      <w:proofErr w:type="spellEnd"/>
      <w:r>
        <w:t xml:space="preserve">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pPr>
        <w:spacing w:before="0" w:after="160" w:line="259" w:lineRule="auto"/>
        <w:ind w:firstLine="0"/>
      </w:pPr>
      <w:r>
        <w:br w:type="page"/>
      </w:r>
    </w:p>
    <w:p w14:paraId="3DA1FDF4" w14:textId="2E55FA31" w:rsidR="00FB2072" w:rsidRDefault="00FB2072" w:rsidP="0003048E">
      <w:pPr>
        <w:pStyle w:val="Ttulo1"/>
      </w:pPr>
      <w:bookmarkStart w:id="7" w:name="_Toc232079755"/>
      <w:r>
        <w:lastRenderedPageBreak/>
        <w:t>Elementos de confección</w:t>
      </w:r>
      <w:bookmarkEnd w:id="7"/>
    </w:p>
    <w:p w14:paraId="336C08A9" w14:textId="77777777" w:rsidR="0003048E" w:rsidRPr="0003048E" w:rsidRDefault="0003048E" w:rsidP="0003048E">
      <w:pPr>
        <w:rPr>
          <w:lang w:val="es-419" w:eastAsia="es-CO"/>
        </w:rPr>
      </w:pPr>
    </w:p>
    <w:p w14:paraId="0A984343" w14:textId="7392A14F" w:rsidR="00FB2072" w:rsidRDefault="00FB2072" w:rsidP="0003048E">
      <w:pPr>
        <w:pStyle w:val="Ttulo2"/>
      </w:pPr>
      <w:bookmarkStart w:id="8" w:name="_Toc232079756"/>
      <w:r>
        <w:t>Partes y clasificación de las agujas de confección</w:t>
      </w:r>
      <w:bookmarkEnd w:id="8"/>
    </w:p>
    <w:p w14:paraId="0E591365" w14:textId="77777777" w:rsidR="00FB2072" w:rsidRDefault="00FB2072" w:rsidP="00FB2072">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B2072">
      <w:r>
        <w:t>Para mejorar la calidad de la aguja y prolongar su vida útil, se han desarrollado recubrimientos en nitruro de titanio para aumentar su resistencia al desgaste, sobre todo del ojo y punta.</w:t>
      </w:r>
    </w:p>
    <w:p w14:paraId="3EF6EDAF" w14:textId="77777777" w:rsidR="0003048E" w:rsidRDefault="0003048E" w:rsidP="00FB2072"/>
    <w:p w14:paraId="200CAF78" w14:textId="0834E2F8" w:rsidR="00FB2072" w:rsidRDefault="00FB2072" w:rsidP="0003048E">
      <w:pPr>
        <w:pStyle w:val="Figura"/>
      </w:pPr>
      <w:r>
        <w:t>Partes de la aguja.</w:t>
      </w:r>
    </w:p>
    <w:p w14:paraId="6894BF45" w14:textId="2D7A9DB9" w:rsidR="00FB2072" w:rsidRDefault="00FB2072" w:rsidP="00FB2072"/>
    <w:p w14:paraId="54018C03" w14:textId="0021BD61" w:rsidR="00FB2072" w:rsidRDefault="00FB2072" w:rsidP="00FB2072">
      <w:r>
        <w:rPr>
          <w:noProof/>
        </w:rPr>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r>
        <w:rPr>
          <w:noProof/>
        </w:rPr>
        <w:drawing>
          <wp:inline distT="0" distB="0" distL="0" distR="0" wp14:anchorId="3BB66F4C" wp14:editId="5B2352AD">
            <wp:extent cx="4804914" cy="2544474"/>
            <wp:effectExtent l="0" t="0" r="0" b="8255"/>
            <wp:docPr id="13" name="Imagen 13" descr="Figura 6. Imagen que describe tres agujas con sus partes: vutt, shank, blade, point, short goove, eye, scarf, second long goove, land y sca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2443" cy="2553757"/>
                    </a:xfrm>
                    <a:prstGeom prst="rect">
                      <a:avLst/>
                    </a:prstGeom>
                    <a:noFill/>
                  </pic:spPr>
                </pic:pic>
              </a:graphicData>
            </a:graphic>
          </wp:inline>
        </w:drawing>
      </w:r>
    </w:p>
    <w:p w14:paraId="1BBDA3B3" w14:textId="76CDC6D6" w:rsidR="00FB2072" w:rsidRPr="0003048E" w:rsidRDefault="0003048E" w:rsidP="0003048E">
      <w:pPr>
        <w:pStyle w:val="Prrafodelista"/>
        <w:numPr>
          <w:ilvl w:val="0"/>
          <w:numId w:val="30"/>
        </w:numPr>
        <w:rPr>
          <w:b/>
        </w:rPr>
      </w:pPr>
      <w:r w:rsidRPr="0003048E">
        <w:rPr>
          <w:b/>
        </w:rPr>
        <w:lastRenderedPageBreak/>
        <w:t>Si</w:t>
      </w:r>
      <w:r w:rsidR="00FB2072" w:rsidRPr="0003048E">
        <w:rPr>
          <w:b/>
        </w:rPr>
        <w:t>stemas de agujas</w:t>
      </w:r>
    </w:p>
    <w:p w14:paraId="20D03012" w14:textId="77777777" w:rsidR="00FB2072" w:rsidRDefault="00FB2072" w:rsidP="00FB2072">
      <w:r>
        <w:t>Dependiendo del tipo de máquina, marca, modelo y proceso a desarrollar se estima el sistema de aguja, el cual debe adecuarse a la geometría de la máquina, se debe consultar el manual de instrucciones de la máquina para asignar la referencia o sistema.</w:t>
      </w:r>
    </w:p>
    <w:p w14:paraId="250F4618" w14:textId="2D2AD16D" w:rsidR="00030144" w:rsidRDefault="00FB2072" w:rsidP="00FB2072">
      <w:r>
        <w:t>En el siguiente cuadro se especifican algunas referencias de agujas más generalizadas:</w:t>
      </w:r>
    </w:p>
    <w:p w14:paraId="5EB10283" w14:textId="77777777" w:rsidR="0003048E" w:rsidRDefault="0003048E" w:rsidP="00FB2072"/>
    <w:p w14:paraId="7CDAC525" w14:textId="62E9DD69" w:rsidR="00FB2072" w:rsidRDefault="0003048E" w:rsidP="0003048E">
      <w:pPr>
        <w:pStyle w:val="Tabla"/>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C47411">
            <w:pPr>
              <w:pStyle w:val="TextoTablas"/>
            </w:pPr>
            <w:r w:rsidRPr="000067D9">
              <w:t>Referencia</w:t>
            </w:r>
          </w:p>
        </w:tc>
        <w:tc>
          <w:tcPr>
            <w:tcW w:w="6423" w:type="dxa"/>
          </w:tcPr>
          <w:p w14:paraId="2534BB36" w14:textId="649FEE7C" w:rsidR="00FB2072" w:rsidRDefault="00FB2072" w:rsidP="00C47411">
            <w:pPr>
              <w:pStyle w:val="TextoTablas"/>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C47411">
            <w:pPr>
              <w:pStyle w:val="TextoTablas"/>
            </w:pPr>
            <w:r w:rsidRPr="000067D9">
              <w:t>134 - 135X5</w:t>
            </w:r>
          </w:p>
        </w:tc>
        <w:tc>
          <w:tcPr>
            <w:tcW w:w="6423" w:type="dxa"/>
          </w:tcPr>
          <w:p w14:paraId="10D9F7E8" w14:textId="46A8A4F7" w:rsidR="00FB2072" w:rsidRDefault="00FB2072" w:rsidP="00C47411">
            <w:pPr>
              <w:pStyle w:val="TextoTablas"/>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C47411">
            <w:pPr>
              <w:pStyle w:val="TextoTablas"/>
            </w:pPr>
            <w:r w:rsidRPr="000067D9">
              <w:t>135X17</w:t>
            </w:r>
          </w:p>
        </w:tc>
        <w:tc>
          <w:tcPr>
            <w:tcW w:w="6423" w:type="dxa"/>
          </w:tcPr>
          <w:p w14:paraId="330DEA85" w14:textId="38C49425" w:rsidR="00FB2072" w:rsidRDefault="00FB2072" w:rsidP="00C47411">
            <w:pPr>
              <w:pStyle w:val="TextoTablas"/>
            </w:pPr>
            <w:proofErr w:type="spellStart"/>
            <w:r w:rsidRPr="000067D9">
              <w:t>Botonadora</w:t>
            </w:r>
            <w:proofErr w:type="spellEnd"/>
            <w:r w:rsidRPr="000067D9">
              <w:t>,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C47411">
            <w:pPr>
              <w:pStyle w:val="TextoTablas"/>
            </w:pPr>
            <w:r w:rsidRPr="000067D9">
              <w:t>16X231 - 16X257</w:t>
            </w:r>
          </w:p>
        </w:tc>
        <w:tc>
          <w:tcPr>
            <w:tcW w:w="6423" w:type="dxa"/>
          </w:tcPr>
          <w:p w14:paraId="06DEBBA9" w14:textId="4B27036A" w:rsidR="00FB2072" w:rsidRDefault="00FB2072" w:rsidP="00C47411">
            <w:pPr>
              <w:pStyle w:val="TextoTablas"/>
            </w:pPr>
            <w:r w:rsidRPr="000067D9">
              <w:t>Plana una aguja.</w:t>
            </w:r>
          </w:p>
        </w:tc>
      </w:tr>
      <w:tr w:rsidR="00FB2072" w14:paraId="56BB4A02" w14:textId="77777777" w:rsidTr="00FB2072">
        <w:tc>
          <w:tcPr>
            <w:tcW w:w="3539" w:type="dxa"/>
          </w:tcPr>
          <w:p w14:paraId="766DA235" w14:textId="32BAD898" w:rsidR="00FB2072" w:rsidRDefault="00FB2072" w:rsidP="00C47411">
            <w:pPr>
              <w:pStyle w:val="TextoTablas"/>
            </w:pPr>
            <w:r w:rsidRPr="000067D9">
              <w:t>175X1</w:t>
            </w:r>
          </w:p>
        </w:tc>
        <w:tc>
          <w:tcPr>
            <w:tcW w:w="6423" w:type="dxa"/>
          </w:tcPr>
          <w:p w14:paraId="66F4C1CA" w14:textId="451405F3" w:rsidR="00FB2072" w:rsidRDefault="00FB2072" w:rsidP="00C47411">
            <w:pPr>
              <w:pStyle w:val="TextoTablas"/>
            </w:pPr>
            <w:proofErr w:type="spellStart"/>
            <w:r w:rsidRPr="000067D9">
              <w:t>Botonadora</w:t>
            </w:r>
            <w:proofErr w:type="spellEnd"/>
            <w:r w:rsidRPr="000067D9">
              <w:t>.</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C47411">
            <w:pPr>
              <w:pStyle w:val="TextoTablas"/>
            </w:pPr>
            <w:r w:rsidRPr="000067D9">
              <w:t>B63</w:t>
            </w:r>
          </w:p>
        </w:tc>
        <w:tc>
          <w:tcPr>
            <w:tcW w:w="6423" w:type="dxa"/>
          </w:tcPr>
          <w:p w14:paraId="78700682" w14:textId="0E29D289" w:rsidR="00FB2072" w:rsidRDefault="00FB2072" w:rsidP="00C47411">
            <w:pPr>
              <w:pStyle w:val="TextoTablas"/>
            </w:pPr>
            <w:proofErr w:type="spellStart"/>
            <w:r w:rsidRPr="000067D9">
              <w:t>Recubridora</w:t>
            </w:r>
            <w:proofErr w:type="spellEnd"/>
            <w:r w:rsidRPr="000067D9">
              <w:t>.</w:t>
            </w:r>
          </w:p>
        </w:tc>
      </w:tr>
      <w:tr w:rsidR="00FB2072" w14:paraId="7194361A" w14:textId="77777777" w:rsidTr="00FB2072">
        <w:tc>
          <w:tcPr>
            <w:tcW w:w="3539" w:type="dxa"/>
          </w:tcPr>
          <w:p w14:paraId="03A63422" w14:textId="757E8D2F" w:rsidR="00FB2072" w:rsidRDefault="00FB2072" w:rsidP="00C47411">
            <w:pPr>
              <w:pStyle w:val="TextoTablas"/>
            </w:pPr>
            <w:r w:rsidRPr="000067D9">
              <w:t>UY113</w:t>
            </w:r>
          </w:p>
        </w:tc>
        <w:tc>
          <w:tcPr>
            <w:tcW w:w="6423" w:type="dxa"/>
          </w:tcPr>
          <w:p w14:paraId="1A2AA8A3" w14:textId="12FB45DA" w:rsidR="00FB2072" w:rsidRDefault="00FB2072" w:rsidP="00C47411">
            <w:pPr>
              <w:pStyle w:val="TextoTablas"/>
            </w:pPr>
            <w:proofErr w:type="spellStart"/>
            <w:r w:rsidRPr="000067D9">
              <w:t>Encauchadoras</w:t>
            </w:r>
            <w:proofErr w:type="spellEnd"/>
            <w:r w:rsidRPr="000067D9">
              <w:t xml:space="preserve">, </w:t>
            </w:r>
            <w:proofErr w:type="spellStart"/>
            <w:r w:rsidRPr="000067D9">
              <w:t>multiagujas</w:t>
            </w:r>
            <w:proofErr w:type="spellEnd"/>
            <w:r w:rsidRPr="000067D9">
              <w:t xml:space="preserve">, </w:t>
            </w:r>
            <w:proofErr w:type="spellStart"/>
            <w:r w:rsidRPr="000067D9">
              <w:t>empretinadora</w:t>
            </w:r>
            <w:proofErr w:type="spellEnd"/>
            <w:r w:rsidRPr="000067D9">
              <w:t>.</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C47411">
            <w:pPr>
              <w:pStyle w:val="TextoTablas"/>
            </w:pPr>
            <w:r w:rsidRPr="000067D9">
              <w:t>UY128</w:t>
            </w:r>
          </w:p>
        </w:tc>
        <w:tc>
          <w:tcPr>
            <w:tcW w:w="6423" w:type="dxa"/>
          </w:tcPr>
          <w:p w14:paraId="517E3759" w14:textId="1E454354" w:rsidR="00FB2072" w:rsidRDefault="00FB2072" w:rsidP="00C47411">
            <w:pPr>
              <w:pStyle w:val="TextoTablas"/>
            </w:pPr>
            <w:proofErr w:type="spellStart"/>
            <w:r w:rsidRPr="000067D9">
              <w:t>Recubridora</w:t>
            </w:r>
            <w:proofErr w:type="spellEnd"/>
            <w:r w:rsidRPr="000067D9">
              <w:t xml:space="preserve">, cerradora de codo, </w:t>
            </w:r>
            <w:proofErr w:type="spellStart"/>
            <w:r w:rsidRPr="000067D9">
              <w:t>pretinadora</w:t>
            </w:r>
            <w:proofErr w:type="spellEnd"/>
            <w:r w:rsidRPr="000067D9">
              <w:t>.</w:t>
            </w:r>
          </w:p>
        </w:tc>
      </w:tr>
      <w:tr w:rsidR="00FB2072" w14:paraId="7A6C71E8" w14:textId="77777777" w:rsidTr="00FB2072">
        <w:tc>
          <w:tcPr>
            <w:tcW w:w="3539" w:type="dxa"/>
          </w:tcPr>
          <w:p w14:paraId="6A75E46A" w14:textId="62349D3E" w:rsidR="00FB2072" w:rsidRDefault="00FB2072" w:rsidP="00C47411">
            <w:pPr>
              <w:pStyle w:val="TextoTablas"/>
            </w:pPr>
            <w:r w:rsidRPr="000067D9">
              <w:t>501 - 558</w:t>
            </w:r>
          </w:p>
        </w:tc>
        <w:tc>
          <w:tcPr>
            <w:tcW w:w="6423" w:type="dxa"/>
          </w:tcPr>
          <w:p w14:paraId="47C8B8F5" w14:textId="1781486A" w:rsidR="00FB2072" w:rsidRDefault="00FB2072" w:rsidP="00C47411">
            <w:pPr>
              <w:pStyle w:val="TextoTablas"/>
            </w:pPr>
            <w:r w:rsidRPr="000067D9">
              <w:t>Ojaladora de ojal de lágrima.</w:t>
            </w:r>
          </w:p>
        </w:tc>
      </w:tr>
    </w:tbl>
    <w:p w14:paraId="3436003E" w14:textId="1A257A4C" w:rsidR="00FB2072" w:rsidRDefault="00FB2072" w:rsidP="00FB2072"/>
    <w:p w14:paraId="2AD16C62" w14:textId="3F37BCF9" w:rsidR="005F0B1A" w:rsidRDefault="005F0B1A" w:rsidP="00FB2072"/>
    <w:p w14:paraId="58598056" w14:textId="77777777" w:rsidR="005F0B1A" w:rsidRDefault="005F0B1A" w:rsidP="00FB2072"/>
    <w:p w14:paraId="74AB6F47" w14:textId="77777777" w:rsidR="00FB2072" w:rsidRPr="0003048E" w:rsidRDefault="00FB2072" w:rsidP="0003048E">
      <w:pPr>
        <w:pStyle w:val="Prrafodelista"/>
        <w:numPr>
          <w:ilvl w:val="0"/>
          <w:numId w:val="30"/>
        </w:numPr>
        <w:rPr>
          <w:b/>
        </w:rPr>
      </w:pPr>
      <w:r w:rsidRPr="0003048E">
        <w:rPr>
          <w:b/>
        </w:rPr>
        <w:lastRenderedPageBreak/>
        <w:t>Tamaño de agujas</w:t>
      </w:r>
    </w:p>
    <w:p w14:paraId="6825729A" w14:textId="77777777" w:rsidR="00FB2072" w:rsidRDefault="00FB2072" w:rsidP="00FB2072">
      <w:r>
        <w:t xml:space="preserve">Describe el grosor del diámetro </w:t>
      </w:r>
      <w:proofErr w:type="gramStart"/>
      <w:r>
        <w:t>del asta</w:t>
      </w:r>
      <w:proofErr w:type="gramEnd"/>
      <w:r>
        <w:t>, las dos formas más usadas son: sistema métrico (Nm) o llamado europeo, en unidades de centésimas de milímetros y el sistema Singer o americano.</w:t>
      </w:r>
    </w:p>
    <w:p w14:paraId="4996D669" w14:textId="77777777" w:rsidR="00FB2072" w:rsidRDefault="00FB2072" w:rsidP="00FB2072">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B2072">
      <w:r>
        <w:t>En la siguiente tabla se describen algunos calibres y su equivalencia en ambos sistemas y la aplicación en el tipo de material:</w:t>
      </w:r>
    </w:p>
    <w:p w14:paraId="20BF489B" w14:textId="77777777" w:rsidR="00FB2072" w:rsidRDefault="00FB2072" w:rsidP="00FB2072"/>
    <w:p w14:paraId="2DE1D249" w14:textId="01975FCA" w:rsidR="00030144" w:rsidRDefault="00FB2072" w:rsidP="0003048E">
      <w:pPr>
        <w:pStyle w:val="Tabla"/>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5F0B1A">
            <w:pPr>
              <w:pStyle w:val="TextoTablas"/>
            </w:pPr>
            <w:r w:rsidRPr="00812C17">
              <w:t>Sistema americano</w:t>
            </w:r>
          </w:p>
        </w:tc>
        <w:tc>
          <w:tcPr>
            <w:tcW w:w="3321" w:type="dxa"/>
          </w:tcPr>
          <w:p w14:paraId="04121608" w14:textId="575D4E2A" w:rsidR="00FB2072" w:rsidRDefault="00FB2072" w:rsidP="005F0B1A">
            <w:pPr>
              <w:pStyle w:val="TextoTablas"/>
            </w:pPr>
            <w:r w:rsidRPr="00812C17">
              <w:t>Sistema europeo</w:t>
            </w:r>
          </w:p>
        </w:tc>
        <w:tc>
          <w:tcPr>
            <w:tcW w:w="3321" w:type="dxa"/>
          </w:tcPr>
          <w:p w14:paraId="44E3E787" w14:textId="318C8F2E" w:rsidR="00FB2072" w:rsidRDefault="00FB2072" w:rsidP="005F0B1A">
            <w:pPr>
              <w:pStyle w:val="TextoTablas"/>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5F0B1A">
            <w:pPr>
              <w:pStyle w:val="TextoTablas"/>
            </w:pPr>
            <w:r w:rsidRPr="002E5556">
              <w:t>9</w:t>
            </w:r>
          </w:p>
        </w:tc>
        <w:tc>
          <w:tcPr>
            <w:tcW w:w="3321" w:type="dxa"/>
          </w:tcPr>
          <w:p w14:paraId="18586A1C" w14:textId="18B2AE36" w:rsidR="00FB2072" w:rsidRDefault="00FB2072" w:rsidP="005F0B1A">
            <w:pPr>
              <w:pStyle w:val="TextoTablas"/>
            </w:pPr>
            <w:r w:rsidRPr="002E5556">
              <w:t>65</w:t>
            </w:r>
          </w:p>
        </w:tc>
        <w:tc>
          <w:tcPr>
            <w:tcW w:w="3321" w:type="dxa"/>
          </w:tcPr>
          <w:p w14:paraId="12EB6614" w14:textId="19D20BCF" w:rsidR="00FB2072" w:rsidRDefault="00FB2072" w:rsidP="005F0B1A">
            <w:pPr>
              <w:pStyle w:val="TextoTablas"/>
            </w:pPr>
            <w:r w:rsidRPr="002E5556">
              <w:t>Liviano</w:t>
            </w:r>
          </w:p>
        </w:tc>
      </w:tr>
      <w:tr w:rsidR="00FB2072" w14:paraId="69D96BA6" w14:textId="77777777" w:rsidTr="00FA3BA9">
        <w:tc>
          <w:tcPr>
            <w:tcW w:w="3320" w:type="dxa"/>
            <w:vAlign w:val="center"/>
          </w:tcPr>
          <w:p w14:paraId="0341CC83" w14:textId="62A3CE38" w:rsidR="00FB2072" w:rsidRDefault="00FB2072" w:rsidP="005F0B1A">
            <w:pPr>
              <w:pStyle w:val="TextoTablas"/>
            </w:pPr>
            <w:r>
              <w:rPr>
                <w:rFonts w:ascii="Arial" w:hAnsi="Arial" w:cs="Arial"/>
                <w:color w:val="12263F"/>
              </w:rPr>
              <w:t>10</w:t>
            </w:r>
          </w:p>
        </w:tc>
        <w:tc>
          <w:tcPr>
            <w:tcW w:w="3321" w:type="dxa"/>
            <w:vAlign w:val="center"/>
          </w:tcPr>
          <w:p w14:paraId="0E4F5D96" w14:textId="412B27D0" w:rsidR="00FB2072" w:rsidRDefault="00FB2072" w:rsidP="005F0B1A">
            <w:pPr>
              <w:pStyle w:val="TextoTablas"/>
            </w:pPr>
            <w:r>
              <w:rPr>
                <w:rFonts w:ascii="Arial" w:hAnsi="Arial" w:cs="Arial"/>
                <w:color w:val="12263F"/>
              </w:rPr>
              <w:t>70</w:t>
            </w:r>
          </w:p>
        </w:tc>
        <w:tc>
          <w:tcPr>
            <w:tcW w:w="3321" w:type="dxa"/>
          </w:tcPr>
          <w:p w14:paraId="15C60C7A" w14:textId="77777777" w:rsidR="00FB2072" w:rsidRDefault="00FB2072" w:rsidP="005F0B1A">
            <w:pPr>
              <w:pStyle w:val="TextoTablas"/>
            </w:pP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5F0B1A">
            <w:pPr>
              <w:pStyle w:val="TextoTablas"/>
            </w:pPr>
            <w:r>
              <w:rPr>
                <w:rFonts w:ascii="Arial" w:hAnsi="Arial" w:cs="Arial"/>
                <w:color w:val="12263F"/>
              </w:rPr>
              <w:t>12</w:t>
            </w:r>
          </w:p>
        </w:tc>
        <w:tc>
          <w:tcPr>
            <w:tcW w:w="3321" w:type="dxa"/>
            <w:vAlign w:val="center"/>
          </w:tcPr>
          <w:p w14:paraId="0B63B513" w14:textId="33747A2C" w:rsidR="00FB2072" w:rsidRDefault="00FB2072" w:rsidP="005F0B1A">
            <w:pPr>
              <w:pStyle w:val="TextoTablas"/>
            </w:pPr>
            <w:r>
              <w:rPr>
                <w:rFonts w:ascii="Arial" w:hAnsi="Arial" w:cs="Arial"/>
                <w:color w:val="12263F"/>
              </w:rPr>
              <w:t>80</w:t>
            </w:r>
          </w:p>
        </w:tc>
        <w:tc>
          <w:tcPr>
            <w:tcW w:w="3321" w:type="dxa"/>
            <w:vAlign w:val="center"/>
          </w:tcPr>
          <w:p w14:paraId="0B265852" w14:textId="167FAB8D" w:rsidR="00FB2072" w:rsidRDefault="00FB2072" w:rsidP="005F0B1A">
            <w:pPr>
              <w:pStyle w:val="TextoTablas"/>
            </w:pPr>
            <w:r w:rsidRPr="005F0B1A">
              <w:t>Semipesado</w:t>
            </w:r>
          </w:p>
        </w:tc>
      </w:tr>
      <w:tr w:rsidR="00FB2072" w14:paraId="53E4FC25" w14:textId="77777777" w:rsidTr="00FA3BA9">
        <w:tc>
          <w:tcPr>
            <w:tcW w:w="3320" w:type="dxa"/>
            <w:vAlign w:val="center"/>
          </w:tcPr>
          <w:p w14:paraId="628F4F12" w14:textId="040CD77A" w:rsidR="00FB2072" w:rsidRDefault="00FB2072" w:rsidP="005F0B1A">
            <w:pPr>
              <w:pStyle w:val="TextoTablas"/>
            </w:pPr>
            <w:r>
              <w:rPr>
                <w:rFonts w:ascii="Arial" w:hAnsi="Arial" w:cs="Arial"/>
                <w:color w:val="12263F"/>
              </w:rPr>
              <w:t>14</w:t>
            </w:r>
          </w:p>
        </w:tc>
        <w:tc>
          <w:tcPr>
            <w:tcW w:w="3321" w:type="dxa"/>
            <w:vAlign w:val="center"/>
          </w:tcPr>
          <w:p w14:paraId="2ED9441A" w14:textId="7BB30602" w:rsidR="00FB2072" w:rsidRDefault="00FB2072" w:rsidP="005F0B1A">
            <w:pPr>
              <w:pStyle w:val="TextoTablas"/>
            </w:pPr>
            <w:r>
              <w:rPr>
                <w:rFonts w:ascii="Arial" w:hAnsi="Arial" w:cs="Arial"/>
                <w:color w:val="12263F"/>
              </w:rPr>
              <w:t>90</w:t>
            </w:r>
          </w:p>
        </w:tc>
        <w:tc>
          <w:tcPr>
            <w:tcW w:w="3321" w:type="dxa"/>
          </w:tcPr>
          <w:p w14:paraId="601655C3" w14:textId="77777777" w:rsidR="00FB2072" w:rsidRDefault="00FB2072" w:rsidP="005F0B1A">
            <w:pPr>
              <w:pStyle w:val="TextoTablas"/>
            </w:pP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5F0B1A">
            <w:pPr>
              <w:pStyle w:val="TextoTablas"/>
            </w:pPr>
            <w:r>
              <w:rPr>
                <w:rFonts w:ascii="Arial" w:hAnsi="Arial" w:cs="Arial"/>
                <w:color w:val="12263F"/>
              </w:rPr>
              <w:t>16</w:t>
            </w:r>
          </w:p>
        </w:tc>
        <w:tc>
          <w:tcPr>
            <w:tcW w:w="3321" w:type="dxa"/>
            <w:vAlign w:val="center"/>
          </w:tcPr>
          <w:p w14:paraId="1E661423" w14:textId="4BD8137D" w:rsidR="00FB2072" w:rsidRDefault="00FB2072" w:rsidP="005F0B1A">
            <w:pPr>
              <w:pStyle w:val="TextoTablas"/>
            </w:pPr>
            <w:r>
              <w:rPr>
                <w:rFonts w:ascii="Arial" w:hAnsi="Arial" w:cs="Arial"/>
                <w:color w:val="12263F"/>
              </w:rPr>
              <w:t>100</w:t>
            </w:r>
          </w:p>
        </w:tc>
        <w:tc>
          <w:tcPr>
            <w:tcW w:w="3321" w:type="dxa"/>
          </w:tcPr>
          <w:p w14:paraId="4D1F54E9" w14:textId="7D73B288" w:rsidR="00FB2072" w:rsidRDefault="00FB2072" w:rsidP="005F0B1A">
            <w:pPr>
              <w:pStyle w:val="TextoTablas"/>
            </w:pPr>
            <w:r w:rsidRPr="00FB2072">
              <w:t>Pesado</w:t>
            </w:r>
          </w:p>
        </w:tc>
      </w:tr>
      <w:tr w:rsidR="00FB2072" w14:paraId="692803D3" w14:textId="77777777" w:rsidTr="00FA3BA9">
        <w:tc>
          <w:tcPr>
            <w:tcW w:w="3320" w:type="dxa"/>
            <w:vAlign w:val="center"/>
          </w:tcPr>
          <w:p w14:paraId="6EACDD84" w14:textId="42D630C2" w:rsidR="00FB2072" w:rsidRDefault="00FB2072" w:rsidP="005F0B1A">
            <w:pPr>
              <w:pStyle w:val="TextoTablas"/>
            </w:pPr>
            <w:r>
              <w:rPr>
                <w:rFonts w:ascii="Arial" w:hAnsi="Arial" w:cs="Arial"/>
                <w:color w:val="12263F"/>
              </w:rPr>
              <w:t>18</w:t>
            </w:r>
          </w:p>
        </w:tc>
        <w:tc>
          <w:tcPr>
            <w:tcW w:w="3321" w:type="dxa"/>
            <w:vAlign w:val="center"/>
          </w:tcPr>
          <w:p w14:paraId="78BB05B0" w14:textId="2E19507A" w:rsidR="00FB2072" w:rsidRDefault="00FB2072" w:rsidP="005F0B1A">
            <w:pPr>
              <w:pStyle w:val="TextoTablas"/>
            </w:pPr>
            <w:r>
              <w:rPr>
                <w:rFonts w:ascii="Arial" w:hAnsi="Arial" w:cs="Arial"/>
                <w:color w:val="12263F"/>
              </w:rPr>
              <w:t>110</w:t>
            </w:r>
          </w:p>
        </w:tc>
        <w:tc>
          <w:tcPr>
            <w:tcW w:w="3321" w:type="dxa"/>
          </w:tcPr>
          <w:p w14:paraId="39D63124" w14:textId="77777777" w:rsidR="00FB2072" w:rsidRDefault="00FB2072" w:rsidP="005F0B1A">
            <w:pPr>
              <w:pStyle w:val="TextoTablas"/>
            </w:pP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5F0B1A">
            <w:pPr>
              <w:pStyle w:val="TextoTablas"/>
            </w:pPr>
            <w:r>
              <w:rPr>
                <w:rFonts w:ascii="Arial" w:hAnsi="Arial" w:cs="Arial"/>
                <w:color w:val="12263F"/>
              </w:rPr>
              <w:t>20</w:t>
            </w:r>
          </w:p>
        </w:tc>
        <w:tc>
          <w:tcPr>
            <w:tcW w:w="3321" w:type="dxa"/>
            <w:vAlign w:val="center"/>
          </w:tcPr>
          <w:p w14:paraId="6CB2BB31" w14:textId="0E942673" w:rsidR="00FB2072" w:rsidRDefault="00FB2072" w:rsidP="005F0B1A">
            <w:pPr>
              <w:pStyle w:val="TextoTablas"/>
            </w:pPr>
            <w:r>
              <w:rPr>
                <w:rFonts w:ascii="Arial" w:hAnsi="Arial" w:cs="Arial"/>
                <w:color w:val="12263F"/>
              </w:rPr>
              <w:t>120</w:t>
            </w:r>
          </w:p>
        </w:tc>
        <w:tc>
          <w:tcPr>
            <w:tcW w:w="3321" w:type="dxa"/>
          </w:tcPr>
          <w:p w14:paraId="1FC4394B" w14:textId="77777777" w:rsidR="00FB2072" w:rsidRDefault="00FB2072" w:rsidP="005F0B1A">
            <w:pPr>
              <w:pStyle w:val="TextoTablas"/>
            </w:pPr>
          </w:p>
        </w:tc>
      </w:tr>
      <w:tr w:rsidR="00FB2072" w14:paraId="26C5FB7C" w14:textId="77777777" w:rsidTr="00FA3BA9">
        <w:tc>
          <w:tcPr>
            <w:tcW w:w="3320" w:type="dxa"/>
            <w:vAlign w:val="center"/>
          </w:tcPr>
          <w:p w14:paraId="2CCA990E" w14:textId="4D6E8167" w:rsidR="00FB2072" w:rsidRDefault="00FB2072" w:rsidP="005F0B1A">
            <w:pPr>
              <w:pStyle w:val="TextoTablas"/>
            </w:pPr>
            <w:r>
              <w:rPr>
                <w:rFonts w:ascii="Arial" w:hAnsi="Arial" w:cs="Arial"/>
                <w:color w:val="12263F"/>
              </w:rPr>
              <w:t>21</w:t>
            </w:r>
          </w:p>
        </w:tc>
        <w:tc>
          <w:tcPr>
            <w:tcW w:w="3321" w:type="dxa"/>
            <w:vAlign w:val="center"/>
          </w:tcPr>
          <w:p w14:paraId="735E8214" w14:textId="23673B9D" w:rsidR="00FB2072" w:rsidRDefault="00FB2072" w:rsidP="005F0B1A">
            <w:pPr>
              <w:pStyle w:val="TextoTablas"/>
            </w:pPr>
            <w:r>
              <w:rPr>
                <w:rFonts w:ascii="Arial" w:hAnsi="Arial" w:cs="Arial"/>
                <w:color w:val="12263F"/>
              </w:rPr>
              <w:t>130</w:t>
            </w:r>
          </w:p>
        </w:tc>
        <w:tc>
          <w:tcPr>
            <w:tcW w:w="3321" w:type="dxa"/>
          </w:tcPr>
          <w:p w14:paraId="0BB12ADC" w14:textId="77777777" w:rsidR="00FB2072" w:rsidRDefault="00FB2072" w:rsidP="005F0B1A">
            <w:pPr>
              <w:pStyle w:val="TextoTablas"/>
            </w:pP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5F0B1A">
            <w:pPr>
              <w:pStyle w:val="TextoTablas"/>
            </w:pPr>
            <w:r>
              <w:rPr>
                <w:rFonts w:ascii="Arial" w:hAnsi="Arial" w:cs="Arial"/>
                <w:color w:val="12263F"/>
              </w:rPr>
              <w:t>22</w:t>
            </w:r>
          </w:p>
        </w:tc>
        <w:tc>
          <w:tcPr>
            <w:tcW w:w="3321" w:type="dxa"/>
            <w:vAlign w:val="center"/>
          </w:tcPr>
          <w:p w14:paraId="095CD537" w14:textId="766CA6E5" w:rsidR="00FB2072" w:rsidRDefault="00FB2072" w:rsidP="005F0B1A">
            <w:pPr>
              <w:pStyle w:val="TextoTablas"/>
            </w:pPr>
            <w:r>
              <w:rPr>
                <w:rFonts w:ascii="Arial" w:hAnsi="Arial" w:cs="Arial"/>
                <w:color w:val="12263F"/>
              </w:rPr>
              <w:t>140</w:t>
            </w:r>
          </w:p>
        </w:tc>
        <w:tc>
          <w:tcPr>
            <w:tcW w:w="3321" w:type="dxa"/>
          </w:tcPr>
          <w:p w14:paraId="496C6377" w14:textId="77777777" w:rsidR="00FB2072" w:rsidRDefault="00FB2072" w:rsidP="005F0B1A">
            <w:pPr>
              <w:pStyle w:val="TextoTablas"/>
            </w:pPr>
          </w:p>
        </w:tc>
      </w:tr>
    </w:tbl>
    <w:p w14:paraId="2524DB84" w14:textId="77777777" w:rsidR="00FB2072" w:rsidRPr="008A6EB0" w:rsidRDefault="00FB2072" w:rsidP="008A6EB0">
      <w:pPr>
        <w:pStyle w:val="Prrafodelista"/>
        <w:numPr>
          <w:ilvl w:val="0"/>
          <w:numId w:val="30"/>
        </w:numPr>
        <w:rPr>
          <w:b/>
        </w:rPr>
      </w:pPr>
      <w:r w:rsidRPr="008A6EB0">
        <w:rPr>
          <w:b/>
        </w:rPr>
        <w:lastRenderedPageBreak/>
        <w:t>Puntas de agujas</w:t>
      </w:r>
    </w:p>
    <w:p w14:paraId="120627BB" w14:textId="77777777" w:rsidR="00FB2072" w:rsidRDefault="00FB2072" w:rsidP="00FB2072">
      <w:r>
        <w:t>Las puntas de las agujas están relacionadas con el tipo de material a coser, las puntas de confección son redondas y aunque existen más de 20 tipos; tenemos 6 más utilizados los cuales se encuentran especificados en la siguiente figura:</w:t>
      </w:r>
    </w:p>
    <w:p w14:paraId="112EDD12" w14:textId="3EEDE655" w:rsidR="008A6EB0" w:rsidRDefault="008A6EB0">
      <w:pPr>
        <w:spacing w:before="0" w:after="160" w:line="259" w:lineRule="auto"/>
        <w:ind w:firstLine="0"/>
      </w:pPr>
    </w:p>
    <w:p w14:paraId="011220E7" w14:textId="1C7B84FA" w:rsidR="00030144" w:rsidRDefault="00FB2072" w:rsidP="008A6EB0">
      <w:pPr>
        <w:pStyle w:val="Figura"/>
      </w:pPr>
      <w:r>
        <w:t>Puntas de agujas.</w:t>
      </w:r>
    </w:p>
    <w:p w14:paraId="66BAE961" w14:textId="04A1B795" w:rsidR="00FB2072" w:rsidRDefault="00FB2072" w:rsidP="00FB2072">
      <w:r>
        <w:rPr>
          <w:noProof/>
        </w:rPr>
        <w:drawing>
          <wp:inline distT="0" distB="0" distL="0" distR="0" wp14:anchorId="04C51E8F" wp14:editId="3B1FC10A">
            <wp:extent cx="5118451" cy="5148560"/>
            <wp:effectExtent l="0" t="0" r="6350" b="0"/>
            <wp:docPr id="18" name="Imagen 18" descr="Figura 7. La imagen describe diferentes tipos de puntas de agujas para máquinas de coser, cada una diseñada para materiales y aplicaciones específicas. Las puntas de bola (fina, mediana, pesada y especial) se utilizan principalmente en tejidos de punto, elásticos y sintéticos para evitar dañar las fibras. Las puntas redondas y ligeramente afiladas son adecuadas para tejidos planos, bordados, pespuntes y cuero artificial. La selección correcta de la punta garantiza una mejor calidad de costura y reduce el riesgo de dañar 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5735" cy="5155887"/>
                    </a:xfrm>
                    <a:prstGeom prst="rect">
                      <a:avLst/>
                    </a:prstGeom>
                    <a:noFill/>
                  </pic:spPr>
                </pic:pic>
              </a:graphicData>
            </a:graphic>
          </wp:inline>
        </w:drawing>
      </w:r>
    </w:p>
    <w:p w14:paraId="1A9D9C53" w14:textId="2B82D36A" w:rsidR="00030144" w:rsidRDefault="00030144" w:rsidP="002D4305"/>
    <w:p w14:paraId="73273D06" w14:textId="77777777" w:rsidR="00FB2072" w:rsidRDefault="00FB2072" w:rsidP="00FB2072">
      <w:r>
        <w:lastRenderedPageBreak/>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435D08DD" w14:textId="77777777" w:rsidR="00FB2072" w:rsidRDefault="00FB2072" w:rsidP="00FB2072"/>
    <w:p w14:paraId="6329DF86" w14:textId="5DF2CDB6" w:rsidR="00FB2072" w:rsidRDefault="00FB2072" w:rsidP="008A6EB0">
      <w:pPr>
        <w:pStyle w:val="Ttulo2"/>
      </w:pPr>
      <w:bookmarkStart w:id="9" w:name="_Toc232079757"/>
      <w:r>
        <w:t>Guías y accesorios en diferentes máquinas</w:t>
      </w:r>
      <w:bookmarkEnd w:id="9"/>
    </w:p>
    <w:p w14:paraId="54F54EA1" w14:textId="1D151A9B" w:rsidR="00030144" w:rsidRDefault="00FB2072" w:rsidP="00FB2072">
      <w:r>
        <w:t xml:space="preserve">Son elementos que mejoran la eficiencia y calidad de las operaciones, como también los procesos, por </w:t>
      </w:r>
      <w:proofErr w:type="gramStart"/>
      <w:r>
        <w:t>ende</w:t>
      </w:r>
      <w:proofErr w:type="gramEnd"/>
      <w:r>
        <w:t xml:space="preserve"> la calidad de las prendas. Existe gran variedad de guías, pies, aditamentos, y también los llamados folders, los cuales se pueden ordenar y fabricar según una especificación exclusiva o adecuada al tipo de producción.</w:t>
      </w:r>
    </w:p>
    <w:p w14:paraId="4DAA6DDF" w14:textId="1E45F262" w:rsidR="00FB2072" w:rsidRDefault="00FB2072" w:rsidP="00FB2072"/>
    <w:p w14:paraId="7B26F3BD" w14:textId="77777777" w:rsidR="00FB2072" w:rsidRPr="00C12DE1" w:rsidRDefault="00FB2072" w:rsidP="00C12DE1">
      <w:pPr>
        <w:pStyle w:val="Prrafodelista"/>
        <w:numPr>
          <w:ilvl w:val="0"/>
          <w:numId w:val="31"/>
        </w:numPr>
        <w:rPr>
          <w:b/>
        </w:rPr>
      </w:pPr>
      <w:r w:rsidRPr="00C12DE1">
        <w:rPr>
          <w:b/>
        </w:rPr>
        <w:t>Máquina plana</w:t>
      </w:r>
    </w:p>
    <w:p w14:paraId="62AD08DB" w14:textId="77777777" w:rsidR="00FB2072" w:rsidRDefault="00FB2072" w:rsidP="00FB2072">
      <w:r>
        <w:t xml:space="preserve">Los pies </w:t>
      </w:r>
      <w:proofErr w:type="spellStart"/>
      <w:r>
        <w:t>prensatela</w:t>
      </w:r>
      <w:proofErr w:type="spellEnd"/>
      <w:r>
        <w:t xml:space="preserve">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B2072">
      <w:r>
        <w:t>Dentro de la variedad que existe se encuentran pies para procesos específicos como pespuntar, dobladillar, coser cremalleras, cintas, fruncir, embonar, acolchar, entre otros.</w:t>
      </w:r>
    </w:p>
    <w:p w14:paraId="25353951" w14:textId="3AA0786E" w:rsidR="00FB2072" w:rsidRDefault="00FB2072" w:rsidP="00FB2072">
      <w:r>
        <w:t xml:space="preserve">Los usos de pies </w:t>
      </w:r>
      <w:proofErr w:type="spellStart"/>
      <w:r>
        <w:t>prensatela</w:t>
      </w:r>
      <w:proofErr w:type="spellEnd"/>
      <w:r>
        <w:t xml:space="preserve"> más utilizados en la industria y de acuerdo con su operación se observan a continuación:</w:t>
      </w:r>
    </w:p>
    <w:p w14:paraId="3938ECAD" w14:textId="77777777" w:rsidR="0066694B" w:rsidRDefault="0066694B" w:rsidP="00FB2072"/>
    <w:p w14:paraId="2C8186F6" w14:textId="77777777" w:rsidR="00FB2072" w:rsidRPr="006F0C93" w:rsidRDefault="00FB2072" w:rsidP="006F0C93">
      <w:pPr>
        <w:pStyle w:val="Prrafodelista"/>
        <w:numPr>
          <w:ilvl w:val="0"/>
          <w:numId w:val="29"/>
        </w:numPr>
        <w:rPr>
          <w:b/>
        </w:rPr>
      </w:pPr>
      <w:r w:rsidRPr="006F0C93">
        <w:rPr>
          <w:b/>
        </w:rPr>
        <w:lastRenderedPageBreak/>
        <w:t>Pie guía fijo</w:t>
      </w:r>
    </w:p>
    <w:p w14:paraId="002357CC" w14:textId="77777777" w:rsidR="00FB2072" w:rsidRDefault="00FB2072" w:rsidP="00FB2072">
      <w:r>
        <w:t>Se encuentra en varias medidas de pulgada, puede ser lado derecho o izquierdo. Guía el material en el ancho de costura del pie. Pespuntes en cuellos, puños.</w:t>
      </w:r>
    </w:p>
    <w:p w14:paraId="56C128B3" w14:textId="77777777" w:rsidR="00FB2072" w:rsidRPr="006F0C93" w:rsidRDefault="00FB2072" w:rsidP="006F0C93">
      <w:pPr>
        <w:pStyle w:val="Prrafodelista"/>
        <w:numPr>
          <w:ilvl w:val="0"/>
          <w:numId w:val="29"/>
        </w:numPr>
        <w:rPr>
          <w:b/>
        </w:rPr>
      </w:pPr>
      <w:r w:rsidRPr="006F0C93">
        <w:rPr>
          <w:b/>
        </w:rPr>
        <w:t>Pie compensado</w:t>
      </w:r>
    </w:p>
    <w:p w14:paraId="03A61A10" w14:textId="6FF63049" w:rsidR="00FB2072" w:rsidRDefault="00FB2072" w:rsidP="00FB2072">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6F0C93">
      <w:pPr>
        <w:pStyle w:val="Prrafodelista"/>
        <w:numPr>
          <w:ilvl w:val="0"/>
          <w:numId w:val="29"/>
        </w:numPr>
        <w:rPr>
          <w:b/>
        </w:rPr>
      </w:pPr>
      <w:r w:rsidRPr="006F0C93">
        <w:rPr>
          <w:b/>
        </w:rPr>
        <w:t>Pie cremallera corriente universal</w:t>
      </w:r>
    </w:p>
    <w:p w14:paraId="616EF49A" w14:textId="7D7AB12F" w:rsidR="00FB2072" w:rsidRDefault="00FB2072" w:rsidP="00FB2072">
      <w:r>
        <w:t>Para coser cremallera corriente, se puede utilizar posicionando la pieza a cualquier lado.</w:t>
      </w:r>
    </w:p>
    <w:p w14:paraId="068C8376" w14:textId="77777777" w:rsidR="00FB2072" w:rsidRPr="006F0C93" w:rsidRDefault="00FB2072" w:rsidP="006F0C93">
      <w:pPr>
        <w:pStyle w:val="Prrafodelista"/>
        <w:numPr>
          <w:ilvl w:val="0"/>
          <w:numId w:val="29"/>
        </w:numPr>
        <w:rPr>
          <w:b/>
        </w:rPr>
      </w:pPr>
      <w:r w:rsidRPr="006F0C93">
        <w:rPr>
          <w:b/>
        </w:rPr>
        <w:t>Pie cremallera un lado</w:t>
      </w:r>
    </w:p>
    <w:p w14:paraId="66EC56C7" w14:textId="155D7AC8" w:rsidR="00FB2072" w:rsidRDefault="00FB2072" w:rsidP="00FB2072">
      <w:r>
        <w:t>Para coser cremallera corriente, sea continua, fija, separable. Existe lado derecho o lado izquierdo.</w:t>
      </w:r>
    </w:p>
    <w:p w14:paraId="272AE9DD" w14:textId="77777777" w:rsidR="00FB2072" w:rsidRPr="006F0C93" w:rsidRDefault="00FB2072" w:rsidP="006F0C93">
      <w:pPr>
        <w:pStyle w:val="Prrafodelista"/>
        <w:numPr>
          <w:ilvl w:val="0"/>
          <w:numId w:val="29"/>
        </w:numPr>
        <w:rPr>
          <w:b/>
        </w:rPr>
      </w:pPr>
      <w:r w:rsidRPr="006F0C93">
        <w:rPr>
          <w:b/>
        </w:rPr>
        <w:t>Pie cremallera invisible</w:t>
      </w:r>
    </w:p>
    <w:p w14:paraId="3E3C0E77" w14:textId="12A3EDCD" w:rsidR="00FB2072" w:rsidRDefault="00FB2072" w:rsidP="00FB2072">
      <w:r>
        <w:t>Para coser cremalleras invisibles de todos los tamaños. Tiene dos canales para deslizar por los rieles de la cremallera.</w:t>
      </w:r>
    </w:p>
    <w:p w14:paraId="27ED2F2D" w14:textId="77777777" w:rsidR="00FB2072" w:rsidRPr="006F0C93" w:rsidRDefault="00FB2072" w:rsidP="006F0C93">
      <w:pPr>
        <w:pStyle w:val="Prrafodelista"/>
        <w:numPr>
          <w:ilvl w:val="0"/>
          <w:numId w:val="29"/>
        </w:numPr>
        <w:rPr>
          <w:b/>
        </w:rPr>
      </w:pPr>
      <w:r w:rsidRPr="006F0C93">
        <w:rPr>
          <w:b/>
        </w:rPr>
        <w:t>Pie fruncido o recogido</w:t>
      </w:r>
    </w:p>
    <w:p w14:paraId="35E68D57" w14:textId="57DC8515" w:rsidR="00FB2072" w:rsidRDefault="00FB2072" w:rsidP="00FB2072">
      <w:r>
        <w:t>Frunce o recoge el material al coser, existen de varios tipos, con tornillo o el llamado de tacón.</w:t>
      </w:r>
    </w:p>
    <w:p w14:paraId="41EA6779" w14:textId="77777777" w:rsidR="0066694B" w:rsidRDefault="0066694B" w:rsidP="00FB2072"/>
    <w:p w14:paraId="7EE93E6C" w14:textId="77777777" w:rsidR="00FB2072" w:rsidRPr="006F0C93" w:rsidRDefault="00FB2072" w:rsidP="006F0C93">
      <w:pPr>
        <w:pStyle w:val="Prrafodelista"/>
        <w:numPr>
          <w:ilvl w:val="0"/>
          <w:numId w:val="29"/>
        </w:numPr>
        <w:rPr>
          <w:b/>
        </w:rPr>
      </w:pPr>
      <w:r w:rsidRPr="006F0C93">
        <w:rPr>
          <w:b/>
        </w:rPr>
        <w:lastRenderedPageBreak/>
        <w:t xml:space="preserve">Pie embonar o </w:t>
      </w:r>
      <w:proofErr w:type="spellStart"/>
      <w:r w:rsidRPr="006F0C93">
        <w:rPr>
          <w:b/>
        </w:rPr>
        <w:t>envivar</w:t>
      </w:r>
      <w:proofErr w:type="spellEnd"/>
    </w:p>
    <w:p w14:paraId="5D57F718" w14:textId="61253E33" w:rsidR="00FB2072" w:rsidRDefault="00FB2072" w:rsidP="00FB2072">
      <w:r>
        <w:t>Para fijar o hacer sesgos de embone, que pasan a través del canal. El ancho del canal de acuerdo con el grosor de embone, recostado a cualquiera de los lados o con ambos canales.</w:t>
      </w:r>
    </w:p>
    <w:p w14:paraId="401A5C19" w14:textId="77777777" w:rsidR="00FB2072" w:rsidRPr="006F0C93" w:rsidRDefault="00FB2072" w:rsidP="006F0C93">
      <w:pPr>
        <w:pStyle w:val="Prrafodelista"/>
        <w:numPr>
          <w:ilvl w:val="0"/>
          <w:numId w:val="29"/>
        </w:numPr>
        <w:rPr>
          <w:b/>
        </w:rPr>
      </w:pPr>
      <w:r w:rsidRPr="006F0C93">
        <w:rPr>
          <w:b/>
        </w:rPr>
        <w:t>Pie encintar</w:t>
      </w:r>
    </w:p>
    <w:p w14:paraId="7631E3F2" w14:textId="5496ACB7" w:rsidR="00030144" w:rsidRDefault="00FB2072" w:rsidP="00FB2072">
      <w:r>
        <w:t>Coser cintas, hiladillos, existen de varios anchos.</w:t>
      </w:r>
    </w:p>
    <w:p w14:paraId="2D6115E2" w14:textId="77777777" w:rsidR="00FB2072" w:rsidRPr="006F0C93" w:rsidRDefault="00FB2072" w:rsidP="006F0C93">
      <w:pPr>
        <w:pStyle w:val="Prrafodelista"/>
        <w:numPr>
          <w:ilvl w:val="0"/>
          <w:numId w:val="29"/>
        </w:numPr>
        <w:rPr>
          <w:b/>
        </w:rPr>
      </w:pPr>
      <w:r w:rsidRPr="006F0C93">
        <w:rPr>
          <w:b/>
        </w:rPr>
        <w:t>Pie dobladillo de rollito</w:t>
      </w:r>
    </w:p>
    <w:p w14:paraId="336CDE0B" w14:textId="5FC68CFC" w:rsidR="00FB2072" w:rsidRDefault="00FB2072" w:rsidP="00FB2072">
      <w:r>
        <w:t>Guía el material doblando doble vez, se encuentran de varias medidas.</w:t>
      </w:r>
    </w:p>
    <w:p w14:paraId="32A906EB" w14:textId="741ACD58" w:rsidR="00FB2072" w:rsidRDefault="00FB2072" w:rsidP="00FB2072">
      <w:r w:rsidRPr="00FB2072">
        <w:t>Las guías más utilizadas son:</w:t>
      </w:r>
    </w:p>
    <w:p w14:paraId="2B1B5C8D" w14:textId="77777777" w:rsidR="00FB2072" w:rsidRDefault="00FB2072" w:rsidP="006F0C93">
      <w:pPr>
        <w:pStyle w:val="Prrafodelista"/>
        <w:numPr>
          <w:ilvl w:val="0"/>
          <w:numId w:val="29"/>
        </w:numPr>
      </w:pPr>
      <w:r>
        <w:t>Guías de tope</w:t>
      </w:r>
    </w:p>
    <w:p w14:paraId="53BA6676" w14:textId="77777777" w:rsidR="00FB2072" w:rsidRDefault="00FB2072" w:rsidP="006F0C93">
      <w:pPr>
        <w:pStyle w:val="Prrafodelista"/>
        <w:numPr>
          <w:ilvl w:val="0"/>
          <w:numId w:val="29"/>
        </w:numPr>
      </w:pPr>
      <w:r>
        <w:t>Guías imanadas</w:t>
      </w:r>
    </w:p>
    <w:p w14:paraId="30F9A385" w14:textId="77777777" w:rsidR="00FB2072" w:rsidRDefault="00FB2072" w:rsidP="006F0C93">
      <w:pPr>
        <w:pStyle w:val="Prrafodelista"/>
        <w:numPr>
          <w:ilvl w:val="0"/>
          <w:numId w:val="29"/>
        </w:numPr>
      </w:pPr>
      <w:r>
        <w:t xml:space="preserve">Folder o embudo </w:t>
      </w:r>
      <w:proofErr w:type="spellStart"/>
      <w:r>
        <w:t>sesgador</w:t>
      </w:r>
      <w:proofErr w:type="spellEnd"/>
    </w:p>
    <w:p w14:paraId="7402F94F" w14:textId="77777777" w:rsidR="00FB2072" w:rsidRDefault="00FB2072" w:rsidP="00FB2072"/>
    <w:p w14:paraId="0D2241B0" w14:textId="2FF327CF" w:rsidR="00FB2072" w:rsidRPr="006F0C93" w:rsidRDefault="00FB2072" w:rsidP="006F0C93">
      <w:pPr>
        <w:pStyle w:val="Prrafodelista"/>
        <w:numPr>
          <w:ilvl w:val="0"/>
          <w:numId w:val="31"/>
        </w:numPr>
        <w:rPr>
          <w:b/>
        </w:rPr>
      </w:pPr>
      <w:r w:rsidRPr="006F0C93">
        <w:rPr>
          <w:b/>
        </w:rPr>
        <w:t xml:space="preserve">Máquina </w:t>
      </w:r>
      <w:proofErr w:type="spellStart"/>
      <w:r w:rsidRPr="006F0C93">
        <w:rPr>
          <w:b/>
        </w:rPr>
        <w:t>fileteadora</w:t>
      </w:r>
      <w:proofErr w:type="spellEnd"/>
    </w:p>
    <w:p w14:paraId="05849453" w14:textId="77777777" w:rsidR="00FB2072" w:rsidRDefault="00FB2072" w:rsidP="00FB2072">
      <w:r>
        <w:t xml:space="preserve">Las guías más usadas en la </w:t>
      </w:r>
      <w:proofErr w:type="spellStart"/>
      <w:r>
        <w:t>fileteadora</w:t>
      </w:r>
      <w:proofErr w:type="spellEnd"/>
      <w:r>
        <w:t xml:space="preserve"> son la guía de tope y guía para dobladillo tipo sonrisa.</w:t>
      </w:r>
    </w:p>
    <w:p w14:paraId="5358C031" w14:textId="77777777" w:rsidR="00FB2072" w:rsidRDefault="00FB2072" w:rsidP="00FB2072">
      <w:r>
        <w:t xml:space="preserve">Fólderes o embudos como los </w:t>
      </w:r>
      <w:proofErr w:type="spellStart"/>
      <w:r>
        <w:t>envivadores</w:t>
      </w:r>
      <w:proofErr w:type="spellEnd"/>
      <w:r>
        <w:t xml:space="preserve"> para coser sesgos en camisetas, pijamas.</w:t>
      </w:r>
    </w:p>
    <w:p w14:paraId="26C2B72B" w14:textId="77777777" w:rsidR="00FB2072" w:rsidRDefault="00FB2072" w:rsidP="00FB2072">
      <w:r>
        <w:t>Los aditamentos de fruncidor con el cual se desarrolla el proceso completo, ejecutando tres operaciones al tiempo, al sobrehilar, unir costuras y fruncir la pieza.</w:t>
      </w:r>
    </w:p>
    <w:p w14:paraId="01E72C1A" w14:textId="0D6E94EC" w:rsidR="00FB2072" w:rsidRDefault="00FB2072" w:rsidP="00FB2072">
      <w:r>
        <w:lastRenderedPageBreak/>
        <w:t>Se incluyen otros aditamentos como dosificadores de elásticos y portarrollos.</w:t>
      </w:r>
    </w:p>
    <w:p w14:paraId="75BE16E0" w14:textId="77777777" w:rsidR="006F0C93" w:rsidRPr="006F0C93" w:rsidRDefault="00FB2072" w:rsidP="00DB7768">
      <w:pPr>
        <w:pStyle w:val="Prrafodelista"/>
        <w:numPr>
          <w:ilvl w:val="0"/>
          <w:numId w:val="31"/>
        </w:numPr>
      </w:pPr>
      <w:r w:rsidRPr="006F0C93">
        <w:rPr>
          <w:b/>
        </w:rPr>
        <w:t xml:space="preserve">Máquina </w:t>
      </w:r>
      <w:proofErr w:type="spellStart"/>
      <w:r w:rsidRPr="006F0C93">
        <w:rPr>
          <w:b/>
        </w:rPr>
        <w:t>recubridora</w:t>
      </w:r>
      <w:proofErr w:type="spellEnd"/>
    </w:p>
    <w:p w14:paraId="6784FBFE" w14:textId="51A65956" w:rsidR="00656232" w:rsidRDefault="00656232" w:rsidP="006F0C93">
      <w:r>
        <w:t>Teniendo en cuenta la versatilidad de la máquina, y su capacidad para desarrollar varias puntadas, la máquina puede cambiar el pie si es para dobladillar, sesgar o realizar pespuntes.</w:t>
      </w:r>
    </w:p>
    <w:p w14:paraId="4623B246" w14:textId="77777777" w:rsidR="00656232" w:rsidRPr="006F0C93" w:rsidRDefault="00656232" w:rsidP="006F0C93">
      <w:pPr>
        <w:pStyle w:val="Prrafodelista"/>
        <w:numPr>
          <w:ilvl w:val="0"/>
          <w:numId w:val="31"/>
        </w:numPr>
        <w:rPr>
          <w:b/>
        </w:rPr>
      </w:pPr>
      <w:r w:rsidRPr="006F0C93">
        <w:rPr>
          <w:b/>
        </w:rPr>
        <w:t>Guías y folders o embudos</w:t>
      </w:r>
    </w:p>
    <w:p w14:paraId="423D0CBF" w14:textId="255C7530" w:rsidR="00656232" w:rsidRDefault="00656232" w:rsidP="006F0C93">
      <w:pPr>
        <w:pStyle w:val="Prrafodelista"/>
        <w:numPr>
          <w:ilvl w:val="0"/>
          <w:numId w:val="32"/>
        </w:numPr>
      </w:pPr>
      <w:r w:rsidRPr="006F0C93">
        <w:rPr>
          <w:b/>
        </w:rPr>
        <w:t xml:space="preserve">Guías </w:t>
      </w:r>
      <w:proofErr w:type="spellStart"/>
      <w:r w:rsidRPr="006F0C93">
        <w:rPr>
          <w:b/>
        </w:rPr>
        <w:t>dobladilladoras</w:t>
      </w:r>
      <w:proofErr w:type="spellEnd"/>
      <w:r>
        <w:t>: graduables, para piezas rectas o curvas.</w:t>
      </w:r>
    </w:p>
    <w:p w14:paraId="17CECA44" w14:textId="7948AD8A" w:rsidR="00656232" w:rsidRDefault="00656232" w:rsidP="006F0C93">
      <w:pPr>
        <w:pStyle w:val="Figura"/>
      </w:pPr>
      <w:r w:rsidRPr="00656232">
        <w:t xml:space="preserve">Guía </w:t>
      </w:r>
      <w:proofErr w:type="spellStart"/>
      <w:r w:rsidRPr="00656232">
        <w:t>dobladilladora</w:t>
      </w:r>
      <w:proofErr w:type="spellEnd"/>
      <w:r w:rsidRPr="00656232">
        <w:t xml:space="preserve"> graduable.</w:t>
      </w:r>
    </w:p>
    <w:p w14:paraId="7D88F0CF" w14:textId="098B3E19" w:rsidR="00656232" w:rsidRDefault="00656232" w:rsidP="00656232"/>
    <w:p w14:paraId="476766F6" w14:textId="4B75B6B0" w:rsidR="00030144" w:rsidRDefault="00656232" w:rsidP="002D4305">
      <w:r>
        <w:rPr>
          <w:noProof/>
        </w:rPr>
        <w:drawing>
          <wp:inline distT="0" distB="0" distL="0" distR="0" wp14:anchorId="0C5D8007" wp14:editId="7DB90FD3">
            <wp:extent cx="5153025" cy="3009900"/>
            <wp:effectExtent l="0" t="0" r="9525" b="0"/>
            <wp:docPr id="23" name="Imagen 23" descr="Figura 8. Describe una imagen de una guía de dobladilladora gradu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inline>
        </w:drawing>
      </w:r>
    </w:p>
    <w:p w14:paraId="688C5753" w14:textId="77777777" w:rsidR="00656232" w:rsidRDefault="00656232" w:rsidP="006F0C93">
      <w:pPr>
        <w:pStyle w:val="Prrafodelista"/>
        <w:numPr>
          <w:ilvl w:val="0"/>
          <w:numId w:val="32"/>
        </w:numPr>
        <w:ind w:left="1418"/>
      </w:pPr>
      <w:proofErr w:type="spellStart"/>
      <w:r w:rsidRPr="006F0C93">
        <w:rPr>
          <w:b/>
        </w:rPr>
        <w:t>Sesgadores</w:t>
      </w:r>
      <w:proofErr w:type="spellEnd"/>
      <w:r>
        <w:t>: sencillos o dobles, para cubrir orillos en escotes, sisas, dobladillos. De diferentes medidas de acuerdo con la medida del ancho de sesgo.</w:t>
      </w:r>
    </w:p>
    <w:p w14:paraId="6AFEFE77" w14:textId="77777777" w:rsidR="00656232" w:rsidRDefault="00656232" w:rsidP="006F0C93">
      <w:pPr>
        <w:pStyle w:val="Prrafodelista"/>
        <w:numPr>
          <w:ilvl w:val="0"/>
          <w:numId w:val="32"/>
        </w:numPr>
        <w:ind w:left="1418"/>
      </w:pPr>
      <w:proofErr w:type="spellStart"/>
      <w:r w:rsidRPr="006F0C93">
        <w:rPr>
          <w:b/>
        </w:rPr>
        <w:lastRenderedPageBreak/>
        <w:t>Sesgador</w:t>
      </w:r>
      <w:proofErr w:type="spellEnd"/>
      <w:r w:rsidRPr="006F0C93">
        <w:rPr>
          <w:b/>
        </w:rPr>
        <w:t xml:space="preserve"> aéreo</w:t>
      </w:r>
      <w:r>
        <w:t>: fijar encima de la prenda, los llamados tipo Adidas, quien fue la marca que popularizado este tipo de sesgos.</w:t>
      </w:r>
    </w:p>
    <w:p w14:paraId="352EEBCB" w14:textId="4C0C8147" w:rsidR="00030144" w:rsidRDefault="00656232" w:rsidP="006F0C93">
      <w:pPr>
        <w:pStyle w:val="Prrafodelista"/>
        <w:numPr>
          <w:ilvl w:val="0"/>
          <w:numId w:val="32"/>
        </w:numPr>
        <w:ind w:left="1418"/>
      </w:pPr>
      <w:proofErr w:type="spellStart"/>
      <w:r>
        <w:t>Sesgador</w:t>
      </w:r>
      <w:proofErr w:type="spellEnd"/>
      <w:r>
        <w:t xml:space="preserve"> para pasadores.</w:t>
      </w:r>
    </w:p>
    <w:p w14:paraId="16C8693F" w14:textId="217A514F" w:rsidR="00656232" w:rsidRDefault="00656232" w:rsidP="00656232"/>
    <w:p w14:paraId="69932800" w14:textId="463EF67E" w:rsidR="00656232" w:rsidRDefault="00656232" w:rsidP="006F0C93">
      <w:pPr>
        <w:pStyle w:val="Prrafodelista"/>
        <w:numPr>
          <w:ilvl w:val="0"/>
          <w:numId w:val="31"/>
        </w:numPr>
        <w:rPr>
          <w:b/>
        </w:rPr>
      </w:pPr>
      <w:r w:rsidRPr="006F0C93">
        <w:rPr>
          <w:b/>
        </w:rPr>
        <w:t>Máquinas especializadas</w:t>
      </w:r>
    </w:p>
    <w:p w14:paraId="78830CB9" w14:textId="77777777" w:rsidR="006F0C93" w:rsidRDefault="006F0C93" w:rsidP="006F0C93">
      <w:pPr>
        <w:pStyle w:val="Prrafodelista"/>
        <w:ind w:left="1429" w:firstLine="0"/>
        <w:rPr>
          <w:b/>
        </w:rPr>
      </w:pPr>
    </w:p>
    <w:p w14:paraId="4D72885A" w14:textId="77777777" w:rsidR="00656232" w:rsidRDefault="00656232" w:rsidP="006F0C93">
      <w:pPr>
        <w:pStyle w:val="Prrafodelista"/>
        <w:numPr>
          <w:ilvl w:val="0"/>
          <w:numId w:val="33"/>
        </w:numPr>
      </w:pPr>
      <w:r>
        <w:t>Máquina dos agujas</w:t>
      </w:r>
    </w:p>
    <w:p w14:paraId="3DE5C44E" w14:textId="77777777" w:rsidR="00656232" w:rsidRDefault="00656232" w:rsidP="006F0C93">
      <w:pPr>
        <w:pStyle w:val="Prrafodelista"/>
        <w:numPr>
          <w:ilvl w:val="1"/>
          <w:numId w:val="33"/>
        </w:numPr>
      </w:pPr>
      <w:r w:rsidRPr="006F0C93">
        <w:rPr>
          <w:b/>
        </w:rPr>
        <w:t>Pies guía</w:t>
      </w:r>
      <w:r>
        <w:t>: centro, lado derecho o izquierdo.</w:t>
      </w:r>
    </w:p>
    <w:p w14:paraId="32A8B57C" w14:textId="77777777" w:rsidR="00656232" w:rsidRDefault="00656232" w:rsidP="006F0C93">
      <w:pPr>
        <w:pStyle w:val="Prrafodelista"/>
        <w:numPr>
          <w:ilvl w:val="1"/>
          <w:numId w:val="33"/>
        </w:numPr>
      </w:pPr>
      <w:r w:rsidRPr="006F0C93">
        <w:rPr>
          <w:b/>
        </w:rPr>
        <w:t>Folder tipo avión</w:t>
      </w:r>
      <w:r>
        <w:t>: guía el sesgo cubre varilla en la copa de los brasieres.</w:t>
      </w:r>
    </w:p>
    <w:p w14:paraId="6C8DF8BF" w14:textId="0DADD0B6" w:rsidR="00656232" w:rsidRDefault="00656232" w:rsidP="006F0C93">
      <w:pPr>
        <w:pStyle w:val="Prrafodelista"/>
        <w:numPr>
          <w:ilvl w:val="1"/>
          <w:numId w:val="33"/>
        </w:numPr>
      </w:pPr>
      <w:r w:rsidRPr="006F0C93">
        <w:rPr>
          <w:b/>
        </w:rPr>
        <w:t>Guía de almilla</w:t>
      </w:r>
      <w:r>
        <w:t>: unir almilla.</w:t>
      </w:r>
    </w:p>
    <w:p w14:paraId="602C9E32" w14:textId="77777777" w:rsidR="006F0C93" w:rsidRDefault="006F0C93" w:rsidP="006F0C93">
      <w:pPr>
        <w:pStyle w:val="Prrafodelista"/>
        <w:ind w:left="2149" w:firstLine="0"/>
      </w:pPr>
    </w:p>
    <w:p w14:paraId="048EC2F6" w14:textId="15D8C672" w:rsidR="00656232" w:rsidRDefault="00656232" w:rsidP="006F0C93">
      <w:pPr>
        <w:pStyle w:val="Figura"/>
      </w:pPr>
      <w:r w:rsidRPr="00656232">
        <w:t>Guía de almilla para dos agujas y tipo de costura.</w:t>
      </w:r>
    </w:p>
    <w:p w14:paraId="5618B1C7" w14:textId="6E780834" w:rsidR="00656232" w:rsidRDefault="00656232" w:rsidP="00656232">
      <w:r>
        <w:rPr>
          <w:noProof/>
        </w:rPr>
        <w:drawing>
          <wp:inline distT="0" distB="0" distL="0" distR="0" wp14:anchorId="35DEF459" wp14:editId="0E56E65B">
            <wp:extent cx="5819775" cy="3067050"/>
            <wp:effectExtent l="0" t="0" r="9525" b="0"/>
            <wp:docPr id="24" name="Imagen 24" descr="Figura 9. Describe la guia de almilla para dos agujas con su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9775" cy="3067050"/>
                    </a:xfrm>
                    <a:prstGeom prst="rect">
                      <a:avLst/>
                    </a:prstGeom>
                    <a:noFill/>
                  </pic:spPr>
                </pic:pic>
              </a:graphicData>
            </a:graphic>
          </wp:inline>
        </w:drawing>
      </w:r>
    </w:p>
    <w:p w14:paraId="4E8BFD84" w14:textId="77777777" w:rsidR="00656232" w:rsidRPr="006F0C93" w:rsidRDefault="00656232" w:rsidP="006F0C93">
      <w:pPr>
        <w:pStyle w:val="Prrafodelista"/>
        <w:numPr>
          <w:ilvl w:val="0"/>
          <w:numId w:val="33"/>
        </w:numPr>
        <w:rPr>
          <w:b/>
        </w:rPr>
      </w:pPr>
      <w:r w:rsidRPr="006F0C93">
        <w:rPr>
          <w:b/>
        </w:rPr>
        <w:lastRenderedPageBreak/>
        <w:t xml:space="preserve">Máquina </w:t>
      </w:r>
      <w:proofErr w:type="spellStart"/>
      <w:r w:rsidRPr="006F0C93">
        <w:rPr>
          <w:b/>
        </w:rPr>
        <w:t>zigzadora</w:t>
      </w:r>
      <w:proofErr w:type="spellEnd"/>
    </w:p>
    <w:p w14:paraId="16AFFF18" w14:textId="15E387D4" w:rsidR="00030144" w:rsidRDefault="00656232" w:rsidP="006F0C93">
      <w:pPr>
        <w:pStyle w:val="Prrafodelista"/>
        <w:numPr>
          <w:ilvl w:val="1"/>
          <w:numId w:val="33"/>
        </w:numPr>
      </w:pPr>
      <w:r w:rsidRPr="006F0C93">
        <w:rPr>
          <w:b/>
        </w:rPr>
        <w:t>Pie encauchar</w:t>
      </w:r>
      <w:r>
        <w:t>: especiales para guiar los elásticos decorativos.</w:t>
      </w:r>
    </w:p>
    <w:p w14:paraId="2C05F702" w14:textId="77777777" w:rsidR="00656232" w:rsidRDefault="00656232" w:rsidP="00656232"/>
    <w:p w14:paraId="7BE1D2BA" w14:textId="77777777" w:rsidR="00656232" w:rsidRPr="006F0C93" w:rsidRDefault="00656232" w:rsidP="006F0C93">
      <w:pPr>
        <w:pStyle w:val="Prrafodelista"/>
        <w:numPr>
          <w:ilvl w:val="0"/>
          <w:numId w:val="33"/>
        </w:numPr>
        <w:rPr>
          <w:b/>
        </w:rPr>
      </w:pPr>
      <w:proofErr w:type="spellStart"/>
      <w:r w:rsidRPr="006F0C93">
        <w:rPr>
          <w:b/>
        </w:rPr>
        <w:t>Adimentos</w:t>
      </w:r>
      <w:proofErr w:type="spellEnd"/>
    </w:p>
    <w:p w14:paraId="215E22F5" w14:textId="77777777" w:rsidR="00656232" w:rsidRDefault="00656232" w:rsidP="006F0C93">
      <w:pPr>
        <w:pStyle w:val="Prrafodelista"/>
        <w:numPr>
          <w:ilvl w:val="1"/>
          <w:numId w:val="33"/>
        </w:numPr>
      </w:pPr>
      <w:r>
        <w:t>Dosificadores de elásticos.</w:t>
      </w:r>
    </w:p>
    <w:p w14:paraId="54DE8271" w14:textId="145E9874" w:rsidR="00656232" w:rsidRDefault="00656232" w:rsidP="006F0C93">
      <w:pPr>
        <w:pStyle w:val="Prrafodelista"/>
        <w:numPr>
          <w:ilvl w:val="1"/>
          <w:numId w:val="33"/>
        </w:numPr>
      </w:pPr>
      <w:r>
        <w:t>Portarrollos.</w:t>
      </w:r>
    </w:p>
    <w:p w14:paraId="0C0B55B6" w14:textId="77777777" w:rsidR="006F0C93" w:rsidRDefault="006F0C93" w:rsidP="006F0C93">
      <w:pPr>
        <w:pStyle w:val="Prrafodelista"/>
        <w:ind w:left="2149" w:firstLine="0"/>
      </w:pPr>
    </w:p>
    <w:p w14:paraId="17B83A05" w14:textId="734760EF" w:rsidR="00656232" w:rsidRDefault="00656232" w:rsidP="006F0C93">
      <w:pPr>
        <w:pStyle w:val="Figura"/>
      </w:pPr>
      <w:r w:rsidRPr="00656232">
        <w:t xml:space="preserve">Portarrollos para </w:t>
      </w:r>
      <w:proofErr w:type="spellStart"/>
      <w:r w:rsidRPr="00656232">
        <w:t>zigzadora</w:t>
      </w:r>
      <w:proofErr w:type="spellEnd"/>
      <w:r w:rsidRPr="00656232">
        <w:t xml:space="preserve"> con dosificador de elástico.</w:t>
      </w:r>
    </w:p>
    <w:p w14:paraId="5CA8860E" w14:textId="77777777" w:rsidR="00656232" w:rsidRDefault="00656232" w:rsidP="00656232"/>
    <w:p w14:paraId="0C3DFE6B" w14:textId="3D2F5A50" w:rsidR="00656232" w:rsidRDefault="00656232" w:rsidP="00656232">
      <w:r>
        <w:rPr>
          <w:noProof/>
        </w:rPr>
        <w:drawing>
          <wp:inline distT="0" distB="0" distL="0" distR="0" wp14:anchorId="1E1A65AF" wp14:editId="4BC074E7">
            <wp:extent cx="5810250" cy="3057525"/>
            <wp:effectExtent l="0" t="0" r="0" b="9525"/>
            <wp:docPr id="25" name="Imagen 25" descr="Figura 10. Describe un portarrollos para una maquina zigz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inline>
        </w:drawing>
      </w:r>
    </w:p>
    <w:p w14:paraId="5DBF8B8E" w14:textId="1DF3D8D3" w:rsidR="00030144" w:rsidRDefault="00030144" w:rsidP="002D4305"/>
    <w:p w14:paraId="2ED1D777" w14:textId="77777777" w:rsidR="00336510" w:rsidRDefault="00336510" w:rsidP="002D4305"/>
    <w:p w14:paraId="40C13388" w14:textId="75A6E032" w:rsidR="00656232" w:rsidRDefault="00656232" w:rsidP="00336510">
      <w:pPr>
        <w:pStyle w:val="Ttulo2"/>
      </w:pPr>
      <w:bookmarkStart w:id="10" w:name="_Toc232079758"/>
      <w:r>
        <w:lastRenderedPageBreak/>
        <w:t>Instrumentos de medición</w:t>
      </w:r>
      <w:bookmarkEnd w:id="10"/>
    </w:p>
    <w:p w14:paraId="0C371B75" w14:textId="77777777" w:rsidR="00656232" w:rsidRDefault="00656232" w:rsidP="00656232">
      <w:r>
        <w:t>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procesa, la traduce y la hace entendible al analista encargado de la medición”. (Escamilla, 2015, p. 38)</w:t>
      </w:r>
    </w:p>
    <w:p w14:paraId="45321BD1" w14:textId="3C7A1BA2" w:rsidR="00030144" w:rsidRDefault="00656232" w:rsidP="00656232">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3382F7EF" w14:textId="77777777" w:rsidR="00336510" w:rsidRDefault="00336510" w:rsidP="00656232"/>
    <w:p w14:paraId="01A8BCCE" w14:textId="77777777" w:rsidR="00656232" w:rsidRPr="00336510" w:rsidRDefault="00656232" w:rsidP="00336510">
      <w:pPr>
        <w:pStyle w:val="Prrafodelista"/>
        <w:numPr>
          <w:ilvl w:val="0"/>
          <w:numId w:val="34"/>
        </w:numPr>
        <w:rPr>
          <w:b/>
        </w:rPr>
      </w:pPr>
      <w:r w:rsidRPr="00336510">
        <w:rPr>
          <w:b/>
        </w:rPr>
        <w:t>Calibrador o galga</w:t>
      </w:r>
    </w:p>
    <w:p w14:paraId="415FDF5C" w14:textId="77777777" w:rsidR="00656232" w:rsidRDefault="00656232" w:rsidP="00656232">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1608B2EE" w14:textId="40356FC4" w:rsidR="00656232" w:rsidRDefault="00656232" w:rsidP="00656232"/>
    <w:p w14:paraId="5D0D8E70" w14:textId="77777777" w:rsidR="00B57D94" w:rsidRDefault="00B57D94" w:rsidP="00656232"/>
    <w:p w14:paraId="66C4FF9E" w14:textId="77777777" w:rsidR="00656232" w:rsidRPr="00B57D94" w:rsidRDefault="00656232" w:rsidP="00B57D94">
      <w:pPr>
        <w:pStyle w:val="Prrafodelista"/>
        <w:numPr>
          <w:ilvl w:val="0"/>
          <w:numId w:val="35"/>
        </w:numPr>
        <w:rPr>
          <w:b/>
        </w:rPr>
      </w:pPr>
      <w:r w:rsidRPr="00B57D94">
        <w:rPr>
          <w:b/>
        </w:rPr>
        <w:lastRenderedPageBreak/>
        <w:t>Calibrador o galga</w:t>
      </w:r>
    </w:p>
    <w:p w14:paraId="2E8F4237" w14:textId="77777777" w:rsidR="00656232" w:rsidRDefault="00656232" w:rsidP="00B57D94">
      <w:pPr>
        <w:pStyle w:val="Prrafodelista"/>
        <w:numPr>
          <w:ilvl w:val="1"/>
          <w:numId w:val="35"/>
        </w:numPr>
      </w:pPr>
      <w:r w:rsidRPr="00B57D94">
        <w:rPr>
          <w:b/>
        </w:rPr>
        <w:t xml:space="preserve">Guías </w:t>
      </w:r>
      <w:proofErr w:type="spellStart"/>
      <w:r w:rsidRPr="00B57D94">
        <w:rPr>
          <w:b/>
        </w:rPr>
        <w:t>dobladilladoras</w:t>
      </w:r>
      <w:proofErr w:type="spellEnd"/>
      <w:r>
        <w:t>: graduables, para piezas rectas o curvas.</w:t>
      </w:r>
    </w:p>
    <w:p w14:paraId="48EC0E73" w14:textId="77777777" w:rsidR="00656232" w:rsidRDefault="00656232" w:rsidP="00656232"/>
    <w:p w14:paraId="1D89165F" w14:textId="3073D5CD" w:rsidR="00656232" w:rsidRDefault="00656232" w:rsidP="00B57D94">
      <w:pPr>
        <w:pStyle w:val="Figura"/>
      </w:pPr>
      <w:r>
        <w:t xml:space="preserve">Guía </w:t>
      </w:r>
      <w:proofErr w:type="spellStart"/>
      <w:r>
        <w:t>Dobladilladora</w:t>
      </w:r>
      <w:proofErr w:type="spellEnd"/>
      <w:r>
        <w:t xml:space="preserve"> graduable</w:t>
      </w:r>
    </w:p>
    <w:p w14:paraId="24618B94" w14:textId="04C66872" w:rsidR="00656232" w:rsidRDefault="00656232" w:rsidP="00656232">
      <w:r>
        <w:rPr>
          <w:noProof/>
        </w:rPr>
        <w:drawing>
          <wp:inline distT="0" distB="0" distL="0" distR="0" wp14:anchorId="5DB570D5" wp14:editId="5A33F5BB">
            <wp:extent cx="5200650" cy="4914900"/>
            <wp:effectExtent l="0" t="0" r="0" b="0"/>
            <wp:docPr id="26" name="Imagen 26" descr="Figura 11. Describe un guía de dobladilladora par medir las 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0650" cy="4914900"/>
                    </a:xfrm>
                    <a:prstGeom prst="rect">
                      <a:avLst/>
                    </a:prstGeom>
                    <a:noFill/>
                  </pic:spPr>
                </pic:pic>
              </a:graphicData>
            </a:graphic>
          </wp:inline>
        </w:drawing>
      </w:r>
    </w:p>
    <w:p w14:paraId="7F42C9DB" w14:textId="4046CEAB" w:rsidR="00030144" w:rsidRDefault="00030144" w:rsidP="002D4305"/>
    <w:p w14:paraId="7773568D" w14:textId="1ECC56A9" w:rsidR="00030144" w:rsidRDefault="00030144" w:rsidP="002D4305"/>
    <w:p w14:paraId="1733E23F" w14:textId="77777777" w:rsidR="00656232" w:rsidRDefault="00656232" w:rsidP="00656232">
      <w:r>
        <w:lastRenderedPageBreak/>
        <w:t>El pie de rey o calibrador de Vernier se utiliza para la calibración de las partes de la máquina y medición de accesorios de acuerdo con el tipo de máquina. La escala principal de este tipo de calibradores es de pulgadas y milímetros.</w:t>
      </w:r>
    </w:p>
    <w:p w14:paraId="3C7B3898" w14:textId="77777777" w:rsidR="00656232" w:rsidRDefault="00656232" w:rsidP="00656232"/>
    <w:p w14:paraId="2025598E" w14:textId="5A9E763B" w:rsidR="00030144" w:rsidRDefault="00656232" w:rsidP="00B57D94">
      <w:pPr>
        <w:pStyle w:val="Figura"/>
      </w:pPr>
      <w:r>
        <w:t>Calibrador de Vernier o Pie de rey.</w:t>
      </w:r>
    </w:p>
    <w:p w14:paraId="1200FBCF" w14:textId="1ABB42B3" w:rsidR="00656232" w:rsidRDefault="00656232" w:rsidP="00656232">
      <w:r>
        <w:rPr>
          <w:noProof/>
        </w:rPr>
        <w:drawing>
          <wp:inline distT="0" distB="0" distL="0" distR="0" wp14:anchorId="55901319" wp14:editId="0CE26496">
            <wp:extent cx="5257081" cy="2469836"/>
            <wp:effectExtent l="0" t="0" r="1270" b="6985"/>
            <wp:docPr id="27" name="Imagen 27" descr="Figura 12.  Representa un calibrador tipo vernier o pie de 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6642" cy="2479026"/>
                    </a:xfrm>
                    <a:prstGeom prst="rect">
                      <a:avLst/>
                    </a:prstGeom>
                    <a:noFill/>
                  </pic:spPr>
                </pic:pic>
              </a:graphicData>
            </a:graphic>
          </wp:inline>
        </w:drawing>
      </w:r>
    </w:p>
    <w:p w14:paraId="383B6CCA" w14:textId="5AC943EB" w:rsidR="00030144" w:rsidRDefault="00030144" w:rsidP="002D4305"/>
    <w:p w14:paraId="3C9F7B40" w14:textId="77777777" w:rsidR="00656232" w:rsidRPr="00B57D94" w:rsidRDefault="00656232" w:rsidP="00B57D94">
      <w:pPr>
        <w:pStyle w:val="Prrafodelista"/>
        <w:numPr>
          <w:ilvl w:val="0"/>
          <w:numId w:val="34"/>
        </w:numPr>
        <w:rPr>
          <w:b/>
        </w:rPr>
      </w:pPr>
      <w:r w:rsidRPr="00B57D94">
        <w:rPr>
          <w:b/>
        </w:rPr>
        <w:t>Cinta métrica</w:t>
      </w:r>
    </w:p>
    <w:p w14:paraId="3806626E" w14:textId="227C9F75" w:rsidR="00030144" w:rsidRDefault="00656232" w:rsidP="002D4305">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2D4305"/>
    <w:p w14:paraId="5DA73637" w14:textId="77777777" w:rsidR="00030144" w:rsidRDefault="00030144" w:rsidP="002D4305"/>
    <w:p w14:paraId="277424A6" w14:textId="77777777" w:rsidR="002D4305" w:rsidRDefault="002D4305" w:rsidP="002D4305"/>
    <w:p w14:paraId="427B7F23" w14:textId="44611825" w:rsidR="00EE4C61" w:rsidRPr="00D9781F" w:rsidRDefault="00EE4C61" w:rsidP="00B57D94">
      <w:pPr>
        <w:pStyle w:val="Titulosgenerales"/>
        <w:ind w:left="709" w:firstLine="360"/>
        <w:rPr>
          <w:u w:val="single"/>
        </w:rPr>
      </w:pPr>
      <w:bookmarkStart w:id="11" w:name="_Toc232079759"/>
      <w:r w:rsidRPr="57EB970B">
        <w:lastRenderedPageBreak/>
        <w:t>Síntesis</w:t>
      </w:r>
      <w:bookmarkEnd w:id="11"/>
      <w:r w:rsidRPr="57EB970B">
        <w:t xml:space="preserve"> </w:t>
      </w:r>
    </w:p>
    <w:p w14:paraId="6A580936" w14:textId="3F9DBEC0" w:rsidR="002D4305" w:rsidRDefault="00656232" w:rsidP="00B73C80">
      <w:pPr>
        <w:rPr>
          <w:noProof/>
          <w:lang w:eastAsia="es-CO"/>
        </w:rPr>
      </w:pPr>
      <w:r w:rsidRPr="00656232">
        <w:rPr>
          <w:noProof/>
          <w:lang w:eastAsia="es-CO"/>
        </w:rPr>
        <w:t>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denim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21ABB015" w14:textId="75164BEF" w:rsidR="00656232" w:rsidRDefault="00656232" w:rsidP="00B73C80">
      <w:pPr>
        <w:rPr>
          <w:noProof/>
          <w:lang w:eastAsia="es-CO"/>
        </w:rPr>
      </w:pPr>
    </w:p>
    <w:p w14:paraId="736C07A2" w14:textId="5ECAC297" w:rsidR="00656232" w:rsidRDefault="00656232" w:rsidP="00656232">
      <w:pPr>
        <w:ind w:firstLine="0"/>
        <w:rPr>
          <w:noProof/>
          <w:lang w:eastAsia="es-CO"/>
        </w:rPr>
      </w:pPr>
      <w:bookmarkStart w:id="12" w:name="_GoBack"/>
      <w:r>
        <w:rPr>
          <w:noProof/>
          <w:lang w:eastAsia="es-CO"/>
        </w:rPr>
        <w:lastRenderedPageBreak/>
        <w:drawing>
          <wp:inline distT="0" distB="0" distL="0" distR="0" wp14:anchorId="16EFD990" wp14:editId="7D4EE5B6">
            <wp:extent cx="6134100" cy="7105650"/>
            <wp:effectExtent l="0" t="0" r="0" b="0"/>
            <wp:docPr id="29" name="Imagen 29"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34100" cy="7105650"/>
                    </a:xfrm>
                    <a:prstGeom prst="rect">
                      <a:avLst/>
                    </a:prstGeom>
                    <a:noFill/>
                  </pic:spPr>
                </pic:pic>
              </a:graphicData>
            </a:graphic>
          </wp:inline>
        </w:drawing>
      </w:r>
      <w:bookmarkEnd w:id="12"/>
    </w:p>
    <w:p w14:paraId="4C04F420" w14:textId="77777777" w:rsidR="00656232" w:rsidRDefault="00656232" w:rsidP="00B73C80">
      <w:pPr>
        <w:rPr>
          <w:noProof/>
          <w:lang w:eastAsia="es-CO"/>
        </w:rPr>
      </w:pPr>
    </w:p>
    <w:p w14:paraId="1C276251" w14:textId="30BD785F" w:rsidR="00F36C9D" w:rsidRPr="003758F7" w:rsidRDefault="00F36C9D" w:rsidP="003574CB">
      <w:pPr>
        <w:pStyle w:val="Titulosgenerales"/>
      </w:pPr>
      <w:bookmarkStart w:id="13" w:name="_Toc232079760"/>
      <w:r w:rsidRPr="003758F7">
        <w:lastRenderedPageBreak/>
        <w:t>Glosario</w:t>
      </w:r>
      <w:bookmarkEnd w:id="13"/>
    </w:p>
    <w:p w14:paraId="5B383A51" w14:textId="77777777" w:rsidR="00656232" w:rsidRPr="00656232" w:rsidRDefault="00656232" w:rsidP="00656232">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656232">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656232">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656232">
      <w:pPr>
        <w:rPr>
          <w:bCs/>
        </w:rPr>
      </w:pPr>
      <w:proofErr w:type="spellStart"/>
      <w:r w:rsidRPr="00656232">
        <w:rPr>
          <w:b/>
          <w:bCs/>
        </w:rPr>
        <w:t>Looper</w:t>
      </w:r>
      <w:proofErr w:type="spellEnd"/>
      <w:r w:rsidRPr="00656232">
        <w:rPr>
          <w:bCs/>
        </w:rPr>
        <w:t>: garfio, pieza que se enhebra hilo para formar lazada.</w:t>
      </w:r>
    </w:p>
    <w:p w14:paraId="57611AC7" w14:textId="77777777" w:rsidR="00656232" w:rsidRPr="00656232" w:rsidRDefault="00656232" w:rsidP="00656232">
      <w:pPr>
        <w:rPr>
          <w:bCs/>
        </w:rPr>
      </w:pPr>
      <w:r w:rsidRPr="00656232">
        <w:rPr>
          <w:b/>
          <w:bCs/>
        </w:rPr>
        <w:t>Motor de 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656232">
      <w:pPr>
        <w:rPr>
          <w:bCs/>
        </w:rPr>
      </w:pPr>
      <w:proofErr w:type="spellStart"/>
      <w:r w:rsidRPr="00656232">
        <w:rPr>
          <w:b/>
          <w:bCs/>
        </w:rPr>
        <w:t>Prehormar</w:t>
      </w:r>
      <w:proofErr w:type="spellEnd"/>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656232">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656232">
      <w:pPr>
        <w:rPr>
          <w:bCs/>
        </w:rPr>
      </w:pPr>
      <w:r w:rsidRPr="00656232">
        <w:rPr>
          <w:bCs/>
        </w:rPr>
        <w:t>Proceso: son las diferentes etapas que se requieren y siguen para elaborar un producto.</w:t>
      </w:r>
    </w:p>
    <w:p w14:paraId="0FB1A0D0" w14:textId="77777777" w:rsidR="002D4305" w:rsidRPr="00656232" w:rsidRDefault="002D4305" w:rsidP="0086642E">
      <w:pPr>
        <w:rPr>
          <w:bCs/>
        </w:rPr>
      </w:pPr>
    </w:p>
    <w:p w14:paraId="7FD0ECA1" w14:textId="77777777" w:rsidR="00F27908" w:rsidRPr="00656232"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32079761"/>
      <w:r w:rsidRPr="003758F7">
        <w:lastRenderedPageBreak/>
        <w:t>Referencias bibliográficas</w:t>
      </w:r>
      <w:bookmarkEnd w:id="14"/>
      <w:r w:rsidRPr="003758F7">
        <w:t xml:space="preserve"> </w:t>
      </w:r>
    </w:p>
    <w:p w14:paraId="4E4A3FE1" w14:textId="77777777" w:rsidR="00656232" w:rsidRDefault="00656232" w:rsidP="00656232">
      <w:r>
        <w:t xml:space="preserve">COATS </w:t>
      </w:r>
      <w:proofErr w:type="spellStart"/>
      <w:r>
        <w:t>Group</w:t>
      </w:r>
      <w:proofErr w:type="spellEnd"/>
      <w:r>
        <w:t>. (2020). Todo sobre agujas. COATS.</w:t>
      </w:r>
    </w:p>
    <w:p w14:paraId="11817362" w14:textId="77777777" w:rsidR="00656232" w:rsidRDefault="00656232" w:rsidP="00656232">
      <w:r>
        <w:t>Escamilla Esquivel, A. (2015). Metrología y sus aplicaciones. Grupo Editorial Patria.https://elibro-net.bdigital.sena.edu.co/es/ereader/senavirtual/39456?page=51</w:t>
      </w:r>
    </w:p>
    <w:p w14:paraId="2E342582" w14:textId="310481DE" w:rsidR="00656232" w:rsidRDefault="00656232" w:rsidP="00656232">
      <w:r>
        <w:t>Gómez, S. (2020, 5 julio). Asesoría, diseño, fabricación de todo tipo de folders - Guías para máquinas de coser.</w:t>
      </w:r>
      <w:r w:rsidR="00A62812">
        <w:t xml:space="preserve"> </w:t>
      </w:r>
      <w:hyperlink r:id="rId25" w:history="1">
        <w:r w:rsidR="00A62812" w:rsidRPr="0031783C">
          <w:rPr>
            <w:rStyle w:val="Hipervnculo"/>
          </w:rPr>
          <w:t>http://aditamentossaulgomez.blogspot.com/</w:t>
        </w:r>
      </w:hyperlink>
    </w:p>
    <w:p w14:paraId="218FBAD4" w14:textId="77777777" w:rsidR="00656232" w:rsidRDefault="00656232" w:rsidP="00656232">
      <w:proofErr w:type="spellStart"/>
      <w:r>
        <w:t>Groz-Beckert</w:t>
      </w:r>
      <w:proofErr w:type="spellEnd"/>
      <w:r>
        <w:t xml:space="preserve">. (2020).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clothing</w:t>
      </w:r>
      <w:proofErr w:type="spellEnd"/>
      <w:r>
        <w:t xml:space="preserve"> </w:t>
      </w:r>
      <w:proofErr w:type="spellStart"/>
      <w:r>
        <w:t>industry</w:t>
      </w:r>
      <w:proofErr w:type="spellEnd"/>
      <w:r>
        <w:t>. Groz-Beckert.https://www.groz-beckert.com/en/products/sewing/bekleidungsindustrie/</w:t>
      </w:r>
    </w:p>
    <w:p w14:paraId="21FF1F40" w14:textId="4C1188C3" w:rsidR="00656232" w:rsidRDefault="00656232" w:rsidP="00656232">
      <w:proofErr w:type="spellStart"/>
      <w:r>
        <w:t>Groz-Beckert</w:t>
      </w:r>
      <w:proofErr w:type="spellEnd"/>
      <w:r>
        <w:t xml:space="preserve">. (2019).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apparel</w:t>
      </w:r>
      <w:proofErr w:type="spellEnd"/>
      <w:r>
        <w:t xml:space="preserve"> </w:t>
      </w:r>
      <w:proofErr w:type="spellStart"/>
      <w:r>
        <w:t>industry</w:t>
      </w:r>
      <w:proofErr w:type="spellEnd"/>
      <w:r>
        <w:t xml:space="preserve"> (p. 6).</w:t>
      </w:r>
      <w:r w:rsidR="00A62812">
        <w:t xml:space="preserve"> </w:t>
      </w:r>
      <w:hyperlink r:id="rId26" w:history="1">
        <w:r w:rsidR="00A62812" w:rsidRPr="0031783C">
          <w:rPr>
            <w:rStyle w:val="Hipervnculo"/>
          </w:rPr>
          <w:t>https://www.groz-beckert.com/mm/media/en/web/pdf/Sewing_machine_needles_for_the_apparel_industry.pdf</w:t>
        </w:r>
      </w:hyperlink>
    </w:p>
    <w:p w14:paraId="535E919F" w14:textId="149D9C5F" w:rsidR="00656232" w:rsidRDefault="00656232" w:rsidP="00656232">
      <w:proofErr w:type="spellStart"/>
      <w:r>
        <w:t>ManualsLib</w:t>
      </w:r>
      <w:proofErr w:type="spellEnd"/>
      <w:r>
        <w:t xml:space="preserve">. Brother ZM-851A máquina </w:t>
      </w:r>
      <w:proofErr w:type="spellStart"/>
      <w:r>
        <w:t>zigzadora</w:t>
      </w:r>
      <w:proofErr w:type="spellEnd"/>
      <w:r>
        <w:t>. Manual de instrucciones (p. 15).</w:t>
      </w:r>
      <w:r w:rsidR="00A62812">
        <w:t xml:space="preserve"> </w:t>
      </w:r>
      <w:hyperlink r:id="rId27" w:history="1">
        <w:r w:rsidR="00A62812" w:rsidRPr="0031783C">
          <w:rPr>
            <w:rStyle w:val="Hipervnculo"/>
          </w:rPr>
          <w:t>https://www.manualslib.com/manual/442708/Brother-Zm-851a.html?page=15#manual</w:t>
        </w:r>
      </w:hyperlink>
    </w:p>
    <w:p w14:paraId="6E056384" w14:textId="2F8C67F1" w:rsidR="00656232" w:rsidRDefault="00656232" w:rsidP="00656232">
      <w:proofErr w:type="spellStart"/>
      <w:r>
        <w:t>ManualsLib</w:t>
      </w:r>
      <w:proofErr w:type="spellEnd"/>
      <w:r>
        <w:t>. Enhebrado de la máquina - JUKI MO-6704D. Manual de instrucciones (p. 5, 40).</w:t>
      </w:r>
      <w:r w:rsidR="00A62812">
        <w:t xml:space="preserve"> </w:t>
      </w:r>
      <w:hyperlink r:id="rId28" w:history="1">
        <w:r w:rsidR="00A62812" w:rsidRPr="0031783C">
          <w:rPr>
            <w:rStyle w:val="Hipervnculo"/>
          </w:rPr>
          <w:t>https://www.manualslib.com/manual/559355/Juki-Mo-6704d.html?page=40#manual</w:t>
        </w:r>
      </w:hyperlink>
    </w:p>
    <w:p w14:paraId="5FC7A83A" w14:textId="451E195E" w:rsidR="00656232" w:rsidRDefault="00656232" w:rsidP="00656232">
      <w:proofErr w:type="spellStart"/>
      <w:r>
        <w:t>ManualsLib</w:t>
      </w:r>
      <w:proofErr w:type="spellEnd"/>
      <w:r>
        <w:t>. Etiquetas de advertencia - Brother T-8422A. Manual de instrucciones (p. 5).</w:t>
      </w:r>
      <w:r w:rsidR="00A62812">
        <w:t xml:space="preserve"> </w:t>
      </w:r>
      <w:hyperlink r:id="rId29" w:history="1">
        <w:r w:rsidR="00A62812" w:rsidRPr="0031783C">
          <w:rPr>
            <w:rStyle w:val="Hipervnculo"/>
          </w:rPr>
          <w:t>https://www.manualslib.com/manual/442249/Brother-T-8422a.html?page=5#manual</w:t>
        </w:r>
      </w:hyperlink>
    </w:p>
    <w:p w14:paraId="3856445D" w14:textId="77777777" w:rsidR="00A62812" w:rsidRDefault="00A62812" w:rsidP="00656232"/>
    <w:p w14:paraId="51AF1FD0" w14:textId="2E26A93E" w:rsidR="002D4305" w:rsidRDefault="00656232" w:rsidP="00656232">
      <w:proofErr w:type="spellStart"/>
      <w:r>
        <w:lastRenderedPageBreak/>
        <w:t>ManualsLib</w:t>
      </w:r>
      <w:proofErr w:type="spellEnd"/>
      <w:r>
        <w:t>. Nombre de las piezas principales - Brother DA-9280. Manual de instrucciones. Máquina de brazo de tres agujas (2 agujas) de cadeneta (p. 8).</w:t>
      </w:r>
      <w:r w:rsidR="00A62812">
        <w:t xml:space="preserve"> </w:t>
      </w:r>
      <w:hyperlink r:id="rId30" w:history="1">
        <w:r w:rsidR="00A62812" w:rsidRPr="0031783C">
          <w:rPr>
            <w:rStyle w:val="Hipervnculo"/>
          </w:rPr>
          <w:t>https://www.manualslib.com/manual/482480/Brother-Da-9280.html?page=8#manual</w:t>
        </w:r>
      </w:hyperlink>
    </w:p>
    <w:p w14:paraId="1415F80F" w14:textId="77777777" w:rsidR="00A62812" w:rsidRDefault="00A62812" w:rsidP="00656232"/>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32079762"/>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A3BA9">
            <w:pPr>
              <w:ind w:firstLine="0"/>
              <w:rPr>
                <w:lang w:eastAsia="es-CO"/>
              </w:rPr>
            </w:pPr>
            <w:r w:rsidRPr="003758F7">
              <w:rPr>
                <w:lang w:eastAsia="es-CO"/>
              </w:rPr>
              <w:t>Nombre</w:t>
            </w:r>
          </w:p>
        </w:tc>
        <w:tc>
          <w:tcPr>
            <w:tcW w:w="3261" w:type="dxa"/>
          </w:tcPr>
          <w:p w14:paraId="041F4671" w14:textId="77777777" w:rsidR="0086642E" w:rsidRPr="003758F7" w:rsidRDefault="0086642E" w:rsidP="00FA3BA9">
            <w:pPr>
              <w:ind w:firstLine="0"/>
              <w:rPr>
                <w:lang w:eastAsia="es-CO"/>
              </w:rPr>
            </w:pPr>
            <w:r w:rsidRPr="003758F7">
              <w:rPr>
                <w:lang w:eastAsia="es-CO"/>
              </w:rPr>
              <w:t>Cargo</w:t>
            </w:r>
          </w:p>
        </w:tc>
        <w:tc>
          <w:tcPr>
            <w:tcW w:w="3969" w:type="dxa"/>
          </w:tcPr>
          <w:p w14:paraId="3EDE1B04" w14:textId="77777777" w:rsidR="0086642E" w:rsidRPr="003758F7" w:rsidRDefault="0086642E" w:rsidP="00FA3BA9">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A3BA9">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FA3BA9">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FA3BA9">
            <w:pPr>
              <w:pStyle w:val="TextoTablas"/>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906DEA">
            <w:pPr>
              <w:pStyle w:val="TextoTablas"/>
              <w:rPr>
                <w:lang w:val="es-CO"/>
              </w:rPr>
            </w:pPr>
            <w:r w:rsidRPr="00DF14FB">
              <w:t>Edison Eduardo Mantilla Cuadros</w:t>
            </w:r>
          </w:p>
        </w:tc>
        <w:tc>
          <w:tcPr>
            <w:tcW w:w="3261" w:type="dxa"/>
          </w:tcPr>
          <w:p w14:paraId="7853C2B6" w14:textId="6B3450CE" w:rsidR="00906DEA" w:rsidRPr="2D4D4362" w:rsidRDefault="00906DEA" w:rsidP="00906DEA">
            <w:pPr>
              <w:pStyle w:val="TextoTablas"/>
              <w:rPr>
                <w:lang w:val="es-CO"/>
              </w:rPr>
            </w:pPr>
            <w:r w:rsidRPr="00DF14FB">
              <w:t>Responsable de línea de producción</w:t>
            </w:r>
          </w:p>
        </w:tc>
        <w:tc>
          <w:tcPr>
            <w:tcW w:w="3969" w:type="dxa"/>
          </w:tcPr>
          <w:p w14:paraId="4061BD06" w14:textId="510CF269" w:rsidR="00906DEA" w:rsidRPr="003758F7" w:rsidRDefault="00906DEA" w:rsidP="00906DEA">
            <w:pPr>
              <w:pStyle w:val="TextoTablas"/>
              <w:rPr>
                <w:lang w:val="es-CO"/>
              </w:rPr>
            </w:pPr>
            <w:r w:rsidRPr="00DF14FB">
              <w:t>Centro Agroturístico - Regional Santander</w:t>
            </w:r>
          </w:p>
        </w:tc>
      </w:tr>
      <w:tr w:rsidR="00906DEA"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BC7E7B" w:rsidR="00906DEA" w:rsidRPr="003758F7" w:rsidRDefault="00906DEA" w:rsidP="00906DEA">
            <w:pPr>
              <w:pStyle w:val="TextoTablas"/>
              <w:rPr>
                <w:lang w:val="es-CO"/>
              </w:rPr>
            </w:pPr>
            <w:r w:rsidRPr="00DF14FB">
              <w:t>Sandra Cecilia Gutiérrez</w:t>
            </w:r>
          </w:p>
        </w:tc>
        <w:tc>
          <w:tcPr>
            <w:tcW w:w="3261" w:type="dxa"/>
          </w:tcPr>
          <w:p w14:paraId="2F14AE2C" w14:textId="724D3ACD" w:rsidR="00906DEA" w:rsidRPr="003758F7" w:rsidRDefault="00906DEA" w:rsidP="00906DEA">
            <w:pPr>
              <w:pStyle w:val="TextoTablas"/>
              <w:rPr>
                <w:lang w:val="es-CO"/>
              </w:rPr>
            </w:pPr>
            <w:r w:rsidRPr="00DF14FB">
              <w:t>Experta temática</w:t>
            </w:r>
          </w:p>
        </w:tc>
        <w:tc>
          <w:tcPr>
            <w:tcW w:w="3969" w:type="dxa"/>
          </w:tcPr>
          <w:p w14:paraId="476AA71D" w14:textId="17D5D013" w:rsidR="00906DEA" w:rsidRPr="003758F7" w:rsidRDefault="00906DEA" w:rsidP="00906DEA">
            <w:pPr>
              <w:pStyle w:val="TextoTablas"/>
              <w:rPr>
                <w:lang w:val="es-CO"/>
              </w:rPr>
            </w:pPr>
            <w:r w:rsidRPr="00DF14FB">
              <w:t>Centro Agroturístico - Regional Santander</w:t>
            </w:r>
          </w:p>
        </w:tc>
      </w:tr>
      <w:tr w:rsidR="00906DEA" w:rsidRPr="003758F7" w14:paraId="049CF3D7" w14:textId="77777777" w:rsidTr="00FA3BA9">
        <w:tc>
          <w:tcPr>
            <w:tcW w:w="2830" w:type="dxa"/>
          </w:tcPr>
          <w:p w14:paraId="64492A9E" w14:textId="009C174A" w:rsidR="00906DEA" w:rsidRPr="00C765D0" w:rsidRDefault="00906DEA" w:rsidP="00906DEA">
            <w:pPr>
              <w:pStyle w:val="TextoTablas"/>
              <w:rPr>
                <w:lang w:val="es-CO"/>
              </w:rPr>
            </w:pPr>
            <w:r w:rsidRPr="00DF14FB">
              <w:t>Vilma Lucía Perilla Méndez</w:t>
            </w:r>
          </w:p>
        </w:tc>
        <w:tc>
          <w:tcPr>
            <w:tcW w:w="3261" w:type="dxa"/>
          </w:tcPr>
          <w:p w14:paraId="65F4D0BA" w14:textId="7F360FB3" w:rsidR="00906DEA" w:rsidRDefault="00906DEA" w:rsidP="00906DEA">
            <w:pPr>
              <w:pStyle w:val="TextoTablas"/>
              <w:rPr>
                <w:lang w:val="es-CO"/>
              </w:rPr>
            </w:pPr>
            <w:r w:rsidRPr="00DF14FB">
              <w:t>Diseñador instruccional</w:t>
            </w:r>
          </w:p>
        </w:tc>
        <w:tc>
          <w:tcPr>
            <w:tcW w:w="3969" w:type="dxa"/>
          </w:tcPr>
          <w:p w14:paraId="7BF86DE5" w14:textId="58055178" w:rsidR="00906DEA" w:rsidRPr="00C765D0" w:rsidRDefault="00906DEA" w:rsidP="00906DEA">
            <w:pPr>
              <w:pStyle w:val="TextoTablas"/>
              <w:rPr>
                <w:lang w:val="es-CO"/>
              </w:rPr>
            </w:pPr>
            <w:r w:rsidRPr="00DF14FB">
              <w:t>Regional Distrito Capital</w:t>
            </w:r>
          </w:p>
        </w:tc>
      </w:tr>
      <w:tr w:rsidR="00906DEA"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F134F52" w:rsidR="00906DEA" w:rsidRPr="003758F7" w:rsidRDefault="00906DEA" w:rsidP="00906DEA">
            <w:pPr>
              <w:pStyle w:val="TextoTablas"/>
              <w:rPr>
                <w:lang w:val="es-CO"/>
              </w:rPr>
            </w:pPr>
            <w:r w:rsidRPr="00DF14FB">
              <w:t>Marcos Yamid Rubiano Avellaneda</w:t>
            </w:r>
          </w:p>
        </w:tc>
        <w:tc>
          <w:tcPr>
            <w:tcW w:w="3261" w:type="dxa"/>
          </w:tcPr>
          <w:p w14:paraId="6F1B2544" w14:textId="02D6D7C2" w:rsidR="00906DEA" w:rsidRPr="003758F7" w:rsidRDefault="00906DEA" w:rsidP="00906DEA">
            <w:pPr>
              <w:pStyle w:val="TextoTablas"/>
              <w:rPr>
                <w:lang w:val="es-CO"/>
              </w:rPr>
            </w:pPr>
            <w:r w:rsidRPr="00DF14FB">
              <w:t>Diseñador de contenidos</w:t>
            </w:r>
          </w:p>
        </w:tc>
        <w:tc>
          <w:tcPr>
            <w:tcW w:w="3969" w:type="dxa"/>
          </w:tcPr>
          <w:p w14:paraId="7F719B02" w14:textId="071FCE39" w:rsidR="00906DEA" w:rsidRPr="003758F7" w:rsidRDefault="00906DEA" w:rsidP="00906DEA">
            <w:pPr>
              <w:pStyle w:val="TextoTablas"/>
              <w:rPr>
                <w:lang w:val="es-CO"/>
              </w:rPr>
            </w:pPr>
            <w:r w:rsidRPr="00DF14FB">
              <w:t>Centro Agroturístico - Regional Santander</w:t>
            </w:r>
          </w:p>
        </w:tc>
      </w:tr>
      <w:tr w:rsidR="00906DEA" w:rsidRPr="003758F7" w14:paraId="455814B5" w14:textId="77777777" w:rsidTr="00FA3BA9">
        <w:tc>
          <w:tcPr>
            <w:tcW w:w="2830" w:type="dxa"/>
          </w:tcPr>
          <w:p w14:paraId="7D61C608" w14:textId="6A3722A5" w:rsidR="00906DEA" w:rsidRPr="003758F7" w:rsidRDefault="00906DEA" w:rsidP="00906DEA">
            <w:pPr>
              <w:pStyle w:val="TextoTablas"/>
              <w:rPr>
                <w:lang w:val="es-CO"/>
              </w:rPr>
            </w:pPr>
            <w:r w:rsidRPr="00DF14FB">
              <w:t xml:space="preserve">Leonardo Castellanos </w:t>
            </w:r>
            <w:proofErr w:type="spellStart"/>
            <w:r w:rsidRPr="00DF14FB">
              <w:t>Rodriguez</w:t>
            </w:r>
            <w:proofErr w:type="spellEnd"/>
          </w:p>
        </w:tc>
        <w:tc>
          <w:tcPr>
            <w:tcW w:w="3261" w:type="dxa"/>
          </w:tcPr>
          <w:p w14:paraId="2AF71C3D" w14:textId="6038FEC7" w:rsidR="00906DEA" w:rsidRPr="003758F7" w:rsidRDefault="00906DEA" w:rsidP="00906DEA">
            <w:pPr>
              <w:pStyle w:val="TextoTablas"/>
              <w:rPr>
                <w:lang w:val="es-CO"/>
              </w:rPr>
            </w:pPr>
            <w:r w:rsidRPr="00DF14FB">
              <w:t xml:space="preserve">Desarrollador </w:t>
            </w:r>
            <w:r w:rsidRPr="00906DEA">
              <w:rPr>
                <w:rStyle w:val="Extranjerismo"/>
              </w:rPr>
              <w:t>full stack</w:t>
            </w:r>
          </w:p>
        </w:tc>
        <w:tc>
          <w:tcPr>
            <w:tcW w:w="3969" w:type="dxa"/>
          </w:tcPr>
          <w:p w14:paraId="65032966" w14:textId="059309F7" w:rsidR="00906DEA" w:rsidRPr="003758F7" w:rsidRDefault="00906DEA" w:rsidP="00906DEA">
            <w:pPr>
              <w:pStyle w:val="TextoTablas"/>
              <w:rPr>
                <w:lang w:val="es-CO"/>
              </w:rPr>
            </w:pPr>
            <w:r w:rsidRPr="00DF14FB">
              <w:t>Centro Agroturístico - Regional Santander</w:t>
            </w:r>
          </w:p>
        </w:tc>
      </w:tr>
      <w:tr w:rsidR="00906DEA"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4F1EAE5" w:rsidR="00906DEA" w:rsidRPr="0015518A" w:rsidRDefault="00906DEA" w:rsidP="00906DEA">
            <w:pPr>
              <w:pStyle w:val="TextoTablas"/>
            </w:pPr>
            <w:proofErr w:type="spellStart"/>
            <w:r w:rsidRPr="00DF14FB">
              <w:t>Maria</w:t>
            </w:r>
            <w:proofErr w:type="spellEnd"/>
            <w:r w:rsidRPr="00DF14FB">
              <w:t xml:space="preserve"> Alejandra Vera Briceño</w:t>
            </w:r>
          </w:p>
        </w:tc>
        <w:tc>
          <w:tcPr>
            <w:tcW w:w="3261" w:type="dxa"/>
          </w:tcPr>
          <w:p w14:paraId="4BAA8BFA" w14:textId="7FCD4CCC" w:rsidR="00906DEA" w:rsidRPr="003758F7" w:rsidRDefault="00906DEA" w:rsidP="00906DEA">
            <w:pPr>
              <w:pStyle w:val="TextoTablas"/>
              <w:rPr>
                <w:lang w:val="es-CO"/>
              </w:rPr>
            </w:pPr>
            <w:r w:rsidRPr="00DF14FB">
              <w:t>Animadora y productora audiovisual</w:t>
            </w:r>
          </w:p>
        </w:tc>
        <w:tc>
          <w:tcPr>
            <w:tcW w:w="3969" w:type="dxa"/>
          </w:tcPr>
          <w:p w14:paraId="68C8DDBE" w14:textId="020826D3" w:rsidR="00906DEA" w:rsidRPr="003758F7" w:rsidRDefault="00906DEA" w:rsidP="00906DEA">
            <w:pPr>
              <w:pStyle w:val="TextoTablas"/>
              <w:rPr>
                <w:lang w:val="es-CO"/>
              </w:rPr>
            </w:pPr>
            <w:r w:rsidRPr="00DF14FB">
              <w:t>Centro Agroturístico - Regional Santander</w:t>
            </w:r>
          </w:p>
        </w:tc>
      </w:tr>
      <w:tr w:rsidR="00906DEA" w:rsidRPr="003758F7" w14:paraId="7F01DCC2" w14:textId="77777777" w:rsidTr="00FA3BA9">
        <w:tc>
          <w:tcPr>
            <w:tcW w:w="2830" w:type="dxa"/>
          </w:tcPr>
          <w:p w14:paraId="149C2103" w14:textId="0DC611BF" w:rsidR="00906DEA" w:rsidRPr="00EE3C30" w:rsidRDefault="00906DEA" w:rsidP="00906DEA">
            <w:pPr>
              <w:pStyle w:val="TextoTablas"/>
            </w:pPr>
            <w:r w:rsidRPr="00DF14FB">
              <w:t>Erika Daniela Manrique Rueda</w:t>
            </w:r>
          </w:p>
        </w:tc>
        <w:tc>
          <w:tcPr>
            <w:tcW w:w="3261" w:type="dxa"/>
          </w:tcPr>
          <w:p w14:paraId="44AB3819" w14:textId="02A37C7F" w:rsidR="00906DEA" w:rsidRDefault="00906DEA" w:rsidP="00906DEA">
            <w:pPr>
              <w:pStyle w:val="TextoTablas"/>
              <w:rPr>
                <w:lang w:val="es-CO"/>
              </w:rPr>
            </w:pPr>
            <w:r w:rsidRPr="00DF14FB">
              <w:t>Validadora y vinculadora de recursos educativos digitales</w:t>
            </w:r>
          </w:p>
        </w:tc>
        <w:tc>
          <w:tcPr>
            <w:tcW w:w="3969" w:type="dxa"/>
          </w:tcPr>
          <w:p w14:paraId="7793DFE9" w14:textId="54EBCFC7" w:rsidR="00906DEA" w:rsidRPr="001C4929" w:rsidRDefault="00906DEA" w:rsidP="00906DEA">
            <w:pPr>
              <w:pStyle w:val="TextoTablas"/>
              <w:rPr>
                <w:lang w:val="es-CO"/>
              </w:rPr>
            </w:pPr>
            <w:r w:rsidRPr="00DF14FB">
              <w:t>Centro Agroturístico - Regional Santander</w:t>
            </w:r>
          </w:p>
        </w:tc>
      </w:tr>
      <w:tr w:rsidR="00906DEA"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58EF59C" w:rsidR="00906DEA" w:rsidRPr="00F412AC" w:rsidRDefault="00906DEA" w:rsidP="00906DEA">
            <w:pPr>
              <w:pStyle w:val="TextoTablas"/>
            </w:pPr>
            <w:r w:rsidRPr="00DF14FB">
              <w:t>Jorge Eduardo Rueda Peña</w:t>
            </w:r>
          </w:p>
        </w:tc>
        <w:tc>
          <w:tcPr>
            <w:tcW w:w="3261" w:type="dxa"/>
          </w:tcPr>
          <w:p w14:paraId="76251220" w14:textId="08715D3B" w:rsidR="00906DEA" w:rsidRPr="00F412AC" w:rsidRDefault="00906DEA" w:rsidP="00906DEA">
            <w:pPr>
              <w:pStyle w:val="TextoTablas"/>
              <w:rPr>
                <w:lang w:val="es-CO"/>
              </w:rPr>
            </w:pPr>
            <w:r w:rsidRPr="00DF14FB">
              <w:t>Evaluadora de contenidos inclusivos y accesibles</w:t>
            </w:r>
          </w:p>
        </w:tc>
        <w:tc>
          <w:tcPr>
            <w:tcW w:w="3969" w:type="dxa"/>
          </w:tcPr>
          <w:p w14:paraId="0735445F" w14:textId="00126825" w:rsidR="00906DEA" w:rsidRPr="00F412AC" w:rsidRDefault="00906DEA" w:rsidP="00906DEA">
            <w:pPr>
              <w:pStyle w:val="TextoTablas"/>
              <w:rPr>
                <w:lang w:val="es-CO"/>
              </w:rPr>
            </w:pPr>
            <w:r w:rsidRPr="00DF14FB">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BFBC8" w14:textId="77777777" w:rsidR="00466577" w:rsidRPr="003758F7" w:rsidRDefault="00466577" w:rsidP="00EC0858">
      <w:pPr>
        <w:spacing w:before="0" w:after="0" w:line="240" w:lineRule="auto"/>
      </w:pPr>
      <w:r w:rsidRPr="003758F7">
        <w:separator/>
      </w:r>
    </w:p>
  </w:endnote>
  <w:endnote w:type="continuationSeparator" w:id="0">
    <w:p w14:paraId="732F3AE3" w14:textId="77777777" w:rsidR="00466577" w:rsidRPr="003758F7" w:rsidRDefault="0046657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FA3BA9" w:rsidRPr="003758F7" w:rsidRDefault="00FA3BA9">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A3BA9" w:rsidRPr="003758F7" w:rsidRDefault="00FA3B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CD093A" w14:textId="77777777" w:rsidR="00466577" w:rsidRPr="003758F7" w:rsidRDefault="00466577" w:rsidP="00EC0858">
      <w:pPr>
        <w:spacing w:before="0" w:after="0" w:line="240" w:lineRule="auto"/>
      </w:pPr>
      <w:r w:rsidRPr="003758F7">
        <w:separator/>
      </w:r>
    </w:p>
  </w:footnote>
  <w:footnote w:type="continuationSeparator" w:id="0">
    <w:p w14:paraId="755ED573" w14:textId="77777777" w:rsidR="00466577" w:rsidRPr="003758F7" w:rsidRDefault="0046657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A3BA9" w:rsidRPr="003758F7" w:rsidRDefault="00FA3BA9">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E337C3D"/>
    <w:multiLevelType w:val="hybridMultilevel"/>
    <w:tmpl w:val="5946539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1A63D19"/>
    <w:multiLevelType w:val="hybridMultilevel"/>
    <w:tmpl w:val="48901E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785785F"/>
    <w:multiLevelType w:val="hybridMultilevel"/>
    <w:tmpl w:val="E196DC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A846659"/>
    <w:multiLevelType w:val="hybridMultilevel"/>
    <w:tmpl w:val="C8701E82"/>
    <w:lvl w:ilvl="0" w:tplc="C72448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1D76309"/>
    <w:multiLevelType w:val="hybridMultilevel"/>
    <w:tmpl w:val="F5B003B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EB0521C"/>
    <w:multiLevelType w:val="hybridMultilevel"/>
    <w:tmpl w:val="9EA230A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6190368"/>
    <w:multiLevelType w:val="hybridMultilevel"/>
    <w:tmpl w:val="CFDA620A"/>
    <w:lvl w:ilvl="0" w:tplc="C72448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63D667E"/>
    <w:multiLevelType w:val="hybridMultilevel"/>
    <w:tmpl w:val="8996E96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4" w15:restartNumberingAfterBreak="0">
    <w:nsid w:val="475667FD"/>
    <w:multiLevelType w:val="hybridMultilevel"/>
    <w:tmpl w:val="D714D0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670776B"/>
    <w:multiLevelType w:val="hybridMultilevel"/>
    <w:tmpl w:val="32763A6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8397E7F"/>
    <w:multiLevelType w:val="hybridMultilevel"/>
    <w:tmpl w:val="02A6F4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9E1CAF"/>
    <w:multiLevelType w:val="hybridMultilevel"/>
    <w:tmpl w:val="D83AC3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6"/>
  </w:num>
  <w:num w:numId="4">
    <w:abstractNumId w:val="17"/>
  </w:num>
  <w:num w:numId="5">
    <w:abstractNumId w:val="19"/>
  </w:num>
  <w:num w:numId="6">
    <w:abstractNumId w:val="14"/>
  </w:num>
  <w:num w:numId="7">
    <w:abstractNumId w:val="27"/>
  </w:num>
  <w:num w:numId="8">
    <w:abstractNumId w:val="20"/>
  </w:num>
  <w:num w:numId="9">
    <w:abstractNumId w:val="9"/>
  </w:num>
  <w:num w:numId="10">
    <w:abstractNumId w:val="34"/>
  </w:num>
  <w:num w:numId="11">
    <w:abstractNumId w:val="15"/>
  </w:num>
  <w:num w:numId="12">
    <w:abstractNumId w:val="18"/>
  </w:num>
  <w:num w:numId="13">
    <w:abstractNumId w:val="12"/>
  </w:num>
  <w:num w:numId="14">
    <w:abstractNumId w:val="6"/>
  </w:num>
  <w:num w:numId="15">
    <w:abstractNumId w:val="1"/>
  </w:num>
  <w:num w:numId="16">
    <w:abstractNumId w:val="3"/>
  </w:num>
  <w:num w:numId="17">
    <w:abstractNumId w:val="10"/>
  </w:num>
  <w:num w:numId="18">
    <w:abstractNumId w:val="28"/>
  </w:num>
  <w:num w:numId="19">
    <w:abstractNumId w:val="21"/>
  </w:num>
  <w:num w:numId="20">
    <w:abstractNumId w:val="25"/>
  </w:num>
  <w:num w:numId="21">
    <w:abstractNumId w:val="29"/>
  </w:num>
  <w:num w:numId="22">
    <w:abstractNumId w:val="30"/>
  </w:num>
  <w:num w:numId="23">
    <w:abstractNumId w:val="7"/>
  </w:num>
  <w:num w:numId="24">
    <w:abstractNumId w:val="11"/>
  </w:num>
  <w:num w:numId="25">
    <w:abstractNumId w:val="5"/>
  </w:num>
  <w:num w:numId="26">
    <w:abstractNumId w:val="24"/>
  </w:num>
  <w:num w:numId="27">
    <w:abstractNumId w:val="16"/>
  </w:num>
  <w:num w:numId="28">
    <w:abstractNumId w:val="23"/>
  </w:num>
  <w:num w:numId="29">
    <w:abstractNumId w:val="32"/>
  </w:num>
  <w:num w:numId="30">
    <w:abstractNumId w:val="31"/>
  </w:num>
  <w:num w:numId="31">
    <w:abstractNumId w:val="22"/>
  </w:num>
  <w:num w:numId="32">
    <w:abstractNumId w:val="4"/>
  </w:num>
  <w:num w:numId="33">
    <w:abstractNumId w:val="2"/>
  </w:num>
  <w:num w:numId="34">
    <w:abstractNumId w:val="8"/>
  </w:num>
  <w:num w:numId="35">
    <w:abstractNumId w:val="3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D16"/>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57CB2"/>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0B1A"/>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232"/>
    <w:rsid w:val="006565B3"/>
    <w:rsid w:val="006568D9"/>
    <w:rsid w:val="0065703A"/>
    <w:rsid w:val="00662532"/>
    <w:rsid w:val="00665632"/>
    <w:rsid w:val="0066694B"/>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6440"/>
    <w:rsid w:val="006E6D23"/>
    <w:rsid w:val="006E6DB2"/>
    <w:rsid w:val="006E75C3"/>
    <w:rsid w:val="006F0C9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7D94"/>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roz-beckert.com/mm/media/en/web/pdf/Sewing_machine_needles_for_the_apparel_industry.pdf"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aditamentossaulgomez.blogspot.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manualslib.com/manual/442249/Brother-T-8422a.html?page=5#manu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manualslib.com/manual/559355/Juki-Mo-6704d.html?page=40#manual"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manualslib.com/manual/442708/Brother-Zm-851a.html?page=15#manual" TargetMode="External"/><Relationship Id="rId30" Type="http://schemas.openxmlformats.org/officeDocument/2006/relationships/hyperlink" Target="https://www.manualslib.com/manual/482480/Brother-Da-9280.html?page=8#manual"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4B65FF7-466C-4281-B0DE-CA2C587AF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1</Pages>
  <Words>5314</Words>
  <Characters>29230</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Jorge Eduardo Rueda Peña</cp:lastModifiedBy>
  <cp:revision>83</cp:revision>
  <cp:lastPrinted>2026-06-11T19:18:00Z</cp:lastPrinted>
  <dcterms:created xsi:type="dcterms:W3CDTF">2026-03-16T19:49:00Z</dcterms:created>
  <dcterms:modified xsi:type="dcterms:W3CDTF">2026-06-11T19:18:00Z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