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269E00E3" w:rsidR="008C65F4" w:rsidRPr="0026713B" w:rsidRDefault="00681CCF" w:rsidP="00C407C1">
                            <w:pPr>
                              <w:pStyle w:val="TituloPortada"/>
                              <w:rPr>
                                <w:sz w:val="56"/>
                              </w:rPr>
                            </w:pPr>
                            <w:r w:rsidRPr="00681CCF">
                              <w:rPr>
                                <w:sz w:val="56"/>
                              </w:rPr>
                              <w:t>Análisis de oportunidades para emprender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269E00E3" w:rsidR="008C65F4" w:rsidRPr="0026713B" w:rsidRDefault="00681CCF" w:rsidP="00C407C1">
                      <w:pPr>
                        <w:pStyle w:val="TituloPortada"/>
                        <w:rPr>
                          <w:sz w:val="56"/>
                        </w:rPr>
                      </w:pPr>
                      <w:r w:rsidRPr="00681CCF">
                        <w:rPr>
                          <w:sz w:val="56"/>
                        </w:rPr>
                        <w:t>Análisis de oportunidades para emprender</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655125AC" w:rsidR="00C407C1" w:rsidRDefault="00681CCF" w:rsidP="00B62D5C">
      <w:r w:rsidRPr="00681CCF">
        <w:t>Detectar ideas con potencial es una competencia esencial en el proceso emprendedor, ya que permite identificar necesidades no satisfechas en el entorno y transformarlas en soluciones innovadoras, sostenibles y viables. Este análisis de oportunidades, sustentado en herramientas estratégicas, constituye la base para una toma de decisiones informada, convirtiéndose en el punto de partida hacia el desarrollo y consolidación de iniciativas empresariales exitosas</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1A9857E7" w:rsidR="00C407C1" w:rsidRPr="00847563" w:rsidRDefault="00681CCF" w:rsidP="00C407C1">
      <w:pPr>
        <w:jc w:val="center"/>
        <w:rPr>
          <w:rFonts w:cstheme="minorHAnsi"/>
          <w:szCs w:val="28"/>
        </w:rPr>
      </w:pPr>
      <w:r>
        <w:rPr>
          <w:rFonts w:cstheme="minorHAnsi"/>
          <w:b/>
          <w:bCs/>
          <w:color w:val="000000" w:themeColor="text1"/>
          <w:kern w:val="0"/>
          <w:szCs w:val="28"/>
          <w14:ligatures w14:val="none"/>
        </w:rPr>
        <w:t xml:space="preserve">Agosto </w:t>
      </w:r>
      <w:r w:rsidR="000D3ED2">
        <w:rPr>
          <w:rFonts w:cstheme="minorHAnsi"/>
          <w:b/>
          <w:bCs/>
          <w:color w:val="000000" w:themeColor="text1"/>
          <w:kern w:val="0"/>
          <w:szCs w:val="28"/>
          <w14:ligatures w14:val="none"/>
        </w:rPr>
        <w:t>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163153A5" w14:textId="2BEC7FBD" w:rsidR="0078427C"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8814716" w:history="1">
            <w:r w:rsidR="0078427C" w:rsidRPr="00795376">
              <w:rPr>
                <w:rStyle w:val="Hipervnculo"/>
                <w:noProof/>
              </w:rPr>
              <w:t>Introducción</w:t>
            </w:r>
            <w:r w:rsidR="0078427C">
              <w:rPr>
                <w:noProof/>
                <w:webHidden/>
              </w:rPr>
              <w:tab/>
            </w:r>
            <w:r w:rsidR="0078427C">
              <w:rPr>
                <w:noProof/>
                <w:webHidden/>
              </w:rPr>
              <w:fldChar w:fldCharType="begin"/>
            </w:r>
            <w:r w:rsidR="0078427C">
              <w:rPr>
                <w:noProof/>
                <w:webHidden/>
              </w:rPr>
              <w:instrText xml:space="preserve"> PAGEREF _Toc208814716 \h </w:instrText>
            </w:r>
            <w:r w:rsidR="0078427C">
              <w:rPr>
                <w:noProof/>
                <w:webHidden/>
              </w:rPr>
            </w:r>
            <w:r w:rsidR="0078427C">
              <w:rPr>
                <w:noProof/>
                <w:webHidden/>
              </w:rPr>
              <w:fldChar w:fldCharType="separate"/>
            </w:r>
            <w:r w:rsidR="005E3618">
              <w:rPr>
                <w:noProof/>
                <w:webHidden/>
              </w:rPr>
              <w:t>1</w:t>
            </w:r>
            <w:r w:rsidR="0078427C">
              <w:rPr>
                <w:noProof/>
                <w:webHidden/>
              </w:rPr>
              <w:fldChar w:fldCharType="end"/>
            </w:r>
          </w:hyperlink>
        </w:p>
        <w:p w14:paraId="7D62B010" w14:textId="28B16CA8" w:rsidR="0078427C" w:rsidRDefault="005A35E8">
          <w:pPr>
            <w:pStyle w:val="TDC1"/>
            <w:rPr>
              <w:rFonts w:eastAsiaTheme="minorEastAsia"/>
              <w:noProof/>
              <w:kern w:val="0"/>
              <w:sz w:val="22"/>
              <w:lang w:eastAsia="es-CO"/>
              <w14:ligatures w14:val="none"/>
            </w:rPr>
          </w:pPr>
          <w:hyperlink w:anchor="_Toc208814717" w:history="1">
            <w:r w:rsidR="0078427C" w:rsidRPr="00795376">
              <w:rPr>
                <w:rStyle w:val="Hipervnculo"/>
                <w:noProof/>
              </w:rPr>
              <w:t>1.</w:t>
            </w:r>
            <w:r w:rsidR="0078427C">
              <w:rPr>
                <w:rFonts w:eastAsiaTheme="minorEastAsia"/>
                <w:noProof/>
                <w:kern w:val="0"/>
                <w:sz w:val="22"/>
                <w:lang w:eastAsia="es-CO"/>
                <w14:ligatures w14:val="none"/>
              </w:rPr>
              <w:tab/>
            </w:r>
            <w:r w:rsidR="0078427C" w:rsidRPr="00795376">
              <w:rPr>
                <w:rStyle w:val="Hipervnculo"/>
                <w:noProof/>
              </w:rPr>
              <w:t>Liderazgo, retos y estrategias para permanecer en el mercado</w:t>
            </w:r>
            <w:r w:rsidR="0078427C">
              <w:rPr>
                <w:noProof/>
                <w:webHidden/>
              </w:rPr>
              <w:tab/>
            </w:r>
            <w:r w:rsidR="0078427C">
              <w:rPr>
                <w:noProof/>
                <w:webHidden/>
              </w:rPr>
              <w:fldChar w:fldCharType="begin"/>
            </w:r>
            <w:r w:rsidR="0078427C">
              <w:rPr>
                <w:noProof/>
                <w:webHidden/>
              </w:rPr>
              <w:instrText xml:space="preserve"> PAGEREF _Toc208814717 \h </w:instrText>
            </w:r>
            <w:r w:rsidR="0078427C">
              <w:rPr>
                <w:noProof/>
                <w:webHidden/>
              </w:rPr>
            </w:r>
            <w:r w:rsidR="0078427C">
              <w:rPr>
                <w:noProof/>
                <w:webHidden/>
              </w:rPr>
              <w:fldChar w:fldCharType="separate"/>
            </w:r>
            <w:r w:rsidR="005E3618">
              <w:rPr>
                <w:noProof/>
                <w:webHidden/>
              </w:rPr>
              <w:t>4</w:t>
            </w:r>
            <w:r w:rsidR="0078427C">
              <w:rPr>
                <w:noProof/>
                <w:webHidden/>
              </w:rPr>
              <w:fldChar w:fldCharType="end"/>
            </w:r>
          </w:hyperlink>
        </w:p>
        <w:p w14:paraId="4E094ED2" w14:textId="1C040F34" w:rsidR="0078427C" w:rsidRDefault="005A35E8">
          <w:pPr>
            <w:pStyle w:val="TDC2"/>
            <w:rPr>
              <w:rFonts w:eastAsiaTheme="minorEastAsia"/>
              <w:kern w:val="0"/>
              <w:sz w:val="22"/>
              <w:lang w:eastAsia="es-CO"/>
              <w14:ligatures w14:val="none"/>
            </w:rPr>
          </w:pPr>
          <w:hyperlink w:anchor="_Toc208814718" w:history="1">
            <w:r w:rsidR="0078427C" w:rsidRPr="00795376">
              <w:rPr>
                <w:rStyle w:val="Hipervnculo"/>
                <w14:scene3d>
                  <w14:camera w14:prst="orthographicFront"/>
                  <w14:lightRig w14:rig="threePt" w14:dir="t">
                    <w14:rot w14:lat="0" w14:lon="0" w14:rev="0"/>
                  </w14:lightRig>
                </w14:scene3d>
              </w:rPr>
              <w:t>1.1.</w:t>
            </w:r>
            <w:r w:rsidR="0078427C">
              <w:rPr>
                <w:rFonts w:eastAsiaTheme="minorEastAsia"/>
                <w:kern w:val="0"/>
                <w:sz w:val="22"/>
                <w:lang w:eastAsia="es-CO"/>
                <w14:ligatures w14:val="none"/>
              </w:rPr>
              <w:tab/>
            </w:r>
            <w:r w:rsidR="0078427C" w:rsidRPr="00795376">
              <w:rPr>
                <w:rStyle w:val="Hipervnculo"/>
              </w:rPr>
              <w:t>Dinámicas y herramientas empresarial en Colombia</w:t>
            </w:r>
            <w:r w:rsidR="0078427C">
              <w:rPr>
                <w:webHidden/>
              </w:rPr>
              <w:tab/>
            </w:r>
            <w:r w:rsidR="0078427C">
              <w:rPr>
                <w:webHidden/>
              </w:rPr>
              <w:fldChar w:fldCharType="begin"/>
            </w:r>
            <w:r w:rsidR="0078427C">
              <w:rPr>
                <w:webHidden/>
              </w:rPr>
              <w:instrText xml:space="preserve"> PAGEREF _Toc208814718 \h </w:instrText>
            </w:r>
            <w:r w:rsidR="0078427C">
              <w:rPr>
                <w:webHidden/>
              </w:rPr>
            </w:r>
            <w:r w:rsidR="0078427C">
              <w:rPr>
                <w:webHidden/>
              </w:rPr>
              <w:fldChar w:fldCharType="separate"/>
            </w:r>
            <w:r w:rsidR="005E3618">
              <w:rPr>
                <w:webHidden/>
              </w:rPr>
              <w:t>4</w:t>
            </w:r>
            <w:r w:rsidR="0078427C">
              <w:rPr>
                <w:webHidden/>
              </w:rPr>
              <w:fldChar w:fldCharType="end"/>
            </w:r>
          </w:hyperlink>
        </w:p>
        <w:p w14:paraId="5621B59D" w14:textId="2B1ED959" w:rsidR="0078427C" w:rsidRDefault="005A35E8">
          <w:pPr>
            <w:pStyle w:val="TDC1"/>
            <w:rPr>
              <w:rFonts w:eastAsiaTheme="minorEastAsia"/>
              <w:noProof/>
              <w:kern w:val="0"/>
              <w:sz w:val="22"/>
              <w:lang w:eastAsia="es-CO"/>
              <w14:ligatures w14:val="none"/>
            </w:rPr>
          </w:pPr>
          <w:hyperlink w:anchor="_Toc208814719" w:history="1">
            <w:r w:rsidR="0078427C" w:rsidRPr="00795376">
              <w:rPr>
                <w:rStyle w:val="Hipervnculo"/>
                <w:noProof/>
              </w:rPr>
              <w:t>2.</w:t>
            </w:r>
            <w:r w:rsidR="0078427C">
              <w:rPr>
                <w:rFonts w:eastAsiaTheme="minorEastAsia"/>
                <w:noProof/>
                <w:kern w:val="0"/>
                <w:sz w:val="22"/>
                <w:lang w:eastAsia="es-CO"/>
                <w14:ligatures w14:val="none"/>
              </w:rPr>
              <w:tab/>
            </w:r>
            <w:r w:rsidR="0078427C" w:rsidRPr="00795376">
              <w:rPr>
                <w:rStyle w:val="Hipervnculo"/>
                <w:noProof/>
              </w:rPr>
              <w:t>Oportunidades para emprender</w:t>
            </w:r>
            <w:r w:rsidR="0078427C">
              <w:rPr>
                <w:noProof/>
                <w:webHidden/>
              </w:rPr>
              <w:tab/>
            </w:r>
            <w:r w:rsidR="0078427C">
              <w:rPr>
                <w:noProof/>
                <w:webHidden/>
              </w:rPr>
              <w:fldChar w:fldCharType="begin"/>
            </w:r>
            <w:r w:rsidR="0078427C">
              <w:rPr>
                <w:noProof/>
                <w:webHidden/>
              </w:rPr>
              <w:instrText xml:space="preserve"> PAGEREF _Toc208814719 \h </w:instrText>
            </w:r>
            <w:r w:rsidR="0078427C">
              <w:rPr>
                <w:noProof/>
                <w:webHidden/>
              </w:rPr>
            </w:r>
            <w:r w:rsidR="0078427C">
              <w:rPr>
                <w:noProof/>
                <w:webHidden/>
              </w:rPr>
              <w:fldChar w:fldCharType="separate"/>
            </w:r>
            <w:r w:rsidR="005E3618">
              <w:rPr>
                <w:noProof/>
                <w:webHidden/>
              </w:rPr>
              <w:t>7</w:t>
            </w:r>
            <w:r w:rsidR="0078427C">
              <w:rPr>
                <w:noProof/>
                <w:webHidden/>
              </w:rPr>
              <w:fldChar w:fldCharType="end"/>
            </w:r>
          </w:hyperlink>
        </w:p>
        <w:p w14:paraId="66413461" w14:textId="5DB16B56" w:rsidR="0078427C" w:rsidRDefault="005A35E8">
          <w:pPr>
            <w:pStyle w:val="TDC2"/>
            <w:rPr>
              <w:rFonts w:eastAsiaTheme="minorEastAsia"/>
              <w:kern w:val="0"/>
              <w:sz w:val="22"/>
              <w:lang w:eastAsia="es-CO"/>
              <w14:ligatures w14:val="none"/>
            </w:rPr>
          </w:pPr>
          <w:hyperlink w:anchor="_Toc208814721" w:history="1">
            <w:r w:rsidR="0078427C" w:rsidRPr="00795376">
              <w:rPr>
                <w:rStyle w:val="Hipervnculo"/>
                <w14:scene3d>
                  <w14:camera w14:prst="orthographicFront"/>
                  <w14:lightRig w14:rig="threePt" w14:dir="t">
                    <w14:rot w14:lat="0" w14:lon="0" w14:rev="0"/>
                  </w14:lightRig>
                </w14:scene3d>
              </w:rPr>
              <w:t>2.1.</w:t>
            </w:r>
            <w:r w:rsidR="0078427C">
              <w:rPr>
                <w:rFonts w:eastAsiaTheme="minorEastAsia"/>
                <w:kern w:val="0"/>
                <w:sz w:val="22"/>
                <w:lang w:eastAsia="es-CO"/>
                <w14:ligatures w14:val="none"/>
              </w:rPr>
              <w:tab/>
            </w:r>
            <w:r w:rsidR="0078427C" w:rsidRPr="00795376">
              <w:rPr>
                <w:rStyle w:val="Hipervnculo"/>
              </w:rPr>
              <w:t>Importancia de este análisis para emprender</w:t>
            </w:r>
            <w:r w:rsidR="0078427C">
              <w:rPr>
                <w:webHidden/>
              </w:rPr>
              <w:tab/>
            </w:r>
            <w:r w:rsidR="0078427C">
              <w:rPr>
                <w:webHidden/>
              </w:rPr>
              <w:fldChar w:fldCharType="begin"/>
            </w:r>
            <w:r w:rsidR="0078427C">
              <w:rPr>
                <w:webHidden/>
              </w:rPr>
              <w:instrText xml:space="preserve"> PAGEREF _Toc208814721 \h </w:instrText>
            </w:r>
            <w:r w:rsidR="0078427C">
              <w:rPr>
                <w:webHidden/>
              </w:rPr>
            </w:r>
            <w:r w:rsidR="0078427C">
              <w:rPr>
                <w:webHidden/>
              </w:rPr>
              <w:fldChar w:fldCharType="separate"/>
            </w:r>
            <w:r w:rsidR="005E3618">
              <w:rPr>
                <w:webHidden/>
              </w:rPr>
              <w:t>8</w:t>
            </w:r>
            <w:r w:rsidR="0078427C">
              <w:rPr>
                <w:webHidden/>
              </w:rPr>
              <w:fldChar w:fldCharType="end"/>
            </w:r>
          </w:hyperlink>
        </w:p>
        <w:p w14:paraId="6E83601A" w14:textId="2BA04B4E" w:rsidR="0078427C" w:rsidRDefault="005A35E8">
          <w:pPr>
            <w:pStyle w:val="TDC1"/>
            <w:rPr>
              <w:rFonts w:eastAsiaTheme="minorEastAsia"/>
              <w:noProof/>
              <w:kern w:val="0"/>
              <w:sz w:val="22"/>
              <w:lang w:eastAsia="es-CO"/>
              <w14:ligatures w14:val="none"/>
            </w:rPr>
          </w:pPr>
          <w:hyperlink w:anchor="_Toc208814722" w:history="1">
            <w:r w:rsidR="0078427C" w:rsidRPr="00795376">
              <w:rPr>
                <w:rStyle w:val="Hipervnculo"/>
                <w:noProof/>
              </w:rPr>
              <w:t>3.</w:t>
            </w:r>
            <w:r w:rsidR="0078427C">
              <w:rPr>
                <w:rFonts w:eastAsiaTheme="minorEastAsia"/>
                <w:noProof/>
                <w:kern w:val="0"/>
                <w:sz w:val="22"/>
                <w:lang w:eastAsia="es-CO"/>
                <w14:ligatures w14:val="none"/>
              </w:rPr>
              <w:tab/>
            </w:r>
            <w:r w:rsidR="0078427C" w:rsidRPr="00795376">
              <w:rPr>
                <w:rStyle w:val="Hipervnculo"/>
                <w:noProof/>
              </w:rPr>
              <w:t>Metodología CANVAS del entorno</w:t>
            </w:r>
            <w:r w:rsidR="0078427C">
              <w:rPr>
                <w:noProof/>
                <w:webHidden/>
              </w:rPr>
              <w:tab/>
            </w:r>
            <w:r w:rsidR="0078427C">
              <w:rPr>
                <w:noProof/>
                <w:webHidden/>
              </w:rPr>
              <w:fldChar w:fldCharType="begin"/>
            </w:r>
            <w:r w:rsidR="0078427C">
              <w:rPr>
                <w:noProof/>
                <w:webHidden/>
              </w:rPr>
              <w:instrText xml:space="preserve"> PAGEREF _Toc208814722 \h </w:instrText>
            </w:r>
            <w:r w:rsidR="0078427C">
              <w:rPr>
                <w:noProof/>
                <w:webHidden/>
              </w:rPr>
            </w:r>
            <w:r w:rsidR="0078427C">
              <w:rPr>
                <w:noProof/>
                <w:webHidden/>
              </w:rPr>
              <w:fldChar w:fldCharType="separate"/>
            </w:r>
            <w:r w:rsidR="005E3618">
              <w:rPr>
                <w:noProof/>
                <w:webHidden/>
              </w:rPr>
              <w:t>11</w:t>
            </w:r>
            <w:r w:rsidR="0078427C">
              <w:rPr>
                <w:noProof/>
                <w:webHidden/>
              </w:rPr>
              <w:fldChar w:fldCharType="end"/>
            </w:r>
          </w:hyperlink>
        </w:p>
        <w:p w14:paraId="410AB0BE" w14:textId="21B137AE" w:rsidR="0078427C" w:rsidRDefault="005A35E8">
          <w:pPr>
            <w:pStyle w:val="TDC2"/>
            <w:rPr>
              <w:rFonts w:eastAsiaTheme="minorEastAsia"/>
              <w:kern w:val="0"/>
              <w:sz w:val="22"/>
              <w:lang w:eastAsia="es-CO"/>
              <w14:ligatures w14:val="none"/>
            </w:rPr>
          </w:pPr>
          <w:hyperlink w:anchor="_Toc208814724" w:history="1">
            <w:r w:rsidR="0078427C" w:rsidRPr="00795376">
              <w:rPr>
                <w:rStyle w:val="Hipervnculo"/>
                <w14:scene3d>
                  <w14:camera w14:prst="orthographicFront"/>
                  <w14:lightRig w14:rig="threePt" w14:dir="t">
                    <w14:rot w14:lat="0" w14:lon="0" w14:rev="0"/>
                  </w14:lightRig>
                </w14:scene3d>
              </w:rPr>
              <w:t>3.1.</w:t>
            </w:r>
            <w:r w:rsidR="0078427C">
              <w:rPr>
                <w:rFonts w:eastAsiaTheme="minorEastAsia"/>
                <w:kern w:val="0"/>
                <w:sz w:val="22"/>
                <w:lang w:eastAsia="es-CO"/>
                <w14:ligatures w14:val="none"/>
              </w:rPr>
              <w:tab/>
            </w:r>
            <w:r w:rsidR="0078427C" w:rsidRPr="00795376">
              <w:rPr>
                <w:rStyle w:val="Hipervnculo"/>
              </w:rPr>
              <w:t>Profundización en las fuerzas macroeconómicas y del entorno competitivo de este modelo CANVAS</w:t>
            </w:r>
            <w:r w:rsidR="0078427C">
              <w:rPr>
                <w:webHidden/>
              </w:rPr>
              <w:tab/>
            </w:r>
            <w:r w:rsidR="0078427C">
              <w:rPr>
                <w:webHidden/>
              </w:rPr>
              <w:fldChar w:fldCharType="begin"/>
            </w:r>
            <w:r w:rsidR="0078427C">
              <w:rPr>
                <w:webHidden/>
              </w:rPr>
              <w:instrText xml:space="preserve"> PAGEREF _Toc208814724 \h </w:instrText>
            </w:r>
            <w:r w:rsidR="0078427C">
              <w:rPr>
                <w:webHidden/>
              </w:rPr>
            </w:r>
            <w:r w:rsidR="0078427C">
              <w:rPr>
                <w:webHidden/>
              </w:rPr>
              <w:fldChar w:fldCharType="separate"/>
            </w:r>
            <w:r w:rsidR="005E3618">
              <w:rPr>
                <w:webHidden/>
              </w:rPr>
              <w:t>15</w:t>
            </w:r>
            <w:r w:rsidR="0078427C">
              <w:rPr>
                <w:webHidden/>
              </w:rPr>
              <w:fldChar w:fldCharType="end"/>
            </w:r>
          </w:hyperlink>
        </w:p>
        <w:p w14:paraId="522B470F" w14:textId="10D85B24" w:rsidR="0078427C" w:rsidRDefault="005A35E8">
          <w:pPr>
            <w:pStyle w:val="TDC2"/>
            <w:rPr>
              <w:rFonts w:eastAsiaTheme="minorEastAsia"/>
              <w:kern w:val="0"/>
              <w:sz w:val="22"/>
              <w:lang w:eastAsia="es-CO"/>
              <w14:ligatures w14:val="none"/>
            </w:rPr>
          </w:pPr>
          <w:hyperlink w:anchor="_Toc208814725" w:history="1">
            <w:r w:rsidR="0078427C" w:rsidRPr="00795376">
              <w:rPr>
                <w:rStyle w:val="Hipervnculo"/>
                <w14:scene3d>
                  <w14:camera w14:prst="orthographicFront"/>
                  <w14:lightRig w14:rig="threePt" w14:dir="t">
                    <w14:rot w14:lat="0" w14:lon="0" w14:rev="0"/>
                  </w14:lightRig>
                </w14:scene3d>
              </w:rPr>
              <w:t>3.2.</w:t>
            </w:r>
            <w:r w:rsidR="0078427C">
              <w:rPr>
                <w:rFonts w:eastAsiaTheme="minorEastAsia"/>
                <w:kern w:val="0"/>
                <w:sz w:val="22"/>
                <w:lang w:eastAsia="es-CO"/>
                <w14:ligatures w14:val="none"/>
              </w:rPr>
              <w:tab/>
            </w:r>
            <w:r w:rsidR="0078427C" w:rsidRPr="00795376">
              <w:rPr>
                <w:rStyle w:val="Hipervnculo"/>
              </w:rPr>
              <w:t>Desarrollo del mapa estratégico</w:t>
            </w:r>
            <w:r w:rsidR="0078427C">
              <w:rPr>
                <w:webHidden/>
              </w:rPr>
              <w:tab/>
            </w:r>
            <w:r w:rsidR="0078427C">
              <w:rPr>
                <w:webHidden/>
              </w:rPr>
              <w:fldChar w:fldCharType="begin"/>
            </w:r>
            <w:r w:rsidR="0078427C">
              <w:rPr>
                <w:webHidden/>
              </w:rPr>
              <w:instrText xml:space="preserve"> PAGEREF _Toc208814725 \h </w:instrText>
            </w:r>
            <w:r w:rsidR="0078427C">
              <w:rPr>
                <w:webHidden/>
              </w:rPr>
            </w:r>
            <w:r w:rsidR="0078427C">
              <w:rPr>
                <w:webHidden/>
              </w:rPr>
              <w:fldChar w:fldCharType="separate"/>
            </w:r>
            <w:r w:rsidR="005E3618">
              <w:rPr>
                <w:webHidden/>
              </w:rPr>
              <w:t>17</w:t>
            </w:r>
            <w:r w:rsidR="0078427C">
              <w:rPr>
                <w:webHidden/>
              </w:rPr>
              <w:fldChar w:fldCharType="end"/>
            </w:r>
          </w:hyperlink>
        </w:p>
        <w:p w14:paraId="6151E2B7" w14:textId="7BAC34BC" w:rsidR="0078427C" w:rsidRDefault="005A35E8">
          <w:pPr>
            <w:pStyle w:val="TDC1"/>
            <w:rPr>
              <w:rFonts w:eastAsiaTheme="minorEastAsia"/>
              <w:noProof/>
              <w:kern w:val="0"/>
              <w:sz w:val="22"/>
              <w:lang w:eastAsia="es-CO"/>
              <w14:ligatures w14:val="none"/>
            </w:rPr>
          </w:pPr>
          <w:hyperlink w:anchor="_Toc208814726" w:history="1">
            <w:r w:rsidR="0078427C" w:rsidRPr="00795376">
              <w:rPr>
                <w:rStyle w:val="Hipervnculo"/>
                <w:noProof/>
              </w:rPr>
              <w:t>4.</w:t>
            </w:r>
            <w:r w:rsidR="0078427C">
              <w:rPr>
                <w:rFonts w:eastAsiaTheme="minorEastAsia"/>
                <w:noProof/>
                <w:kern w:val="0"/>
                <w:sz w:val="22"/>
                <w:lang w:eastAsia="es-CO"/>
                <w14:ligatures w14:val="none"/>
              </w:rPr>
              <w:tab/>
            </w:r>
            <w:r w:rsidR="0078427C" w:rsidRPr="00795376">
              <w:rPr>
                <w:rStyle w:val="Hipervnculo"/>
                <w:noProof/>
              </w:rPr>
              <w:t>Análisis PESTEL</w:t>
            </w:r>
            <w:r w:rsidR="0078427C">
              <w:rPr>
                <w:noProof/>
                <w:webHidden/>
              </w:rPr>
              <w:tab/>
            </w:r>
            <w:r w:rsidR="0078427C">
              <w:rPr>
                <w:noProof/>
                <w:webHidden/>
              </w:rPr>
              <w:fldChar w:fldCharType="begin"/>
            </w:r>
            <w:r w:rsidR="0078427C">
              <w:rPr>
                <w:noProof/>
                <w:webHidden/>
              </w:rPr>
              <w:instrText xml:space="preserve"> PAGEREF _Toc208814726 \h </w:instrText>
            </w:r>
            <w:r w:rsidR="0078427C">
              <w:rPr>
                <w:noProof/>
                <w:webHidden/>
              </w:rPr>
            </w:r>
            <w:r w:rsidR="0078427C">
              <w:rPr>
                <w:noProof/>
                <w:webHidden/>
              </w:rPr>
              <w:fldChar w:fldCharType="separate"/>
            </w:r>
            <w:r w:rsidR="005E3618">
              <w:rPr>
                <w:noProof/>
                <w:webHidden/>
              </w:rPr>
              <w:t>29</w:t>
            </w:r>
            <w:r w:rsidR="0078427C">
              <w:rPr>
                <w:noProof/>
                <w:webHidden/>
              </w:rPr>
              <w:fldChar w:fldCharType="end"/>
            </w:r>
          </w:hyperlink>
        </w:p>
        <w:p w14:paraId="1D735F46" w14:textId="1EC589C8" w:rsidR="0078427C" w:rsidRDefault="005A35E8">
          <w:pPr>
            <w:pStyle w:val="TDC1"/>
            <w:rPr>
              <w:rFonts w:eastAsiaTheme="minorEastAsia"/>
              <w:noProof/>
              <w:kern w:val="0"/>
              <w:sz w:val="22"/>
              <w:lang w:eastAsia="es-CO"/>
              <w14:ligatures w14:val="none"/>
            </w:rPr>
          </w:pPr>
          <w:hyperlink w:anchor="_Toc208814727" w:history="1">
            <w:r w:rsidR="0078427C" w:rsidRPr="00795376">
              <w:rPr>
                <w:rStyle w:val="Hipervnculo"/>
                <w:noProof/>
              </w:rPr>
              <w:t>Síntesis</w:t>
            </w:r>
            <w:r w:rsidR="0078427C">
              <w:rPr>
                <w:noProof/>
                <w:webHidden/>
              </w:rPr>
              <w:tab/>
            </w:r>
            <w:r w:rsidR="0078427C">
              <w:rPr>
                <w:noProof/>
                <w:webHidden/>
              </w:rPr>
              <w:fldChar w:fldCharType="begin"/>
            </w:r>
            <w:r w:rsidR="0078427C">
              <w:rPr>
                <w:noProof/>
                <w:webHidden/>
              </w:rPr>
              <w:instrText xml:space="preserve"> PAGEREF _Toc208814727 \h </w:instrText>
            </w:r>
            <w:r w:rsidR="0078427C">
              <w:rPr>
                <w:noProof/>
                <w:webHidden/>
              </w:rPr>
            </w:r>
            <w:r w:rsidR="0078427C">
              <w:rPr>
                <w:noProof/>
                <w:webHidden/>
              </w:rPr>
              <w:fldChar w:fldCharType="separate"/>
            </w:r>
            <w:r w:rsidR="005E3618">
              <w:rPr>
                <w:noProof/>
                <w:webHidden/>
              </w:rPr>
              <w:t>35</w:t>
            </w:r>
            <w:r w:rsidR="0078427C">
              <w:rPr>
                <w:noProof/>
                <w:webHidden/>
              </w:rPr>
              <w:fldChar w:fldCharType="end"/>
            </w:r>
          </w:hyperlink>
        </w:p>
        <w:p w14:paraId="6E1ABD45" w14:textId="09EFA222" w:rsidR="0078427C" w:rsidRDefault="005A35E8">
          <w:pPr>
            <w:pStyle w:val="TDC1"/>
            <w:rPr>
              <w:rFonts w:eastAsiaTheme="minorEastAsia"/>
              <w:noProof/>
              <w:kern w:val="0"/>
              <w:sz w:val="22"/>
              <w:lang w:eastAsia="es-CO"/>
              <w14:ligatures w14:val="none"/>
            </w:rPr>
          </w:pPr>
          <w:hyperlink w:anchor="_Toc208814728" w:history="1">
            <w:r w:rsidR="0078427C" w:rsidRPr="00795376">
              <w:rPr>
                <w:rStyle w:val="Hipervnculo"/>
                <w:noProof/>
              </w:rPr>
              <w:t>Material complementario</w:t>
            </w:r>
            <w:r w:rsidR="0078427C">
              <w:rPr>
                <w:noProof/>
                <w:webHidden/>
              </w:rPr>
              <w:tab/>
            </w:r>
            <w:r w:rsidR="0078427C">
              <w:rPr>
                <w:noProof/>
                <w:webHidden/>
              </w:rPr>
              <w:fldChar w:fldCharType="begin"/>
            </w:r>
            <w:r w:rsidR="0078427C">
              <w:rPr>
                <w:noProof/>
                <w:webHidden/>
              </w:rPr>
              <w:instrText xml:space="preserve"> PAGEREF _Toc208814728 \h </w:instrText>
            </w:r>
            <w:r w:rsidR="0078427C">
              <w:rPr>
                <w:noProof/>
                <w:webHidden/>
              </w:rPr>
            </w:r>
            <w:r w:rsidR="0078427C">
              <w:rPr>
                <w:noProof/>
                <w:webHidden/>
              </w:rPr>
              <w:fldChar w:fldCharType="separate"/>
            </w:r>
            <w:r w:rsidR="005E3618">
              <w:rPr>
                <w:noProof/>
                <w:webHidden/>
              </w:rPr>
              <w:t>36</w:t>
            </w:r>
            <w:r w:rsidR="0078427C">
              <w:rPr>
                <w:noProof/>
                <w:webHidden/>
              </w:rPr>
              <w:fldChar w:fldCharType="end"/>
            </w:r>
          </w:hyperlink>
        </w:p>
        <w:p w14:paraId="12DBECCA" w14:textId="2AD32433" w:rsidR="0078427C" w:rsidRDefault="005A35E8">
          <w:pPr>
            <w:pStyle w:val="TDC1"/>
            <w:rPr>
              <w:rFonts w:eastAsiaTheme="minorEastAsia"/>
              <w:noProof/>
              <w:kern w:val="0"/>
              <w:sz w:val="22"/>
              <w:lang w:eastAsia="es-CO"/>
              <w14:ligatures w14:val="none"/>
            </w:rPr>
          </w:pPr>
          <w:hyperlink w:anchor="_Toc208814729" w:history="1">
            <w:r w:rsidR="0078427C" w:rsidRPr="00795376">
              <w:rPr>
                <w:rStyle w:val="Hipervnculo"/>
                <w:noProof/>
              </w:rPr>
              <w:t>Glosario</w:t>
            </w:r>
            <w:r w:rsidR="0078427C">
              <w:rPr>
                <w:noProof/>
                <w:webHidden/>
              </w:rPr>
              <w:tab/>
            </w:r>
            <w:r w:rsidR="0078427C">
              <w:rPr>
                <w:noProof/>
                <w:webHidden/>
              </w:rPr>
              <w:fldChar w:fldCharType="begin"/>
            </w:r>
            <w:r w:rsidR="0078427C">
              <w:rPr>
                <w:noProof/>
                <w:webHidden/>
              </w:rPr>
              <w:instrText xml:space="preserve"> PAGEREF _Toc208814729 \h </w:instrText>
            </w:r>
            <w:r w:rsidR="0078427C">
              <w:rPr>
                <w:noProof/>
                <w:webHidden/>
              </w:rPr>
            </w:r>
            <w:r w:rsidR="0078427C">
              <w:rPr>
                <w:noProof/>
                <w:webHidden/>
              </w:rPr>
              <w:fldChar w:fldCharType="separate"/>
            </w:r>
            <w:r w:rsidR="005E3618">
              <w:rPr>
                <w:noProof/>
                <w:webHidden/>
              </w:rPr>
              <w:t>37</w:t>
            </w:r>
            <w:r w:rsidR="0078427C">
              <w:rPr>
                <w:noProof/>
                <w:webHidden/>
              </w:rPr>
              <w:fldChar w:fldCharType="end"/>
            </w:r>
          </w:hyperlink>
        </w:p>
        <w:p w14:paraId="1A17CA71" w14:textId="545D8E37" w:rsidR="0078427C" w:rsidRDefault="005A35E8">
          <w:pPr>
            <w:pStyle w:val="TDC1"/>
            <w:rPr>
              <w:rFonts w:eastAsiaTheme="minorEastAsia"/>
              <w:noProof/>
              <w:kern w:val="0"/>
              <w:sz w:val="22"/>
              <w:lang w:eastAsia="es-CO"/>
              <w14:ligatures w14:val="none"/>
            </w:rPr>
          </w:pPr>
          <w:hyperlink w:anchor="_Toc208814730" w:history="1">
            <w:r w:rsidR="0078427C" w:rsidRPr="00795376">
              <w:rPr>
                <w:rStyle w:val="Hipervnculo"/>
                <w:noProof/>
                <w:bdr w:val="none" w:sz="0" w:space="0" w:color="auto" w:frame="1"/>
              </w:rPr>
              <w:t>Referencias bibliográficas</w:t>
            </w:r>
            <w:r w:rsidR="0078427C">
              <w:rPr>
                <w:noProof/>
                <w:webHidden/>
              </w:rPr>
              <w:tab/>
            </w:r>
            <w:r w:rsidR="0078427C">
              <w:rPr>
                <w:noProof/>
                <w:webHidden/>
              </w:rPr>
              <w:fldChar w:fldCharType="begin"/>
            </w:r>
            <w:r w:rsidR="0078427C">
              <w:rPr>
                <w:noProof/>
                <w:webHidden/>
              </w:rPr>
              <w:instrText xml:space="preserve"> PAGEREF _Toc208814730 \h </w:instrText>
            </w:r>
            <w:r w:rsidR="0078427C">
              <w:rPr>
                <w:noProof/>
                <w:webHidden/>
              </w:rPr>
            </w:r>
            <w:r w:rsidR="0078427C">
              <w:rPr>
                <w:noProof/>
                <w:webHidden/>
              </w:rPr>
              <w:fldChar w:fldCharType="separate"/>
            </w:r>
            <w:r w:rsidR="005E3618">
              <w:rPr>
                <w:noProof/>
                <w:webHidden/>
              </w:rPr>
              <w:t>39</w:t>
            </w:r>
            <w:r w:rsidR="0078427C">
              <w:rPr>
                <w:noProof/>
                <w:webHidden/>
              </w:rPr>
              <w:fldChar w:fldCharType="end"/>
            </w:r>
          </w:hyperlink>
        </w:p>
        <w:p w14:paraId="1DBE085A" w14:textId="556D4435" w:rsidR="0078427C" w:rsidRDefault="005A35E8">
          <w:pPr>
            <w:pStyle w:val="TDC1"/>
            <w:rPr>
              <w:rFonts w:eastAsiaTheme="minorEastAsia"/>
              <w:noProof/>
              <w:kern w:val="0"/>
              <w:sz w:val="22"/>
              <w:lang w:eastAsia="es-CO"/>
              <w14:ligatures w14:val="none"/>
            </w:rPr>
          </w:pPr>
          <w:hyperlink w:anchor="_Toc208814731" w:history="1">
            <w:r w:rsidR="0078427C" w:rsidRPr="00795376">
              <w:rPr>
                <w:rStyle w:val="Hipervnculo"/>
                <w:noProof/>
              </w:rPr>
              <w:t>Créditos</w:t>
            </w:r>
            <w:r w:rsidR="0078427C">
              <w:rPr>
                <w:noProof/>
                <w:webHidden/>
              </w:rPr>
              <w:tab/>
            </w:r>
            <w:r w:rsidR="0078427C">
              <w:rPr>
                <w:noProof/>
                <w:webHidden/>
              </w:rPr>
              <w:fldChar w:fldCharType="begin"/>
            </w:r>
            <w:r w:rsidR="0078427C">
              <w:rPr>
                <w:noProof/>
                <w:webHidden/>
              </w:rPr>
              <w:instrText xml:space="preserve"> PAGEREF _Toc208814731 \h </w:instrText>
            </w:r>
            <w:r w:rsidR="0078427C">
              <w:rPr>
                <w:noProof/>
                <w:webHidden/>
              </w:rPr>
            </w:r>
            <w:r w:rsidR="0078427C">
              <w:rPr>
                <w:noProof/>
                <w:webHidden/>
              </w:rPr>
              <w:fldChar w:fldCharType="separate"/>
            </w:r>
            <w:r w:rsidR="005E3618">
              <w:rPr>
                <w:noProof/>
                <w:webHidden/>
              </w:rPr>
              <w:t>40</w:t>
            </w:r>
            <w:r w:rsidR="0078427C">
              <w:rPr>
                <w:noProof/>
                <w:webHidden/>
              </w:rPr>
              <w:fldChar w:fldCharType="end"/>
            </w:r>
          </w:hyperlink>
        </w:p>
        <w:p w14:paraId="3AFC5851" w14:textId="1E531A1F"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6A0226">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8814716"/>
      <w:r w:rsidRPr="007B0518">
        <w:lastRenderedPageBreak/>
        <w:t>Introducción</w:t>
      </w:r>
      <w:bookmarkEnd w:id="0"/>
    </w:p>
    <w:p w14:paraId="1B591555" w14:textId="2683D287" w:rsidR="00681CCF" w:rsidRPr="00681CCF" w:rsidRDefault="00681CCF" w:rsidP="00681CCF">
      <w:pPr>
        <w:rPr>
          <w:lang w:val="es-419" w:eastAsia="es-CO"/>
        </w:rPr>
      </w:pPr>
      <w:r w:rsidRPr="00681CCF">
        <w:rPr>
          <w:lang w:val="es-419" w:eastAsia="es-CO"/>
        </w:rPr>
        <w:t>El análisis de oportunidades para emprender constituye un proceso estratégico que permite identificar necesidades insatisfechas del entorno y transformarlas en ideas viables de negocio; este análisis integra variables del mercado, tendencias sociales, capacidades personales y recursos disponibles.</w:t>
      </w:r>
    </w:p>
    <w:p w14:paraId="2139513A" w14:textId="1B700464" w:rsidR="00321ADB" w:rsidRDefault="00681CCF" w:rsidP="00681CCF">
      <w:pPr>
        <w:rPr>
          <w:lang w:val="es-419" w:eastAsia="es-CO"/>
        </w:rPr>
      </w:pPr>
      <w:r w:rsidRPr="00681CCF">
        <w:rPr>
          <w:lang w:val="es-419" w:eastAsia="es-CO"/>
        </w:rPr>
        <w:t>Evaluar correctamente una oportunidad representa el punto de partida para una propuesta de valor diferenciadora; de este modo, el emprendedor pasa de la intuición a la decisión fundamentada, incrementando sus probabilidades de éxito, por ello en este espacio se busca desarrollar esa capacidad analítica como eje del emprendimiento sostenible. Asimismo, se pretende fortalecer la visión crítica del entorno, promoviendo una actitud proactiva frente a los cambios económicos, tecnológicos y sociales que configuran escenarios de innovación. Por consiguiente, se reconoce la importancia de anticiparse a las dinámicas del mercado y de adaptar las ideas de negocio a realidades cambiantes, con el fin de construir propuestas resilientes, pertinentes y con alto impacto social y económico.</w:t>
      </w:r>
    </w:p>
    <w:p w14:paraId="336528AD" w14:textId="4AD63F1A" w:rsidR="00681CCF" w:rsidRDefault="00681CCF" w:rsidP="00681CCF">
      <w:pPr>
        <w:rPr>
          <w:lang w:val="es-419" w:eastAsia="es-CO"/>
        </w:rPr>
      </w:pPr>
    </w:p>
    <w:p w14:paraId="183FA283" w14:textId="5C4A3BCD" w:rsidR="00681CCF" w:rsidRDefault="00681CCF" w:rsidP="00681CCF">
      <w:pPr>
        <w:rPr>
          <w:lang w:val="es-419" w:eastAsia="es-CO"/>
        </w:rPr>
      </w:pPr>
    </w:p>
    <w:p w14:paraId="26E51ADD" w14:textId="3E445FA2" w:rsidR="00681CCF" w:rsidRDefault="00681CCF" w:rsidP="00681CCF">
      <w:pPr>
        <w:rPr>
          <w:lang w:val="es-419" w:eastAsia="es-CO"/>
        </w:rPr>
      </w:pPr>
    </w:p>
    <w:p w14:paraId="6015B167" w14:textId="3B43974E" w:rsidR="00681CCF" w:rsidRDefault="00681CCF" w:rsidP="00681CCF">
      <w:pPr>
        <w:rPr>
          <w:lang w:val="es-419" w:eastAsia="es-CO"/>
        </w:rPr>
      </w:pPr>
    </w:p>
    <w:p w14:paraId="2B1071D7" w14:textId="30EC0B2A" w:rsidR="00681CCF" w:rsidRDefault="00681CCF" w:rsidP="00681CCF">
      <w:pPr>
        <w:rPr>
          <w:lang w:val="es-419" w:eastAsia="es-CO"/>
        </w:rPr>
      </w:pPr>
    </w:p>
    <w:p w14:paraId="6A751DBA" w14:textId="77777777" w:rsidR="00681CCF" w:rsidRDefault="00681CCF" w:rsidP="00681CCF">
      <w:pPr>
        <w:rPr>
          <w:lang w:val="es-419" w:eastAsia="es-CO"/>
        </w:rPr>
      </w:pPr>
    </w:p>
    <w:p w14:paraId="39D7940C" w14:textId="08D15E63" w:rsidR="006A0226" w:rsidRDefault="00733D20" w:rsidP="00321ADB">
      <w:pPr>
        <w:pStyle w:val="Video"/>
        <w:rPr>
          <w:lang w:val="es-419" w:eastAsia="es-CO"/>
        </w:rPr>
      </w:pPr>
      <w:r w:rsidRPr="00733D20">
        <w:rPr>
          <w:lang w:val="es-419" w:eastAsia="es-CO"/>
        </w:rPr>
        <w:lastRenderedPageBreak/>
        <w:t>Herramientas para detectar oportunidades de negocio</w:t>
      </w:r>
    </w:p>
    <w:p w14:paraId="7D6F284F" w14:textId="1EAF8E02" w:rsidR="002679D0" w:rsidRPr="002679D0" w:rsidRDefault="00733D20" w:rsidP="00733D20">
      <w:pPr>
        <w:jc w:val="center"/>
        <w:rPr>
          <w:lang w:val="es-419" w:eastAsia="es-CO"/>
        </w:rPr>
      </w:pPr>
      <w:r>
        <w:rPr>
          <w:noProof/>
          <w:lang w:val="es-419" w:eastAsia="es-CO"/>
        </w:rPr>
        <w:drawing>
          <wp:inline distT="0" distB="0" distL="0" distR="0" wp14:anchorId="795FB7E5" wp14:editId="720F1931">
            <wp:extent cx="5107296" cy="2872854"/>
            <wp:effectExtent l="0" t="0" r="0" b="3810"/>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34222" cy="2888000"/>
                    </a:xfrm>
                    <a:prstGeom prst="rect">
                      <a:avLst/>
                    </a:prstGeom>
                    <a:noFill/>
                  </pic:spPr>
                </pic:pic>
              </a:graphicData>
            </a:graphic>
          </wp:inline>
        </w:drawing>
      </w:r>
    </w:p>
    <w:p w14:paraId="18D7D3B4" w14:textId="7270DE50" w:rsidR="00780933" w:rsidRDefault="005A35E8"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77BD590C" w:rsidR="00494A2A" w:rsidRPr="00733D20" w:rsidRDefault="00494A2A" w:rsidP="00733D20">
            <w:pPr>
              <w:tabs>
                <w:tab w:val="center" w:pos="4873"/>
                <w:tab w:val="left" w:pos="6426"/>
              </w:tabs>
              <w:rPr>
                <w:b/>
                <w:bCs/>
              </w:rPr>
            </w:pPr>
            <w:r w:rsidRPr="002679D0">
              <w:rPr>
                <w:b/>
                <w:bCs/>
                <w:lang w:val="es-419" w:eastAsia="es-CO"/>
              </w:rPr>
              <w:t>Síntesis del video:</w:t>
            </w:r>
            <w:r w:rsidR="00681CCF">
              <w:rPr>
                <w:b/>
                <w:bCs/>
                <w:lang w:val="es-419" w:eastAsia="es-CO"/>
              </w:rPr>
              <w:t xml:space="preserve"> </w:t>
            </w:r>
            <w:r w:rsidR="00733D20" w:rsidRPr="00733D20">
              <w:rPr>
                <w:b/>
                <w:bCs/>
              </w:rPr>
              <w:t>Herramientas para detectar oportunidades de negocio</w:t>
            </w:r>
          </w:p>
        </w:tc>
      </w:tr>
      <w:tr w:rsidR="00494A2A" w14:paraId="117EE7A6" w14:textId="77777777" w:rsidTr="00494A2A">
        <w:tc>
          <w:tcPr>
            <w:tcW w:w="9962" w:type="dxa"/>
          </w:tcPr>
          <w:p w14:paraId="5FEC90E1" w14:textId="21E179ED" w:rsidR="00494A2A" w:rsidRDefault="00733D20" w:rsidP="0027661F">
            <w:pPr>
              <w:rPr>
                <w:lang w:val="es-419" w:eastAsia="es-CO"/>
              </w:rPr>
            </w:pPr>
            <w:r w:rsidRPr="00733D20">
              <w:rPr>
                <w:lang w:val="es-419" w:eastAsia="es-CO"/>
              </w:rPr>
              <w:t>Todo gran emprendimiento comienza con una observación atenta del entorno: ¿qué falta?</w:t>
            </w:r>
            <w:r w:rsidR="0078427C">
              <w:rPr>
                <w:lang w:val="es-419" w:eastAsia="es-CO"/>
              </w:rPr>
              <w:t>,</w:t>
            </w:r>
            <w:r w:rsidRPr="00733D20">
              <w:rPr>
                <w:lang w:val="es-419" w:eastAsia="es-CO"/>
              </w:rPr>
              <w:t xml:space="preserve"> ¿qué se puede mejorar? Así nace una oportunidad, la cual no siempre grita, sino que a veces susurra a través de problemas recurrentes, tendencias de consumo o cambios sociales. Analizar una oportunidad implica observar con mentalidad crítica y creativa, entendiendo que no se trata solo de identificar lo que falta, sino de cómo ofrecer algo mejor. En este proceso, herramientas como el FODA personal y el mapa de empatía resultan clave, pues permiten visualizar tanto las capacidades internas como las necesidades externas, facilitando la construcción de oportunidades reales. Sin embargo, una oportunidad no es viable únicamente porque genere entusiasmo, sino que debe ser analizada en términos de rentabilidad, </w:t>
            </w:r>
            <w:r w:rsidRPr="00733D20">
              <w:rPr>
                <w:lang w:val="es-419" w:eastAsia="es-CO"/>
              </w:rPr>
              <w:lastRenderedPageBreak/>
              <w:t>sostenibilidad, legalidad y coherencia con el contexto. Una vez identificada, la oportunidad se transforma en una idea de negocio clara, concreta y con sentido de impacto. Analizar oportunidades es solo el comienzo, ya que cada paso posterior dependerá de la claridad con la que se haya interpretado el entorno. ¡El futuro del emprendedor está en marcha!</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4381210F" w14:textId="48B0BFA6" w:rsidR="00494A2A" w:rsidRDefault="00494A2A" w:rsidP="0027661F">
      <w:pPr>
        <w:ind w:firstLine="0"/>
        <w:rPr>
          <w:lang w:val="es-419" w:eastAsia="es-CO"/>
        </w:rPr>
      </w:pPr>
    </w:p>
    <w:p w14:paraId="17E4DE33" w14:textId="78FAFC4C" w:rsidR="00321ADB" w:rsidRDefault="00321ADB" w:rsidP="006A0226">
      <w:pPr>
        <w:ind w:firstLine="0"/>
        <w:rPr>
          <w:lang w:val="es-419" w:eastAsia="es-CO"/>
        </w:rPr>
      </w:pPr>
    </w:p>
    <w:p w14:paraId="4FADD92F" w14:textId="1A3ECCF3" w:rsidR="002679D0" w:rsidRDefault="002679D0" w:rsidP="006A0226">
      <w:pPr>
        <w:ind w:firstLine="0"/>
        <w:rPr>
          <w:lang w:val="es-419" w:eastAsia="es-CO"/>
        </w:rPr>
      </w:pPr>
    </w:p>
    <w:p w14:paraId="76493D7F" w14:textId="72C92C51" w:rsidR="00681CCF" w:rsidRDefault="00681CCF" w:rsidP="006A0226">
      <w:pPr>
        <w:ind w:firstLine="0"/>
        <w:rPr>
          <w:lang w:val="es-419" w:eastAsia="es-CO"/>
        </w:rPr>
      </w:pPr>
    </w:p>
    <w:p w14:paraId="2AB610F2" w14:textId="25B4CE96" w:rsidR="00681CCF" w:rsidRDefault="00681CCF" w:rsidP="006A0226">
      <w:pPr>
        <w:ind w:firstLine="0"/>
        <w:rPr>
          <w:lang w:val="es-419" w:eastAsia="es-CO"/>
        </w:rPr>
      </w:pPr>
    </w:p>
    <w:p w14:paraId="24660C96" w14:textId="79FDA3E4" w:rsidR="00681CCF" w:rsidRDefault="00681CCF" w:rsidP="006A0226">
      <w:pPr>
        <w:ind w:firstLine="0"/>
        <w:rPr>
          <w:lang w:val="es-419" w:eastAsia="es-CO"/>
        </w:rPr>
      </w:pPr>
    </w:p>
    <w:p w14:paraId="12855406" w14:textId="1FF516C4" w:rsidR="00681CCF" w:rsidRDefault="00681CCF" w:rsidP="006A0226">
      <w:pPr>
        <w:ind w:firstLine="0"/>
        <w:rPr>
          <w:lang w:val="es-419" w:eastAsia="es-CO"/>
        </w:rPr>
      </w:pPr>
    </w:p>
    <w:p w14:paraId="1877139B" w14:textId="2B37CFD7" w:rsidR="00681CCF" w:rsidRDefault="00681CCF" w:rsidP="006A0226">
      <w:pPr>
        <w:ind w:firstLine="0"/>
        <w:rPr>
          <w:lang w:val="es-419" w:eastAsia="es-CO"/>
        </w:rPr>
      </w:pPr>
    </w:p>
    <w:p w14:paraId="172D3D3B" w14:textId="3D92B6E8" w:rsidR="00681CCF" w:rsidRDefault="00681CCF" w:rsidP="006A0226">
      <w:pPr>
        <w:ind w:firstLine="0"/>
        <w:rPr>
          <w:lang w:val="es-419" w:eastAsia="es-CO"/>
        </w:rPr>
      </w:pPr>
    </w:p>
    <w:p w14:paraId="407FBE25" w14:textId="7FAE5F70" w:rsidR="00681CCF" w:rsidRDefault="00681CCF" w:rsidP="006A0226">
      <w:pPr>
        <w:ind w:firstLine="0"/>
        <w:rPr>
          <w:lang w:val="es-419" w:eastAsia="es-CO"/>
        </w:rPr>
      </w:pPr>
    </w:p>
    <w:p w14:paraId="5F904F43" w14:textId="631EB030" w:rsidR="00681CCF" w:rsidRDefault="00681CCF" w:rsidP="006A0226">
      <w:pPr>
        <w:ind w:firstLine="0"/>
        <w:rPr>
          <w:lang w:val="es-419" w:eastAsia="es-CO"/>
        </w:rPr>
      </w:pPr>
    </w:p>
    <w:p w14:paraId="2B5A126E" w14:textId="77777777" w:rsidR="00733D20" w:rsidRDefault="00733D20" w:rsidP="006A0226">
      <w:pPr>
        <w:ind w:firstLine="0"/>
        <w:rPr>
          <w:lang w:val="es-419" w:eastAsia="es-CO"/>
        </w:rPr>
      </w:pPr>
    </w:p>
    <w:p w14:paraId="5BA413F8" w14:textId="78C3D528" w:rsidR="00681CCF" w:rsidRDefault="00681CCF" w:rsidP="00681CCF">
      <w:pPr>
        <w:pStyle w:val="Ttulo1"/>
      </w:pPr>
      <w:bookmarkStart w:id="1" w:name="_Toc208814717"/>
      <w:r w:rsidRPr="00681CCF">
        <w:lastRenderedPageBreak/>
        <w:t>Liderazgo, retos y estrategias para permanecer en el mercado</w:t>
      </w:r>
      <w:bookmarkEnd w:id="1"/>
    </w:p>
    <w:p w14:paraId="2C70DB72" w14:textId="11F866C5" w:rsidR="00681CCF" w:rsidRDefault="00681CCF" w:rsidP="00681CCF">
      <w:pPr>
        <w:rPr>
          <w:lang w:val="es-419" w:eastAsia="es-CO"/>
        </w:rPr>
      </w:pPr>
      <w:r w:rsidRPr="00681CCF">
        <w:rPr>
          <w:lang w:val="es-419" w:eastAsia="es-CO"/>
        </w:rPr>
        <w:t>El valor de emprender trasciende la simple creación de una empresa, ya que, más allá de iniciar un negocio, implica un proceso de transformación personal que fortalece el liderazgo, estimula el crecimiento individual y genera un impacto positivo en el entorno del emprendedor; esta experiencia desarrolla capacidades únicas que no solo se reflejan en el ámbito económico, sino que también se proyectan en lo social, lo emocional y lo humano, al consolidarse como una vía para construir proyectos de vida con sentido, propósito y compromiso.</w:t>
      </w:r>
    </w:p>
    <w:p w14:paraId="35C33E68" w14:textId="77777777" w:rsidR="00681CCF" w:rsidRPr="00681CCF" w:rsidRDefault="00681CCF" w:rsidP="00681CCF">
      <w:pPr>
        <w:rPr>
          <w:lang w:eastAsia="es-CO"/>
        </w:rPr>
      </w:pPr>
      <w:r w:rsidRPr="00681CCF">
        <w:rPr>
          <w:lang w:eastAsia="es-CO"/>
        </w:rPr>
        <w:t>Ser emprendedor:</w:t>
      </w:r>
    </w:p>
    <w:p w14:paraId="1E3DE151" w14:textId="77777777" w:rsidR="00681CCF" w:rsidRPr="00681CCF" w:rsidRDefault="00681CCF" w:rsidP="005B5EA2">
      <w:pPr>
        <w:pStyle w:val="Prrafodelista"/>
        <w:numPr>
          <w:ilvl w:val="0"/>
          <w:numId w:val="9"/>
        </w:numPr>
        <w:rPr>
          <w:lang w:eastAsia="es-CO"/>
        </w:rPr>
      </w:pPr>
      <w:r w:rsidRPr="00681CCF">
        <w:rPr>
          <w:lang w:eastAsia="es-CO"/>
        </w:rPr>
        <w:t>Genera confianza en sí mismo.</w:t>
      </w:r>
    </w:p>
    <w:p w14:paraId="46F9A97B" w14:textId="77777777" w:rsidR="00681CCF" w:rsidRPr="00681CCF" w:rsidRDefault="00681CCF" w:rsidP="005B5EA2">
      <w:pPr>
        <w:pStyle w:val="Prrafodelista"/>
        <w:numPr>
          <w:ilvl w:val="0"/>
          <w:numId w:val="9"/>
        </w:numPr>
        <w:rPr>
          <w:lang w:eastAsia="es-CO"/>
        </w:rPr>
      </w:pPr>
      <w:r w:rsidRPr="00681CCF">
        <w:rPr>
          <w:lang w:eastAsia="es-CO"/>
        </w:rPr>
        <w:t>Convierte a la persona en referente para su familia y comunidad.</w:t>
      </w:r>
    </w:p>
    <w:p w14:paraId="72E7B157" w14:textId="77777777" w:rsidR="00681CCF" w:rsidRPr="00681CCF" w:rsidRDefault="00681CCF" w:rsidP="005B5EA2">
      <w:pPr>
        <w:pStyle w:val="Prrafodelista"/>
        <w:numPr>
          <w:ilvl w:val="0"/>
          <w:numId w:val="9"/>
        </w:numPr>
        <w:rPr>
          <w:lang w:eastAsia="es-CO"/>
        </w:rPr>
      </w:pPr>
      <w:r w:rsidRPr="00681CCF">
        <w:rPr>
          <w:lang w:eastAsia="es-CO"/>
        </w:rPr>
        <w:t>Desarrolla habilidades como la creatividad, la empatía y el liderazgo.</w:t>
      </w:r>
    </w:p>
    <w:p w14:paraId="3D8B58C2" w14:textId="77777777" w:rsidR="00681CCF" w:rsidRPr="00681CCF" w:rsidRDefault="00681CCF" w:rsidP="005B5EA2">
      <w:pPr>
        <w:pStyle w:val="Prrafodelista"/>
        <w:numPr>
          <w:ilvl w:val="0"/>
          <w:numId w:val="9"/>
        </w:numPr>
        <w:rPr>
          <w:lang w:eastAsia="es-CO"/>
        </w:rPr>
      </w:pPr>
      <w:r w:rsidRPr="00681CCF">
        <w:rPr>
          <w:lang w:eastAsia="es-CO"/>
        </w:rPr>
        <w:t>Promueve valores como la perseverancia, el compromiso y la toma de decisiones.</w:t>
      </w:r>
    </w:p>
    <w:p w14:paraId="4E097FED" w14:textId="3224703B" w:rsidR="00681CCF" w:rsidRPr="00681CCF" w:rsidRDefault="00681CCF" w:rsidP="00681CCF">
      <w:pPr>
        <w:pStyle w:val="Ttulo2"/>
      </w:pPr>
      <w:bookmarkStart w:id="2" w:name="_Toc208814718"/>
      <w:r>
        <w:t>D</w:t>
      </w:r>
      <w:r w:rsidRPr="00681CCF">
        <w:t>inámicas y herramientas empresarial en Colombia</w:t>
      </w:r>
      <w:bookmarkEnd w:id="2"/>
    </w:p>
    <w:p w14:paraId="7EAD7875" w14:textId="5D7D7CAA" w:rsidR="00681CCF" w:rsidRDefault="00681CCF" w:rsidP="00681CCF">
      <w:pPr>
        <w:rPr>
          <w:lang w:val="es-419" w:eastAsia="es-CO"/>
        </w:rPr>
      </w:pPr>
      <w:r w:rsidRPr="00681CCF">
        <w:rPr>
          <w:lang w:val="es-419" w:eastAsia="es-CO"/>
        </w:rPr>
        <w:t>Según el Informe de dinámica empresarial elaborado por Confecámaras (2019), con base en el Registro Único Empresarial y Social (RUES), en 2018 se crearon 328.237 nuevas unidades productivas, distribuidas en los siguientes sectores:</w:t>
      </w:r>
    </w:p>
    <w:p w14:paraId="4703A6AD" w14:textId="77777777" w:rsidR="00681CCF" w:rsidRPr="00681CCF" w:rsidRDefault="00681CCF" w:rsidP="005B5EA2">
      <w:pPr>
        <w:pStyle w:val="Prrafodelista"/>
        <w:numPr>
          <w:ilvl w:val="0"/>
          <w:numId w:val="10"/>
        </w:numPr>
        <w:rPr>
          <w:lang w:eastAsia="es-CO"/>
        </w:rPr>
      </w:pPr>
      <w:r w:rsidRPr="00681CCF">
        <w:rPr>
          <w:lang w:eastAsia="es-CO"/>
        </w:rPr>
        <w:t>Comercio: 37,9 %</w:t>
      </w:r>
    </w:p>
    <w:p w14:paraId="721E247F" w14:textId="77777777" w:rsidR="00681CCF" w:rsidRPr="00681CCF" w:rsidRDefault="00681CCF" w:rsidP="005B5EA2">
      <w:pPr>
        <w:pStyle w:val="Prrafodelista"/>
        <w:numPr>
          <w:ilvl w:val="0"/>
          <w:numId w:val="10"/>
        </w:numPr>
        <w:rPr>
          <w:lang w:eastAsia="es-CO"/>
        </w:rPr>
      </w:pPr>
      <w:r w:rsidRPr="00681CCF">
        <w:rPr>
          <w:lang w:eastAsia="es-CO"/>
        </w:rPr>
        <w:t>Alojamientos y servicios de comida: 16 %</w:t>
      </w:r>
    </w:p>
    <w:p w14:paraId="096B05CA" w14:textId="77777777" w:rsidR="00681CCF" w:rsidRPr="00681CCF" w:rsidRDefault="00681CCF" w:rsidP="005B5EA2">
      <w:pPr>
        <w:pStyle w:val="Prrafodelista"/>
        <w:numPr>
          <w:ilvl w:val="0"/>
          <w:numId w:val="10"/>
        </w:numPr>
        <w:rPr>
          <w:lang w:eastAsia="es-CO"/>
        </w:rPr>
      </w:pPr>
      <w:r w:rsidRPr="00681CCF">
        <w:rPr>
          <w:lang w:eastAsia="es-CO"/>
        </w:rPr>
        <w:t>Industrias manufactureras: 9,5 %</w:t>
      </w:r>
    </w:p>
    <w:p w14:paraId="69C9CE5A" w14:textId="77777777" w:rsidR="00681CCF" w:rsidRPr="00681CCF" w:rsidRDefault="00681CCF" w:rsidP="005B5EA2">
      <w:pPr>
        <w:pStyle w:val="Prrafodelista"/>
        <w:numPr>
          <w:ilvl w:val="0"/>
          <w:numId w:val="10"/>
        </w:numPr>
        <w:rPr>
          <w:lang w:eastAsia="es-CO"/>
        </w:rPr>
      </w:pPr>
      <w:r w:rsidRPr="00681CCF">
        <w:rPr>
          <w:lang w:eastAsia="es-CO"/>
        </w:rPr>
        <w:t>Actividades profesionales, científicas y técnicas: 5,9 %</w:t>
      </w:r>
    </w:p>
    <w:p w14:paraId="7DFE46D5" w14:textId="77777777" w:rsidR="00681CCF" w:rsidRPr="00681CCF" w:rsidRDefault="00681CCF" w:rsidP="005B5EA2">
      <w:pPr>
        <w:pStyle w:val="Prrafodelista"/>
        <w:numPr>
          <w:ilvl w:val="0"/>
          <w:numId w:val="10"/>
        </w:numPr>
        <w:rPr>
          <w:lang w:eastAsia="es-CO"/>
        </w:rPr>
      </w:pPr>
      <w:r w:rsidRPr="00681CCF">
        <w:rPr>
          <w:lang w:eastAsia="es-CO"/>
        </w:rPr>
        <w:t>Otras actividades de servicios: 4,5 %</w:t>
      </w:r>
    </w:p>
    <w:p w14:paraId="1EF0480D" w14:textId="77777777" w:rsidR="00681CCF" w:rsidRPr="00681CCF" w:rsidRDefault="00681CCF" w:rsidP="00681CCF">
      <w:pPr>
        <w:rPr>
          <w:lang w:eastAsia="es-CO"/>
        </w:rPr>
      </w:pPr>
      <w:r w:rsidRPr="00681CCF">
        <w:rPr>
          <w:lang w:eastAsia="es-CO"/>
        </w:rPr>
        <w:lastRenderedPageBreak/>
        <w:t>Estas cinco categorías concentraron el 74,1 % del total de nuevas empresas.</w:t>
      </w:r>
    </w:p>
    <w:p w14:paraId="0308D924" w14:textId="77777777" w:rsidR="00681CCF" w:rsidRPr="00681CCF" w:rsidRDefault="00681CCF" w:rsidP="00681CCF">
      <w:pPr>
        <w:rPr>
          <w:lang w:eastAsia="es-CO"/>
        </w:rPr>
      </w:pPr>
      <w:r w:rsidRPr="00681CCF">
        <w:rPr>
          <w:lang w:eastAsia="es-CO"/>
        </w:rPr>
        <w:t>No obstante, también se reportó el cierre de 180.507 unidades productivas, lo cual evidencia la fragilidad de muchos emprendimientos frente a factores internos y externos.</w:t>
      </w:r>
    </w:p>
    <w:p w14:paraId="25EA7E42" w14:textId="77777777" w:rsidR="00681CCF" w:rsidRPr="00681CCF" w:rsidRDefault="00681CCF" w:rsidP="00681CCF">
      <w:pPr>
        <w:rPr>
          <w:b/>
          <w:bCs/>
          <w:lang w:eastAsia="es-CO"/>
        </w:rPr>
      </w:pPr>
      <w:r w:rsidRPr="00681CCF">
        <w:rPr>
          <w:b/>
          <w:bCs/>
          <w:lang w:eastAsia="es-CO"/>
        </w:rPr>
        <w:t>¿Qué factores inciden en el fracaso empresarial?</w:t>
      </w:r>
    </w:p>
    <w:p w14:paraId="2FFA82B1" w14:textId="77777777" w:rsidR="00681CCF" w:rsidRPr="00681CCF" w:rsidRDefault="00681CCF" w:rsidP="00681CCF">
      <w:pPr>
        <w:rPr>
          <w:lang w:eastAsia="es-CO"/>
        </w:rPr>
      </w:pPr>
      <w:r w:rsidRPr="00681CCF">
        <w:rPr>
          <w:lang w:eastAsia="es-CO"/>
        </w:rPr>
        <w:t>Algunas de las principales causas del cierre de unidades productivas se relacionan con:</w:t>
      </w:r>
    </w:p>
    <w:p w14:paraId="441A2B86" w14:textId="77777777" w:rsidR="00681CCF" w:rsidRPr="00681CCF" w:rsidRDefault="00681CCF" w:rsidP="005B5EA2">
      <w:pPr>
        <w:pStyle w:val="Prrafodelista"/>
        <w:numPr>
          <w:ilvl w:val="0"/>
          <w:numId w:val="11"/>
        </w:numPr>
        <w:rPr>
          <w:lang w:eastAsia="es-CO"/>
        </w:rPr>
      </w:pPr>
      <w:r w:rsidRPr="00681CCF">
        <w:rPr>
          <w:lang w:eastAsia="es-CO"/>
        </w:rPr>
        <w:t>Problemas financieros</w:t>
      </w:r>
    </w:p>
    <w:p w14:paraId="0E6B4F56" w14:textId="2B980FCA" w:rsidR="00681CCF" w:rsidRPr="00681CCF" w:rsidRDefault="00681CCF" w:rsidP="005B5EA2">
      <w:pPr>
        <w:pStyle w:val="Prrafodelista"/>
        <w:numPr>
          <w:ilvl w:val="0"/>
          <w:numId w:val="11"/>
        </w:numPr>
        <w:rPr>
          <w:lang w:val="es-419" w:eastAsia="es-CO"/>
        </w:rPr>
      </w:pPr>
      <w:r w:rsidRPr="00681CCF">
        <w:rPr>
          <w:lang w:eastAsia="es-CO"/>
        </w:rPr>
        <w:t>Falencias organizacionales</w:t>
      </w:r>
    </w:p>
    <w:p w14:paraId="69B5978F" w14:textId="77777777" w:rsidR="00681CCF" w:rsidRPr="00681CCF" w:rsidRDefault="00681CCF" w:rsidP="005B5EA2">
      <w:pPr>
        <w:pStyle w:val="Prrafodelista"/>
        <w:numPr>
          <w:ilvl w:val="0"/>
          <w:numId w:val="11"/>
        </w:numPr>
        <w:rPr>
          <w:lang w:eastAsia="es-CO"/>
        </w:rPr>
      </w:pPr>
      <w:r w:rsidRPr="00681CCF">
        <w:rPr>
          <w:lang w:eastAsia="es-CO"/>
        </w:rPr>
        <w:t>Cambios en el mercado</w:t>
      </w:r>
    </w:p>
    <w:p w14:paraId="3AE499AF" w14:textId="18947DE0" w:rsidR="00681CCF" w:rsidRPr="00681CCF" w:rsidRDefault="00681CCF" w:rsidP="005B5EA2">
      <w:pPr>
        <w:pStyle w:val="Prrafodelista"/>
        <w:numPr>
          <w:ilvl w:val="0"/>
          <w:numId w:val="11"/>
        </w:numPr>
        <w:rPr>
          <w:lang w:val="es-419" w:eastAsia="es-CO"/>
        </w:rPr>
      </w:pPr>
      <w:r w:rsidRPr="00681CCF">
        <w:rPr>
          <w:lang w:eastAsia="es-CO"/>
        </w:rPr>
        <w:t>Gestión deficiente del recurso humano</w:t>
      </w:r>
    </w:p>
    <w:p w14:paraId="6B3642D9" w14:textId="794477FF" w:rsidR="00681CCF" w:rsidRPr="00681CCF" w:rsidRDefault="00681CCF" w:rsidP="005B5EA2">
      <w:pPr>
        <w:pStyle w:val="Prrafodelista"/>
        <w:numPr>
          <w:ilvl w:val="0"/>
          <w:numId w:val="11"/>
        </w:numPr>
        <w:rPr>
          <w:lang w:val="es-419" w:eastAsia="es-CO"/>
        </w:rPr>
      </w:pPr>
      <w:r w:rsidRPr="00681CCF">
        <w:rPr>
          <w:lang w:eastAsia="es-CO"/>
        </w:rPr>
        <w:t>Condiciones del entorno</w:t>
      </w:r>
    </w:p>
    <w:p w14:paraId="11B6D65F" w14:textId="616F3F3E" w:rsidR="00681CCF" w:rsidRPr="00681CCF" w:rsidRDefault="00681CCF" w:rsidP="005B5EA2">
      <w:pPr>
        <w:pStyle w:val="Prrafodelista"/>
        <w:numPr>
          <w:ilvl w:val="0"/>
          <w:numId w:val="11"/>
        </w:numPr>
        <w:rPr>
          <w:lang w:val="es-419" w:eastAsia="es-CO"/>
        </w:rPr>
      </w:pPr>
      <w:r w:rsidRPr="00681CCF">
        <w:rPr>
          <w:lang w:eastAsia="es-CO"/>
        </w:rPr>
        <w:t>Errores operativos</w:t>
      </w:r>
    </w:p>
    <w:p w14:paraId="32D8C352" w14:textId="77777777" w:rsidR="00681CCF" w:rsidRPr="00681CCF" w:rsidRDefault="00681CCF" w:rsidP="00681CCF">
      <w:pPr>
        <w:rPr>
          <w:b/>
          <w:bCs/>
          <w:lang w:eastAsia="es-CO"/>
        </w:rPr>
      </w:pPr>
      <w:r w:rsidRPr="00681CCF">
        <w:rPr>
          <w:b/>
          <w:bCs/>
          <w:lang w:eastAsia="es-CO"/>
        </w:rPr>
        <w:t>Herramientas para asegurar la permanencia</w:t>
      </w:r>
    </w:p>
    <w:p w14:paraId="40C9F04A" w14:textId="77777777" w:rsidR="00681CCF" w:rsidRPr="00681CCF" w:rsidRDefault="00681CCF" w:rsidP="00681CCF">
      <w:pPr>
        <w:rPr>
          <w:lang w:eastAsia="es-CO"/>
        </w:rPr>
      </w:pPr>
      <w:r w:rsidRPr="00681CCF">
        <w:rPr>
          <w:lang w:eastAsia="es-CO"/>
        </w:rPr>
        <w:t>Con el fin de disminuir los riesgos de salida del mercado y tomar decisiones fundamentadas, se recomienda el uso de herramientas estratégicas como:</w:t>
      </w:r>
    </w:p>
    <w:p w14:paraId="407432C9" w14:textId="77777777" w:rsidR="00681CCF" w:rsidRPr="00681CCF" w:rsidRDefault="00681CCF" w:rsidP="005B5EA2">
      <w:pPr>
        <w:pStyle w:val="Prrafodelista"/>
        <w:numPr>
          <w:ilvl w:val="0"/>
          <w:numId w:val="12"/>
        </w:numPr>
        <w:rPr>
          <w:lang w:eastAsia="es-CO"/>
        </w:rPr>
      </w:pPr>
      <w:r w:rsidRPr="00681CCF">
        <w:rPr>
          <w:b/>
          <w:bCs/>
          <w:lang w:eastAsia="es-CO"/>
        </w:rPr>
        <w:t>CANVAS:</w:t>
      </w:r>
      <w:r w:rsidRPr="00681CCF">
        <w:rPr>
          <w:lang w:eastAsia="es-CO"/>
        </w:rPr>
        <w:t> modelo para estructurar el modelo de negocio de forma clara y visual.</w:t>
      </w:r>
    </w:p>
    <w:p w14:paraId="2CD5566E" w14:textId="470F9EC3" w:rsidR="00681CCF" w:rsidRPr="00681CCF" w:rsidRDefault="00681CCF" w:rsidP="005B5EA2">
      <w:pPr>
        <w:pStyle w:val="Prrafodelista"/>
        <w:numPr>
          <w:ilvl w:val="0"/>
          <w:numId w:val="12"/>
        </w:numPr>
        <w:rPr>
          <w:lang w:eastAsia="es-CO"/>
        </w:rPr>
      </w:pPr>
      <w:r w:rsidRPr="00681CCF">
        <w:rPr>
          <w:b/>
          <w:bCs/>
          <w:lang w:eastAsia="es-CO"/>
        </w:rPr>
        <w:t>PESTEL:</w:t>
      </w:r>
      <w:r w:rsidRPr="00681CCF">
        <w:rPr>
          <w:lang w:eastAsia="es-CO"/>
        </w:rPr>
        <w:t> herramienta para analizar el entorno político, económico, social, tecnológico, ambiental y legal.</w:t>
      </w:r>
    </w:p>
    <w:p w14:paraId="627D7614" w14:textId="77777777" w:rsidR="00681CCF" w:rsidRPr="00681CCF" w:rsidRDefault="00681CCF" w:rsidP="00681CCF">
      <w:pPr>
        <w:rPr>
          <w:lang w:eastAsia="es-CO"/>
        </w:rPr>
      </w:pPr>
      <w:r w:rsidRPr="00681CCF">
        <w:rPr>
          <w:lang w:eastAsia="es-CO"/>
        </w:rPr>
        <w:t>Estas metodologías permiten:</w:t>
      </w:r>
    </w:p>
    <w:p w14:paraId="0227C352" w14:textId="77777777" w:rsidR="00681CCF" w:rsidRPr="00681CCF" w:rsidRDefault="00681CCF" w:rsidP="005B5EA2">
      <w:pPr>
        <w:pStyle w:val="Prrafodelista"/>
        <w:numPr>
          <w:ilvl w:val="0"/>
          <w:numId w:val="12"/>
        </w:numPr>
        <w:rPr>
          <w:lang w:eastAsia="es-CO"/>
        </w:rPr>
      </w:pPr>
      <w:r w:rsidRPr="00681CCF">
        <w:rPr>
          <w:lang w:eastAsia="es-CO"/>
        </w:rPr>
        <w:t>Analizar el mercado, los clientes y los competidores.</w:t>
      </w:r>
    </w:p>
    <w:p w14:paraId="4A7CE366" w14:textId="77777777" w:rsidR="00681CCF" w:rsidRPr="00681CCF" w:rsidRDefault="00681CCF" w:rsidP="005B5EA2">
      <w:pPr>
        <w:pStyle w:val="Prrafodelista"/>
        <w:numPr>
          <w:ilvl w:val="0"/>
          <w:numId w:val="12"/>
        </w:numPr>
        <w:rPr>
          <w:lang w:eastAsia="es-CO"/>
        </w:rPr>
      </w:pPr>
      <w:r w:rsidRPr="00681CCF">
        <w:rPr>
          <w:lang w:eastAsia="es-CO"/>
        </w:rPr>
        <w:t>Planear costos, gastos y pronosticar ventas.</w:t>
      </w:r>
    </w:p>
    <w:p w14:paraId="342CAC41" w14:textId="77777777" w:rsidR="00681CCF" w:rsidRPr="00681CCF" w:rsidRDefault="00681CCF" w:rsidP="005B5EA2">
      <w:pPr>
        <w:pStyle w:val="Prrafodelista"/>
        <w:numPr>
          <w:ilvl w:val="0"/>
          <w:numId w:val="12"/>
        </w:numPr>
        <w:rPr>
          <w:lang w:eastAsia="es-CO"/>
        </w:rPr>
      </w:pPr>
      <w:r w:rsidRPr="00681CCF">
        <w:rPr>
          <w:lang w:eastAsia="es-CO"/>
        </w:rPr>
        <w:lastRenderedPageBreak/>
        <w:t>Identificar riesgos y tomar decisiones informadas.</w:t>
      </w:r>
    </w:p>
    <w:p w14:paraId="30D90F2F" w14:textId="77777777" w:rsidR="00681CCF" w:rsidRPr="00681CCF" w:rsidRDefault="00681CCF" w:rsidP="005B5EA2">
      <w:pPr>
        <w:pStyle w:val="Prrafodelista"/>
        <w:numPr>
          <w:ilvl w:val="0"/>
          <w:numId w:val="12"/>
        </w:numPr>
        <w:rPr>
          <w:lang w:eastAsia="es-CO"/>
        </w:rPr>
      </w:pPr>
      <w:r w:rsidRPr="00681CCF">
        <w:rPr>
          <w:lang w:eastAsia="es-CO"/>
        </w:rPr>
        <w:t>Construir emprendimientos sostenibles a largo plazo.</w:t>
      </w:r>
    </w:p>
    <w:p w14:paraId="22D95722" w14:textId="5F035840" w:rsidR="00681CCF" w:rsidRDefault="00681CCF" w:rsidP="00681CCF">
      <w:pPr>
        <w:rPr>
          <w:lang w:val="es-419" w:eastAsia="es-CO"/>
        </w:rPr>
      </w:pPr>
      <w:r w:rsidRPr="00681CCF">
        <w:rPr>
          <w:lang w:eastAsia="es-CO"/>
        </w:rPr>
        <w:t>Ser emprendedor es una oportunidad de transformación personal y profesional, pero también un desafío que requiere preparación, análisis estratégico y adaptación. El uso de herramientas como CANVAS y PESTEL fortalece la capacidad de respuesta ante los riesgos, favoreciendo la permanencia y consolidación en el mercado.</w:t>
      </w:r>
    </w:p>
    <w:p w14:paraId="04321B5E" w14:textId="11509A33" w:rsidR="00681CCF" w:rsidRDefault="00681CCF" w:rsidP="00681CCF">
      <w:pPr>
        <w:rPr>
          <w:lang w:val="es-419" w:eastAsia="es-CO"/>
        </w:rPr>
      </w:pPr>
    </w:p>
    <w:p w14:paraId="5C386114" w14:textId="79F13233" w:rsidR="00681CCF" w:rsidRDefault="00681CCF" w:rsidP="00681CCF">
      <w:pPr>
        <w:rPr>
          <w:lang w:val="es-419" w:eastAsia="es-CO"/>
        </w:rPr>
      </w:pPr>
    </w:p>
    <w:p w14:paraId="351FCAFC" w14:textId="1FBAF426" w:rsidR="00681CCF" w:rsidRDefault="00681CCF" w:rsidP="00681CCF">
      <w:pPr>
        <w:rPr>
          <w:lang w:val="es-419" w:eastAsia="es-CO"/>
        </w:rPr>
      </w:pPr>
    </w:p>
    <w:p w14:paraId="62351E09" w14:textId="2ACE1D02" w:rsidR="00681CCF" w:rsidRDefault="00681CCF" w:rsidP="00681CCF">
      <w:pPr>
        <w:rPr>
          <w:lang w:val="es-419" w:eastAsia="es-CO"/>
        </w:rPr>
      </w:pPr>
    </w:p>
    <w:p w14:paraId="403B921E" w14:textId="4861722C" w:rsidR="00681CCF" w:rsidRDefault="00681CCF" w:rsidP="00681CCF">
      <w:pPr>
        <w:rPr>
          <w:lang w:val="es-419" w:eastAsia="es-CO"/>
        </w:rPr>
      </w:pPr>
    </w:p>
    <w:p w14:paraId="5D65E3B0" w14:textId="28DCD1BF" w:rsidR="00681CCF" w:rsidRDefault="00681CCF" w:rsidP="00681CCF">
      <w:pPr>
        <w:rPr>
          <w:lang w:val="es-419" w:eastAsia="es-CO"/>
        </w:rPr>
      </w:pPr>
    </w:p>
    <w:p w14:paraId="3A675B10" w14:textId="2A1D4403" w:rsidR="00681CCF" w:rsidRDefault="00681CCF" w:rsidP="00681CCF">
      <w:pPr>
        <w:rPr>
          <w:lang w:val="es-419" w:eastAsia="es-CO"/>
        </w:rPr>
      </w:pPr>
    </w:p>
    <w:p w14:paraId="3FC700B4" w14:textId="5072DC85" w:rsidR="00681CCF" w:rsidRDefault="00681CCF" w:rsidP="00681CCF">
      <w:pPr>
        <w:rPr>
          <w:lang w:val="es-419" w:eastAsia="es-CO"/>
        </w:rPr>
      </w:pPr>
    </w:p>
    <w:p w14:paraId="6182C011" w14:textId="700F3FA3" w:rsidR="00681CCF" w:rsidRDefault="00681CCF" w:rsidP="00681CCF">
      <w:pPr>
        <w:rPr>
          <w:lang w:val="es-419" w:eastAsia="es-CO"/>
        </w:rPr>
      </w:pPr>
    </w:p>
    <w:p w14:paraId="14094CE6" w14:textId="43D7D09F" w:rsidR="00681CCF" w:rsidRDefault="00681CCF" w:rsidP="00681CCF">
      <w:pPr>
        <w:rPr>
          <w:lang w:val="es-419" w:eastAsia="es-CO"/>
        </w:rPr>
      </w:pPr>
    </w:p>
    <w:p w14:paraId="496B3F06" w14:textId="325DAC29" w:rsidR="00681CCF" w:rsidRDefault="00681CCF" w:rsidP="00681CCF">
      <w:pPr>
        <w:rPr>
          <w:lang w:val="es-419" w:eastAsia="es-CO"/>
        </w:rPr>
      </w:pPr>
    </w:p>
    <w:p w14:paraId="4EA278B6" w14:textId="49FDB376" w:rsidR="00681CCF" w:rsidRDefault="00681CCF" w:rsidP="00681CCF">
      <w:pPr>
        <w:rPr>
          <w:lang w:val="es-419" w:eastAsia="es-CO"/>
        </w:rPr>
      </w:pPr>
    </w:p>
    <w:p w14:paraId="24DA8B70" w14:textId="6F240BCB" w:rsidR="00681CCF" w:rsidRDefault="00681CCF" w:rsidP="00681CCF">
      <w:pPr>
        <w:rPr>
          <w:lang w:val="es-419" w:eastAsia="es-CO"/>
        </w:rPr>
      </w:pPr>
    </w:p>
    <w:p w14:paraId="54E56F38" w14:textId="00E89695" w:rsidR="00681CCF" w:rsidRDefault="00681CCF" w:rsidP="00681CCF">
      <w:pPr>
        <w:rPr>
          <w:lang w:val="es-419" w:eastAsia="es-CO"/>
        </w:rPr>
      </w:pPr>
    </w:p>
    <w:p w14:paraId="01959805" w14:textId="77777777" w:rsidR="00681CCF" w:rsidRPr="00681CCF" w:rsidRDefault="00681CCF" w:rsidP="00681CCF">
      <w:pPr>
        <w:pStyle w:val="Ttulo1"/>
      </w:pPr>
      <w:bookmarkStart w:id="3" w:name="_Toc208814719"/>
      <w:r w:rsidRPr="00681CCF">
        <w:lastRenderedPageBreak/>
        <w:t>Oportunidades para emprender</w:t>
      </w:r>
      <w:bookmarkEnd w:id="3"/>
    </w:p>
    <w:p w14:paraId="75E5806E" w14:textId="77F33F0D" w:rsidR="00681CCF" w:rsidRDefault="00681CCF" w:rsidP="00681CCF">
      <w:pPr>
        <w:rPr>
          <w:lang w:val="es-419" w:eastAsia="es-CO"/>
        </w:rPr>
      </w:pPr>
      <w:r w:rsidRPr="00681CCF">
        <w:rPr>
          <w:lang w:eastAsia="es-CO"/>
        </w:rPr>
        <w:t>Antes de iniciar un emprendimiento, es fundamental realizar un análisis riguroso de todas las variables que puedan influir en la viabilidad del negocio. Esta etapa previa resulta clave para identificar factores que podrían potenciar o limitar el éxito de la iniciativa emprendedora. El desconocimiento de estas variables suele ser una de las principales causas de fracaso en los emprendimientos emergentes.</w:t>
      </w:r>
    </w:p>
    <w:p w14:paraId="575863BB" w14:textId="7989FC32" w:rsidR="00681CCF" w:rsidRDefault="00681CCF" w:rsidP="00681CCF">
      <w:pPr>
        <w:rPr>
          <w:lang w:eastAsia="es-CO"/>
        </w:rPr>
      </w:pPr>
      <w:r w:rsidRPr="00681CCF">
        <w:rPr>
          <w:lang w:eastAsia="es-CO"/>
        </w:rPr>
        <w:t>En este sentido, es necesario comprender que las empresas no operan de forma aislada: están insertas en un sistema financiero y forman parte de un subsistema productivo que, a su vez, se articula dentro de un sistema económico más amplio. Este sistema se encuentra influenciado por distintos entornos, los cuales pueden clasificarse en:</w:t>
      </w:r>
    </w:p>
    <w:p w14:paraId="30A6E46F" w14:textId="77777777" w:rsidR="00681CCF" w:rsidRPr="00681CCF" w:rsidRDefault="00681CCF" w:rsidP="00681CCF">
      <w:pPr>
        <w:rPr>
          <w:b/>
          <w:bCs/>
          <w:lang w:eastAsia="es-CO"/>
        </w:rPr>
      </w:pPr>
      <w:r w:rsidRPr="00681CCF">
        <w:rPr>
          <w:b/>
          <w:bCs/>
          <w:lang w:eastAsia="es-CO"/>
        </w:rPr>
        <w:t>Entorno general y entorno específico</w:t>
      </w:r>
    </w:p>
    <w:p w14:paraId="3D9CFDEE" w14:textId="50A36A79" w:rsidR="00681CCF" w:rsidRPr="00681CCF" w:rsidRDefault="00681CCF" w:rsidP="00681CCF">
      <w:pPr>
        <w:rPr>
          <w:b/>
          <w:bCs/>
          <w:lang w:val="es-419" w:eastAsia="es-CO"/>
        </w:rPr>
      </w:pPr>
      <w:r w:rsidRPr="00681CCF">
        <w:rPr>
          <w:b/>
          <w:bCs/>
          <w:lang w:eastAsia="es-CO"/>
        </w:rPr>
        <w:t>Entorno general</w:t>
      </w:r>
    </w:p>
    <w:p w14:paraId="1B12EE31" w14:textId="77777777" w:rsidR="00681CCF" w:rsidRPr="00681CCF" w:rsidRDefault="00681CCF" w:rsidP="00681CCF">
      <w:pPr>
        <w:rPr>
          <w:lang w:eastAsia="es-CO"/>
        </w:rPr>
      </w:pPr>
      <w:r w:rsidRPr="00681CCF">
        <w:rPr>
          <w:lang w:eastAsia="es-CO"/>
        </w:rPr>
        <w:t>Afecta a todas las empresas, sin importar su sector. Incluye factores de tipo:</w:t>
      </w:r>
    </w:p>
    <w:p w14:paraId="40488E64" w14:textId="77777777" w:rsidR="00681CCF" w:rsidRPr="00681CCF" w:rsidRDefault="00681CCF" w:rsidP="005B5EA2">
      <w:pPr>
        <w:pStyle w:val="Prrafodelista"/>
        <w:numPr>
          <w:ilvl w:val="0"/>
          <w:numId w:val="13"/>
        </w:numPr>
        <w:rPr>
          <w:lang w:eastAsia="es-CO"/>
        </w:rPr>
      </w:pPr>
      <w:r w:rsidRPr="009C65B6">
        <w:rPr>
          <w:b/>
          <w:bCs/>
          <w:lang w:eastAsia="es-CO"/>
        </w:rPr>
        <w:t>Económico:</w:t>
      </w:r>
      <w:r w:rsidRPr="00681CCF">
        <w:rPr>
          <w:lang w:eastAsia="es-CO"/>
        </w:rPr>
        <w:t> variables coyunturales (como la inflación o el desempleo) y estructurales (como la distribución sectorial de la economía) que influyen directamente en la actividad empresarial.</w:t>
      </w:r>
    </w:p>
    <w:p w14:paraId="3A8B5BD5" w14:textId="77777777" w:rsidR="00681CCF" w:rsidRPr="00681CCF" w:rsidRDefault="00681CCF" w:rsidP="005B5EA2">
      <w:pPr>
        <w:pStyle w:val="Prrafodelista"/>
        <w:numPr>
          <w:ilvl w:val="0"/>
          <w:numId w:val="13"/>
        </w:numPr>
        <w:rPr>
          <w:lang w:eastAsia="es-CO"/>
        </w:rPr>
      </w:pPr>
      <w:r w:rsidRPr="009C65B6">
        <w:rPr>
          <w:b/>
          <w:bCs/>
          <w:lang w:eastAsia="es-CO"/>
        </w:rPr>
        <w:t>Sociológico:</w:t>
      </w:r>
      <w:r w:rsidRPr="00681CCF">
        <w:rPr>
          <w:lang w:eastAsia="es-CO"/>
        </w:rPr>
        <w:t> nivel educativo de la población, hábitos de consumo, dinámicas sociales y laborales, entre otros.</w:t>
      </w:r>
    </w:p>
    <w:p w14:paraId="0F4EDB7D" w14:textId="1A3E576F" w:rsidR="00681CCF" w:rsidRPr="00681CCF" w:rsidRDefault="00681CCF" w:rsidP="005B5EA2">
      <w:pPr>
        <w:pStyle w:val="Prrafodelista"/>
        <w:numPr>
          <w:ilvl w:val="0"/>
          <w:numId w:val="13"/>
        </w:numPr>
        <w:rPr>
          <w:lang w:eastAsia="es-CO"/>
        </w:rPr>
      </w:pPr>
      <w:r w:rsidRPr="009C65B6">
        <w:rPr>
          <w:b/>
          <w:bCs/>
          <w:lang w:eastAsia="es-CO"/>
        </w:rPr>
        <w:t>Político</w:t>
      </w:r>
      <w:r w:rsidR="009C65B6">
        <w:rPr>
          <w:b/>
          <w:bCs/>
          <w:lang w:eastAsia="es-CO"/>
        </w:rPr>
        <w:t xml:space="preserve"> </w:t>
      </w:r>
      <w:r w:rsidRPr="009C65B6">
        <w:rPr>
          <w:b/>
          <w:bCs/>
          <w:lang w:eastAsia="es-CO"/>
        </w:rPr>
        <w:t>-</w:t>
      </w:r>
      <w:r w:rsidR="009C65B6">
        <w:rPr>
          <w:b/>
          <w:bCs/>
          <w:lang w:eastAsia="es-CO"/>
        </w:rPr>
        <w:t xml:space="preserve"> </w:t>
      </w:r>
      <w:r w:rsidRPr="009C65B6">
        <w:rPr>
          <w:b/>
          <w:bCs/>
          <w:lang w:eastAsia="es-CO"/>
        </w:rPr>
        <w:t>legal:</w:t>
      </w:r>
      <w:r w:rsidRPr="00681CCF">
        <w:rPr>
          <w:lang w:eastAsia="es-CO"/>
        </w:rPr>
        <w:t> estabilidad institucional, políticas públicas, regulaciones económicas, incentivos para la innovación, entre otros aspectos normativos.</w:t>
      </w:r>
    </w:p>
    <w:p w14:paraId="5F470D78" w14:textId="77777777" w:rsidR="00681CCF" w:rsidRPr="00681CCF" w:rsidRDefault="00681CCF" w:rsidP="005B5EA2">
      <w:pPr>
        <w:pStyle w:val="Prrafodelista"/>
        <w:numPr>
          <w:ilvl w:val="0"/>
          <w:numId w:val="13"/>
        </w:numPr>
        <w:rPr>
          <w:lang w:eastAsia="es-CO"/>
        </w:rPr>
      </w:pPr>
      <w:r w:rsidRPr="009C65B6">
        <w:rPr>
          <w:b/>
          <w:bCs/>
          <w:lang w:eastAsia="es-CO"/>
        </w:rPr>
        <w:t>Tecnológico:</w:t>
      </w:r>
      <w:r w:rsidRPr="00681CCF">
        <w:rPr>
          <w:lang w:eastAsia="es-CO"/>
        </w:rPr>
        <w:t> infraestructura, desarrollo e innovación tecnológica disponibles en el país o región.</w:t>
      </w:r>
    </w:p>
    <w:p w14:paraId="43DCA43D" w14:textId="77777777" w:rsidR="00681CCF" w:rsidRPr="00681CCF" w:rsidRDefault="00681CCF" w:rsidP="005B5EA2">
      <w:pPr>
        <w:pStyle w:val="Prrafodelista"/>
        <w:numPr>
          <w:ilvl w:val="0"/>
          <w:numId w:val="13"/>
        </w:numPr>
        <w:rPr>
          <w:lang w:eastAsia="es-CO"/>
        </w:rPr>
      </w:pPr>
      <w:r w:rsidRPr="009C65B6">
        <w:rPr>
          <w:b/>
          <w:bCs/>
          <w:lang w:eastAsia="es-CO"/>
        </w:rPr>
        <w:lastRenderedPageBreak/>
        <w:t>Medioambiental:</w:t>
      </w:r>
      <w:r w:rsidRPr="00681CCF">
        <w:rPr>
          <w:lang w:eastAsia="es-CO"/>
        </w:rPr>
        <w:t> normas y políticas relacionadas con sostenibilidad, uso de recursos y compromisos ambientales nacionales e internacionales.</w:t>
      </w:r>
    </w:p>
    <w:p w14:paraId="3D9FDB4C" w14:textId="1013AE3E" w:rsidR="00681CCF" w:rsidRPr="009C65B6" w:rsidRDefault="009C65B6" w:rsidP="00681CCF">
      <w:pPr>
        <w:rPr>
          <w:b/>
          <w:bCs/>
          <w:lang w:val="es-419" w:eastAsia="es-CO"/>
        </w:rPr>
      </w:pPr>
      <w:r w:rsidRPr="009C65B6">
        <w:rPr>
          <w:b/>
          <w:bCs/>
          <w:lang w:val="es-419" w:eastAsia="es-CO"/>
        </w:rPr>
        <w:t>Entorno específico</w:t>
      </w:r>
    </w:p>
    <w:p w14:paraId="2BB10319" w14:textId="77777777" w:rsidR="009C65B6" w:rsidRPr="009C65B6" w:rsidRDefault="009C65B6" w:rsidP="009C65B6">
      <w:pPr>
        <w:rPr>
          <w:lang w:eastAsia="es-CO"/>
        </w:rPr>
      </w:pPr>
      <w:r w:rsidRPr="009C65B6">
        <w:rPr>
          <w:lang w:eastAsia="es-CO"/>
        </w:rPr>
        <w:t>Tiene un impacto directo y diferenciado sobre cada empresa, dependiendo de su sector y modelo de negocio. Incluye:</w:t>
      </w:r>
    </w:p>
    <w:p w14:paraId="40D0A2BC" w14:textId="77777777" w:rsidR="009C65B6" w:rsidRPr="009C65B6" w:rsidRDefault="009C65B6" w:rsidP="005B5EA2">
      <w:pPr>
        <w:numPr>
          <w:ilvl w:val="0"/>
          <w:numId w:val="14"/>
        </w:numPr>
        <w:tabs>
          <w:tab w:val="clear" w:pos="720"/>
          <w:tab w:val="num" w:pos="1068"/>
        </w:tabs>
        <w:ind w:left="1068"/>
        <w:rPr>
          <w:lang w:eastAsia="es-CO"/>
        </w:rPr>
      </w:pPr>
      <w:r w:rsidRPr="009C65B6">
        <w:rPr>
          <w:b/>
          <w:bCs/>
          <w:lang w:eastAsia="es-CO"/>
        </w:rPr>
        <w:t>Proveedores:</w:t>
      </w:r>
      <w:r w:rsidRPr="009C65B6">
        <w:rPr>
          <w:lang w:eastAsia="es-CO"/>
        </w:rPr>
        <w:t> suministran los insumos necesarios para la producción.</w:t>
      </w:r>
    </w:p>
    <w:p w14:paraId="1EFFD92B" w14:textId="77777777" w:rsidR="009C65B6" w:rsidRPr="009C65B6" w:rsidRDefault="009C65B6" w:rsidP="005B5EA2">
      <w:pPr>
        <w:numPr>
          <w:ilvl w:val="0"/>
          <w:numId w:val="14"/>
        </w:numPr>
        <w:tabs>
          <w:tab w:val="clear" w:pos="720"/>
          <w:tab w:val="num" w:pos="1068"/>
        </w:tabs>
        <w:ind w:left="1068"/>
        <w:rPr>
          <w:lang w:eastAsia="es-CO"/>
        </w:rPr>
      </w:pPr>
      <w:r w:rsidRPr="009C65B6">
        <w:rPr>
          <w:b/>
          <w:bCs/>
          <w:lang w:eastAsia="es-CO"/>
        </w:rPr>
        <w:t>Intermediarios y distribuidores:</w:t>
      </w:r>
      <w:r w:rsidRPr="009C65B6">
        <w:rPr>
          <w:lang w:eastAsia="es-CO"/>
        </w:rPr>
        <w:t> canales que permiten la llegada del producto al cliente final.</w:t>
      </w:r>
    </w:p>
    <w:p w14:paraId="583B1C6A" w14:textId="77777777" w:rsidR="009C65B6" w:rsidRPr="009C65B6" w:rsidRDefault="009C65B6" w:rsidP="005B5EA2">
      <w:pPr>
        <w:numPr>
          <w:ilvl w:val="0"/>
          <w:numId w:val="14"/>
        </w:numPr>
        <w:tabs>
          <w:tab w:val="clear" w:pos="720"/>
          <w:tab w:val="num" w:pos="1068"/>
        </w:tabs>
        <w:ind w:left="1068"/>
        <w:rPr>
          <w:lang w:eastAsia="es-CO"/>
        </w:rPr>
      </w:pPr>
      <w:r w:rsidRPr="009C65B6">
        <w:rPr>
          <w:b/>
          <w:bCs/>
          <w:lang w:eastAsia="es-CO"/>
        </w:rPr>
        <w:t>Clientes o consumidores:</w:t>
      </w:r>
      <w:r w:rsidRPr="009C65B6">
        <w:rPr>
          <w:lang w:eastAsia="es-CO"/>
        </w:rPr>
        <w:t> determinan la demanda de productos y servicios.</w:t>
      </w:r>
    </w:p>
    <w:p w14:paraId="6EBDE785" w14:textId="77777777" w:rsidR="009C65B6" w:rsidRPr="009C65B6" w:rsidRDefault="009C65B6" w:rsidP="005B5EA2">
      <w:pPr>
        <w:numPr>
          <w:ilvl w:val="0"/>
          <w:numId w:val="14"/>
        </w:numPr>
        <w:tabs>
          <w:tab w:val="clear" w:pos="720"/>
          <w:tab w:val="num" w:pos="1068"/>
        </w:tabs>
        <w:ind w:left="1068"/>
        <w:rPr>
          <w:lang w:eastAsia="es-CO"/>
        </w:rPr>
      </w:pPr>
      <w:r w:rsidRPr="009C65B6">
        <w:rPr>
          <w:b/>
          <w:bCs/>
          <w:lang w:eastAsia="es-CO"/>
        </w:rPr>
        <w:t>Competencia:</w:t>
      </w:r>
      <w:r w:rsidRPr="009C65B6">
        <w:rPr>
          <w:lang w:eastAsia="es-CO"/>
        </w:rPr>
        <w:t> empresas que ofrecen soluciones similares en el mismo mercado.</w:t>
      </w:r>
    </w:p>
    <w:p w14:paraId="5837A8EE" w14:textId="013E77FB" w:rsidR="00681CCF" w:rsidRPr="009C65B6" w:rsidRDefault="009C65B6" w:rsidP="005B5EA2">
      <w:pPr>
        <w:numPr>
          <w:ilvl w:val="0"/>
          <w:numId w:val="14"/>
        </w:numPr>
        <w:tabs>
          <w:tab w:val="clear" w:pos="720"/>
          <w:tab w:val="num" w:pos="1068"/>
        </w:tabs>
        <w:ind w:left="1068"/>
        <w:rPr>
          <w:lang w:eastAsia="es-CO"/>
        </w:rPr>
      </w:pPr>
      <w:r w:rsidRPr="009C65B6">
        <w:rPr>
          <w:b/>
          <w:bCs/>
          <w:lang w:eastAsia="es-CO"/>
        </w:rPr>
        <w:t>Intermediarios financieros:</w:t>
      </w:r>
      <w:r w:rsidRPr="009C65B6">
        <w:rPr>
          <w:lang w:eastAsia="es-CO"/>
        </w:rPr>
        <w:t> entidades que proporcionan financiamiento y recursos económicos para operar.</w:t>
      </w:r>
    </w:p>
    <w:p w14:paraId="0A0D1429" w14:textId="77777777" w:rsidR="009C65B6" w:rsidRPr="009C65B6" w:rsidRDefault="009C65B6" w:rsidP="009C65B6">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4" w:name="_Toc206704537"/>
      <w:bookmarkStart w:id="5" w:name="_Toc208814720"/>
      <w:bookmarkEnd w:id="4"/>
      <w:bookmarkEnd w:id="5"/>
    </w:p>
    <w:p w14:paraId="3004A381" w14:textId="024AC8FC" w:rsidR="009C65B6" w:rsidRPr="009C65B6" w:rsidRDefault="009C65B6" w:rsidP="009C65B6">
      <w:pPr>
        <w:pStyle w:val="Ttulo2"/>
      </w:pPr>
      <w:bookmarkStart w:id="6" w:name="_Toc208814721"/>
      <w:r w:rsidRPr="009C65B6">
        <w:t>Importancia de este análisis para emprender</w:t>
      </w:r>
      <w:bookmarkEnd w:id="6"/>
    </w:p>
    <w:p w14:paraId="4228950B" w14:textId="42C7CE76" w:rsidR="009C65B6" w:rsidRDefault="009C65B6" w:rsidP="009C65B6">
      <w:pPr>
        <w:rPr>
          <w:lang w:val="es-419" w:eastAsia="es-CO"/>
        </w:rPr>
      </w:pPr>
      <w:r w:rsidRPr="009C65B6">
        <w:rPr>
          <w:lang w:eastAsia="es-CO"/>
        </w:rPr>
        <w:t>La empresa, como unidad económica, debe mantener una capacidad constante de adaptación ante los cambios del entorno, los cuales pueden generar amenazas u oportunidades. Por ello, antes de elaborar la matriz DOFA (FODA) personal desarrollado en el componente anterior, el emprendedor debe observar y analizar el contexto con una visión estratégica que le permita identificar la necesidad real del mercado, su capacidad para responder a ella y los factores externos que pueden influir en el éxito o fracaso de su iniciativa. Como complemento a esta actividad, lo invitamos a dar respuesta a estas preguntas que le permitirán identificar oportunidades en el mercado.</w:t>
      </w:r>
    </w:p>
    <w:p w14:paraId="0695A03A" w14:textId="77777777" w:rsidR="009C65B6" w:rsidRPr="009C65B6" w:rsidRDefault="009C65B6" w:rsidP="009C65B6">
      <w:pPr>
        <w:rPr>
          <w:b/>
          <w:bCs/>
          <w:lang w:eastAsia="es-CO"/>
        </w:rPr>
      </w:pPr>
      <w:r w:rsidRPr="009C65B6">
        <w:rPr>
          <w:b/>
          <w:bCs/>
          <w:lang w:eastAsia="es-CO"/>
        </w:rPr>
        <w:lastRenderedPageBreak/>
        <w:t>Preguntas clave para identificar oportunidades emprendedoras</w:t>
      </w:r>
    </w:p>
    <w:p w14:paraId="3530751D" w14:textId="77777777" w:rsidR="009C65B6" w:rsidRPr="009C65B6" w:rsidRDefault="009C65B6" w:rsidP="009C65B6">
      <w:pPr>
        <w:rPr>
          <w:lang w:eastAsia="es-CO"/>
        </w:rPr>
      </w:pPr>
      <w:r w:rsidRPr="009C65B6">
        <w:rPr>
          <w:lang w:eastAsia="es-CO"/>
        </w:rPr>
        <w:t>A continuación, se presentan preguntas orientadoras que pueden guiar el análisis de oportunidades antes de estructurar una idea de negocio:</w:t>
      </w:r>
    </w:p>
    <w:p w14:paraId="21E97E16" w14:textId="77777777" w:rsidR="009C65B6" w:rsidRPr="009C65B6" w:rsidRDefault="009C65B6" w:rsidP="005B5EA2">
      <w:pPr>
        <w:numPr>
          <w:ilvl w:val="0"/>
          <w:numId w:val="15"/>
        </w:numPr>
        <w:rPr>
          <w:lang w:eastAsia="es-CO"/>
        </w:rPr>
      </w:pPr>
      <w:r w:rsidRPr="009C65B6">
        <w:rPr>
          <w:lang w:eastAsia="es-CO"/>
        </w:rPr>
        <w:t>¿Qué necesidad insatisfecha presenta actualmente el mercado en relación con un producto o servicio específico?</w:t>
      </w:r>
    </w:p>
    <w:p w14:paraId="1596D7FA" w14:textId="77777777" w:rsidR="009C65B6" w:rsidRPr="009C65B6" w:rsidRDefault="009C65B6" w:rsidP="005B5EA2">
      <w:pPr>
        <w:numPr>
          <w:ilvl w:val="0"/>
          <w:numId w:val="15"/>
        </w:numPr>
        <w:rPr>
          <w:lang w:eastAsia="es-CO"/>
        </w:rPr>
      </w:pPr>
      <w:r w:rsidRPr="009C65B6">
        <w:rPr>
          <w:lang w:eastAsia="es-CO"/>
        </w:rPr>
        <w:t>¿Ese producto o servicio enfrenta fallas o deficiencias que puedan corregirse o mejorarse?</w:t>
      </w:r>
    </w:p>
    <w:p w14:paraId="56E85E52" w14:textId="77777777" w:rsidR="009C65B6" w:rsidRPr="009C65B6" w:rsidRDefault="009C65B6" w:rsidP="005B5EA2">
      <w:pPr>
        <w:numPr>
          <w:ilvl w:val="0"/>
          <w:numId w:val="15"/>
        </w:numPr>
        <w:rPr>
          <w:lang w:eastAsia="es-CO"/>
        </w:rPr>
      </w:pPr>
      <w:r w:rsidRPr="009C65B6">
        <w:rPr>
          <w:lang w:eastAsia="es-CO"/>
        </w:rPr>
        <w:t>¿Existen nuevas tecnologías disponibles que puedan optimizar o reinventar ese producto o servicio?</w:t>
      </w:r>
    </w:p>
    <w:p w14:paraId="2B775B17" w14:textId="77777777" w:rsidR="009C65B6" w:rsidRPr="009C65B6" w:rsidRDefault="009C65B6" w:rsidP="005B5EA2">
      <w:pPr>
        <w:numPr>
          <w:ilvl w:val="0"/>
          <w:numId w:val="15"/>
        </w:numPr>
        <w:rPr>
          <w:lang w:eastAsia="es-CO"/>
        </w:rPr>
      </w:pPr>
      <w:r w:rsidRPr="009C65B6">
        <w:rPr>
          <w:lang w:eastAsia="es-CO"/>
        </w:rPr>
        <w:t>¿Se identifica una demanda concreta en un grupo poblacional o segmento demográfico específico?</w:t>
      </w:r>
    </w:p>
    <w:p w14:paraId="1CEE3908" w14:textId="77777777" w:rsidR="009C65B6" w:rsidRPr="009C65B6" w:rsidRDefault="009C65B6" w:rsidP="005B5EA2">
      <w:pPr>
        <w:numPr>
          <w:ilvl w:val="0"/>
          <w:numId w:val="15"/>
        </w:numPr>
        <w:rPr>
          <w:lang w:eastAsia="es-CO"/>
        </w:rPr>
      </w:pPr>
      <w:r w:rsidRPr="009C65B6">
        <w:rPr>
          <w:lang w:eastAsia="es-CO"/>
        </w:rPr>
        <w:t>¿La zona geográfica de atención ha crecido o hay cobertura insuficiente en ciertas áreas?</w:t>
      </w:r>
    </w:p>
    <w:p w14:paraId="654152A8" w14:textId="09282B20" w:rsidR="00681CCF" w:rsidRPr="009C65B6" w:rsidRDefault="009C65B6" w:rsidP="005B5EA2">
      <w:pPr>
        <w:numPr>
          <w:ilvl w:val="0"/>
          <w:numId w:val="15"/>
        </w:numPr>
        <w:rPr>
          <w:lang w:eastAsia="es-CO"/>
        </w:rPr>
      </w:pPr>
      <w:r w:rsidRPr="009C65B6">
        <w:rPr>
          <w:lang w:eastAsia="es-CO"/>
        </w:rPr>
        <w:t>¿Se han implementado cambios normativos, leyes o políticas públicas que faciliten nuevos emprendimientos?</w:t>
      </w:r>
    </w:p>
    <w:p w14:paraId="49CAA81D" w14:textId="77777777" w:rsidR="009C65B6" w:rsidRPr="009C65B6" w:rsidRDefault="009C65B6" w:rsidP="005B5EA2">
      <w:pPr>
        <w:numPr>
          <w:ilvl w:val="0"/>
          <w:numId w:val="16"/>
        </w:numPr>
        <w:rPr>
          <w:lang w:eastAsia="es-CO"/>
        </w:rPr>
      </w:pPr>
      <w:r w:rsidRPr="009C65B6">
        <w:rPr>
          <w:lang w:eastAsia="es-CO"/>
        </w:rPr>
        <w:t>¿Es posible disminuir los costos de producción mediante tecnología, logrando así mayor competitividad en el mercado?</w:t>
      </w:r>
    </w:p>
    <w:p w14:paraId="7EA03E44" w14:textId="77777777" w:rsidR="009C65B6" w:rsidRPr="009C65B6" w:rsidRDefault="009C65B6" w:rsidP="005B5EA2">
      <w:pPr>
        <w:numPr>
          <w:ilvl w:val="0"/>
          <w:numId w:val="16"/>
        </w:numPr>
        <w:rPr>
          <w:lang w:eastAsia="es-CO"/>
        </w:rPr>
      </w:pPr>
      <w:r w:rsidRPr="009C65B6">
        <w:rPr>
          <w:lang w:eastAsia="es-CO"/>
        </w:rPr>
        <w:t>¿Han cambiado las preferencias culturales, hábitos de consumo o estilos de vida que impactan la oferta actual?</w:t>
      </w:r>
    </w:p>
    <w:p w14:paraId="6481BFD2" w14:textId="77777777" w:rsidR="009C65B6" w:rsidRPr="009C65B6" w:rsidRDefault="009C65B6" w:rsidP="005B5EA2">
      <w:pPr>
        <w:numPr>
          <w:ilvl w:val="0"/>
          <w:numId w:val="16"/>
        </w:numPr>
        <w:rPr>
          <w:lang w:eastAsia="es-CO"/>
        </w:rPr>
      </w:pPr>
      <w:r w:rsidRPr="009C65B6">
        <w:rPr>
          <w:lang w:eastAsia="es-CO"/>
        </w:rPr>
        <w:t>¿Hay nichos de mercado desatendidos por la competencia que puedan ser aprovechados?</w:t>
      </w:r>
    </w:p>
    <w:p w14:paraId="60A8C4B6" w14:textId="77777777" w:rsidR="009C65B6" w:rsidRPr="009C65B6" w:rsidRDefault="009C65B6" w:rsidP="005B5EA2">
      <w:pPr>
        <w:numPr>
          <w:ilvl w:val="0"/>
          <w:numId w:val="16"/>
        </w:numPr>
        <w:rPr>
          <w:lang w:eastAsia="es-CO"/>
        </w:rPr>
      </w:pPr>
      <w:r w:rsidRPr="009C65B6">
        <w:rPr>
          <w:lang w:eastAsia="es-CO"/>
        </w:rPr>
        <w:lastRenderedPageBreak/>
        <w:t>¿Se identifica un sector o industria en expansión con posibilidades de incorporación?</w:t>
      </w:r>
    </w:p>
    <w:p w14:paraId="458F69C3" w14:textId="77777777" w:rsidR="009C65B6" w:rsidRPr="009C65B6" w:rsidRDefault="009C65B6" w:rsidP="005B5EA2">
      <w:pPr>
        <w:numPr>
          <w:ilvl w:val="0"/>
          <w:numId w:val="16"/>
        </w:numPr>
        <w:rPr>
          <w:lang w:eastAsia="es-CO"/>
        </w:rPr>
      </w:pPr>
      <w:r w:rsidRPr="009C65B6">
        <w:rPr>
          <w:lang w:eastAsia="es-CO"/>
        </w:rPr>
        <w:t>¿Existe la oportunidad de adaptar e introducir un producto o servicio exitoso en otro país?</w:t>
      </w:r>
    </w:p>
    <w:p w14:paraId="29D92A0B" w14:textId="77777777" w:rsidR="009C65B6" w:rsidRPr="009C65B6" w:rsidRDefault="009C65B6" w:rsidP="005B5EA2">
      <w:pPr>
        <w:numPr>
          <w:ilvl w:val="0"/>
          <w:numId w:val="16"/>
        </w:numPr>
        <w:rPr>
          <w:lang w:eastAsia="es-CO"/>
        </w:rPr>
      </w:pPr>
      <w:r w:rsidRPr="009C65B6">
        <w:rPr>
          <w:lang w:eastAsia="es-CO"/>
        </w:rPr>
        <w:t>¿El tamaño del mercado permite la entrada de nuevos actores sin saturarse?</w:t>
      </w:r>
    </w:p>
    <w:p w14:paraId="438B581C" w14:textId="77777777" w:rsidR="009C65B6" w:rsidRDefault="009C65B6" w:rsidP="00681CCF">
      <w:pPr>
        <w:rPr>
          <w:lang w:val="es-419" w:eastAsia="es-CO"/>
        </w:rPr>
      </w:pPr>
    </w:p>
    <w:p w14:paraId="063CBB19" w14:textId="62E27018" w:rsidR="00681CCF" w:rsidRDefault="00681CCF" w:rsidP="00681CCF">
      <w:pPr>
        <w:rPr>
          <w:lang w:val="es-419" w:eastAsia="es-CO"/>
        </w:rPr>
      </w:pPr>
    </w:p>
    <w:p w14:paraId="23F32389" w14:textId="41A6F7F1" w:rsidR="00681CCF" w:rsidRDefault="00681CCF" w:rsidP="00681CCF">
      <w:pPr>
        <w:rPr>
          <w:lang w:val="es-419" w:eastAsia="es-CO"/>
        </w:rPr>
      </w:pPr>
    </w:p>
    <w:p w14:paraId="3D82A2BB" w14:textId="57A9B307" w:rsidR="00681CCF" w:rsidRDefault="00681CCF" w:rsidP="00681CCF">
      <w:pPr>
        <w:rPr>
          <w:lang w:val="es-419" w:eastAsia="es-CO"/>
        </w:rPr>
      </w:pPr>
    </w:p>
    <w:p w14:paraId="2445FE3E" w14:textId="2C375D2D" w:rsidR="00681CCF" w:rsidRDefault="00681CCF" w:rsidP="00681CCF">
      <w:pPr>
        <w:rPr>
          <w:lang w:val="es-419" w:eastAsia="es-CO"/>
        </w:rPr>
      </w:pPr>
    </w:p>
    <w:p w14:paraId="62FE5A37" w14:textId="52D7EC23" w:rsidR="00681CCF" w:rsidRDefault="00681CCF" w:rsidP="00681CCF">
      <w:pPr>
        <w:rPr>
          <w:lang w:val="es-419" w:eastAsia="es-CO"/>
        </w:rPr>
      </w:pPr>
    </w:p>
    <w:p w14:paraId="408AD3BB" w14:textId="28E97EAF" w:rsidR="00681CCF" w:rsidRDefault="00681CCF" w:rsidP="00681CCF">
      <w:pPr>
        <w:rPr>
          <w:lang w:val="es-419" w:eastAsia="es-CO"/>
        </w:rPr>
      </w:pPr>
    </w:p>
    <w:p w14:paraId="20ADB992" w14:textId="43B4E025" w:rsidR="00681CCF" w:rsidRDefault="00681CCF" w:rsidP="00681CCF">
      <w:pPr>
        <w:rPr>
          <w:lang w:val="es-419" w:eastAsia="es-CO"/>
        </w:rPr>
      </w:pPr>
    </w:p>
    <w:p w14:paraId="0D07B792" w14:textId="7C1A247E" w:rsidR="00681CCF" w:rsidRDefault="00681CCF" w:rsidP="00681CCF">
      <w:pPr>
        <w:rPr>
          <w:lang w:val="es-419" w:eastAsia="es-CO"/>
        </w:rPr>
      </w:pPr>
    </w:p>
    <w:p w14:paraId="11F6E86B" w14:textId="483F010D" w:rsidR="00681CCF" w:rsidRDefault="00681CCF" w:rsidP="00681CCF">
      <w:pPr>
        <w:rPr>
          <w:lang w:val="es-419" w:eastAsia="es-CO"/>
        </w:rPr>
      </w:pPr>
    </w:p>
    <w:p w14:paraId="341821B2" w14:textId="1CD17891" w:rsidR="00681CCF" w:rsidRDefault="00681CCF" w:rsidP="00681CCF">
      <w:pPr>
        <w:rPr>
          <w:lang w:val="es-419" w:eastAsia="es-CO"/>
        </w:rPr>
      </w:pPr>
    </w:p>
    <w:p w14:paraId="2B0B106B" w14:textId="6281A61F" w:rsidR="00681CCF" w:rsidRDefault="00681CCF" w:rsidP="00681CCF">
      <w:pPr>
        <w:rPr>
          <w:lang w:val="es-419" w:eastAsia="es-CO"/>
        </w:rPr>
      </w:pPr>
    </w:p>
    <w:p w14:paraId="22CED785" w14:textId="742EBE23" w:rsidR="00681CCF" w:rsidRDefault="00681CCF" w:rsidP="00681CCF">
      <w:pPr>
        <w:rPr>
          <w:lang w:val="es-419" w:eastAsia="es-CO"/>
        </w:rPr>
      </w:pPr>
    </w:p>
    <w:p w14:paraId="40414717" w14:textId="2351194B" w:rsidR="00681CCF" w:rsidRDefault="00681CCF" w:rsidP="00681CCF">
      <w:pPr>
        <w:rPr>
          <w:lang w:val="es-419" w:eastAsia="es-CO"/>
        </w:rPr>
      </w:pPr>
    </w:p>
    <w:p w14:paraId="79442736" w14:textId="513D1DFD" w:rsidR="00681CCF" w:rsidRDefault="009C65B6" w:rsidP="009C65B6">
      <w:pPr>
        <w:pStyle w:val="Ttulo1"/>
      </w:pPr>
      <w:bookmarkStart w:id="7" w:name="_Toc208814722"/>
      <w:r w:rsidRPr="009C65B6">
        <w:lastRenderedPageBreak/>
        <w:t>Metodología CANVAS del entorno</w:t>
      </w:r>
      <w:bookmarkEnd w:id="7"/>
    </w:p>
    <w:p w14:paraId="33708555" w14:textId="3AAE923D" w:rsidR="00681CCF" w:rsidRDefault="009C65B6" w:rsidP="00681CCF">
      <w:pPr>
        <w:rPr>
          <w:lang w:val="es-419" w:eastAsia="es-CO"/>
        </w:rPr>
      </w:pPr>
      <w:r w:rsidRPr="009C65B6">
        <w:rPr>
          <w:lang w:eastAsia="es-CO"/>
        </w:rPr>
        <w:t>Es una herramienta estratégica que permite analizar y visualizar los factores clave del entorno interno y externo, que influyen en un proyecto, idea o emprendimiento, todo esto a través de bloques temáticos organizados visualmente (como en un lienzo), facilita la comprensión del modelo de negocio, identificando actores, oportunidades, amenazas, recursos clave y relaciones. Es útil para la toma de decisiones y para alinear objetivos con el contexto real del entorno.</w:t>
      </w:r>
    </w:p>
    <w:p w14:paraId="78392F27" w14:textId="77777777" w:rsidR="009C65B6" w:rsidRPr="009C65B6" w:rsidRDefault="009C65B6" w:rsidP="009C65B6">
      <w:pPr>
        <w:rPr>
          <w:b/>
          <w:bCs/>
          <w:lang w:eastAsia="es-CO"/>
        </w:rPr>
      </w:pPr>
      <w:r w:rsidRPr="009C65B6">
        <w:rPr>
          <w:b/>
          <w:bCs/>
          <w:lang w:eastAsia="es-CO"/>
        </w:rPr>
        <w:t>¿Qué es el modelo CANVAS?</w:t>
      </w:r>
    </w:p>
    <w:p w14:paraId="6BE8E190" w14:textId="337702E0" w:rsidR="00681CCF" w:rsidRDefault="009C65B6" w:rsidP="00681CCF">
      <w:pPr>
        <w:rPr>
          <w:lang w:val="es-419" w:eastAsia="es-CO"/>
        </w:rPr>
      </w:pPr>
      <w:r w:rsidRPr="009C65B6">
        <w:rPr>
          <w:lang w:eastAsia="es-CO"/>
        </w:rPr>
        <w:t>Conocido como </w:t>
      </w:r>
      <w:r w:rsidRPr="009C65B6">
        <w:rPr>
          <w:rStyle w:val="Extranjerismo"/>
          <w:lang w:val="es-CO" w:eastAsia="es-CO"/>
        </w:rPr>
        <w:t>Business Model Canvas</w:t>
      </w:r>
      <w:r w:rsidRPr="009C65B6">
        <w:rPr>
          <w:lang w:eastAsia="es-CO"/>
        </w:rPr>
        <w:t>, fue desarrollado por Alexander Osterwalder en 2011, y se considera una herramienta estratégica que permite diseñar, visualizar, evaluar y reinventar modelos de negocio, tanto en etapas iniciales como en procesos de mejora o cierre, por esta razón representa, de manera simplificada, los elementos clave que definen el funcionamiento de un modelo de negocio, estructurados en bloques interrelacionados.</w:t>
      </w:r>
    </w:p>
    <w:p w14:paraId="1D1A23AC" w14:textId="14338D6C" w:rsidR="00681CCF" w:rsidRDefault="009C65B6" w:rsidP="00681CCF">
      <w:pPr>
        <w:rPr>
          <w:lang w:val="es-419" w:eastAsia="es-CO"/>
        </w:rPr>
      </w:pPr>
      <w:r w:rsidRPr="009C65B6">
        <w:rPr>
          <w:lang w:eastAsia="es-CO"/>
        </w:rPr>
        <w:t>Cuando se aplica desde la perspectiva del entorno, el modelo se amplía para considerar factores externos que inciden directamente en la viabilidad del negocio; estos factores se agrupan en cuatro áreas fundamentales; cada una de estas áreas permite comprender cómo interactúa el negocio con su contexto externo y facilita la toma de decisiones estratégicas.</w:t>
      </w:r>
    </w:p>
    <w:p w14:paraId="71D42FA6" w14:textId="7E318C79" w:rsidR="00681CCF" w:rsidRDefault="009C65B6" w:rsidP="00681CCF">
      <w:pPr>
        <w:rPr>
          <w:lang w:val="es-419" w:eastAsia="es-CO"/>
        </w:rPr>
      </w:pPr>
      <w:r w:rsidRPr="009C65B6">
        <w:rPr>
          <w:lang w:eastAsia="es-CO"/>
        </w:rPr>
        <w:t>A continuación, se describe cada una de ellas:</w:t>
      </w:r>
    </w:p>
    <w:p w14:paraId="29DCA889" w14:textId="090DCE5D" w:rsidR="00681CCF" w:rsidRPr="009C65B6" w:rsidRDefault="009C65B6" w:rsidP="00681CCF">
      <w:pPr>
        <w:rPr>
          <w:b/>
          <w:bCs/>
          <w:lang w:val="es-419" w:eastAsia="es-CO"/>
        </w:rPr>
      </w:pPr>
      <w:r w:rsidRPr="009C65B6">
        <w:rPr>
          <w:b/>
          <w:bCs/>
          <w:lang w:val="es-419" w:eastAsia="es-CO"/>
        </w:rPr>
        <w:t>Fuerza de mercado</w:t>
      </w:r>
    </w:p>
    <w:p w14:paraId="67FEC059" w14:textId="77777777" w:rsidR="009C65B6" w:rsidRPr="009C65B6" w:rsidRDefault="009C65B6" w:rsidP="009C65B6">
      <w:pPr>
        <w:rPr>
          <w:lang w:eastAsia="es-CO"/>
        </w:rPr>
      </w:pPr>
      <w:r w:rsidRPr="009C65B6">
        <w:rPr>
          <w:lang w:eastAsia="es-CO"/>
        </w:rPr>
        <w:t>Esta dimensión se enfoca en el análisis del comportamiento del consumidor y las dinámicas propias del mercado objetivo. Incluye:</w:t>
      </w:r>
    </w:p>
    <w:p w14:paraId="332606BA" w14:textId="77777777" w:rsidR="009C65B6" w:rsidRPr="009C65B6" w:rsidRDefault="009C65B6" w:rsidP="005B5EA2">
      <w:pPr>
        <w:numPr>
          <w:ilvl w:val="0"/>
          <w:numId w:val="17"/>
        </w:numPr>
        <w:tabs>
          <w:tab w:val="num" w:pos="720"/>
        </w:tabs>
        <w:rPr>
          <w:lang w:eastAsia="es-CO"/>
        </w:rPr>
      </w:pPr>
      <w:r w:rsidRPr="009C65B6">
        <w:rPr>
          <w:b/>
          <w:bCs/>
          <w:lang w:eastAsia="es-CO"/>
        </w:rPr>
        <w:lastRenderedPageBreak/>
        <w:t>Segmentos de mercado:</w:t>
      </w:r>
      <w:r w:rsidRPr="009C65B6">
        <w:rPr>
          <w:lang w:eastAsia="es-CO"/>
        </w:rPr>
        <w:t> grupos específicos de consumidores con características, necesidades o comportamientos comunes.</w:t>
      </w:r>
    </w:p>
    <w:p w14:paraId="54DCD2BA" w14:textId="77777777" w:rsidR="009C65B6" w:rsidRPr="009C65B6" w:rsidRDefault="009C65B6" w:rsidP="005B5EA2">
      <w:pPr>
        <w:numPr>
          <w:ilvl w:val="0"/>
          <w:numId w:val="17"/>
        </w:numPr>
        <w:tabs>
          <w:tab w:val="num" w:pos="720"/>
        </w:tabs>
        <w:rPr>
          <w:lang w:eastAsia="es-CO"/>
        </w:rPr>
      </w:pPr>
      <w:r w:rsidRPr="009C65B6">
        <w:rPr>
          <w:b/>
          <w:bCs/>
          <w:lang w:eastAsia="es-CO"/>
        </w:rPr>
        <w:t>Necesidades y demanda:</w:t>
      </w:r>
      <w:r w:rsidRPr="009C65B6">
        <w:rPr>
          <w:lang w:eastAsia="es-CO"/>
        </w:rPr>
        <w:t> identifica problemas no resueltos y niveles de demanda insatisfecha.</w:t>
      </w:r>
    </w:p>
    <w:p w14:paraId="368D1C83" w14:textId="77777777" w:rsidR="009C65B6" w:rsidRPr="009C65B6" w:rsidRDefault="009C65B6" w:rsidP="005B5EA2">
      <w:pPr>
        <w:numPr>
          <w:ilvl w:val="0"/>
          <w:numId w:val="17"/>
        </w:numPr>
        <w:tabs>
          <w:tab w:val="num" w:pos="720"/>
        </w:tabs>
        <w:rPr>
          <w:lang w:eastAsia="es-CO"/>
        </w:rPr>
      </w:pPr>
      <w:r w:rsidRPr="009C65B6">
        <w:rPr>
          <w:b/>
          <w:bCs/>
          <w:lang w:eastAsia="es-CO"/>
        </w:rPr>
        <w:t>Problemáticas del mercado:</w:t>
      </w:r>
      <w:r w:rsidRPr="009C65B6">
        <w:rPr>
          <w:lang w:eastAsia="es-CO"/>
        </w:rPr>
        <w:t> obstáculos u oportunidades detectadas que afectan la oferta y la demanda.</w:t>
      </w:r>
    </w:p>
    <w:p w14:paraId="5E8B997E" w14:textId="77777777" w:rsidR="009C65B6" w:rsidRPr="009C65B6" w:rsidRDefault="009C65B6" w:rsidP="005B5EA2">
      <w:pPr>
        <w:numPr>
          <w:ilvl w:val="0"/>
          <w:numId w:val="17"/>
        </w:numPr>
        <w:tabs>
          <w:tab w:val="num" w:pos="720"/>
        </w:tabs>
        <w:rPr>
          <w:lang w:eastAsia="es-CO"/>
        </w:rPr>
      </w:pPr>
      <w:r w:rsidRPr="009C65B6">
        <w:rPr>
          <w:b/>
          <w:bCs/>
          <w:lang w:eastAsia="es-CO"/>
        </w:rPr>
        <w:t>Costos de cambio:</w:t>
      </w:r>
      <w:r w:rsidRPr="009C65B6">
        <w:rPr>
          <w:lang w:eastAsia="es-CO"/>
        </w:rPr>
        <w:t> barreras que enfrentan los clientes para cambiar de proveedor, producto o servicio.</w:t>
      </w:r>
    </w:p>
    <w:p w14:paraId="2C8C50B0" w14:textId="77777777" w:rsidR="009C65B6" w:rsidRPr="009C65B6" w:rsidRDefault="009C65B6" w:rsidP="005B5EA2">
      <w:pPr>
        <w:numPr>
          <w:ilvl w:val="0"/>
          <w:numId w:val="17"/>
        </w:numPr>
        <w:tabs>
          <w:tab w:val="num" w:pos="720"/>
        </w:tabs>
        <w:rPr>
          <w:lang w:eastAsia="es-CO"/>
        </w:rPr>
      </w:pPr>
      <w:r w:rsidRPr="009C65B6">
        <w:rPr>
          <w:b/>
          <w:bCs/>
          <w:lang w:eastAsia="es-CO"/>
        </w:rPr>
        <w:t>Atractivo de los ingresos:</w:t>
      </w:r>
      <w:r w:rsidRPr="009C65B6">
        <w:rPr>
          <w:lang w:eastAsia="es-CO"/>
        </w:rPr>
        <w:t> potencial de rentabilidad que representa cada segmento.</w:t>
      </w:r>
    </w:p>
    <w:p w14:paraId="1E004894" w14:textId="77777777" w:rsidR="009C65B6" w:rsidRPr="009C65B6" w:rsidRDefault="009C65B6" w:rsidP="009C65B6">
      <w:pPr>
        <w:rPr>
          <w:lang w:eastAsia="es-CO"/>
        </w:rPr>
      </w:pPr>
      <w:r w:rsidRPr="009C65B6">
        <w:rPr>
          <w:lang w:eastAsia="es-CO"/>
        </w:rPr>
        <w:t>El análisis de estas fuerzas permite comprender a quién está dirigido el producto o servicio, cómo satisface una necesidad específica y qué tan rentable puede ser, considerando factores como la localización geográfica o el alcance digital.</w:t>
      </w:r>
    </w:p>
    <w:p w14:paraId="71B26A7F" w14:textId="2D8BFA6D" w:rsidR="009C65B6" w:rsidRPr="009C65B6" w:rsidRDefault="009C65B6" w:rsidP="00681CCF">
      <w:pPr>
        <w:rPr>
          <w:b/>
          <w:bCs/>
          <w:lang w:val="es-419" w:eastAsia="es-CO"/>
        </w:rPr>
      </w:pPr>
      <w:r w:rsidRPr="009C65B6">
        <w:rPr>
          <w:b/>
          <w:bCs/>
          <w:lang w:val="es-419" w:eastAsia="es-CO"/>
        </w:rPr>
        <w:t>Fuerza macroeconómica</w:t>
      </w:r>
    </w:p>
    <w:p w14:paraId="136A0402" w14:textId="77777777" w:rsidR="009C65B6" w:rsidRPr="009C65B6" w:rsidRDefault="009C65B6" w:rsidP="009C65B6">
      <w:pPr>
        <w:rPr>
          <w:lang w:eastAsia="es-CO"/>
        </w:rPr>
      </w:pPr>
      <w:r w:rsidRPr="009C65B6">
        <w:rPr>
          <w:lang w:eastAsia="es-CO"/>
        </w:rPr>
        <w:t>Este componente examina las condiciones económicas generales que impactan al entorno empresarial. Abarca:</w:t>
      </w:r>
    </w:p>
    <w:p w14:paraId="65286DD5" w14:textId="77777777" w:rsidR="009C65B6" w:rsidRPr="009C65B6" w:rsidRDefault="009C65B6" w:rsidP="005B5EA2">
      <w:pPr>
        <w:numPr>
          <w:ilvl w:val="0"/>
          <w:numId w:val="18"/>
        </w:numPr>
        <w:rPr>
          <w:lang w:eastAsia="es-CO"/>
        </w:rPr>
      </w:pPr>
      <w:r w:rsidRPr="009C65B6">
        <w:rPr>
          <w:b/>
          <w:bCs/>
          <w:lang w:eastAsia="es-CO"/>
        </w:rPr>
        <w:t>Condiciones macroeconómicas:</w:t>
      </w:r>
      <w:r w:rsidRPr="009C65B6">
        <w:rPr>
          <w:lang w:eastAsia="es-CO"/>
        </w:rPr>
        <w:t> tasas de crecimiento económico, inflación, desempleo, entre otros indicadores clave.</w:t>
      </w:r>
    </w:p>
    <w:p w14:paraId="5B0A6B8E" w14:textId="77777777" w:rsidR="009C65B6" w:rsidRPr="009C65B6" w:rsidRDefault="009C65B6" w:rsidP="005B5EA2">
      <w:pPr>
        <w:numPr>
          <w:ilvl w:val="0"/>
          <w:numId w:val="18"/>
        </w:numPr>
        <w:rPr>
          <w:lang w:eastAsia="es-CO"/>
        </w:rPr>
      </w:pPr>
      <w:r w:rsidRPr="009C65B6">
        <w:rPr>
          <w:b/>
          <w:bCs/>
          <w:lang w:eastAsia="es-CO"/>
        </w:rPr>
        <w:t>Mercados de capitales:</w:t>
      </w:r>
      <w:r w:rsidRPr="009C65B6">
        <w:rPr>
          <w:lang w:eastAsia="es-CO"/>
        </w:rPr>
        <w:t> acceso a fuentes de financiamiento y condiciones del crédito.</w:t>
      </w:r>
    </w:p>
    <w:p w14:paraId="39CD04FF" w14:textId="77777777" w:rsidR="009C65B6" w:rsidRPr="009C65B6" w:rsidRDefault="009C65B6" w:rsidP="005B5EA2">
      <w:pPr>
        <w:numPr>
          <w:ilvl w:val="0"/>
          <w:numId w:val="18"/>
        </w:numPr>
        <w:rPr>
          <w:lang w:eastAsia="es-CO"/>
        </w:rPr>
      </w:pPr>
      <w:r w:rsidRPr="009C65B6">
        <w:rPr>
          <w:b/>
          <w:bCs/>
          <w:lang w:eastAsia="es-CO"/>
        </w:rPr>
        <w:lastRenderedPageBreak/>
        <w:t>Infraestructura económica:</w:t>
      </w:r>
      <w:r w:rsidRPr="009C65B6">
        <w:rPr>
          <w:lang w:eastAsia="es-CO"/>
        </w:rPr>
        <w:t> calidad de las vías de transporte, conectividad digital, logística, etc.</w:t>
      </w:r>
    </w:p>
    <w:p w14:paraId="09457F62" w14:textId="77777777" w:rsidR="009C65B6" w:rsidRPr="009C65B6" w:rsidRDefault="009C65B6" w:rsidP="005B5EA2">
      <w:pPr>
        <w:numPr>
          <w:ilvl w:val="0"/>
          <w:numId w:val="18"/>
        </w:numPr>
        <w:rPr>
          <w:lang w:eastAsia="es-CO"/>
        </w:rPr>
      </w:pPr>
      <w:r w:rsidRPr="009C65B6">
        <w:rPr>
          <w:b/>
          <w:bCs/>
          <w:lang w:eastAsia="es-CO"/>
        </w:rPr>
        <w:t>Disponibilidad de recursos y </w:t>
      </w:r>
      <w:r w:rsidRPr="009C65B6">
        <w:rPr>
          <w:rStyle w:val="Extranjerismo"/>
          <w:b/>
          <w:bCs/>
          <w:lang w:val="es-CO" w:eastAsia="es-CO"/>
        </w:rPr>
        <w:t>commodities</w:t>
      </w:r>
      <w:r w:rsidRPr="009C65B6">
        <w:rPr>
          <w:b/>
          <w:bCs/>
          <w:i/>
          <w:iCs/>
          <w:lang w:eastAsia="es-CO"/>
        </w:rPr>
        <w:t>:</w:t>
      </w:r>
      <w:r w:rsidRPr="009C65B6">
        <w:rPr>
          <w:lang w:eastAsia="es-CO"/>
        </w:rPr>
        <w:t> acceso a materias primas, energía y otros insumos esenciales.</w:t>
      </w:r>
    </w:p>
    <w:p w14:paraId="4A3496C9" w14:textId="32510565" w:rsidR="009C65B6" w:rsidRDefault="009C65B6" w:rsidP="009C65B6">
      <w:pPr>
        <w:rPr>
          <w:lang w:eastAsia="es-CO"/>
        </w:rPr>
      </w:pPr>
      <w:r w:rsidRPr="009C65B6">
        <w:rPr>
          <w:lang w:eastAsia="es-CO"/>
        </w:rPr>
        <w:t>Estos elementos influyen de manera directa en la sostenibilidad y en los costos operativos del negocio. Un entorno macroeconómico estable favorece la inversión y el crecimiento empresarial.</w:t>
      </w:r>
    </w:p>
    <w:p w14:paraId="6948CF07" w14:textId="2F7F5739" w:rsidR="002A0DFF" w:rsidRDefault="002A0DFF" w:rsidP="009C65B6">
      <w:pPr>
        <w:rPr>
          <w:b/>
          <w:bCs/>
          <w:lang w:eastAsia="es-CO"/>
        </w:rPr>
      </w:pPr>
      <w:r w:rsidRPr="002A0DFF">
        <w:rPr>
          <w:b/>
          <w:bCs/>
          <w:lang w:eastAsia="es-CO"/>
        </w:rPr>
        <w:t>Fuerza del entorno competitivo</w:t>
      </w:r>
    </w:p>
    <w:p w14:paraId="7BD276CD" w14:textId="77777777" w:rsidR="002A0DFF" w:rsidRPr="002A0DFF" w:rsidRDefault="002A0DFF" w:rsidP="002A0DFF">
      <w:pPr>
        <w:rPr>
          <w:lang w:eastAsia="es-CO"/>
        </w:rPr>
      </w:pPr>
      <w:r w:rsidRPr="002A0DFF">
        <w:rPr>
          <w:lang w:eastAsia="es-CO"/>
        </w:rPr>
        <w:t>Aquí se identifican los actores y dinámicas que configuran la competencia del negocio.</w:t>
      </w:r>
    </w:p>
    <w:p w14:paraId="54249613" w14:textId="77777777" w:rsidR="002A0DFF" w:rsidRPr="002A0DFF" w:rsidRDefault="002A0DFF" w:rsidP="002A0DFF">
      <w:pPr>
        <w:pStyle w:val="Prrafodelista"/>
        <w:numPr>
          <w:ilvl w:val="0"/>
          <w:numId w:val="34"/>
        </w:numPr>
        <w:rPr>
          <w:lang w:eastAsia="es-CO"/>
        </w:rPr>
      </w:pPr>
      <w:r w:rsidRPr="002A0DFF">
        <w:rPr>
          <w:b/>
          <w:bCs/>
          <w:lang w:eastAsia="es-CO"/>
        </w:rPr>
        <w:t>Proveedores y actores de la cadena de valor</w:t>
      </w:r>
      <w:r w:rsidRPr="002A0DFF">
        <w:rPr>
          <w:lang w:eastAsia="es-CO"/>
        </w:rPr>
        <w:t>: influyen en costos, calidad y tiempos de entrega.</w:t>
      </w:r>
    </w:p>
    <w:p w14:paraId="1A9E3DA2" w14:textId="44B185AF" w:rsidR="002A0DFF" w:rsidRPr="0000087D" w:rsidRDefault="002A0DFF" w:rsidP="002A0DFF">
      <w:pPr>
        <w:pStyle w:val="Prrafodelista"/>
        <w:numPr>
          <w:ilvl w:val="0"/>
          <w:numId w:val="34"/>
        </w:numPr>
        <w:rPr>
          <w:lang w:eastAsia="es-CO"/>
        </w:rPr>
      </w:pPr>
      <w:r w:rsidRPr="002A0DFF">
        <w:rPr>
          <w:rStyle w:val="Extranjerismo"/>
          <w:b/>
          <w:bCs/>
          <w:lang w:eastAsia="es-CO"/>
        </w:rPr>
        <w:t>Stakeholders</w:t>
      </w:r>
      <w:r w:rsidRPr="002A0DFF">
        <w:rPr>
          <w:b/>
          <w:bCs/>
          <w:lang w:eastAsia="es-CO"/>
        </w:rPr>
        <w:t> (grupos de interés): </w:t>
      </w:r>
      <w:r w:rsidRPr="0000087D">
        <w:rPr>
          <w:lang w:eastAsia="es-CO"/>
        </w:rPr>
        <w:t>entidades o personas que pueden impactar o ser impactadas por el negocio (gobierno, ONG, clientes estratégicos, etc.).</w:t>
      </w:r>
    </w:p>
    <w:p w14:paraId="43AF2474" w14:textId="77777777" w:rsidR="002A0DFF" w:rsidRPr="0000087D" w:rsidRDefault="002A0DFF" w:rsidP="002A0DFF">
      <w:pPr>
        <w:pStyle w:val="Prrafodelista"/>
        <w:numPr>
          <w:ilvl w:val="0"/>
          <w:numId w:val="34"/>
        </w:numPr>
        <w:rPr>
          <w:lang w:eastAsia="es-CO"/>
        </w:rPr>
      </w:pPr>
      <w:r w:rsidRPr="002A0DFF">
        <w:rPr>
          <w:b/>
          <w:bCs/>
          <w:lang w:eastAsia="es-CO"/>
        </w:rPr>
        <w:t>Competidores actuales: </w:t>
      </w:r>
      <w:r w:rsidRPr="0000087D">
        <w:rPr>
          <w:lang w:eastAsia="es-CO"/>
        </w:rPr>
        <w:t>empresas que ofrecen productos o servicios similares.</w:t>
      </w:r>
    </w:p>
    <w:p w14:paraId="31163D40" w14:textId="77777777" w:rsidR="002A0DFF" w:rsidRPr="0000087D" w:rsidRDefault="002A0DFF" w:rsidP="002A0DFF">
      <w:pPr>
        <w:pStyle w:val="Prrafodelista"/>
        <w:numPr>
          <w:ilvl w:val="0"/>
          <w:numId w:val="34"/>
        </w:numPr>
        <w:rPr>
          <w:lang w:eastAsia="es-CO"/>
        </w:rPr>
      </w:pPr>
      <w:r w:rsidRPr="002A0DFF">
        <w:rPr>
          <w:b/>
          <w:bCs/>
          <w:lang w:eastAsia="es-CO"/>
        </w:rPr>
        <w:t>Competidores nuevos entrantes: </w:t>
      </w:r>
      <w:r w:rsidRPr="0000087D">
        <w:rPr>
          <w:lang w:eastAsia="es-CO"/>
        </w:rPr>
        <w:t>potenciales competidores que podrían ingresar al mercado.</w:t>
      </w:r>
    </w:p>
    <w:p w14:paraId="3D388230" w14:textId="77777777" w:rsidR="002A0DFF" w:rsidRPr="0000087D" w:rsidRDefault="002A0DFF" w:rsidP="002A0DFF">
      <w:pPr>
        <w:pStyle w:val="Prrafodelista"/>
        <w:numPr>
          <w:ilvl w:val="0"/>
          <w:numId w:val="34"/>
        </w:numPr>
        <w:rPr>
          <w:lang w:eastAsia="es-CO"/>
        </w:rPr>
      </w:pPr>
      <w:r w:rsidRPr="002A0DFF">
        <w:rPr>
          <w:b/>
          <w:bCs/>
          <w:lang w:eastAsia="es-CO"/>
        </w:rPr>
        <w:t>Productos y servicios sustitutos: </w:t>
      </w:r>
      <w:r w:rsidRPr="0000087D">
        <w:rPr>
          <w:lang w:eastAsia="es-CO"/>
        </w:rPr>
        <w:t>alternativas que podrían reemplazar la oferta actual.</w:t>
      </w:r>
    </w:p>
    <w:p w14:paraId="3BE73F48" w14:textId="77777777" w:rsidR="002A0DFF" w:rsidRPr="002A0DFF" w:rsidRDefault="002A0DFF" w:rsidP="002A0DFF">
      <w:pPr>
        <w:rPr>
          <w:lang w:eastAsia="es-CO"/>
        </w:rPr>
      </w:pPr>
      <w:r w:rsidRPr="002A0DFF">
        <w:rPr>
          <w:lang w:eastAsia="es-CO"/>
        </w:rPr>
        <w:t xml:space="preserve">Este análisis permite identificar amenazas, ventajas comparativas y factores clave para diferenciarse y posicionarse en el mercado. El modelo de las cinco fuerzas de </w:t>
      </w:r>
      <w:r w:rsidRPr="002A0DFF">
        <w:rPr>
          <w:lang w:eastAsia="es-CO"/>
        </w:rPr>
        <w:lastRenderedPageBreak/>
        <w:t>Porter, si bien es un referente clásico en el estudio de la competitividad, debe integrarse a una lectura contemporánea que considere los nuevos actores digitales, las plataformas tecnológicas, y los cambios acelerados en los hábitos de consumo.</w:t>
      </w:r>
    </w:p>
    <w:p w14:paraId="4341FC79" w14:textId="620F46A6" w:rsidR="002A0DFF" w:rsidRDefault="0000087D" w:rsidP="009C65B6">
      <w:pPr>
        <w:rPr>
          <w:b/>
          <w:bCs/>
          <w:lang w:eastAsia="es-CO"/>
        </w:rPr>
      </w:pPr>
      <w:r>
        <w:rPr>
          <w:b/>
          <w:bCs/>
          <w:lang w:eastAsia="es-CO"/>
        </w:rPr>
        <w:t>Tendencia</w:t>
      </w:r>
      <w:r w:rsidR="0078427C">
        <w:rPr>
          <w:b/>
          <w:bCs/>
          <w:lang w:eastAsia="es-CO"/>
        </w:rPr>
        <w:t>s</w:t>
      </w:r>
      <w:r>
        <w:rPr>
          <w:b/>
          <w:bCs/>
          <w:lang w:eastAsia="es-CO"/>
        </w:rPr>
        <w:t xml:space="preserve"> clave</w:t>
      </w:r>
    </w:p>
    <w:p w14:paraId="50FF77A2" w14:textId="77777777" w:rsidR="0000087D" w:rsidRPr="0000087D" w:rsidRDefault="0000087D" w:rsidP="0000087D">
      <w:pPr>
        <w:rPr>
          <w:lang w:eastAsia="es-CO"/>
        </w:rPr>
      </w:pPr>
      <w:r w:rsidRPr="0000087D">
        <w:rPr>
          <w:lang w:eastAsia="es-CO"/>
        </w:rPr>
        <w:t>Se refiere a los cambios estructurales o emergentes que pueden transformar el entorno del negocio a corto, mediano o largo plazo. Considera:</w:t>
      </w:r>
    </w:p>
    <w:p w14:paraId="739D6C66" w14:textId="77777777" w:rsidR="0000087D" w:rsidRPr="0000087D" w:rsidRDefault="0000087D" w:rsidP="0000087D">
      <w:pPr>
        <w:pStyle w:val="Prrafodelista"/>
        <w:numPr>
          <w:ilvl w:val="0"/>
          <w:numId w:val="36"/>
        </w:numPr>
        <w:rPr>
          <w:lang w:eastAsia="es-CO"/>
        </w:rPr>
      </w:pPr>
      <w:r w:rsidRPr="0000087D">
        <w:rPr>
          <w:b/>
          <w:bCs/>
          <w:lang w:eastAsia="es-CO"/>
        </w:rPr>
        <w:t>Tendencias tecnológicas:</w:t>
      </w:r>
      <w:r w:rsidRPr="0000087D">
        <w:rPr>
          <w:lang w:eastAsia="es-CO"/>
        </w:rPr>
        <w:t> innovaciones que cambian la forma de producir, comercializar o entregar valor.</w:t>
      </w:r>
    </w:p>
    <w:p w14:paraId="79546A21" w14:textId="77777777" w:rsidR="0000087D" w:rsidRPr="0000087D" w:rsidRDefault="0000087D" w:rsidP="0000087D">
      <w:pPr>
        <w:pStyle w:val="Prrafodelista"/>
        <w:numPr>
          <w:ilvl w:val="0"/>
          <w:numId w:val="36"/>
        </w:numPr>
        <w:rPr>
          <w:lang w:eastAsia="es-CO"/>
        </w:rPr>
      </w:pPr>
      <w:r w:rsidRPr="0000087D">
        <w:rPr>
          <w:b/>
          <w:bCs/>
          <w:lang w:eastAsia="es-CO"/>
        </w:rPr>
        <w:t>Tendencias regulatorias:</w:t>
      </w:r>
      <w:r w:rsidRPr="0000087D">
        <w:rPr>
          <w:lang w:eastAsia="es-CO"/>
        </w:rPr>
        <w:t> nuevas normas legales o políticas públicas que afectan la actividad empresarial.</w:t>
      </w:r>
    </w:p>
    <w:p w14:paraId="3678758A" w14:textId="77777777" w:rsidR="0000087D" w:rsidRPr="0000087D" w:rsidRDefault="0000087D" w:rsidP="0000087D">
      <w:pPr>
        <w:pStyle w:val="Prrafodelista"/>
        <w:numPr>
          <w:ilvl w:val="0"/>
          <w:numId w:val="36"/>
        </w:numPr>
        <w:rPr>
          <w:lang w:eastAsia="es-CO"/>
        </w:rPr>
      </w:pPr>
      <w:r w:rsidRPr="0000087D">
        <w:rPr>
          <w:b/>
          <w:bCs/>
          <w:lang w:eastAsia="es-CO"/>
        </w:rPr>
        <w:t>Tendencias sociales y culturales:</w:t>
      </w:r>
      <w:r w:rsidRPr="0000087D">
        <w:rPr>
          <w:lang w:eastAsia="es-CO"/>
        </w:rPr>
        <w:t> cambios en valores, estilos de vida, comportamientos de consumo.</w:t>
      </w:r>
    </w:p>
    <w:p w14:paraId="46420B38" w14:textId="77777777" w:rsidR="0000087D" w:rsidRPr="0000087D" w:rsidRDefault="0000087D" w:rsidP="0000087D">
      <w:pPr>
        <w:pStyle w:val="Prrafodelista"/>
        <w:numPr>
          <w:ilvl w:val="0"/>
          <w:numId w:val="36"/>
        </w:numPr>
        <w:rPr>
          <w:lang w:eastAsia="es-CO"/>
        </w:rPr>
      </w:pPr>
      <w:r w:rsidRPr="0000087D">
        <w:rPr>
          <w:b/>
          <w:bCs/>
          <w:lang w:eastAsia="es-CO"/>
        </w:rPr>
        <w:t>Tendencias socioeconómicas:</w:t>
      </w:r>
      <w:r w:rsidRPr="0000087D">
        <w:rPr>
          <w:lang w:eastAsia="es-CO"/>
        </w:rPr>
        <w:t> transformaciones en la distribución de ingresos, migraciones, envejecimiento poblacional, entre otros.</w:t>
      </w:r>
    </w:p>
    <w:p w14:paraId="252FFCE4" w14:textId="44138FD0" w:rsidR="0000087D" w:rsidRPr="002A0DFF" w:rsidRDefault="0000087D" w:rsidP="0000087D">
      <w:pPr>
        <w:rPr>
          <w:lang w:eastAsia="es-CO"/>
        </w:rPr>
      </w:pPr>
      <w:r w:rsidRPr="0000087D">
        <w:rPr>
          <w:lang w:eastAsia="es-CO"/>
        </w:rPr>
        <w:t>Detectar y anticiparse a estas tendencias es clave para adaptar el modelo de negocio y mantener su relevancia en un entorno cambiante.</w:t>
      </w:r>
    </w:p>
    <w:p w14:paraId="6E13028F" w14:textId="57B39093" w:rsidR="009C65B6" w:rsidRDefault="009C65B6" w:rsidP="00681CCF">
      <w:pPr>
        <w:rPr>
          <w:lang w:val="es-419" w:eastAsia="es-CO"/>
        </w:rPr>
      </w:pPr>
      <w:r w:rsidRPr="009C65B6">
        <w:rPr>
          <w:lang w:eastAsia="es-CO"/>
        </w:rPr>
        <w:t>El análisis del entorno mediante la metodología CANVAS permite al emprendedor mirar más allá de su producto o servicio, evaluando de forma integral las variables externas que influyen en su modelo de negocio; esta visión estratégica incrementa las probabilidades de éxito, facilitando decisiones fundamentadas, adaptabilidad y sostenibilidad a largo plazo.</w:t>
      </w:r>
    </w:p>
    <w:p w14:paraId="4CDF05D7" w14:textId="77777777" w:rsidR="009C65B6" w:rsidRPr="009C65B6" w:rsidRDefault="009C65B6" w:rsidP="009C65B6">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8" w:name="_Toc206704540"/>
      <w:bookmarkStart w:id="9" w:name="_Toc208814723"/>
      <w:bookmarkEnd w:id="8"/>
      <w:bookmarkEnd w:id="9"/>
    </w:p>
    <w:p w14:paraId="329B9007" w14:textId="5C33DE2B" w:rsidR="009C65B6" w:rsidRPr="009C65B6" w:rsidRDefault="009C65B6" w:rsidP="009C65B6">
      <w:pPr>
        <w:pStyle w:val="Ttulo2"/>
      </w:pPr>
      <w:bookmarkStart w:id="10" w:name="_Toc208814724"/>
      <w:r w:rsidRPr="009C65B6">
        <w:t>Profundización en las fuerzas macroeconómicas y del entorno competitivo de este modelo CANVAS</w:t>
      </w:r>
      <w:bookmarkEnd w:id="10"/>
    </w:p>
    <w:p w14:paraId="0748EA7D" w14:textId="4BFE8D51" w:rsidR="00681CCF" w:rsidRDefault="009C65B6" w:rsidP="00681CCF">
      <w:pPr>
        <w:rPr>
          <w:lang w:val="es-419" w:eastAsia="es-CO"/>
        </w:rPr>
      </w:pPr>
      <w:r w:rsidRPr="009C65B6">
        <w:rPr>
          <w:lang w:eastAsia="es-CO"/>
        </w:rPr>
        <w:t>Al aplicar el modelo CANVAS del entorno en el diseño de un modelo de negocio, es esencial comprender cómo los factores macroeconómicos y competitivos actúan como condicionantes externos que pueden influir decisivamente en la viabilidad del emprendimiento. Estos elementos no solo contextualizan la operación del negocio, sino que también permiten anticipar riesgos, identificar oportunidades y diseñar estrategias de adaptación sostenibles.</w:t>
      </w:r>
    </w:p>
    <w:p w14:paraId="44C0D3D5" w14:textId="77777777" w:rsidR="009C65B6" w:rsidRPr="008624BC" w:rsidRDefault="009C65B6" w:rsidP="005B5EA2">
      <w:pPr>
        <w:pStyle w:val="Prrafodelista"/>
        <w:numPr>
          <w:ilvl w:val="0"/>
          <w:numId w:val="19"/>
        </w:numPr>
        <w:rPr>
          <w:b/>
          <w:bCs/>
          <w:lang w:eastAsia="es-CO"/>
        </w:rPr>
      </w:pPr>
      <w:r w:rsidRPr="008624BC">
        <w:rPr>
          <w:b/>
          <w:bCs/>
          <w:lang w:eastAsia="es-CO"/>
        </w:rPr>
        <w:t>Análisis integral de las fuerzas macroeconómicas</w:t>
      </w:r>
    </w:p>
    <w:p w14:paraId="348B5A76" w14:textId="77777777" w:rsidR="009C65B6" w:rsidRPr="009C65B6" w:rsidRDefault="009C65B6" w:rsidP="009C65B6">
      <w:pPr>
        <w:ind w:left="708" w:firstLine="0"/>
        <w:rPr>
          <w:lang w:eastAsia="es-CO"/>
        </w:rPr>
      </w:pPr>
      <w:r w:rsidRPr="009C65B6">
        <w:rPr>
          <w:lang w:eastAsia="es-CO"/>
        </w:rPr>
        <w:t>Además de identificar las condiciones macroeconómicas, el mercado de capitales, los </w:t>
      </w:r>
      <w:r w:rsidRPr="009C65B6">
        <w:rPr>
          <w:rStyle w:val="Extranjerismo"/>
          <w:lang w:val="es-CO" w:eastAsia="es-CO"/>
        </w:rPr>
        <w:t>commodities</w:t>
      </w:r>
      <w:r w:rsidRPr="009C65B6">
        <w:rPr>
          <w:lang w:eastAsia="es-CO"/>
        </w:rPr>
        <w:t> y la infraestructura, es crucial tener en cuenta la interdependencia sistémica de estos elementos. Por ejemplo, un entorno inflacionario puede alterar simultáneamente los precios de los </w:t>
      </w:r>
      <w:r w:rsidRPr="009C65B6">
        <w:rPr>
          <w:rStyle w:val="Extranjerismo"/>
          <w:lang w:val="es-CO" w:eastAsia="es-CO"/>
        </w:rPr>
        <w:t>commodities</w:t>
      </w:r>
      <w:r w:rsidRPr="009C65B6">
        <w:rPr>
          <w:lang w:eastAsia="es-CO"/>
        </w:rPr>
        <w:t>, encarecer el acceso al crédito y generar inestabilidad en los mercados financieros, afectando directamente los costos de operación y la planificación del flujo de caja.</w:t>
      </w:r>
    </w:p>
    <w:p w14:paraId="611A30AA" w14:textId="77777777" w:rsidR="009C65B6" w:rsidRPr="009C65B6" w:rsidRDefault="009C65B6" w:rsidP="009C65B6">
      <w:pPr>
        <w:ind w:left="708" w:firstLine="0"/>
        <w:rPr>
          <w:lang w:eastAsia="es-CO"/>
        </w:rPr>
      </w:pPr>
      <w:r w:rsidRPr="009C65B6">
        <w:rPr>
          <w:lang w:eastAsia="es-CO"/>
        </w:rPr>
        <w:t>Asimismo, el análisis macroeconómico debe considerar la política monetaria y fiscal del país: decisiones sobre tasas de interés, tipo de cambio, subsidios o incentivos sectoriales inciden en la rentabilidad esperada del negocio. Por tanto, emprender sin un diagnóstico del entorno económico general puede conducir a decisiones erradas sobre precios, inversiones o expansión.</w:t>
      </w:r>
    </w:p>
    <w:p w14:paraId="44C9D4C1" w14:textId="77777777" w:rsidR="009C65B6" w:rsidRPr="009C65B6" w:rsidRDefault="009C65B6" w:rsidP="009C65B6">
      <w:pPr>
        <w:ind w:left="708" w:firstLine="0"/>
        <w:rPr>
          <w:lang w:eastAsia="es-CO"/>
        </w:rPr>
      </w:pPr>
      <w:r w:rsidRPr="009C65B6">
        <w:rPr>
          <w:lang w:eastAsia="es-CO"/>
        </w:rPr>
        <w:t xml:space="preserve">En escenarios de incertidumbre, herramientas como el análisis de sensibilidad o de escenarios permiten proyectar distintos contextos económicos futuros y </w:t>
      </w:r>
      <w:r w:rsidRPr="009C65B6">
        <w:rPr>
          <w:lang w:eastAsia="es-CO"/>
        </w:rPr>
        <w:lastRenderedPageBreak/>
        <w:t>preparar planes de contingencia, aspecto indispensable para la sostenibilidad de cualquier emprendimiento.</w:t>
      </w:r>
    </w:p>
    <w:p w14:paraId="6C79F46C" w14:textId="77777777" w:rsidR="009C65B6" w:rsidRPr="008624BC" w:rsidRDefault="009C65B6" w:rsidP="005B5EA2">
      <w:pPr>
        <w:pStyle w:val="Prrafodelista"/>
        <w:numPr>
          <w:ilvl w:val="0"/>
          <w:numId w:val="19"/>
        </w:numPr>
        <w:rPr>
          <w:b/>
          <w:bCs/>
          <w:lang w:eastAsia="es-CO"/>
        </w:rPr>
      </w:pPr>
      <w:r w:rsidRPr="008624BC">
        <w:rPr>
          <w:b/>
          <w:bCs/>
          <w:lang w:eastAsia="es-CO"/>
        </w:rPr>
        <w:t>Poder de negociación de clientes y proveedores</w:t>
      </w:r>
    </w:p>
    <w:p w14:paraId="4A9B449B" w14:textId="0364E298" w:rsidR="008624BC" w:rsidRPr="009C65B6" w:rsidRDefault="009C65B6" w:rsidP="0000087D">
      <w:pPr>
        <w:ind w:left="708" w:firstLine="0"/>
        <w:rPr>
          <w:lang w:eastAsia="es-CO"/>
        </w:rPr>
      </w:pPr>
      <w:r w:rsidRPr="009C65B6">
        <w:rPr>
          <w:lang w:eastAsia="es-CO"/>
        </w:rPr>
        <w:t>Más allá de la fijación de precios, estos actores impactan la experiencia del usuario y la cadena de valor completa. En la economía actual, los clientes están empoderados por la información y las plataformas digitales, por lo que el valor percibido, la personalización del servicio y la reputación </w:t>
      </w:r>
      <w:r w:rsidRPr="009C65B6">
        <w:rPr>
          <w:rStyle w:val="Extranjerismo"/>
          <w:lang w:val="es-CO" w:eastAsia="es-CO"/>
        </w:rPr>
        <w:t>online</w:t>
      </w:r>
      <w:r w:rsidRPr="009C65B6">
        <w:rPr>
          <w:lang w:eastAsia="es-CO"/>
        </w:rPr>
        <w:t> son variables clave para sostener su fidelidad. Del mismo modo, la dependencia excesiva de un solo proveedor puede comprometer la continuidad del negocio frente a disrupciones logísticas o políticas comerciales adversas.</w:t>
      </w:r>
    </w:p>
    <w:p w14:paraId="4052D0E1" w14:textId="77777777" w:rsidR="008624BC" w:rsidRPr="008624BC" w:rsidRDefault="008624BC" w:rsidP="005B5EA2">
      <w:pPr>
        <w:pStyle w:val="Prrafodelista"/>
        <w:numPr>
          <w:ilvl w:val="0"/>
          <w:numId w:val="19"/>
        </w:numPr>
        <w:rPr>
          <w:b/>
          <w:bCs/>
          <w:lang w:eastAsia="es-CO"/>
        </w:rPr>
      </w:pPr>
      <w:r w:rsidRPr="008624BC">
        <w:rPr>
          <w:b/>
          <w:bCs/>
          <w:lang w:eastAsia="es-CO"/>
        </w:rPr>
        <w:t>Nuevos competidores y productos sustitutos</w:t>
      </w:r>
    </w:p>
    <w:p w14:paraId="4424306A" w14:textId="77777777" w:rsidR="008624BC" w:rsidRPr="008624BC" w:rsidRDefault="008624BC" w:rsidP="008624BC">
      <w:pPr>
        <w:ind w:left="708" w:firstLine="0"/>
        <w:rPr>
          <w:lang w:eastAsia="es-CO"/>
        </w:rPr>
      </w:pPr>
      <w:r w:rsidRPr="008624BC">
        <w:rPr>
          <w:lang w:eastAsia="es-CO"/>
        </w:rPr>
        <w:t>El ingreso de nuevos jugadores en el mercado no solo depende de factores regulatorios o barreras de entrada, sino también del grado de innovación y digitalización del ecosistema empresarial. Por ejemplo, un emprendimiento tradicional puede verse rápidamente desplazado por </w:t>
      </w:r>
      <w:r w:rsidRPr="008624BC">
        <w:rPr>
          <w:i/>
          <w:iCs/>
          <w:lang w:eastAsia="es-CO"/>
        </w:rPr>
        <w:t>startups</w:t>
      </w:r>
      <w:r w:rsidRPr="008624BC">
        <w:rPr>
          <w:lang w:eastAsia="es-CO"/>
        </w:rPr>
        <w:t> que integran modelos de negocio basados en economía colaborativa, automatización o inteligencia artificial.</w:t>
      </w:r>
    </w:p>
    <w:p w14:paraId="3B6222D5" w14:textId="50558A5B" w:rsidR="008624BC" w:rsidRDefault="008624BC" w:rsidP="008624BC">
      <w:pPr>
        <w:ind w:left="708" w:firstLine="0"/>
        <w:rPr>
          <w:lang w:eastAsia="es-CO"/>
        </w:rPr>
      </w:pPr>
      <w:r w:rsidRPr="008624BC">
        <w:rPr>
          <w:lang w:eastAsia="es-CO"/>
        </w:rPr>
        <w:t>En cuanto a los sustitutos, ya no se trata únicamente de productos equivalentes, sino de soluciones alternativas que satisfacen la misma necesidad de forma más eficiente, sostenible o accesible. Por ello, el análisis competitivo debe ampliar su mirada para incluir tecnologías emergentes y patrones de consumo que aún no son evidentes, pero que pueden escalar rápidamente.</w:t>
      </w:r>
    </w:p>
    <w:p w14:paraId="7CA9942E" w14:textId="77777777" w:rsidR="0000087D" w:rsidRPr="008624BC" w:rsidRDefault="0000087D" w:rsidP="008624BC">
      <w:pPr>
        <w:ind w:left="708" w:firstLine="0"/>
        <w:rPr>
          <w:lang w:eastAsia="es-CO"/>
        </w:rPr>
      </w:pPr>
    </w:p>
    <w:p w14:paraId="74B08A42" w14:textId="77777777" w:rsidR="008624BC" w:rsidRPr="008624BC" w:rsidRDefault="008624BC" w:rsidP="005B5EA2">
      <w:pPr>
        <w:pStyle w:val="Prrafodelista"/>
        <w:numPr>
          <w:ilvl w:val="0"/>
          <w:numId w:val="19"/>
        </w:numPr>
        <w:rPr>
          <w:b/>
          <w:bCs/>
          <w:lang w:eastAsia="es-CO"/>
        </w:rPr>
      </w:pPr>
      <w:r w:rsidRPr="008624BC">
        <w:rPr>
          <w:b/>
          <w:bCs/>
          <w:lang w:eastAsia="es-CO"/>
        </w:rPr>
        <w:lastRenderedPageBreak/>
        <w:t>Rivalidad entre competidores</w:t>
      </w:r>
    </w:p>
    <w:p w14:paraId="33B5068E" w14:textId="77777777" w:rsidR="008624BC" w:rsidRPr="008624BC" w:rsidRDefault="008624BC" w:rsidP="008624BC">
      <w:pPr>
        <w:ind w:left="708" w:firstLine="0"/>
        <w:rPr>
          <w:lang w:eastAsia="es-CO"/>
        </w:rPr>
      </w:pPr>
      <w:r w:rsidRPr="008624BC">
        <w:rPr>
          <w:lang w:eastAsia="es-CO"/>
        </w:rPr>
        <w:t>Esta fuerza no solo mide la cantidad de actores en el mercado, sino también el grado de diferenciación, la velocidad de innovación, la sensibilidad al precio del consumidor y la estrategia de posicionamiento. Mercados altamente saturados obligan a los nuevos emprendimientos a desarrollar propuestas de valor altamente innovadoras, que puedan romper con los esquemas tradicionales y generar ventajas competitivas difíciles de imitar.</w:t>
      </w:r>
    </w:p>
    <w:p w14:paraId="49E5B854" w14:textId="77777777" w:rsidR="008624BC" w:rsidRPr="008624BC" w:rsidRDefault="008624BC" w:rsidP="005B5EA2">
      <w:pPr>
        <w:pStyle w:val="Prrafodelista"/>
        <w:numPr>
          <w:ilvl w:val="0"/>
          <w:numId w:val="19"/>
        </w:numPr>
        <w:rPr>
          <w:b/>
          <w:bCs/>
          <w:lang w:eastAsia="es-CO"/>
        </w:rPr>
      </w:pPr>
      <w:r w:rsidRPr="008624BC">
        <w:rPr>
          <w:b/>
          <w:bCs/>
          <w:lang w:eastAsia="es-CO"/>
        </w:rPr>
        <w:t>Hacia un enfoque estratégico dinámico</w:t>
      </w:r>
    </w:p>
    <w:p w14:paraId="0CDD3EEB" w14:textId="77777777" w:rsidR="008624BC" w:rsidRPr="008624BC" w:rsidRDefault="008624BC" w:rsidP="008624BC">
      <w:pPr>
        <w:ind w:left="708" w:firstLine="0"/>
        <w:rPr>
          <w:lang w:eastAsia="es-CO"/>
        </w:rPr>
      </w:pPr>
      <w:r w:rsidRPr="008624BC">
        <w:rPr>
          <w:lang w:eastAsia="es-CO"/>
        </w:rPr>
        <w:t>La interacción entre las fuerzas macroeconómicas, competitivas y las tendencias clave exige que el emprendedor adopte una visión sistémica y flexible de su modelo de negocio; no basta con evaluar el entorno en la etapa inicial del proyecto, es fundamental mantener un proceso constante de monitoreo y ajuste.</w:t>
      </w:r>
    </w:p>
    <w:p w14:paraId="1EC36D07" w14:textId="77777777" w:rsidR="008624BC" w:rsidRPr="008624BC" w:rsidRDefault="008624BC" w:rsidP="008624BC">
      <w:pPr>
        <w:ind w:left="708" w:firstLine="0"/>
        <w:rPr>
          <w:lang w:eastAsia="es-CO"/>
        </w:rPr>
      </w:pPr>
      <w:r w:rsidRPr="008624BC">
        <w:rPr>
          <w:lang w:eastAsia="es-CO"/>
        </w:rPr>
        <w:t>Instrumentos como la vigilancia tecnológica, la inteligencia de mercados y el análisis prospectivo se convierten en aliados estratégicos para anticiparse a los cambios del entorno. De este modo, el modelo CANVAS deja de ser un simple lienzo estático para transformarse en una herramienta viva, que evoluciona con el contexto y permite al emprendimiento mantenerse relevante, competitivo y resiliente.</w:t>
      </w:r>
    </w:p>
    <w:p w14:paraId="086168B7" w14:textId="77777777" w:rsidR="008624BC" w:rsidRPr="008624BC" w:rsidRDefault="008624BC" w:rsidP="0000087D">
      <w:pPr>
        <w:pStyle w:val="Ttulo2"/>
      </w:pPr>
      <w:bookmarkStart w:id="11" w:name="_Toc208814725"/>
      <w:r w:rsidRPr="008624BC">
        <w:t>Desarrollo del mapa estratégico</w:t>
      </w:r>
      <w:bookmarkEnd w:id="11"/>
    </w:p>
    <w:p w14:paraId="1BFADCCC" w14:textId="77777777" w:rsidR="008624BC" w:rsidRPr="008624BC" w:rsidRDefault="008624BC" w:rsidP="008624BC">
      <w:pPr>
        <w:rPr>
          <w:lang w:eastAsia="es-CO"/>
        </w:rPr>
      </w:pPr>
      <w:r w:rsidRPr="008624BC">
        <w:rPr>
          <w:lang w:eastAsia="es-CO"/>
        </w:rPr>
        <w:t xml:space="preserve">En esta etapa se profundizará en el análisis de las nueve secciones que componen los elementos fundamentales del modelo de negocio, vinculados a la propuesta de valor del emprendimiento. Cada uno de estos componentes será examinado de manera individual, con el propósito de que el emprendedor avance </w:t>
      </w:r>
      <w:r w:rsidRPr="008624BC">
        <w:rPr>
          <w:lang w:eastAsia="es-CO"/>
        </w:rPr>
        <w:lastRenderedPageBreak/>
        <w:t>desde la formulación de una idea hasta la estructuración de un modelo empresarial viable. Para ello, se planteará una serie de preguntas orientadoras que facilitarán la validación de cada sección del modelo.</w:t>
      </w:r>
    </w:p>
    <w:p w14:paraId="01F53DF1" w14:textId="77777777" w:rsidR="008624BC" w:rsidRPr="008624BC" w:rsidRDefault="008624BC" w:rsidP="008624BC">
      <w:pPr>
        <w:rPr>
          <w:lang w:eastAsia="es-CO"/>
        </w:rPr>
      </w:pPr>
      <w:r w:rsidRPr="008624BC">
        <w:rPr>
          <w:lang w:eastAsia="es-CO"/>
        </w:rPr>
        <w:t>Es importante tener en cuenta que se trata de un instrumento flexible, susceptible de ajustes conforme avanza el desarrollo del proyecto.</w:t>
      </w:r>
    </w:p>
    <w:p w14:paraId="78599B08" w14:textId="38F10F7D" w:rsidR="008624BC" w:rsidRPr="0000087D" w:rsidRDefault="008624BC" w:rsidP="0000087D">
      <w:pPr>
        <w:rPr>
          <w:lang w:eastAsia="es-CO"/>
        </w:rPr>
      </w:pPr>
      <w:r w:rsidRPr="008624BC">
        <w:rPr>
          <w:lang w:eastAsia="es-CO"/>
        </w:rPr>
        <w:t>A través de este análisis detallado se identificarán y evaluarán las variables clave que pueden incidir en el éxito del emprendimiento, permitiendo al emprendedor una comprensión integral y estratégica del negocio.</w:t>
      </w:r>
    </w:p>
    <w:p w14:paraId="71381947" w14:textId="77777777" w:rsidR="008624BC" w:rsidRPr="008624BC" w:rsidRDefault="008624BC" w:rsidP="008624BC">
      <w:pPr>
        <w:rPr>
          <w:b/>
          <w:bCs/>
          <w:lang w:eastAsia="es-CO"/>
        </w:rPr>
      </w:pPr>
      <w:r w:rsidRPr="008624BC">
        <w:rPr>
          <w:b/>
          <w:bCs/>
          <w:lang w:eastAsia="es-CO"/>
        </w:rPr>
        <w:t>Socios clave</w:t>
      </w:r>
    </w:p>
    <w:p w14:paraId="102E9EC6" w14:textId="77777777" w:rsidR="008624BC" w:rsidRPr="008624BC" w:rsidRDefault="008624BC" w:rsidP="008624BC">
      <w:pPr>
        <w:rPr>
          <w:lang w:eastAsia="es-CO"/>
        </w:rPr>
      </w:pPr>
      <w:r w:rsidRPr="008624BC">
        <w:rPr>
          <w:lang w:eastAsia="es-CO"/>
        </w:rPr>
        <w:t>Este bloque del modelo CANVAS pertenece al ámbito de la </w:t>
      </w:r>
      <w:r w:rsidRPr="0000087D">
        <w:rPr>
          <w:b/>
          <w:bCs/>
          <w:lang w:eastAsia="es-CO"/>
        </w:rPr>
        <w:t>gestión estratégica y de alianzas empresariales</w:t>
      </w:r>
      <w:r w:rsidRPr="008624BC">
        <w:rPr>
          <w:lang w:eastAsia="es-CO"/>
        </w:rPr>
        <w:t>, y se enfoca en identificar a los actores externos que desempeñan un papel fundamental en el funcionamiento del modelo de negocio. Los socios clave (también conocidos como aliados estratégicos) son organizaciones, instituciones o individuos cuya participación resulta esencial para facilitar el acceso al mercado, fortalecer la propuesta de valor, optimizar recursos y acelerar la llegada del producto o servicio al cliente final. Su relevancia radica no solo en los insumos o servicios que aportan, sino también en la confianza, reputación y experiencia que transmiten al modelo de negocio.</w:t>
      </w:r>
    </w:p>
    <w:p w14:paraId="7768DE0B" w14:textId="77777777" w:rsidR="008624BC" w:rsidRPr="008624BC" w:rsidRDefault="008624BC" w:rsidP="008624BC">
      <w:pPr>
        <w:rPr>
          <w:lang w:eastAsia="es-CO"/>
        </w:rPr>
      </w:pPr>
      <w:r w:rsidRPr="008624BC">
        <w:rPr>
          <w:lang w:eastAsia="es-CO"/>
        </w:rPr>
        <w:t>Establecer alianzas estratégicas eficaces puede traducirse en ventajas competitivas como la reducción de costos, el acceso a tecnologías especializadas, la ampliación del alcance comercial o la mitigación de riesgos inherentes al entorno.</w:t>
      </w:r>
    </w:p>
    <w:p w14:paraId="0D1B4B9A" w14:textId="77777777" w:rsidR="008624BC" w:rsidRPr="008624BC" w:rsidRDefault="008624BC" w:rsidP="008624BC">
      <w:pPr>
        <w:rPr>
          <w:lang w:eastAsia="es-CO"/>
        </w:rPr>
      </w:pPr>
      <w:r w:rsidRPr="008624BC">
        <w:rPr>
          <w:lang w:eastAsia="es-CO"/>
        </w:rPr>
        <w:t>A continuación, algunas </w:t>
      </w:r>
      <w:r w:rsidRPr="008624BC">
        <w:rPr>
          <w:b/>
          <w:bCs/>
          <w:lang w:eastAsia="es-CO"/>
        </w:rPr>
        <w:t>preguntas</w:t>
      </w:r>
      <w:r w:rsidRPr="008624BC">
        <w:rPr>
          <w:lang w:eastAsia="es-CO"/>
        </w:rPr>
        <w:t> clave que orientan el análisis de este bloque:</w:t>
      </w:r>
    </w:p>
    <w:p w14:paraId="77C71057" w14:textId="77777777" w:rsidR="008624BC" w:rsidRPr="008624BC" w:rsidRDefault="008624BC" w:rsidP="008624BC">
      <w:pPr>
        <w:rPr>
          <w:b/>
          <w:bCs/>
          <w:lang w:eastAsia="es-CO"/>
        </w:rPr>
      </w:pPr>
      <w:r w:rsidRPr="008624BC">
        <w:rPr>
          <w:b/>
          <w:bCs/>
          <w:lang w:eastAsia="es-CO"/>
        </w:rPr>
        <w:lastRenderedPageBreak/>
        <w:t>¿Quiénes son los socios clave del negocio?</w:t>
      </w:r>
    </w:p>
    <w:p w14:paraId="1EC70A2C" w14:textId="77777777" w:rsidR="008624BC" w:rsidRDefault="008624BC" w:rsidP="008624BC">
      <w:pPr>
        <w:rPr>
          <w:b/>
          <w:bCs/>
          <w:lang w:eastAsia="es-CO"/>
        </w:rPr>
      </w:pPr>
      <w:r w:rsidRPr="008624BC">
        <w:rPr>
          <w:lang w:eastAsia="es-CO"/>
        </w:rPr>
        <w:t>Por ejemplo, proveedores estratégicos que suministran insumos críticos, distribuidores con acceso a mercados específicos o instituciones que respaldan técnicamente el proyecto.</w:t>
      </w:r>
    </w:p>
    <w:p w14:paraId="04E24FE0" w14:textId="011BB3A2" w:rsidR="008624BC" w:rsidRPr="008624BC" w:rsidRDefault="008624BC" w:rsidP="008624BC">
      <w:pPr>
        <w:rPr>
          <w:lang w:eastAsia="es-CO"/>
        </w:rPr>
      </w:pPr>
      <w:r w:rsidRPr="008624BC">
        <w:rPr>
          <w:b/>
          <w:bCs/>
          <w:lang w:eastAsia="es-CO"/>
        </w:rPr>
        <w:t>¿Cuáles son los recursos esenciales que proporcionan?</w:t>
      </w:r>
    </w:p>
    <w:p w14:paraId="3ED80523" w14:textId="12EC03E8" w:rsidR="008624BC" w:rsidRPr="008624BC" w:rsidRDefault="008624BC" w:rsidP="0000087D">
      <w:pPr>
        <w:rPr>
          <w:lang w:eastAsia="es-CO"/>
        </w:rPr>
      </w:pPr>
      <w:r w:rsidRPr="008624BC">
        <w:rPr>
          <w:lang w:eastAsia="es-CO"/>
        </w:rPr>
        <w:t>Se debe identificar si estos socios entregan materias primas, tecnologías, propiedad intelectual, conocimiento especializado o infraestructura.</w:t>
      </w:r>
    </w:p>
    <w:p w14:paraId="7BFF7E63" w14:textId="77777777" w:rsidR="008624BC" w:rsidRPr="008624BC" w:rsidRDefault="008624BC" w:rsidP="008624BC">
      <w:pPr>
        <w:rPr>
          <w:b/>
          <w:bCs/>
          <w:lang w:eastAsia="es-CO"/>
        </w:rPr>
      </w:pPr>
      <w:r w:rsidRPr="008624BC">
        <w:rPr>
          <w:b/>
          <w:bCs/>
          <w:lang w:eastAsia="es-CO"/>
        </w:rPr>
        <w:t>¿Qué actividades clave realizan estos socios?</w:t>
      </w:r>
    </w:p>
    <w:p w14:paraId="13A0938E" w14:textId="77777777" w:rsidR="008624BC" w:rsidRPr="008624BC" w:rsidRDefault="008624BC" w:rsidP="008624BC">
      <w:pPr>
        <w:rPr>
          <w:lang w:eastAsia="es-CO"/>
        </w:rPr>
      </w:pPr>
      <w:r w:rsidRPr="008624BC">
        <w:rPr>
          <w:lang w:eastAsia="es-CO"/>
        </w:rPr>
        <w:t>Tales como manufactura, logística, soporte técnico, </w:t>
      </w:r>
      <w:r w:rsidRPr="008624BC">
        <w:rPr>
          <w:rStyle w:val="Extranjerismo"/>
          <w:lang w:val="es-CO" w:eastAsia="es-CO"/>
        </w:rPr>
        <w:t>marketing</w:t>
      </w:r>
      <w:r w:rsidRPr="008624BC">
        <w:rPr>
          <w:lang w:eastAsia="es-CO"/>
        </w:rPr>
        <w:t> conjunto o desarrollo de producto.</w:t>
      </w:r>
    </w:p>
    <w:p w14:paraId="79C36859" w14:textId="5C59A182" w:rsidR="008624BC" w:rsidRPr="008624BC" w:rsidRDefault="008624BC" w:rsidP="008624BC">
      <w:pPr>
        <w:rPr>
          <w:b/>
          <w:bCs/>
          <w:lang w:eastAsia="es-CO"/>
        </w:rPr>
      </w:pPr>
      <w:r w:rsidRPr="008624BC">
        <w:rPr>
          <w:b/>
          <w:bCs/>
          <w:lang w:eastAsia="es-CO"/>
        </w:rPr>
        <w:t>¿Es viable establecer alianzas con competidores o actores de otros sectores?</w:t>
      </w:r>
    </w:p>
    <w:p w14:paraId="58871757" w14:textId="77777777" w:rsidR="008624BC" w:rsidRPr="008624BC" w:rsidRDefault="008624BC" w:rsidP="008624BC">
      <w:pPr>
        <w:rPr>
          <w:lang w:eastAsia="es-CO"/>
        </w:rPr>
      </w:pPr>
      <w:r w:rsidRPr="008624BC">
        <w:rPr>
          <w:lang w:eastAsia="es-CO"/>
        </w:rPr>
        <w:t>Este punto considera alianzas horizontales (entre competidores) y verticales (con proveedores o distribuidores), con el fin de generar economías de escala, acceder a nuevos mercados o reducir la incertidumbre en escenarios complejos.</w:t>
      </w:r>
    </w:p>
    <w:p w14:paraId="37665656" w14:textId="77777777" w:rsidR="008624BC" w:rsidRPr="008624BC" w:rsidRDefault="008624BC" w:rsidP="008624BC">
      <w:pPr>
        <w:rPr>
          <w:lang w:eastAsia="es-CO"/>
        </w:rPr>
      </w:pPr>
      <w:r w:rsidRPr="008624BC">
        <w:rPr>
          <w:lang w:eastAsia="es-CO"/>
        </w:rPr>
        <w:t>El análisis de los socios clave trasciende la cadena de suministros, ya que incluye todas aquellas alianzas estratégicas que fortalecen el ecosistema del emprendimiento y permiten enfocar recursos y esfuerzos en las actividades fundamentales del negocio.</w:t>
      </w:r>
    </w:p>
    <w:p w14:paraId="6C0AFC81" w14:textId="77777777" w:rsidR="008624BC" w:rsidRPr="008624BC" w:rsidRDefault="008624BC" w:rsidP="008624BC">
      <w:pPr>
        <w:rPr>
          <w:lang w:eastAsia="es-CO"/>
        </w:rPr>
      </w:pPr>
      <w:r w:rsidRPr="008624BC">
        <w:rPr>
          <w:lang w:eastAsia="es-CO"/>
        </w:rPr>
        <w:t>La herramienta que se presenta a continuación le permitirá organizar de manera estructurada los componentes esenciales del modelo, examinar con profundidad su propuesta de valor y tomar decisiones estratégicas bien fundamentadas. Su propósito es facilitar la aplicación práctica de los conceptos abordados, guiando al emprendedor en la construcción progresiva de su propio modelo de negocio.</w:t>
      </w:r>
    </w:p>
    <w:p w14:paraId="47769C09" w14:textId="5791A35B" w:rsidR="008624BC" w:rsidRDefault="008624BC" w:rsidP="008624BC">
      <w:pPr>
        <w:rPr>
          <w:b/>
          <w:bCs/>
          <w:lang w:eastAsia="es-CO"/>
        </w:rPr>
      </w:pPr>
      <w:r>
        <w:rPr>
          <w:b/>
          <w:bCs/>
          <w:lang w:eastAsia="es-CO"/>
        </w:rPr>
        <w:lastRenderedPageBreak/>
        <w:t>Anexo 1.</w:t>
      </w:r>
    </w:p>
    <w:p w14:paraId="649F2937" w14:textId="2ED1F37C" w:rsidR="008624BC" w:rsidRPr="008624BC" w:rsidRDefault="008624BC" w:rsidP="008624BC">
      <w:pPr>
        <w:rPr>
          <w:b/>
          <w:bCs/>
          <w:lang w:eastAsia="es-CO"/>
        </w:rPr>
      </w:pPr>
      <w:r w:rsidRPr="008624BC">
        <w:rPr>
          <w:b/>
          <w:bCs/>
          <w:lang w:eastAsia="es-CO"/>
        </w:rPr>
        <w:t>Análisis de oportunidades para emprender - Modelo CANVAS.</w:t>
      </w:r>
    </w:p>
    <w:p w14:paraId="48FD006A" w14:textId="7FE17002" w:rsidR="008624BC" w:rsidRPr="008624BC" w:rsidRDefault="008624BC" w:rsidP="00E5787C">
      <w:pPr>
        <w:rPr>
          <w:lang w:eastAsia="es-CO"/>
        </w:rPr>
      </w:pPr>
      <w:r w:rsidRPr="008624BC">
        <w:rPr>
          <w:lang w:eastAsia="es-CO"/>
        </w:rPr>
        <w:t>Se invita al aprendiz a descargar la plantilla</w:t>
      </w:r>
      <w:r w:rsidR="00E5787C">
        <w:rPr>
          <w:lang w:eastAsia="es-CO"/>
        </w:rPr>
        <w:t xml:space="preserve">, </w:t>
      </w:r>
      <w:r w:rsidR="00E5787C" w:rsidRPr="006D33FF">
        <w:rPr>
          <w:lang w:eastAsia="es-CO"/>
        </w:rPr>
        <w:t xml:space="preserve">el </w:t>
      </w:r>
      <w:r w:rsidR="00E5787C">
        <w:rPr>
          <w:lang w:eastAsia="es-CO"/>
        </w:rPr>
        <w:t>documento ubicado en la carpeta de anexos.</w:t>
      </w:r>
    </w:p>
    <w:p w14:paraId="68C07D1A" w14:textId="77777777" w:rsidR="008624BC" w:rsidRPr="008624BC" w:rsidRDefault="008624BC" w:rsidP="008624BC">
      <w:pPr>
        <w:rPr>
          <w:b/>
          <w:bCs/>
          <w:lang w:eastAsia="es-CO"/>
        </w:rPr>
      </w:pPr>
      <w:r w:rsidRPr="008624BC">
        <w:rPr>
          <w:b/>
          <w:bCs/>
          <w:lang w:eastAsia="es-CO"/>
        </w:rPr>
        <w:t>Actividades clave</w:t>
      </w:r>
    </w:p>
    <w:p w14:paraId="076F9C55" w14:textId="77777777" w:rsidR="006D33FF" w:rsidRPr="006D33FF" w:rsidRDefault="006D33FF" w:rsidP="006D33FF">
      <w:pPr>
        <w:rPr>
          <w:lang w:eastAsia="es-CO"/>
        </w:rPr>
      </w:pPr>
      <w:r w:rsidRPr="006D33FF">
        <w:rPr>
          <w:lang w:eastAsia="es-CO"/>
        </w:rPr>
        <w:t>Esta sección se vincula con el área de gestión y las habilidades gerenciales, enfocándose en el “cómo” del modelo de negocio. Para materializar la propuesta de valor, es necesario identificar y ejecutar un conjunto de actividades esenciales que preparen el producto o servicio antes de su llegada al mercado. En este punto, el emprendedor debe centrarse en el núcleo del negocio, es decir, en aquellas acciones que se realizarán de manera constante y que son fundamentales para su funcionamiento.</w:t>
      </w:r>
    </w:p>
    <w:p w14:paraId="5FCD12B0" w14:textId="77777777" w:rsidR="006D33FF" w:rsidRPr="006D33FF" w:rsidRDefault="006D33FF" w:rsidP="006D33FF">
      <w:pPr>
        <w:rPr>
          <w:lang w:eastAsia="es-CO"/>
        </w:rPr>
      </w:pPr>
      <w:r w:rsidRPr="006D33FF">
        <w:rPr>
          <w:lang w:eastAsia="es-CO"/>
        </w:rPr>
        <w:t>Para orientar el análisis de este componente, se proponen las siguientes preguntas clave:</w:t>
      </w:r>
    </w:p>
    <w:p w14:paraId="5952D16A" w14:textId="77777777" w:rsidR="006D33FF" w:rsidRPr="006D33FF" w:rsidRDefault="006D33FF" w:rsidP="005B5EA2">
      <w:pPr>
        <w:pStyle w:val="Prrafodelista"/>
        <w:numPr>
          <w:ilvl w:val="0"/>
          <w:numId w:val="19"/>
        </w:numPr>
        <w:rPr>
          <w:lang w:eastAsia="es-CO"/>
        </w:rPr>
      </w:pPr>
      <w:r w:rsidRPr="006D33FF">
        <w:rPr>
          <w:lang w:eastAsia="es-CO"/>
        </w:rPr>
        <w:t>¿Qué actividades son esenciales para desarrollar y sostener la propuesta de valor?</w:t>
      </w:r>
    </w:p>
    <w:p w14:paraId="5938A36D" w14:textId="77777777" w:rsidR="006D33FF" w:rsidRPr="006D33FF" w:rsidRDefault="006D33FF" w:rsidP="005B5EA2">
      <w:pPr>
        <w:pStyle w:val="Prrafodelista"/>
        <w:numPr>
          <w:ilvl w:val="0"/>
          <w:numId w:val="19"/>
        </w:numPr>
        <w:rPr>
          <w:lang w:eastAsia="es-CO"/>
        </w:rPr>
      </w:pPr>
      <w:r w:rsidRPr="006D33FF">
        <w:rPr>
          <w:lang w:eastAsia="es-CO"/>
        </w:rPr>
        <w:t>¿Qué actividades se requieren para operar los canales de distribución?</w:t>
      </w:r>
    </w:p>
    <w:p w14:paraId="6CE27738" w14:textId="77777777" w:rsidR="006D33FF" w:rsidRPr="006D33FF" w:rsidRDefault="006D33FF" w:rsidP="005B5EA2">
      <w:pPr>
        <w:pStyle w:val="Prrafodelista"/>
        <w:numPr>
          <w:ilvl w:val="0"/>
          <w:numId w:val="19"/>
        </w:numPr>
        <w:rPr>
          <w:lang w:eastAsia="es-CO"/>
        </w:rPr>
      </w:pPr>
      <w:r w:rsidRPr="006D33FF">
        <w:rPr>
          <w:lang w:eastAsia="es-CO"/>
        </w:rPr>
        <w:t>¿Qué acciones son necesarias para mantener y fortalecer la relación con los clientes?</w:t>
      </w:r>
    </w:p>
    <w:p w14:paraId="47048B64" w14:textId="77777777" w:rsidR="006D33FF" w:rsidRPr="006D33FF" w:rsidRDefault="006D33FF" w:rsidP="005B5EA2">
      <w:pPr>
        <w:pStyle w:val="Prrafodelista"/>
        <w:numPr>
          <w:ilvl w:val="0"/>
          <w:numId w:val="19"/>
        </w:numPr>
        <w:rPr>
          <w:lang w:eastAsia="es-CO"/>
        </w:rPr>
      </w:pPr>
      <w:r w:rsidRPr="006D33FF">
        <w:rPr>
          <w:lang w:eastAsia="es-CO"/>
        </w:rPr>
        <w:t>¿Qué actividades resultan indispensables para generar las fuentes de ingresos?</w:t>
      </w:r>
    </w:p>
    <w:p w14:paraId="14645279" w14:textId="035E986D" w:rsidR="006D33FF" w:rsidRDefault="006D33FF" w:rsidP="005B5EA2">
      <w:pPr>
        <w:pStyle w:val="Prrafodelista"/>
        <w:numPr>
          <w:ilvl w:val="0"/>
          <w:numId w:val="19"/>
        </w:numPr>
        <w:rPr>
          <w:lang w:eastAsia="es-CO"/>
        </w:rPr>
      </w:pPr>
      <w:r w:rsidRPr="006D33FF">
        <w:rPr>
          <w:lang w:eastAsia="es-CO"/>
        </w:rPr>
        <w:t>¿Se requiere el uso de plataformas tecnológicas o redes colaborativas?</w:t>
      </w:r>
    </w:p>
    <w:p w14:paraId="5F0A4977" w14:textId="77777777" w:rsidR="0000087D" w:rsidRPr="006D33FF" w:rsidRDefault="0000087D" w:rsidP="0000087D">
      <w:pPr>
        <w:pStyle w:val="Prrafodelista"/>
        <w:ind w:left="1068" w:firstLine="0"/>
        <w:rPr>
          <w:lang w:eastAsia="es-CO"/>
        </w:rPr>
      </w:pPr>
    </w:p>
    <w:p w14:paraId="46192885" w14:textId="77777777" w:rsidR="006D33FF" w:rsidRPr="006D33FF" w:rsidRDefault="006D33FF" w:rsidP="006D33FF">
      <w:pPr>
        <w:rPr>
          <w:b/>
          <w:bCs/>
          <w:lang w:eastAsia="es-CO"/>
        </w:rPr>
      </w:pPr>
      <w:r w:rsidRPr="006D33FF">
        <w:rPr>
          <w:b/>
          <w:bCs/>
          <w:lang w:eastAsia="es-CO"/>
        </w:rPr>
        <w:lastRenderedPageBreak/>
        <w:t>Recursos clave</w:t>
      </w:r>
    </w:p>
    <w:p w14:paraId="34BC33EE" w14:textId="21B06CFD" w:rsidR="008624BC" w:rsidRDefault="006D33FF" w:rsidP="006D33FF">
      <w:pPr>
        <w:rPr>
          <w:lang w:val="es-419" w:eastAsia="es-CO"/>
        </w:rPr>
      </w:pPr>
      <w:r w:rsidRPr="006D33FF">
        <w:rPr>
          <w:lang w:eastAsia="es-CO"/>
        </w:rPr>
        <w:t>Esta sección se relaciona con el área de gestión y habilidades gerenciales, y responde al “cómo” del modelo de negocio; el objetivo es que el emprendedor identifique los recursos esenciales con los que cuenta (o debe adquirir) para ejecutar las actividades clave del negocio de manera eficiente y productiva. Asimismo, se busca que reflexione sobre cómo optimizar dichos recursos para generar valor y garantizar la sostenibilidad del emprendimiento.</w:t>
      </w:r>
    </w:p>
    <w:p w14:paraId="0F15F97B" w14:textId="77777777" w:rsidR="006D33FF" w:rsidRPr="006D33FF" w:rsidRDefault="006D33FF" w:rsidP="006D33FF">
      <w:pPr>
        <w:rPr>
          <w:lang w:eastAsia="es-CO"/>
        </w:rPr>
      </w:pPr>
      <w:r w:rsidRPr="006D33FF">
        <w:rPr>
          <w:lang w:eastAsia="es-CO"/>
        </w:rPr>
        <w:t>A continuación, se presentan algunas preguntas orientadoras para el análisis de este componente:</w:t>
      </w:r>
    </w:p>
    <w:p w14:paraId="591096EF" w14:textId="77777777" w:rsidR="006D33FF" w:rsidRPr="006D33FF" w:rsidRDefault="006D33FF" w:rsidP="005B5EA2">
      <w:pPr>
        <w:pStyle w:val="Prrafodelista"/>
        <w:numPr>
          <w:ilvl w:val="0"/>
          <w:numId w:val="20"/>
        </w:numPr>
        <w:rPr>
          <w:lang w:eastAsia="es-CO"/>
        </w:rPr>
      </w:pPr>
      <w:r w:rsidRPr="006D33FF">
        <w:rPr>
          <w:lang w:eastAsia="es-CO"/>
        </w:rPr>
        <w:t>¿Qué recursos clave son necesarios para desarrollar la propuesta de valor? (Ejemplo: canales de distribución, gestión de relaciones con clientes, generación de ingresos, recursos intelectuales, tecnológicos o humanos).</w:t>
      </w:r>
    </w:p>
    <w:p w14:paraId="6C7B31F4" w14:textId="77777777" w:rsidR="006D33FF" w:rsidRPr="006D33FF" w:rsidRDefault="006D33FF" w:rsidP="005B5EA2">
      <w:pPr>
        <w:pStyle w:val="Prrafodelista"/>
        <w:numPr>
          <w:ilvl w:val="0"/>
          <w:numId w:val="20"/>
        </w:numPr>
        <w:rPr>
          <w:lang w:eastAsia="es-CO"/>
        </w:rPr>
      </w:pPr>
      <w:r w:rsidRPr="006D33FF">
        <w:rPr>
          <w:lang w:eastAsia="es-CO"/>
        </w:rPr>
        <w:t>¿Qué tipo de profesionales o perfiles técnicos requiere el negocio para operar con eficacia?</w:t>
      </w:r>
    </w:p>
    <w:p w14:paraId="4F6E4CF4" w14:textId="77777777" w:rsidR="006D33FF" w:rsidRPr="006D33FF" w:rsidRDefault="006D33FF" w:rsidP="006D33FF">
      <w:pPr>
        <w:rPr>
          <w:b/>
          <w:bCs/>
          <w:lang w:eastAsia="es-CO"/>
        </w:rPr>
      </w:pPr>
      <w:r w:rsidRPr="006D33FF">
        <w:rPr>
          <w:b/>
          <w:bCs/>
          <w:lang w:eastAsia="es-CO"/>
        </w:rPr>
        <w:t>Propuesta de valor</w:t>
      </w:r>
    </w:p>
    <w:p w14:paraId="11AAC977" w14:textId="08DEA4A0" w:rsidR="008624BC" w:rsidRDefault="006D33FF" w:rsidP="008624BC">
      <w:pPr>
        <w:rPr>
          <w:lang w:val="es-419" w:eastAsia="es-CO"/>
        </w:rPr>
      </w:pPr>
      <w:r w:rsidRPr="006D33FF">
        <w:rPr>
          <w:lang w:eastAsia="es-CO"/>
        </w:rPr>
        <w:t>Esta sección se vincula estrechamente con el área de mercadeo y constituye uno de los elementos más relevantes del modelo de negocio. La propuesta de valor representa la ventaja competitiva que ofrece el emprendimiento, es decir, aquello que hace que los clientes prefieran su producto o servicio frente a las opciones disponibles en el mercado. En otras palabras, define el “qué” del modelo: qué solución se brinda, qué necesidades se satisfacen y qué hace único o innovador al producto o servicio ofrecido.</w:t>
      </w:r>
    </w:p>
    <w:p w14:paraId="693432B3" w14:textId="75CE0B6D" w:rsidR="008624BC" w:rsidRDefault="006D33FF" w:rsidP="008624BC">
      <w:pPr>
        <w:rPr>
          <w:lang w:val="es-419" w:eastAsia="es-CO"/>
        </w:rPr>
      </w:pPr>
      <w:r w:rsidRPr="006D33FF">
        <w:rPr>
          <w:lang w:eastAsia="es-CO"/>
        </w:rPr>
        <w:lastRenderedPageBreak/>
        <w:t>Para orientar el análisis de este componente, se sugieren las siguientes preguntas:</w:t>
      </w:r>
    </w:p>
    <w:p w14:paraId="4013FCD0" w14:textId="77777777" w:rsidR="006D33FF" w:rsidRPr="006D33FF" w:rsidRDefault="006D33FF" w:rsidP="005B5EA2">
      <w:pPr>
        <w:pStyle w:val="Prrafodelista"/>
        <w:numPr>
          <w:ilvl w:val="0"/>
          <w:numId w:val="21"/>
        </w:numPr>
        <w:rPr>
          <w:lang w:eastAsia="es-CO"/>
        </w:rPr>
      </w:pPr>
      <w:r w:rsidRPr="006D33FF">
        <w:rPr>
          <w:lang w:eastAsia="es-CO"/>
        </w:rPr>
        <w:t>¿Qué valor se entrega realmente a los clientes?</w:t>
      </w:r>
    </w:p>
    <w:p w14:paraId="59D68F87" w14:textId="77777777" w:rsidR="006D33FF" w:rsidRPr="006D33FF" w:rsidRDefault="006D33FF" w:rsidP="005B5EA2">
      <w:pPr>
        <w:pStyle w:val="Prrafodelista"/>
        <w:numPr>
          <w:ilvl w:val="0"/>
          <w:numId w:val="21"/>
        </w:numPr>
        <w:rPr>
          <w:lang w:eastAsia="es-CO"/>
        </w:rPr>
      </w:pPr>
      <w:r w:rsidRPr="006D33FF">
        <w:rPr>
          <w:lang w:eastAsia="es-CO"/>
        </w:rPr>
        <w:t>¿Qué conjunto de productos y/o servicios se ofrece a cada segmento de mercado?</w:t>
      </w:r>
    </w:p>
    <w:p w14:paraId="174D1153" w14:textId="77777777" w:rsidR="006D33FF" w:rsidRPr="006D33FF" w:rsidRDefault="006D33FF" w:rsidP="005B5EA2">
      <w:pPr>
        <w:pStyle w:val="Prrafodelista"/>
        <w:numPr>
          <w:ilvl w:val="0"/>
          <w:numId w:val="21"/>
        </w:numPr>
        <w:rPr>
          <w:lang w:eastAsia="es-CO"/>
        </w:rPr>
      </w:pPr>
      <w:r w:rsidRPr="006D33FF">
        <w:rPr>
          <w:lang w:eastAsia="es-CO"/>
        </w:rPr>
        <w:t>¿Qué necesidades específicas del cliente se satisfacen?</w:t>
      </w:r>
    </w:p>
    <w:p w14:paraId="029E6A7B" w14:textId="77777777" w:rsidR="006D33FF" w:rsidRPr="006D33FF" w:rsidRDefault="006D33FF" w:rsidP="005B5EA2">
      <w:pPr>
        <w:pStyle w:val="Prrafodelista"/>
        <w:numPr>
          <w:ilvl w:val="0"/>
          <w:numId w:val="21"/>
        </w:numPr>
        <w:rPr>
          <w:lang w:eastAsia="es-CO"/>
        </w:rPr>
      </w:pPr>
      <w:r w:rsidRPr="006D33FF">
        <w:rPr>
          <w:lang w:eastAsia="es-CO"/>
        </w:rPr>
        <w:t>¿Cuál es el elemento diferenciador que lleva al cliente a preferir esta propuesta sobre otras?</w:t>
      </w:r>
    </w:p>
    <w:p w14:paraId="51FB5B28" w14:textId="14A5E467" w:rsidR="008624BC" w:rsidRPr="0000087D" w:rsidRDefault="006D33FF" w:rsidP="0000087D">
      <w:pPr>
        <w:pStyle w:val="Prrafodelista"/>
        <w:numPr>
          <w:ilvl w:val="0"/>
          <w:numId w:val="21"/>
        </w:numPr>
        <w:rPr>
          <w:lang w:eastAsia="es-CO"/>
        </w:rPr>
      </w:pPr>
      <w:r w:rsidRPr="006D33FF">
        <w:rPr>
          <w:lang w:eastAsia="es-CO"/>
        </w:rPr>
        <w:t>¿Qué problema o necesidad del cliente se resuelve a través de la ofer</w:t>
      </w:r>
      <w:r>
        <w:rPr>
          <w:lang w:eastAsia="es-CO"/>
        </w:rPr>
        <w:t>ta?</w:t>
      </w:r>
    </w:p>
    <w:p w14:paraId="15785790" w14:textId="3B38085A" w:rsidR="008624BC" w:rsidRDefault="006D33FF" w:rsidP="008624BC">
      <w:pPr>
        <w:rPr>
          <w:lang w:eastAsia="es-CO"/>
        </w:rPr>
      </w:pPr>
      <w:r w:rsidRPr="006D33FF">
        <w:rPr>
          <w:lang w:eastAsia="es-CO"/>
        </w:rPr>
        <w:t>En la construcción de una propuesta de valor sólida, es fundamental tener en cuenta el enfoque del economista Manfred A. Max-Neef (1998), quien en su obra Desarrollo a escala humana, propone entre necesidades humanas fundamentales y necesidades básicas fundamentales. Esta perspectiva permite al emprendedor comprender el valor desde una dimensión más integral y centrada en el ser humano, orientando la propuesta no solo al consumo, sino también a la satisfacción significativa del cliente.</w:t>
      </w:r>
    </w:p>
    <w:p w14:paraId="6FA542BA" w14:textId="31FDD833" w:rsidR="0000087D" w:rsidRDefault="0000087D" w:rsidP="008624BC">
      <w:pPr>
        <w:rPr>
          <w:lang w:eastAsia="es-CO"/>
        </w:rPr>
      </w:pPr>
    </w:p>
    <w:p w14:paraId="725BF577" w14:textId="4CE4C75F" w:rsidR="0000087D" w:rsidRDefault="0000087D" w:rsidP="008624BC">
      <w:pPr>
        <w:rPr>
          <w:lang w:eastAsia="es-CO"/>
        </w:rPr>
      </w:pPr>
    </w:p>
    <w:p w14:paraId="7FC16C23" w14:textId="3A5E78BF" w:rsidR="0000087D" w:rsidRDefault="0000087D" w:rsidP="008624BC">
      <w:pPr>
        <w:rPr>
          <w:lang w:eastAsia="es-CO"/>
        </w:rPr>
      </w:pPr>
    </w:p>
    <w:p w14:paraId="554AFEF1" w14:textId="39234F4C" w:rsidR="0000087D" w:rsidRDefault="0000087D" w:rsidP="008624BC">
      <w:pPr>
        <w:rPr>
          <w:lang w:eastAsia="es-CO"/>
        </w:rPr>
      </w:pPr>
    </w:p>
    <w:p w14:paraId="1AA5F818" w14:textId="6C2B7041" w:rsidR="0000087D" w:rsidRDefault="0000087D" w:rsidP="008624BC">
      <w:pPr>
        <w:rPr>
          <w:lang w:eastAsia="es-CO"/>
        </w:rPr>
      </w:pPr>
    </w:p>
    <w:p w14:paraId="59849117" w14:textId="77777777" w:rsidR="0000087D" w:rsidRDefault="0000087D" w:rsidP="008624BC">
      <w:pPr>
        <w:rPr>
          <w:lang w:eastAsia="es-CO"/>
        </w:rPr>
      </w:pPr>
    </w:p>
    <w:p w14:paraId="7437B9A1" w14:textId="7BD52900" w:rsidR="006D33FF" w:rsidRDefault="006D33FF" w:rsidP="006D33FF">
      <w:pPr>
        <w:pStyle w:val="Figura"/>
        <w:rPr>
          <w:lang w:val="es-419"/>
        </w:rPr>
      </w:pPr>
      <w:r w:rsidRPr="006D33FF">
        <w:rPr>
          <w:lang w:val="es-419"/>
        </w:rPr>
        <w:lastRenderedPageBreak/>
        <w:t>Necesidades humanas fundamentales</w:t>
      </w:r>
    </w:p>
    <w:p w14:paraId="2A366D2D" w14:textId="428D344E" w:rsidR="008624BC" w:rsidRDefault="006D33FF" w:rsidP="0000087D">
      <w:pPr>
        <w:jc w:val="center"/>
        <w:rPr>
          <w:lang w:val="es-419" w:eastAsia="es-CO"/>
        </w:rPr>
      </w:pPr>
      <w:r>
        <w:rPr>
          <w:noProof/>
          <w:lang w:val="es-419" w:eastAsia="es-CO"/>
        </w:rPr>
        <w:drawing>
          <wp:inline distT="0" distB="0" distL="0" distR="0" wp14:anchorId="6EF5F606" wp14:editId="61FD7885">
            <wp:extent cx="3575136" cy="2942161"/>
            <wp:effectExtent l="0" t="0" r="6350" b="0"/>
            <wp:docPr id="3" name="Imagen 3" descr="La figura representa las necesidades humanas fundamentales organizadas en torno a cuatro dimensiones esenciales del desarrollo humano: ser, tener, hacer y estar. Estas categorías abarcan aspectos existenciales, materiales, relacionales y conductuales que interactúan para satisfacer integralmente las condiciones de vida de las personas. En el centro se ubica un símbolo de colectividad, lo que sugiere que estas necesidades son compartidas y propias de todo ser h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a figura representa las necesidades humanas fundamentales organizadas en torno a cuatro dimensiones esenciales del desarrollo humano: ser, tener, hacer y estar. Estas categorías abarcan aspectos existenciales, materiales, relacionales y conductuales que interactúan para satisfacer integralmente las condiciones de vida de las personas. En el centro se ubica un símbolo de colectividad, lo que sugiere que estas necesidades son compartidas y propias de todo ser human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85221" cy="2950461"/>
                    </a:xfrm>
                    <a:prstGeom prst="rect">
                      <a:avLst/>
                    </a:prstGeom>
                    <a:noFill/>
                  </pic:spPr>
                </pic:pic>
              </a:graphicData>
            </a:graphic>
          </wp:inline>
        </w:drawing>
      </w:r>
    </w:p>
    <w:p w14:paraId="7E9DDFA0" w14:textId="0998F8AF" w:rsidR="008624BC" w:rsidRDefault="008624BC" w:rsidP="008624BC">
      <w:pPr>
        <w:rPr>
          <w:lang w:val="es-419" w:eastAsia="es-CO"/>
        </w:rPr>
      </w:pPr>
    </w:p>
    <w:p w14:paraId="4C891948" w14:textId="6739D6F2" w:rsidR="008624BC" w:rsidRDefault="006D33FF" w:rsidP="006D33FF">
      <w:pPr>
        <w:pStyle w:val="Figura"/>
        <w:rPr>
          <w:lang w:val="es-419"/>
        </w:rPr>
      </w:pPr>
      <w:r w:rsidRPr="006D33FF">
        <w:rPr>
          <w:lang w:val="es-419"/>
        </w:rPr>
        <w:t>Necesidades humanas básicas</w:t>
      </w:r>
    </w:p>
    <w:p w14:paraId="6A1ACB8F" w14:textId="085FB8B3" w:rsidR="008624BC" w:rsidRDefault="006D33FF" w:rsidP="0000087D">
      <w:pPr>
        <w:jc w:val="center"/>
        <w:rPr>
          <w:lang w:val="es-419" w:eastAsia="es-CO"/>
        </w:rPr>
      </w:pPr>
      <w:r>
        <w:rPr>
          <w:noProof/>
          <w:lang w:val="es-419" w:eastAsia="es-CO"/>
        </w:rPr>
        <w:drawing>
          <wp:inline distT="0" distB="0" distL="0" distR="0" wp14:anchorId="5A1A5E92" wp14:editId="75D5F6F2">
            <wp:extent cx="3029803" cy="3615896"/>
            <wp:effectExtent l="0" t="0" r="0" b="3810"/>
            <wp:docPr id="4" name="Imagen 4" descr="La figura representa un conjunto de necesidades humanas básicas, agrupadas alrededor de un elemento central que sugiere colectividad. Entre estas necesidades se incluyen identidad, libertad, subsistencia, protección, afecto, entendimiento, participación, ocio y creación. Cada una refleja un aspecto esencial para el bienestar integral y el desarrollo pleno de las personas en su entorno social y cultu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representa un conjunto de necesidades humanas básicas, agrupadas alrededor de un elemento central que sugiere colectividad. Entre estas necesidades se incluyen identidad, libertad, subsistencia, protección, afecto, entendimiento, participación, ocio y creación. Cada una refleja un aspecto esencial para el bienestar integral y el desarrollo pleno de las personas en su entorno social y cultur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35332" cy="3622495"/>
                    </a:xfrm>
                    <a:prstGeom prst="rect">
                      <a:avLst/>
                    </a:prstGeom>
                    <a:noFill/>
                  </pic:spPr>
                </pic:pic>
              </a:graphicData>
            </a:graphic>
          </wp:inline>
        </w:drawing>
      </w:r>
    </w:p>
    <w:p w14:paraId="1AFCCEF1" w14:textId="74C05D1F" w:rsidR="008624BC" w:rsidRDefault="006D33FF" w:rsidP="008624BC">
      <w:pPr>
        <w:rPr>
          <w:lang w:val="es-419" w:eastAsia="es-CO"/>
        </w:rPr>
      </w:pPr>
      <w:r w:rsidRPr="006D33FF">
        <w:rPr>
          <w:lang w:eastAsia="es-CO"/>
        </w:rPr>
        <w:lastRenderedPageBreak/>
        <w:t>Existe una correlación entre ambas dimensiones orientada a la satisfacción de la necesidad, como se evidencia en el siguiente anexo.</w:t>
      </w:r>
    </w:p>
    <w:p w14:paraId="44F2C038" w14:textId="69BDFD26" w:rsidR="008624BC" w:rsidRPr="006D33FF" w:rsidRDefault="006D33FF" w:rsidP="008624BC">
      <w:pPr>
        <w:rPr>
          <w:b/>
          <w:bCs/>
          <w:lang w:val="es-419" w:eastAsia="es-CO"/>
        </w:rPr>
      </w:pPr>
      <w:r w:rsidRPr="006D33FF">
        <w:rPr>
          <w:b/>
          <w:bCs/>
          <w:lang w:val="es-419" w:eastAsia="es-CO"/>
        </w:rPr>
        <w:t>Anexo 2.</w:t>
      </w:r>
    </w:p>
    <w:p w14:paraId="5E6120B5" w14:textId="77777777" w:rsidR="006D33FF" w:rsidRPr="006D33FF" w:rsidRDefault="006D33FF" w:rsidP="006D33FF">
      <w:pPr>
        <w:rPr>
          <w:b/>
          <w:bCs/>
          <w:lang w:eastAsia="es-CO"/>
        </w:rPr>
      </w:pPr>
      <w:r w:rsidRPr="006D33FF">
        <w:rPr>
          <w:b/>
          <w:bCs/>
          <w:lang w:eastAsia="es-CO"/>
        </w:rPr>
        <w:t>Necesidades humanas fundamentales</w:t>
      </w:r>
    </w:p>
    <w:p w14:paraId="4F3099AB" w14:textId="2B6F0FCB" w:rsidR="006D33FF" w:rsidRPr="006D33FF" w:rsidRDefault="006D33FF" w:rsidP="006D33FF">
      <w:pPr>
        <w:rPr>
          <w:lang w:eastAsia="es-CO"/>
        </w:rPr>
      </w:pPr>
      <w:r w:rsidRPr="006D33FF">
        <w:rPr>
          <w:lang w:eastAsia="es-CO"/>
        </w:rPr>
        <w:t xml:space="preserve">Para complementar esta información se invita a conocer el </w:t>
      </w:r>
      <w:r w:rsidR="0078427C">
        <w:rPr>
          <w:lang w:eastAsia="es-CO"/>
        </w:rPr>
        <w:t>documento ubicado en la carpeta de anexos.</w:t>
      </w:r>
    </w:p>
    <w:p w14:paraId="0F58D470" w14:textId="77777777" w:rsidR="006D33FF" w:rsidRPr="006D33FF" w:rsidRDefault="006D33FF" w:rsidP="006D33FF">
      <w:pPr>
        <w:rPr>
          <w:b/>
          <w:bCs/>
          <w:lang w:eastAsia="es-CO"/>
        </w:rPr>
      </w:pPr>
      <w:r w:rsidRPr="006D33FF">
        <w:rPr>
          <w:b/>
          <w:bCs/>
          <w:lang w:eastAsia="es-CO"/>
        </w:rPr>
        <w:t>Estructura de costos</w:t>
      </w:r>
    </w:p>
    <w:p w14:paraId="5DDA8375" w14:textId="77777777" w:rsidR="006D33FF" w:rsidRPr="006D33FF" w:rsidRDefault="006D33FF" w:rsidP="006D33FF">
      <w:pPr>
        <w:rPr>
          <w:lang w:eastAsia="es-CO"/>
        </w:rPr>
      </w:pPr>
      <w:r w:rsidRPr="006D33FF">
        <w:rPr>
          <w:lang w:eastAsia="es-CO"/>
        </w:rPr>
        <w:t>En esta se vincula con el área financiera del modelo de negocio y responde a la pregunta “¿cuánto?”. Toda empresa requiere una infraestructura que implica costos que deben ser cubiertos y gestionados eficientemente. Para lograr una administración financiera sostenible, es fundamental identificar y jerarquizar los gastos esenciales del negocio, diferenciándolos de aquellos prescindibles. Esta claridad permite evitar desviaciones presupuestales que puedan comprometer la viabilidad económica del emprendimiento.</w:t>
      </w:r>
    </w:p>
    <w:p w14:paraId="0E8B2AB9" w14:textId="77777777" w:rsidR="006D33FF" w:rsidRPr="006D33FF" w:rsidRDefault="006D33FF" w:rsidP="006D33FF">
      <w:pPr>
        <w:rPr>
          <w:lang w:eastAsia="es-CO"/>
        </w:rPr>
      </w:pPr>
      <w:r w:rsidRPr="006D33FF">
        <w:rPr>
          <w:lang w:eastAsia="es-CO"/>
        </w:rPr>
        <w:t>A continuación, se presentan algunas preguntas orientadoras para el análisis de este componente:</w:t>
      </w:r>
    </w:p>
    <w:p w14:paraId="0BF2C34B" w14:textId="77777777" w:rsidR="006D33FF" w:rsidRPr="006D33FF" w:rsidRDefault="006D33FF" w:rsidP="005B5EA2">
      <w:pPr>
        <w:pStyle w:val="Prrafodelista"/>
        <w:numPr>
          <w:ilvl w:val="0"/>
          <w:numId w:val="22"/>
        </w:numPr>
        <w:rPr>
          <w:lang w:eastAsia="es-CO"/>
        </w:rPr>
      </w:pPr>
      <w:r w:rsidRPr="006D33FF">
        <w:rPr>
          <w:lang w:eastAsia="es-CO"/>
        </w:rPr>
        <w:t>¿Qué costos implica la operación del negocio?</w:t>
      </w:r>
    </w:p>
    <w:p w14:paraId="7B3ABDAE" w14:textId="77777777" w:rsidR="006D33FF" w:rsidRPr="006D33FF" w:rsidRDefault="006D33FF" w:rsidP="005B5EA2">
      <w:pPr>
        <w:pStyle w:val="Prrafodelista"/>
        <w:numPr>
          <w:ilvl w:val="0"/>
          <w:numId w:val="22"/>
        </w:numPr>
        <w:rPr>
          <w:lang w:eastAsia="es-CO"/>
        </w:rPr>
      </w:pPr>
      <w:r w:rsidRPr="006D33FF">
        <w:rPr>
          <w:lang w:eastAsia="es-CO"/>
        </w:rPr>
        <w:t>¿Cuáles son los costos fijos?</w:t>
      </w:r>
    </w:p>
    <w:p w14:paraId="178BA736" w14:textId="77777777" w:rsidR="006D33FF" w:rsidRPr="006D33FF" w:rsidRDefault="006D33FF" w:rsidP="005B5EA2">
      <w:pPr>
        <w:pStyle w:val="Prrafodelista"/>
        <w:numPr>
          <w:ilvl w:val="0"/>
          <w:numId w:val="22"/>
        </w:numPr>
        <w:rPr>
          <w:lang w:eastAsia="es-CO"/>
        </w:rPr>
      </w:pPr>
      <w:r w:rsidRPr="006D33FF">
        <w:rPr>
          <w:lang w:eastAsia="es-CO"/>
        </w:rPr>
        <w:t>¿Cuáles son los costos variables?</w:t>
      </w:r>
    </w:p>
    <w:p w14:paraId="639A84C7" w14:textId="77777777" w:rsidR="006D33FF" w:rsidRPr="006D33FF" w:rsidRDefault="006D33FF" w:rsidP="005B5EA2">
      <w:pPr>
        <w:pStyle w:val="Prrafodelista"/>
        <w:numPr>
          <w:ilvl w:val="0"/>
          <w:numId w:val="22"/>
        </w:numPr>
        <w:rPr>
          <w:lang w:eastAsia="es-CO"/>
        </w:rPr>
      </w:pPr>
      <w:r w:rsidRPr="006D33FF">
        <w:rPr>
          <w:lang w:eastAsia="es-CO"/>
        </w:rPr>
        <w:t>¿Cuál es el valor total de los costos?</w:t>
      </w:r>
    </w:p>
    <w:p w14:paraId="39E4AF0B" w14:textId="77777777" w:rsidR="006D33FF" w:rsidRPr="006D33FF" w:rsidRDefault="006D33FF" w:rsidP="005B5EA2">
      <w:pPr>
        <w:pStyle w:val="Prrafodelista"/>
        <w:numPr>
          <w:ilvl w:val="0"/>
          <w:numId w:val="22"/>
        </w:numPr>
        <w:rPr>
          <w:lang w:eastAsia="es-CO"/>
        </w:rPr>
      </w:pPr>
      <w:r w:rsidRPr="006D33FF">
        <w:rPr>
          <w:lang w:eastAsia="es-CO"/>
        </w:rPr>
        <w:t>¿Qué costos son prioritarios o estratégicos?</w:t>
      </w:r>
    </w:p>
    <w:p w14:paraId="0283171E" w14:textId="2CF0B23D" w:rsidR="006D33FF" w:rsidRPr="0078427C" w:rsidRDefault="006D33FF" w:rsidP="0078427C">
      <w:pPr>
        <w:pStyle w:val="Prrafodelista"/>
        <w:numPr>
          <w:ilvl w:val="0"/>
          <w:numId w:val="22"/>
        </w:numPr>
        <w:rPr>
          <w:lang w:eastAsia="es-CO"/>
        </w:rPr>
      </w:pPr>
      <w:r w:rsidRPr="006D33FF">
        <w:rPr>
          <w:lang w:eastAsia="es-CO"/>
        </w:rPr>
        <w:t>¿Qué actividades clave representan los mayores costos?</w:t>
      </w:r>
    </w:p>
    <w:p w14:paraId="158C5E04" w14:textId="77777777" w:rsidR="006D33FF" w:rsidRPr="006D33FF" w:rsidRDefault="006D33FF" w:rsidP="006D33FF">
      <w:pPr>
        <w:rPr>
          <w:b/>
          <w:bCs/>
          <w:lang w:eastAsia="es-CO"/>
        </w:rPr>
      </w:pPr>
      <w:r w:rsidRPr="006D33FF">
        <w:rPr>
          <w:b/>
          <w:bCs/>
          <w:lang w:eastAsia="es-CO"/>
        </w:rPr>
        <w:lastRenderedPageBreak/>
        <w:t>Relaciones con los clientes</w:t>
      </w:r>
    </w:p>
    <w:p w14:paraId="32FC26E3" w14:textId="2F39ED4A" w:rsidR="008624BC" w:rsidRDefault="006D33FF" w:rsidP="008624BC">
      <w:pPr>
        <w:rPr>
          <w:lang w:val="es-419" w:eastAsia="es-CO"/>
        </w:rPr>
      </w:pPr>
      <w:r w:rsidRPr="006D33FF">
        <w:rPr>
          <w:lang w:eastAsia="es-CO"/>
        </w:rPr>
        <w:t>Establecer y mantener una relación adecuada con los clientes es una acción estratégica clave para cualquier emprendimiento, ya que ellos constituyen el eje central del negocio. Por ello, es indispensable definir el tipo de vínculo que se desarrollará con cada segmento de clientes, en función de sus características y necesidades. Esta decisión influye directamente en la fidelización, la satisfacción y, en última instancia, en la sostenibilidad del negocio.</w:t>
      </w:r>
    </w:p>
    <w:p w14:paraId="76CDE407" w14:textId="62C3BEFF" w:rsidR="008624BC" w:rsidRDefault="006D33FF" w:rsidP="008624BC">
      <w:pPr>
        <w:rPr>
          <w:lang w:val="es-419" w:eastAsia="es-CO"/>
        </w:rPr>
      </w:pPr>
      <w:r w:rsidRPr="006D33FF">
        <w:rPr>
          <w:lang w:eastAsia="es-CO"/>
        </w:rPr>
        <w:t>A continuación, se proponen preguntas orientadoras para analizar este componente del modelo de negocio:</w:t>
      </w:r>
    </w:p>
    <w:p w14:paraId="0CE3AF16" w14:textId="622FC3A6" w:rsidR="006D33FF" w:rsidRPr="006D33FF" w:rsidRDefault="006D33FF" w:rsidP="005B5EA2">
      <w:pPr>
        <w:pStyle w:val="Prrafodelista"/>
        <w:numPr>
          <w:ilvl w:val="0"/>
          <w:numId w:val="23"/>
        </w:numPr>
        <w:rPr>
          <w:lang w:eastAsia="es-CO"/>
        </w:rPr>
      </w:pPr>
      <w:r w:rsidRPr="006D33FF">
        <w:rPr>
          <w:lang w:eastAsia="es-CO"/>
        </w:rPr>
        <w:t>¿Qué tipo de relación se busca establecer y mantener con cada segmento de clientes?</w:t>
      </w:r>
    </w:p>
    <w:p w14:paraId="15C096E5" w14:textId="77777777" w:rsidR="006D33FF" w:rsidRPr="006D33FF" w:rsidRDefault="006D33FF" w:rsidP="005B5EA2">
      <w:pPr>
        <w:pStyle w:val="Prrafodelista"/>
        <w:numPr>
          <w:ilvl w:val="0"/>
          <w:numId w:val="23"/>
        </w:numPr>
        <w:rPr>
          <w:lang w:eastAsia="es-CO"/>
        </w:rPr>
      </w:pPr>
      <w:r w:rsidRPr="006D33FF">
        <w:rPr>
          <w:lang w:eastAsia="es-CO"/>
        </w:rPr>
        <w:t>¿Qué relaciones ya existen con los clientes actuales?</w:t>
      </w:r>
    </w:p>
    <w:p w14:paraId="186986A2" w14:textId="77777777" w:rsidR="006D33FF" w:rsidRPr="006D33FF" w:rsidRDefault="006D33FF" w:rsidP="005B5EA2">
      <w:pPr>
        <w:pStyle w:val="Prrafodelista"/>
        <w:numPr>
          <w:ilvl w:val="0"/>
          <w:numId w:val="23"/>
        </w:numPr>
        <w:rPr>
          <w:lang w:eastAsia="es-CO"/>
        </w:rPr>
      </w:pPr>
      <w:r w:rsidRPr="006D33FF">
        <w:rPr>
          <w:lang w:eastAsia="es-CO"/>
        </w:rPr>
        <w:t>¿Cómo se integra la relación con los clientes dentro del modelo de negocio general?</w:t>
      </w:r>
    </w:p>
    <w:p w14:paraId="678F6D95" w14:textId="3C3F677B" w:rsidR="008624BC" w:rsidRPr="006D33FF" w:rsidRDefault="006D33FF" w:rsidP="005B5EA2">
      <w:pPr>
        <w:pStyle w:val="Prrafodelista"/>
        <w:numPr>
          <w:ilvl w:val="0"/>
          <w:numId w:val="23"/>
        </w:numPr>
        <w:rPr>
          <w:lang w:eastAsia="es-CO"/>
        </w:rPr>
      </w:pPr>
      <w:r w:rsidRPr="006D33FF">
        <w:rPr>
          <w:lang w:eastAsia="es-CO"/>
        </w:rPr>
        <w:t>¿Cuál es el costo asociado al mantenimiento de estas relaciones?</w:t>
      </w:r>
    </w:p>
    <w:p w14:paraId="7822DC02" w14:textId="77777777" w:rsidR="006D33FF" w:rsidRPr="006D33FF" w:rsidRDefault="006D33FF" w:rsidP="005B5EA2">
      <w:pPr>
        <w:pStyle w:val="Prrafodelista"/>
        <w:numPr>
          <w:ilvl w:val="0"/>
          <w:numId w:val="23"/>
        </w:numPr>
        <w:rPr>
          <w:lang w:eastAsia="es-CO"/>
        </w:rPr>
      </w:pPr>
      <w:r w:rsidRPr="006D33FF">
        <w:rPr>
          <w:lang w:eastAsia="es-CO"/>
        </w:rPr>
        <w:t>¿Las relaciones con los clientes son personalizadas, automatizadas o mixtas? (por ejemplo: atención en punto de venta, </w:t>
      </w:r>
      <w:r w:rsidRPr="006D33FF">
        <w:rPr>
          <w:rStyle w:val="Extranjerismo"/>
          <w:lang w:eastAsia="es-CO"/>
        </w:rPr>
        <w:t>call center</w:t>
      </w:r>
      <w:r w:rsidRPr="006D33FF">
        <w:rPr>
          <w:lang w:eastAsia="es-CO"/>
        </w:rPr>
        <w:t>, correo electrónico, autoservicio, comunidades, entre otros).</w:t>
      </w:r>
    </w:p>
    <w:p w14:paraId="6C5F1FC0" w14:textId="77777777" w:rsidR="006D33FF" w:rsidRPr="006D33FF" w:rsidRDefault="006D33FF" w:rsidP="005B5EA2">
      <w:pPr>
        <w:pStyle w:val="Prrafodelista"/>
        <w:numPr>
          <w:ilvl w:val="0"/>
          <w:numId w:val="23"/>
        </w:numPr>
        <w:rPr>
          <w:lang w:eastAsia="es-CO"/>
        </w:rPr>
      </w:pPr>
      <w:r w:rsidRPr="006D33FF">
        <w:rPr>
          <w:lang w:eastAsia="es-CO"/>
        </w:rPr>
        <w:t>¿El modelo de relación se orienta a la adquisición de nuevos clientes, la retención de los actuales o al incremento en las ventas?</w:t>
      </w:r>
    </w:p>
    <w:p w14:paraId="1851FFAA" w14:textId="77777777" w:rsidR="006D33FF" w:rsidRPr="006D33FF" w:rsidRDefault="006D33FF" w:rsidP="005B5EA2">
      <w:pPr>
        <w:pStyle w:val="Prrafodelista"/>
        <w:numPr>
          <w:ilvl w:val="0"/>
          <w:numId w:val="23"/>
        </w:numPr>
        <w:rPr>
          <w:lang w:eastAsia="es-CO"/>
        </w:rPr>
      </w:pPr>
      <w:r w:rsidRPr="006D33FF">
        <w:rPr>
          <w:lang w:eastAsia="es-CO"/>
        </w:rPr>
        <w:t>¿Qué canales de contacto resultan más eficientes en términos de costo?</w:t>
      </w:r>
    </w:p>
    <w:p w14:paraId="1CC9DA6D" w14:textId="77777777" w:rsidR="006D33FF" w:rsidRPr="006D33FF" w:rsidRDefault="006D33FF" w:rsidP="005B5EA2">
      <w:pPr>
        <w:pStyle w:val="Prrafodelista"/>
        <w:numPr>
          <w:ilvl w:val="0"/>
          <w:numId w:val="23"/>
        </w:numPr>
        <w:rPr>
          <w:lang w:eastAsia="es-CO"/>
        </w:rPr>
      </w:pPr>
      <w:r w:rsidRPr="006D33FF">
        <w:rPr>
          <w:lang w:eastAsia="es-CO"/>
        </w:rPr>
        <w:t>¿Cómo se alinean los canales de distribución y venta con las rutinas y preferencias de los clientes?</w:t>
      </w:r>
    </w:p>
    <w:p w14:paraId="37D86439" w14:textId="77777777" w:rsidR="006D33FF" w:rsidRPr="006D33FF" w:rsidRDefault="006D33FF" w:rsidP="006D33FF">
      <w:pPr>
        <w:rPr>
          <w:b/>
          <w:bCs/>
          <w:lang w:eastAsia="es-CO"/>
        </w:rPr>
      </w:pPr>
      <w:r w:rsidRPr="006D33FF">
        <w:rPr>
          <w:b/>
          <w:bCs/>
          <w:lang w:eastAsia="es-CO"/>
        </w:rPr>
        <w:lastRenderedPageBreak/>
        <w:t>Canales</w:t>
      </w:r>
    </w:p>
    <w:p w14:paraId="6BB4E68C" w14:textId="77777777" w:rsidR="006D33FF" w:rsidRPr="006D33FF" w:rsidRDefault="006D33FF" w:rsidP="006D33FF">
      <w:pPr>
        <w:rPr>
          <w:lang w:eastAsia="es-CO"/>
        </w:rPr>
      </w:pPr>
      <w:r w:rsidRPr="006D33FF">
        <w:rPr>
          <w:lang w:eastAsia="es-CO"/>
        </w:rPr>
        <w:t>Una vez identificados los segmentos de clientes y definida la propuesta de valor, es fundamental establecer los canales adecuados para entregar dicha propuesta de manera efectiva. Estos canales abarcan tanto los medios de distribución como los mecanismos de venta y comunicación, a través de los cuales el emprendedor conecta con sus clientes, promueve el producto o servicio y asegura su entrega.</w:t>
      </w:r>
    </w:p>
    <w:p w14:paraId="15FD86E4" w14:textId="77777777" w:rsidR="006D33FF" w:rsidRPr="006D33FF" w:rsidRDefault="006D33FF" w:rsidP="006D33FF">
      <w:pPr>
        <w:rPr>
          <w:lang w:eastAsia="es-CO"/>
        </w:rPr>
      </w:pPr>
      <w:r w:rsidRPr="006D33FF">
        <w:rPr>
          <w:lang w:eastAsia="es-CO"/>
        </w:rPr>
        <w:t>Para analizar este componente, se sugiere reflexionar a partir de las siguientes preguntas orientadoras:</w:t>
      </w:r>
    </w:p>
    <w:p w14:paraId="3A2CA063" w14:textId="77777777" w:rsidR="006D33FF" w:rsidRPr="006D33FF" w:rsidRDefault="006D33FF" w:rsidP="005B5EA2">
      <w:pPr>
        <w:pStyle w:val="Prrafodelista"/>
        <w:numPr>
          <w:ilvl w:val="0"/>
          <w:numId w:val="25"/>
        </w:numPr>
        <w:rPr>
          <w:lang w:eastAsia="es-CO"/>
        </w:rPr>
      </w:pPr>
      <w:r w:rsidRPr="006D33FF">
        <w:rPr>
          <w:lang w:eastAsia="es-CO"/>
        </w:rPr>
        <w:t>¿A través de qué canales de distribución y ventas prefieren ser contactados los clientes?</w:t>
      </w:r>
    </w:p>
    <w:p w14:paraId="5D11BB59" w14:textId="77777777" w:rsidR="006D33FF" w:rsidRPr="006D33FF" w:rsidRDefault="006D33FF" w:rsidP="005B5EA2">
      <w:pPr>
        <w:pStyle w:val="Prrafodelista"/>
        <w:numPr>
          <w:ilvl w:val="0"/>
          <w:numId w:val="25"/>
        </w:numPr>
        <w:rPr>
          <w:lang w:eastAsia="es-CO"/>
        </w:rPr>
      </w:pPr>
      <w:r w:rsidRPr="006D33FF">
        <w:rPr>
          <w:lang w:eastAsia="es-CO"/>
        </w:rPr>
        <w:t>¿Qué canales se están utilizando actualmente para interactuar con ellos?</w:t>
      </w:r>
    </w:p>
    <w:p w14:paraId="0C4D26D1" w14:textId="77777777" w:rsidR="006D33FF" w:rsidRPr="006D33FF" w:rsidRDefault="006D33FF" w:rsidP="005B5EA2">
      <w:pPr>
        <w:pStyle w:val="Prrafodelista"/>
        <w:numPr>
          <w:ilvl w:val="0"/>
          <w:numId w:val="25"/>
        </w:numPr>
        <w:rPr>
          <w:lang w:eastAsia="es-CO"/>
        </w:rPr>
      </w:pPr>
      <w:r w:rsidRPr="006D33FF">
        <w:rPr>
          <w:lang w:eastAsia="es-CO"/>
        </w:rPr>
        <w:t>¿Cuáles de estos canales resultan más efectivos y generan mejores resultados?</w:t>
      </w:r>
    </w:p>
    <w:p w14:paraId="06D6DF78" w14:textId="77777777" w:rsidR="006D33FF" w:rsidRPr="006D33FF" w:rsidRDefault="006D33FF" w:rsidP="005B5EA2">
      <w:pPr>
        <w:pStyle w:val="Prrafodelista"/>
        <w:numPr>
          <w:ilvl w:val="0"/>
          <w:numId w:val="25"/>
        </w:numPr>
        <w:rPr>
          <w:lang w:eastAsia="es-CO"/>
        </w:rPr>
      </w:pPr>
      <w:r w:rsidRPr="006D33FF">
        <w:rPr>
          <w:lang w:eastAsia="es-CO"/>
        </w:rPr>
        <w:t>¿Qué canales presentan deficiencias o no alcanzan los niveles de eficiencia deseados?</w:t>
      </w:r>
    </w:p>
    <w:p w14:paraId="7C47B344" w14:textId="77777777" w:rsidR="006D33FF" w:rsidRPr="006D33FF" w:rsidRDefault="006D33FF" w:rsidP="005B5EA2">
      <w:pPr>
        <w:pStyle w:val="Prrafodelista"/>
        <w:numPr>
          <w:ilvl w:val="0"/>
          <w:numId w:val="25"/>
        </w:numPr>
        <w:rPr>
          <w:lang w:eastAsia="es-CO"/>
        </w:rPr>
      </w:pPr>
      <w:r w:rsidRPr="006D33FF">
        <w:rPr>
          <w:lang w:eastAsia="es-CO"/>
        </w:rPr>
        <w:t>¿Qué factores explican el buen o mal desempeño de dichos canales?</w:t>
      </w:r>
    </w:p>
    <w:p w14:paraId="65B52C24" w14:textId="77777777" w:rsidR="006D33FF" w:rsidRPr="006D33FF" w:rsidRDefault="006D33FF" w:rsidP="005B5EA2">
      <w:pPr>
        <w:pStyle w:val="Prrafodelista"/>
        <w:numPr>
          <w:ilvl w:val="0"/>
          <w:numId w:val="25"/>
        </w:numPr>
        <w:rPr>
          <w:lang w:eastAsia="es-CO"/>
        </w:rPr>
      </w:pPr>
      <w:r w:rsidRPr="006D33FF">
        <w:rPr>
          <w:lang w:eastAsia="es-CO"/>
        </w:rPr>
        <w:t>¿Qué canales representan una mayor eficiencia en términos de costos?</w:t>
      </w:r>
    </w:p>
    <w:p w14:paraId="185288F1" w14:textId="4FFCFD79" w:rsidR="006D33FF" w:rsidRPr="006D33FF" w:rsidRDefault="006D33FF" w:rsidP="005B5EA2">
      <w:pPr>
        <w:pStyle w:val="Prrafodelista"/>
        <w:numPr>
          <w:ilvl w:val="0"/>
          <w:numId w:val="25"/>
        </w:numPr>
        <w:rPr>
          <w:lang w:eastAsia="es-CO"/>
        </w:rPr>
      </w:pPr>
      <w:r w:rsidRPr="006D33FF">
        <w:rPr>
          <w:lang w:eastAsia="es-CO"/>
        </w:rPr>
        <w:t>¿De qué manera se integran los canales de distribución y venta con los hábitos, rutinas y preferencias de los clientes?</w:t>
      </w:r>
    </w:p>
    <w:p w14:paraId="39BF9652" w14:textId="37D0A96A" w:rsidR="006D33FF" w:rsidRPr="006D33FF" w:rsidRDefault="006D33FF" w:rsidP="006D33FF">
      <w:pPr>
        <w:rPr>
          <w:b/>
          <w:bCs/>
          <w:lang w:eastAsia="es-CO"/>
        </w:rPr>
      </w:pPr>
      <w:r w:rsidRPr="006D33FF">
        <w:rPr>
          <w:b/>
          <w:bCs/>
          <w:lang w:eastAsia="es-CO"/>
        </w:rPr>
        <w:t>Segmentos de clientes</w:t>
      </w:r>
    </w:p>
    <w:p w14:paraId="05F690FF" w14:textId="77777777" w:rsidR="006D33FF" w:rsidRPr="006D33FF" w:rsidRDefault="006D33FF" w:rsidP="006D33FF">
      <w:pPr>
        <w:rPr>
          <w:lang w:eastAsia="es-CO"/>
        </w:rPr>
      </w:pPr>
      <w:r w:rsidRPr="006D33FF">
        <w:rPr>
          <w:lang w:eastAsia="es-CO"/>
        </w:rPr>
        <w:t xml:space="preserve">El cliente constituye el eje central de cualquier emprendimiento; por tanto, los productos o servicios deben estar orientados a satisfacer sus necesidades, expectativas y deseos. Esta sección se vincula estrechamente con el área de mercadeo y responde a </w:t>
      </w:r>
      <w:r w:rsidRPr="006D33FF">
        <w:rPr>
          <w:lang w:eastAsia="es-CO"/>
        </w:rPr>
        <w:lastRenderedPageBreak/>
        <w:t>la pregunta “¿quién?”. Identificar con precisión los segmentos de clientes permite personalizar la propuesta de valor, optimizar los canales de comunicación y distribución, y fortalecer las estrategias de fidelización.</w:t>
      </w:r>
    </w:p>
    <w:p w14:paraId="5F254BDE" w14:textId="77777777" w:rsidR="006D33FF" w:rsidRPr="006D33FF" w:rsidRDefault="006D33FF" w:rsidP="006D33FF">
      <w:pPr>
        <w:rPr>
          <w:lang w:eastAsia="es-CO"/>
        </w:rPr>
      </w:pPr>
      <w:r w:rsidRPr="006D33FF">
        <w:rPr>
          <w:lang w:eastAsia="es-CO"/>
        </w:rPr>
        <w:t>Para este punto se presentan preguntas clave para el análisis de este componente:</w:t>
      </w:r>
    </w:p>
    <w:p w14:paraId="34DC7D8F" w14:textId="77777777" w:rsidR="006D33FF" w:rsidRPr="006D33FF" w:rsidRDefault="006D33FF" w:rsidP="005B5EA2">
      <w:pPr>
        <w:pStyle w:val="Prrafodelista"/>
        <w:numPr>
          <w:ilvl w:val="0"/>
          <w:numId w:val="24"/>
        </w:numPr>
        <w:rPr>
          <w:lang w:eastAsia="es-CO"/>
        </w:rPr>
      </w:pPr>
      <w:r w:rsidRPr="006D33FF">
        <w:rPr>
          <w:lang w:eastAsia="es-CO"/>
        </w:rPr>
        <w:t>¿Para quién se está creando valor con el producto o servicio?</w:t>
      </w:r>
    </w:p>
    <w:p w14:paraId="09C99EBC" w14:textId="77777777" w:rsidR="006D33FF" w:rsidRPr="006D33FF" w:rsidRDefault="006D33FF" w:rsidP="005B5EA2">
      <w:pPr>
        <w:pStyle w:val="Prrafodelista"/>
        <w:numPr>
          <w:ilvl w:val="0"/>
          <w:numId w:val="24"/>
        </w:numPr>
        <w:rPr>
          <w:lang w:eastAsia="es-CO"/>
        </w:rPr>
      </w:pPr>
      <w:r w:rsidRPr="006D33FF">
        <w:rPr>
          <w:lang w:eastAsia="es-CO"/>
        </w:rPr>
        <w:t>¿Quiénes son los clientes más relevantes o estratégicos para el negocio?</w:t>
      </w:r>
    </w:p>
    <w:p w14:paraId="16DB463A" w14:textId="77777777" w:rsidR="006D33FF" w:rsidRPr="006D33FF" w:rsidRDefault="006D33FF" w:rsidP="005B5EA2">
      <w:pPr>
        <w:pStyle w:val="Prrafodelista"/>
        <w:numPr>
          <w:ilvl w:val="0"/>
          <w:numId w:val="24"/>
        </w:numPr>
        <w:rPr>
          <w:lang w:eastAsia="es-CO"/>
        </w:rPr>
      </w:pPr>
      <w:r w:rsidRPr="006D33FF">
        <w:rPr>
          <w:lang w:eastAsia="es-CO"/>
        </w:rPr>
        <w:t>¿A qué sector económico pertenece la idea de negocio?</w:t>
      </w:r>
    </w:p>
    <w:p w14:paraId="7521CDD3" w14:textId="77777777" w:rsidR="006D33FF" w:rsidRPr="006D33FF" w:rsidRDefault="006D33FF" w:rsidP="005B5EA2">
      <w:pPr>
        <w:pStyle w:val="Prrafodelista"/>
        <w:numPr>
          <w:ilvl w:val="0"/>
          <w:numId w:val="24"/>
        </w:numPr>
        <w:rPr>
          <w:lang w:eastAsia="es-CO"/>
        </w:rPr>
      </w:pPr>
      <w:r w:rsidRPr="006D33FF">
        <w:rPr>
          <w:lang w:eastAsia="es-CO"/>
        </w:rPr>
        <w:t>¿Qué características, comportamientos o necesidades comparten los integrantes de este segmento? (por ejemplo: datos demográficos, estilo de vida, nivel socioeconómico, zona de residencia).</w:t>
      </w:r>
    </w:p>
    <w:p w14:paraId="2CE1FEAE" w14:textId="77777777" w:rsidR="006D33FF" w:rsidRPr="006D33FF" w:rsidRDefault="006D33FF" w:rsidP="005B5EA2">
      <w:pPr>
        <w:pStyle w:val="Prrafodelista"/>
        <w:numPr>
          <w:ilvl w:val="0"/>
          <w:numId w:val="24"/>
        </w:numPr>
        <w:rPr>
          <w:lang w:eastAsia="es-CO"/>
        </w:rPr>
      </w:pPr>
      <w:r w:rsidRPr="006D33FF">
        <w:rPr>
          <w:lang w:eastAsia="es-CO"/>
        </w:rPr>
        <w:t>¿Se ofrecen productos o servicios diferenciados para distintos segmentos?</w:t>
      </w:r>
    </w:p>
    <w:p w14:paraId="74F429C2" w14:textId="77777777" w:rsidR="006D33FF" w:rsidRPr="006D33FF" w:rsidRDefault="006D33FF" w:rsidP="005B5EA2">
      <w:pPr>
        <w:pStyle w:val="Prrafodelista"/>
        <w:numPr>
          <w:ilvl w:val="0"/>
          <w:numId w:val="24"/>
        </w:numPr>
        <w:rPr>
          <w:lang w:eastAsia="es-CO"/>
        </w:rPr>
      </w:pPr>
      <w:r w:rsidRPr="006D33FF">
        <w:rPr>
          <w:lang w:eastAsia="es-CO"/>
        </w:rPr>
        <w:t>¿Existe una rentabilidad distinta según cada tipo de cliente o nicho de mercado?</w:t>
      </w:r>
    </w:p>
    <w:p w14:paraId="3A5A549D" w14:textId="3EA05BAE" w:rsidR="008624BC" w:rsidRPr="006D33FF" w:rsidRDefault="006D33FF" w:rsidP="005B5EA2">
      <w:pPr>
        <w:pStyle w:val="Prrafodelista"/>
        <w:numPr>
          <w:ilvl w:val="0"/>
          <w:numId w:val="24"/>
        </w:numPr>
        <w:rPr>
          <w:lang w:eastAsia="es-CO"/>
        </w:rPr>
      </w:pPr>
      <w:r w:rsidRPr="006D33FF">
        <w:rPr>
          <w:lang w:eastAsia="es-CO"/>
        </w:rPr>
        <w:t>¿Se gestiona una relación personalizada según el tipo de cliente? (por ejemplo: atención diferenciada para banca personal, Pyme o corporativa, como en el caso de algunos bancos).</w:t>
      </w:r>
    </w:p>
    <w:p w14:paraId="5F73E61F" w14:textId="63F48F1A" w:rsidR="006D33FF" w:rsidRPr="006D33FF" w:rsidRDefault="006D33FF" w:rsidP="006D33FF">
      <w:pPr>
        <w:rPr>
          <w:b/>
          <w:bCs/>
          <w:lang w:eastAsia="es-CO"/>
        </w:rPr>
      </w:pPr>
      <w:r w:rsidRPr="006D33FF">
        <w:rPr>
          <w:b/>
          <w:bCs/>
          <w:lang w:eastAsia="es-CO"/>
        </w:rPr>
        <w:t>Fuentes de ingresos</w:t>
      </w:r>
    </w:p>
    <w:p w14:paraId="7C50120B" w14:textId="77777777" w:rsidR="006D33FF" w:rsidRPr="006D33FF" w:rsidRDefault="006D33FF" w:rsidP="006D33FF">
      <w:pPr>
        <w:rPr>
          <w:lang w:eastAsia="es-CO"/>
        </w:rPr>
      </w:pPr>
      <w:r w:rsidRPr="006D33FF">
        <w:rPr>
          <w:lang w:eastAsia="es-CO"/>
        </w:rPr>
        <w:t>Esta sección corresponde al área financiera y responde a la pregunta “¿cuánto?”. Su propósito es identificar cómo se generarán ingresos a partir de la propuesta de valor, es decir, las formas de monetización del negocio y las fuentes de facturación de la empresa. Este análisis permite determinar si el emprendimiento es económicamente viable y sostenible en el tiempo.</w:t>
      </w:r>
    </w:p>
    <w:p w14:paraId="02FA01B6" w14:textId="729F0FD7" w:rsidR="006D33FF" w:rsidRPr="006D33FF" w:rsidRDefault="006D33FF" w:rsidP="006D33FF">
      <w:pPr>
        <w:rPr>
          <w:lang w:eastAsia="es-CO"/>
        </w:rPr>
      </w:pPr>
      <w:r w:rsidRPr="006D33FF">
        <w:rPr>
          <w:lang w:eastAsia="es-CO"/>
        </w:rPr>
        <w:lastRenderedPageBreak/>
        <w:t>Las siguientes preguntas orientadoras permiten analizar este componente:</w:t>
      </w:r>
    </w:p>
    <w:p w14:paraId="4C2050AC" w14:textId="77777777" w:rsidR="006D33FF" w:rsidRPr="006D33FF" w:rsidRDefault="006D33FF" w:rsidP="005B5EA2">
      <w:pPr>
        <w:pStyle w:val="Prrafodelista"/>
        <w:numPr>
          <w:ilvl w:val="0"/>
          <w:numId w:val="26"/>
        </w:numPr>
        <w:rPr>
          <w:lang w:eastAsia="es-CO"/>
        </w:rPr>
      </w:pPr>
      <w:r w:rsidRPr="006D33FF">
        <w:rPr>
          <w:lang w:eastAsia="es-CO"/>
        </w:rPr>
        <w:t>¿Cuánto está dispuesto a pagar el cliente por el producto o servicio?</w:t>
      </w:r>
    </w:p>
    <w:p w14:paraId="0EC3C11D" w14:textId="77777777" w:rsidR="006D33FF" w:rsidRPr="006D33FF" w:rsidRDefault="006D33FF" w:rsidP="005B5EA2">
      <w:pPr>
        <w:pStyle w:val="Prrafodelista"/>
        <w:numPr>
          <w:ilvl w:val="0"/>
          <w:numId w:val="26"/>
        </w:numPr>
        <w:rPr>
          <w:lang w:eastAsia="es-CO"/>
        </w:rPr>
      </w:pPr>
      <w:r w:rsidRPr="006D33FF">
        <w:rPr>
          <w:lang w:eastAsia="es-CO"/>
        </w:rPr>
        <w:t>¿Cuál es el valor que actualmente paga por soluciones similares en el mercado?</w:t>
      </w:r>
    </w:p>
    <w:p w14:paraId="06D42BDD" w14:textId="77777777" w:rsidR="006D33FF" w:rsidRPr="006D33FF" w:rsidRDefault="006D33FF" w:rsidP="005B5EA2">
      <w:pPr>
        <w:pStyle w:val="Prrafodelista"/>
        <w:numPr>
          <w:ilvl w:val="0"/>
          <w:numId w:val="26"/>
        </w:numPr>
        <w:rPr>
          <w:lang w:eastAsia="es-CO"/>
        </w:rPr>
      </w:pPr>
      <w:r w:rsidRPr="006D33FF">
        <w:rPr>
          <w:lang w:eastAsia="es-CO"/>
        </w:rPr>
        <w:t>¿Qué métodos de pago utilizan actualmente?</w:t>
      </w:r>
    </w:p>
    <w:p w14:paraId="14A364DA" w14:textId="77777777" w:rsidR="006D33FF" w:rsidRPr="006D33FF" w:rsidRDefault="006D33FF" w:rsidP="005B5EA2">
      <w:pPr>
        <w:pStyle w:val="Prrafodelista"/>
        <w:numPr>
          <w:ilvl w:val="0"/>
          <w:numId w:val="26"/>
        </w:numPr>
        <w:rPr>
          <w:lang w:eastAsia="es-CO"/>
        </w:rPr>
      </w:pPr>
      <w:r w:rsidRPr="006D33FF">
        <w:rPr>
          <w:lang w:eastAsia="es-CO"/>
        </w:rPr>
        <w:t>¿Qué formas de pago prefieren los clientes?</w:t>
      </w:r>
    </w:p>
    <w:p w14:paraId="5B60AF13" w14:textId="77777777" w:rsidR="006D33FF" w:rsidRPr="006D33FF" w:rsidRDefault="006D33FF" w:rsidP="005B5EA2">
      <w:pPr>
        <w:pStyle w:val="Prrafodelista"/>
        <w:numPr>
          <w:ilvl w:val="0"/>
          <w:numId w:val="26"/>
        </w:numPr>
        <w:rPr>
          <w:lang w:eastAsia="es-CO"/>
        </w:rPr>
      </w:pPr>
      <w:r w:rsidRPr="006D33FF">
        <w:rPr>
          <w:lang w:eastAsia="es-CO"/>
        </w:rPr>
        <w:t>¿Qué porcentaje representa cada tipo de cliente en el total de los ingresos del negocio?</w:t>
      </w:r>
    </w:p>
    <w:p w14:paraId="2729485E" w14:textId="77777777" w:rsidR="006D33FF" w:rsidRPr="006D33FF" w:rsidRDefault="006D33FF" w:rsidP="005B5EA2">
      <w:pPr>
        <w:pStyle w:val="Prrafodelista"/>
        <w:numPr>
          <w:ilvl w:val="0"/>
          <w:numId w:val="26"/>
        </w:numPr>
        <w:rPr>
          <w:lang w:eastAsia="es-CO"/>
        </w:rPr>
      </w:pPr>
      <w:r w:rsidRPr="006D33FF">
        <w:rPr>
          <w:lang w:eastAsia="es-CO"/>
        </w:rPr>
        <w:t>¿Los ingresos generados por los clientes son recurrentes o esporádicos?</w:t>
      </w:r>
    </w:p>
    <w:p w14:paraId="75C9F72A" w14:textId="77777777" w:rsidR="006D33FF" w:rsidRPr="006D33FF" w:rsidRDefault="006D33FF" w:rsidP="005B5EA2">
      <w:pPr>
        <w:pStyle w:val="Prrafodelista"/>
        <w:numPr>
          <w:ilvl w:val="0"/>
          <w:numId w:val="26"/>
        </w:numPr>
        <w:rPr>
          <w:lang w:eastAsia="es-CO"/>
        </w:rPr>
      </w:pPr>
      <w:r w:rsidRPr="006D33FF">
        <w:rPr>
          <w:lang w:eastAsia="es-CO"/>
        </w:rPr>
        <w:t>¿El precio del producto o servicio es fijo o varía según factores como la oferta y la demanda, estacionalidad o disponibilidad?</w:t>
      </w:r>
    </w:p>
    <w:p w14:paraId="09A6A1C9" w14:textId="58994BD3" w:rsidR="008624BC" w:rsidRDefault="008624BC" w:rsidP="008624BC">
      <w:pPr>
        <w:rPr>
          <w:lang w:val="es-419" w:eastAsia="es-CO"/>
        </w:rPr>
      </w:pPr>
    </w:p>
    <w:p w14:paraId="0BFEB326" w14:textId="452B75F2" w:rsidR="008624BC" w:rsidRDefault="008624BC" w:rsidP="008624BC">
      <w:pPr>
        <w:rPr>
          <w:lang w:val="es-419" w:eastAsia="es-CO"/>
        </w:rPr>
      </w:pPr>
    </w:p>
    <w:p w14:paraId="2F58A725" w14:textId="7711154C" w:rsidR="008624BC" w:rsidRDefault="008624BC" w:rsidP="009C65B6">
      <w:pPr>
        <w:ind w:left="708" w:firstLine="0"/>
        <w:rPr>
          <w:lang w:val="es-419" w:eastAsia="es-CO"/>
        </w:rPr>
      </w:pPr>
    </w:p>
    <w:p w14:paraId="656B0329" w14:textId="3829FEDB" w:rsidR="008624BC" w:rsidRDefault="008624BC" w:rsidP="009C65B6">
      <w:pPr>
        <w:ind w:left="708" w:firstLine="0"/>
        <w:rPr>
          <w:lang w:val="es-419" w:eastAsia="es-CO"/>
        </w:rPr>
      </w:pPr>
    </w:p>
    <w:p w14:paraId="3E22E1FF" w14:textId="5B44C455" w:rsidR="009F0367" w:rsidRDefault="009F0367" w:rsidP="009C65B6">
      <w:pPr>
        <w:ind w:left="708" w:firstLine="0"/>
        <w:rPr>
          <w:lang w:val="es-419" w:eastAsia="es-CO"/>
        </w:rPr>
      </w:pPr>
    </w:p>
    <w:p w14:paraId="782CE2C4" w14:textId="6D047D00" w:rsidR="009F0367" w:rsidRDefault="009F0367" w:rsidP="009C65B6">
      <w:pPr>
        <w:ind w:left="708" w:firstLine="0"/>
        <w:rPr>
          <w:lang w:val="es-419" w:eastAsia="es-CO"/>
        </w:rPr>
      </w:pPr>
    </w:p>
    <w:p w14:paraId="603C5652" w14:textId="77777777" w:rsidR="009F0367" w:rsidRDefault="009F0367" w:rsidP="009C65B6">
      <w:pPr>
        <w:ind w:left="708" w:firstLine="0"/>
        <w:rPr>
          <w:lang w:val="es-419" w:eastAsia="es-CO"/>
        </w:rPr>
      </w:pPr>
    </w:p>
    <w:p w14:paraId="268EAA77" w14:textId="4A2E5918" w:rsidR="008624BC" w:rsidRDefault="008624BC" w:rsidP="009C65B6">
      <w:pPr>
        <w:ind w:left="708" w:firstLine="0"/>
        <w:rPr>
          <w:lang w:val="es-419" w:eastAsia="es-CO"/>
        </w:rPr>
      </w:pPr>
    </w:p>
    <w:p w14:paraId="6F1CBA98" w14:textId="3C2F40FF" w:rsidR="008624BC" w:rsidRDefault="008624BC" w:rsidP="009C65B6">
      <w:pPr>
        <w:ind w:left="708" w:firstLine="0"/>
        <w:rPr>
          <w:lang w:val="es-419" w:eastAsia="es-CO"/>
        </w:rPr>
      </w:pPr>
    </w:p>
    <w:p w14:paraId="52E0DB27" w14:textId="17444BA6" w:rsidR="008624BC" w:rsidRDefault="008624BC" w:rsidP="0078427C">
      <w:pPr>
        <w:ind w:firstLine="0"/>
        <w:rPr>
          <w:lang w:val="es-419" w:eastAsia="es-CO"/>
        </w:rPr>
      </w:pPr>
    </w:p>
    <w:p w14:paraId="3216E909" w14:textId="0AF6648C" w:rsidR="008624BC" w:rsidRPr="0068017F" w:rsidRDefault="0068017F" w:rsidP="0068017F">
      <w:pPr>
        <w:pStyle w:val="Ttulo1"/>
      </w:pPr>
      <w:bookmarkStart w:id="12" w:name="_Toc208814726"/>
      <w:r w:rsidRPr="0068017F">
        <w:lastRenderedPageBreak/>
        <w:t>Análisis PESTEL</w:t>
      </w:r>
      <w:bookmarkEnd w:id="12"/>
    </w:p>
    <w:p w14:paraId="092E2A7F" w14:textId="77777777" w:rsidR="0068017F" w:rsidRPr="0068017F" w:rsidRDefault="0068017F" w:rsidP="0068017F">
      <w:pPr>
        <w:rPr>
          <w:lang w:eastAsia="es-CO"/>
        </w:rPr>
      </w:pPr>
      <w:r w:rsidRPr="0068017F">
        <w:rPr>
          <w:lang w:eastAsia="es-CO"/>
        </w:rPr>
        <w:t>El análisis PESTEL es una herramienta estratégica que permite identificar y evaluar los factores del entorno externo que pueden influir en el desarrollo de un emprendimiento. Su objetivo es proporcionar una visión integral del contexto en el que operará el negocio, facilitando la toma de decisiones informadas y la anticipación a posibles riesgos u oportunidades.</w:t>
      </w:r>
    </w:p>
    <w:p w14:paraId="4B20FE36" w14:textId="77777777" w:rsidR="0068017F" w:rsidRPr="0068017F" w:rsidRDefault="0068017F" w:rsidP="0068017F">
      <w:pPr>
        <w:rPr>
          <w:lang w:eastAsia="es-CO"/>
        </w:rPr>
      </w:pPr>
      <w:r w:rsidRPr="0068017F">
        <w:rPr>
          <w:lang w:eastAsia="es-CO"/>
        </w:rPr>
        <w:t>Este análisis considera seis dimensiones clave del entorno macroeconómico:</w:t>
      </w:r>
    </w:p>
    <w:p w14:paraId="135BA994" w14:textId="77777777" w:rsidR="0068017F" w:rsidRPr="0068017F" w:rsidRDefault="0068017F" w:rsidP="0068017F">
      <w:pPr>
        <w:rPr>
          <w:b/>
          <w:bCs/>
          <w:lang w:eastAsia="es-CO"/>
        </w:rPr>
      </w:pPr>
      <w:r w:rsidRPr="0068017F">
        <w:rPr>
          <w:b/>
          <w:bCs/>
          <w:lang w:eastAsia="es-CO"/>
        </w:rPr>
        <w:t>Político</w:t>
      </w:r>
    </w:p>
    <w:p w14:paraId="3E853D8D" w14:textId="77777777" w:rsidR="0068017F" w:rsidRPr="0068017F" w:rsidRDefault="0068017F" w:rsidP="0068017F">
      <w:pPr>
        <w:rPr>
          <w:lang w:eastAsia="es-CO"/>
        </w:rPr>
      </w:pPr>
      <w:r w:rsidRPr="0068017F">
        <w:rPr>
          <w:lang w:eastAsia="es-CO"/>
        </w:rPr>
        <w:t>Incluye la estabilidad gubernamental, políticas públicas, normativas y relaciones internacionales que puedan afectar la actividad empresarial.</w:t>
      </w:r>
    </w:p>
    <w:p w14:paraId="41DA89D6" w14:textId="77777777" w:rsidR="0068017F" w:rsidRPr="0068017F" w:rsidRDefault="0068017F" w:rsidP="0068017F">
      <w:pPr>
        <w:rPr>
          <w:b/>
          <w:bCs/>
          <w:lang w:eastAsia="es-CO"/>
        </w:rPr>
      </w:pPr>
      <w:r w:rsidRPr="0068017F">
        <w:rPr>
          <w:b/>
          <w:bCs/>
          <w:lang w:eastAsia="es-CO"/>
        </w:rPr>
        <w:t>Económico</w:t>
      </w:r>
    </w:p>
    <w:p w14:paraId="77E6B97F" w14:textId="77777777" w:rsidR="0068017F" w:rsidRPr="0068017F" w:rsidRDefault="0068017F" w:rsidP="0068017F">
      <w:pPr>
        <w:rPr>
          <w:lang w:eastAsia="es-CO"/>
        </w:rPr>
      </w:pPr>
      <w:r w:rsidRPr="0068017F">
        <w:rPr>
          <w:lang w:eastAsia="es-CO"/>
        </w:rPr>
        <w:t>Abarca variables como el crecimiento económico, inflación, tasas de interés, desempleo y condiciones del mercado financiero.</w:t>
      </w:r>
    </w:p>
    <w:p w14:paraId="756D84D3" w14:textId="77777777" w:rsidR="0068017F" w:rsidRPr="0068017F" w:rsidRDefault="0068017F" w:rsidP="0068017F">
      <w:pPr>
        <w:rPr>
          <w:b/>
          <w:bCs/>
          <w:lang w:eastAsia="es-CO"/>
        </w:rPr>
      </w:pPr>
      <w:r w:rsidRPr="0068017F">
        <w:rPr>
          <w:b/>
          <w:bCs/>
          <w:lang w:eastAsia="es-CO"/>
        </w:rPr>
        <w:t>Social</w:t>
      </w:r>
    </w:p>
    <w:p w14:paraId="23B20873" w14:textId="177DA938" w:rsidR="0068017F" w:rsidRPr="0068017F" w:rsidRDefault="0068017F" w:rsidP="0068017F">
      <w:pPr>
        <w:rPr>
          <w:lang w:eastAsia="es-CO"/>
        </w:rPr>
      </w:pPr>
      <w:r w:rsidRPr="0068017F">
        <w:rPr>
          <w:lang w:eastAsia="es-CO"/>
        </w:rPr>
        <w:t>Analiza aspectos demográficos, culturales, estilos de vida, valores sociales y tendencias del comportamiento del consumidor.</w:t>
      </w:r>
    </w:p>
    <w:p w14:paraId="7FFAD7C6" w14:textId="77777777" w:rsidR="0068017F" w:rsidRPr="0068017F" w:rsidRDefault="0068017F" w:rsidP="0068017F">
      <w:pPr>
        <w:rPr>
          <w:b/>
          <w:bCs/>
          <w:lang w:eastAsia="es-CO"/>
        </w:rPr>
      </w:pPr>
      <w:r w:rsidRPr="0068017F">
        <w:rPr>
          <w:b/>
          <w:bCs/>
          <w:lang w:eastAsia="es-CO"/>
        </w:rPr>
        <w:t>Tecnológico</w:t>
      </w:r>
    </w:p>
    <w:p w14:paraId="5534C961" w14:textId="5E51E617" w:rsidR="0068017F" w:rsidRDefault="0068017F" w:rsidP="0068017F">
      <w:pPr>
        <w:rPr>
          <w:lang w:eastAsia="es-CO"/>
        </w:rPr>
      </w:pPr>
      <w:r w:rsidRPr="0068017F">
        <w:rPr>
          <w:lang w:eastAsia="es-CO"/>
        </w:rPr>
        <w:t>Contempla el nivel de innovación, acceso a tecnología, infraestructura digital y cambios tecnológicos que impactan el sector.</w:t>
      </w:r>
    </w:p>
    <w:p w14:paraId="06F4E0A4" w14:textId="7B5AB6B6" w:rsidR="0068017F" w:rsidRDefault="0068017F" w:rsidP="0068017F">
      <w:pPr>
        <w:rPr>
          <w:lang w:eastAsia="es-CO"/>
        </w:rPr>
      </w:pPr>
    </w:p>
    <w:p w14:paraId="62205ABA" w14:textId="77777777" w:rsidR="0068017F" w:rsidRPr="0068017F" w:rsidRDefault="0068017F" w:rsidP="0068017F">
      <w:pPr>
        <w:rPr>
          <w:lang w:eastAsia="es-CO"/>
        </w:rPr>
      </w:pPr>
    </w:p>
    <w:p w14:paraId="24226B2B" w14:textId="49DA7F49" w:rsidR="0068017F" w:rsidRPr="0068017F" w:rsidRDefault="0068017F" w:rsidP="0068017F">
      <w:pPr>
        <w:rPr>
          <w:b/>
          <w:bCs/>
          <w:lang w:eastAsia="es-CO"/>
        </w:rPr>
      </w:pPr>
      <w:r w:rsidRPr="0068017F">
        <w:rPr>
          <w:b/>
          <w:bCs/>
          <w:lang w:eastAsia="es-CO"/>
        </w:rPr>
        <w:lastRenderedPageBreak/>
        <w:t>Ecológico (</w:t>
      </w:r>
      <w:r>
        <w:rPr>
          <w:b/>
          <w:bCs/>
          <w:lang w:eastAsia="es-CO"/>
        </w:rPr>
        <w:t>a</w:t>
      </w:r>
      <w:r w:rsidRPr="0068017F">
        <w:rPr>
          <w:b/>
          <w:bCs/>
          <w:lang w:eastAsia="es-CO"/>
        </w:rPr>
        <w:t>mbiental)</w:t>
      </w:r>
    </w:p>
    <w:p w14:paraId="6B1124FE" w14:textId="73567B7B" w:rsidR="0068017F" w:rsidRPr="0068017F" w:rsidRDefault="0068017F" w:rsidP="0068017F">
      <w:pPr>
        <w:rPr>
          <w:lang w:eastAsia="es-CO"/>
        </w:rPr>
      </w:pPr>
      <w:r w:rsidRPr="0068017F">
        <w:rPr>
          <w:lang w:eastAsia="es-CO"/>
        </w:rPr>
        <w:t>Se refiere a factores relacionados con la sostenibilidad, normativas ambientales, cambio climático y responsabilidad ambiental.</w:t>
      </w:r>
    </w:p>
    <w:p w14:paraId="0BC5259A" w14:textId="77777777" w:rsidR="0068017F" w:rsidRPr="0068017F" w:rsidRDefault="0068017F" w:rsidP="0068017F">
      <w:pPr>
        <w:rPr>
          <w:b/>
          <w:bCs/>
          <w:lang w:eastAsia="es-CO"/>
        </w:rPr>
      </w:pPr>
      <w:r w:rsidRPr="0068017F">
        <w:rPr>
          <w:b/>
          <w:bCs/>
          <w:lang w:eastAsia="es-CO"/>
        </w:rPr>
        <w:t>Legal</w:t>
      </w:r>
    </w:p>
    <w:p w14:paraId="25404C34" w14:textId="77777777" w:rsidR="0068017F" w:rsidRPr="0068017F" w:rsidRDefault="0068017F" w:rsidP="0068017F">
      <w:pPr>
        <w:rPr>
          <w:lang w:eastAsia="es-CO"/>
        </w:rPr>
      </w:pPr>
      <w:r w:rsidRPr="0068017F">
        <w:rPr>
          <w:lang w:eastAsia="es-CO"/>
        </w:rPr>
        <w:t>Abarca leyes laborales, fiscales, comerciales y de protección al consumidor, así como cualquier regulación específica del sector.</w:t>
      </w:r>
    </w:p>
    <w:p w14:paraId="1E468D6F" w14:textId="471FA364" w:rsidR="008624BC" w:rsidRDefault="0068017F" w:rsidP="0068017F">
      <w:pPr>
        <w:rPr>
          <w:lang w:val="es-419" w:eastAsia="es-CO"/>
        </w:rPr>
      </w:pPr>
      <w:r w:rsidRPr="0068017F">
        <w:rPr>
          <w:lang w:eastAsia="es-CO"/>
        </w:rPr>
        <w:t>La figura siguiente ilustra cómo el análisis PESTEL permite comprender tanto el entorno general (macroentorno) como el entorno específico (factores que inciden directamente en el sector del emprendimiento), sirviendo como insumo fundamental para el diseño de estrategias empresariales efectivas.</w:t>
      </w:r>
    </w:p>
    <w:p w14:paraId="615EB892" w14:textId="31470D84" w:rsidR="008624BC" w:rsidRDefault="0068017F" w:rsidP="0068017F">
      <w:pPr>
        <w:pStyle w:val="Figura"/>
        <w:rPr>
          <w:lang w:val="es-419"/>
        </w:rPr>
      </w:pPr>
      <w:r w:rsidRPr="0068017F">
        <w:rPr>
          <w:lang w:val="es-419"/>
        </w:rPr>
        <w:t>Entorno general y específico</w:t>
      </w:r>
    </w:p>
    <w:p w14:paraId="0DDE5C4B" w14:textId="0C77DB5D" w:rsidR="0068017F" w:rsidRPr="0068017F" w:rsidRDefault="0068017F" w:rsidP="0068017F">
      <w:pPr>
        <w:rPr>
          <w:lang w:val="es-419" w:eastAsia="es-CO"/>
        </w:rPr>
      </w:pPr>
      <w:r>
        <w:rPr>
          <w:noProof/>
        </w:rPr>
        <w:drawing>
          <wp:inline distT="0" distB="0" distL="0" distR="0" wp14:anchorId="539E6A40" wp14:editId="45C4081B">
            <wp:extent cx="6006465" cy="3783965"/>
            <wp:effectExtent l="0" t="0" r="0" b="6985"/>
            <wp:docPr id="11" name="Imagen 11" descr="La figura representa la relación entre el entorno general y el entorno específico de una empresa. El entorno general se estructura a partir del análisis PESTEL, que abarca los factores político, económico, sociopolítico, tecnológico, ecológico y legal. El entorno específico, por su parte, está compuesto por elementos como el mercado, el sector y la competencia, los cuales se vinculan directamente con actores como los clientes, el público, los competidores, los intermediarios, los asociados y los proveedores. En el centro se ubica la empresa, influenciada por ambos tipos de entorno en su dinámica estratégica y opera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a figura representa la relación entre el entorno general y el entorno específico de una empresa. El entorno general se estructura a partir del análisis PESTEL, que abarca los factores político, económico, sociopolítico, tecnológico, ecológico y legal. El entorno específico, por su parte, está compuesto por elementos como el mercado, el sector y la competencia, los cuales se vinculan directamente con actores como los clientes, el público, los competidores, los intermediarios, los asociados y los proveedores. En el centro se ubica la empresa, influenciada por ambos tipos de entorno en su dinámica estratégica y operativa.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6465" cy="3783965"/>
                    </a:xfrm>
                    <a:prstGeom prst="rect">
                      <a:avLst/>
                    </a:prstGeom>
                    <a:noFill/>
                    <a:ln>
                      <a:noFill/>
                    </a:ln>
                  </pic:spPr>
                </pic:pic>
              </a:graphicData>
            </a:graphic>
          </wp:inline>
        </w:drawing>
      </w:r>
    </w:p>
    <w:p w14:paraId="4E821F8C" w14:textId="77777777" w:rsidR="0068017F" w:rsidRPr="0068017F" w:rsidRDefault="0068017F" w:rsidP="0068017F">
      <w:pPr>
        <w:rPr>
          <w:b/>
          <w:bCs/>
          <w:lang w:eastAsia="es-CO"/>
        </w:rPr>
      </w:pPr>
      <w:r w:rsidRPr="0068017F">
        <w:rPr>
          <w:b/>
          <w:bCs/>
          <w:lang w:eastAsia="es-CO"/>
        </w:rPr>
        <w:lastRenderedPageBreak/>
        <w:t>PESTEL: Factores del entorno macro</w:t>
      </w:r>
    </w:p>
    <w:p w14:paraId="71012F13" w14:textId="77777777" w:rsidR="0068017F" w:rsidRPr="0068017F" w:rsidRDefault="0068017F" w:rsidP="0068017F">
      <w:pPr>
        <w:rPr>
          <w:lang w:eastAsia="es-CO"/>
        </w:rPr>
      </w:pPr>
      <w:r w:rsidRPr="0068017F">
        <w:rPr>
          <w:lang w:eastAsia="es-CO"/>
        </w:rPr>
        <w:t>Para una mayor comprensión se presentan los factores del análisis PESTEL mediante preguntas orientadoras que permiten al emprendedor reflexionar sistemáticamente sobre el entorno general. El propósito es identificar cómo estos aspectos pueden incidir positiva o negativamente en el desarrollo y sostenibilidad del emprendimiento.</w:t>
      </w:r>
    </w:p>
    <w:p w14:paraId="484B0BA6" w14:textId="27C73F3B" w:rsidR="008624BC" w:rsidRPr="0068017F" w:rsidRDefault="0068017F" w:rsidP="009C65B6">
      <w:pPr>
        <w:ind w:left="708" w:firstLine="0"/>
        <w:rPr>
          <w:b/>
          <w:bCs/>
          <w:lang w:val="es-419" w:eastAsia="es-CO"/>
        </w:rPr>
      </w:pPr>
      <w:r w:rsidRPr="0068017F">
        <w:rPr>
          <w:b/>
          <w:bCs/>
          <w:lang w:val="es-419" w:eastAsia="es-CO"/>
        </w:rPr>
        <w:t>Factores políticos</w:t>
      </w:r>
    </w:p>
    <w:p w14:paraId="4F3A4469" w14:textId="77777777" w:rsidR="0068017F" w:rsidRPr="0068017F" w:rsidRDefault="0068017F" w:rsidP="0068017F">
      <w:pPr>
        <w:ind w:left="708" w:firstLine="0"/>
        <w:rPr>
          <w:lang w:eastAsia="es-CO"/>
        </w:rPr>
      </w:pPr>
      <w:r w:rsidRPr="0068017F">
        <w:rPr>
          <w:lang w:eastAsia="es-CO"/>
        </w:rPr>
        <w:t>Son variables relacionadas con el accionar del Estado y sus políticas públicas que pueden incidir directa o indirectamente en las actividades empresariales. Incluyen la estabilidad política, las relaciones internacionales, tratados comerciales y decisiones fiscales.</w:t>
      </w:r>
    </w:p>
    <w:p w14:paraId="095F5C45" w14:textId="77777777" w:rsidR="0068017F" w:rsidRPr="0068017F" w:rsidRDefault="0068017F" w:rsidP="0068017F">
      <w:pPr>
        <w:ind w:left="708" w:firstLine="0"/>
        <w:rPr>
          <w:lang w:eastAsia="es-CO"/>
        </w:rPr>
      </w:pPr>
      <w:r w:rsidRPr="0068017F">
        <w:rPr>
          <w:lang w:eastAsia="es-CO"/>
        </w:rPr>
        <w:t>Preguntas guía para la reflexión:</w:t>
      </w:r>
    </w:p>
    <w:p w14:paraId="2A637AAA" w14:textId="77777777" w:rsidR="0068017F" w:rsidRPr="0068017F" w:rsidRDefault="0068017F" w:rsidP="005B5EA2">
      <w:pPr>
        <w:pStyle w:val="Prrafodelista"/>
        <w:numPr>
          <w:ilvl w:val="0"/>
          <w:numId w:val="27"/>
        </w:numPr>
        <w:rPr>
          <w:lang w:eastAsia="es-CO"/>
        </w:rPr>
      </w:pPr>
      <w:r w:rsidRPr="0068017F">
        <w:rPr>
          <w:lang w:eastAsia="es-CO"/>
        </w:rPr>
        <w:t>¿El gobierno nacional y/o local cuenta con políticas públicas claras y estables?</w:t>
      </w:r>
    </w:p>
    <w:p w14:paraId="45659D0E" w14:textId="77777777" w:rsidR="0068017F" w:rsidRPr="0068017F" w:rsidRDefault="0068017F" w:rsidP="005B5EA2">
      <w:pPr>
        <w:pStyle w:val="Prrafodelista"/>
        <w:numPr>
          <w:ilvl w:val="0"/>
          <w:numId w:val="27"/>
        </w:numPr>
        <w:rPr>
          <w:lang w:eastAsia="es-CO"/>
        </w:rPr>
      </w:pPr>
      <w:r w:rsidRPr="0068017F">
        <w:rPr>
          <w:lang w:eastAsia="es-CO"/>
        </w:rPr>
        <w:t>¿Existe una política fiscal definida que favorezca la inversión y el emprendimiento?</w:t>
      </w:r>
    </w:p>
    <w:p w14:paraId="6646FEFF" w14:textId="77777777" w:rsidR="0068017F" w:rsidRPr="0068017F" w:rsidRDefault="0068017F" w:rsidP="005B5EA2">
      <w:pPr>
        <w:pStyle w:val="Prrafodelista"/>
        <w:numPr>
          <w:ilvl w:val="0"/>
          <w:numId w:val="27"/>
        </w:numPr>
        <w:rPr>
          <w:lang w:eastAsia="es-CO"/>
        </w:rPr>
      </w:pPr>
      <w:r w:rsidRPr="0068017F">
        <w:rPr>
          <w:lang w:eastAsia="es-CO"/>
        </w:rPr>
        <w:t>¿La política cambiaria nacional es predecible y transparente?</w:t>
      </w:r>
    </w:p>
    <w:p w14:paraId="4CB15F77" w14:textId="77777777" w:rsidR="0068017F" w:rsidRPr="0068017F" w:rsidRDefault="0068017F" w:rsidP="005B5EA2">
      <w:pPr>
        <w:pStyle w:val="Prrafodelista"/>
        <w:numPr>
          <w:ilvl w:val="0"/>
          <w:numId w:val="27"/>
        </w:numPr>
        <w:rPr>
          <w:lang w:eastAsia="es-CO"/>
        </w:rPr>
      </w:pPr>
      <w:r w:rsidRPr="0068017F">
        <w:rPr>
          <w:lang w:eastAsia="es-CO"/>
        </w:rPr>
        <w:t>¿Colombia mantiene tratados comerciales que benefician a su sector económico?</w:t>
      </w:r>
    </w:p>
    <w:p w14:paraId="4BA84879" w14:textId="77777777" w:rsidR="0068017F" w:rsidRPr="0068017F" w:rsidRDefault="0068017F" w:rsidP="005B5EA2">
      <w:pPr>
        <w:pStyle w:val="Prrafodelista"/>
        <w:numPr>
          <w:ilvl w:val="0"/>
          <w:numId w:val="27"/>
        </w:numPr>
        <w:rPr>
          <w:lang w:eastAsia="es-CO"/>
        </w:rPr>
      </w:pPr>
      <w:r w:rsidRPr="0068017F">
        <w:rPr>
          <w:lang w:eastAsia="es-CO"/>
        </w:rPr>
        <w:t>¿Se han presentado modificaciones recientes en tratados comerciales?</w:t>
      </w:r>
    </w:p>
    <w:p w14:paraId="11F1278C" w14:textId="77777777" w:rsidR="0068017F" w:rsidRPr="0068017F" w:rsidRDefault="0068017F" w:rsidP="005B5EA2">
      <w:pPr>
        <w:pStyle w:val="Prrafodelista"/>
        <w:numPr>
          <w:ilvl w:val="0"/>
          <w:numId w:val="27"/>
        </w:numPr>
        <w:rPr>
          <w:lang w:eastAsia="es-CO"/>
        </w:rPr>
      </w:pPr>
      <w:r w:rsidRPr="0068017F">
        <w:rPr>
          <w:lang w:eastAsia="es-CO"/>
        </w:rPr>
        <w:t>¿Es probable un cambio de gobierno o de partido político? ¿Cómo impactaría esto su emprendimiento?</w:t>
      </w:r>
    </w:p>
    <w:p w14:paraId="6B86D450" w14:textId="77777777" w:rsidR="0068017F" w:rsidRPr="0068017F" w:rsidRDefault="0068017F" w:rsidP="005B5EA2">
      <w:pPr>
        <w:pStyle w:val="Prrafodelista"/>
        <w:numPr>
          <w:ilvl w:val="0"/>
          <w:numId w:val="27"/>
        </w:numPr>
        <w:rPr>
          <w:lang w:eastAsia="es-CO"/>
        </w:rPr>
      </w:pPr>
      <w:r w:rsidRPr="0068017F">
        <w:rPr>
          <w:lang w:eastAsia="es-CO"/>
        </w:rPr>
        <w:t>¿Qué transformaciones políticas podrían afectar a las empresas y a la sociedad en general?</w:t>
      </w:r>
    </w:p>
    <w:p w14:paraId="37EA22E7" w14:textId="79E82938" w:rsidR="0068017F" w:rsidRPr="0068017F" w:rsidRDefault="0068017F" w:rsidP="009C65B6">
      <w:pPr>
        <w:ind w:left="708" w:firstLine="0"/>
        <w:rPr>
          <w:b/>
          <w:bCs/>
          <w:lang w:val="es-419" w:eastAsia="es-CO"/>
        </w:rPr>
      </w:pPr>
      <w:r w:rsidRPr="0068017F">
        <w:rPr>
          <w:b/>
          <w:bCs/>
          <w:lang w:val="es-419" w:eastAsia="es-CO"/>
        </w:rPr>
        <w:lastRenderedPageBreak/>
        <w:t xml:space="preserve">Factores económicos </w:t>
      </w:r>
    </w:p>
    <w:p w14:paraId="50A6BDA6" w14:textId="77777777" w:rsidR="0068017F" w:rsidRPr="0068017F" w:rsidRDefault="0068017F" w:rsidP="0068017F">
      <w:pPr>
        <w:ind w:left="708" w:firstLine="0"/>
        <w:rPr>
          <w:lang w:eastAsia="es-CO"/>
        </w:rPr>
      </w:pPr>
      <w:r w:rsidRPr="0068017F">
        <w:rPr>
          <w:lang w:eastAsia="es-CO"/>
        </w:rPr>
        <w:t>Se relacionan con las condiciones macroeconómicas del país y su estabilidad financiera. Estos factores determinan el poder adquisitivo del consumidor, la capacidad de inversión y el acceso a recursos.</w:t>
      </w:r>
    </w:p>
    <w:p w14:paraId="27C661F2" w14:textId="77777777" w:rsidR="0068017F" w:rsidRPr="0068017F" w:rsidRDefault="0068017F" w:rsidP="0068017F">
      <w:pPr>
        <w:ind w:left="708" w:firstLine="0"/>
        <w:rPr>
          <w:lang w:eastAsia="es-CO"/>
        </w:rPr>
      </w:pPr>
      <w:r w:rsidRPr="0068017F">
        <w:rPr>
          <w:lang w:eastAsia="es-CO"/>
        </w:rPr>
        <w:t>Preguntas guía para la reflexión:</w:t>
      </w:r>
    </w:p>
    <w:p w14:paraId="00A85630" w14:textId="77777777" w:rsidR="0068017F" w:rsidRPr="0068017F" w:rsidRDefault="0068017F" w:rsidP="005B5EA2">
      <w:pPr>
        <w:pStyle w:val="Prrafodelista"/>
        <w:numPr>
          <w:ilvl w:val="0"/>
          <w:numId w:val="28"/>
        </w:numPr>
        <w:rPr>
          <w:lang w:eastAsia="es-CO"/>
        </w:rPr>
      </w:pPr>
      <w:r w:rsidRPr="0068017F">
        <w:rPr>
          <w:lang w:eastAsia="es-CO"/>
        </w:rPr>
        <w:t>¿El país cuenta con una política económica y macroeconómica coherente?</w:t>
      </w:r>
    </w:p>
    <w:p w14:paraId="54FF17AC" w14:textId="77777777" w:rsidR="0068017F" w:rsidRPr="0068017F" w:rsidRDefault="0068017F" w:rsidP="005B5EA2">
      <w:pPr>
        <w:pStyle w:val="Prrafodelista"/>
        <w:numPr>
          <w:ilvl w:val="0"/>
          <w:numId w:val="28"/>
        </w:numPr>
        <w:rPr>
          <w:lang w:eastAsia="es-CO"/>
        </w:rPr>
      </w:pPr>
      <w:r w:rsidRPr="0068017F">
        <w:rPr>
          <w:lang w:eastAsia="es-CO"/>
        </w:rPr>
        <w:t>¿Existen niveles aceptables de estabilidad en indicadores como tasa de cambio, inflación y tasas de interés?</w:t>
      </w:r>
    </w:p>
    <w:p w14:paraId="593C1014" w14:textId="77777777" w:rsidR="0068017F" w:rsidRPr="0068017F" w:rsidRDefault="0068017F" w:rsidP="005B5EA2">
      <w:pPr>
        <w:pStyle w:val="Prrafodelista"/>
        <w:numPr>
          <w:ilvl w:val="0"/>
          <w:numId w:val="28"/>
        </w:numPr>
        <w:rPr>
          <w:lang w:eastAsia="es-CO"/>
        </w:rPr>
      </w:pPr>
      <w:r w:rsidRPr="0068017F">
        <w:rPr>
          <w:lang w:eastAsia="es-CO"/>
        </w:rPr>
        <w:t>¿Hay incentivos financieros o fiscales para nuevos emprendimientos, especialmente en sectores estratégicos?</w:t>
      </w:r>
    </w:p>
    <w:p w14:paraId="5A825589" w14:textId="545B0A08" w:rsidR="0068017F" w:rsidRPr="0068017F" w:rsidRDefault="0068017F" w:rsidP="009C65B6">
      <w:pPr>
        <w:ind w:left="708" w:firstLine="0"/>
        <w:rPr>
          <w:b/>
          <w:bCs/>
          <w:lang w:val="es-419" w:eastAsia="es-CO"/>
        </w:rPr>
      </w:pPr>
      <w:r w:rsidRPr="0068017F">
        <w:rPr>
          <w:b/>
          <w:bCs/>
          <w:lang w:val="es-419" w:eastAsia="es-CO"/>
        </w:rPr>
        <w:t>Factores sociales</w:t>
      </w:r>
    </w:p>
    <w:p w14:paraId="6F476871" w14:textId="77777777" w:rsidR="0068017F" w:rsidRPr="0068017F" w:rsidRDefault="0068017F" w:rsidP="0068017F">
      <w:pPr>
        <w:ind w:left="708" w:firstLine="0"/>
        <w:rPr>
          <w:lang w:eastAsia="es-CO"/>
        </w:rPr>
      </w:pPr>
      <w:r w:rsidRPr="0068017F">
        <w:rPr>
          <w:lang w:eastAsia="es-CO"/>
        </w:rPr>
        <w:t>Corresponden a las características culturales, demográficas y de comportamiento de la población. Estos aspectos son clave para conocer las necesidades, hábitos y expectativas del consumidor.</w:t>
      </w:r>
    </w:p>
    <w:p w14:paraId="217EB109" w14:textId="77777777" w:rsidR="0068017F" w:rsidRPr="0068017F" w:rsidRDefault="0068017F" w:rsidP="0068017F">
      <w:pPr>
        <w:ind w:left="708" w:firstLine="0"/>
        <w:rPr>
          <w:lang w:eastAsia="es-CO"/>
        </w:rPr>
      </w:pPr>
      <w:r w:rsidRPr="0068017F">
        <w:rPr>
          <w:lang w:eastAsia="es-CO"/>
        </w:rPr>
        <w:t>Preguntas guía para la reflexión:</w:t>
      </w:r>
    </w:p>
    <w:p w14:paraId="145A7506" w14:textId="77777777" w:rsidR="0068017F" w:rsidRPr="0068017F" w:rsidRDefault="0068017F" w:rsidP="005B5EA2">
      <w:pPr>
        <w:pStyle w:val="Prrafodelista"/>
        <w:numPr>
          <w:ilvl w:val="0"/>
          <w:numId w:val="29"/>
        </w:numPr>
        <w:rPr>
          <w:lang w:eastAsia="es-CO"/>
        </w:rPr>
      </w:pPr>
      <w:r w:rsidRPr="0068017F">
        <w:rPr>
          <w:lang w:eastAsia="es-CO"/>
        </w:rPr>
        <w:t>¿Se observan cambios significativos en los niveles de ingreso de la población?</w:t>
      </w:r>
    </w:p>
    <w:p w14:paraId="6D4816FB" w14:textId="77777777" w:rsidR="0068017F" w:rsidRPr="0068017F" w:rsidRDefault="0068017F" w:rsidP="005B5EA2">
      <w:pPr>
        <w:pStyle w:val="Prrafodelista"/>
        <w:numPr>
          <w:ilvl w:val="0"/>
          <w:numId w:val="29"/>
        </w:numPr>
        <w:rPr>
          <w:lang w:eastAsia="es-CO"/>
        </w:rPr>
      </w:pPr>
      <w:r w:rsidRPr="0068017F">
        <w:rPr>
          <w:lang w:eastAsia="es-CO"/>
        </w:rPr>
        <w:t>¿Existen variaciones notables en el crecimiento poblacional o en la estructura demográfica?</w:t>
      </w:r>
    </w:p>
    <w:p w14:paraId="01A6970B" w14:textId="2A1AD20D" w:rsidR="0068017F" w:rsidRDefault="0068017F" w:rsidP="005B5EA2">
      <w:pPr>
        <w:pStyle w:val="Prrafodelista"/>
        <w:numPr>
          <w:ilvl w:val="0"/>
          <w:numId w:val="29"/>
        </w:numPr>
        <w:rPr>
          <w:lang w:eastAsia="es-CO"/>
        </w:rPr>
      </w:pPr>
      <w:r w:rsidRPr="0068017F">
        <w:rPr>
          <w:lang w:eastAsia="es-CO"/>
        </w:rPr>
        <w:t>¿Se presentan cambios en los gustos, preferencias o estilos de vida que puedan incidir en el consumo?</w:t>
      </w:r>
    </w:p>
    <w:p w14:paraId="61F8F4D8" w14:textId="1A5E4A96" w:rsidR="0068017F" w:rsidRDefault="0068017F" w:rsidP="0068017F">
      <w:pPr>
        <w:rPr>
          <w:lang w:eastAsia="es-CO"/>
        </w:rPr>
      </w:pPr>
    </w:p>
    <w:p w14:paraId="2E60203B" w14:textId="77777777" w:rsidR="0068017F" w:rsidRPr="0068017F" w:rsidRDefault="0068017F" w:rsidP="0068017F">
      <w:pPr>
        <w:rPr>
          <w:lang w:eastAsia="es-CO"/>
        </w:rPr>
      </w:pPr>
    </w:p>
    <w:p w14:paraId="439CB723" w14:textId="4A3D3B5A" w:rsidR="0068017F" w:rsidRPr="0068017F" w:rsidRDefault="0068017F" w:rsidP="009C65B6">
      <w:pPr>
        <w:ind w:left="708" w:firstLine="0"/>
        <w:rPr>
          <w:b/>
          <w:bCs/>
          <w:lang w:val="es-419" w:eastAsia="es-CO"/>
        </w:rPr>
      </w:pPr>
      <w:r w:rsidRPr="0068017F">
        <w:rPr>
          <w:b/>
          <w:bCs/>
          <w:lang w:val="es-419" w:eastAsia="es-CO"/>
        </w:rPr>
        <w:lastRenderedPageBreak/>
        <w:t xml:space="preserve">Factores tecnológicos </w:t>
      </w:r>
    </w:p>
    <w:p w14:paraId="5085ED8B" w14:textId="77777777" w:rsidR="0068017F" w:rsidRPr="0068017F" w:rsidRDefault="0068017F" w:rsidP="0068017F">
      <w:pPr>
        <w:ind w:left="708" w:firstLine="0"/>
        <w:rPr>
          <w:lang w:eastAsia="es-CO"/>
        </w:rPr>
      </w:pPr>
      <w:r w:rsidRPr="0068017F">
        <w:rPr>
          <w:lang w:eastAsia="es-CO"/>
        </w:rPr>
        <w:t>Este componente examina la evolución de las tecnologías, el grado de digitalización, la innovación y la capacidad del entorno para adaptarse a los cambios tecnológicos.</w:t>
      </w:r>
    </w:p>
    <w:p w14:paraId="3CF6DCFD" w14:textId="77777777" w:rsidR="0068017F" w:rsidRPr="0068017F" w:rsidRDefault="0068017F" w:rsidP="0068017F">
      <w:pPr>
        <w:ind w:left="708" w:firstLine="0"/>
        <w:rPr>
          <w:lang w:eastAsia="es-CO"/>
        </w:rPr>
      </w:pPr>
      <w:r w:rsidRPr="0068017F">
        <w:rPr>
          <w:lang w:eastAsia="es-CO"/>
        </w:rPr>
        <w:t>Preguntas guía para la reflexión:</w:t>
      </w:r>
    </w:p>
    <w:p w14:paraId="6588BA89" w14:textId="77777777" w:rsidR="0068017F" w:rsidRPr="0068017F" w:rsidRDefault="0068017F" w:rsidP="005B5EA2">
      <w:pPr>
        <w:pStyle w:val="Prrafodelista"/>
        <w:numPr>
          <w:ilvl w:val="0"/>
          <w:numId w:val="30"/>
        </w:numPr>
        <w:rPr>
          <w:lang w:eastAsia="es-CO"/>
        </w:rPr>
      </w:pPr>
      <w:r w:rsidRPr="0068017F">
        <w:rPr>
          <w:lang w:eastAsia="es-CO"/>
        </w:rPr>
        <w:t>¿El entorno presenta un desarrollo importante de las tecnologías de la información y las comunicaciones (TIC)?</w:t>
      </w:r>
    </w:p>
    <w:p w14:paraId="496917CC" w14:textId="77777777" w:rsidR="0068017F" w:rsidRPr="0068017F" w:rsidRDefault="0068017F" w:rsidP="005B5EA2">
      <w:pPr>
        <w:pStyle w:val="Prrafodelista"/>
        <w:numPr>
          <w:ilvl w:val="0"/>
          <w:numId w:val="30"/>
        </w:numPr>
        <w:rPr>
          <w:lang w:eastAsia="es-CO"/>
        </w:rPr>
      </w:pPr>
      <w:r w:rsidRPr="0068017F">
        <w:rPr>
          <w:lang w:eastAsia="es-CO"/>
        </w:rPr>
        <w:t>¿Existe inversión significativa en innovación, investigación y desarrollo?</w:t>
      </w:r>
    </w:p>
    <w:p w14:paraId="5FC2DAE1" w14:textId="77777777" w:rsidR="0068017F" w:rsidRPr="0068017F" w:rsidRDefault="0068017F" w:rsidP="005B5EA2">
      <w:pPr>
        <w:pStyle w:val="Prrafodelista"/>
        <w:numPr>
          <w:ilvl w:val="0"/>
          <w:numId w:val="30"/>
        </w:numPr>
        <w:rPr>
          <w:lang w:eastAsia="es-CO"/>
        </w:rPr>
      </w:pPr>
      <w:r w:rsidRPr="0068017F">
        <w:rPr>
          <w:lang w:eastAsia="es-CO"/>
        </w:rPr>
        <w:t>¿Se anticipan avances tecnológicos relevantes que puedan transformar el sector?</w:t>
      </w:r>
    </w:p>
    <w:p w14:paraId="0977F33D" w14:textId="632A85FD" w:rsidR="0068017F" w:rsidRPr="0068017F" w:rsidRDefault="0068017F" w:rsidP="009C65B6">
      <w:pPr>
        <w:ind w:left="708" w:firstLine="0"/>
        <w:rPr>
          <w:b/>
          <w:bCs/>
          <w:lang w:val="es-419" w:eastAsia="es-CO"/>
        </w:rPr>
      </w:pPr>
      <w:r w:rsidRPr="0068017F">
        <w:rPr>
          <w:b/>
          <w:bCs/>
          <w:lang w:val="es-419" w:eastAsia="es-CO"/>
        </w:rPr>
        <w:t>Factores ambientales</w:t>
      </w:r>
    </w:p>
    <w:p w14:paraId="4A9D4A1D" w14:textId="77777777" w:rsidR="0068017F" w:rsidRPr="0068017F" w:rsidRDefault="0068017F" w:rsidP="0068017F">
      <w:pPr>
        <w:ind w:left="708" w:firstLine="0"/>
        <w:rPr>
          <w:lang w:eastAsia="es-CO"/>
        </w:rPr>
      </w:pPr>
      <w:r w:rsidRPr="0068017F">
        <w:rPr>
          <w:lang w:eastAsia="es-CO"/>
        </w:rPr>
        <w:t>Hace referencia al contexto ecológico y las regulaciones medioambientales que deben ser consideradas por las empresas, así como la presión social hacia prácticas sostenibles.</w:t>
      </w:r>
    </w:p>
    <w:p w14:paraId="0F312935" w14:textId="77777777" w:rsidR="0068017F" w:rsidRPr="0068017F" w:rsidRDefault="0068017F" w:rsidP="0068017F">
      <w:pPr>
        <w:ind w:left="708" w:firstLine="0"/>
        <w:rPr>
          <w:lang w:eastAsia="es-CO"/>
        </w:rPr>
      </w:pPr>
      <w:r w:rsidRPr="0068017F">
        <w:rPr>
          <w:lang w:eastAsia="es-CO"/>
        </w:rPr>
        <w:t>Preguntas guía para la reflexión:</w:t>
      </w:r>
    </w:p>
    <w:p w14:paraId="6C069498" w14:textId="77777777" w:rsidR="0068017F" w:rsidRPr="0068017F" w:rsidRDefault="0068017F" w:rsidP="005B5EA2">
      <w:pPr>
        <w:pStyle w:val="Prrafodelista"/>
        <w:numPr>
          <w:ilvl w:val="0"/>
          <w:numId w:val="31"/>
        </w:numPr>
        <w:rPr>
          <w:lang w:eastAsia="es-CO"/>
        </w:rPr>
      </w:pPr>
      <w:r w:rsidRPr="0068017F">
        <w:rPr>
          <w:lang w:eastAsia="es-CO"/>
        </w:rPr>
        <w:t>¿Existen normativas claras en materia de protección ambiental?</w:t>
      </w:r>
    </w:p>
    <w:p w14:paraId="537F69DA" w14:textId="77777777" w:rsidR="0068017F" w:rsidRPr="0068017F" w:rsidRDefault="0068017F" w:rsidP="005B5EA2">
      <w:pPr>
        <w:pStyle w:val="Prrafodelista"/>
        <w:numPr>
          <w:ilvl w:val="0"/>
          <w:numId w:val="31"/>
        </w:numPr>
        <w:rPr>
          <w:lang w:eastAsia="es-CO"/>
        </w:rPr>
      </w:pPr>
      <w:r w:rsidRPr="0068017F">
        <w:rPr>
          <w:lang w:eastAsia="es-CO"/>
        </w:rPr>
        <w:t>¿Está regulado el manejo de residuos y el uso de recursos naturales?</w:t>
      </w:r>
    </w:p>
    <w:p w14:paraId="5A0CB9EB" w14:textId="77777777" w:rsidR="0068017F" w:rsidRPr="0068017F" w:rsidRDefault="0068017F" w:rsidP="005B5EA2">
      <w:pPr>
        <w:pStyle w:val="Prrafodelista"/>
        <w:numPr>
          <w:ilvl w:val="0"/>
          <w:numId w:val="31"/>
        </w:numPr>
        <w:rPr>
          <w:lang w:eastAsia="es-CO"/>
        </w:rPr>
      </w:pPr>
      <w:r w:rsidRPr="0068017F">
        <w:rPr>
          <w:lang w:eastAsia="es-CO"/>
        </w:rPr>
        <w:t>¿Se promueve el uso de energías limpias o renovables en el entorno?</w:t>
      </w:r>
    </w:p>
    <w:p w14:paraId="71631725" w14:textId="0B889688" w:rsidR="0068017F" w:rsidRPr="0068017F" w:rsidRDefault="0068017F" w:rsidP="009C65B6">
      <w:pPr>
        <w:ind w:left="708" w:firstLine="0"/>
        <w:rPr>
          <w:b/>
          <w:bCs/>
          <w:lang w:val="es-419" w:eastAsia="es-CO"/>
        </w:rPr>
      </w:pPr>
      <w:r w:rsidRPr="0068017F">
        <w:rPr>
          <w:b/>
          <w:bCs/>
          <w:lang w:val="es-419" w:eastAsia="es-CO"/>
        </w:rPr>
        <w:t>Factores legales</w:t>
      </w:r>
    </w:p>
    <w:p w14:paraId="2996943C" w14:textId="77777777" w:rsidR="0068017F" w:rsidRPr="0068017F" w:rsidRDefault="0068017F" w:rsidP="0068017F">
      <w:pPr>
        <w:ind w:left="708" w:firstLine="0"/>
        <w:rPr>
          <w:lang w:eastAsia="es-CO"/>
        </w:rPr>
      </w:pPr>
      <w:r w:rsidRPr="0068017F">
        <w:rPr>
          <w:lang w:eastAsia="es-CO"/>
        </w:rPr>
        <w:t>Incluyen el marco normativo que regula la operación de las empresas, tales como leyes laborales, comerciales, sanitarias, de propiedad intelectual y competencia.</w:t>
      </w:r>
    </w:p>
    <w:p w14:paraId="10C19B7D" w14:textId="77777777" w:rsidR="0068017F" w:rsidRPr="0068017F" w:rsidRDefault="0068017F" w:rsidP="0068017F">
      <w:pPr>
        <w:ind w:left="708" w:firstLine="0"/>
        <w:rPr>
          <w:lang w:eastAsia="es-CO"/>
        </w:rPr>
      </w:pPr>
      <w:r w:rsidRPr="0068017F">
        <w:rPr>
          <w:lang w:eastAsia="es-CO"/>
        </w:rPr>
        <w:lastRenderedPageBreak/>
        <w:t>Preguntas guía para la reflexión:</w:t>
      </w:r>
    </w:p>
    <w:p w14:paraId="6E76CE25" w14:textId="77777777" w:rsidR="0068017F" w:rsidRPr="0068017F" w:rsidRDefault="0068017F" w:rsidP="005B5EA2">
      <w:pPr>
        <w:pStyle w:val="Prrafodelista"/>
        <w:numPr>
          <w:ilvl w:val="0"/>
          <w:numId w:val="32"/>
        </w:numPr>
        <w:rPr>
          <w:lang w:eastAsia="es-CO"/>
        </w:rPr>
      </w:pPr>
      <w:r w:rsidRPr="0068017F">
        <w:rPr>
          <w:lang w:eastAsia="es-CO"/>
        </w:rPr>
        <w:t>¿La legislación contempla normas claras sobre licencias, patentes y propiedad intelectual?</w:t>
      </w:r>
    </w:p>
    <w:p w14:paraId="5ECF4312" w14:textId="77777777" w:rsidR="0068017F" w:rsidRPr="0068017F" w:rsidRDefault="0068017F" w:rsidP="005B5EA2">
      <w:pPr>
        <w:pStyle w:val="Prrafodelista"/>
        <w:numPr>
          <w:ilvl w:val="0"/>
          <w:numId w:val="32"/>
        </w:numPr>
        <w:rPr>
          <w:lang w:eastAsia="es-CO"/>
        </w:rPr>
      </w:pPr>
      <w:r w:rsidRPr="0068017F">
        <w:rPr>
          <w:lang w:eastAsia="es-CO"/>
        </w:rPr>
        <w:t>¿Se cuenta con un marco jurídico que regule adecuadamente las relaciones laborales y la protección social?</w:t>
      </w:r>
    </w:p>
    <w:p w14:paraId="504CFD74" w14:textId="77777777" w:rsidR="0068017F" w:rsidRPr="0068017F" w:rsidRDefault="0068017F" w:rsidP="005B5EA2">
      <w:pPr>
        <w:pStyle w:val="Prrafodelista"/>
        <w:numPr>
          <w:ilvl w:val="0"/>
          <w:numId w:val="32"/>
        </w:numPr>
        <w:rPr>
          <w:lang w:eastAsia="es-CO"/>
        </w:rPr>
      </w:pPr>
      <w:r w:rsidRPr="0068017F">
        <w:rPr>
          <w:lang w:eastAsia="es-CO"/>
        </w:rPr>
        <w:t>¿Hay sectores con protección o regulación especial?</w:t>
      </w:r>
    </w:p>
    <w:p w14:paraId="34A424E8" w14:textId="77777777" w:rsidR="0068017F" w:rsidRPr="0068017F" w:rsidRDefault="0068017F" w:rsidP="005B5EA2">
      <w:pPr>
        <w:pStyle w:val="Prrafodelista"/>
        <w:numPr>
          <w:ilvl w:val="0"/>
          <w:numId w:val="32"/>
        </w:numPr>
        <w:rPr>
          <w:lang w:eastAsia="es-CO"/>
        </w:rPr>
      </w:pPr>
      <w:r w:rsidRPr="0068017F">
        <w:rPr>
          <w:lang w:eastAsia="es-CO"/>
        </w:rPr>
        <w:t>¿Existen leyes antimonopolio o de control de precios?</w:t>
      </w:r>
    </w:p>
    <w:p w14:paraId="1828A2FD" w14:textId="77777777" w:rsidR="0068017F" w:rsidRPr="0068017F" w:rsidRDefault="0068017F" w:rsidP="005B5EA2">
      <w:pPr>
        <w:pStyle w:val="Prrafodelista"/>
        <w:numPr>
          <w:ilvl w:val="0"/>
          <w:numId w:val="32"/>
        </w:numPr>
        <w:rPr>
          <w:lang w:eastAsia="es-CO"/>
        </w:rPr>
      </w:pPr>
      <w:r w:rsidRPr="0068017F">
        <w:rPr>
          <w:lang w:eastAsia="es-CO"/>
        </w:rPr>
        <w:t>¿Está regulado el etiquetado de productos o servicios?</w:t>
      </w:r>
    </w:p>
    <w:p w14:paraId="12039A3A" w14:textId="5910CF17" w:rsidR="0068017F" w:rsidRDefault="0068017F" w:rsidP="0068017F">
      <w:pPr>
        <w:rPr>
          <w:lang w:val="es-419" w:eastAsia="es-CO"/>
        </w:rPr>
      </w:pPr>
      <w:r w:rsidRPr="0068017F">
        <w:rPr>
          <w:lang w:eastAsia="es-CO"/>
        </w:rPr>
        <w:t>Este análisis contribuye significativamente a fortalecer la gestión directiva del emprendimiento, al proporcionar información clave para la planificación estratégica. Permite anticiparse a los factores del entorno externo y diseñar acciones que reduzcan los riesgos y aprovechen las oportunidades del contexto.</w:t>
      </w:r>
    </w:p>
    <w:p w14:paraId="738CAE28" w14:textId="77023987" w:rsidR="008624BC" w:rsidRDefault="008624BC" w:rsidP="0068017F">
      <w:pPr>
        <w:rPr>
          <w:lang w:val="es-419" w:eastAsia="es-CO"/>
        </w:rPr>
      </w:pPr>
    </w:p>
    <w:p w14:paraId="2B65F0B2" w14:textId="00CFB1DD" w:rsidR="008624BC" w:rsidRDefault="008624BC" w:rsidP="009C65B6">
      <w:pPr>
        <w:ind w:left="708" w:firstLine="0"/>
        <w:rPr>
          <w:lang w:val="es-419" w:eastAsia="es-CO"/>
        </w:rPr>
      </w:pPr>
    </w:p>
    <w:p w14:paraId="3AE70C8E" w14:textId="4CD96FF0" w:rsidR="008624BC" w:rsidRDefault="008624BC" w:rsidP="009C65B6">
      <w:pPr>
        <w:ind w:left="708" w:firstLine="0"/>
        <w:rPr>
          <w:lang w:val="es-419" w:eastAsia="es-CO"/>
        </w:rPr>
      </w:pPr>
    </w:p>
    <w:p w14:paraId="536A54F1" w14:textId="01BCA2CB" w:rsidR="00E67553" w:rsidRDefault="00E67553" w:rsidP="0068017F">
      <w:pPr>
        <w:ind w:firstLine="0"/>
        <w:rPr>
          <w:lang w:val="es-419" w:eastAsia="es-CO"/>
        </w:rPr>
      </w:pPr>
    </w:p>
    <w:p w14:paraId="3CBDF04E" w14:textId="77777777" w:rsidR="0068017F" w:rsidRDefault="0068017F" w:rsidP="0068017F">
      <w:pPr>
        <w:ind w:firstLine="0"/>
        <w:rPr>
          <w:lang w:val="es-419" w:eastAsia="es-CO"/>
        </w:rPr>
      </w:pPr>
    </w:p>
    <w:p w14:paraId="69C7CBBE" w14:textId="30E01ADB" w:rsidR="00E67553" w:rsidRDefault="00E67553" w:rsidP="00321ADB">
      <w:pPr>
        <w:rPr>
          <w:lang w:val="es-419" w:eastAsia="es-CO"/>
        </w:rPr>
      </w:pPr>
    </w:p>
    <w:p w14:paraId="20730D71" w14:textId="78D75F45" w:rsidR="00E67553" w:rsidRDefault="00E67553" w:rsidP="00321ADB">
      <w:pPr>
        <w:rPr>
          <w:lang w:val="es-419" w:eastAsia="es-CO"/>
        </w:rPr>
      </w:pPr>
    </w:p>
    <w:p w14:paraId="796ED53F" w14:textId="2BF7C368" w:rsidR="00E67553" w:rsidRDefault="00E67553" w:rsidP="00321ADB">
      <w:pPr>
        <w:rPr>
          <w:lang w:val="es-419" w:eastAsia="es-CO"/>
        </w:rPr>
      </w:pPr>
    </w:p>
    <w:p w14:paraId="1E47A9E2" w14:textId="3E4D0749" w:rsidR="008D05B9" w:rsidRDefault="008D05B9" w:rsidP="00F815A2">
      <w:pPr>
        <w:ind w:firstLine="0"/>
        <w:rPr>
          <w:lang w:val="es-419" w:eastAsia="es-CO"/>
        </w:rPr>
      </w:pPr>
    </w:p>
    <w:p w14:paraId="3F4093EA" w14:textId="604EAD22" w:rsidR="00FA65F6" w:rsidRDefault="00FA65F6" w:rsidP="00FA65F6">
      <w:pPr>
        <w:pStyle w:val="Ttulo1"/>
        <w:numPr>
          <w:ilvl w:val="0"/>
          <w:numId w:val="0"/>
        </w:numPr>
        <w:ind w:left="1068"/>
      </w:pPr>
      <w:bookmarkStart w:id="13" w:name="_Toc208814727"/>
      <w:r>
        <w:lastRenderedPageBreak/>
        <w:t>Síntesis</w:t>
      </w:r>
      <w:bookmarkEnd w:id="13"/>
    </w:p>
    <w:p w14:paraId="0FDF8B73" w14:textId="77777777" w:rsidR="0068017F" w:rsidRPr="0068017F" w:rsidRDefault="0068017F" w:rsidP="0068017F">
      <w:pPr>
        <w:rPr>
          <w:lang w:eastAsia="es-CO"/>
        </w:rPr>
      </w:pPr>
      <w:r w:rsidRPr="0068017F">
        <w:rPr>
          <w:lang w:eastAsia="es-CO"/>
        </w:rPr>
        <w:t>El análisis de oportunidades para emprender constituye una etapa esencial en la formulación de proyectos empresariales sostenibles y competitivos. Esta síntesis estructura los componentes clave que permiten al emprendedor identificar, evaluar y aprovechar los factores internos y externos del entorno. A través del liderazgo estratégico, la identificación de oportunidades, el uso de herramientas como el análisis PESTEL y la aplicación de metodologías como el modelo CANVAS, se potencia la toma de decisiones informadas y se facilita la construcción de propuestas de valor diferenciadas. Esta articulación de elementos estratégicos busca fortalecer las capacidades emprendedoras en contextos locales y globales.</w:t>
      </w:r>
    </w:p>
    <w:p w14:paraId="63AA2A01" w14:textId="2C6F9C59" w:rsidR="00123B3F" w:rsidRDefault="0068017F" w:rsidP="00830352">
      <w:pPr>
        <w:rPr>
          <w:lang w:eastAsia="es-CO"/>
        </w:rPr>
      </w:pPr>
      <w:r>
        <w:rPr>
          <w:noProof/>
          <w:lang w:eastAsia="es-CO"/>
        </w:rPr>
        <w:drawing>
          <wp:inline distT="0" distB="0" distL="0" distR="0" wp14:anchorId="6A446577" wp14:editId="5AA3BCA2">
            <wp:extent cx="6248400" cy="2460563"/>
            <wp:effectExtent l="0" t="0" r="0" b="0"/>
            <wp:docPr id="12" name="Imagen 12" descr="La síntesis organiza los componentes del análisis de oportunidades para emprender en cuatro ejes temáticos: liderazgo y estrategias, identificación de oportunidades, análisis del entorno mediante CANVAS y evaluación externa con el modelo PESTEL. Cada eje se despliega en niveles sucesivos de profundización que permiten contextualizar herramientas empresariales en Colombia, resaltar la importancia del análisis para emprender, explorar factores macroeconómicos y competitivos, y culminar con el desarrollo de un mapa estratégico que sintetiza la información recolectada para la toma de decision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a síntesis organiza los componentes del análisis de oportunidades para emprender en cuatro ejes temáticos: liderazgo y estrategias, identificación de oportunidades, análisis del entorno mediante CANVAS y evaluación externa con el modelo PESTEL. Cada eje se despliega en niveles sucesivos de profundización que permiten contextualizar herramientas empresariales en Colombia, resaltar la importancia del análisis para emprender, explorar factores macroeconómicos y competitivos, y culminar con el desarrollo de un mapa estratégico que sintetiza la información recolectada para la toma de decisiones.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61893" cy="2465876"/>
                    </a:xfrm>
                    <a:prstGeom prst="rect">
                      <a:avLst/>
                    </a:prstGeom>
                    <a:noFill/>
                  </pic:spPr>
                </pic:pic>
              </a:graphicData>
            </a:graphic>
          </wp:inline>
        </w:drawing>
      </w:r>
    </w:p>
    <w:p w14:paraId="730CD576" w14:textId="62C780F8" w:rsidR="00123B3F" w:rsidRDefault="00123B3F" w:rsidP="00830352">
      <w:pPr>
        <w:ind w:firstLine="0"/>
        <w:jc w:val="center"/>
        <w:rPr>
          <w:lang w:eastAsia="es-CO"/>
        </w:rPr>
      </w:pPr>
    </w:p>
    <w:p w14:paraId="30EE136A" w14:textId="568875FB" w:rsidR="00F815A2" w:rsidRDefault="00F815A2" w:rsidP="00AB2269">
      <w:pPr>
        <w:ind w:firstLine="0"/>
        <w:rPr>
          <w:lang w:eastAsia="es-CO"/>
        </w:rPr>
      </w:pPr>
    </w:p>
    <w:p w14:paraId="0C50F945" w14:textId="77777777" w:rsidR="0068017F" w:rsidRDefault="0068017F" w:rsidP="00AB2269">
      <w:pPr>
        <w:ind w:firstLine="0"/>
        <w:rPr>
          <w:lang w:eastAsia="es-CO"/>
        </w:rPr>
      </w:pPr>
    </w:p>
    <w:p w14:paraId="58A59767" w14:textId="1F695266" w:rsidR="00830352" w:rsidRDefault="00830352" w:rsidP="00AB2269">
      <w:pPr>
        <w:ind w:firstLine="0"/>
        <w:rPr>
          <w:lang w:eastAsia="es-CO"/>
        </w:rPr>
      </w:pPr>
    </w:p>
    <w:p w14:paraId="0F6ECF30" w14:textId="77777777" w:rsidR="0078427C" w:rsidRPr="00AB2269" w:rsidRDefault="0078427C" w:rsidP="00AB2269">
      <w:pPr>
        <w:ind w:firstLine="0"/>
        <w:rPr>
          <w:lang w:eastAsia="es-CO"/>
        </w:rPr>
      </w:pPr>
    </w:p>
    <w:p w14:paraId="67047BD8" w14:textId="1F3AACD3" w:rsidR="00076493" w:rsidRDefault="00076493" w:rsidP="00FA65F6">
      <w:pPr>
        <w:pStyle w:val="Ttulo1"/>
        <w:numPr>
          <w:ilvl w:val="0"/>
          <w:numId w:val="0"/>
        </w:numPr>
        <w:ind w:left="1068"/>
      </w:pPr>
      <w:bookmarkStart w:id="14" w:name="_Toc208814728"/>
      <w:r w:rsidRPr="00076493">
        <w:lastRenderedPageBreak/>
        <w:t>Material complementario</w:t>
      </w:r>
      <w:bookmarkEnd w:id="14"/>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68017F"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672E4359" w:rsidR="0068017F" w:rsidRPr="00EE3D1E" w:rsidRDefault="0068017F" w:rsidP="0068017F">
            <w:pPr>
              <w:pStyle w:val="TextoTablas"/>
            </w:pPr>
            <w:r w:rsidRPr="00E07C9A">
              <w:t>Liderazgo, retos y estrategias para permanecer en el mercado.</w:t>
            </w:r>
          </w:p>
        </w:tc>
        <w:tc>
          <w:tcPr>
            <w:tcW w:w="3544" w:type="dxa"/>
          </w:tcPr>
          <w:p w14:paraId="440879EF" w14:textId="014F1454" w:rsidR="0068017F" w:rsidRPr="00EE3D1E" w:rsidRDefault="0068017F" w:rsidP="0068017F">
            <w:pPr>
              <w:pStyle w:val="TextoTablas"/>
            </w:pPr>
            <w:r w:rsidRPr="00E07C9A">
              <w:t>Coll, F. M. (2020). Coyuntura económica. Economipedia.com.</w:t>
            </w:r>
          </w:p>
        </w:tc>
        <w:tc>
          <w:tcPr>
            <w:tcW w:w="1984" w:type="dxa"/>
          </w:tcPr>
          <w:p w14:paraId="143AB1A6" w14:textId="09D69228" w:rsidR="0068017F" w:rsidRPr="00EE3D1E" w:rsidRDefault="0068017F" w:rsidP="0068017F">
            <w:pPr>
              <w:pStyle w:val="TextoTablas"/>
            </w:pPr>
            <w:r w:rsidRPr="00E07C9A">
              <w:t>Página Web</w:t>
            </w:r>
          </w:p>
        </w:tc>
        <w:tc>
          <w:tcPr>
            <w:tcW w:w="2567" w:type="dxa"/>
          </w:tcPr>
          <w:p w14:paraId="5395B11C" w14:textId="541BEF45" w:rsidR="0068017F" w:rsidRPr="00EE3D1E" w:rsidRDefault="005A35E8" w:rsidP="0068017F">
            <w:pPr>
              <w:pStyle w:val="TextoTablas"/>
            </w:pPr>
            <w:hyperlink r:id="rId19" w:history="1">
              <w:r w:rsidR="00733D20" w:rsidRPr="00733D20">
                <w:rPr>
                  <w:rStyle w:val="Hipervnculo"/>
                </w:rPr>
                <w:t>https://economipedia.com/definiciones/coyuntura-economica.html</w:t>
              </w:r>
            </w:hyperlink>
          </w:p>
        </w:tc>
      </w:tr>
      <w:tr w:rsidR="0068017F" w:rsidRPr="00EE3D1E" w14:paraId="3FFF326A" w14:textId="77777777" w:rsidTr="006067E1">
        <w:tc>
          <w:tcPr>
            <w:tcW w:w="1980" w:type="dxa"/>
          </w:tcPr>
          <w:p w14:paraId="545CA16E" w14:textId="486C8B90" w:rsidR="0068017F" w:rsidRPr="00C81F39" w:rsidRDefault="0068017F" w:rsidP="0068017F">
            <w:pPr>
              <w:pStyle w:val="TextoTablas"/>
            </w:pPr>
            <w:r w:rsidRPr="00E07C9A">
              <w:t>Metodología CANVAS del entorno.</w:t>
            </w:r>
          </w:p>
        </w:tc>
        <w:tc>
          <w:tcPr>
            <w:tcW w:w="3544" w:type="dxa"/>
          </w:tcPr>
          <w:p w14:paraId="00A9E097" w14:textId="477EA5D0" w:rsidR="0068017F" w:rsidRPr="00C81F39" w:rsidRDefault="0068017F" w:rsidP="0068017F">
            <w:pPr>
              <w:pStyle w:val="TextoTablas"/>
            </w:pPr>
            <w:r w:rsidRPr="00E07C9A">
              <w:t>SENA. (2023, 15 de marzo). Modelo CANVAS para emprendedores.</w:t>
            </w:r>
          </w:p>
        </w:tc>
        <w:tc>
          <w:tcPr>
            <w:tcW w:w="1984" w:type="dxa"/>
          </w:tcPr>
          <w:p w14:paraId="1019BC5A" w14:textId="42BC20B3" w:rsidR="0068017F" w:rsidRPr="00C81F39" w:rsidRDefault="0068017F" w:rsidP="0068017F">
            <w:pPr>
              <w:pStyle w:val="TextoTablas"/>
            </w:pPr>
            <w:r w:rsidRPr="00E07C9A">
              <w:t>Video</w:t>
            </w:r>
          </w:p>
        </w:tc>
        <w:tc>
          <w:tcPr>
            <w:tcW w:w="2567" w:type="dxa"/>
          </w:tcPr>
          <w:p w14:paraId="465B84B7" w14:textId="361F19A6" w:rsidR="0068017F" w:rsidRPr="00EE3D1E" w:rsidRDefault="005A35E8" w:rsidP="0068017F">
            <w:pPr>
              <w:pStyle w:val="TextoTablas"/>
            </w:pPr>
            <w:hyperlink r:id="rId20" w:history="1">
              <w:r w:rsidR="00733D20" w:rsidRPr="00733D20">
                <w:rPr>
                  <w:rStyle w:val="Hipervnculo"/>
                </w:rPr>
                <w:t>https://www.youtube.com/watch?v=PvRaG2Eef6o&amp;feature=youtu.be</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FEFFCAD" w14:textId="3A605913" w:rsidR="00F915A5" w:rsidRDefault="00F915A5" w:rsidP="00076493">
      <w:pPr>
        <w:ind w:firstLine="0"/>
        <w:rPr>
          <w:lang w:val="es-419" w:eastAsia="es-CO"/>
        </w:rPr>
      </w:pPr>
    </w:p>
    <w:p w14:paraId="1D45F2FD" w14:textId="569F0A25" w:rsidR="0078427C" w:rsidRDefault="0078427C" w:rsidP="00076493">
      <w:pPr>
        <w:ind w:firstLine="0"/>
        <w:rPr>
          <w:lang w:val="es-419" w:eastAsia="es-CO"/>
        </w:rPr>
      </w:pPr>
    </w:p>
    <w:p w14:paraId="2E55099B" w14:textId="721C564A" w:rsidR="0078427C" w:rsidRDefault="0078427C" w:rsidP="00076493">
      <w:pPr>
        <w:ind w:firstLine="0"/>
        <w:rPr>
          <w:lang w:val="es-419" w:eastAsia="es-CO"/>
        </w:rPr>
      </w:pPr>
    </w:p>
    <w:p w14:paraId="44274CEB" w14:textId="039BC2B7" w:rsidR="0078427C" w:rsidRDefault="0078427C" w:rsidP="00076493">
      <w:pPr>
        <w:ind w:firstLine="0"/>
        <w:rPr>
          <w:lang w:val="es-419" w:eastAsia="es-CO"/>
        </w:rPr>
      </w:pPr>
    </w:p>
    <w:p w14:paraId="09898CD9" w14:textId="25E8D20E" w:rsidR="0078427C" w:rsidRDefault="0078427C" w:rsidP="00076493">
      <w:pPr>
        <w:ind w:firstLine="0"/>
        <w:rPr>
          <w:lang w:val="es-419" w:eastAsia="es-CO"/>
        </w:rPr>
      </w:pPr>
    </w:p>
    <w:p w14:paraId="6FCF18E2" w14:textId="0DC9C2A6" w:rsidR="0078427C" w:rsidRDefault="0078427C" w:rsidP="00076493">
      <w:pPr>
        <w:ind w:firstLine="0"/>
        <w:rPr>
          <w:lang w:val="es-419" w:eastAsia="es-CO"/>
        </w:rPr>
      </w:pPr>
    </w:p>
    <w:p w14:paraId="103D0877" w14:textId="6A417E8B" w:rsidR="0078427C" w:rsidRDefault="0078427C" w:rsidP="00076493">
      <w:pPr>
        <w:ind w:firstLine="0"/>
        <w:rPr>
          <w:lang w:val="es-419" w:eastAsia="es-CO"/>
        </w:rPr>
      </w:pPr>
    </w:p>
    <w:p w14:paraId="6DA07A07" w14:textId="3AC2406F" w:rsidR="0078427C" w:rsidRDefault="0078427C" w:rsidP="00076493">
      <w:pPr>
        <w:ind w:firstLine="0"/>
        <w:rPr>
          <w:lang w:val="es-419" w:eastAsia="es-CO"/>
        </w:rPr>
      </w:pPr>
    </w:p>
    <w:p w14:paraId="492EA6BC" w14:textId="26741E6E" w:rsidR="0078427C" w:rsidRDefault="0078427C" w:rsidP="00076493">
      <w:pPr>
        <w:ind w:firstLine="0"/>
        <w:rPr>
          <w:lang w:val="es-419" w:eastAsia="es-CO"/>
        </w:rPr>
      </w:pPr>
    </w:p>
    <w:p w14:paraId="4FC03774" w14:textId="3A5362D8" w:rsidR="0078427C" w:rsidRDefault="0078427C" w:rsidP="00076493">
      <w:pPr>
        <w:ind w:firstLine="0"/>
        <w:rPr>
          <w:lang w:val="es-419" w:eastAsia="es-CO"/>
        </w:rPr>
      </w:pPr>
    </w:p>
    <w:p w14:paraId="55227653" w14:textId="77777777" w:rsidR="0078427C" w:rsidRDefault="0078427C"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15" w:name="_Toc208814729"/>
      <w:r>
        <w:lastRenderedPageBreak/>
        <w:t>Glosario</w:t>
      </w:r>
      <w:bookmarkEnd w:id="15"/>
    </w:p>
    <w:p w14:paraId="6AAA97F1" w14:textId="42016845" w:rsidR="00733D20" w:rsidRPr="00733D20" w:rsidRDefault="00733D20" w:rsidP="00733D20">
      <w:pPr>
        <w:rPr>
          <w:bdr w:val="none" w:sz="0" w:space="0" w:color="auto" w:frame="1"/>
          <w:lang w:eastAsia="es-CO"/>
        </w:rPr>
      </w:pPr>
      <w:r w:rsidRPr="00733D20">
        <w:rPr>
          <w:b/>
          <w:bCs/>
          <w:bdr w:val="none" w:sz="0" w:space="0" w:color="auto" w:frame="1"/>
          <w:lang w:eastAsia="es-CO"/>
        </w:rPr>
        <w:t>Competitividad: </w:t>
      </w:r>
      <w:r w:rsidRPr="00733D20">
        <w:rPr>
          <w:bdr w:val="none" w:sz="0" w:space="0" w:color="auto" w:frame="1"/>
          <w:lang w:eastAsia="es-CO"/>
        </w:rPr>
        <w:t>capacidad de una sociedad para enfrentar con éxito los desafíos de la economía global y los procesos de internacionalización, mediante la generación de ventajas competitivas sostenibles que impulsen simultáneamente el bienestar general. Implica competir de manera eficiente en los mercados, elevando los ingresos reales y fortaleciendo la productividad, la innovación y la apertura comercial.</w:t>
      </w:r>
    </w:p>
    <w:p w14:paraId="20E8D3B8" w14:textId="57D57701" w:rsidR="00733D20" w:rsidRPr="00733D20" w:rsidRDefault="00733D20" w:rsidP="00733D20">
      <w:pPr>
        <w:rPr>
          <w:bdr w:val="none" w:sz="0" w:space="0" w:color="auto" w:frame="1"/>
          <w:lang w:eastAsia="es-CO"/>
        </w:rPr>
      </w:pPr>
      <w:r w:rsidRPr="00733D20">
        <w:rPr>
          <w:b/>
          <w:bCs/>
          <w:bdr w:val="none" w:sz="0" w:space="0" w:color="auto" w:frame="1"/>
          <w:lang w:eastAsia="es-CO"/>
        </w:rPr>
        <w:t>Demanda: </w:t>
      </w:r>
      <w:r w:rsidRPr="00733D20">
        <w:rPr>
          <w:bdr w:val="none" w:sz="0" w:space="0" w:color="auto" w:frame="1"/>
          <w:lang w:eastAsia="es-CO"/>
        </w:rPr>
        <w:t>cantidad máxima de un bien o servicio que un individuo o grupo está dispuesto a adquirir a un precio determinado, durante un período específico.</w:t>
      </w:r>
    </w:p>
    <w:p w14:paraId="1F0EF7A9" w14:textId="77777777" w:rsidR="00733D20" w:rsidRPr="00733D20" w:rsidRDefault="00733D20" w:rsidP="00733D20">
      <w:pPr>
        <w:rPr>
          <w:bdr w:val="none" w:sz="0" w:space="0" w:color="auto" w:frame="1"/>
          <w:lang w:eastAsia="es-CO"/>
        </w:rPr>
      </w:pPr>
      <w:r w:rsidRPr="00733D20">
        <w:rPr>
          <w:b/>
          <w:bCs/>
          <w:bdr w:val="none" w:sz="0" w:space="0" w:color="auto" w:frame="1"/>
          <w:lang w:eastAsia="es-CO"/>
        </w:rPr>
        <w:t>Matriz: </w:t>
      </w:r>
      <w:r w:rsidRPr="00733D20">
        <w:rPr>
          <w:bdr w:val="none" w:sz="0" w:space="0" w:color="auto" w:frame="1"/>
          <w:lang w:eastAsia="es-CO"/>
        </w:rPr>
        <w:t>en administración, herramienta analítica que permite estudiar diversas variables (financieras, administrativas, macroeconómicas, entre otras) que pueden influir en el desempeño de una empresa, negocio o sector.</w:t>
      </w:r>
    </w:p>
    <w:p w14:paraId="1C3FE29E" w14:textId="1CA92125" w:rsidR="00733D20" w:rsidRPr="00733D20" w:rsidRDefault="00733D20" w:rsidP="00733D20">
      <w:pPr>
        <w:rPr>
          <w:b/>
          <w:bCs/>
          <w:bdr w:val="none" w:sz="0" w:space="0" w:color="auto" w:frame="1"/>
          <w:lang w:eastAsia="es-CO"/>
        </w:rPr>
      </w:pPr>
      <w:r w:rsidRPr="00733D20">
        <w:rPr>
          <w:b/>
          <w:bCs/>
          <w:bdr w:val="none" w:sz="0" w:space="0" w:color="auto" w:frame="1"/>
          <w:lang w:eastAsia="es-CO"/>
        </w:rPr>
        <w:t>Mercado: </w:t>
      </w:r>
      <w:r w:rsidRPr="00733D20">
        <w:rPr>
          <w:bdr w:val="none" w:sz="0" w:space="0" w:color="auto" w:frame="1"/>
          <w:lang w:eastAsia="es-CO"/>
        </w:rPr>
        <w:t xml:space="preserve">conjunto de consumidores identificables, con necesidades específicas, que están dispuestos a intercambiar bienes o servicios en un entorno regido por la </w:t>
      </w:r>
      <w:r w:rsidR="0078427C">
        <w:rPr>
          <w:bdr w:val="none" w:sz="0" w:space="0" w:color="auto" w:frame="1"/>
          <w:lang w:eastAsia="es-CO"/>
        </w:rPr>
        <w:t xml:space="preserve">libre </w:t>
      </w:r>
      <w:r w:rsidRPr="00733D20">
        <w:rPr>
          <w:bdr w:val="none" w:sz="0" w:space="0" w:color="auto" w:frame="1"/>
          <w:lang w:eastAsia="es-CO"/>
        </w:rPr>
        <w:t>oferta y demanda.</w:t>
      </w:r>
    </w:p>
    <w:p w14:paraId="59E5812B" w14:textId="77777777" w:rsidR="00733D20" w:rsidRPr="00733D20" w:rsidRDefault="00733D20" w:rsidP="00733D20">
      <w:pPr>
        <w:rPr>
          <w:bdr w:val="none" w:sz="0" w:space="0" w:color="auto" w:frame="1"/>
          <w:lang w:eastAsia="es-CO"/>
        </w:rPr>
      </w:pPr>
      <w:r w:rsidRPr="00733D20">
        <w:rPr>
          <w:b/>
          <w:bCs/>
          <w:bdr w:val="none" w:sz="0" w:space="0" w:color="auto" w:frame="1"/>
          <w:lang w:eastAsia="es-CO"/>
        </w:rPr>
        <w:t>Modelo de negocio: </w:t>
      </w:r>
      <w:r w:rsidRPr="00733D20">
        <w:rPr>
          <w:bdr w:val="none" w:sz="0" w:space="0" w:color="auto" w:frame="1"/>
          <w:lang w:eastAsia="es-CO"/>
        </w:rPr>
        <w:t>estructura conceptual que define como una organización crea, entrega y captura valor para sus clientes y </w:t>
      </w:r>
      <w:r w:rsidRPr="00733D20">
        <w:rPr>
          <w:rStyle w:val="Extranjerismo"/>
          <w:lang w:eastAsia="es-CO"/>
        </w:rPr>
        <w:t>stakeholders</w:t>
      </w:r>
      <w:r w:rsidRPr="00733D20">
        <w:rPr>
          <w:bdr w:val="none" w:sz="0" w:space="0" w:color="auto" w:frame="1"/>
          <w:lang w:eastAsia="es-CO"/>
        </w:rPr>
        <w:t>.</w:t>
      </w:r>
    </w:p>
    <w:p w14:paraId="12F42591" w14:textId="1E7C1563" w:rsidR="00733D20" w:rsidRPr="00733D20" w:rsidRDefault="00733D20" w:rsidP="00733D20">
      <w:pPr>
        <w:rPr>
          <w:b/>
          <w:bCs/>
          <w:bdr w:val="none" w:sz="0" w:space="0" w:color="auto" w:frame="1"/>
          <w:lang w:eastAsia="es-CO"/>
        </w:rPr>
      </w:pPr>
      <w:r w:rsidRPr="00733D20">
        <w:rPr>
          <w:b/>
          <w:bCs/>
          <w:bdr w:val="none" w:sz="0" w:space="0" w:color="auto" w:frame="1"/>
          <w:lang w:eastAsia="es-CO"/>
        </w:rPr>
        <w:t>Monopolio: </w:t>
      </w:r>
      <w:r w:rsidRPr="00733D20">
        <w:rPr>
          <w:bdr w:val="none" w:sz="0" w:space="0" w:color="auto" w:frame="1"/>
          <w:lang w:eastAsia="es-CO"/>
        </w:rPr>
        <w:t>situación económica en la que un único proveedor domina el mercado frente a múltiples compradores, lo que le otorga poder para fijar precios y limitar la competencia.</w:t>
      </w:r>
    </w:p>
    <w:p w14:paraId="3B51F302" w14:textId="77777777" w:rsidR="00733D20" w:rsidRPr="00733D20" w:rsidRDefault="00733D20" w:rsidP="00733D20">
      <w:pPr>
        <w:rPr>
          <w:bdr w:val="none" w:sz="0" w:space="0" w:color="auto" w:frame="1"/>
          <w:lang w:eastAsia="es-CO"/>
        </w:rPr>
      </w:pPr>
      <w:r w:rsidRPr="00733D20">
        <w:rPr>
          <w:b/>
          <w:bCs/>
          <w:bdr w:val="none" w:sz="0" w:space="0" w:color="auto" w:frame="1"/>
          <w:lang w:eastAsia="es-CO"/>
        </w:rPr>
        <w:t>Satisfacción del cliente: </w:t>
      </w:r>
      <w:r w:rsidRPr="00733D20">
        <w:rPr>
          <w:bdr w:val="none" w:sz="0" w:space="0" w:color="auto" w:frame="1"/>
          <w:lang w:eastAsia="es-CO"/>
        </w:rPr>
        <w:t>grado en que los productos o servicios cumplen o superan las expectativas del consumidor, influyendo en su lealtad y recompra.</w:t>
      </w:r>
    </w:p>
    <w:p w14:paraId="51E46A91" w14:textId="77777777" w:rsidR="00733D20" w:rsidRPr="00733D20" w:rsidRDefault="00733D20" w:rsidP="00733D20">
      <w:pPr>
        <w:rPr>
          <w:bdr w:val="none" w:sz="0" w:space="0" w:color="auto" w:frame="1"/>
          <w:lang w:eastAsia="es-CO"/>
        </w:rPr>
      </w:pPr>
      <w:r w:rsidRPr="00733D20">
        <w:rPr>
          <w:b/>
          <w:bCs/>
          <w:bdr w:val="none" w:sz="0" w:space="0" w:color="auto" w:frame="1"/>
          <w:lang w:eastAsia="es-CO"/>
        </w:rPr>
        <w:lastRenderedPageBreak/>
        <w:t>Segmentación de mercado: </w:t>
      </w:r>
      <w:r w:rsidRPr="00733D20">
        <w:rPr>
          <w:bdr w:val="none" w:sz="0" w:space="0" w:color="auto" w:frame="1"/>
          <w:lang w:eastAsia="es-CO"/>
        </w:rPr>
        <w:t>proceso que consiste en dividir un mercado en grupos más pequeños con características comunes (como ubicación, personalidad o comportamiento) para diseñar estrategias diferenciadas.</w:t>
      </w:r>
    </w:p>
    <w:p w14:paraId="42D92A85" w14:textId="77777777" w:rsidR="00733D20" w:rsidRPr="00733D20" w:rsidRDefault="00733D20" w:rsidP="00733D20">
      <w:pPr>
        <w:rPr>
          <w:bdr w:val="none" w:sz="0" w:space="0" w:color="auto" w:frame="1"/>
          <w:lang w:eastAsia="es-CO"/>
        </w:rPr>
      </w:pPr>
      <w:r w:rsidRPr="00733D20">
        <w:rPr>
          <w:b/>
          <w:bCs/>
          <w:bdr w:val="none" w:sz="0" w:space="0" w:color="auto" w:frame="1"/>
          <w:lang w:eastAsia="es-CO"/>
        </w:rPr>
        <w:t>Segmento del mercado: </w:t>
      </w:r>
      <w:r w:rsidRPr="00733D20">
        <w:rPr>
          <w:bdr w:val="none" w:sz="0" w:space="0" w:color="auto" w:frame="1"/>
          <w:lang w:eastAsia="es-CO"/>
        </w:rPr>
        <w:t>grupo específico de personas, organizaciones o entidades con necesidades y deseos similares, que pueden ser satisfechos con una oferta comercial específica.</w:t>
      </w:r>
    </w:p>
    <w:p w14:paraId="7BD31F51" w14:textId="4561292C" w:rsidR="00733D20" w:rsidRPr="00733D20" w:rsidRDefault="00733D20" w:rsidP="00733D20">
      <w:pPr>
        <w:rPr>
          <w:bdr w:val="none" w:sz="0" w:space="0" w:color="auto" w:frame="1"/>
          <w:lang w:eastAsia="es-CO"/>
        </w:rPr>
      </w:pPr>
      <w:r w:rsidRPr="00733D20">
        <w:rPr>
          <w:b/>
          <w:bCs/>
          <w:bdr w:val="none" w:sz="0" w:space="0" w:color="auto" w:frame="1"/>
          <w:lang w:eastAsia="es-CO"/>
        </w:rPr>
        <w:t>Segmento seleccionado: </w:t>
      </w:r>
      <w:r w:rsidRPr="00733D20">
        <w:rPr>
          <w:bdr w:val="none" w:sz="0" w:space="0" w:color="auto" w:frame="1"/>
          <w:lang w:eastAsia="es-CO"/>
        </w:rPr>
        <w:t>subconjunto del mercado meta elegido por el emprendedor, compuesto por individuos con características homogéneas como edad, sexo, ocupación o localización.</w:t>
      </w:r>
    </w:p>
    <w:p w14:paraId="6D657251" w14:textId="77777777" w:rsidR="00733D20" w:rsidRPr="00733D20" w:rsidRDefault="00733D20" w:rsidP="00733D20">
      <w:pPr>
        <w:rPr>
          <w:bdr w:val="none" w:sz="0" w:space="0" w:color="auto" w:frame="1"/>
          <w:lang w:eastAsia="es-CO"/>
        </w:rPr>
      </w:pPr>
      <w:r w:rsidRPr="00733D20">
        <w:rPr>
          <w:rStyle w:val="Extranjerismo"/>
          <w:b/>
          <w:bCs/>
          <w:lang w:eastAsia="es-CO"/>
        </w:rPr>
        <w:t>Target</w:t>
      </w:r>
      <w:r w:rsidRPr="00733D20">
        <w:rPr>
          <w:b/>
          <w:bCs/>
          <w:bdr w:val="none" w:sz="0" w:space="0" w:color="auto" w:frame="1"/>
          <w:lang w:eastAsia="es-CO"/>
        </w:rPr>
        <w:t> o público objetivo: </w:t>
      </w:r>
      <w:r w:rsidRPr="00733D20">
        <w:rPr>
          <w:bdr w:val="none" w:sz="0" w:space="0" w:color="auto" w:frame="1"/>
          <w:lang w:eastAsia="es-CO"/>
        </w:rPr>
        <w:t>grupo de consumidores a los que se dirige una estrategia de mercado, definida por criterios demográficos, geográficos, psicográficos o conductuales.</w:t>
      </w:r>
    </w:p>
    <w:p w14:paraId="67DF6C0F" w14:textId="77777777" w:rsidR="00733D20" w:rsidRPr="00733D20" w:rsidRDefault="00733D20" w:rsidP="00733D20">
      <w:pPr>
        <w:rPr>
          <w:b/>
          <w:bCs/>
          <w:bdr w:val="none" w:sz="0" w:space="0" w:color="auto" w:frame="1"/>
          <w:lang w:eastAsia="es-CO"/>
        </w:rPr>
      </w:pPr>
      <w:r w:rsidRPr="00733D20">
        <w:rPr>
          <w:b/>
          <w:bCs/>
          <w:bdr w:val="none" w:sz="0" w:space="0" w:color="auto" w:frame="1"/>
          <w:lang w:eastAsia="es-CO"/>
        </w:rPr>
        <w:t>Tendencia: </w:t>
      </w:r>
      <w:r w:rsidRPr="00733D20">
        <w:rPr>
          <w:bdr w:val="none" w:sz="0" w:space="0" w:color="auto" w:frame="1"/>
          <w:lang w:eastAsia="es-CO"/>
        </w:rPr>
        <w:t>patrón de comportamiento de fenómenos o procesos que se orientan en una dirección determinada a lo largo del tiempo, sin constituirse en una ley, pero útiles para el análisis descriptivo en investigaciones tempranas.</w:t>
      </w:r>
    </w:p>
    <w:p w14:paraId="0141652D" w14:textId="77777777" w:rsidR="00733D20" w:rsidRPr="00733D20" w:rsidRDefault="00733D20" w:rsidP="00733D20">
      <w:pPr>
        <w:rPr>
          <w:bdr w:val="none" w:sz="0" w:space="0" w:color="auto" w:frame="1"/>
          <w:lang w:eastAsia="es-CO"/>
        </w:rPr>
      </w:pPr>
      <w:r w:rsidRPr="00733D20">
        <w:rPr>
          <w:b/>
          <w:bCs/>
          <w:bdr w:val="none" w:sz="0" w:space="0" w:color="auto" w:frame="1"/>
          <w:lang w:eastAsia="es-CO"/>
        </w:rPr>
        <w:t>Transformación digital</w:t>
      </w:r>
      <w:r w:rsidRPr="00733D20">
        <w:rPr>
          <w:bdr w:val="none" w:sz="0" w:space="0" w:color="auto" w:frame="1"/>
          <w:lang w:eastAsia="es-CO"/>
        </w:rPr>
        <w:t>: integración de tecnologías digitales en todas las áreas de una empresa, con el objetivo de mejorar procesos, generar valor y adaptarse a cambios en el entorno.</w:t>
      </w:r>
    </w:p>
    <w:p w14:paraId="26AAEEA2" w14:textId="50CDD4AD" w:rsidR="00830352" w:rsidRPr="00830352" w:rsidRDefault="00830352" w:rsidP="00830352">
      <w:pPr>
        <w:rPr>
          <w:bdr w:val="none" w:sz="0" w:space="0" w:color="auto" w:frame="1"/>
          <w:lang w:eastAsia="es-CO"/>
        </w:rPr>
      </w:pPr>
    </w:p>
    <w:p w14:paraId="6AC6B83B" w14:textId="64968D9E" w:rsidR="00081580" w:rsidRDefault="00081580" w:rsidP="00AB2269">
      <w:pPr>
        <w:rPr>
          <w:bdr w:val="none" w:sz="0" w:space="0" w:color="auto" w:frame="1"/>
          <w:lang w:eastAsia="es-CO"/>
        </w:rPr>
      </w:pPr>
    </w:p>
    <w:p w14:paraId="7EC3CCAC" w14:textId="388FE05D" w:rsidR="00081580" w:rsidRDefault="00081580" w:rsidP="00AB2269">
      <w:pPr>
        <w:rPr>
          <w:bdr w:val="none" w:sz="0" w:space="0" w:color="auto" w:frame="1"/>
          <w:lang w:eastAsia="es-CO"/>
        </w:rPr>
      </w:pPr>
    </w:p>
    <w:p w14:paraId="19C0C7B0" w14:textId="77777777" w:rsidR="00AB2269" w:rsidRPr="00AB2269" w:rsidRDefault="00AB2269" w:rsidP="00830352">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16" w:name="_Toc208814730"/>
      <w:r>
        <w:rPr>
          <w:bdr w:val="none" w:sz="0" w:space="0" w:color="auto" w:frame="1"/>
        </w:rPr>
        <w:lastRenderedPageBreak/>
        <w:t>Referencias bibliográficas</w:t>
      </w:r>
      <w:bookmarkEnd w:id="16"/>
    </w:p>
    <w:p w14:paraId="0228128C" w14:textId="0A145725" w:rsidR="00733D20" w:rsidRPr="00733D20" w:rsidRDefault="00733D20" w:rsidP="00733D20">
      <w:pPr>
        <w:ind w:left="709" w:hanging="709"/>
        <w:rPr>
          <w:rFonts w:eastAsia="Times New Roman" w:cstheme="minorHAnsi"/>
          <w:kern w:val="0"/>
          <w:szCs w:val="28"/>
          <w:bdr w:val="none" w:sz="0" w:space="0" w:color="auto" w:frame="1"/>
          <w:lang w:eastAsia="es-CO"/>
          <w14:ligatures w14:val="none"/>
        </w:rPr>
      </w:pPr>
      <w:r w:rsidRPr="00733D20">
        <w:rPr>
          <w:rFonts w:eastAsia="Times New Roman" w:cstheme="minorHAnsi"/>
          <w:kern w:val="0"/>
          <w:szCs w:val="28"/>
          <w:bdr w:val="none" w:sz="0" w:space="0" w:color="auto" w:frame="1"/>
          <w:lang w:eastAsia="es-CO"/>
          <w14:ligatures w14:val="none"/>
        </w:rPr>
        <w:t>Alfaro, J., González, C. &amp; Pina, M. (2013). Economía de la empresa. McGraw Hill.</w:t>
      </w:r>
    </w:p>
    <w:p w14:paraId="281B78BF" w14:textId="7D90FA08" w:rsidR="00733D20" w:rsidRPr="00733D20" w:rsidRDefault="00733D20" w:rsidP="00733D20">
      <w:pPr>
        <w:ind w:left="709" w:hanging="709"/>
        <w:rPr>
          <w:rFonts w:eastAsia="Times New Roman" w:cstheme="minorHAnsi"/>
          <w:kern w:val="0"/>
          <w:szCs w:val="28"/>
          <w:bdr w:val="none" w:sz="0" w:space="0" w:color="auto" w:frame="1"/>
          <w:lang w:eastAsia="es-CO"/>
          <w14:ligatures w14:val="none"/>
        </w:rPr>
      </w:pPr>
      <w:r w:rsidRPr="00733D20">
        <w:rPr>
          <w:rFonts w:eastAsia="Times New Roman" w:cstheme="minorHAnsi"/>
          <w:kern w:val="0"/>
          <w:szCs w:val="28"/>
          <w:bdr w:val="none" w:sz="0" w:space="0" w:color="auto" w:frame="1"/>
          <w:lang w:eastAsia="es-CO"/>
          <w14:ligatures w14:val="none"/>
        </w:rPr>
        <w:t>Centro de Innovación Pública Digital (s. f.). Manual para el análisis de tendencias.</w:t>
      </w:r>
    </w:p>
    <w:p w14:paraId="6C20A871" w14:textId="2E3ACB7A" w:rsidR="00733D20" w:rsidRPr="00733D20" w:rsidRDefault="00733D20" w:rsidP="00733D20">
      <w:pPr>
        <w:ind w:left="709" w:hanging="709"/>
        <w:rPr>
          <w:rFonts w:eastAsia="Times New Roman" w:cstheme="minorHAnsi"/>
          <w:kern w:val="0"/>
          <w:szCs w:val="28"/>
          <w:bdr w:val="none" w:sz="0" w:space="0" w:color="auto" w:frame="1"/>
          <w:lang w:eastAsia="es-CO"/>
          <w14:ligatures w14:val="none"/>
        </w:rPr>
      </w:pPr>
      <w:r w:rsidRPr="00733D20">
        <w:rPr>
          <w:rFonts w:eastAsia="Times New Roman" w:cstheme="minorHAnsi"/>
          <w:kern w:val="0"/>
          <w:szCs w:val="28"/>
          <w:bdr w:val="none" w:sz="0" w:space="0" w:color="auto" w:frame="1"/>
          <w:lang w:eastAsia="es-CO"/>
          <w14:ligatures w14:val="none"/>
        </w:rPr>
        <w:t>Confecámaras. (2019). Informe de dinámica empresarial en Colombia. Año 2018.</w:t>
      </w:r>
    </w:p>
    <w:p w14:paraId="3D450B28" w14:textId="3C3D61AA" w:rsidR="00733D20" w:rsidRPr="00733D20" w:rsidRDefault="00733D20" w:rsidP="00733D20">
      <w:pPr>
        <w:ind w:left="709" w:hanging="709"/>
        <w:rPr>
          <w:rFonts w:eastAsia="Times New Roman" w:cstheme="minorHAnsi"/>
          <w:kern w:val="0"/>
          <w:szCs w:val="28"/>
          <w:bdr w:val="none" w:sz="0" w:space="0" w:color="auto" w:frame="1"/>
          <w:lang w:eastAsia="es-CO"/>
          <w14:ligatures w14:val="none"/>
        </w:rPr>
      </w:pPr>
      <w:r w:rsidRPr="00733D20">
        <w:rPr>
          <w:rFonts w:eastAsia="Times New Roman" w:cstheme="minorHAnsi"/>
          <w:kern w:val="0"/>
          <w:szCs w:val="28"/>
          <w:bdr w:val="none" w:sz="0" w:space="0" w:color="auto" w:frame="1"/>
          <w:lang w:eastAsia="es-CO"/>
          <w14:ligatures w14:val="none"/>
        </w:rPr>
        <w:t>Corma, F. (2018). El canvas de la innovación. Ediciones Díaz de Santos.</w:t>
      </w:r>
    </w:p>
    <w:p w14:paraId="03A3685B" w14:textId="3B583179" w:rsidR="00733D20" w:rsidRPr="00733D20" w:rsidRDefault="00733D20" w:rsidP="00733D20">
      <w:pPr>
        <w:ind w:left="709" w:hanging="709"/>
        <w:rPr>
          <w:rFonts w:eastAsia="Times New Roman" w:cstheme="minorHAnsi"/>
          <w:kern w:val="0"/>
          <w:szCs w:val="28"/>
          <w:bdr w:val="none" w:sz="0" w:space="0" w:color="auto" w:frame="1"/>
          <w:lang w:eastAsia="es-CO"/>
          <w14:ligatures w14:val="none"/>
        </w:rPr>
      </w:pPr>
      <w:r w:rsidRPr="00733D20">
        <w:rPr>
          <w:rFonts w:eastAsia="Times New Roman" w:cstheme="minorHAnsi"/>
          <w:kern w:val="0"/>
          <w:szCs w:val="28"/>
          <w:bdr w:val="none" w:sz="0" w:space="0" w:color="auto" w:frame="1"/>
          <w:lang w:eastAsia="es-CO"/>
          <w14:ligatures w14:val="none"/>
        </w:rPr>
        <w:t>Max-Neef. (1998). Desarrollo a Escala Humana. Conceptos, aplicaciones y algunas reflexiones. Icaria Editorial. SENA. (2012). Ser empresario en seis pasos.</w:t>
      </w:r>
      <w:r>
        <w:rPr>
          <w:rFonts w:eastAsia="Times New Roman" w:cstheme="minorHAnsi"/>
          <w:kern w:val="0"/>
          <w:szCs w:val="28"/>
          <w:bdr w:val="none" w:sz="0" w:space="0" w:color="auto" w:frame="1"/>
          <w:lang w:eastAsia="es-CO"/>
          <w14:ligatures w14:val="none"/>
        </w:rPr>
        <w:t xml:space="preserve"> </w:t>
      </w:r>
      <w:hyperlink r:id="rId21" w:history="1">
        <w:r w:rsidRPr="00733D20">
          <w:rPr>
            <w:rStyle w:val="Hipervnculo"/>
            <w:rFonts w:eastAsia="Times New Roman" w:cstheme="minorHAnsi"/>
            <w:kern w:val="0"/>
            <w:szCs w:val="28"/>
            <w:bdr w:val="none" w:sz="0" w:space="0" w:color="auto" w:frame="1"/>
            <w:lang w:eastAsia="es-CO"/>
            <w14:ligatures w14:val="none"/>
          </w:rPr>
          <w:t>https://repositorio.sena.edu.co/sitios/ser_empresario/serempresario1/index.html#</w:t>
        </w:r>
      </w:hyperlink>
    </w:p>
    <w:p w14:paraId="2EE719D1" w14:textId="77777777" w:rsidR="00733D20" w:rsidRPr="00733D20" w:rsidRDefault="00733D20" w:rsidP="00733D20">
      <w:pPr>
        <w:ind w:left="709" w:hanging="709"/>
        <w:rPr>
          <w:rFonts w:eastAsia="Times New Roman" w:cstheme="minorHAnsi"/>
          <w:kern w:val="0"/>
          <w:szCs w:val="28"/>
          <w:bdr w:val="none" w:sz="0" w:space="0" w:color="auto" w:frame="1"/>
          <w:lang w:eastAsia="es-CO"/>
          <w14:ligatures w14:val="none"/>
        </w:rPr>
      </w:pPr>
      <w:r w:rsidRPr="00733D20">
        <w:rPr>
          <w:rFonts w:eastAsia="Times New Roman" w:cstheme="minorHAnsi"/>
          <w:kern w:val="0"/>
          <w:szCs w:val="28"/>
          <w:bdr w:val="none" w:sz="0" w:space="0" w:color="auto" w:frame="1"/>
          <w:lang w:eastAsia="es-CO"/>
          <w14:ligatures w14:val="none"/>
        </w:rPr>
        <w:t>Valencia, H. (2007). Diccionario de marketing. 3R editores.</w:t>
      </w:r>
    </w:p>
    <w:p w14:paraId="3A5FEC82" w14:textId="2343A381" w:rsidR="00C978CB" w:rsidRDefault="00C978CB" w:rsidP="00830352">
      <w:pPr>
        <w:ind w:left="709" w:hanging="709"/>
        <w:rPr>
          <w:lang w:val="es-419" w:eastAsia="es-CO"/>
        </w:rPr>
      </w:pPr>
    </w:p>
    <w:p w14:paraId="2F0227C1" w14:textId="21D9F908" w:rsidR="007570B4" w:rsidRDefault="007570B4" w:rsidP="0092410A">
      <w:pPr>
        <w:ind w:firstLine="0"/>
        <w:rPr>
          <w:lang w:val="es-419" w:eastAsia="es-CO"/>
        </w:rPr>
      </w:pPr>
    </w:p>
    <w:p w14:paraId="42336AF8" w14:textId="499B7560" w:rsidR="00AC7528" w:rsidRDefault="00AC7528" w:rsidP="0092410A">
      <w:pPr>
        <w:ind w:firstLine="0"/>
        <w:rPr>
          <w:lang w:val="es-419" w:eastAsia="es-CO"/>
        </w:rPr>
      </w:pPr>
    </w:p>
    <w:p w14:paraId="6BF2B013" w14:textId="2FB5E346" w:rsidR="00AC7528" w:rsidRDefault="00AC7528" w:rsidP="0092410A">
      <w:pPr>
        <w:ind w:firstLine="0"/>
        <w:rPr>
          <w:lang w:val="es-419" w:eastAsia="es-CO"/>
        </w:rPr>
      </w:pPr>
    </w:p>
    <w:p w14:paraId="6FDCB4F1" w14:textId="6AC04669" w:rsidR="00AC7528" w:rsidRDefault="00AC7528" w:rsidP="0092410A">
      <w:pPr>
        <w:ind w:firstLine="0"/>
        <w:rPr>
          <w:lang w:val="es-419" w:eastAsia="es-CO"/>
        </w:rPr>
      </w:pPr>
    </w:p>
    <w:p w14:paraId="6D5A28C5" w14:textId="75095915" w:rsidR="00AC7528" w:rsidRDefault="00AC7528" w:rsidP="0092410A">
      <w:pPr>
        <w:ind w:firstLine="0"/>
        <w:rPr>
          <w:lang w:val="es-419" w:eastAsia="es-CO"/>
        </w:rPr>
      </w:pPr>
    </w:p>
    <w:p w14:paraId="02AB6388" w14:textId="7EF9B386" w:rsidR="001960AE" w:rsidRDefault="001960AE" w:rsidP="0092410A">
      <w:pPr>
        <w:ind w:firstLine="0"/>
        <w:rPr>
          <w:lang w:val="es-419" w:eastAsia="es-CO"/>
        </w:rPr>
      </w:pPr>
    </w:p>
    <w:p w14:paraId="4C69058E" w14:textId="7406E562" w:rsidR="00830352" w:rsidRDefault="00830352" w:rsidP="0092410A">
      <w:pPr>
        <w:ind w:firstLine="0"/>
        <w:rPr>
          <w:lang w:val="es-419" w:eastAsia="es-CO"/>
        </w:rPr>
      </w:pPr>
    </w:p>
    <w:p w14:paraId="479AE7C6" w14:textId="1CBA647C" w:rsidR="00830352" w:rsidRDefault="00830352" w:rsidP="0092410A">
      <w:pPr>
        <w:ind w:firstLine="0"/>
        <w:rPr>
          <w:lang w:val="es-419" w:eastAsia="es-CO"/>
        </w:rPr>
      </w:pPr>
    </w:p>
    <w:p w14:paraId="60AF6F80" w14:textId="77777777" w:rsidR="00AC7528" w:rsidRDefault="00AC7528" w:rsidP="0092410A">
      <w:pPr>
        <w:ind w:firstLine="0"/>
        <w:rPr>
          <w:lang w:val="es-419" w:eastAsia="es-CO"/>
        </w:rPr>
      </w:pPr>
    </w:p>
    <w:p w14:paraId="7A8E8CCD" w14:textId="0F162F79" w:rsidR="00C978CB" w:rsidRDefault="00C978CB" w:rsidP="00FA65F6">
      <w:pPr>
        <w:pStyle w:val="Ttulo1"/>
        <w:numPr>
          <w:ilvl w:val="0"/>
          <w:numId w:val="0"/>
        </w:numPr>
        <w:ind w:left="708"/>
      </w:pPr>
      <w:bookmarkStart w:id="17" w:name="_Toc208814731"/>
      <w:r>
        <w:lastRenderedPageBreak/>
        <w:t>Créditos</w:t>
      </w:r>
      <w:bookmarkEnd w:id="17"/>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081580"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7A6C137C" w:rsidR="00081580" w:rsidRPr="002602A2" w:rsidRDefault="00081580" w:rsidP="00081580">
            <w:pPr>
              <w:pStyle w:val="TextoTablas"/>
            </w:pPr>
            <w:r w:rsidRPr="003C1F38">
              <w:t>Milady Tatiana Villamil Castellanos</w:t>
            </w:r>
          </w:p>
        </w:tc>
        <w:tc>
          <w:tcPr>
            <w:tcW w:w="3139" w:type="dxa"/>
          </w:tcPr>
          <w:p w14:paraId="4AA91382" w14:textId="3D10A3AB" w:rsidR="00081580" w:rsidRPr="002602A2" w:rsidRDefault="00081580" w:rsidP="00081580">
            <w:pPr>
              <w:pStyle w:val="TextoTablas"/>
            </w:pPr>
            <w:r w:rsidRPr="003C1F38">
              <w:t>Responsable del ecosistema</w:t>
            </w:r>
          </w:p>
        </w:tc>
        <w:tc>
          <w:tcPr>
            <w:tcW w:w="3821" w:type="dxa"/>
          </w:tcPr>
          <w:p w14:paraId="535E376C" w14:textId="043E0DEA" w:rsidR="00081580" w:rsidRPr="002602A2" w:rsidRDefault="00081580" w:rsidP="00081580">
            <w:pPr>
              <w:pStyle w:val="TextoTablas"/>
            </w:pPr>
            <w:r w:rsidRPr="003C1F38">
              <w:t>Dirección General</w:t>
            </w:r>
          </w:p>
        </w:tc>
      </w:tr>
      <w:tr w:rsidR="00081580" w:rsidRPr="002602A2" w14:paraId="4E621ED3" w14:textId="77777777" w:rsidTr="006067E1">
        <w:trPr>
          <w:trHeight w:val="852"/>
        </w:trPr>
        <w:tc>
          <w:tcPr>
            <w:tcW w:w="2724" w:type="dxa"/>
          </w:tcPr>
          <w:p w14:paraId="513E164C" w14:textId="6BD9D916" w:rsidR="00081580" w:rsidRPr="002602A2" w:rsidRDefault="00081580" w:rsidP="00081580">
            <w:pPr>
              <w:pStyle w:val="TextoTablas"/>
            </w:pPr>
            <w:r w:rsidRPr="003C1F38">
              <w:t>Claudia Johanna Gómez Pérez</w:t>
            </w:r>
          </w:p>
        </w:tc>
        <w:tc>
          <w:tcPr>
            <w:tcW w:w="3139" w:type="dxa"/>
          </w:tcPr>
          <w:p w14:paraId="55EA3FCB" w14:textId="40DF6282" w:rsidR="00081580" w:rsidRPr="002602A2" w:rsidRDefault="00081580" w:rsidP="00081580">
            <w:pPr>
              <w:pStyle w:val="TextoTablas"/>
            </w:pPr>
            <w:r w:rsidRPr="003C1F38">
              <w:t>Responsable de línea de producción</w:t>
            </w:r>
          </w:p>
        </w:tc>
        <w:tc>
          <w:tcPr>
            <w:tcW w:w="3821" w:type="dxa"/>
          </w:tcPr>
          <w:p w14:paraId="169E34F3" w14:textId="38AEED6E" w:rsidR="00081580" w:rsidRPr="002602A2" w:rsidRDefault="00081580" w:rsidP="00081580">
            <w:pPr>
              <w:pStyle w:val="TextoTablas"/>
            </w:pPr>
            <w:r w:rsidRPr="003C1F38">
              <w:t>Centro Agroturístico - Regional Santander</w:t>
            </w:r>
          </w:p>
        </w:tc>
      </w:tr>
      <w:tr w:rsidR="00733D20"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10EDA16D" w:rsidR="00733D20" w:rsidRPr="002602A2" w:rsidRDefault="00733D20" w:rsidP="00733D20">
            <w:pPr>
              <w:pStyle w:val="TextoTablas"/>
            </w:pPr>
            <w:r w:rsidRPr="00793DA3">
              <w:t>Vilma Lucía Perilla Méndez</w:t>
            </w:r>
          </w:p>
        </w:tc>
        <w:tc>
          <w:tcPr>
            <w:tcW w:w="3139" w:type="dxa"/>
          </w:tcPr>
          <w:p w14:paraId="72CAE7FC" w14:textId="1C7F42CB" w:rsidR="00733D20" w:rsidRPr="002602A2" w:rsidRDefault="00733D20" w:rsidP="00733D20">
            <w:pPr>
              <w:pStyle w:val="TextoTablas"/>
            </w:pPr>
            <w:r w:rsidRPr="00793DA3">
              <w:t>Experta y diseñadora instruccional</w:t>
            </w:r>
          </w:p>
        </w:tc>
        <w:tc>
          <w:tcPr>
            <w:tcW w:w="3821" w:type="dxa"/>
          </w:tcPr>
          <w:p w14:paraId="6D329B0A" w14:textId="74B8F1F3" w:rsidR="00733D20" w:rsidRPr="002602A2" w:rsidRDefault="00733D20" w:rsidP="00733D20">
            <w:pPr>
              <w:pStyle w:val="TextoTablas"/>
            </w:pPr>
            <w:r w:rsidRPr="00793DA3">
              <w:t>Centro de Gestión Industrial - Regional Distrito Capital</w:t>
            </w:r>
          </w:p>
        </w:tc>
      </w:tr>
      <w:tr w:rsidR="00733D20" w:rsidRPr="002602A2" w14:paraId="565A5090" w14:textId="77777777" w:rsidTr="006067E1">
        <w:trPr>
          <w:trHeight w:val="852"/>
        </w:trPr>
        <w:tc>
          <w:tcPr>
            <w:tcW w:w="2724" w:type="dxa"/>
          </w:tcPr>
          <w:p w14:paraId="548CB874" w14:textId="4F4762FC" w:rsidR="00733D20" w:rsidRPr="002602A2" w:rsidRDefault="00733D20" w:rsidP="00733D20">
            <w:pPr>
              <w:pStyle w:val="TextoTablas"/>
            </w:pPr>
            <w:r w:rsidRPr="00793DA3">
              <w:t>Sandra Paola Morales Páez</w:t>
            </w:r>
          </w:p>
        </w:tc>
        <w:tc>
          <w:tcPr>
            <w:tcW w:w="3139" w:type="dxa"/>
          </w:tcPr>
          <w:p w14:paraId="358D1FE5" w14:textId="12158CEA" w:rsidR="00733D20" w:rsidRPr="002602A2" w:rsidRDefault="00733D20" w:rsidP="00733D20">
            <w:pPr>
              <w:pStyle w:val="TextoTablas"/>
            </w:pPr>
            <w:r w:rsidRPr="00793DA3">
              <w:t>Evaluadora instruccional</w:t>
            </w:r>
          </w:p>
        </w:tc>
        <w:tc>
          <w:tcPr>
            <w:tcW w:w="3821" w:type="dxa"/>
          </w:tcPr>
          <w:p w14:paraId="020D614C" w14:textId="2182561A" w:rsidR="00733D20" w:rsidRPr="002602A2" w:rsidRDefault="00733D20" w:rsidP="00733D20">
            <w:pPr>
              <w:pStyle w:val="TextoTablas"/>
            </w:pPr>
            <w:r w:rsidRPr="00793DA3">
              <w:t>Centro Agroturístico - Regional Santander</w:t>
            </w:r>
          </w:p>
        </w:tc>
      </w:tr>
      <w:tr w:rsidR="00733D20" w:rsidRPr="002602A2" w14:paraId="1C9140C1"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1D187BE" w14:textId="6491919C" w:rsidR="00733D20" w:rsidRPr="002602A2" w:rsidRDefault="00733D20" w:rsidP="00733D20">
            <w:pPr>
              <w:pStyle w:val="TextoTablas"/>
            </w:pPr>
            <w:r w:rsidRPr="00894B58">
              <w:t>Yazmin Rocio Figueroa Pacheco</w:t>
            </w:r>
          </w:p>
        </w:tc>
        <w:tc>
          <w:tcPr>
            <w:tcW w:w="3139" w:type="dxa"/>
          </w:tcPr>
          <w:p w14:paraId="3E51764A" w14:textId="79C10146" w:rsidR="00733D20" w:rsidRPr="002602A2" w:rsidRDefault="00733D20" w:rsidP="00733D20">
            <w:pPr>
              <w:pStyle w:val="TextoTablas"/>
            </w:pPr>
            <w:r w:rsidRPr="00894B58">
              <w:t>Diseñadora de contenidos</w:t>
            </w:r>
          </w:p>
        </w:tc>
        <w:tc>
          <w:tcPr>
            <w:tcW w:w="3821" w:type="dxa"/>
          </w:tcPr>
          <w:p w14:paraId="5633CECC" w14:textId="42070741" w:rsidR="00733D20" w:rsidRPr="002602A2" w:rsidRDefault="00733D20" w:rsidP="00733D20">
            <w:pPr>
              <w:pStyle w:val="TextoTablas"/>
            </w:pPr>
            <w:r w:rsidRPr="00894B58">
              <w:t>Centro Agroturístico - Regional Santander</w:t>
            </w:r>
          </w:p>
        </w:tc>
      </w:tr>
      <w:tr w:rsidR="00733D20" w:rsidRPr="002602A2" w14:paraId="7A46752D" w14:textId="77777777" w:rsidTr="006067E1">
        <w:trPr>
          <w:trHeight w:val="852"/>
        </w:trPr>
        <w:tc>
          <w:tcPr>
            <w:tcW w:w="2724" w:type="dxa"/>
          </w:tcPr>
          <w:p w14:paraId="0B6DDB06" w14:textId="0DF6879C" w:rsidR="00733D20" w:rsidRPr="002602A2" w:rsidRDefault="00733D20" w:rsidP="00733D20">
            <w:pPr>
              <w:pStyle w:val="TextoTablas"/>
            </w:pPr>
            <w:r w:rsidRPr="00894B58">
              <w:t>Lucenith Pinilla Moreno</w:t>
            </w:r>
          </w:p>
        </w:tc>
        <w:tc>
          <w:tcPr>
            <w:tcW w:w="3139" w:type="dxa"/>
          </w:tcPr>
          <w:p w14:paraId="10781D6B" w14:textId="0269919A" w:rsidR="00733D20" w:rsidRPr="002602A2" w:rsidRDefault="00733D20" w:rsidP="00733D20">
            <w:pPr>
              <w:pStyle w:val="TextoTablas"/>
            </w:pPr>
            <w:r w:rsidRPr="00894B58">
              <w:t xml:space="preserve">Desarrollador </w:t>
            </w:r>
            <w:r w:rsidRPr="00733D20">
              <w:rPr>
                <w:rStyle w:val="Extranjerismo"/>
              </w:rPr>
              <w:t>full stack</w:t>
            </w:r>
          </w:p>
        </w:tc>
        <w:tc>
          <w:tcPr>
            <w:tcW w:w="3821" w:type="dxa"/>
          </w:tcPr>
          <w:p w14:paraId="6B0D5A1A" w14:textId="4BE395E8" w:rsidR="00733D20" w:rsidRPr="002602A2" w:rsidRDefault="00733D20" w:rsidP="00733D20">
            <w:pPr>
              <w:pStyle w:val="TextoTablas"/>
            </w:pPr>
            <w:r w:rsidRPr="00894B58">
              <w:t>Centro Agroturístico - Regional Santander</w:t>
            </w:r>
          </w:p>
        </w:tc>
      </w:tr>
      <w:tr w:rsidR="00733D20" w:rsidRPr="002602A2" w14:paraId="3B4C8373"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C0A488A" w14:textId="533DB187" w:rsidR="00733D20" w:rsidRPr="002602A2" w:rsidRDefault="00733D20" w:rsidP="00733D20">
            <w:pPr>
              <w:pStyle w:val="TextoTablas"/>
            </w:pPr>
            <w:r w:rsidRPr="00894B58">
              <w:t>Maria Alejandra Vera Briceño</w:t>
            </w:r>
          </w:p>
        </w:tc>
        <w:tc>
          <w:tcPr>
            <w:tcW w:w="3139" w:type="dxa"/>
          </w:tcPr>
          <w:p w14:paraId="318DC674" w14:textId="55536C41" w:rsidR="00733D20" w:rsidRPr="002602A2" w:rsidRDefault="00733D20" w:rsidP="00733D20">
            <w:pPr>
              <w:pStyle w:val="TextoTablas"/>
            </w:pPr>
            <w:r w:rsidRPr="00894B58">
              <w:t>Animadora y productora audiovisual</w:t>
            </w:r>
          </w:p>
        </w:tc>
        <w:tc>
          <w:tcPr>
            <w:tcW w:w="3821" w:type="dxa"/>
          </w:tcPr>
          <w:p w14:paraId="27030E68" w14:textId="792F0149" w:rsidR="00733D20" w:rsidRPr="002602A2" w:rsidRDefault="00733D20" w:rsidP="00733D20">
            <w:pPr>
              <w:pStyle w:val="TextoTablas"/>
            </w:pPr>
            <w:r w:rsidRPr="00894B58">
              <w:t>Centro Agroturístico - Regional Santander</w:t>
            </w:r>
          </w:p>
        </w:tc>
      </w:tr>
      <w:tr w:rsidR="00830352" w:rsidRPr="002602A2" w14:paraId="4F43B130" w14:textId="77777777" w:rsidTr="006067E1">
        <w:trPr>
          <w:trHeight w:val="852"/>
        </w:trPr>
        <w:tc>
          <w:tcPr>
            <w:tcW w:w="2724" w:type="dxa"/>
          </w:tcPr>
          <w:p w14:paraId="7B7C9427" w14:textId="1D5CA0BC" w:rsidR="00830352" w:rsidRPr="00DE591C" w:rsidRDefault="00830352" w:rsidP="00830352">
            <w:pPr>
              <w:pStyle w:val="TextoTablas"/>
            </w:pPr>
            <w:r>
              <w:t>A</w:t>
            </w:r>
            <w:r w:rsidRPr="00B75FFF">
              <w:t>ndrea Ardila Chaparro</w:t>
            </w:r>
          </w:p>
        </w:tc>
        <w:tc>
          <w:tcPr>
            <w:tcW w:w="3139" w:type="dxa"/>
          </w:tcPr>
          <w:p w14:paraId="754C97B9" w14:textId="5D72EF8B" w:rsidR="00830352" w:rsidRPr="00DE591C" w:rsidRDefault="00830352" w:rsidP="00830352">
            <w:pPr>
              <w:pStyle w:val="TextoTablas"/>
            </w:pPr>
            <w:r w:rsidRPr="00830352">
              <w:t>Evaluadora para contenidos inclusivos y accesibles</w:t>
            </w:r>
          </w:p>
        </w:tc>
        <w:tc>
          <w:tcPr>
            <w:tcW w:w="3821" w:type="dxa"/>
          </w:tcPr>
          <w:p w14:paraId="16658248" w14:textId="754E3AB1" w:rsidR="00830352" w:rsidRPr="00DE591C" w:rsidRDefault="00830352" w:rsidP="00830352">
            <w:pPr>
              <w:pStyle w:val="TextoTablas"/>
            </w:pPr>
            <w:r w:rsidRPr="00B75FFF">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68612CAD" w:rsidR="002602A2" w:rsidRPr="002602A2" w:rsidRDefault="002602A2" w:rsidP="002602A2">
      <w:pPr>
        <w:rPr>
          <w:lang w:val="es-419" w:eastAsia="es-CO"/>
        </w:rPr>
      </w:pPr>
    </w:p>
    <w:sectPr w:rsidR="002602A2" w:rsidRPr="002602A2"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23A79" w14:textId="77777777" w:rsidR="005A35E8" w:rsidRDefault="005A35E8" w:rsidP="00EC0858">
      <w:pPr>
        <w:spacing w:before="0" w:after="0" w:line="240" w:lineRule="auto"/>
      </w:pPr>
      <w:r>
        <w:separator/>
      </w:r>
    </w:p>
  </w:endnote>
  <w:endnote w:type="continuationSeparator" w:id="0">
    <w:p w14:paraId="3573A48B" w14:textId="77777777" w:rsidR="005A35E8" w:rsidRDefault="005A35E8"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5A35E8">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8C65F4" w:rsidRDefault="008C65F4">
        <w:pPr>
          <w:pStyle w:val="Piedepgina"/>
          <w:jc w:val="right"/>
        </w:pPr>
        <w:r>
          <w:rPr>
            <w:noProof/>
            <w:lang w:eastAsia="es-CO"/>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CDF446D" w:rsidR="008C65F4" w:rsidRPr="00E92C3E" w:rsidRDefault="008C65F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CDF446D" w:rsidR="008C65F4" w:rsidRPr="00E92C3E" w:rsidRDefault="008C65F4" w:rsidP="00C7377B">
                        <w:pPr>
                          <w:spacing w:before="0"/>
                          <w:jc w:val="center"/>
                          <w:rPr>
                            <w:b/>
                            <w:bCs/>
                          </w:rPr>
                        </w:pPr>
                      </w:p>
                    </w:txbxContent>
                  </v:textbox>
                </v:shape>
              </w:pict>
            </mc:Fallback>
          </mc:AlternateContent>
        </w: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7188C2" w14:textId="77777777" w:rsidR="005A35E8" w:rsidRDefault="005A35E8" w:rsidP="00EC0858">
      <w:pPr>
        <w:spacing w:before="0" w:after="0" w:line="240" w:lineRule="auto"/>
      </w:pPr>
      <w:r>
        <w:separator/>
      </w:r>
    </w:p>
  </w:footnote>
  <w:footnote w:type="continuationSeparator" w:id="0">
    <w:p w14:paraId="4DFB9831" w14:textId="77777777" w:rsidR="005A35E8" w:rsidRDefault="005A35E8"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5246"/>
        </w:tabs>
        <w:ind w:left="5246" w:hanging="360"/>
      </w:pPr>
      <w:rPr>
        <w:rFonts w:ascii="Symbol" w:hAnsi="Symbol" w:hint="default"/>
      </w:rPr>
    </w:lvl>
  </w:abstractNum>
  <w:abstractNum w:abstractNumId="1" w15:restartNumberingAfterBreak="0">
    <w:nsid w:val="00EC152C"/>
    <w:multiLevelType w:val="multilevel"/>
    <w:tmpl w:val="8B02725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2B9E"/>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7F86352"/>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9E82833"/>
    <w:multiLevelType w:val="multilevel"/>
    <w:tmpl w:val="63D6A108"/>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BB72B48"/>
    <w:multiLevelType w:val="hybridMultilevel"/>
    <w:tmpl w:val="35067F7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0D05350B"/>
    <w:multiLevelType w:val="multilevel"/>
    <w:tmpl w:val="BFC0DF5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72CDE"/>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0FA60052"/>
    <w:multiLevelType w:val="hybridMultilevel"/>
    <w:tmpl w:val="093242A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108900E1"/>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17763009"/>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EA561C7"/>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3" w15:restartNumberingAfterBreak="0">
    <w:nsid w:val="210B502A"/>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26025D4C"/>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6" w15:restartNumberingAfterBreak="0">
    <w:nsid w:val="28266747"/>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 w15:restartNumberingAfterBreak="0">
    <w:nsid w:val="2A0A771B"/>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7A573C2"/>
    <w:multiLevelType w:val="hybridMultilevel"/>
    <w:tmpl w:val="7AF807E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3D2B5CA4"/>
    <w:multiLevelType w:val="hybridMultilevel"/>
    <w:tmpl w:val="FB08FB8C"/>
    <w:lvl w:ilvl="0" w:tplc="DC1CA400">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08A2FC7"/>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45D65DC2"/>
    <w:multiLevelType w:val="multilevel"/>
    <w:tmpl w:val="4376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50B70"/>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4AD767F0"/>
    <w:multiLevelType w:val="hybridMultilevel"/>
    <w:tmpl w:val="4A88C6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B1F2245"/>
    <w:multiLevelType w:val="multilevel"/>
    <w:tmpl w:val="C78C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6EE3BC9"/>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584F2600"/>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9" w15:restartNumberingAfterBreak="0">
    <w:nsid w:val="591411FB"/>
    <w:multiLevelType w:val="multilevel"/>
    <w:tmpl w:val="43A0C4E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EB1AC6"/>
    <w:multiLevelType w:val="multilevel"/>
    <w:tmpl w:val="7BFAA424"/>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1" w15:restartNumberingAfterBreak="0">
    <w:nsid w:val="6CE26DA4"/>
    <w:multiLevelType w:val="hybridMultilevel"/>
    <w:tmpl w:val="14E0276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2"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3" w15:restartNumberingAfterBreak="0">
    <w:nsid w:val="732C313C"/>
    <w:multiLevelType w:val="multilevel"/>
    <w:tmpl w:val="19D2E80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765B1E"/>
    <w:multiLevelType w:val="multilevel"/>
    <w:tmpl w:val="BD1206B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5"/>
  </w:num>
  <w:num w:numId="2">
    <w:abstractNumId w:val="0"/>
  </w:num>
  <w:num w:numId="3">
    <w:abstractNumId w:val="15"/>
  </w:num>
  <w:num w:numId="4">
    <w:abstractNumId w:val="26"/>
  </w:num>
  <w:num w:numId="5">
    <w:abstractNumId w:val="18"/>
  </w:num>
  <w:num w:numId="6">
    <w:abstractNumId w:val="11"/>
  </w:num>
  <w:num w:numId="7">
    <w:abstractNumId w:val="32"/>
  </w:num>
  <w:num w:numId="8">
    <w:abstractNumId w:val="20"/>
  </w:num>
  <w:num w:numId="9">
    <w:abstractNumId w:val="19"/>
  </w:num>
  <w:num w:numId="10">
    <w:abstractNumId w:val="8"/>
  </w:num>
  <w:num w:numId="11">
    <w:abstractNumId w:val="24"/>
  </w:num>
  <w:num w:numId="12">
    <w:abstractNumId w:val="29"/>
  </w:num>
  <w:num w:numId="13">
    <w:abstractNumId w:val="27"/>
  </w:num>
  <w:num w:numId="14">
    <w:abstractNumId w:val="1"/>
  </w:num>
  <w:num w:numId="15">
    <w:abstractNumId w:val="33"/>
  </w:num>
  <w:num w:numId="16">
    <w:abstractNumId w:val="6"/>
  </w:num>
  <w:num w:numId="17">
    <w:abstractNumId w:val="4"/>
  </w:num>
  <w:num w:numId="18">
    <w:abstractNumId w:val="34"/>
  </w:num>
  <w:num w:numId="19">
    <w:abstractNumId w:val="28"/>
  </w:num>
  <w:num w:numId="20">
    <w:abstractNumId w:val="23"/>
  </w:num>
  <w:num w:numId="21">
    <w:abstractNumId w:val="10"/>
  </w:num>
  <w:num w:numId="22">
    <w:abstractNumId w:val="16"/>
  </w:num>
  <w:num w:numId="23">
    <w:abstractNumId w:val="2"/>
  </w:num>
  <w:num w:numId="24">
    <w:abstractNumId w:val="17"/>
  </w:num>
  <w:num w:numId="25">
    <w:abstractNumId w:val="30"/>
  </w:num>
  <w:num w:numId="26">
    <w:abstractNumId w:val="12"/>
  </w:num>
  <w:num w:numId="27">
    <w:abstractNumId w:val="3"/>
  </w:num>
  <w:num w:numId="28">
    <w:abstractNumId w:val="14"/>
  </w:num>
  <w:num w:numId="29">
    <w:abstractNumId w:val="7"/>
  </w:num>
  <w:num w:numId="30">
    <w:abstractNumId w:val="13"/>
  </w:num>
  <w:num w:numId="31">
    <w:abstractNumId w:val="9"/>
  </w:num>
  <w:num w:numId="32">
    <w:abstractNumId w:val="21"/>
  </w:num>
  <w:num w:numId="33">
    <w:abstractNumId w:val="25"/>
  </w:num>
  <w:num w:numId="34">
    <w:abstractNumId w:val="31"/>
  </w:num>
  <w:num w:numId="35">
    <w:abstractNumId w:val="22"/>
  </w:num>
  <w:num w:numId="36">
    <w:abstractNumId w:val="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78A"/>
    <w:rsid w:val="0000087D"/>
    <w:rsid w:val="00005D7C"/>
    <w:rsid w:val="0001303C"/>
    <w:rsid w:val="00013F61"/>
    <w:rsid w:val="00024D63"/>
    <w:rsid w:val="00031B68"/>
    <w:rsid w:val="00040172"/>
    <w:rsid w:val="000434FA"/>
    <w:rsid w:val="00047124"/>
    <w:rsid w:val="0005476E"/>
    <w:rsid w:val="0006594F"/>
    <w:rsid w:val="00072045"/>
    <w:rsid w:val="00072B1B"/>
    <w:rsid w:val="00076493"/>
    <w:rsid w:val="00081580"/>
    <w:rsid w:val="000825B2"/>
    <w:rsid w:val="000A2E87"/>
    <w:rsid w:val="000A4731"/>
    <w:rsid w:val="000A4B5D"/>
    <w:rsid w:val="000A5361"/>
    <w:rsid w:val="000B56D3"/>
    <w:rsid w:val="000C3F4A"/>
    <w:rsid w:val="000C5A51"/>
    <w:rsid w:val="000D3ED2"/>
    <w:rsid w:val="000D5447"/>
    <w:rsid w:val="000D6DCE"/>
    <w:rsid w:val="000D7F52"/>
    <w:rsid w:val="000F51A5"/>
    <w:rsid w:val="000F53E2"/>
    <w:rsid w:val="001015BD"/>
    <w:rsid w:val="00123B3F"/>
    <w:rsid w:val="00123EA6"/>
    <w:rsid w:val="00127C17"/>
    <w:rsid w:val="00132777"/>
    <w:rsid w:val="00144982"/>
    <w:rsid w:val="00153406"/>
    <w:rsid w:val="00157993"/>
    <w:rsid w:val="00157D49"/>
    <w:rsid w:val="00160D56"/>
    <w:rsid w:val="001725B9"/>
    <w:rsid w:val="0017719B"/>
    <w:rsid w:val="00182157"/>
    <w:rsid w:val="00185ED5"/>
    <w:rsid w:val="001960AE"/>
    <w:rsid w:val="00196452"/>
    <w:rsid w:val="001A3178"/>
    <w:rsid w:val="001A6D42"/>
    <w:rsid w:val="001B1BFB"/>
    <w:rsid w:val="001B2985"/>
    <w:rsid w:val="001B3C10"/>
    <w:rsid w:val="001B57A6"/>
    <w:rsid w:val="001C0E4A"/>
    <w:rsid w:val="001C1232"/>
    <w:rsid w:val="001C5948"/>
    <w:rsid w:val="001D7583"/>
    <w:rsid w:val="001D79E1"/>
    <w:rsid w:val="001F5C2C"/>
    <w:rsid w:val="00203367"/>
    <w:rsid w:val="0022249E"/>
    <w:rsid w:val="002227A0"/>
    <w:rsid w:val="00222872"/>
    <w:rsid w:val="002401C2"/>
    <w:rsid w:val="002402B0"/>
    <w:rsid w:val="0024054E"/>
    <w:rsid w:val="002450B6"/>
    <w:rsid w:val="002602A2"/>
    <w:rsid w:val="0026713B"/>
    <w:rsid w:val="002679D0"/>
    <w:rsid w:val="0027661F"/>
    <w:rsid w:val="0028296B"/>
    <w:rsid w:val="002837E6"/>
    <w:rsid w:val="00284FD1"/>
    <w:rsid w:val="00291787"/>
    <w:rsid w:val="00295028"/>
    <w:rsid w:val="00295F1C"/>
    <w:rsid w:val="00296B7D"/>
    <w:rsid w:val="002A0DFF"/>
    <w:rsid w:val="002A2C79"/>
    <w:rsid w:val="002B060B"/>
    <w:rsid w:val="002B1A4F"/>
    <w:rsid w:val="002B2C58"/>
    <w:rsid w:val="002B4853"/>
    <w:rsid w:val="002C5903"/>
    <w:rsid w:val="002C5C93"/>
    <w:rsid w:val="002D0E97"/>
    <w:rsid w:val="002D6DCE"/>
    <w:rsid w:val="002E319D"/>
    <w:rsid w:val="002E5B3A"/>
    <w:rsid w:val="002F747E"/>
    <w:rsid w:val="0031029A"/>
    <w:rsid w:val="003137E4"/>
    <w:rsid w:val="00317500"/>
    <w:rsid w:val="00321ADB"/>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D1DF2"/>
    <w:rsid w:val="003D1FAE"/>
    <w:rsid w:val="003D7BEB"/>
    <w:rsid w:val="003E525C"/>
    <w:rsid w:val="003E64D4"/>
    <w:rsid w:val="003E6F30"/>
    <w:rsid w:val="003E7363"/>
    <w:rsid w:val="00401004"/>
    <w:rsid w:val="00402C5B"/>
    <w:rsid w:val="00405967"/>
    <w:rsid w:val="004139C8"/>
    <w:rsid w:val="0041583F"/>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B2D25"/>
    <w:rsid w:val="004C05A3"/>
    <w:rsid w:val="004C2653"/>
    <w:rsid w:val="004C735B"/>
    <w:rsid w:val="004D6F74"/>
    <w:rsid w:val="004D73AE"/>
    <w:rsid w:val="004F7B69"/>
    <w:rsid w:val="0050308B"/>
    <w:rsid w:val="005044F9"/>
    <w:rsid w:val="0050650A"/>
    <w:rsid w:val="00512394"/>
    <w:rsid w:val="00535D41"/>
    <w:rsid w:val="0054016F"/>
    <w:rsid w:val="005404D5"/>
    <w:rsid w:val="00540F7F"/>
    <w:rsid w:val="005468A8"/>
    <w:rsid w:val="00553444"/>
    <w:rsid w:val="00572AB2"/>
    <w:rsid w:val="005825DF"/>
    <w:rsid w:val="0058441F"/>
    <w:rsid w:val="00590D20"/>
    <w:rsid w:val="00597ED4"/>
    <w:rsid w:val="005A35E8"/>
    <w:rsid w:val="005B5EA2"/>
    <w:rsid w:val="005C279E"/>
    <w:rsid w:val="005C5023"/>
    <w:rsid w:val="005D042F"/>
    <w:rsid w:val="005E3618"/>
    <w:rsid w:val="005E3E3D"/>
    <w:rsid w:val="005E6322"/>
    <w:rsid w:val="00603916"/>
    <w:rsid w:val="006074C9"/>
    <w:rsid w:val="00607806"/>
    <w:rsid w:val="00613541"/>
    <w:rsid w:val="00614D6A"/>
    <w:rsid w:val="0063485E"/>
    <w:rsid w:val="006453E0"/>
    <w:rsid w:val="00674625"/>
    <w:rsid w:val="0068017F"/>
    <w:rsid w:val="00680229"/>
    <w:rsid w:val="00681CCF"/>
    <w:rsid w:val="00682393"/>
    <w:rsid w:val="006943BA"/>
    <w:rsid w:val="0069718E"/>
    <w:rsid w:val="006A0226"/>
    <w:rsid w:val="006B14D2"/>
    <w:rsid w:val="006B55C4"/>
    <w:rsid w:val="006B5D50"/>
    <w:rsid w:val="006C12F9"/>
    <w:rsid w:val="006C3C20"/>
    <w:rsid w:val="006C4664"/>
    <w:rsid w:val="006D33FF"/>
    <w:rsid w:val="006D5341"/>
    <w:rsid w:val="006E09BB"/>
    <w:rsid w:val="006E6D23"/>
    <w:rsid w:val="006F6971"/>
    <w:rsid w:val="006F7FD2"/>
    <w:rsid w:val="00700BAC"/>
    <w:rsid w:val="0070112D"/>
    <w:rsid w:val="0070278E"/>
    <w:rsid w:val="007028D5"/>
    <w:rsid w:val="007029AC"/>
    <w:rsid w:val="00707D87"/>
    <w:rsid w:val="007125BA"/>
    <w:rsid w:val="0071528F"/>
    <w:rsid w:val="00723503"/>
    <w:rsid w:val="00733D20"/>
    <w:rsid w:val="00740B70"/>
    <w:rsid w:val="00746AD1"/>
    <w:rsid w:val="007570B4"/>
    <w:rsid w:val="007640BE"/>
    <w:rsid w:val="007663FE"/>
    <w:rsid w:val="007665D4"/>
    <w:rsid w:val="00767643"/>
    <w:rsid w:val="007758EC"/>
    <w:rsid w:val="00776B36"/>
    <w:rsid w:val="00780933"/>
    <w:rsid w:val="0078427C"/>
    <w:rsid w:val="007A3230"/>
    <w:rsid w:val="007B0518"/>
    <w:rsid w:val="007B2854"/>
    <w:rsid w:val="007B5EF2"/>
    <w:rsid w:val="007B700E"/>
    <w:rsid w:val="007C06A9"/>
    <w:rsid w:val="007C2DD9"/>
    <w:rsid w:val="007E0F2E"/>
    <w:rsid w:val="007E6846"/>
    <w:rsid w:val="007E6D77"/>
    <w:rsid w:val="007F0B94"/>
    <w:rsid w:val="007F1788"/>
    <w:rsid w:val="007F317C"/>
    <w:rsid w:val="00804D03"/>
    <w:rsid w:val="00807CF0"/>
    <w:rsid w:val="0081013A"/>
    <w:rsid w:val="00815320"/>
    <w:rsid w:val="0081627B"/>
    <w:rsid w:val="0082407A"/>
    <w:rsid w:val="00830352"/>
    <w:rsid w:val="0083113E"/>
    <w:rsid w:val="008326A1"/>
    <w:rsid w:val="008353DB"/>
    <w:rsid w:val="00846B17"/>
    <w:rsid w:val="00847563"/>
    <w:rsid w:val="00847880"/>
    <w:rsid w:val="008624BC"/>
    <w:rsid w:val="0087083B"/>
    <w:rsid w:val="00875A9A"/>
    <w:rsid w:val="0089468F"/>
    <w:rsid w:val="00895771"/>
    <w:rsid w:val="008A211B"/>
    <w:rsid w:val="008B3450"/>
    <w:rsid w:val="008B34FC"/>
    <w:rsid w:val="008C0D8B"/>
    <w:rsid w:val="008C17B3"/>
    <w:rsid w:val="008C258A"/>
    <w:rsid w:val="008C3103"/>
    <w:rsid w:val="008C3DDB"/>
    <w:rsid w:val="008C65F4"/>
    <w:rsid w:val="008C7CC5"/>
    <w:rsid w:val="008D05B9"/>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B1FCB"/>
    <w:rsid w:val="009B57D3"/>
    <w:rsid w:val="009C65B6"/>
    <w:rsid w:val="009F0367"/>
    <w:rsid w:val="00A00B19"/>
    <w:rsid w:val="00A16A9D"/>
    <w:rsid w:val="00A2799A"/>
    <w:rsid w:val="00A30E50"/>
    <w:rsid w:val="00A3175D"/>
    <w:rsid w:val="00A32FD5"/>
    <w:rsid w:val="00A43376"/>
    <w:rsid w:val="00A51CF7"/>
    <w:rsid w:val="00A667F5"/>
    <w:rsid w:val="00A67D01"/>
    <w:rsid w:val="00A71086"/>
    <w:rsid w:val="00A72866"/>
    <w:rsid w:val="00A76EB7"/>
    <w:rsid w:val="00A800F2"/>
    <w:rsid w:val="00A80D5E"/>
    <w:rsid w:val="00A94858"/>
    <w:rsid w:val="00A96056"/>
    <w:rsid w:val="00AA0BA8"/>
    <w:rsid w:val="00AA5321"/>
    <w:rsid w:val="00AB2269"/>
    <w:rsid w:val="00AB45A4"/>
    <w:rsid w:val="00AB6280"/>
    <w:rsid w:val="00AB6C5C"/>
    <w:rsid w:val="00AB75C6"/>
    <w:rsid w:val="00AC7528"/>
    <w:rsid w:val="00AD392A"/>
    <w:rsid w:val="00AD6C6E"/>
    <w:rsid w:val="00AF3441"/>
    <w:rsid w:val="00B00EFB"/>
    <w:rsid w:val="00B05E26"/>
    <w:rsid w:val="00B10054"/>
    <w:rsid w:val="00B155B6"/>
    <w:rsid w:val="00B15E1A"/>
    <w:rsid w:val="00B16951"/>
    <w:rsid w:val="00B2054F"/>
    <w:rsid w:val="00B240EC"/>
    <w:rsid w:val="00B33115"/>
    <w:rsid w:val="00B33DB7"/>
    <w:rsid w:val="00B33E1A"/>
    <w:rsid w:val="00B40A5F"/>
    <w:rsid w:val="00B41B36"/>
    <w:rsid w:val="00B450F0"/>
    <w:rsid w:val="00B62D5C"/>
    <w:rsid w:val="00B73E44"/>
    <w:rsid w:val="00B74C6F"/>
    <w:rsid w:val="00B76B40"/>
    <w:rsid w:val="00B81C2C"/>
    <w:rsid w:val="00B8407F"/>
    <w:rsid w:val="00B8508E"/>
    <w:rsid w:val="00B8759F"/>
    <w:rsid w:val="00B87783"/>
    <w:rsid w:val="00B94CE1"/>
    <w:rsid w:val="00B9538F"/>
    <w:rsid w:val="00BA13EB"/>
    <w:rsid w:val="00BA34FF"/>
    <w:rsid w:val="00BA38CF"/>
    <w:rsid w:val="00BA7264"/>
    <w:rsid w:val="00BB016D"/>
    <w:rsid w:val="00BB1D2A"/>
    <w:rsid w:val="00BB207C"/>
    <w:rsid w:val="00BB336E"/>
    <w:rsid w:val="00BC20BA"/>
    <w:rsid w:val="00BC494E"/>
    <w:rsid w:val="00BF2E8A"/>
    <w:rsid w:val="00C01366"/>
    <w:rsid w:val="00C05612"/>
    <w:rsid w:val="00C11C7F"/>
    <w:rsid w:val="00C12026"/>
    <w:rsid w:val="00C12AD9"/>
    <w:rsid w:val="00C34927"/>
    <w:rsid w:val="00C3543B"/>
    <w:rsid w:val="00C37701"/>
    <w:rsid w:val="00C407C1"/>
    <w:rsid w:val="00C432EF"/>
    <w:rsid w:val="00C467A9"/>
    <w:rsid w:val="00C5146D"/>
    <w:rsid w:val="00C60CA2"/>
    <w:rsid w:val="00C64C40"/>
    <w:rsid w:val="00C6615A"/>
    <w:rsid w:val="00C7377B"/>
    <w:rsid w:val="00C811F9"/>
    <w:rsid w:val="00C82BDA"/>
    <w:rsid w:val="00C906E9"/>
    <w:rsid w:val="00C978CB"/>
    <w:rsid w:val="00CA53DA"/>
    <w:rsid w:val="00CB479E"/>
    <w:rsid w:val="00CE2C4A"/>
    <w:rsid w:val="00CF01EC"/>
    <w:rsid w:val="00D02957"/>
    <w:rsid w:val="00D13E46"/>
    <w:rsid w:val="00D157B1"/>
    <w:rsid w:val="00D16756"/>
    <w:rsid w:val="00D20E05"/>
    <w:rsid w:val="00D356F8"/>
    <w:rsid w:val="00D419DA"/>
    <w:rsid w:val="00D4223D"/>
    <w:rsid w:val="00D454A9"/>
    <w:rsid w:val="00D50AA8"/>
    <w:rsid w:val="00D53111"/>
    <w:rsid w:val="00D55F04"/>
    <w:rsid w:val="00D578C7"/>
    <w:rsid w:val="00D63358"/>
    <w:rsid w:val="00D77283"/>
    <w:rsid w:val="00D77E5E"/>
    <w:rsid w:val="00D80164"/>
    <w:rsid w:val="00D8180B"/>
    <w:rsid w:val="00D92EC4"/>
    <w:rsid w:val="00DA158F"/>
    <w:rsid w:val="00DA1690"/>
    <w:rsid w:val="00DB4017"/>
    <w:rsid w:val="00DB7A4C"/>
    <w:rsid w:val="00DC10D3"/>
    <w:rsid w:val="00DD334A"/>
    <w:rsid w:val="00DD4F67"/>
    <w:rsid w:val="00DE1B7D"/>
    <w:rsid w:val="00DE2964"/>
    <w:rsid w:val="00DE3C9E"/>
    <w:rsid w:val="00E00E9E"/>
    <w:rsid w:val="00E31900"/>
    <w:rsid w:val="00E4491B"/>
    <w:rsid w:val="00E47540"/>
    <w:rsid w:val="00E47D0B"/>
    <w:rsid w:val="00E5020B"/>
    <w:rsid w:val="00E5193B"/>
    <w:rsid w:val="00E55124"/>
    <w:rsid w:val="00E5787C"/>
    <w:rsid w:val="00E611DA"/>
    <w:rsid w:val="00E67553"/>
    <w:rsid w:val="00E92C3E"/>
    <w:rsid w:val="00EA0555"/>
    <w:rsid w:val="00EB205A"/>
    <w:rsid w:val="00EB6239"/>
    <w:rsid w:val="00EB6DEF"/>
    <w:rsid w:val="00EC0858"/>
    <w:rsid w:val="00EC279D"/>
    <w:rsid w:val="00ED6D94"/>
    <w:rsid w:val="00EE3D1E"/>
    <w:rsid w:val="00EE4C61"/>
    <w:rsid w:val="00EF24AA"/>
    <w:rsid w:val="00F02D19"/>
    <w:rsid w:val="00F04C4C"/>
    <w:rsid w:val="00F07366"/>
    <w:rsid w:val="00F22793"/>
    <w:rsid w:val="00F24245"/>
    <w:rsid w:val="00F26557"/>
    <w:rsid w:val="00F35D2B"/>
    <w:rsid w:val="00F36C9D"/>
    <w:rsid w:val="00F36DD4"/>
    <w:rsid w:val="00F3729F"/>
    <w:rsid w:val="00F41CB5"/>
    <w:rsid w:val="00F50EF0"/>
    <w:rsid w:val="00F72559"/>
    <w:rsid w:val="00F731F5"/>
    <w:rsid w:val="00F815A2"/>
    <w:rsid w:val="00F900B6"/>
    <w:rsid w:val="00F915A5"/>
    <w:rsid w:val="00F938DA"/>
    <w:rsid w:val="00F9559D"/>
    <w:rsid w:val="00F9610A"/>
    <w:rsid w:val="00FA0555"/>
    <w:rsid w:val="00FA5A4F"/>
    <w:rsid w:val="00FA65F6"/>
    <w:rsid w:val="00FA723C"/>
    <w:rsid w:val="00FB4B61"/>
    <w:rsid w:val="00FB6642"/>
    <w:rsid w:val="00FC0B01"/>
    <w:rsid w:val="00FC2555"/>
    <w:rsid w:val="00FC3022"/>
    <w:rsid w:val="00FD3E3F"/>
    <w:rsid w:val="00FE127C"/>
    <w:rsid w:val="00FE3E2A"/>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6A0226"/>
    <w:pPr>
      <w:tabs>
        <w:tab w:val="left" w:pos="1320"/>
        <w:tab w:val="right" w:leader="dot" w:pos="9962"/>
      </w:tabs>
      <w:spacing w:after="100"/>
      <w:ind w:left="1276" w:hanging="567"/>
    </w:pPr>
  </w:style>
  <w:style w:type="paragraph" w:styleId="TDC2">
    <w:name w:val="toc 2"/>
    <w:basedOn w:val="Normal"/>
    <w:next w:val="Normal"/>
    <w:autoRedefine/>
    <w:uiPriority w:val="39"/>
    <w:unhideWhenUsed/>
    <w:rsid w:val="00733D20"/>
    <w:pPr>
      <w:tabs>
        <w:tab w:val="left" w:pos="1276"/>
        <w:tab w:val="left" w:pos="1782"/>
        <w:tab w:val="right" w:leader="dot" w:pos="9962"/>
      </w:tabs>
      <w:spacing w:after="100"/>
      <w:ind w:left="1134" w:firstLine="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customStyle="1" w:styleId="mb-0">
    <w:name w:val="mb-0"/>
    <w:basedOn w:val="Fuentedeprrafopredeter"/>
    <w:rsid w:val="00AB22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629">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55163">
      <w:bodyDiv w:val="1"/>
      <w:marLeft w:val="0"/>
      <w:marRight w:val="0"/>
      <w:marTop w:val="0"/>
      <w:marBottom w:val="0"/>
      <w:divBdr>
        <w:top w:val="none" w:sz="0" w:space="0" w:color="auto"/>
        <w:left w:val="none" w:sz="0" w:space="0" w:color="auto"/>
        <w:bottom w:val="none" w:sz="0" w:space="0" w:color="auto"/>
        <w:right w:val="none" w:sz="0" w:space="0" w:color="auto"/>
      </w:divBdr>
    </w:div>
    <w:div w:id="33425648">
      <w:bodyDiv w:val="1"/>
      <w:marLeft w:val="0"/>
      <w:marRight w:val="0"/>
      <w:marTop w:val="0"/>
      <w:marBottom w:val="0"/>
      <w:divBdr>
        <w:top w:val="none" w:sz="0" w:space="0" w:color="auto"/>
        <w:left w:val="none" w:sz="0" w:space="0" w:color="auto"/>
        <w:bottom w:val="none" w:sz="0" w:space="0" w:color="auto"/>
        <w:right w:val="none" w:sz="0" w:space="0" w:color="auto"/>
      </w:divBdr>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59639888">
      <w:bodyDiv w:val="1"/>
      <w:marLeft w:val="0"/>
      <w:marRight w:val="0"/>
      <w:marTop w:val="0"/>
      <w:marBottom w:val="0"/>
      <w:divBdr>
        <w:top w:val="none" w:sz="0" w:space="0" w:color="auto"/>
        <w:left w:val="none" w:sz="0" w:space="0" w:color="auto"/>
        <w:bottom w:val="none" w:sz="0" w:space="0" w:color="auto"/>
        <w:right w:val="none" w:sz="0" w:space="0" w:color="auto"/>
      </w:divBdr>
      <w:divsChild>
        <w:div w:id="655694974">
          <w:marLeft w:val="0"/>
          <w:marRight w:val="0"/>
          <w:marTop w:val="0"/>
          <w:marBottom w:val="0"/>
          <w:divBdr>
            <w:top w:val="none" w:sz="0" w:space="0" w:color="auto"/>
            <w:left w:val="none" w:sz="0" w:space="0" w:color="auto"/>
            <w:bottom w:val="none" w:sz="0" w:space="0" w:color="auto"/>
            <w:right w:val="none" w:sz="0" w:space="0" w:color="auto"/>
          </w:divBdr>
        </w:div>
        <w:div w:id="922183437">
          <w:marLeft w:val="-180"/>
          <w:marRight w:val="-180"/>
          <w:marTop w:val="0"/>
          <w:marBottom w:val="0"/>
          <w:divBdr>
            <w:top w:val="none" w:sz="0" w:space="0" w:color="auto"/>
            <w:left w:val="none" w:sz="0" w:space="0" w:color="auto"/>
            <w:bottom w:val="none" w:sz="0" w:space="0" w:color="auto"/>
            <w:right w:val="none" w:sz="0" w:space="0" w:color="auto"/>
          </w:divBdr>
          <w:divsChild>
            <w:div w:id="92603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74469">
      <w:bodyDiv w:val="1"/>
      <w:marLeft w:val="0"/>
      <w:marRight w:val="0"/>
      <w:marTop w:val="0"/>
      <w:marBottom w:val="0"/>
      <w:divBdr>
        <w:top w:val="none" w:sz="0" w:space="0" w:color="auto"/>
        <w:left w:val="none" w:sz="0" w:space="0" w:color="auto"/>
        <w:bottom w:val="none" w:sz="0" w:space="0" w:color="auto"/>
        <w:right w:val="none" w:sz="0" w:space="0" w:color="auto"/>
      </w:divBdr>
    </w:div>
    <w:div w:id="92868246">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1465388">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2775199">
      <w:bodyDiv w:val="1"/>
      <w:marLeft w:val="0"/>
      <w:marRight w:val="0"/>
      <w:marTop w:val="0"/>
      <w:marBottom w:val="0"/>
      <w:divBdr>
        <w:top w:val="none" w:sz="0" w:space="0" w:color="auto"/>
        <w:left w:val="none" w:sz="0" w:space="0" w:color="auto"/>
        <w:bottom w:val="none" w:sz="0" w:space="0" w:color="auto"/>
        <w:right w:val="none" w:sz="0" w:space="0" w:color="auto"/>
      </w:divBdr>
      <w:divsChild>
        <w:div w:id="449326764">
          <w:marLeft w:val="0"/>
          <w:marRight w:val="0"/>
          <w:marTop w:val="0"/>
          <w:marBottom w:val="375"/>
          <w:divBdr>
            <w:top w:val="none" w:sz="0" w:space="0" w:color="auto"/>
            <w:left w:val="none" w:sz="0" w:space="0" w:color="auto"/>
            <w:bottom w:val="none" w:sz="0" w:space="0" w:color="auto"/>
            <w:right w:val="none" w:sz="0" w:space="0" w:color="auto"/>
          </w:divBdr>
          <w:divsChild>
            <w:div w:id="474952952">
              <w:marLeft w:val="0"/>
              <w:marRight w:val="0"/>
              <w:marTop w:val="0"/>
              <w:marBottom w:val="0"/>
              <w:divBdr>
                <w:top w:val="none" w:sz="0" w:space="0" w:color="auto"/>
                <w:left w:val="none" w:sz="0" w:space="0" w:color="auto"/>
                <w:bottom w:val="none" w:sz="0" w:space="0" w:color="auto"/>
                <w:right w:val="none" w:sz="0" w:space="0" w:color="auto"/>
              </w:divBdr>
              <w:divsChild>
                <w:div w:id="19299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0545">
          <w:marLeft w:val="0"/>
          <w:marRight w:val="0"/>
          <w:marTop w:val="0"/>
          <w:marBottom w:val="0"/>
          <w:divBdr>
            <w:top w:val="none" w:sz="0" w:space="0" w:color="auto"/>
            <w:left w:val="none" w:sz="0" w:space="0" w:color="auto"/>
            <w:bottom w:val="none" w:sz="0" w:space="0" w:color="auto"/>
            <w:right w:val="none" w:sz="0" w:space="0" w:color="auto"/>
          </w:divBdr>
          <w:divsChild>
            <w:div w:id="1178425186">
              <w:marLeft w:val="0"/>
              <w:marRight w:val="0"/>
              <w:marTop w:val="0"/>
              <w:marBottom w:val="0"/>
              <w:divBdr>
                <w:top w:val="none" w:sz="0" w:space="0" w:color="auto"/>
                <w:left w:val="none" w:sz="0" w:space="0" w:color="auto"/>
                <w:bottom w:val="none" w:sz="0" w:space="0" w:color="auto"/>
                <w:right w:val="none" w:sz="0" w:space="0" w:color="auto"/>
              </w:divBdr>
              <w:divsChild>
                <w:div w:id="1693457191">
                  <w:marLeft w:val="0"/>
                  <w:marRight w:val="0"/>
                  <w:marTop w:val="0"/>
                  <w:marBottom w:val="0"/>
                  <w:divBdr>
                    <w:top w:val="none" w:sz="0" w:space="0" w:color="auto"/>
                    <w:left w:val="none" w:sz="0" w:space="0" w:color="auto"/>
                    <w:bottom w:val="none" w:sz="0" w:space="0" w:color="auto"/>
                    <w:right w:val="none" w:sz="0" w:space="0" w:color="auto"/>
                  </w:divBdr>
                  <w:divsChild>
                    <w:div w:id="1723169766">
                      <w:marLeft w:val="-180"/>
                      <w:marRight w:val="-180"/>
                      <w:marTop w:val="0"/>
                      <w:marBottom w:val="0"/>
                      <w:divBdr>
                        <w:top w:val="none" w:sz="0" w:space="0" w:color="auto"/>
                        <w:left w:val="none" w:sz="0" w:space="0" w:color="auto"/>
                        <w:bottom w:val="none" w:sz="0" w:space="0" w:color="auto"/>
                        <w:right w:val="none" w:sz="0" w:space="0" w:color="auto"/>
                      </w:divBdr>
                      <w:divsChild>
                        <w:div w:id="1920479260">
                          <w:marLeft w:val="0"/>
                          <w:marRight w:val="0"/>
                          <w:marTop w:val="0"/>
                          <w:marBottom w:val="0"/>
                          <w:divBdr>
                            <w:top w:val="none" w:sz="0" w:space="0" w:color="auto"/>
                            <w:left w:val="none" w:sz="0" w:space="0" w:color="auto"/>
                            <w:bottom w:val="none" w:sz="0" w:space="0" w:color="auto"/>
                            <w:right w:val="none" w:sz="0" w:space="0" w:color="auto"/>
                          </w:divBdr>
                        </w:div>
                        <w:div w:id="154790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82357">
      <w:bodyDiv w:val="1"/>
      <w:marLeft w:val="0"/>
      <w:marRight w:val="0"/>
      <w:marTop w:val="0"/>
      <w:marBottom w:val="0"/>
      <w:divBdr>
        <w:top w:val="none" w:sz="0" w:space="0" w:color="auto"/>
        <w:left w:val="none" w:sz="0" w:space="0" w:color="auto"/>
        <w:bottom w:val="none" w:sz="0" w:space="0" w:color="auto"/>
        <w:right w:val="none" w:sz="0" w:space="0" w:color="auto"/>
      </w:divBdr>
      <w:divsChild>
        <w:div w:id="1557008155">
          <w:marLeft w:val="0"/>
          <w:marRight w:val="0"/>
          <w:marTop w:val="0"/>
          <w:marBottom w:val="375"/>
          <w:divBdr>
            <w:top w:val="none" w:sz="0" w:space="0" w:color="auto"/>
            <w:left w:val="none" w:sz="0" w:space="0" w:color="auto"/>
            <w:bottom w:val="none" w:sz="0" w:space="0" w:color="auto"/>
            <w:right w:val="none" w:sz="0" w:space="0" w:color="auto"/>
          </w:divBdr>
          <w:divsChild>
            <w:div w:id="1539734863">
              <w:marLeft w:val="0"/>
              <w:marRight w:val="0"/>
              <w:marTop w:val="0"/>
              <w:marBottom w:val="0"/>
              <w:divBdr>
                <w:top w:val="none" w:sz="0" w:space="0" w:color="auto"/>
                <w:left w:val="none" w:sz="0" w:space="0" w:color="auto"/>
                <w:bottom w:val="none" w:sz="0" w:space="0" w:color="auto"/>
                <w:right w:val="none" w:sz="0" w:space="0" w:color="auto"/>
              </w:divBdr>
              <w:divsChild>
                <w:div w:id="9778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007103">
          <w:marLeft w:val="0"/>
          <w:marRight w:val="0"/>
          <w:marTop w:val="0"/>
          <w:marBottom w:val="0"/>
          <w:divBdr>
            <w:top w:val="none" w:sz="0" w:space="0" w:color="auto"/>
            <w:left w:val="none" w:sz="0" w:space="0" w:color="auto"/>
            <w:bottom w:val="none" w:sz="0" w:space="0" w:color="auto"/>
            <w:right w:val="none" w:sz="0" w:space="0" w:color="auto"/>
          </w:divBdr>
          <w:divsChild>
            <w:div w:id="1325209163">
              <w:marLeft w:val="0"/>
              <w:marRight w:val="0"/>
              <w:marTop w:val="0"/>
              <w:marBottom w:val="0"/>
              <w:divBdr>
                <w:top w:val="none" w:sz="0" w:space="0" w:color="auto"/>
                <w:left w:val="none" w:sz="0" w:space="0" w:color="auto"/>
                <w:bottom w:val="none" w:sz="0" w:space="0" w:color="auto"/>
                <w:right w:val="none" w:sz="0" w:space="0" w:color="auto"/>
              </w:divBdr>
              <w:divsChild>
                <w:div w:id="732778507">
                  <w:marLeft w:val="0"/>
                  <w:marRight w:val="0"/>
                  <w:marTop w:val="0"/>
                  <w:marBottom w:val="0"/>
                  <w:divBdr>
                    <w:top w:val="none" w:sz="0" w:space="0" w:color="auto"/>
                    <w:left w:val="none" w:sz="0" w:space="0" w:color="auto"/>
                    <w:bottom w:val="none" w:sz="0" w:space="0" w:color="auto"/>
                    <w:right w:val="none" w:sz="0" w:space="0" w:color="auto"/>
                  </w:divBdr>
                  <w:divsChild>
                    <w:div w:id="359937417">
                      <w:marLeft w:val="0"/>
                      <w:marRight w:val="0"/>
                      <w:marTop w:val="0"/>
                      <w:marBottom w:val="0"/>
                      <w:divBdr>
                        <w:top w:val="none" w:sz="0" w:space="0" w:color="auto"/>
                        <w:left w:val="none" w:sz="0" w:space="0" w:color="auto"/>
                        <w:bottom w:val="none" w:sz="0" w:space="0" w:color="auto"/>
                        <w:right w:val="none" w:sz="0" w:space="0" w:color="auto"/>
                      </w:divBdr>
                    </w:div>
                    <w:div w:id="14239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4106853">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0070861">
      <w:bodyDiv w:val="1"/>
      <w:marLeft w:val="0"/>
      <w:marRight w:val="0"/>
      <w:marTop w:val="0"/>
      <w:marBottom w:val="0"/>
      <w:divBdr>
        <w:top w:val="none" w:sz="0" w:space="0" w:color="auto"/>
        <w:left w:val="none" w:sz="0" w:space="0" w:color="auto"/>
        <w:bottom w:val="none" w:sz="0" w:space="0" w:color="auto"/>
        <w:right w:val="none" w:sz="0" w:space="0" w:color="auto"/>
      </w:divBdr>
      <w:divsChild>
        <w:div w:id="815342539">
          <w:marLeft w:val="-180"/>
          <w:marRight w:val="-180"/>
          <w:marTop w:val="0"/>
          <w:marBottom w:val="0"/>
          <w:divBdr>
            <w:top w:val="none" w:sz="0" w:space="0" w:color="auto"/>
            <w:left w:val="none" w:sz="0" w:space="0" w:color="auto"/>
            <w:bottom w:val="none" w:sz="0" w:space="0" w:color="auto"/>
            <w:right w:val="none" w:sz="0" w:space="0" w:color="auto"/>
          </w:divBdr>
        </w:div>
        <w:div w:id="1553928126">
          <w:marLeft w:val="-180"/>
          <w:marRight w:val="-180"/>
          <w:marTop w:val="0"/>
          <w:marBottom w:val="0"/>
          <w:divBdr>
            <w:top w:val="none" w:sz="0" w:space="0" w:color="auto"/>
            <w:left w:val="none" w:sz="0" w:space="0" w:color="auto"/>
            <w:bottom w:val="none" w:sz="0" w:space="0" w:color="auto"/>
            <w:right w:val="none" w:sz="0" w:space="0" w:color="auto"/>
          </w:divBdr>
        </w:div>
      </w:divsChild>
    </w:div>
    <w:div w:id="173351631">
      <w:bodyDiv w:val="1"/>
      <w:marLeft w:val="0"/>
      <w:marRight w:val="0"/>
      <w:marTop w:val="0"/>
      <w:marBottom w:val="0"/>
      <w:divBdr>
        <w:top w:val="none" w:sz="0" w:space="0" w:color="auto"/>
        <w:left w:val="none" w:sz="0" w:space="0" w:color="auto"/>
        <w:bottom w:val="none" w:sz="0" w:space="0" w:color="auto"/>
        <w:right w:val="none" w:sz="0" w:space="0" w:color="auto"/>
      </w:divBdr>
      <w:divsChild>
        <w:div w:id="879367630">
          <w:marLeft w:val="0"/>
          <w:marRight w:val="0"/>
          <w:marTop w:val="0"/>
          <w:marBottom w:val="0"/>
          <w:divBdr>
            <w:top w:val="none" w:sz="0" w:space="0" w:color="auto"/>
            <w:left w:val="none" w:sz="0" w:space="0" w:color="auto"/>
            <w:bottom w:val="none" w:sz="0" w:space="0" w:color="auto"/>
            <w:right w:val="none" w:sz="0" w:space="0" w:color="auto"/>
          </w:divBdr>
          <w:divsChild>
            <w:div w:id="969283797">
              <w:marLeft w:val="-180"/>
              <w:marRight w:val="-180"/>
              <w:marTop w:val="0"/>
              <w:marBottom w:val="0"/>
              <w:divBdr>
                <w:top w:val="none" w:sz="0" w:space="0" w:color="auto"/>
                <w:left w:val="none" w:sz="0" w:space="0" w:color="auto"/>
                <w:bottom w:val="none" w:sz="0" w:space="0" w:color="auto"/>
                <w:right w:val="none" w:sz="0" w:space="0" w:color="auto"/>
              </w:divBdr>
              <w:divsChild>
                <w:div w:id="104761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905">
          <w:marLeft w:val="-180"/>
          <w:marRight w:val="-180"/>
          <w:marTop w:val="0"/>
          <w:marBottom w:val="0"/>
          <w:divBdr>
            <w:top w:val="none" w:sz="0" w:space="0" w:color="auto"/>
            <w:left w:val="none" w:sz="0" w:space="0" w:color="auto"/>
            <w:bottom w:val="none" w:sz="0" w:space="0" w:color="auto"/>
            <w:right w:val="none" w:sz="0" w:space="0" w:color="auto"/>
          </w:divBdr>
          <w:divsChild>
            <w:div w:id="1545292128">
              <w:marLeft w:val="0"/>
              <w:marRight w:val="0"/>
              <w:marTop w:val="0"/>
              <w:marBottom w:val="0"/>
              <w:divBdr>
                <w:top w:val="none" w:sz="0" w:space="0" w:color="auto"/>
                <w:left w:val="none" w:sz="0" w:space="0" w:color="auto"/>
                <w:bottom w:val="none" w:sz="0" w:space="0" w:color="auto"/>
                <w:right w:val="none" w:sz="0" w:space="0" w:color="auto"/>
              </w:divBdr>
              <w:divsChild>
                <w:div w:id="34760869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22086">
      <w:bodyDiv w:val="1"/>
      <w:marLeft w:val="0"/>
      <w:marRight w:val="0"/>
      <w:marTop w:val="0"/>
      <w:marBottom w:val="0"/>
      <w:divBdr>
        <w:top w:val="none" w:sz="0" w:space="0" w:color="auto"/>
        <w:left w:val="none" w:sz="0" w:space="0" w:color="auto"/>
        <w:bottom w:val="none" w:sz="0" w:space="0" w:color="auto"/>
        <w:right w:val="none" w:sz="0" w:space="0" w:color="auto"/>
      </w:divBdr>
      <w:divsChild>
        <w:div w:id="1540162505">
          <w:marLeft w:val="0"/>
          <w:marRight w:val="0"/>
          <w:marTop w:val="0"/>
          <w:marBottom w:val="375"/>
          <w:divBdr>
            <w:top w:val="none" w:sz="0" w:space="0" w:color="auto"/>
            <w:left w:val="none" w:sz="0" w:space="0" w:color="auto"/>
            <w:bottom w:val="none" w:sz="0" w:space="0" w:color="auto"/>
            <w:right w:val="none" w:sz="0" w:space="0" w:color="auto"/>
          </w:divBdr>
          <w:divsChild>
            <w:div w:id="204567973">
              <w:marLeft w:val="0"/>
              <w:marRight w:val="0"/>
              <w:marTop w:val="0"/>
              <w:marBottom w:val="0"/>
              <w:divBdr>
                <w:top w:val="none" w:sz="0" w:space="0" w:color="auto"/>
                <w:left w:val="none" w:sz="0" w:space="0" w:color="auto"/>
                <w:bottom w:val="none" w:sz="0" w:space="0" w:color="auto"/>
                <w:right w:val="none" w:sz="0" w:space="0" w:color="auto"/>
              </w:divBdr>
              <w:divsChild>
                <w:div w:id="201714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242605">
          <w:marLeft w:val="0"/>
          <w:marRight w:val="0"/>
          <w:marTop w:val="0"/>
          <w:marBottom w:val="0"/>
          <w:divBdr>
            <w:top w:val="none" w:sz="0" w:space="0" w:color="auto"/>
            <w:left w:val="none" w:sz="0" w:space="0" w:color="auto"/>
            <w:bottom w:val="none" w:sz="0" w:space="0" w:color="auto"/>
            <w:right w:val="none" w:sz="0" w:space="0" w:color="auto"/>
          </w:divBdr>
          <w:divsChild>
            <w:div w:id="1778257267">
              <w:marLeft w:val="0"/>
              <w:marRight w:val="0"/>
              <w:marTop w:val="0"/>
              <w:marBottom w:val="0"/>
              <w:divBdr>
                <w:top w:val="none" w:sz="0" w:space="0" w:color="auto"/>
                <w:left w:val="none" w:sz="0" w:space="0" w:color="auto"/>
                <w:bottom w:val="none" w:sz="0" w:space="0" w:color="auto"/>
                <w:right w:val="none" w:sz="0" w:space="0" w:color="auto"/>
              </w:divBdr>
              <w:divsChild>
                <w:div w:id="1378310546">
                  <w:marLeft w:val="0"/>
                  <w:marRight w:val="0"/>
                  <w:marTop w:val="0"/>
                  <w:marBottom w:val="0"/>
                  <w:divBdr>
                    <w:top w:val="none" w:sz="0" w:space="0" w:color="auto"/>
                    <w:left w:val="none" w:sz="0" w:space="0" w:color="auto"/>
                    <w:bottom w:val="none" w:sz="0" w:space="0" w:color="auto"/>
                    <w:right w:val="none" w:sz="0" w:space="0" w:color="auto"/>
                  </w:divBdr>
                  <w:divsChild>
                    <w:div w:id="1151672344">
                      <w:marLeft w:val="-180"/>
                      <w:marRight w:val="-180"/>
                      <w:marTop w:val="0"/>
                      <w:marBottom w:val="0"/>
                      <w:divBdr>
                        <w:top w:val="none" w:sz="0" w:space="0" w:color="auto"/>
                        <w:left w:val="none" w:sz="0" w:space="0" w:color="auto"/>
                        <w:bottom w:val="none" w:sz="0" w:space="0" w:color="auto"/>
                        <w:right w:val="none" w:sz="0" w:space="0" w:color="auto"/>
                      </w:divBdr>
                      <w:divsChild>
                        <w:div w:id="75628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07183">
      <w:bodyDiv w:val="1"/>
      <w:marLeft w:val="0"/>
      <w:marRight w:val="0"/>
      <w:marTop w:val="0"/>
      <w:marBottom w:val="0"/>
      <w:divBdr>
        <w:top w:val="none" w:sz="0" w:space="0" w:color="auto"/>
        <w:left w:val="none" w:sz="0" w:space="0" w:color="auto"/>
        <w:bottom w:val="none" w:sz="0" w:space="0" w:color="auto"/>
        <w:right w:val="none" w:sz="0" w:space="0" w:color="auto"/>
      </w:divBdr>
    </w:div>
    <w:div w:id="182329322">
      <w:bodyDiv w:val="1"/>
      <w:marLeft w:val="0"/>
      <w:marRight w:val="0"/>
      <w:marTop w:val="0"/>
      <w:marBottom w:val="0"/>
      <w:divBdr>
        <w:top w:val="none" w:sz="0" w:space="0" w:color="auto"/>
        <w:left w:val="none" w:sz="0" w:space="0" w:color="auto"/>
        <w:bottom w:val="none" w:sz="0" w:space="0" w:color="auto"/>
        <w:right w:val="none" w:sz="0" w:space="0" w:color="auto"/>
      </w:divBdr>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3372075">
      <w:bodyDiv w:val="1"/>
      <w:marLeft w:val="0"/>
      <w:marRight w:val="0"/>
      <w:marTop w:val="0"/>
      <w:marBottom w:val="0"/>
      <w:divBdr>
        <w:top w:val="none" w:sz="0" w:space="0" w:color="auto"/>
        <w:left w:val="none" w:sz="0" w:space="0" w:color="auto"/>
        <w:bottom w:val="none" w:sz="0" w:space="0" w:color="auto"/>
        <w:right w:val="none" w:sz="0" w:space="0" w:color="auto"/>
      </w:divBdr>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3838082">
      <w:bodyDiv w:val="1"/>
      <w:marLeft w:val="0"/>
      <w:marRight w:val="0"/>
      <w:marTop w:val="0"/>
      <w:marBottom w:val="0"/>
      <w:divBdr>
        <w:top w:val="none" w:sz="0" w:space="0" w:color="auto"/>
        <w:left w:val="none" w:sz="0" w:space="0" w:color="auto"/>
        <w:bottom w:val="none" w:sz="0" w:space="0" w:color="auto"/>
        <w:right w:val="none" w:sz="0" w:space="0" w:color="auto"/>
      </w:divBdr>
    </w:div>
    <w:div w:id="224339464">
      <w:bodyDiv w:val="1"/>
      <w:marLeft w:val="0"/>
      <w:marRight w:val="0"/>
      <w:marTop w:val="0"/>
      <w:marBottom w:val="0"/>
      <w:divBdr>
        <w:top w:val="none" w:sz="0" w:space="0" w:color="auto"/>
        <w:left w:val="none" w:sz="0" w:space="0" w:color="auto"/>
        <w:bottom w:val="none" w:sz="0" w:space="0" w:color="auto"/>
        <w:right w:val="none" w:sz="0" w:space="0" w:color="auto"/>
      </w:divBdr>
      <w:divsChild>
        <w:div w:id="205216091">
          <w:marLeft w:val="0"/>
          <w:marRight w:val="0"/>
          <w:marTop w:val="0"/>
          <w:marBottom w:val="375"/>
          <w:divBdr>
            <w:top w:val="none" w:sz="0" w:space="0" w:color="auto"/>
            <w:left w:val="none" w:sz="0" w:space="0" w:color="auto"/>
            <w:bottom w:val="none" w:sz="0" w:space="0" w:color="auto"/>
            <w:right w:val="none" w:sz="0" w:space="0" w:color="auto"/>
          </w:divBdr>
          <w:divsChild>
            <w:div w:id="1045983764">
              <w:marLeft w:val="0"/>
              <w:marRight w:val="0"/>
              <w:marTop w:val="0"/>
              <w:marBottom w:val="0"/>
              <w:divBdr>
                <w:top w:val="none" w:sz="0" w:space="0" w:color="auto"/>
                <w:left w:val="none" w:sz="0" w:space="0" w:color="auto"/>
                <w:bottom w:val="none" w:sz="0" w:space="0" w:color="auto"/>
                <w:right w:val="none" w:sz="0" w:space="0" w:color="auto"/>
              </w:divBdr>
              <w:divsChild>
                <w:div w:id="188779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1997">
          <w:marLeft w:val="0"/>
          <w:marRight w:val="0"/>
          <w:marTop w:val="0"/>
          <w:marBottom w:val="0"/>
          <w:divBdr>
            <w:top w:val="none" w:sz="0" w:space="0" w:color="auto"/>
            <w:left w:val="none" w:sz="0" w:space="0" w:color="auto"/>
            <w:bottom w:val="none" w:sz="0" w:space="0" w:color="auto"/>
            <w:right w:val="none" w:sz="0" w:space="0" w:color="auto"/>
          </w:divBdr>
          <w:divsChild>
            <w:div w:id="1930499621">
              <w:marLeft w:val="0"/>
              <w:marRight w:val="0"/>
              <w:marTop w:val="0"/>
              <w:marBottom w:val="0"/>
              <w:divBdr>
                <w:top w:val="none" w:sz="0" w:space="0" w:color="auto"/>
                <w:left w:val="none" w:sz="0" w:space="0" w:color="auto"/>
                <w:bottom w:val="none" w:sz="0" w:space="0" w:color="auto"/>
                <w:right w:val="none" w:sz="0" w:space="0" w:color="auto"/>
              </w:divBdr>
              <w:divsChild>
                <w:div w:id="1038970944">
                  <w:marLeft w:val="-180"/>
                  <w:marRight w:val="-180"/>
                  <w:marTop w:val="0"/>
                  <w:marBottom w:val="0"/>
                  <w:divBdr>
                    <w:top w:val="none" w:sz="0" w:space="0" w:color="auto"/>
                    <w:left w:val="none" w:sz="0" w:space="0" w:color="auto"/>
                    <w:bottom w:val="none" w:sz="0" w:space="0" w:color="auto"/>
                    <w:right w:val="none" w:sz="0" w:space="0" w:color="auto"/>
                  </w:divBdr>
                  <w:divsChild>
                    <w:div w:id="64717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645228">
      <w:bodyDiv w:val="1"/>
      <w:marLeft w:val="0"/>
      <w:marRight w:val="0"/>
      <w:marTop w:val="0"/>
      <w:marBottom w:val="0"/>
      <w:divBdr>
        <w:top w:val="none" w:sz="0" w:space="0" w:color="auto"/>
        <w:left w:val="none" w:sz="0" w:space="0" w:color="auto"/>
        <w:bottom w:val="none" w:sz="0" w:space="0" w:color="auto"/>
        <w:right w:val="none" w:sz="0" w:space="0" w:color="auto"/>
      </w:divBdr>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047849">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5691">
      <w:bodyDiv w:val="1"/>
      <w:marLeft w:val="0"/>
      <w:marRight w:val="0"/>
      <w:marTop w:val="0"/>
      <w:marBottom w:val="0"/>
      <w:divBdr>
        <w:top w:val="none" w:sz="0" w:space="0" w:color="auto"/>
        <w:left w:val="none" w:sz="0" w:space="0" w:color="auto"/>
        <w:bottom w:val="none" w:sz="0" w:space="0" w:color="auto"/>
        <w:right w:val="none" w:sz="0" w:space="0" w:color="auto"/>
      </w:divBdr>
      <w:divsChild>
        <w:div w:id="1992907122">
          <w:marLeft w:val="0"/>
          <w:marRight w:val="0"/>
          <w:marTop w:val="0"/>
          <w:marBottom w:val="0"/>
          <w:divBdr>
            <w:top w:val="none" w:sz="0" w:space="0" w:color="auto"/>
            <w:left w:val="none" w:sz="0" w:space="0" w:color="auto"/>
            <w:bottom w:val="none" w:sz="0" w:space="0" w:color="auto"/>
            <w:right w:val="none" w:sz="0" w:space="0" w:color="auto"/>
          </w:divBdr>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3663023">
      <w:bodyDiv w:val="1"/>
      <w:marLeft w:val="0"/>
      <w:marRight w:val="0"/>
      <w:marTop w:val="0"/>
      <w:marBottom w:val="0"/>
      <w:divBdr>
        <w:top w:val="none" w:sz="0" w:space="0" w:color="auto"/>
        <w:left w:val="none" w:sz="0" w:space="0" w:color="auto"/>
        <w:bottom w:val="none" w:sz="0" w:space="0" w:color="auto"/>
        <w:right w:val="none" w:sz="0" w:space="0" w:color="auto"/>
      </w:divBdr>
      <w:divsChild>
        <w:div w:id="1067848358">
          <w:marLeft w:val="0"/>
          <w:marRight w:val="0"/>
          <w:marTop w:val="0"/>
          <w:marBottom w:val="0"/>
          <w:divBdr>
            <w:top w:val="none" w:sz="0" w:space="0" w:color="auto"/>
            <w:left w:val="none" w:sz="0" w:space="0" w:color="auto"/>
            <w:bottom w:val="none" w:sz="0" w:space="0" w:color="auto"/>
            <w:right w:val="none" w:sz="0" w:space="0" w:color="auto"/>
          </w:divBdr>
        </w:div>
        <w:div w:id="819733380">
          <w:marLeft w:val="-180"/>
          <w:marRight w:val="-180"/>
          <w:marTop w:val="0"/>
          <w:marBottom w:val="0"/>
          <w:divBdr>
            <w:top w:val="none" w:sz="0" w:space="0" w:color="auto"/>
            <w:left w:val="none" w:sz="0" w:space="0" w:color="auto"/>
            <w:bottom w:val="none" w:sz="0" w:space="0" w:color="auto"/>
            <w:right w:val="none" w:sz="0" w:space="0" w:color="auto"/>
          </w:divBdr>
          <w:divsChild>
            <w:div w:id="314921093">
              <w:marLeft w:val="0"/>
              <w:marRight w:val="0"/>
              <w:marTop w:val="0"/>
              <w:marBottom w:val="0"/>
              <w:divBdr>
                <w:top w:val="none" w:sz="0" w:space="0" w:color="auto"/>
                <w:left w:val="none" w:sz="0" w:space="0" w:color="auto"/>
                <w:bottom w:val="none" w:sz="0" w:space="0" w:color="auto"/>
                <w:right w:val="none" w:sz="0" w:space="0" w:color="auto"/>
              </w:divBdr>
              <w:divsChild>
                <w:div w:id="172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3232">
      <w:bodyDiv w:val="1"/>
      <w:marLeft w:val="0"/>
      <w:marRight w:val="0"/>
      <w:marTop w:val="0"/>
      <w:marBottom w:val="0"/>
      <w:divBdr>
        <w:top w:val="none" w:sz="0" w:space="0" w:color="auto"/>
        <w:left w:val="none" w:sz="0" w:space="0" w:color="auto"/>
        <w:bottom w:val="none" w:sz="0" w:space="0" w:color="auto"/>
        <w:right w:val="none" w:sz="0" w:space="0" w:color="auto"/>
      </w:divBdr>
      <w:divsChild>
        <w:div w:id="1584224426">
          <w:marLeft w:val="-180"/>
          <w:marRight w:val="-180"/>
          <w:marTop w:val="0"/>
          <w:marBottom w:val="0"/>
          <w:divBdr>
            <w:top w:val="none" w:sz="0" w:space="0" w:color="auto"/>
            <w:left w:val="none" w:sz="0" w:space="0" w:color="auto"/>
            <w:bottom w:val="none" w:sz="0" w:space="0" w:color="auto"/>
            <w:right w:val="none" w:sz="0" w:space="0" w:color="auto"/>
          </w:divBdr>
          <w:divsChild>
            <w:div w:id="8799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734">
      <w:bodyDiv w:val="1"/>
      <w:marLeft w:val="0"/>
      <w:marRight w:val="0"/>
      <w:marTop w:val="0"/>
      <w:marBottom w:val="0"/>
      <w:divBdr>
        <w:top w:val="none" w:sz="0" w:space="0" w:color="auto"/>
        <w:left w:val="none" w:sz="0" w:space="0" w:color="auto"/>
        <w:bottom w:val="none" w:sz="0" w:space="0" w:color="auto"/>
        <w:right w:val="none" w:sz="0" w:space="0" w:color="auto"/>
      </w:divBdr>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6497075">
      <w:bodyDiv w:val="1"/>
      <w:marLeft w:val="0"/>
      <w:marRight w:val="0"/>
      <w:marTop w:val="0"/>
      <w:marBottom w:val="0"/>
      <w:divBdr>
        <w:top w:val="none" w:sz="0" w:space="0" w:color="auto"/>
        <w:left w:val="none" w:sz="0" w:space="0" w:color="auto"/>
        <w:bottom w:val="none" w:sz="0" w:space="0" w:color="auto"/>
        <w:right w:val="none" w:sz="0" w:space="0" w:color="auto"/>
      </w:divBdr>
      <w:divsChild>
        <w:div w:id="1205870149">
          <w:marLeft w:val="0"/>
          <w:marRight w:val="0"/>
          <w:marTop w:val="0"/>
          <w:marBottom w:val="375"/>
          <w:divBdr>
            <w:top w:val="none" w:sz="0" w:space="0" w:color="auto"/>
            <w:left w:val="none" w:sz="0" w:space="0" w:color="auto"/>
            <w:bottom w:val="none" w:sz="0" w:space="0" w:color="auto"/>
            <w:right w:val="none" w:sz="0" w:space="0" w:color="auto"/>
          </w:divBdr>
          <w:divsChild>
            <w:div w:id="19623182">
              <w:marLeft w:val="0"/>
              <w:marRight w:val="0"/>
              <w:marTop w:val="0"/>
              <w:marBottom w:val="0"/>
              <w:divBdr>
                <w:top w:val="none" w:sz="0" w:space="0" w:color="auto"/>
                <w:left w:val="none" w:sz="0" w:space="0" w:color="auto"/>
                <w:bottom w:val="none" w:sz="0" w:space="0" w:color="auto"/>
                <w:right w:val="none" w:sz="0" w:space="0" w:color="auto"/>
              </w:divBdr>
              <w:divsChild>
                <w:div w:id="87650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868247">
          <w:marLeft w:val="0"/>
          <w:marRight w:val="0"/>
          <w:marTop w:val="0"/>
          <w:marBottom w:val="0"/>
          <w:divBdr>
            <w:top w:val="none" w:sz="0" w:space="0" w:color="auto"/>
            <w:left w:val="none" w:sz="0" w:space="0" w:color="auto"/>
            <w:bottom w:val="none" w:sz="0" w:space="0" w:color="auto"/>
            <w:right w:val="none" w:sz="0" w:space="0" w:color="auto"/>
          </w:divBdr>
          <w:divsChild>
            <w:div w:id="427434515">
              <w:marLeft w:val="0"/>
              <w:marRight w:val="0"/>
              <w:marTop w:val="0"/>
              <w:marBottom w:val="0"/>
              <w:divBdr>
                <w:top w:val="none" w:sz="0" w:space="0" w:color="auto"/>
                <w:left w:val="none" w:sz="0" w:space="0" w:color="auto"/>
                <w:bottom w:val="none" w:sz="0" w:space="0" w:color="auto"/>
                <w:right w:val="none" w:sz="0" w:space="0" w:color="auto"/>
              </w:divBdr>
              <w:divsChild>
                <w:div w:id="1610311935">
                  <w:marLeft w:val="0"/>
                  <w:marRight w:val="0"/>
                  <w:marTop w:val="0"/>
                  <w:marBottom w:val="0"/>
                  <w:divBdr>
                    <w:top w:val="none" w:sz="0" w:space="0" w:color="auto"/>
                    <w:left w:val="none" w:sz="0" w:space="0" w:color="auto"/>
                    <w:bottom w:val="none" w:sz="0" w:space="0" w:color="auto"/>
                    <w:right w:val="none" w:sz="0" w:space="0" w:color="auto"/>
                  </w:divBdr>
                  <w:divsChild>
                    <w:div w:id="941299366">
                      <w:marLeft w:val="-180"/>
                      <w:marRight w:val="-180"/>
                      <w:marTop w:val="0"/>
                      <w:marBottom w:val="0"/>
                      <w:divBdr>
                        <w:top w:val="none" w:sz="0" w:space="0" w:color="auto"/>
                        <w:left w:val="none" w:sz="0" w:space="0" w:color="auto"/>
                        <w:bottom w:val="none" w:sz="0" w:space="0" w:color="auto"/>
                        <w:right w:val="none" w:sz="0" w:space="0" w:color="auto"/>
                      </w:divBdr>
                      <w:divsChild>
                        <w:div w:id="13665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698358">
      <w:bodyDiv w:val="1"/>
      <w:marLeft w:val="0"/>
      <w:marRight w:val="0"/>
      <w:marTop w:val="0"/>
      <w:marBottom w:val="0"/>
      <w:divBdr>
        <w:top w:val="none" w:sz="0" w:space="0" w:color="auto"/>
        <w:left w:val="none" w:sz="0" w:space="0" w:color="auto"/>
        <w:bottom w:val="none" w:sz="0" w:space="0" w:color="auto"/>
        <w:right w:val="none" w:sz="0" w:space="0" w:color="auto"/>
      </w:divBdr>
    </w:div>
    <w:div w:id="334764758">
      <w:bodyDiv w:val="1"/>
      <w:marLeft w:val="0"/>
      <w:marRight w:val="0"/>
      <w:marTop w:val="0"/>
      <w:marBottom w:val="0"/>
      <w:divBdr>
        <w:top w:val="none" w:sz="0" w:space="0" w:color="auto"/>
        <w:left w:val="none" w:sz="0" w:space="0" w:color="auto"/>
        <w:bottom w:val="none" w:sz="0" w:space="0" w:color="auto"/>
        <w:right w:val="none" w:sz="0" w:space="0" w:color="auto"/>
      </w:divBdr>
      <w:divsChild>
        <w:div w:id="1458142354">
          <w:marLeft w:val="-180"/>
          <w:marRight w:val="-180"/>
          <w:marTop w:val="0"/>
          <w:marBottom w:val="0"/>
          <w:divBdr>
            <w:top w:val="none" w:sz="0" w:space="0" w:color="auto"/>
            <w:left w:val="none" w:sz="0" w:space="0" w:color="auto"/>
            <w:bottom w:val="none" w:sz="0" w:space="0" w:color="auto"/>
            <w:right w:val="none" w:sz="0" w:space="0" w:color="auto"/>
          </w:divBdr>
          <w:divsChild>
            <w:div w:id="6800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0857907">
      <w:bodyDiv w:val="1"/>
      <w:marLeft w:val="0"/>
      <w:marRight w:val="0"/>
      <w:marTop w:val="0"/>
      <w:marBottom w:val="0"/>
      <w:divBdr>
        <w:top w:val="none" w:sz="0" w:space="0" w:color="auto"/>
        <w:left w:val="none" w:sz="0" w:space="0" w:color="auto"/>
        <w:bottom w:val="none" w:sz="0" w:space="0" w:color="auto"/>
        <w:right w:val="none" w:sz="0" w:space="0" w:color="auto"/>
      </w:divBdr>
      <w:divsChild>
        <w:div w:id="1298099732">
          <w:marLeft w:val="-180"/>
          <w:marRight w:val="-180"/>
          <w:marTop w:val="0"/>
          <w:marBottom w:val="0"/>
          <w:divBdr>
            <w:top w:val="none" w:sz="0" w:space="0" w:color="auto"/>
            <w:left w:val="none" w:sz="0" w:space="0" w:color="auto"/>
            <w:bottom w:val="none" w:sz="0" w:space="0" w:color="auto"/>
            <w:right w:val="none" w:sz="0" w:space="0" w:color="auto"/>
          </w:divBdr>
          <w:divsChild>
            <w:div w:id="134882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1129">
      <w:bodyDiv w:val="1"/>
      <w:marLeft w:val="0"/>
      <w:marRight w:val="0"/>
      <w:marTop w:val="0"/>
      <w:marBottom w:val="0"/>
      <w:divBdr>
        <w:top w:val="none" w:sz="0" w:space="0" w:color="auto"/>
        <w:left w:val="none" w:sz="0" w:space="0" w:color="auto"/>
        <w:bottom w:val="none" w:sz="0" w:space="0" w:color="auto"/>
        <w:right w:val="none" w:sz="0" w:space="0" w:color="auto"/>
      </w:divBdr>
    </w:div>
    <w:div w:id="365519354">
      <w:bodyDiv w:val="1"/>
      <w:marLeft w:val="0"/>
      <w:marRight w:val="0"/>
      <w:marTop w:val="0"/>
      <w:marBottom w:val="0"/>
      <w:divBdr>
        <w:top w:val="none" w:sz="0" w:space="0" w:color="auto"/>
        <w:left w:val="none" w:sz="0" w:space="0" w:color="auto"/>
        <w:bottom w:val="none" w:sz="0" w:space="0" w:color="auto"/>
        <w:right w:val="none" w:sz="0" w:space="0" w:color="auto"/>
      </w:divBdr>
      <w:divsChild>
        <w:div w:id="1563057826">
          <w:marLeft w:val="0"/>
          <w:marRight w:val="0"/>
          <w:marTop w:val="0"/>
          <w:marBottom w:val="720"/>
          <w:divBdr>
            <w:top w:val="none" w:sz="0" w:space="0" w:color="auto"/>
            <w:left w:val="none" w:sz="0" w:space="0" w:color="auto"/>
            <w:bottom w:val="none" w:sz="0" w:space="0" w:color="auto"/>
            <w:right w:val="none" w:sz="0" w:space="0" w:color="auto"/>
          </w:divBdr>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9324414">
      <w:bodyDiv w:val="1"/>
      <w:marLeft w:val="0"/>
      <w:marRight w:val="0"/>
      <w:marTop w:val="0"/>
      <w:marBottom w:val="0"/>
      <w:divBdr>
        <w:top w:val="none" w:sz="0" w:space="0" w:color="auto"/>
        <w:left w:val="none" w:sz="0" w:space="0" w:color="auto"/>
        <w:bottom w:val="none" w:sz="0" w:space="0" w:color="auto"/>
        <w:right w:val="none" w:sz="0" w:space="0" w:color="auto"/>
      </w:divBdr>
    </w:div>
    <w:div w:id="387147257">
      <w:bodyDiv w:val="1"/>
      <w:marLeft w:val="0"/>
      <w:marRight w:val="0"/>
      <w:marTop w:val="0"/>
      <w:marBottom w:val="0"/>
      <w:divBdr>
        <w:top w:val="none" w:sz="0" w:space="0" w:color="auto"/>
        <w:left w:val="none" w:sz="0" w:space="0" w:color="auto"/>
        <w:bottom w:val="none" w:sz="0" w:space="0" w:color="auto"/>
        <w:right w:val="none" w:sz="0" w:space="0" w:color="auto"/>
      </w:divBdr>
      <w:divsChild>
        <w:div w:id="1467703012">
          <w:marLeft w:val="-180"/>
          <w:marRight w:val="-180"/>
          <w:marTop w:val="0"/>
          <w:marBottom w:val="0"/>
          <w:divBdr>
            <w:top w:val="none" w:sz="0" w:space="0" w:color="auto"/>
            <w:left w:val="none" w:sz="0" w:space="0" w:color="auto"/>
            <w:bottom w:val="none" w:sz="0" w:space="0" w:color="auto"/>
            <w:right w:val="none" w:sz="0" w:space="0" w:color="auto"/>
          </w:divBdr>
          <w:divsChild>
            <w:div w:id="1510564463">
              <w:marLeft w:val="0"/>
              <w:marRight w:val="0"/>
              <w:marTop w:val="0"/>
              <w:marBottom w:val="0"/>
              <w:divBdr>
                <w:top w:val="none" w:sz="0" w:space="0" w:color="auto"/>
                <w:left w:val="none" w:sz="0" w:space="0" w:color="auto"/>
                <w:bottom w:val="none" w:sz="0" w:space="0" w:color="auto"/>
                <w:right w:val="none" w:sz="0" w:space="0" w:color="auto"/>
              </w:divBdr>
              <w:divsChild>
                <w:div w:id="14218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891906">
      <w:bodyDiv w:val="1"/>
      <w:marLeft w:val="0"/>
      <w:marRight w:val="0"/>
      <w:marTop w:val="0"/>
      <w:marBottom w:val="0"/>
      <w:divBdr>
        <w:top w:val="none" w:sz="0" w:space="0" w:color="auto"/>
        <w:left w:val="none" w:sz="0" w:space="0" w:color="auto"/>
        <w:bottom w:val="none" w:sz="0" w:space="0" w:color="auto"/>
        <w:right w:val="none" w:sz="0" w:space="0" w:color="auto"/>
      </w:divBdr>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399714730">
      <w:bodyDiv w:val="1"/>
      <w:marLeft w:val="0"/>
      <w:marRight w:val="0"/>
      <w:marTop w:val="0"/>
      <w:marBottom w:val="0"/>
      <w:divBdr>
        <w:top w:val="none" w:sz="0" w:space="0" w:color="auto"/>
        <w:left w:val="none" w:sz="0" w:space="0" w:color="auto"/>
        <w:bottom w:val="none" w:sz="0" w:space="0" w:color="auto"/>
        <w:right w:val="none" w:sz="0" w:space="0" w:color="auto"/>
      </w:divBdr>
      <w:divsChild>
        <w:div w:id="1326591041">
          <w:marLeft w:val="0"/>
          <w:marRight w:val="0"/>
          <w:marTop w:val="0"/>
          <w:marBottom w:val="0"/>
          <w:divBdr>
            <w:top w:val="none" w:sz="0" w:space="0" w:color="auto"/>
            <w:left w:val="none" w:sz="0" w:space="0" w:color="auto"/>
            <w:bottom w:val="single" w:sz="6" w:space="0" w:color="AFAFAF"/>
            <w:right w:val="none" w:sz="0" w:space="0" w:color="auto"/>
          </w:divBdr>
          <w:divsChild>
            <w:div w:id="1803498775">
              <w:marLeft w:val="0"/>
              <w:marRight w:val="0"/>
              <w:marTop w:val="0"/>
              <w:marBottom w:val="0"/>
              <w:divBdr>
                <w:top w:val="none" w:sz="0" w:space="0" w:color="auto"/>
                <w:left w:val="none" w:sz="0" w:space="0" w:color="auto"/>
                <w:bottom w:val="none" w:sz="0" w:space="0" w:color="auto"/>
                <w:right w:val="none" w:sz="0" w:space="0" w:color="auto"/>
              </w:divBdr>
              <w:divsChild>
                <w:div w:id="1606770801">
                  <w:marLeft w:val="0"/>
                  <w:marRight w:val="0"/>
                  <w:marTop w:val="0"/>
                  <w:marBottom w:val="0"/>
                  <w:divBdr>
                    <w:top w:val="none" w:sz="0" w:space="0" w:color="auto"/>
                    <w:left w:val="none" w:sz="0" w:space="0" w:color="auto"/>
                    <w:bottom w:val="none" w:sz="0" w:space="0" w:color="auto"/>
                    <w:right w:val="none" w:sz="0" w:space="0" w:color="auto"/>
                  </w:divBdr>
                  <w:divsChild>
                    <w:div w:id="459614323">
                      <w:marLeft w:val="-180"/>
                      <w:marRight w:val="-180"/>
                      <w:marTop w:val="0"/>
                      <w:marBottom w:val="0"/>
                      <w:divBdr>
                        <w:top w:val="none" w:sz="0" w:space="0" w:color="auto"/>
                        <w:left w:val="none" w:sz="0" w:space="0" w:color="auto"/>
                        <w:bottom w:val="none" w:sz="0" w:space="0" w:color="auto"/>
                        <w:right w:val="none" w:sz="0" w:space="0" w:color="auto"/>
                      </w:divBdr>
                      <w:divsChild>
                        <w:div w:id="11895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367008">
      <w:bodyDiv w:val="1"/>
      <w:marLeft w:val="0"/>
      <w:marRight w:val="0"/>
      <w:marTop w:val="0"/>
      <w:marBottom w:val="0"/>
      <w:divBdr>
        <w:top w:val="none" w:sz="0" w:space="0" w:color="auto"/>
        <w:left w:val="none" w:sz="0" w:space="0" w:color="auto"/>
        <w:bottom w:val="none" w:sz="0" w:space="0" w:color="auto"/>
        <w:right w:val="none" w:sz="0" w:space="0" w:color="auto"/>
      </w:divBdr>
      <w:divsChild>
        <w:div w:id="199362985">
          <w:marLeft w:val="0"/>
          <w:marRight w:val="0"/>
          <w:marTop w:val="0"/>
          <w:marBottom w:val="0"/>
          <w:divBdr>
            <w:top w:val="none" w:sz="0" w:space="0" w:color="auto"/>
            <w:left w:val="none" w:sz="0" w:space="0" w:color="auto"/>
            <w:bottom w:val="none" w:sz="0" w:space="0" w:color="auto"/>
            <w:right w:val="none" w:sz="0" w:space="0" w:color="auto"/>
          </w:divBdr>
        </w:div>
      </w:divsChild>
    </w:div>
    <w:div w:id="403187204">
      <w:bodyDiv w:val="1"/>
      <w:marLeft w:val="0"/>
      <w:marRight w:val="0"/>
      <w:marTop w:val="0"/>
      <w:marBottom w:val="0"/>
      <w:divBdr>
        <w:top w:val="none" w:sz="0" w:space="0" w:color="auto"/>
        <w:left w:val="none" w:sz="0" w:space="0" w:color="auto"/>
        <w:bottom w:val="none" w:sz="0" w:space="0" w:color="auto"/>
        <w:right w:val="none" w:sz="0" w:space="0" w:color="auto"/>
      </w:divBdr>
    </w:div>
    <w:div w:id="406928817">
      <w:bodyDiv w:val="1"/>
      <w:marLeft w:val="0"/>
      <w:marRight w:val="0"/>
      <w:marTop w:val="0"/>
      <w:marBottom w:val="0"/>
      <w:divBdr>
        <w:top w:val="none" w:sz="0" w:space="0" w:color="auto"/>
        <w:left w:val="none" w:sz="0" w:space="0" w:color="auto"/>
        <w:bottom w:val="none" w:sz="0" w:space="0" w:color="auto"/>
        <w:right w:val="none" w:sz="0" w:space="0" w:color="auto"/>
      </w:divBdr>
      <w:divsChild>
        <w:div w:id="639724208">
          <w:marLeft w:val="-180"/>
          <w:marRight w:val="-180"/>
          <w:marTop w:val="0"/>
          <w:marBottom w:val="0"/>
          <w:divBdr>
            <w:top w:val="none" w:sz="0" w:space="0" w:color="auto"/>
            <w:left w:val="none" w:sz="0" w:space="0" w:color="auto"/>
            <w:bottom w:val="none" w:sz="0" w:space="0" w:color="auto"/>
            <w:right w:val="none" w:sz="0" w:space="0" w:color="auto"/>
          </w:divBdr>
          <w:divsChild>
            <w:div w:id="202840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702143">
      <w:bodyDiv w:val="1"/>
      <w:marLeft w:val="0"/>
      <w:marRight w:val="0"/>
      <w:marTop w:val="0"/>
      <w:marBottom w:val="0"/>
      <w:divBdr>
        <w:top w:val="none" w:sz="0" w:space="0" w:color="auto"/>
        <w:left w:val="none" w:sz="0" w:space="0" w:color="auto"/>
        <w:bottom w:val="none" w:sz="0" w:space="0" w:color="auto"/>
        <w:right w:val="none" w:sz="0" w:space="0" w:color="auto"/>
      </w:divBdr>
    </w:div>
    <w:div w:id="417409814">
      <w:bodyDiv w:val="1"/>
      <w:marLeft w:val="0"/>
      <w:marRight w:val="0"/>
      <w:marTop w:val="0"/>
      <w:marBottom w:val="0"/>
      <w:divBdr>
        <w:top w:val="none" w:sz="0" w:space="0" w:color="auto"/>
        <w:left w:val="none" w:sz="0" w:space="0" w:color="auto"/>
        <w:bottom w:val="none" w:sz="0" w:space="0" w:color="auto"/>
        <w:right w:val="none" w:sz="0" w:space="0" w:color="auto"/>
      </w:divBdr>
      <w:divsChild>
        <w:div w:id="1655798371">
          <w:marLeft w:val="0"/>
          <w:marRight w:val="0"/>
          <w:marTop w:val="0"/>
          <w:marBottom w:val="375"/>
          <w:divBdr>
            <w:top w:val="none" w:sz="0" w:space="0" w:color="auto"/>
            <w:left w:val="none" w:sz="0" w:space="0" w:color="auto"/>
            <w:bottom w:val="none" w:sz="0" w:space="0" w:color="auto"/>
            <w:right w:val="none" w:sz="0" w:space="0" w:color="auto"/>
          </w:divBdr>
          <w:divsChild>
            <w:div w:id="1268345546">
              <w:marLeft w:val="0"/>
              <w:marRight w:val="0"/>
              <w:marTop w:val="0"/>
              <w:marBottom w:val="0"/>
              <w:divBdr>
                <w:top w:val="none" w:sz="0" w:space="0" w:color="auto"/>
                <w:left w:val="none" w:sz="0" w:space="0" w:color="auto"/>
                <w:bottom w:val="none" w:sz="0" w:space="0" w:color="auto"/>
                <w:right w:val="none" w:sz="0" w:space="0" w:color="auto"/>
              </w:divBdr>
              <w:divsChild>
                <w:div w:id="10870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53183">
          <w:marLeft w:val="0"/>
          <w:marRight w:val="0"/>
          <w:marTop w:val="0"/>
          <w:marBottom w:val="0"/>
          <w:divBdr>
            <w:top w:val="none" w:sz="0" w:space="0" w:color="auto"/>
            <w:left w:val="none" w:sz="0" w:space="0" w:color="auto"/>
            <w:bottom w:val="none" w:sz="0" w:space="0" w:color="auto"/>
            <w:right w:val="none" w:sz="0" w:space="0" w:color="auto"/>
          </w:divBdr>
          <w:divsChild>
            <w:div w:id="1371295933">
              <w:marLeft w:val="0"/>
              <w:marRight w:val="0"/>
              <w:marTop w:val="0"/>
              <w:marBottom w:val="0"/>
              <w:divBdr>
                <w:top w:val="none" w:sz="0" w:space="0" w:color="auto"/>
                <w:left w:val="none" w:sz="0" w:space="0" w:color="auto"/>
                <w:bottom w:val="none" w:sz="0" w:space="0" w:color="auto"/>
                <w:right w:val="none" w:sz="0" w:space="0" w:color="auto"/>
              </w:divBdr>
              <w:divsChild>
                <w:div w:id="2031486915">
                  <w:marLeft w:val="0"/>
                  <w:marRight w:val="0"/>
                  <w:marTop w:val="0"/>
                  <w:marBottom w:val="0"/>
                  <w:divBdr>
                    <w:top w:val="none" w:sz="0" w:space="0" w:color="auto"/>
                    <w:left w:val="none" w:sz="0" w:space="0" w:color="auto"/>
                    <w:bottom w:val="none" w:sz="0" w:space="0" w:color="auto"/>
                    <w:right w:val="none" w:sz="0" w:space="0" w:color="auto"/>
                  </w:divBdr>
                  <w:divsChild>
                    <w:div w:id="1887451406">
                      <w:marLeft w:val="-180"/>
                      <w:marRight w:val="-180"/>
                      <w:marTop w:val="0"/>
                      <w:marBottom w:val="0"/>
                      <w:divBdr>
                        <w:top w:val="none" w:sz="0" w:space="0" w:color="auto"/>
                        <w:left w:val="none" w:sz="0" w:space="0" w:color="auto"/>
                        <w:bottom w:val="none" w:sz="0" w:space="0" w:color="auto"/>
                        <w:right w:val="none" w:sz="0" w:space="0" w:color="auto"/>
                      </w:divBdr>
                      <w:divsChild>
                        <w:div w:id="14375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68637">
      <w:bodyDiv w:val="1"/>
      <w:marLeft w:val="0"/>
      <w:marRight w:val="0"/>
      <w:marTop w:val="0"/>
      <w:marBottom w:val="0"/>
      <w:divBdr>
        <w:top w:val="none" w:sz="0" w:space="0" w:color="auto"/>
        <w:left w:val="none" w:sz="0" w:space="0" w:color="auto"/>
        <w:bottom w:val="none" w:sz="0" w:space="0" w:color="auto"/>
        <w:right w:val="none" w:sz="0" w:space="0" w:color="auto"/>
      </w:divBdr>
      <w:divsChild>
        <w:div w:id="2063289898">
          <w:marLeft w:val="0"/>
          <w:marRight w:val="0"/>
          <w:marTop w:val="0"/>
          <w:marBottom w:val="375"/>
          <w:divBdr>
            <w:top w:val="none" w:sz="0" w:space="0" w:color="auto"/>
            <w:left w:val="none" w:sz="0" w:space="0" w:color="auto"/>
            <w:bottom w:val="none" w:sz="0" w:space="0" w:color="auto"/>
            <w:right w:val="none" w:sz="0" w:space="0" w:color="auto"/>
          </w:divBdr>
          <w:divsChild>
            <w:div w:id="1848978131">
              <w:marLeft w:val="0"/>
              <w:marRight w:val="0"/>
              <w:marTop w:val="0"/>
              <w:marBottom w:val="0"/>
              <w:divBdr>
                <w:top w:val="none" w:sz="0" w:space="0" w:color="auto"/>
                <w:left w:val="none" w:sz="0" w:space="0" w:color="auto"/>
                <w:bottom w:val="none" w:sz="0" w:space="0" w:color="auto"/>
                <w:right w:val="none" w:sz="0" w:space="0" w:color="auto"/>
              </w:divBdr>
              <w:divsChild>
                <w:div w:id="19488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5543">
          <w:marLeft w:val="0"/>
          <w:marRight w:val="0"/>
          <w:marTop w:val="0"/>
          <w:marBottom w:val="0"/>
          <w:divBdr>
            <w:top w:val="none" w:sz="0" w:space="0" w:color="auto"/>
            <w:left w:val="none" w:sz="0" w:space="0" w:color="auto"/>
            <w:bottom w:val="none" w:sz="0" w:space="0" w:color="auto"/>
            <w:right w:val="none" w:sz="0" w:space="0" w:color="auto"/>
          </w:divBdr>
          <w:divsChild>
            <w:div w:id="1244297035">
              <w:marLeft w:val="0"/>
              <w:marRight w:val="0"/>
              <w:marTop w:val="0"/>
              <w:marBottom w:val="0"/>
              <w:divBdr>
                <w:top w:val="none" w:sz="0" w:space="0" w:color="auto"/>
                <w:left w:val="none" w:sz="0" w:space="0" w:color="auto"/>
                <w:bottom w:val="none" w:sz="0" w:space="0" w:color="auto"/>
                <w:right w:val="none" w:sz="0" w:space="0" w:color="auto"/>
              </w:divBdr>
              <w:divsChild>
                <w:div w:id="1764644261">
                  <w:marLeft w:val="0"/>
                  <w:marRight w:val="0"/>
                  <w:marTop w:val="0"/>
                  <w:marBottom w:val="0"/>
                  <w:divBdr>
                    <w:top w:val="none" w:sz="0" w:space="0" w:color="auto"/>
                    <w:left w:val="none" w:sz="0" w:space="0" w:color="auto"/>
                    <w:bottom w:val="none" w:sz="0" w:space="0" w:color="auto"/>
                    <w:right w:val="none" w:sz="0" w:space="0" w:color="auto"/>
                  </w:divBdr>
                  <w:divsChild>
                    <w:div w:id="220289673">
                      <w:marLeft w:val="-180"/>
                      <w:marRight w:val="-180"/>
                      <w:marTop w:val="0"/>
                      <w:marBottom w:val="0"/>
                      <w:divBdr>
                        <w:top w:val="none" w:sz="0" w:space="0" w:color="auto"/>
                        <w:left w:val="none" w:sz="0" w:space="0" w:color="auto"/>
                        <w:bottom w:val="none" w:sz="0" w:space="0" w:color="auto"/>
                        <w:right w:val="none" w:sz="0" w:space="0" w:color="auto"/>
                      </w:divBdr>
                      <w:divsChild>
                        <w:div w:id="92538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027245">
      <w:bodyDiv w:val="1"/>
      <w:marLeft w:val="0"/>
      <w:marRight w:val="0"/>
      <w:marTop w:val="0"/>
      <w:marBottom w:val="0"/>
      <w:divBdr>
        <w:top w:val="none" w:sz="0" w:space="0" w:color="auto"/>
        <w:left w:val="none" w:sz="0" w:space="0" w:color="auto"/>
        <w:bottom w:val="none" w:sz="0" w:space="0" w:color="auto"/>
        <w:right w:val="none" w:sz="0" w:space="0" w:color="auto"/>
      </w:divBdr>
    </w:div>
    <w:div w:id="422992576">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66052519">
      <w:bodyDiv w:val="1"/>
      <w:marLeft w:val="0"/>
      <w:marRight w:val="0"/>
      <w:marTop w:val="0"/>
      <w:marBottom w:val="0"/>
      <w:divBdr>
        <w:top w:val="none" w:sz="0" w:space="0" w:color="auto"/>
        <w:left w:val="none" w:sz="0" w:space="0" w:color="auto"/>
        <w:bottom w:val="none" w:sz="0" w:space="0" w:color="auto"/>
        <w:right w:val="none" w:sz="0" w:space="0" w:color="auto"/>
      </w:divBdr>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992958">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7766051">
      <w:bodyDiv w:val="1"/>
      <w:marLeft w:val="0"/>
      <w:marRight w:val="0"/>
      <w:marTop w:val="0"/>
      <w:marBottom w:val="0"/>
      <w:divBdr>
        <w:top w:val="none" w:sz="0" w:space="0" w:color="auto"/>
        <w:left w:val="none" w:sz="0" w:space="0" w:color="auto"/>
        <w:bottom w:val="none" w:sz="0" w:space="0" w:color="auto"/>
        <w:right w:val="none" w:sz="0" w:space="0" w:color="auto"/>
      </w:divBdr>
      <w:divsChild>
        <w:div w:id="1852335738">
          <w:marLeft w:val="0"/>
          <w:marRight w:val="0"/>
          <w:marTop w:val="0"/>
          <w:marBottom w:val="0"/>
          <w:divBdr>
            <w:top w:val="none" w:sz="0" w:space="0" w:color="auto"/>
            <w:left w:val="none" w:sz="0" w:space="0" w:color="auto"/>
            <w:bottom w:val="none" w:sz="0" w:space="0" w:color="auto"/>
            <w:right w:val="none" w:sz="0" w:space="0" w:color="auto"/>
          </w:divBdr>
          <w:divsChild>
            <w:div w:id="1658872868">
              <w:marLeft w:val="0"/>
              <w:marRight w:val="0"/>
              <w:marTop w:val="0"/>
              <w:marBottom w:val="0"/>
              <w:divBdr>
                <w:top w:val="none" w:sz="0" w:space="0" w:color="auto"/>
                <w:left w:val="none" w:sz="0" w:space="0" w:color="auto"/>
                <w:bottom w:val="none" w:sz="0" w:space="0" w:color="auto"/>
                <w:right w:val="none" w:sz="0" w:space="0" w:color="auto"/>
              </w:divBdr>
              <w:divsChild>
                <w:div w:id="3998613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5918229">
      <w:bodyDiv w:val="1"/>
      <w:marLeft w:val="0"/>
      <w:marRight w:val="0"/>
      <w:marTop w:val="0"/>
      <w:marBottom w:val="0"/>
      <w:divBdr>
        <w:top w:val="none" w:sz="0" w:space="0" w:color="auto"/>
        <w:left w:val="none" w:sz="0" w:space="0" w:color="auto"/>
        <w:bottom w:val="none" w:sz="0" w:space="0" w:color="auto"/>
        <w:right w:val="none" w:sz="0" w:space="0" w:color="auto"/>
      </w:divBdr>
      <w:divsChild>
        <w:div w:id="555122528">
          <w:marLeft w:val="0"/>
          <w:marRight w:val="0"/>
          <w:marTop w:val="0"/>
          <w:marBottom w:val="0"/>
          <w:divBdr>
            <w:top w:val="none" w:sz="0" w:space="0" w:color="auto"/>
            <w:left w:val="none" w:sz="0" w:space="0" w:color="auto"/>
            <w:bottom w:val="none" w:sz="0" w:space="0" w:color="auto"/>
            <w:right w:val="none" w:sz="0" w:space="0" w:color="auto"/>
          </w:divBdr>
          <w:divsChild>
            <w:div w:id="909385631">
              <w:marLeft w:val="0"/>
              <w:marRight w:val="0"/>
              <w:marTop w:val="0"/>
              <w:marBottom w:val="0"/>
              <w:divBdr>
                <w:top w:val="none" w:sz="0" w:space="0" w:color="auto"/>
                <w:left w:val="none" w:sz="0" w:space="0" w:color="auto"/>
                <w:bottom w:val="none" w:sz="0" w:space="0" w:color="auto"/>
                <w:right w:val="none" w:sz="0" w:space="0" w:color="auto"/>
              </w:divBdr>
            </w:div>
          </w:divsChild>
        </w:div>
        <w:div w:id="712535459">
          <w:marLeft w:val="0"/>
          <w:marRight w:val="0"/>
          <w:marTop w:val="0"/>
          <w:marBottom w:val="0"/>
          <w:divBdr>
            <w:top w:val="none" w:sz="0" w:space="0" w:color="auto"/>
            <w:left w:val="none" w:sz="0" w:space="0" w:color="auto"/>
            <w:bottom w:val="none" w:sz="0" w:space="0" w:color="auto"/>
            <w:right w:val="none" w:sz="0" w:space="0" w:color="auto"/>
          </w:divBdr>
          <w:divsChild>
            <w:div w:id="1193108641">
              <w:marLeft w:val="0"/>
              <w:marRight w:val="0"/>
              <w:marTop w:val="0"/>
              <w:marBottom w:val="0"/>
              <w:divBdr>
                <w:top w:val="none" w:sz="0" w:space="0" w:color="auto"/>
                <w:left w:val="none" w:sz="0" w:space="0" w:color="auto"/>
                <w:bottom w:val="none" w:sz="0" w:space="0" w:color="auto"/>
                <w:right w:val="none" w:sz="0" w:space="0" w:color="auto"/>
              </w:divBdr>
              <w:divsChild>
                <w:div w:id="854921142">
                  <w:marLeft w:val="0"/>
                  <w:marRight w:val="0"/>
                  <w:marTop w:val="0"/>
                  <w:marBottom w:val="0"/>
                  <w:divBdr>
                    <w:top w:val="none" w:sz="0" w:space="0" w:color="auto"/>
                    <w:left w:val="none" w:sz="0" w:space="0" w:color="auto"/>
                    <w:bottom w:val="none" w:sz="0" w:space="0" w:color="auto"/>
                    <w:right w:val="none" w:sz="0" w:space="0" w:color="auto"/>
                  </w:divBdr>
                </w:div>
              </w:divsChild>
            </w:div>
            <w:div w:id="133716265">
              <w:marLeft w:val="0"/>
              <w:marRight w:val="0"/>
              <w:marTop w:val="0"/>
              <w:marBottom w:val="0"/>
              <w:divBdr>
                <w:top w:val="none" w:sz="0" w:space="0" w:color="auto"/>
                <w:left w:val="none" w:sz="0" w:space="0" w:color="auto"/>
                <w:bottom w:val="none" w:sz="0" w:space="0" w:color="auto"/>
                <w:right w:val="none" w:sz="0" w:space="0" w:color="auto"/>
              </w:divBdr>
            </w:div>
          </w:divsChild>
        </w:div>
        <w:div w:id="719017356">
          <w:marLeft w:val="0"/>
          <w:marRight w:val="0"/>
          <w:marTop w:val="0"/>
          <w:marBottom w:val="0"/>
          <w:divBdr>
            <w:top w:val="none" w:sz="0" w:space="0" w:color="auto"/>
            <w:left w:val="none" w:sz="0" w:space="0" w:color="auto"/>
            <w:bottom w:val="none" w:sz="0" w:space="0" w:color="auto"/>
            <w:right w:val="none" w:sz="0" w:space="0" w:color="auto"/>
          </w:divBdr>
          <w:divsChild>
            <w:div w:id="512764472">
              <w:marLeft w:val="0"/>
              <w:marRight w:val="0"/>
              <w:marTop w:val="0"/>
              <w:marBottom w:val="0"/>
              <w:divBdr>
                <w:top w:val="none" w:sz="0" w:space="0" w:color="auto"/>
                <w:left w:val="none" w:sz="0" w:space="0" w:color="auto"/>
                <w:bottom w:val="none" w:sz="0" w:space="0" w:color="auto"/>
                <w:right w:val="none" w:sz="0" w:space="0" w:color="auto"/>
              </w:divBdr>
              <w:divsChild>
                <w:div w:id="917910742">
                  <w:marLeft w:val="0"/>
                  <w:marRight w:val="0"/>
                  <w:marTop w:val="0"/>
                  <w:marBottom w:val="0"/>
                  <w:divBdr>
                    <w:top w:val="none" w:sz="0" w:space="0" w:color="auto"/>
                    <w:left w:val="none" w:sz="0" w:space="0" w:color="auto"/>
                    <w:bottom w:val="none" w:sz="0" w:space="0" w:color="auto"/>
                    <w:right w:val="none" w:sz="0" w:space="0" w:color="auto"/>
                  </w:divBdr>
                </w:div>
              </w:divsChild>
            </w:div>
            <w:div w:id="1203979460">
              <w:marLeft w:val="0"/>
              <w:marRight w:val="0"/>
              <w:marTop w:val="0"/>
              <w:marBottom w:val="0"/>
              <w:divBdr>
                <w:top w:val="none" w:sz="0" w:space="0" w:color="auto"/>
                <w:left w:val="none" w:sz="0" w:space="0" w:color="auto"/>
                <w:bottom w:val="none" w:sz="0" w:space="0" w:color="auto"/>
                <w:right w:val="none" w:sz="0" w:space="0" w:color="auto"/>
              </w:divBdr>
            </w:div>
          </w:divsChild>
        </w:div>
        <w:div w:id="411581394">
          <w:marLeft w:val="0"/>
          <w:marRight w:val="0"/>
          <w:marTop w:val="0"/>
          <w:marBottom w:val="0"/>
          <w:divBdr>
            <w:top w:val="none" w:sz="0" w:space="0" w:color="auto"/>
            <w:left w:val="none" w:sz="0" w:space="0" w:color="auto"/>
            <w:bottom w:val="none" w:sz="0" w:space="0" w:color="auto"/>
            <w:right w:val="none" w:sz="0" w:space="0" w:color="auto"/>
          </w:divBdr>
          <w:divsChild>
            <w:div w:id="226376753">
              <w:marLeft w:val="0"/>
              <w:marRight w:val="0"/>
              <w:marTop w:val="0"/>
              <w:marBottom w:val="0"/>
              <w:divBdr>
                <w:top w:val="none" w:sz="0" w:space="0" w:color="auto"/>
                <w:left w:val="none" w:sz="0" w:space="0" w:color="auto"/>
                <w:bottom w:val="none" w:sz="0" w:space="0" w:color="auto"/>
                <w:right w:val="none" w:sz="0" w:space="0" w:color="auto"/>
              </w:divBdr>
              <w:divsChild>
                <w:div w:id="234829054">
                  <w:marLeft w:val="0"/>
                  <w:marRight w:val="0"/>
                  <w:marTop w:val="0"/>
                  <w:marBottom w:val="0"/>
                  <w:divBdr>
                    <w:top w:val="none" w:sz="0" w:space="0" w:color="auto"/>
                    <w:left w:val="none" w:sz="0" w:space="0" w:color="auto"/>
                    <w:bottom w:val="none" w:sz="0" w:space="0" w:color="auto"/>
                    <w:right w:val="none" w:sz="0" w:space="0" w:color="auto"/>
                  </w:divBdr>
                </w:div>
              </w:divsChild>
            </w:div>
            <w:div w:id="1339621864">
              <w:marLeft w:val="0"/>
              <w:marRight w:val="0"/>
              <w:marTop w:val="0"/>
              <w:marBottom w:val="0"/>
              <w:divBdr>
                <w:top w:val="none" w:sz="0" w:space="0" w:color="auto"/>
                <w:left w:val="none" w:sz="0" w:space="0" w:color="auto"/>
                <w:bottom w:val="none" w:sz="0" w:space="0" w:color="auto"/>
                <w:right w:val="none" w:sz="0" w:space="0" w:color="auto"/>
              </w:divBdr>
            </w:div>
          </w:divsChild>
        </w:div>
        <w:div w:id="379861379">
          <w:marLeft w:val="0"/>
          <w:marRight w:val="0"/>
          <w:marTop w:val="0"/>
          <w:marBottom w:val="0"/>
          <w:divBdr>
            <w:top w:val="none" w:sz="0" w:space="0" w:color="auto"/>
            <w:left w:val="none" w:sz="0" w:space="0" w:color="auto"/>
            <w:bottom w:val="none" w:sz="0" w:space="0" w:color="auto"/>
            <w:right w:val="none" w:sz="0" w:space="0" w:color="auto"/>
          </w:divBdr>
          <w:divsChild>
            <w:div w:id="1725063923">
              <w:marLeft w:val="0"/>
              <w:marRight w:val="0"/>
              <w:marTop w:val="0"/>
              <w:marBottom w:val="0"/>
              <w:divBdr>
                <w:top w:val="none" w:sz="0" w:space="0" w:color="auto"/>
                <w:left w:val="none" w:sz="0" w:space="0" w:color="auto"/>
                <w:bottom w:val="none" w:sz="0" w:space="0" w:color="auto"/>
                <w:right w:val="none" w:sz="0" w:space="0" w:color="auto"/>
              </w:divBdr>
              <w:divsChild>
                <w:div w:id="138151936">
                  <w:marLeft w:val="0"/>
                  <w:marRight w:val="0"/>
                  <w:marTop w:val="0"/>
                  <w:marBottom w:val="0"/>
                  <w:divBdr>
                    <w:top w:val="none" w:sz="0" w:space="0" w:color="auto"/>
                    <w:left w:val="none" w:sz="0" w:space="0" w:color="auto"/>
                    <w:bottom w:val="none" w:sz="0" w:space="0" w:color="auto"/>
                    <w:right w:val="none" w:sz="0" w:space="0" w:color="auto"/>
                  </w:divBdr>
                </w:div>
              </w:divsChild>
            </w:div>
            <w:div w:id="962686057">
              <w:marLeft w:val="0"/>
              <w:marRight w:val="0"/>
              <w:marTop w:val="0"/>
              <w:marBottom w:val="0"/>
              <w:divBdr>
                <w:top w:val="none" w:sz="0" w:space="0" w:color="auto"/>
                <w:left w:val="none" w:sz="0" w:space="0" w:color="auto"/>
                <w:bottom w:val="none" w:sz="0" w:space="0" w:color="auto"/>
                <w:right w:val="none" w:sz="0" w:space="0" w:color="auto"/>
              </w:divBdr>
            </w:div>
          </w:divsChild>
        </w:div>
        <w:div w:id="2065105669">
          <w:marLeft w:val="0"/>
          <w:marRight w:val="0"/>
          <w:marTop w:val="0"/>
          <w:marBottom w:val="0"/>
          <w:divBdr>
            <w:top w:val="none" w:sz="0" w:space="0" w:color="auto"/>
            <w:left w:val="none" w:sz="0" w:space="0" w:color="auto"/>
            <w:bottom w:val="none" w:sz="0" w:space="0" w:color="auto"/>
            <w:right w:val="none" w:sz="0" w:space="0" w:color="auto"/>
          </w:divBdr>
          <w:divsChild>
            <w:div w:id="1359311489">
              <w:marLeft w:val="0"/>
              <w:marRight w:val="0"/>
              <w:marTop w:val="0"/>
              <w:marBottom w:val="0"/>
              <w:divBdr>
                <w:top w:val="none" w:sz="0" w:space="0" w:color="auto"/>
                <w:left w:val="none" w:sz="0" w:space="0" w:color="auto"/>
                <w:bottom w:val="none" w:sz="0" w:space="0" w:color="auto"/>
                <w:right w:val="none" w:sz="0" w:space="0" w:color="auto"/>
              </w:divBdr>
              <w:divsChild>
                <w:div w:id="1556238824">
                  <w:marLeft w:val="0"/>
                  <w:marRight w:val="0"/>
                  <w:marTop w:val="0"/>
                  <w:marBottom w:val="0"/>
                  <w:divBdr>
                    <w:top w:val="none" w:sz="0" w:space="0" w:color="auto"/>
                    <w:left w:val="none" w:sz="0" w:space="0" w:color="auto"/>
                    <w:bottom w:val="none" w:sz="0" w:space="0" w:color="auto"/>
                    <w:right w:val="none" w:sz="0" w:space="0" w:color="auto"/>
                  </w:divBdr>
                </w:div>
              </w:divsChild>
            </w:div>
            <w:div w:id="1589071964">
              <w:marLeft w:val="0"/>
              <w:marRight w:val="0"/>
              <w:marTop w:val="0"/>
              <w:marBottom w:val="0"/>
              <w:divBdr>
                <w:top w:val="none" w:sz="0" w:space="0" w:color="auto"/>
                <w:left w:val="none" w:sz="0" w:space="0" w:color="auto"/>
                <w:bottom w:val="none" w:sz="0" w:space="0" w:color="auto"/>
                <w:right w:val="none" w:sz="0" w:space="0" w:color="auto"/>
              </w:divBdr>
            </w:div>
          </w:divsChild>
        </w:div>
        <w:div w:id="1139765952">
          <w:marLeft w:val="0"/>
          <w:marRight w:val="0"/>
          <w:marTop w:val="0"/>
          <w:marBottom w:val="0"/>
          <w:divBdr>
            <w:top w:val="none" w:sz="0" w:space="0" w:color="auto"/>
            <w:left w:val="none" w:sz="0" w:space="0" w:color="auto"/>
            <w:bottom w:val="none" w:sz="0" w:space="0" w:color="auto"/>
            <w:right w:val="none" w:sz="0" w:space="0" w:color="auto"/>
          </w:divBdr>
          <w:divsChild>
            <w:div w:id="1174684787">
              <w:marLeft w:val="0"/>
              <w:marRight w:val="0"/>
              <w:marTop w:val="0"/>
              <w:marBottom w:val="0"/>
              <w:divBdr>
                <w:top w:val="none" w:sz="0" w:space="0" w:color="auto"/>
                <w:left w:val="none" w:sz="0" w:space="0" w:color="auto"/>
                <w:bottom w:val="none" w:sz="0" w:space="0" w:color="auto"/>
                <w:right w:val="none" w:sz="0" w:space="0" w:color="auto"/>
              </w:divBdr>
              <w:divsChild>
                <w:div w:id="1733236502">
                  <w:marLeft w:val="0"/>
                  <w:marRight w:val="0"/>
                  <w:marTop w:val="0"/>
                  <w:marBottom w:val="0"/>
                  <w:divBdr>
                    <w:top w:val="none" w:sz="0" w:space="0" w:color="auto"/>
                    <w:left w:val="none" w:sz="0" w:space="0" w:color="auto"/>
                    <w:bottom w:val="none" w:sz="0" w:space="0" w:color="auto"/>
                    <w:right w:val="none" w:sz="0" w:space="0" w:color="auto"/>
                  </w:divBdr>
                </w:div>
              </w:divsChild>
            </w:div>
            <w:div w:id="100221822">
              <w:marLeft w:val="0"/>
              <w:marRight w:val="0"/>
              <w:marTop w:val="0"/>
              <w:marBottom w:val="0"/>
              <w:divBdr>
                <w:top w:val="none" w:sz="0" w:space="0" w:color="auto"/>
                <w:left w:val="none" w:sz="0" w:space="0" w:color="auto"/>
                <w:bottom w:val="none" w:sz="0" w:space="0" w:color="auto"/>
                <w:right w:val="none" w:sz="0" w:space="0" w:color="auto"/>
              </w:divBdr>
            </w:div>
          </w:divsChild>
        </w:div>
        <w:div w:id="90509920">
          <w:marLeft w:val="0"/>
          <w:marRight w:val="0"/>
          <w:marTop w:val="0"/>
          <w:marBottom w:val="0"/>
          <w:divBdr>
            <w:top w:val="none" w:sz="0" w:space="0" w:color="auto"/>
            <w:left w:val="none" w:sz="0" w:space="0" w:color="auto"/>
            <w:bottom w:val="none" w:sz="0" w:space="0" w:color="auto"/>
            <w:right w:val="none" w:sz="0" w:space="0" w:color="auto"/>
          </w:divBdr>
          <w:divsChild>
            <w:div w:id="1863394478">
              <w:marLeft w:val="0"/>
              <w:marRight w:val="0"/>
              <w:marTop w:val="0"/>
              <w:marBottom w:val="0"/>
              <w:divBdr>
                <w:top w:val="none" w:sz="0" w:space="0" w:color="auto"/>
                <w:left w:val="none" w:sz="0" w:space="0" w:color="auto"/>
                <w:bottom w:val="none" w:sz="0" w:space="0" w:color="auto"/>
                <w:right w:val="none" w:sz="0" w:space="0" w:color="auto"/>
              </w:divBdr>
              <w:divsChild>
                <w:div w:id="1533491410">
                  <w:marLeft w:val="0"/>
                  <w:marRight w:val="0"/>
                  <w:marTop w:val="0"/>
                  <w:marBottom w:val="0"/>
                  <w:divBdr>
                    <w:top w:val="none" w:sz="0" w:space="0" w:color="auto"/>
                    <w:left w:val="none" w:sz="0" w:space="0" w:color="auto"/>
                    <w:bottom w:val="none" w:sz="0" w:space="0" w:color="auto"/>
                    <w:right w:val="none" w:sz="0" w:space="0" w:color="auto"/>
                  </w:divBdr>
                </w:div>
              </w:divsChild>
            </w:div>
            <w:div w:id="1258563423">
              <w:marLeft w:val="0"/>
              <w:marRight w:val="0"/>
              <w:marTop w:val="0"/>
              <w:marBottom w:val="0"/>
              <w:divBdr>
                <w:top w:val="none" w:sz="0" w:space="0" w:color="auto"/>
                <w:left w:val="none" w:sz="0" w:space="0" w:color="auto"/>
                <w:bottom w:val="none" w:sz="0" w:space="0" w:color="auto"/>
                <w:right w:val="none" w:sz="0" w:space="0" w:color="auto"/>
              </w:divBdr>
            </w:div>
          </w:divsChild>
        </w:div>
        <w:div w:id="861627877">
          <w:marLeft w:val="0"/>
          <w:marRight w:val="0"/>
          <w:marTop w:val="0"/>
          <w:marBottom w:val="0"/>
          <w:divBdr>
            <w:top w:val="none" w:sz="0" w:space="0" w:color="auto"/>
            <w:left w:val="none" w:sz="0" w:space="0" w:color="auto"/>
            <w:bottom w:val="none" w:sz="0" w:space="0" w:color="auto"/>
            <w:right w:val="none" w:sz="0" w:space="0" w:color="auto"/>
          </w:divBdr>
          <w:divsChild>
            <w:div w:id="960189659">
              <w:marLeft w:val="0"/>
              <w:marRight w:val="0"/>
              <w:marTop w:val="0"/>
              <w:marBottom w:val="0"/>
              <w:divBdr>
                <w:top w:val="none" w:sz="0" w:space="0" w:color="auto"/>
                <w:left w:val="none" w:sz="0" w:space="0" w:color="auto"/>
                <w:bottom w:val="none" w:sz="0" w:space="0" w:color="auto"/>
                <w:right w:val="none" w:sz="0" w:space="0" w:color="auto"/>
              </w:divBdr>
              <w:divsChild>
                <w:div w:id="2024817370">
                  <w:marLeft w:val="0"/>
                  <w:marRight w:val="0"/>
                  <w:marTop w:val="0"/>
                  <w:marBottom w:val="0"/>
                  <w:divBdr>
                    <w:top w:val="none" w:sz="0" w:space="0" w:color="auto"/>
                    <w:left w:val="none" w:sz="0" w:space="0" w:color="auto"/>
                    <w:bottom w:val="none" w:sz="0" w:space="0" w:color="auto"/>
                    <w:right w:val="none" w:sz="0" w:space="0" w:color="auto"/>
                  </w:divBdr>
                </w:div>
              </w:divsChild>
            </w:div>
            <w:div w:id="3724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83757">
      <w:bodyDiv w:val="1"/>
      <w:marLeft w:val="0"/>
      <w:marRight w:val="0"/>
      <w:marTop w:val="0"/>
      <w:marBottom w:val="0"/>
      <w:divBdr>
        <w:top w:val="none" w:sz="0" w:space="0" w:color="auto"/>
        <w:left w:val="none" w:sz="0" w:space="0" w:color="auto"/>
        <w:bottom w:val="none" w:sz="0" w:space="0" w:color="auto"/>
        <w:right w:val="none" w:sz="0" w:space="0" w:color="auto"/>
      </w:divBdr>
      <w:divsChild>
        <w:div w:id="1203783788">
          <w:marLeft w:val="-180"/>
          <w:marRight w:val="-180"/>
          <w:marTop w:val="0"/>
          <w:marBottom w:val="0"/>
          <w:divBdr>
            <w:top w:val="none" w:sz="0" w:space="0" w:color="auto"/>
            <w:left w:val="none" w:sz="0" w:space="0" w:color="auto"/>
            <w:bottom w:val="none" w:sz="0" w:space="0" w:color="auto"/>
            <w:right w:val="none" w:sz="0" w:space="0" w:color="auto"/>
          </w:divBdr>
          <w:divsChild>
            <w:div w:id="42759878">
              <w:marLeft w:val="0"/>
              <w:marRight w:val="0"/>
              <w:marTop w:val="0"/>
              <w:marBottom w:val="0"/>
              <w:divBdr>
                <w:top w:val="none" w:sz="0" w:space="0" w:color="auto"/>
                <w:left w:val="none" w:sz="0" w:space="0" w:color="auto"/>
                <w:bottom w:val="none" w:sz="0" w:space="0" w:color="auto"/>
                <w:right w:val="none" w:sz="0" w:space="0" w:color="auto"/>
              </w:divBdr>
              <w:divsChild>
                <w:div w:id="194145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456917">
      <w:bodyDiv w:val="1"/>
      <w:marLeft w:val="0"/>
      <w:marRight w:val="0"/>
      <w:marTop w:val="0"/>
      <w:marBottom w:val="0"/>
      <w:divBdr>
        <w:top w:val="none" w:sz="0" w:space="0" w:color="auto"/>
        <w:left w:val="none" w:sz="0" w:space="0" w:color="auto"/>
        <w:bottom w:val="none" w:sz="0" w:space="0" w:color="auto"/>
        <w:right w:val="none" w:sz="0" w:space="0" w:color="auto"/>
      </w:divBdr>
    </w:div>
    <w:div w:id="572620576">
      <w:bodyDiv w:val="1"/>
      <w:marLeft w:val="0"/>
      <w:marRight w:val="0"/>
      <w:marTop w:val="0"/>
      <w:marBottom w:val="0"/>
      <w:divBdr>
        <w:top w:val="none" w:sz="0" w:space="0" w:color="auto"/>
        <w:left w:val="none" w:sz="0" w:space="0" w:color="auto"/>
        <w:bottom w:val="none" w:sz="0" w:space="0" w:color="auto"/>
        <w:right w:val="none" w:sz="0" w:space="0" w:color="auto"/>
      </w:divBdr>
      <w:divsChild>
        <w:div w:id="523983382">
          <w:marLeft w:val="-180"/>
          <w:marRight w:val="-180"/>
          <w:marTop w:val="0"/>
          <w:marBottom w:val="0"/>
          <w:divBdr>
            <w:top w:val="none" w:sz="0" w:space="0" w:color="auto"/>
            <w:left w:val="none" w:sz="0" w:space="0" w:color="auto"/>
            <w:bottom w:val="none" w:sz="0" w:space="0" w:color="auto"/>
            <w:right w:val="none" w:sz="0" w:space="0" w:color="auto"/>
          </w:divBdr>
          <w:divsChild>
            <w:div w:id="914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95300">
      <w:bodyDiv w:val="1"/>
      <w:marLeft w:val="0"/>
      <w:marRight w:val="0"/>
      <w:marTop w:val="0"/>
      <w:marBottom w:val="0"/>
      <w:divBdr>
        <w:top w:val="none" w:sz="0" w:space="0" w:color="auto"/>
        <w:left w:val="none" w:sz="0" w:space="0" w:color="auto"/>
        <w:bottom w:val="none" w:sz="0" w:space="0" w:color="auto"/>
        <w:right w:val="none" w:sz="0" w:space="0" w:color="auto"/>
      </w:divBdr>
      <w:divsChild>
        <w:div w:id="1605727615">
          <w:marLeft w:val="0"/>
          <w:marRight w:val="0"/>
          <w:marTop w:val="0"/>
          <w:marBottom w:val="0"/>
          <w:divBdr>
            <w:top w:val="none" w:sz="0" w:space="0" w:color="auto"/>
            <w:left w:val="none" w:sz="0" w:space="0" w:color="auto"/>
            <w:bottom w:val="none" w:sz="0" w:space="0" w:color="auto"/>
            <w:right w:val="none" w:sz="0" w:space="0" w:color="auto"/>
          </w:divBdr>
          <w:divsChild>
            <w:div w:id="1263494490">
              <w:marLeft w:val="-180"/>
              <w:marRight w:val="-180"/>
              <w:marTop w:val="0"/>
              <w:marBottom w:val="0"/>
              <w:divBdr>
                <w:top w:val="none" w:sz="0" w:space="0" w:color="auto"/>
                <w:left w:val="none" w:sz="0" w:space="0" w:color="auto"/>
                <w:bottom w:val="none" w:sz="0" w:space="0" w:color="auto"/>
                <w:right w:val="none" w:sz="0" w:space="0" w:color="auto"/>
              </w:divBdr>
              <w:divsChild>
                <w:div w:id="20633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958525">
      <w:bodyDiv w:val="1"/>
      <w:marLeft w:val="0"/>
      <w:marRight w:val="0"/>
      <w:marTop w:val="0"/>
      <w:marBottom w:val="0"/>
      <w:divBdr>
        <w:top w:val="none" w:sz="0" w:space="0" w:color="auto"/>
        <w:left w:val="none" w:sz="0" w:space="0" w:color="auto"/>
        <w:bottom w:val="none" w:sz="0" w:space="0" w:color="auto"/>
        <w:right w:val="none" w:sz="0" w:space="0" w:color="auto"/>
      </w:divBdr>
      <w:divsChild>
        <w:div w:id="351499523">
          <w:marLeft w:val="0"/>
          <w:marRight w:val="0"/>
          <w:marTop w:val="0"/>
          <w:marBottom w:val="0"/>
          <w:divBdr>
            <w:top w:val="none" w:sz="0" w:space="0" w:color="auto"/>
            <w:left w:val="none" w:sz="0" w:space="0" w:color="auto"/>
            <w:bottom w:val="none" w:sz="0" w:space="0" w:color="auto"/>
            <w:right w:val="none" w:sz="0" w:space="0" w:color="auto"/>
          </w:divBdr>
        </w:div>
        <w:div w:id="835339608">
          <w:marLeft w:val="0"/>
          <w:marRight w:val="0"/>
          <w:marTop w:val="0"/>
          <w:marBottom w:val="0"/>
          <w:divBdr>
            <w:top w:val="none" w:sz="0" w:space="0" w:color="auto"/>
            <w:left w:val="none" w:sz="0" w:space="0" w:color="auto"/>
            <w:bottom w:val="none" w:sz="0" w:space="0" w:color="auto"/>
            <w:right w:val="none" w:sz="0" w:space="0" w:color="auto"/>
          </w:divBdr>
        </w:div>
        <w:div w:id="1839148623">
          <w:marLeft w:val="0"/>
          <w:marRight w:val="0"/>
          <w:marTop w:val="0"/>
          <w:marBottom w:val="0"/>
          <w:divBdr>
            <w:top w:val="none" w:sz="0" w:space="0" w:color="auto"/>
            <w:left w:val="none" w:sz="0" w:space="0" w:color="auto"/>
            <w:bottom w:val="none" w:sz="0" w:space="0" w:color="auto"/>
            <w:right w:val="none" w:sz="0" w:space="0" w:color="auto"/>
          </w:divBdr>
        </w:div>
        <w:div w:id="776943229">
          <w:marLeft w:val="0"/>
          <w:marRight w:val="0"/>
          <w:marTop w:val="0"/>
          <w:marBottom w:val="0"/>
          <w:divBdr>
            <w:top w:val="none" w:sz="0" w:space="0" w:color="auto"/>
            <w:left w:val="none" w:sz="0" w:space="0" w:color="auto"/>
            <w:bottom w:val="none" w:sz="0" w:space="0" w:color="auto"/>
            <w:right w:val="none" w:sz="0" w:space="0" w:color="auto"/>
          </w:divBdr>
        </w:div>
        <w:div w:id="2117022683">
          <w:marLeft w:val="0"/>
          <w:marRight w:val="0"/>
          <w:marTop w:val="0"/>
          <w:marBottom w:val="0"/>
          <w:divBdr>
            <w:top w:val="none" w:sz="0" w:space="0" w:color="auto"/>
            <w:left w:val="none" w:sz="0" w:space="0" w:color="auto"/>
            <w:bottom w:val="none" w:sz="0" w:space="0" w:color="auto"/>
            <w:right w:val="none" w:sz="0" w:space="0" w:color="auto"/>
          </w:divBdr>
        </w:div>
        <w:div w:id="38819560">
          <w:marLeft w:val="0"/>
          <w:marRight w:val="0"/>
          <w:marTop w:val="0"/>
          <w:marBottom w:val="0"/>
          <w:divBdr>
            <w:top w:val="none" w:sz="0" w:space="0" w:color="auto"/>
            <w:left w:val="none" w:sz="0" w:space="0" w:color="auto"/>
            <w:bottom w:val="none" w:sz="0" w:space="0" w:color="auto"/>
            <w:right w:val="none" w:sz="0" w:space="0" w:color="auto"/>
          </w:divBdr>
        </w:div>
        <w:div w:id="653528373">
          <w:marLeft w:val="0"/>
          <w:marRight w:val="0"/>
          <w:marTop w:val="0"/>
          <w:marBottom w:val="0"/>
          <w:divBdr>
            <w:top w:val="none" w:sz="0" w:space="0" w:color="auto"/>
            <w:left w:val="none" w:sz="0" w:space="0" w:color="auto"/>
            <w:bottom w:val="none" w:sz="0" w:space="0" w:color="auto"/>
            <w:right w:val="none" w:sz="0" w:space="0" w:color="auto"/>
          </w:divBdr>
        </w:div>
        <w:div w:id="1129398479">
          <w:marLeft w:val="0"/>
          <w:marRight w:val="0"/>
          <w:marTop w:val="0"/>
          <w:marBottom w:val="0"/>
          <w:divBdr>
            <w:top w:val="none" w:sz="0" w:space="0" w:color="auto"/>
            <w:left w:val="none" w:sz="0" w:space="0" w:color="auto"/>
            <w:bottom w:val="none" w:sz="0" w:space="0" w:color="auto"/>
            <w:right w:val="none" w:sz="0" w:space="0" w:color="auto"/>
          </w:divBdr>
        </w:div>
        <w:div w:id="1820616133">
          <w:marLeft w:val="0"/>
          <w:marRight w:val="0"/>
          <w:marTop w:val="0"/>
          <w:marBottom w:val="0"/>
          <w:divBdr>
            <w:top w:val="none" w:sz="0" w:space="0" w:color="auto"/>
            <w:left w:val="none" w:sz="0" w:space="0" w:color="auto"/>
            <w:bottom w:val="none" w:sz="0" w:space="0" w:color="auto"/>
            <w:right w:val="none" w:sz="0" w:space="0" w:color="auto"/>
          </w:divBdr>
        </w:div>
        <w:div w:id="1806044323">
          <w:marLeft w:val="0"/>
          <w:marRight w:val="0"/>
          <w:marTop w:val="0"/>
          <w:marBottom w:val="0"/>
          <w:divBdr>
            <w:top w:val="none" w:sz="0" w:space="0" w:color="auto"/>
            <w:left w:val="none" w:sz="0" w:space="0" w:color="auto"/>
            <w:bottom w:val="none" w:sz="0" w:space="0" w:color="auto"/>
            <w:right w:val="none" w:sz="0" w:space="0" w:color="auto"/>
          </w:divBdr>
        </w:div>
        <w:div w:id="1564946376">
          <w:marLeft w:val="0"/>
          <w:marRight w:val="0"/>
          <w:marTop w:val="0"/>
          <w:marBottom w:val="0"/>
          <w:divBdr>
            <w:top w:val="none" w:sz="0" w:space="0" w:color="auto"/>
            <w:left w:val="none" w:sz="0" w:space="0" w:color="auto"/>
            <w:bottom w:val="none" w:sz="0" w:space="0" w:color="auto"/>
            <w:right w:val="none" w:sz="0" w:space="0" w:color="auto"/>
          </w:divBdr>
        </w:div>
        <w:div w:id="405953865">
          <w:marLeft w:val="0"/>
          <w:marRight w:val="0"/>
          <w:marTop w:val="0"/>
          <w:marBottom w:val="0"/>
          <w:divBdr>
            <w:top w:val="none" w:sz="0" w:space="0" w:color="auto"/>
            <w:left w:val="none" w:sz="0" w:space="0" w:color="auto"/>
            <w:bottom w:val="none" w:sz="0" w:space="0" w:color="auto"/>
            <w:right w:val="none" w:sz="0" w:space="0" w:color="auto"/>
          </w:divBdr>
        </w:div>
        <w:div w:id="1349597858">
          <w:marLeft w:val="0"/>
          <w:marRight w:val="0"/>
          <w:marTop w:val="0"/>
          <w:marBottom w:val="0"/>
          <w:divBdr>
            <w:top w:val="none" w:sz="0" w:space="0" w:color="auto"/>
            <w:left w:val="none" w:sz="0" w:space="0" w:color="auto"/>
            <w:bottom w:val="none" w:sz="0" w:space="0" w:color="auto"/>
            <w:right w:val="none" w:sz="0" w:space="0" w:color="auto"/>
          </w:divBdr>
        </w:div>
        <w:div w:id="1961378009">
          <w:marLeft w:val="0"/>
          <w:marRight w:val="0"/>
          <w:marTop w:val="0"/>
          <w:marBottom w:val="0"/>
          <w:divBdr>
            <w:top w:val="none" w:sz="0" w:space="0" w:color="auto"/>
            <w:left w:val="none" w:sz="0" w:space="0" w:color="auto"/>
            <w:bottom w:val="none" w:sz="0" w:space="0" w:color="auto"/>
            <w:right w:val="none" w:sz="0" w:space="0" w:color="auto"/>
          </w:divBdr>
        </w:div>
        <w:div w:id="1296106884">
          <w:marLeft w:val="0"/>
          <w:marRight w:val="0"/>
          <w:marTop w:val="0"/>
          <w:marBottom w:val="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87273389">
      <w:bodyDiv w:val="1"/>
      <w:marLeft w:val="0"/>
      <w:marRight w:val="0"/>
      <w:marTop w:val="0"/>
      <w:marBottom w:val="0"/>
      <w:divBdr>
        <w:top w:val="none" w:sz="0" w:space="0" w:color="auto"/>
        <w:left w:val="none" w:sz="0" w:space="0" w:color="auto"/>
        <w:bottom w:val="none" w:sz="0" w:space="0" w:color="auto"/>
        <w:right w:val="none" w:sz="0" w:space="0" w:color="auto"/>
      </w:divBdr>
    </w:div>
    <w:div w:id="587661384">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5689">
      <w:bodyDiv w:val="1"/>
      <w:marLeft w:val="0"/>
      <w:marRight w:val="0"/>
      <w:marTop w:val="0"/>
      <w:marBottom w:val="0"/>
      <w:divBdr>
        <w:top w:val="none" w:sz="0" w:space="0" w:color="auto"/>
        <w:left w:val="none" w:sz="0" w:space="0" w:color="auto"/>
        <w:bottom w:val="none" w:sz="0" w:space="0" w:color="auto"/>
        <w:right w:val="none" w:sz="0" w:space="0" w:color="auto"/>
      </w:divBdr>
      <w:divsChild>
        <w:div w:id="848640806">
          <w:marLeft w:val="0"/>
          <w:marRight w:val="0"/>
          <w:marTop w:val="0"/>
          <w:marBottom w:val="0"/>
          <w:divBdr>
            <w:top w:val="none" w:sz="0" w:space="0" w:color="auto"/>
            <w:left w:val="none" w:sz="0" w:space="0" w:color="auto"/>
            <w:bottom w:val="none" w:sz="0" w:space="0" w:color="auto"/>
            <w:right w:val="none" w:sz="0" w:space="0" w:color="auto"/>
          </w:divBdr>
        </w:div>
        <w:div w:id="990408104">
          <w:marLeft w:val="0"/>
          <w:marRight w:val="0"/>
          <w:marTop w:val="0"/>
          <w:marBottom w:val="0"/>
          <w:divBdr>
            <w:top w:val="none" w:sz="0" w:space="0" w:color="auto"/>
            <w:left w:val="none" w:sz="0" w:space="0" w:color="auto"/>
            <w:bottom w:val="none" w:sz="0" w:space="0" w:color="auto"/>
            <w:right w:val="none" w:sz="0" w:space="0" w:color="auto"/>
          </w:divBdr>
        </w:div>
        <w:div w:id="2019230826">
          <w:marLeft w:val="0"/>
          <w:marRight w:val="0"/>
          <w:marTop w:val="0"/>
          <w:marBottom w:val="0"/>
          <w:divBdr>
            <w:top w:val="none" w:sz="0" w:space="0" w:color="auto"/>
            <w:left w:val="none" w:sz="0" w:space="0" w:color="auto"/>
            <w:bottom w:val="none" w:sz="0" w:space="0" w:color="auto"/>
            <w:right w:val="none" w:sz="0" w:space="0" w:color="auto"/>
          </w:divBdr>
        </w:div>
        <w:div w:id="1776288198">
          <w:marLeft w:val="0"/>
          <w:marRight w:val="0"/>
          <w:marTop w:val="0"/>
          <w:marBottom w:val="0"/>
          <w:divBdr>
            <w:top w:val="none" w:sz="0" w:space="0" w:color="auto"/>
            <w:left w:val="none" w:sz="0" w:space="0" w:color="auto"/>
            <w:bottom w:val="none" w:sz="0" w:space="0" w:color="auto"/>
            <w:right w:val="none" w:sz="0" w:space="0" w:color="auto"/>
          </w:divBdr>
        </w:div>
        <w:div w:id="101999296">
          <w:marLeft w:val="0"/>
          <w:marRight w:val="0"/>
          <w:marTop w:val="0"/>
          <w:marBottom w:val="0"/>
          <w:divBdr>
            <w:top w:val="none" w:sz="0" w:space="0" w:color="auto"/>
            <w:left w:val="none" w:sz="0" w:space="0" w:color="auto"/>
            <w:bottom w:val="none" w:sz="0" w:space="0" w:color="auto"/>
            <w:right w:val="none" w:sz="0" w:space="0" w:color="auto"/>
          </w:divBdr>
        </w:div>
        <w:div w:id="181626643">
          <w:marLeft w:val="0"/>
          <w:marRight w:val="0"/>
          <w:marTop w:val="0"/>
          <w:marBottom w:val="0"/>
          <w:divBdr>
            <w:top w:val="none" w:sz="0" w:space="0" w:color="auto"/>
            <w:left w:val="none" w:sz="0" w:space="0" w:color="auto"/>
            <w:bottom w:val="none" w:sz="0" w:space="0" w:color="auto"/>
            <w:right w:val="none" w:sz="0" w:space="0" w:color="auto"/>
          </w:divBdr>
        </w:div>
        <w:div w:id="1968780507">
          <w:marLeft w:val="0"/>
          <w:marRight w:val="0"/>
          <w:marTop w:val="0"/>
          <w:marBottom w:val="0"/>
          <w:divBdr>
            <w:top w:val="none" w:sz="0" w:space="0" w:color="auto"/>
            <w:left w:val="none" w:sz="0" w:space="0" w:color="auto"/>
            <w:bottom w:val="none" w:sz="0" w:space="0" w:color="auto"/>
            <w:right w:val="none" w:sz="0" w:space="0" w:color="auto"/>
          </w:divBdr>
        </w:div>
        <w:div w:id="1105272898">
          <w:marLeft w:val="0"/>
          <w:marRight w:val="0"/>
          <w:marTop w:val="0"/>
          <w:marBottom w:val="0"/>
          <w:divBdr>
            <w:top w:val="none" w:sz="0" w:space="0" w:color="auto"/>
            <w:left w:val="none" w:sz="0" w:space="0" w:color="auto"/>
            <w:bottom w:val="none" w:sz="0" w:space="0" w:color="auto"/>
            <w:right w:val="none" w:sz="0" w:space="0" w:color="auto"/>
          </w:divBdr>
        </w:div>
        <w:div w:id="462968662">
          <w:marLeft w:val="0"/>
          <w:marRight w:val="0"/>
          <w:marTop w:val="0"/>
          <w:marBottom w:val="0"/>
          <w:divBdr>
            <w:top w:val="none" w:sz="0" w:space="0" w:color="auto"/>
            <w:left w:val="none" w:sz="0" w:space="0" w:color="auto"/>
            <w:bottom w:val="none" w:sz="0" w:space="0" w:color="auto"/>
            <w:right w:val="none" w:sz="0" w:space="0" w:color="auto"/>
          </w:divBdr>
        </w:div>
        <w:div w:id="778334814">
          <w:marLeft w:val="0"/>
          <w:marRight w:val="0"/>
          <w:marTop w:val="0"/>
          <w:marBottom w:val="0"/>
          <w:divBdr>
            <w:top w:val="none" w:sz="0" w:space="0" w:color="auto"/>
            <w:left w:val="none" w:sz="0" w:space="0" w:color="auto"/>
            <w:bottom w:val="none" w:sz="0" w:space="0" w:color="auto"/>
            <w:right w:val="none" w:sz="0" w:space="0" w:color="auto"/>
          </w:divBdr>
        </w:div>
        <w:div w:id="519395685">
          <w:marLeft w:val="0"/>
          <w:marRight w:val="0"/>
          <w:marTop w:val="0"/>
          <w:marBottom w:val="0"/>
          <w:divBdr>
            <w:top w:val="none" w:sz="0" w:space="0" w:color="auto"/>
            <w:left w:val="none" w:sz="0" w:space="0" w:color="auto"/>
            <w:bottom w:val="none" w:sz="0" w:space="0" w:color="auto"/>
            <w:right w:val="none" w:sz="0" w:space="0" w:color="auto"/>
          </w:divBdr>
        </w:div>
        <w:div w:id="125047248">
          <w:marLeft w:val="0"/>
          <w:marRight w:val="0"/>
          <w:marTop w:val="0"/>
          <w:marBottom w:val="0"/>
          <w:divBdr>
            <w:top w:val="none" w:sz="0" w:space="0" w:color="auto"/>
            <w:left w:val="none" w:sz="0" w:space="0" w:color="auto"/>
            <w:bottom w:val="none" w:sz="0" w:space="0" w:color="auto"/>
            <w:right w:val="none" w:sz="0" w:space="0" w:color="auto"/>
          </w:divBdr>
        </w:div>
        <w:div w:id="1573740137">
          <w:marLeft w:val="0"/>
          <w:marRight w:val="0"/>
          <w:marTop w:val="0"/>
          <w:marBottom w:val="0"/>
          <w:divBdr>
            <w:top w:val="none" w:sz="0" w:space="0" w:color="auto"/>
            <w:left w:val="none" w:sz="0" w:space="0" w:color="auto"/>
            <w:bottom w:val="none" w:sz="0" w:space="0" w:color="auto"/>
            <w:right w:val="none" w:sz="0" w:space="0" w:color="auto"/>
          </w:divBdr>
        </w:div>
        <w:div w:id="262762885">
          <w:marLeft w:val="0"/>
          <w:marRight w:val="0"/>
          <w:marTop w:val="0"/>
          <w:marBottom w:val="0"/>
          <w:divBdr>
            <w:top w:val="none" w:sz="0" w:space="0" w:color="auto"/>
            <w:left w:val="none" w:sz="0" w:space="0" w:color="auto"/>
            <w:bottom w:val="none" w:sz="0" w:space="0" w:color="auto"/>
            <w:right w:val="none" w:sz="0" w:space="0" w:color="auto"/>
          </w:divBdr>
        </w:div>
        <w:div w:id="848133686">
          <w:marLeft w:val="0"/>
          <w:marRight w:val="0"/>
          <w:marTop w:val="0"/>
          <w:marBottom w:val="0"/>
          <w:divBdr>
            <w:top w:val="none" w:sz="0" w:space="0" w:color="auto"/>
            <w:left w:val="none" w:sz="0" w:space="0" w:color="auto"/>
            <w:bottom w:val="none" w:sz="0" w:space="0" w:color="auto"/>
            <w:right w:val="none" w:sz="0" w:space="0" w:color="auto"/>
          </w:divBdr>
        </w:div>
        <w:div w:id="426969130">
          <w:marLeft w:val="0"/>
          <w:marRight w:val="0"/>
          <w:marTop w:val="0"/>
          <w:marBottom w:val="0"/>
          <w:divBdr>
            <w:top w:val="none" w:sz="0" w:space="0" w:color="auto"/>
            <w:left w:val="none" w:sz="0" w:space="0" w:color="auto"/>
            <w:bottom w:val="none" w:sz="0" w:space="0" w:color="auto"/>
            <w:right w:val="none" w:sz="0" w:space="0" w:color="auto"/>
          </w:divBdr>
        </w:div>
        <w:div w:id="1256404760">
          <w:marLeft w:val="0"/>
          <w:marRight w:val="0"/>
          <w:marTop w:val="0"/>
          <w:marBottom w:val="0"/>
          <w:divBdr>
            <w:top w:val="none" w:sz="0" w:space="0" w:color="auto"/>
            <w:left w:val="none" w:sz="0" w:space="0" w:color="auto"/>
            <w:bottom w:val="none" w:sz="0" w:space="0" w:color="auto"/>
            <w:right w:val="none" w:sz="0" w:space="0" w:color="auto"/>
          </w:divBdr>
        </w:div>
        <w:div w:id="655455990">
          <w:marLeft w:val="0"/>
          <w:marRight w:val="0"/>
          <w:marTop w:val="0"/>
          <w:marBottom w:val="0"/>
          <w:divBdr>
            <w:top w:val="none" w:sz="0" w:space="0" w:color="auto"/>
            <w:left w:val="none" w:sz="0" w:space="0" w:color="auto"/>
            <w:bottom w:val="none" w:sz="0" w:space="0" w:color="auto"/>
            <w:right w:val="none" w:sz="0" w:space="0" w:color="auto"/>
          </w:divBdr>
        </w:div>
        <w:div w:id="1448500518">
          <w:marLeft w:val="0"/>
          <w:marRight w:val="0"/>
          <w:marTop w:val="0"/>
          <w:marBottom w:val="0"/>
          <w:divBdr>
            <w:top w:val="none" w:sz="0" w:space="0" w:color="auto"/>
            <w:left w:val="none" w:sz="0" w:space="0" w:color="auto"/>
            <w:bottom w:val="none" w:sz="0" w:space="0" w:color="auto"/>
            <w:right w:val="none" w:sz="0" w:space="0" w:color="auto"/>
          </w:divBdr>
        </w:div>
        <w:div w:id="692413999">
          <w:marLeft w:val="0"/>
          <w:marRight w:val="0"/>
          <w:marTop w:val="0"/>
          <w:marBottom w:val="0"/>
          <w:divBdr>
            <w:top w:val="none" w:sz="0" w:space="0" w:color="auto"/>
            <w:left w:val="none" w:sz="0" w:space="0" w:color="auto"/>
            <w:bottom w:val="none" w:sz="0" w:space="0" w:color="auto"/>
            <w:right w:val="none" w:sz="0" w:space="0" w:color="auto"/>
          </w:divBdr>
        </w:div>
        <w:div w:id="1108306545">
          <w:marLeft w:val="0"/>
          <w:marRight w:val="0"/>
          <w:marTop w:val="0"/>
          <w:marBottom w:val="0"/>
          <w:divBdr>
            <w:top w:val="none" w:sz="0" w:space="0" w:color="auto"/>
            <w:left w:val="none" w:sz="0" w:space="0" w:color="auto"/>
            <w:bottom w:val="none" w:sz="0" w:space="0" w:color="auto"/>
            <w:right w:val="none" w:sz="0" w:space="0" w:color="auto"/>
          </w:divBdr>
        </w:div>
        <w:div w:id="444616864">
          <w:marLeft w:val="0"/>
          <w:marRight w:val="0"/>
          <w:marTop w:val="0"/>
          <w:marBottom w:val="0"/>
          <w:divBdr>
            <w:top w:val="none" w:sz="0" w:space="0" w:color="auto"/>
            <w:left w:val="none" w:sz="0" w:space="0" w:color="auto"/>
            <w:bottom w:val="none" w:sz="0" w:space="0" w:color="auto"/>
            <w:right w:val="none" w:sz="0" w:space="0" w:color="auto"/>
          </w:divBdr>
        </w:div>
        <w:div w:id="476337938">
          <w:marLeft w:val="0"/>
          <w:marRight w:val="0"/>
          <w:marTop w:val="0"/>
          <w:marBottom w:val="0"/>
          <w:divBdr>
            <w:top w:val="none" w:sz="0" w:space="0" w:color="auto"/>
            <w:left w:val="none" w:sz="0" w:space="0" w:color="auto"/>
            <w:bottom w:val="none" w:sz="0" w:space="0" w:color="auto"/>
            <w:right w:val="none" w:sz="0" w:space="0" w:color="auto"/>
          </w:divBdr>
        </w:div>
        <w:div w:id="1989819536">
          <w:marLeft w:val="0"/>
          <w:marRight w:val="0"/>
          <w:marTop w:val="0"/>
          <w:marBottom w:val="0"/>
          <w:divBdr>
            <w:top w:val="none" w:sz="0" w:space="0" w:color="auto"/>
            <w:left w:val="none" w:sz="0" w:space="0" w:color="auto"/>
            <w:bottom w:val="none" w:sz="0" w:space="0" w:color="auto"/>
            <w:right w:val="none" w:sz="0" w:space="0" w:color="auto"/>
          </w:divBdr>
        </w:div>
        <w:div w:id="2039155433">
          <w:marLeft w:val="0"/>
          <w:marRight w:val="0"/>
          <w:marTop w:val="0"/>
          <w:marBottom w:val="0"/>
          <w:divBdr>
            <w:top w:val="none" w:sz="0" w:space="0" w:color="auto"/>
            <w:left w:val="none" w:sz="0" w:space="0" w:color="auto"/>
            <w:bottom w:val="none" w:sz="0" w:space="0" w:color="auto"/>
            <w:right w:val="none" w:sz="0" w:space="0" w:color="auto"/>
          </w:divBdr>
        </w:div>
        <w:div w:id="312487909">
          <w:marLeft w:val="0"/>
          <w:marRight w:val="0"/>
          <w:marTop w:val="0"/>
          <w:marBottom w:val="0"/>
          <w:divBdr>
            <w:top w:val="none" w:sz="0" w:space="0" w:color="auto"/>
            <w:left w:val="none" w:sz="0" w:space="0" w:color="auto"/>
            <w:bottom w:val="none" w:sz="0" w:space="0" w:color="auto"/>
            <w:right w:val="none" w:sz="0" w:space="0" w:color="auto"/>
          </w:divBdr>
        </w:div>
        <w:div w:id="2057118102">
          <w:marLeft w:val="0"/>
          <w:marRight w:val="0"/>
          <w:marTop w:val="0"/>
          <w:marBottom w:val="0"/>
          <w:divBdr>
            <w:top w:val="none" w:sz="0" w:space="0" w:color="auto"/>
            <w:left w:val="none" w:sz="0" w:space="0" w:color="auto"/>
            <w:bottom w:val="none" w:sz="0" w:space="0" w:color="auto"/>
            <w:right w:val="none" w:sz="0" w:space="0" w:color="auto"/>
          </w:divBdr>
        </w:div>
        <w:div w:id="66728564">
          <w:marLeft w:val="0"/>
          <w:marRight w:val="0"/>
          <w:marTop w:val="0"/>
          <w:marBottom w:val="0"/>
          <w:divBdr>
            <w:top w:val="none" w:sz="0" w:space="0" w:color="auto"/>
            <w:left w:val="none" w:sz="0" w:space="0" w:color="auto"/>
            <w:bottom w:val="none" w:sz="0" w:space="0" w:color="auto"/>
            <w:right w:val="none" w:sz="0" w:space="0" w:color="auto"/>
          </w:divBdr>
        </w:div>
      </w:divsChild>
    </w:div>
    <w:div w:id="615526567">
      <w:bodyDiv w:val="1"/>
      <w:marLeft w:val="0"/>
      <w:marRight w:val="0"/>
      <w:marTop w:val="0"/>
      <w:marBottom w:val="0"/>
      <w:divBdr>
        <w:top w:val="none" w:sz="0" w:space="0" w:color="auto"/>
        <w:left w:val="none" w:sz="0" w:space="0" w:color="auto"/>
        <w:bottom w:val="none" w:sz="0" w:space="0" w:color="auto"/>
        <w:right w:val="none" w:sz="0" w:space="0" w:color="auto"/>
      </w:divBdr>
    </w:div>
    <w:div w:id="616985200">
      <w:bodyDiv w:val="1"/>
      <w:marLeft w:val="0"/>
      <w:marRight w:val="0"/>
      <w:marTop w:val="0"/>
      <w:marBottom w:val="0"/>
      <w:divBdr>
        <w:top w:val="none" w:sz="0" w:space="0" w:color="auto"/>
        <w:left w:val="none" w:sz="0" w:space="0" w:color="auto"/>
        <w:bottom w:val="none" w:sz="0" w:space="0" w:color="auto"/>
        <w:right w:val="none" w:sz="0" w:space="0" w:color="auto"/>
      </w:divBdr>
      <w:divsChild>
        <w:div w:id="2040398632">
          <w:marLeft w:val="0"/>
          <w:marRight w:val="0"/>
          <w:marTop w:val="0"/>
          <w:marBottom w:val="0"/>
          <w:divBdr>
            <w:top w:val="none" w:sz="0" w:space="0" w:color="auto"/>
            <w:left w:val="none" w:sz="0" w:space="0" w:color="auto"/>
            <w:bottom w:val="none" w:sz="0" w:space="0" w:color="auto"/>
            <w:right w:val="none" w:sz="0" w:space="0" w:color="auto"/>
          </w:divBdr>
        </w:div>
        <w:div w:id="397672838">
          <w:marLeft w:val="0"/>
          <w:marRight w:val="0"/>
          <w:marTop w:val="0"/>
          <w:marBottom w:val="0"/>
          <w:divBdr>
            <w:top w:val="none" w:sz="0" w:space="0" w:color="auto"/>
            <w:left w:val="none" w:sz="0" w:space="0" w:color="auto"/>
            <w:bottom w:val="none" w:sz="0" w:space="0" w:color="auto"/>
            <w:right w:val="none" w:sz="0" w:space="0" w:color="auto"/>
          </w:divBdr>
        </w:div>
        <w:div w:id="2144495435">
          <w:marLeft w:val="0"/>
          <w:marRight w:val="0"/>
          <w:marTop w:val="0"/>
          <w:marBottom w:val="0"/>
          <w:divBdr>
            <w:top w:val="none" w:sz="0" w:space="0" w:color="auto"/>
            <w:left w:val="none" w:sz="0" w:space="0" w:color="auto"/>
            <w:bottom w:val="none" w:sz="0" w:space="0" w:color="auto"/>
            <w:right w:val="none" w:sz="0" w:space="0" w:color="auto"/>
          </w:divBdr>
        </w:div>
        <w:div w:id="1257707860">
          <w:marLeft w:val="0"/>
          <w:marRight w:val="0"/>
          <w:marTop w:val="0"/>
          <w:marBottom w:val="0"/>
          <w:divBdr>
            <w:top w:val="none" w:sz="0" w:space="0" w:color="auto"/>
            <w:left w:val="none" w:sz="0" w:space="0" w:color="auto"/>
            <w:bottom w:val="none" w:sz="0" w:space="0" w:color="auto"/>
            <w:right w:val="none" w:sz="0" w:space="0" w:color="auto"/>
          </w:divBdr>
        </w:div>
        <w:div w:id="1267343249">
          <w:marLeft w:val="0"/>
          <w:marRight w:val="0"/>
          <w:marTop w:val="0"/>
          <w:marBottom w:val="0"/>
          <w:divBdr>
            <w:top w:val="none" w:sz="0" w:space="0" w:color="auto"/>
            <w:left w:val="none" w:sz="0" w:space="0" w:color="auto"/>
            <w:bottom w:val="none" w:sz="0" w:space="0" w:color="auto"/>
            <w:right w:val="none" w:sz="0" w:space="0" w:color="auto"/>
          </w:divBdr>
        </w:div>
        <w:div w:id="330446006">
          <w:marLeft w:val="0"/>
          <w:marRight w:val="0"/>
          <w:marTop w:val="0"/>
          <w:marBottom w:val="0"/>
          <w:divBdr>
            <w:top w:val="none" w:sz="0" w:space="0" w:color="auto"/>
            <w:left w:val="none" w:sz="0" w:space="0" w:color="auto"/>
            <w:bottom w:val="none" w:sz="0" w:space="0" w:color="auto"/>
            <w:right w:val="none" w:sz="0" w:space="0" w:color="auto"/>
          </w:divBdr>
        </w:div>
        <w:div w:id="951321912">
          <w:marLeft w:val="0"/>
          <w:marRight w:val="0"/>
          <w:marTop w:val="0"/>
          <w:marBottom w:val="0"/>
          <w:divBdr>
            <w:top w:val="none" w:sz="0" w:space="0" w:color="auto"/>
            <w:left w:val="none" w:sz="0" w:space="0" w:color="auto"/>
            <w:bottom w:val="none" w:sz="0" w:space="0" w:color="auto"/>
            <w:right w:val="none" w:sz="0" w:space="0" w:color="auto"/>
          </w:divBdr>
        </w:div>
        <w:div w:id="801266705">
          <w:marLeft w:val="0"/>
          <w:marRight w:val="0"/>
          <w:marTop w:val="0"/>
          <w:marBottom w:val="0"/>
          <w:divBdr>
            <w:top w:val="none" w:sz="0" w:space="0" w:color="auto"/>
            <w:left w:val="none" w:sz="0" w:space="0" w:color="auto"/>
            <w:bottom w:val="none" w:sz="0" w:space="0" w:color="auto"/>
            <w:right w:val="none" w:sz="0" w:space="0" w:color="auto"/>
          </w:divBdr>
        </w:div>
        <w:div w:id="203300319">
          <w:marLeft w:val="0"/>
          <w:marRight w:val="0"/>
          <w:marTop w:val="0"/>
          <w:marBottom w:val="0"/>
          <w:divBdr>
            <w:top w:val="none" w:sz="0" w:space="0" w:color="auto"/>
            <w:left w:val="none" w:sz="0" w:space="0" w:color="auto"/>
            <w:bottom w:val="none" w:sz="0" w:space="0" w:color="auto"/>
            <w:right w:val="none" w:sz="0" w:space="0" w:color="auto"/>
          </w:divBdr>
        </w:div>
        <w:div w:id="13463208">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259022892">
          <w:marLeft w:val="0"/>
          <w:marRight w:val="0"/>
          <w:marTop w:val="0"/>
          <w:marBottom w:val="0"/>
          <w:divBdr>
            <w:top w:val="none" w:sz="0" w:space="0" w:color="auto"/>
            <w:left w:val="none" w:sz="0" w:space="0" w:color="auto"/>
            <w:bottom w:val="none" w:sz="0" w:space="0" w:color="auto"/>
            <w:right w:val="none" w:sz="0" w:space="0" w:color="auto"/>
          </w:divBdr>
        </w:div>
        <w:div w:id="574167226">
          <w:marLeft w:val="0"/>
          <w:marRight w:val="0"/>
          <w:marTop w:val="0"/>
          <w:marBottom w:val="0"/>
          <w:divBdr>
            <w:top w:val="none" w:sz="0" w:space="0" w:color="auto"/>
            <w:left w:val="none" w:sz="0" w:space="0" w:color="auto"/>
            <w:bottom w:val="none" w:sz="0" w:space="0" w:color="auto"/>
            <w:right w:val="none" w:sz="0" w:space="0" w:color="auto"/>
          </w:divBdr>
        </w:div>
        <w:div w:id="491916022">
          <w:marLeft w:val="0"/>
          <w:marRight w:val="0"/>
          <w:marTop w:val="0"/>
          <w:marBottom w:val="0"/>
          <w:divBdr>
            <w:top w:val="none" w:sz="0" w:space="0" w:color="auto"/>
            <w:left w:val="none" w:sz="0" w:space="0" w:color="auto"/>
            <w:bottom w:val="none" w:sz="0" w:space="0" w:color="auto"/>
            <w:right w:val="none" w:sz="0" w:space="0" w:color="auto"/>
          </w:divBdr>
        </w:div>
        <w:div w:id="140852699">
          <w:marLeft w:val="0"/>
          <w:marRight w:val="0"/>
          <w:marTop w:val="0"/>
          <w:marBottom w:val="0"/>
          <w:divBdr>
            <w:top w:val="none" w:sz="0" w:space="0" w:color="auto"/>
            <w:left w:val="none" w:sz="0" w:space="0" w:color="auto"/>
            <w:bottom w:val="none" w:sz="0" w:space="0" w:color="auto"/>
            <w:right w:val="none" w:sz="0" w:space="0" w:color="auto"/>
          </w:divBdr>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246050">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38464238">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4993053">
      <w:bodyDiv w:val="1"/>
      <w:marLeft w:val="0"/>
      <w:marRight w:val="0"/>
      <w:marTop w:val="0"/>
      <w:marBottom w:val="0"/>
      <w:divBdr>
        <w:top w:val="none" w:sz="0" w:space="0" w:color="auto"/>
        <w:left w:val="none" w:sz="0" w:space="0" w:color="auto"/>
        <w:bottom w:val="none" w:sz="0" w:space="0" w:color="auto"/>
        <w:right w:val="none" w:sz="0" w:space="0" w:color="auto"/>
      </w:divBdr>
      <w:divsChild>
        <w:div w:id="586302696">
          <w:marLeft w:val="-180"/>
          <w:marRight w:val="-180"/>
          <w:marTop w:val="0"/>
          <w:marBottom w:val="0"/>
          <w:divBdr>
            <w:top w:val="none" w:sz="0" w:space="0" w:color="auto"/>
            <w:left w:val="none" w:sz="0" w:space="0" w:color="auto"/>
            <w:bottom w:val="none" w:sz="0" w:space="0" w:color="auto"/>
            <w:right w:val="none" w:sz="0" w:space="0" w:color="auto"/>
          </w:divBdr>
        </w:div>
      </w:divsChild>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7565378">
      <w:bodyDiv w:val="1"/>
      <w:marLeft w:val="0"/>
      <w:marRight w:val="0"/>
      <w:marTop w:val="0"/>
      <w:marBottom w:val="0"/>
      <w:divBdr>
        <w:top w:val="none" w:sz="0" w:space="0" w:color="auto"/>
        <w:left w:val="none" w:sz="0" w:space="0" w:color="auto"/>
        <w:bottom w:val="none" w:sz="0" w:space="0" w:color="auto"/>
        <w:right w:val="none" w:sz="0" w:space="0" w:color="auto"/>
      </w:divBdr>
      <w:divsChild>
        <w:div w:id="231476881">
          <w:marLeft w:val="0"/>
          <w:marRight w:val="0"/>
          <w:marTop w:val="0"/>
          <w:marBottom w:val="0"/>
          <w:divBdr>
            <w:top w:val="none" w:sz="0" w:space="0" w:color="auto"/>
            <w:left w:val="none" w:sz="0" w:space="0" w:color="auto"/>
            <w:bottom w:val="none" w:sz="0" w:space="0" w:color="auto"/>
            <w:right w:val="none" w:sz="0" w:space="0" w:color="auto"/>
          </w:divBdr>
          <w:divsChild>
            <w:div w:id="483204522">
              <w:marLeft w:val="0"/>
              <w:marRight w:val="0"/>
              <w:marTop w:val="0"/>
              <w:marBottom w:val="0"/>
              <w:divBdr>
                <w:top w:val="none" w:sz="0" w:space="0" w:color="auto"/>
                <w:left w:val="none" w:sz="0" w:space="0" w:color="auto"/>
                <w:bottom w:val="none" w:sz="0" w:space="0" w:color="auto"/>
                <w:right w:val="none" w:sz="0" w:space="0" w:color="auto"/>
              </w:divBdr>
            </w:div>
          </w:divsChild>
        </w:div>
        <w:div w:id="1363897340">
          <w:marLeft w:val="0"/>
          <w:marRight w:val="0"/>
          <w:marTop w:val="0"/>
          <w:marBottom w:val="0"/>
          <w:divBdr>
            <w:top w:val="none" w:sz="0" w:space="0" w:color="auto"/>
            <w:left w:val="none" w:sz="0" w:space="0" w:color="auto"/>
            <w:bottom w:val="none" w:sz="0" w:space="0" w:color="auto"/>
            <w:right w:val="none" w:sz="0" w:space="0" w:color="auto"/>
          </w:divBdr>
          <w:divsChild>
            <w:div w:id="789398707">
              <w:marLeft w:val="0"/>
              <w:marRight w:val="0"/>
              <w:marTop w:val="0"/>
              <w:marBottom w:val="0"/>
              <w:divBdr>
                <w:top w:val="none" w:sz="0" w:space="0" w:color="auto"/>
                <w:left w:val="none" w:sz="0" w:space="0" w:color="auto"/>
                <w:bottom w:val="none" w:sz="0" w:space="0" w:color="auto"/>
                <w:right w:val="none" w:sz="0" w:space="0" w:color="auto"/>
              </w:divBdr>
              <w:divsChild>
                <w:div w:id="1662350175">
                  <w:marLeft w:val="0"/>
                  <w:marRight w:val="0"/>
                  <w:marTop w:val="0"/>
                  <w:marBottom w:val="0"/>
                  <w:divBdr>
                    <w:top w:val="none" w:sz="0" w:space="0" w:color="auto"/>
                    <w:left w:val="none" w:sz="0" w:space="0" w:color="auto"/>
                    <w:bottom w:val="none" w:sz="0" w:space="0" w:color="auto"/>
                    <w:right w:val="none" w:sz="0" w:space="0" w:color="auto"/>
                  </w:divBdr>
                </w:div>
              </w:divsChild>
            </w:div>
            <w:div w:id="697778032">
              <w:marLeft w:val="0"/>
              <w:marRight w:val="0"/>
              <w:marTop w:val="0"/>
              <w:marBottom w:val="0"/>
              <w:divBdr>
                <w:top w:val="none" w:sz="0" w:space="0" w:color="auto"/>
                <w:left w:val="none" w:sz="0" w:space="0" w:color="auto"/>
                <w:bottom w:val="none" w:sz="0" w:space="0" w:color="auto"/>
                <w:right w:val="none" w:sz="0" w:space="0" w:color="auto"/>
              </w:divBdr>
            </w:div>
          </w:divsChild>
        </w:div>
        <w:div w:id="2000113087">
          <w:marLeft w:val="0"/>
          <w:marRight w:val="0"/>
          <w:marTop w:val="0"/>
          <w:marBottom w:val="0"/>
          <w:divBdr>
            <w:top w:val="none" w:sz="0" w:space="0" w:color="auto"/>
            <w:left w:val="none" w:sz="0" w:space="0" w:color="auto"/>
            <w:bottom w:val="none" w:sz="0" w:space="0" w:color="auto"/>
            <w:right w:val="none" w:sz="0" w:space="0" w:color="auto"/>
          </w:divBdr>
          <w:divsChild>
            <w:div w:id="786509709">
              <w:marLeft w:val="0"/>
              <w:marRight w:val="0"/>
              <w:marTop w:val="0"/>
              <w:marBottom w:val="0"/>
              <w:divBdr>
                <w:top w:val="none" w:sz="0" w:space="0" w:color="auto"/>
                <w:left w:val="none" w:sz="0" w:space="0" w:color="auto"/>
                <w:bottom w:val="none" w:sz="0" w:space="0" w:color="auto"/>
                <w:right w:val="none" w:sz="0" w:space="0" w:color="auto"/>
              </w:divBdr>
              <w:divsChild>
                <w:div w:id="1102844210">
                  <w:marLeft w:val="0"/>
                  <w:marRight w:val="0"/>
                  <w:marTop w:val="0"/>
                  <w:marBottom w:val="0"/>
                  <w:divBdr>
                    <w:top w:val="none" w:sz="0" w:space="0" w:color="auto"/>
                    <w:left w:val="none" w:sz="0" w:space="0" w:color="auto"/>
                    <w:bottom w:val="none" w:sz="0" w:space="0" w:color="auto"/>
                    <w:right w:val="none" w:sz="0" w:space="0" w:color="auto"/>
                  </w:divBdr>
                </w:div>
              </w:divsChild>
            </w:div>
            <w:div w:id="1387870061">
              <w:marLeft w:val="0"/>
              <w:marRight w:val="0"/>
              <w:marTop w:val="0"/>
              <w:marBottom w:val="0"/>
              <w:divBdr>
                <w:top w:val="none" w:sz="0" w:space="0" w:color="auto"/>
                <w:left w:val="none" w:sz="0" w:space="0" w:color="auto"/>
                <w:bottom w:val="none" w:sz="0" w:space="0" w:color="auto"/>
                <w:right w:val="none" w:sz="0" w:space="0" w:color="auto"/>
              </w:divBdr>
            </w:div>
          </w:divsChild>
        </w:div>
        <w:div w:id="303895557">
          <w:marLeft w:val="0"/>
          <w:marRight w:val="0"/>
          <w:marTop w:val="0"/>
          <w:marBottom w:val="0"/>
          <w:divBdr>
            <w:top w:val="none" w:sz="0" w:space="0" w:color="auto"/>
            <w:left w:val="none" w:sz="0" w:space="0" w:color="auto"/>
            <w:bottom w:val="none" w:sz="0" w:space="0" w:color="auto"/>
            <w:right w:val="none" w:sz="0" w:space="0" w:color="auto"/>
          </w:divBdr>
          <w:divsChild>
            <w:div w:id="1966152560">
              <w:marLeft w:val="0"/>
              <w:marRight w:val="0"/>
              <w:marTop w:val="0"/>
              <w:marBottom w:val="0"/>
              <w:divBdr>
                <w:top w:val="none" w:sz="0" w:space="0" w:color="auto"/>
                <w:left w:val="none" w:sz="0" w:space="0" w:color="auto"/>
                <w:bottom w:val="none" w:sz="0" w:space="0" w:color="auto"/>
                <w:right w:val="none" w:sz="0" w:space="0" w:color="auto"/>
              </w:divBdr>
              <w:divsChild>
                <w:div w:id="843086940">
                  <w:marLeft w:val="0"/>
                  <w:marRight w:val="0"/>
                  <w:marTop w:val="0"/>
                  <w:marBottom w:val="0"/>
                  <w:divBdr>
                    <w:top w:val="none" w:sz="0" w:space="0" w:color="auto"/>
                    <w:left w:val="none" w:sz="0" w:space="0" w:color="auto"/>
                    <w:bottom w:val="none" w:sz="0" w:space="0" w:color="auto"/>
                    <w:right w:val="none" w:sz="0" w:space="0" w:color="auto"/>
                  </w:divBdr>
                </w:div>
              </w:divsChild>
            </w:div>
            <w:div w:id="741684532">
              <w:marLeft w:val="0"/>
              <w:marRight w:val="0"/>
              <w:marTop w:val="0"/>
              <w:marBottom w:val="0"/>
              <w:divBdr>
                <w:top w:val="none" w:sz="0" w:space="0" w:color="auto"/>
                <w:left w:val="none" w:sz="0" w:space="0" w:color="auto"/>
                <w:bottom w:val="none" w:sz="0" w:space="0" w:color="auto"/>
                <w:right w:val="none" w:sz="0" w:space="0" w:color="auto"/>
              </w:divBdr>
            </w:div>
          </w:divsChild>
        </w:div>
        <w:div w:id="1147363278">
          <w:marLeft w:val="0"/>
          <w:marRight w:val="0"/>
          <w:marTop w:val="0"/>
          <w:marBottom w:val="0"/>
          <w:divBdr>
            <w:top w:val="none" w:sz="0" w:space="0" w:color="auto"/>
            <w:left w:val="none" w:sz="0" w:space="0" w:color="auto"/>
            <w:bottom w:val="none" w:sz="0" w:space="0" w:color="auto"/>
            <w:right w:val="none" w:sz="0" w:space="0" w:color="auto"/>
          </w:divBdr>
          <w:divsChild>
            <w:div w:id="209004538">
              <w:marLeft w:val="0"/>
              <w:marRight w:val="0"/>
              <w:marTop w:val="0"/>
              <w:marBottom w:val="0"/>
              <w:divBdr>
                <w:top w:val="none" w:sz="0" w:space="0" w:color="auto"/>
                <w:left w:val="none" w:sz="0" w:space="0" w:color="auto"/>
                <w:bottom w:val="none" w:sz="0" w:space="0" w:color="auto"/>
                <w:right w:val="none" w:sz="0" w:space="0" w:color="auto"/>
              </w:divBdr>
              <w:divsChild>
                <w:div w:id="106392964">
                  <w:marLeft w:val="0"/>
                  <w:marRight w:val="0"/>
                  <w:marTop w:val="0"/>
                  <w:marBottom w:val="0"/>
                  <w:divBdr>
                    <w:top w:val="none" w:sz="0" w:space="0" w:color="auto"/>
                    <w:left w:val="none" w:sz="0" w:space="0" w:color="auto"/>
                    <w:bottom w:val="none" w:sz="0" w:space="0" w:color="auto"/>
                    <w:right w:val="none" w:sz="0" w:space="0" w:color="auto"/>
                  </w:divBdr>
                </w:div>
              </w:divsChild>
            </w:div>
            <w:div w:id="1119186526">
              <w:marLeft w:val="0"/>
              <w:marRight w:val="0"/>
              <w:marTop w:val="0"/>
              <w:marBottom w:val="0"/>
              <w:divBdr>
                <w:top w:val="none" w:sz="0" w:space="0" w:color="auto"/>
                <w:left w:val="none" w:sz="0" w:space="0" w:color="auto"/>
                <w:bottom w:val="none" w:sz="0" w:space="0" w:color="auto"/>
                <w:right w:val="none" w:sz="0" w:space="0" w:color="auto"/>
              </w:divBdr>
            </w:div>
          </w:divsChild>
        </w:div>
        <w:div w:id="1776250101">
          <w:marLeft w:val="0"/>
          <w:marRight w:val="0"/>
          <w:marTop w:val="0"/>
          <w:marBottom w:val="0"/>
          <w:divBdr>
            <w:top w:val="none" w:sz="0" w:space="0" w:color="auto"/>
            <w:left w:val="none" w:sz="0" w:space="0" w:color="auto"/>
            <w:bottom w:val="none" w:sz="0" w:space="0" w:color="auto"/>
            <w:right w:val="none" w:sz="0" w:space="0" w:color="auto"/>
          </w:divBdr>
          <w:divsChild>
            <w:div w:id="1230925762">
              <w:marLeft w:val="0"/>
              <w:marRight w:val="0"/>
              <w:marTop w:val="0"/>
              <w:marBottom w:val="0"/>
              <w:divBdr>
                <w:top w:val="none" w:sz="0" w:space="0" w:color="auto"/>
                <w:left w:val="none" w:sz="0" w:space="0" w:color="auto"/>
                <w:bottom w:val="none" w:sz="0" w:space="0" w:color="auto"/>
                <w:right w:val="none" w:sz="0" w:space="0" w:color="auto"/>
              </w:divBdr>
              <w:divsChild>
                <w:div w:id="241527447">
                  <w:marLeft w:val="0"/>
                  <w:marRight w:val="0"/>
                  <w:marTop w:val="0"/>
                  <w:marBottom w:val="0"/>
                  <w:divBdr>
                    <w:top w:val="none" w:sz="0" w:space="0" w:color="auto"/>
                    <w:left w:val="none" w:sz="0" w:space="0" w:color="auto"/>
                    <w:bottom w:val="none" w:sz="0" w:space="0" w:color="auto"/>
                    <w:right w:val="none" w:sz="0" w:space="0" w:color="auto"/>
                  </w:divBdr>
                </w:div>
              </w:divsChild>
            </w:div>
            <w:div w:id="219874931">
              <w:marLeft w:val="0"/>
              <w:marRight w:val="0"/>
              <w:marTop w:val="0"/>
              <w:marBottom w:val="0"/>
              <w:divBdr>
                <w:top w:val="none" w:sz="0" w:space="0" w:color="auto"/>
                <w:left w:val="none" w:sz="0" w:space="0" w:color="auto"/>
                <w:bottom w:val="none" w:sz="0" w:space="0" w:color="auto"/>
                <w:right w:val="none" w:sz="0" w:space="0" w:color="auto"/>
              </w:divBdr>
            </w:div>
          </w:divsChild>
        </w:div>
        <w:div w:id="1789198596">
          <w:marLeft w:val="0"/>
          <w:marRight w:val="0"/>
          <w:marTop w:val="0"/>
          <w:marBottom w:val="0"/>
          <w:divBdr>
            <w:top w:val="none" w:sz="0" w:space="0" w:color="auto"/>
            <w:left w:val="none" w:sz="0" w:space="0" w:color="auto"/>
            <w:bottom w:val="none" w:sz="0" w:space="0" w:color="auto"/>
            <w:right w:val="none" w:sz="0" w:space="0" w:color="auto"/>
          </w:divBdr>
          <w:divsChild>
            <w:div w:id="1234775629">
              <w:marLeft w:val="0"/>
              <w:marRight w:val="0"/>
              <w:marTop w:val="0"/>
              <w:marBottom w:val="0"/>
              <w:divBdr>
                <w:top w:val="none" w:sz="0" w:space="0" w:color="auto"/>
                <w:left w:val="none" w:sz="0" w:space="0" w:color="auto"/>
                <w:bottom w:val="none" w:sz="0" w:space="0" w:color="auto"/>
                <w:right w:val="none" w:sz="0" w:space="0" w:color="auto"/>
              </w:divBdr>
              <w:divsChild>
                <w:div w:id="471872964">
                  <w:marLeft w:val="0"/>
                  <w:marRight w:val="0"/>
                  <w:marTop w:val="0"/>
                  <w:marBottom w:val="0"/>
                  <w:divBdr>
                    <w:top w:val="none" w:sz="0" w:space="0" w:color="auto"/>
                    <w:left w:val="none" w:sz="0" w:space="0" w:color="auto"/>
                    <w:bottom w:val="none" w:sz="0" w:space="0" w:color="auto"/>
                    <w:right w:val="none" w:sz="0" w:space="0" w:color="auto"/>
                  </w:divBdr>
                </w:div>
              </w:divsChild>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2090735945">
          <w:marLeft w:val="0"/>
          <w:marRight w:val="0"/>
          <w:marTop w:val="0"/>
          <w:marBottom w:val="0"/>
          <w:divBdr>
            <w:top w:val="none" w:sz="0" w:space="0" w:color="auto"/>
            <w:left w:val="none" w:sz="0" w:space="0" w:color="auto"/>
            <w:bottom w:val="none" w:sz="0" w:space="0" w:color="auto"/>
            <w:right w:val="none" w:sz="0" w:space="0" w:color="auto"/>
          </w:divBdr>
          <w:divsChild>
            <w:div w:id="1560704616">
              <w:marLeft w:val="0"/>
              <w:marRight w:val="0"/>
              <w:marTop w:val="0"/>
              <w:marBottom w:val="0"/>
              <w:divBdr>
                <w:top w:val="none" w:sz="0" w:space="0" w:color="auto"/>
                <w:left w:val="none" w:sz="0" w:space="0" w:color="auto"/>
                <w:bottom w:val="none" w:sz="0" w:space="0" w:color="auto"/>
                <w:right w:val="none" w:sz="0" w:space="0" w:color="auto"/>
              </w:divBdr>
              <w:divsChild>
                <w:div w:id="48386156">
                  <w:marLeft w:val="0"/>
                  <w:marRight w:val="0"/>
                  <w:marTop w:val="0"/>
                  <w:marBottom w:val="0"/>
                  <w:divBdr>
                    <w:top w:val="none" w:sz="0" w:space="0" w:color="auto"/>
                    <w:left w:val="none" w:sz="0" w:space="0" w:color="auto"/>
                    <w:bottom w:val="none" w:sz="0" w:space="0" w:color="auto"/>
                    <w:right w:val="none" w:sz="0" w:space="0" w:color="auto"/>
                  </w:divBdr>
                </w:div>
              </w:divsChild>
            </w:div>
            <w:div w:id="2813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564375">
      <w:bodyDiv w:val="1"/>
      <w:marLeft w:val="0"/>
      <w:marRight w:val="0"/>
      <w:marTop w:val="0"/>
      <w:marBottom w:val="0"/>
      <w:divBdr>
        <w:top w:val="none" w:sz="0" w:space="0" w:color="auto"/>
        <w:left w:val="none" w:sz="0" w:space="0" w:color="auto"/>
        <w:bottom w:val="none" w:sz="0" w:space="0" w:color="auto"/>
        <w:right w:val="none" w:sz="0" w:space="0" w:color="auto"/>
      </w:divBdr>
      <w:divsChild>
        <w:div w:id="1701079316">
          <w:marLeft w:val="0"/>
          <w:marRight w:val="0"/>
          <w:marTop w:val="0"/>
          <w:marBottom w:val="0"/>
          <w:divBdr>
            <w:top w:val="none" w:sz="0" w:space="0" w:color="auto"/>
            <w:left w:val="none" w:sz="0" w:space="0" w:color="auto"/>
            <w:bottom w:val="none" w:sz="0" w:space="0" w:color="auto"/>
            <w:right w:val="none" w:sz="0" w:space="0" w:color="auto"/>
          </w:divBdr>
          <w:divsChild>
            <w:div w:id="302807888">
              <w:marLeft w:val="0"/>
              <w:marRight w:val="0"/>
              <w:marTop w:val="0"/>
              <w:marBottom w:val="720"/>
              <w:divBdr>
                <w:top w:val="none" w:sz="0" w:space="0" w:color="auto"/>
                <w:left w:val="none" w:sz="0" w:space="0" w:color="auto"/>
                <w:bottom w:val="none" w:sz="0" w:space="0" w:color="auto"/>
                <w:right w:val="none" w:sz="0" w:space="0" w:color="auto"/>
              </w:divBdr>
            </w:div>
          </w:divsChild>
        </w:div>
        <w:div w:id="1433933490">
          <w:marLeft w:val="0"/>
          <w:marRight w:val="0"/>
          <w:marTop w:val="0"/>
          <w:marBottom w:val="0"/>
          <w:divBdr>
            <w:top w:val="none" w:sz="0" w:space="0" w:color="auto"/>
            <w:left w:val="none" w:sz="0" w:space="0" w:color="auto"/>
            <w:bottom w:val="none" w:sz="0" w:space="0" w:color="auto"/>
            <w:right w:val="none" w:sz="0" w:space="0" w:color="auto"/>
          </w:divBdr>
        </w:div>
      </w:divsChild>
    </w:div>
    <w:div w:id="671419610">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20594899">
      <w:bodyDiv w:val="1"/>
      <w:marLeft w:val="0"/>
      <w:marRight w:val="0"/>
      <w:marTop w:val="0"/>
      <w:marBottom w:val="0"/>
      <w:divBdr>
        <w:top w:val="none" w:sz="0" w:space="0" w:color="auto"/>
        <w:left w:val="none" w:sz="0" w:space="0" w:color="auto"/>
        <w:bottom w:val="none" w:sz="0" w:space="0" w:color="auto"/>
        <w:right w:val="none" w:sz="0" w:space="0" w:color="auto"/>
      </w:divBdr>
      <w:divsChild>
        <w:div w:id="359161954">
          <w:marLeft w:val="0"/>
          <w:marRight w:val="0"/>
          <w:marTop w:val="0"/>
          <w:marBottom w:val="375"/>
          <w:divBdr>
            <w:top w:val="none" w:sz="0" w:space="0" w:color="auto"/>
            <w:left w:val="none" w:sz="0" w:space="0" w:color="auto"/>
            <w:bottom w:val="none" w:sz="0" w:space="0" w:color="auto"/>
            <w:right w:val="none" w:sz="0" w:space="0" w:color="auto"/>
          </w:divBdr>
          <w:divsChild>
            <w:div w:id="98179738">
              <w:marLeft w:val="0"/>
              <w:marRight w:val="0"/>
              <w:marTop w:val="0"/>
              <w:marBottom w:val="0"/>
              <w:divBdr>
                <w:top w:val="none" w:sz="0" w:space="0" w:color="auto"/>
                <w:left w:val="none" w:sz="0" w:space="0" w:color="auto"/>
                <w:bottom w:val="none" w:sz="0" w:space="0" w:color="auto"/>
                <w:right w:val="none" w:sz="0" w:space="0" w:color="auto"/>
              </w:divBdr>
              <w:divsChild>
                <w:div w:id="181321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1023">
          <w:marLeft w:val="0"/>
          <w:marRight w:val="0"/>
          <w:marTop w:val="0"/>
          <w:marBottom w:val="0"/>
          <w:divBdr>
            <w:top w:val="none" w:sz="0" w:space="0" w:color="auto"/>
            <w:left w:val="none" w:sz="0" w:space="0" w:color="auto"/>
            <w:bottom w:val="none" w:sz="0" w:space="0" w:color="auto"/>
            <w:right w:val="none" w:sz="0" w:space="0" w:color="auto"/>
          </w:divBdr>
          <w:divsChild>
            <w:div w:id="897781248">
              <w:marLeft w:val="0"/>
              <w:marRight w:val="0"/>
              <w:marTop w:val="0"/>
              <w:marBottom w:val="0"/>
              <w:divBdr>
                <w:top w:val="none" w:sz="0" w:space="0" w:color="auto"/>
                <w:left w:val="none" w:sz="0" w:space="0" w:color="auto"/>
                <w:bottom w:val="none" w:sz="0" w:space="0" w:color="auto"/>
                <w:right w:val="none" w:sz="0" w:space="0" w:color="auto"/>
              </w:divBdr>
              <w:divsChild>
                <w:div w:id="1764254091">
                  <w:marLeft w:val="0"/>
                  <w:marRight w:val="0"/>
                  <w:marTop w:val="0"/>
                  <w:marBottom w:val="0"/>
                  <w:divBdr>
                    <w:top w:val="none" w:sz="0" w:space="0" w:color="auto"/>
                    <w:left w:val="none" w:sz="0" w:space="0" w:color="auto"/>
                    <w:bottom w:val="none" w:sz="0" w:space="0" w:color="auto"/>
                    <w:right w:val="none" w:sz="0" w:space="0" w:color="auto"/>
                  </w:divBdr>
                  <w:divsChild>
                    <w:div w:id="725571159">
                      <w:marLeft w:val="-180"/>
                      <w:marRight w:val="-180"/>
                      <w:marTop w:val="0"/>
                      <w:marBottom w:val="0"/>
                      <w:divBdr>
                        <w:top w:val="none" w:sz="0" w:space="0" w:color="auto"/>
                        <w:left w:val="none" w:sz="0" w:space="0" w:color="auto"/>
                        <w:bottom w:val="none" w:sz="0" w:space="0" w:color="auto"/>
                        <w:right w:val="none" w:sz="0" w:space="0" w:color="auto"/>
                      </w:divBdr>
                      <w:divsChild>
                        <w:div w:id="70675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674522">
      <w:bodyDiv w:val="1"/>
      <w:marLeft w:val="0"/>
      <w:marRight w:val="0"/>
      <w:marTop w:val="0"/>
      <w:marBottom w:val="0"/>
      <w:divBdr>
        <w:top w:val="none" w:sz="0" w:space="0" w:color="auto"/>
        <w:left w:val="none" w:sz="0" w:space="0" w:color="auto"/>
        <w:bottom w:val="none" w:sz="0" w:space="0" w:color="auto"/>
        <w:right w:val="none" w:sz="0" w:space="0" w:color="auto"/>
      </w:divBdr>
      <w:divsChild>
        <w:div w:id="427971629">
          <w:marLeft w:val="0"/>
          <w:marRight w:val="0"/>
          <w:marTop w:val="0"/>
          <w:marBottom w:val="375"/>
          <w:divBdr>
            <w:top w:val="none" w:sz="0" w:space="0" w:color="auto"/>
            <w:left w:val="none" w:sz="0" w:space="0" w:color="auto"/>
            <w:bottom w:val="none" w:sz="0" w:space="0" w:color="auto"/>
            <w:right w:val="none" w:sz="0" w:space="0" w:color="auto"/>
          </w:divBdr>
          <w:divsChild>
            <w:div w:id="1674451980">
              <w:marLeft w:val="0"/>
              <w:marRight w:val="0"/>
              <w:marTop w:val="0"/>
              <w:marBottom w:val="0"/>
              <w:divBdr>
                <w:top w:val="none" w:sz="0" w:space="0" w:color="auto"/>
                <w:left w:val="none" w:sz="0" w:space="0" w:color="auto"/>
                <w:bottom w:val="none" w:sz="0" w:space="0" w:color="auto"/>
                <w:right w:val="none" w:sz="0" w:space="0" w:color="auto"/>
              </w:divBdr>
              <w:divsChild>
                <w:div w:id="20521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46830">
          <w:marLeft w:val="0"/>
          <w:marRight w:val="0"/>
          <w:marTop w:val="0"/>
          <w:marBottom w:val="0"/>
          <w:divBdr>
            <w:top w:val="none" w:sz="0" w:space="0" w:color="auto"/>
            <w:left w:val="none" w:sz="0" w:space="0" w:color="auto"/>
            <w:bottom w:val="none" w:sz="0" w:space="0" w:color="auto"/>
            <w:right w:val="none" w:sz="0" w:space="0" w:color="auto"/>
          </w:divBdr>
          <w:divsChild>
            <w:div w:id="943071567">
              <w:marLeft w:val="0"/>
              <w:marRight w:val="0"/>
              <w:marTop w:val="0"/>
              <w:marBottom w:val="0"/>
              <w:divBdr>
                <w:top w:val="none" w:sz="0" w:space="0" w:color="auto"/>
                <w:left w:val="none" w:sz="0" w:space="0" w:color="auto"/>
                <w:bottom w:val="none" w:sz="0" w:space="0" w:color="auto"/>
                <w:right w:val="none" w:sz="0" w:space="0" w:color="auto"/>
              </w:divBdr>
              <w:divsChild>
                <w:div w:id="555776307">
                  <w:marLeft w:val="0"/>
                  <w:marRight w:val="0"/>
                  <w:marTop w:val="0"/>
                  <w:marBottom w:val="0"/>
                  <w:divBdr>
                    <w:top w:val="none" w:sz="0" w:space="0" w:color="auto"/>
                    <w:left w:val="none" w:sz="0" w:space="0" w:color="auto"/>
                    <w:bottom w:val="none" w:sz="0" w:space="0" w:color="auto"/>
                    <w:right w:val="none" w:sz="0" w:space="0" w:color="auto"/>
                  </w:divBdr>
                  <w:divsChild>
                    <w:div w:id="13952796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641108">
      <w:bodyDiv w:val="1"/>
      <w:marLeft w:val="0"/>
      <w:marRight w:val="0"/>
      <w:marTop w:val="0"/>
      <w:marBottom w:val="0"/>
      <w:divBdr>
        <w:top w:val="none" w:sz="0" w:space="0" w:color="auto"/>
        <w:left w:val="none" w:sz="0" w:space="0" w:color="auto"/>
        <w:bottom w:val="none" w:sz="0" w:space="0" w:color="auto"/>
        <w:right w:val="none" w:sz="0" w:space="0" w:color="auto"/>
      </w:divBdr>
      <w:divsChild>
        <w:div w:id="483816897">
          <w:marLeft w:val="-180"/>
          <w:marRight w:val="-180"/>
          <w:marTop w:val="0"/>
          <w:marBottom w:val="0"/>
          <w:divBdr>
            <w:top w:val="none" w:sz="0" w:space="0" w:color="auto"/>
            <w:left w:val="none" w:sz="0" w:space="0" w:color="auto"/>
            <w:bottom w:val="none" w:sz="0" w:space="0" w:color="auto"/>
            <w:right w:val="none" w:sz="0" w:space="0" w:color="auto"/>
          </w:divBdr>
        </w:div>
      </w:divsChild>
    </w:div>
    <w:div w:id="724984015">
      <w:bodyDiv w:val="1"/>
      <w:marLeft w:val="0"/>
      <w:marRight w:val="0"/>
      <w:marTop w:val="0"/>
      <w:marBottom w:val="0"/>
      <w:divBdr>
        <w:top w:val="none" w:sz="0" w:space="0" w:color="auto"/>
        <w:left w:val="none" w:sz="0" w:space="0" w:color="auto"/>
        <w:bottom w:val="none" w:sz="0" w:space="0" w:color="auto"/>
        <w:right w:val="none" w:sz="0" w:space="0" w:color="auto"/>
      </w:divBdr>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574557">
      <w:bodyDiv w:val="1"/>
      <w:marLeft w:val="0"/>
      <w:marRight w:val="0"/>
      <w:marTop w:val="0"/>
      <w:marBottom w:val="0"/>
      <w:divBdr>
        <w:top w:val="none" w:sz="0" w:space="0" w:color="auto"/>
        <w:left w:val="none" w:sz="0" w:space="0" w:color="auto"/>
        <w:bottom w:val="none" w:sz="0" w:space="0" w:color="auto"/>
        <w:right w:val="none" w:sz="0" w:space="0" w:color="auto"/>
      </w:divBdr>
      <w:divsChild>
        <w:div w:id="2145005779">
          <w:marLeft w:val="0"/>
          <w:marRight w:val="0"/>
          <w:marTop w:val="0"/>
          <w:marBottom w:val="0"/>
          <w:divBdr>
            <w:top w:val="none" w:sz="0" w:space="0" w:color="auto"/>
            <w:left w:val="none" w:sz="0" w:space="0" w:color="auto"/>
            <w:bottom w:val="none" w:sz="0" w:space="0" w:color="auto"/>
            <w:right w:val="none" w:sz="0" w:space="0" w:color="auto"/>
          </w:divBdr>
          <w:divsChild>
            <w:div w:id="600650078">
              <w:marLeft w:val="-180"/>
              <w:marRight w:val="-180"/>
              <w:marTop w:val="0"/>
              <w:marBottom w:val="0"/>
              <w:divBdr>
                <w:top w:val="none" w:sz="0" w:space="0" w:color="auto"/>
                <w:left w:val="none" w:sz="0" w:space="0" w:color="auto"/>
                <w:bottom w:val="none" w:sz="0" w:space="0" w:color="auto"/>
                <w:right w:val="none" w:sz="0" w:space="0" w:color="auto"/>
              </w:divBdr>
              <w:divsChild>
                <w:div w:id="128542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813211">
      <w:bodyDiv w:val="1"/>
      <w:marLeft w:val="0"/>
      <w:marRight w:val="0"/>
      <w:marTop w:val="0"/>
      <w:marBottom w:val="0"/>
      <w:divBdr>
        <w:top w:val="none" w:sz="0" w:space="0" w:color="auto"/>
        <w:left w:val="none" w:sz="0" w:space="0" w:color="auto"/>
        <w:bottom w:val="none" w:sz="0" w:space="0" w:color="auto"/>
        <w:right w:val="none" w:sz="0" w:space="0" w:color="auto"/>
      </w:divBdr>
      <w:divsChild>
        <w:div w:id="350649120">
          <w:marLeft w:val="-180"/>
          <w:marRight w:val="-180"/>
          <w:marTop w:val="0"/>
          <w:marBottom w:val="0"/>
          <w:divBdr>
            <w:top w:val="none" w:sz="0" w:space="0" w:color="auto"/>
            <w:left w:val="none" w:sz="0" w:space="0" w:color="auto"/>
            <w:bottom w:val="none" w:sz="0" w:space="0" w:color="auto"/>
            <w:right w:val="none" w:sz="0" w:space="0" w:color="auto"/>
          </w:divBdr>
          <w:divsChild>
            <w:div w:id="6068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7977">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4882437">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135490">
      <w:bodyDiv w:val="1"/>
      <w:marLeft w:val="0"/>
      <w:marRight w:val="0"/>
      <w:marTop w:val="0"/>
      <w:marBottom w:val="0"/>
      <w:divBdr>
        <w:top w:val="none" w:sz="0" w:space="0" w:color="auto"/>
        <w:left w:val="none" w:sz="0" w:space="0" w:color="auto"/>
        <w:bottom w:val="none" w:sz="0" w:space="0" w:color="auto"/>
        <w:right w:val="none" w:sz="0" w:space="0" w:color="auto"/>
      </w:divBdr>
      <w:divsChild>
        <w:div w:id="841043978">
          <w:marLeft w:val="-180"/>
          <w:marRight w:val="-180"/>
          <w:marTop w:val="0"/>
          <w:marBottom w:val="0"/>
          <w:divBdr>
            <w:top w:val="none" w:sz="0" w:space="0" w:color="auto"/>
            <w:left w:val="none" w:sz="0" w:space="0" w:color="auto"/>
            <w:bottom w:val="none" w:sz="0" w:space="0" w:color="auto"/>
            <w:right w:val="none" w:sz="0" w:space="0" w:color="auto"/>
          </w:divBdr>
          <w:divsChild>
            <w:div w:id="16716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8467">
      <w:bodyDiv w:val="1"/>
      <w:marLeft w:val="0"/>
      <w:marRight w:val="0"/>
      <w:marTop w:val="0"/>
      <w:marBottom w:val="0"/>
      <w:divBdr>
        <w:top w:val="none" w:sz="0" w:space="0" w:color="auto"/>
        <w:left w:val="none" w:sz="0" w:space="0" w:color="auto"/>
        <w:bottom w:val="none" w:sz="0" w:space="0" w:color="auto"/>
        <w:right w:val="none" w:sz="0" w:space="0" w:color="auto"/>
      </w:divBdr>
    </w:div>
    <w:div w:id="771125054">
      <w:bodyDiv w:val="1"/>
      <w:marLeft w:val="0"/>
      <w:marRight w:val="0"/>
      <w:marTop w:val="0"/>
      <w:marBottom w:val="0"/>
      <w:divBdr>
        <w:top w:val="none" w:sz="0" w:space="0" w:color="auto"/>
        <w:left w:val="none" w:sz="0" w:space="0" w:color="auto"/>
        <w:bottom w:val="none" w:sz="0" w:space="0" w:color="auto"/>
        <w:right w:val="none" w:sz="0" w:space="0" w:color="auto"/>
      </w:divBdr>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8645832">
      <w:bodyDiv w:val="1"/>
      <w:marLeft w:val="0"/>
      <w:marRight w:val="0"/>
      <w:marTop w:val="0"/>
      <w:marBottom w:val="0"/>
      <w:divBdr>
        <w:top w:val="none" w:sz="0" w:space="0" w:color="auto"/>
        <w:left w:val="none" w:sz="0" w:space="0" w:color="auto"/>
        <w:bottom w:val="none" w:sz="0" w:space="0" w:color="auto"/>
        <w:right w:val="none" w:sz="0" w:space="0" w:color="auto"/>
      </w:divBdr>
      <w:divsChild>
        <w:div w:id="241919034">
          <w:marLeft w:val="-180"/>
          <w:marRight w:val="-180"/>
          <w:marTop w:val="0"/>
          <w:marBottom w:val="0"/>
          <w:divBdr>
            <w:top w:val="none" w:sz="0" w:space="0" w:color="auto"/>
            <w:left w:val="none" w:sz="0" w:space="0" w:color="auto"/>
            <w:bottom w:val="none" w:sz="0" w:space="0" w:color="auto"/>
            <w:right w:val="none" w:sz="0" w:space="0" w:color="auto"/>
          </w:divBdr>
          <w:divsChild>
            <w:div w:id="101221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723766">
      <w:bodyDiv w:val="1"/>
      <w:marLeft w:val="0"/>
      <w:marRight w:val="0"/>
      <w:marTop w:val="0"/>
      <w:marBottom w:val="0"/>
      <w:divBdr>
        <w:top w:val="none" w:sz="0" w:space="0" w:color="auto"/>
        <w:left w:val="none" w:sz="0" w:space="0" w:color="auto"/>
        <w:bottom w:val="none" w:sz="0" w:space="0" w:color="auto"/>
        <w:right w:val="none" w:sz="0" w:space="0" w:color="auto"/>
      </w:divBdr>
      <w:divsChild>
        <w:div w:id="854153163">
          <w:marLeft w:val="0"/>
          <w:marRight w:val="0"/>
          <w:marTop w:val="0"/>
          <w:marBottom w:val="0"/>
          <w:divBdr>
            <w:top w:val="none" w:sz="0" w:space="0" w:color="auto"/>
            <w:left w:val="none" w:sz="0" w:space="0" w:color="auto"/>
            <w:bottom w:val="none" w:sz="0" w:space="0" w:color="auto"/>
            <w:right w:val="none" w:sz="0" w:space="0" w:color="auto"/>
          </w:divBdr>
        </w:div>
      </w:divsChild>
    </w:div>
    <w:div w:id="785350377">
      <w:bodyDiv w:val="1"/>
      <w:marLeft w:val="0"/>
      <w:marRight w:val="0"/>
      <w:marTop w:val="0"/>
      <w:marBottom w:val="0"/>
      <w:divBdr>
        <w:top w:val="none" w:sz="0" w:space="0" w:color="auto"/>
        <w:left w:val="none" w:sz="0" w:space="0" w:color="auto"/>
        <w:bottom w:val="none" w:sz="0" w:space="0" w:color="auto"/>
        <w:right w:val="none" w:sz="0" w:space="0" w:color="auto"/>
      </w:divBdr>
      <w:divsChild>
        <w:div w:id="226191630">
          <w:marLeft w:val="0"/>
          <w:marRight w:val="0"/>
          <w:marTop w:val="0"/>
          <w:marBottom w:val="0"/>
          <w:divBdr>
            <w:top w:val="none" w:sz="0" w:space="0" w:color="auto"/>
            <w:left w:val="none" w:sz="0" w:space="0" w:color="auto"/>
            <w:bottom w:val="none" w:sz="0" w:space="0" w:color="auto"/>
            <w:right w:val="none" w:sz="0" w:space="0" w:color="auto"/>
          </w:divBdr>
          <w:divsChild>
            <w:div w:id="1168903393">
              <w:marLeft w:val="0"/>
              <w:marRight w:val="0"/>
              <w:marTop w:val="0"/>
              <w:marBottom w:val="0"/>
              <w:divBdr>
                <w:top w:val="none" w:sz="0" w:space="0" w:color="auto"/>
                <w:left w:val="none" w:sz="0" w:space="0" w:color="auto"/>
                <w:bottom w:val="none" w:sz="0" w:space="0" w:color="auto"/>
                <w:right w:val="none" w:sz="0" w:space="0" w:color="auto"/>
              </w:divBdr>
              <w:divsChild>
                <w:div w:id="63132447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787315300">
      <w:bodyDiv w:val="1"/>
      <w:marLeft w:val="0"/>
      <w:marRight w:val="0"/>
      <w:marTop w:val="0"/>
      <w:marBottom w:val="0"/>
      <w:divBdr>
        <w:top w:val="none" w:sz="0" w:space="0" w:color="auto"/>
        <w:left w:val="none" w:sz="0" w:space="0" w:color="auto"/>
        <w:bottom w:val="none" w:sz="0" w:space="0" w:color="auto"/>
        <w:right w:val="none" w:sz="0" w:space="0" w:color="auto"/>
      </w:divBdr>
      <w:divsChild>
        <w:div w:id="271019351">
          <w:marLeft w:val="0"/>
          <w:marRight w:val="0"/>
          <w:marTop w:val="0"/>
          <w:marBottom w:val="0"/>
          <w:divBdr>
            <w:top w:val="none" w:sz="0" w:space="0" w:color="auto"/>
            <w:left w:val="none" w:sz="0" w:space="0" w:color="auto"/>
            <w:bottom w:val="none" w:sz="0" w:space="0" w:color="auto"/>
            <w:right w:val="none" w:sz="0" w:space="0" w:color="auto"/>
          </w:divBdr>
          <w:divsChild>
            <w:div w:id="6242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067693">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30872900">
      <w:bodyDiv w:val="1"/>
      <w:marLeft w:val="0"/>
      <w:marRight w:val="0"/>
      <w:marTop w:val="0"/>
      <w:marBottom w:val="0"/>
      <w:divBdr>
        <w:top w:val="none" w:sz="0" w:space="0" w:color="auto"/>
        <w:left w:val="none" w:sz="0" w:space="0" w:color="auto"/>
        <w:bottom w:val="none" w:sz="0" w:space="0" w:color="auto"/>
        <w:right w:val="none" w:sz="0" w:space="0" w:color="auto"/>
      </w:divBdr>
      <w:divsChild>
        <w:div w:id="1294750198">
          <w:marLeft w:val="0"/>
          <w:marRight w:val="0"/>
          <w:marTop w:val="0"/>
          <w:marBottom w:val="0"/>
          <w:divBdr>
            <w:top w:val="none" w:sz="0" w:space="0" w:color="auto"/>
            <w:left w:val="none" w:sz="0" w:space="0" w:color="auto"/>
            <w:bottom w:val="none" w:sz="0" w:space="0" w:color="auto"/>
            <w:right w:val="none" w:sz="0" w:space="0" w:color="auto"/>
          </w:divBdr>
          <w:divsChild>
            <w:div w:id="901137214">
              <w:marLeft w:val="-180"/>
              <w:marRight w:val="-180"/>
              <w:marTop w:val="0"/>
              <w:marBottom w:val="0"/>
              <w:divBdr>
                <w:top w:val="none" w:sz="0" w:space="0" w:color="auto"/>
                <w:left w:val="none" w:sz="0" w:space="0" w:color="auto"/>
                <w:bottom w:val="none" w:sz="0" w:space="0" w:color="auto"/>
                <w:right w:val="none" w:sz="0" w:space="0" w:color="auto"/>
              </w:divBdr>
              <w:divsChild>
                <w:div w:id="14512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40048">
          <w:marLeft w:val="0"/>
          <w:marRight w:val="0"/>
          <w:marTop w:val="0"/>
          <w:marBottom w:val="0"/>
          <w:divBdr>
            <w:top w:val="none" w:sz="0" w:space="0" w:color="auto"/>
            <w:left w:val="none" w:sz="0" w:space="0" w:color="auto"/>
            <w:bottom w:val="none" w:sz="0" w:space="0" w:color="auto"/>
            <w:right w:val="none" w:sz="0" w:space="0" w:color="auto"/>
          </w:divBdr>
          <w:divsChild>
            <w:div w:id="184369362">
              <w:marLeft w:val="-180"/>
              <w:marRight w:val="-180"/>
              <w:marTop w:val="0"/>
              <w:marBottom w:val="0"/>
              <w:divBdr>
                <w:top w:val="none" w:sz="0" w:space="0" w:color="auto"/>
                <w:left w:val="none" w:sz="0" w:space="0" w:color="auto"/>
                <w:bottom w:val="none" w:sz="0" w:space="0" w:color="auto"/>
                <w:right w:val="none" w:sz="0" w:space="0" w:color="auto"/>
              </w:divBdr>
              <w:divsChild>
                <w:div w:id="19604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1017156">
      <w:bodyDiv w:val="1"/>
      <w:marLeft w:val="0"/>
      <w:marRight w:val="0"/>
      <w:marTop w:val="0"/>
      <w:marBottom w:val="0"/>
      <w:divBdr>
        <w:top w:val="none" w:sz="0" w:space="0" w:color="auto"/>
        <w:left w:val="none" w:sz="0" w:space="0" w:color="auto"/>
        <w:bottom w:val="none" w:sz="0" w:space="0" w:color="auto"/>
        <w:right w:val="none" w:sz="0" w:space="0" w:color="auto"/>
      </w:divBdr>
      <w:divsChild>
        <w:div w:id="1092817187">
          <w:marLeft w:val="0"/>
          <w:marRight w:val="0"/>
          <w:marTop w:val="0"/>
          <w:marBottom w:val="375"/>
          <w:divBdr>
            <w:top w:val="none" w:sz="0" w:space="0" w:color="auto"/>
            <w:left w:val="none" w:sz="0" w:space="0" w:color="auto"/>
            <w:bottom w:val="none" w:sz="0" w:space="0" w:color="auto"/>
            <w:right w:val="none" w:sz="0" w:space="0" w:color="auto"/>
          </w:divBdr>
          <w:divsChild>
            <w:div w:id="676157564">
              <w:marLeft w:val="0"/>
              <w:marRight w:val="0"/>
              <w:marTop w:val="0"/>
              <w:marBottom w:val="0"/>
              <w:divBdr>
                <w:top w:val="none" w:sz="0" w:space="0" w:color="auto"/>
                <w:left w:val="none" w:sz="0" w:space="0" w:color="auto"/>
                <w:bottom w:val="none" w:sz="0" w:space="0" w:color="auto"/>
                <w:right w:val="none" w:sz="0" w:space="0" w:color="auto"/>
              </w:divBdr>
              <w:divsChild>
                <w:div w:id="17674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565380">
          <w:marLeft w:val="0"/>
          <w:marRight w:val="0"/>
          <w:marTop w:val="0"/>
          <w:marBottom w:val="0"/>
          <w:divBdr>
            <w:top w:val="none" w:sz="0" w:space="0" w:color="auto"/>
            <w:left w:val="none" w:sz="0" w:space="0" w:color="auto"/>
            <w:bottom w:val="none" w:sz="0" w:space="0" w:color="auto"/>
            <w:right w:val="none" w:sz="0" w:space="0" w:color="auto"/>
          </w:divBdr>
          <w:divsChild>
            <w:div w:id="538857463">
              <w:marLeft w:val="0"/>
              <w:marRight w:val="0"/>
              <w:marTop w:val="0"/>
              <w:marBottom w:val="0"/>
              <w:divBdr>
                <w:top w:val="none" w:sz="0" w:space="0" w:color="auto"/>
                <w:left w:val="none" w:sz="0" w:space="0" w:color="auto"/>
                <w:bottom w:val="none" w:sz="0" w:space="0" w:color="auto"/>
                <w:right w:val="none" w:sz="0" w:space="0" w:color="auto"/>
              </w:divBdr>
              <w:divsChild>
                <w:div w:id="813640367">
                  <w:marLeft w:val="0"/>
                  <w:marRight w:val="0"/>
                  <w:marTop w:val="0"/>
                  <w:marBottom w:val="0"/>
                  <w:divBdr>
                    <w:top w:val="none" w:sz="0" w:space="0" w:color="auto"/>
                    <w:left w:val="none" w:sz="0" w:space="0" w:color="auto"/>
                    <w:bottom w:val="none" w:sz="0" w:space="0" w:color="auto"/>
                    <w:right w:val="none" w:sz="0" w:space="0" w:color="auto"/>
                  </w:divBdr>
                  <w:divsChild>
                    <w:div w:id="1969047630">
                      <w:marLeft w:val="0"/>
                      <w:marRight w:val="0"/>
                      <w:marTop w:val="0"/>
                      <w:marBottom w:val="0"/>
                      <w:divBdr>
                        <w:top w:val="none" w:sz="0" w:space="0" w:color="auto"/>
                        <w:left w:val="none" w:sz="0" w:space="0" w:color="auto"/>
                        <w:bottom w:val="none" w:sz="0" w:space="0" w:color="auto"/>
                        <w:right w:val="none" w:sz="0" w:space="0" w:color="auto"/>
                      </w:divBdr>
                    </w:div>
                    <w:div w:id="174374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69608838">
      <w:bodyDiv w:val="1"/>
      <w:marLeft w:val="0"/>
      <w:marRight w:val="0"/>
      <w:marTop w:val="0"/>
      <w:marBottom w:val="0"/>
      <w:divBdr>
        <w:top w:val="none" w:sz="0" w:space="0" w:color="auto"/>
        <w:left w:val="none" w:sz="0" w:space="0" w:color="auto"/>
        <w:bottom w:val="none" w:sz="0" w:space="0" w:color="auto"/>
        <w:right w:val="none" w:sz="0" w:space="0" w:color="auto"/>
      </w:divBdr>
    </w:div>
    <w:div w:id="879706529">
      <w:bodyDiv w:val="1"/>
      <w:marLeft w:val="0"/>
      <w:marRight w:val="0"/>
      <w:marTop w:val="0"/>
      <w:marBottom w:val="0"/>
      <w:divBdr>
        <w:top w:val="none" w:sz="0" w:space="0" w:color="auto"/>
        <w:left w:val="none" w:sz="0" w:space="0" w:color="auto"/>
        <w:bottom w:val="none" w:sz="0" w:space="0" w:color="auto"/>
        <w:right w:val="none" w:sz="0" w:space="0" w:color="auto"/>
      </w:divBdr>
      <w:divsChild>
        <w:div w:id="406345166">
          <w:marLeft w:val="0"/>
          <w:marRight w:val="0"/>
          <w:marTop w:val="0"/>
          <w:marBottom w:val="375"/>
          <w:divBdr>
            <w:top w:val="none" w:sz="0" w:space="0" w:color="auto"/>
            <w:left w:val="none" w:sz="0" w:space="0" w:color="auto"/>
            <w:bottom w:val="none" w:sz="0" w:space="0" w:color="auto"/>
            <w:right w:val="none" w:sz="0" w:space="0" w:color="auto"/>
          </w:divBdr>
          <w:divsChild>
            <w:div w:id="1851019647">
              <w:marLeft w:val="0"/>
              <w:marRight w:val="0"/>
              <w:marTop w:val="0"/>
              <w:marBottom w:val="0"/>
              <w:divBdr>
                <w:top w:val="none" w:sz="0" w:space="0" w:color="auto"/>
                <w:left w:val="none" w:sz="0" w:space="0" w:color="auto"/>
                <w:bottom w:val="none" w:sz="0" w:space="0" w:color="auto"/>
                <w:right w:val="none" w:sz="0" w:space="0" w:color="auto"/>
              </w:divBdr>
              <w:divsChild>
                <w:div w:id="52745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812">
          <w:marLeft w:val="0"/>
          <w:marRight w:val="0"/>
          <w:marTop w:val="0"/>
          <w:marBottom w:val="0"/>
          <w:divBdr>
            <w:top w:val="none" w:sz="0" w:space="0" w:color="auto"/>
            <w:left w:val="none" w:sz="0" w:space="0" w:color="auto"/>
            <w:bottom w:val="none" w:sz="0" w:space="0" w:color="auto"/>
            <w:right w:val="none" w:sz="0" w:space="0" w:color="auto"/>
          </w:divBdr>
          <w:divsChild>
            <w:div w:id="514543128">
              <w:marLeft w:val="0"/>
              <w:marRight w:val="0"/>
              <w:marTop w:val="0"/>
              <w:marBottom w:val="0"/>
              <w:divBdr>
                <w:top w:val="none" w:sz="0" w:space="0" w:color="auto"/>
                <w:left w:val="none" w:sz="0" w:space="0" w:color="auto"/>
                <w:bottom w:val="none" w:sz="0" w:space="0" w:color="auto"/>
                <w:right w:val="none" w:sz="0" w:space="0" w:color="auto"/>
              </w:divBdr>
              <w:divsChild>
                <w:div w:id="201212370">
                  <w:marLeft w:val="-180"/>
                  <w:marRight w:val="-180"/>
                  <w:marTop w:val="0"/>
                  <w:marBottom w:val="0"/>
                  <w:divBdr>
                    <w:top w:val="none" w:sz="0" w:space="0" w:color="auto"/>
                    <w:left w:val="none" w:sz="0" w:space="0" w:color="auto"/>
                    <w:bottom w:val="none" w:sz="0" w:space="0" w:color="auto"/>
                    <w:right w:val="none" w:sz="0" w:space="0" w:color="auto"/>
                  </w:divBdr>
                  <w:divsChild>
                    <w:div w:id="158800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4968">
      <w:bodyDiv w:val="1"/>
      <w:marLeft w:val="0"/>
      <w:marRight w:val="0"/>
      <w:marTop w:val="0"/>
      <w:marBottom w:val="0"/>
      <w:divBdr>
        <w:top w:val="none" w:sz="0" w:space="0" w:color="auto"/>
        <w:left w:val="none" w:sz="0" w:space="0" w:color="auto"/>
        <w:bottom w:val="none" w:sz="0" w:space="0" w:color="auto"/>
        <w:right w:val="none" w:sz="0" w:space="0" w:color="auto"/>
      </w:divBdr>
      <w:divsChild>
        <w:div w:id="408576862">
          <w:marLeft w:val="0"/>
          <w:marRight w:val="0"/>
          <w:marTop w:val="0"/>
          <w:marBottom w:val="375"/>
          <w:divBdr>
            <w:top w:val="none" w:sz="0" w:space="0" w:color="auto"/>
            <w:left w:val="none" w:sz="0" w:space="0" w:color="auto"/>
            <w:bottom w:val="none" w:sz="0" w:space="0" w:color="auto"/>
            <w:right w:val="none" w:sz="0" w:space="0" w:color="auto"/>
          </w:divBdr>
          <w:divsChild>
            <w:div w:id="413935653">
              <w:marLeft w:val="0"/>
              <w:marRight w:val="0"/>
              <w:marTop w:val="0"/>
              <w:marBottom w:val="0"/>
              <w:divBdr>
                <w:top w:val="none" w:sz="0" w:space="0" w:color="auto"/>
                <w:left w:val="none" w:sz="0" w:space="0" w:color="auto"/>
                <w:bottom w:val="none" w:sz="0" w:space="0" w:color="auto"/>
                <w:right w:val="none" w:sz="0" w:space="0" w:color="auto"/>
              </w:divBdr>
              <w:divsChild>
                <w:div w:id="130816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4148">
          <w:marLeft w:val="0"/>
          <w:marRight w:val="0"/>
          <w:marTop w:val="0"/>
          <w:marBottom w:val="0"/>
          <w:divBdr>
            <w:top w:val="none" w:sz="0" w:space="0" w:color="auto"/>
            <w:left w:val="none" w:sz="0" w:space="0" w:color="auto"/>
            <w:bottom w:val="none" w:sz="0" w:space="0" w:color="auto"/>
            <w:right w:val="none" w:sz="0" w:space="0" w:color="auto"/>
          </w:divBdr>
          <w:divsChild>
            <w:div w:id="1400901880">
              <w:marLeft w:val="0"/>
              <w:marRight w:val="0"/>
              <w:marTop w:val="0"/>
              <w:marBottom w:val="0"/>
              <w:divBdr>
                <w:top w:val="none" w:sz="0" w:space="0" w:color="auto"/>
                <w:left w:val="none" w:sz="0" w:space="0" w:color="auto"/>
                <w:bottom w:val="none" w:sz="0" w:space="0" w:color="auto"/>
                <w:right w:val="none" w:sz="0" w:space="0" w:color="auto"/>
              </w:divBdr>
              <w:divsChild>
                <w:div w:id="1370448942">
                  <w:marLeft w:val="-180"/>
                  <w:marRight w:val="-180"/>
                  <w:marTop w:val="0"/>
                  <w:marBottom w:val="0"/>
                  <w:divBdr>
                    <w:top w:val="none" w:sz="0" w:space="0" w:color="auto"/>
                    <w:left w:val="none" w:sz="0" w:space="0" w:color="auto"/>
                    <w:bottom w:val="none" w:sz="0" w:space="0" w:color="auto"/>
                    <w:right w:val="none" w:sz="0" w:space="0" w:color="auto"/>
                  </w:divBdr>
                  <w:divsChild>
                    <w:div w:id="62392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4433097">
      <w:bodyDiv w:val="1"/>
      <w:marLeft w:val="0"/>
      <w:marRight w:val="0"/>
      <w:marTop w:val="0"/>
      <w:marBottom w:val="0"/>
      <w:divBdr>
        <w:top w:val="none" w:sz="0" w:space="0" w:color="auto"/>
        <w:left w:val="none" w:sz="0" w:space="0" w:color="auto"/>
        <w:bottom w:val="none" w:sz="0" w:space="0" w:color="auto"/>
        <w:right w:val="none" w:sz="0" w:space="0" w:color="auto"/>
      </w:divBdr>
      <w:divsChild>
        <w:div w:id="1522284000">
          <w:marLeft w:val="0"/>
          <w:marRight w:val="0"/>
          <w:marTop w:val="0"/>
          <w:marBottom w:val="0"/>
          <w:divBdr>
            <w:top w:val="none" w:sz="0" w:space="0" w:color="auto"/>
            <w:left w:val="none" w:sz="0" w:space="0" w:color="auto"/>
            <w:bottom w:val="none" w:sz="0" w:space="0" w:color="auto"/>
            <w:right w:val="none" w:sz="0" w:space="0" w:color="auto"/>
          </w:divBdr>
          <w:divsChild>
            <w:div w:id="900405465">
              <w:marLeft w:val="-180"/>
              <w:marRight w:val="-180"/>
              <w:marTop w:val="0"/>
              <w:marBottom w:val="0"/>
              <w:divBdr>
                <w:top w:val="none" w:sz="0" w:space="0" w:color="auto"/>
                <w:left w:val="none" w:sz="0" w:space="0" w:color="auto"/>
                <w:bottom w:val="none" w:sz="0" w:space="0" w:color="auto"/>
                <w:right w:val="none" w:sz="0" w:space="0" w:color="auto"/>
              </w:divBdr>
              <w:divsChild>
                <w:div w:id="5428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3341">
          <w:marLeft w:val="-180"/>
          <w:marRight w:val="-180"/>
          <w:marTop w:val="0"/>
          <w:marBottom w:val="0"/>
          <w:divBdr>
            <w:top w:val="none" w:sz="0" w:space="0" w:color="auto"/>
            <w:left w:val="none" w:sz="0" w:space="0" w:color="auto"/>
            <w:bottom w:val="none" w:sz="0" w:space="0" w:color="auto"/>
            <w:right w:val="none" w:sz="0" w:space="0" w:color="auto"/>
          </w:divBdr>
          <w:divsChild>
            <w:div w:id="1619024471">
              <w:marLeft w:val="0"/>
              <w:marRight w:val="0"/>
              <w:marTop w:val="0"/>
              <w:marBottom w:val="0"/>
              <w:divBdr>
                <w:top w:val="none" w:sz="0" w:space="0" w:color="auto"/>
                <w:left w:val="none" w:sz="0" w:space="0" w:color="auto"/>
                <w:bottom w:val="none" w:sz="0" w:space="0" w:color="auto"/>
                <w:right w:val="none" w:sz="0" w:space="0" w:color="auto"/>
              </w:divBdr>
            </w:div>
            <w:div w:id="1554267177">
              <w:marLeft w:val="0"/>
              <w:marRight w:val="0"/>
              <w:marTop w:val="0"/>
              <w:marBottom w:val="0"/>
              <w:divBdr>
                <w:top w:val="none" w:sz="0" w:space="0" w:color="auto"/>
                <w:left w:val="none" w:sz="0" w:space="0" w:color="auto"/>
                <w:bottom w:val="none" w:sz="0" w:space="0" w:color="auto"/>
                <w:right w:val="none" w:sz="0" w:space="0" w:color="auto"/>
              </w:divBdr>
              <w:divsChild>
                <w:div w:id="160584749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40674">
      <w:bodyDiv w:val="1"/>
      <w:marLeft w:val="0"/>
      <w:marRight w:val="0"/>
      <w:marTop w:val="0"/>
      <w:marBottom w:val="0"/>
      <w:divBdr>
        <w:top w:val="none" w:sz="0" w:space="0" w:color="auto"/>
        <w:left w:val="none" w:sz="0" w:space="0" w:color="auto"/>
        <w:bottom w:val="none" w:sz="0" w:space="0" w:color="auto"/>
        <w:right w:val="none" w:sz="0" w:space="0" w:color="auto"/>
      </w:divBdr>
      <w:divsChild>
        <w:div w:id="217858855">
          <w:marLeft w:val="-180"/>
          <w:marRight w:val="-180"/>
          <w:marTop w:val="0"/>
          <w:marBottom w:val="0"/>
          <w:divBdr>
            <w:top w:val="none" w:sz="0" w:space="0" w:color="auto"/>
            <w:left w:val="none" w:sz="0" w:space="0" w:color="auto"/>
            <w:bottom w:val="none" w:sz="0" w:space="0" w:color="auto"/>
            <w:right w:val="none" w:sz="0" w:space="0" w:color="auto"/>
          </w:divBdr>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2433">
      <w:bodyDiv w:val="1"/>
      <w:marLeft w:val="0"/>
      <w:marRight w:val="0"/>
      <w:marTop w:val="0"/>
      <w:marBottom w:val="0"/>
      <w:divBdr>
        <w:top w:val="none" w:sz="0" w:space="0" w:color="auto"/>
        <w:left w:val="none" w:sz="0" w:space="0" w:color="auto"/>
        <w:bottom w:val="none" w:sz="0" w:space="0" w:color="auto"/>
        <w:right w:val="none" w:sz="0" w:space="0" w:color="auto"/>
      </w:divBdr>
      <w:divsChild>
        <w:div w:id="67390614">
          <w:marLeft w:val="-180"/>
          <w:marRight w:val="-180"/>
          <w:marTop w:val="0"/>
          <w:marBottom w:val="0"/>
          <w:divBdr>
            <w:top w:val="none" w:sz="0" w:space="0" w:color="auto"/>
            <w:left w:val="none" w:sz="0" w:space="0" w:color="auto"/>
            <w:bottom w:val="none" w:sz="0" w:space="0" w:color="auto"/>
            <w:right w:val="none" w:sz="0" w:space="0" w:color="auto"/>
          </w:divBdr>
          <w:divsChild>
            <w:div w:id="320814084">
              <w:marLeft w:val="0"/>
              <w:marRight w:val="0"/>
              <w:marTop w:val="0"/>
              <w:marBottom w:val="0"/>
              <w:divBdr>
                <w:top w:val="none" w:sz="0" w:space="0" w:color="auto"/>
                <w:left w:val="none" w:sz="0" w:space="0" w:color="auto"/>
                <w:bottom w:val="none" w:sz="0" w:space="0" w:color="auto"/>
                <w:right w:val="none" w:sz="0" w:space="0" w:color="auto"/>
              </w:divBdr>
            </w:div>
            <w:div w:id="82905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574">
      <w:bodyDiv w:val="1"/>
      <w:marLeft w:val="0"/>
      <w:marRight w:val="0"/>
      <w:marTop w:val="0"/>
      <w:marBottom w:val="0"/>
      <w:divBdr>
        <w:top w:val="none" w:sz="0" w:space="0" w:color="auto"/>
        <w:left w:val="none" w:sz="0" w:space="0" w:color="auto"/>
        <w:bottom w:val="none" w:sz="0" w:space="0" w:color="auto"/>
        <w:right w:val="none" w:sz="0" w:space="0" w:color="auto"/>
      </w:divBdr>
      <w:divsChild>
        <w:div w:id="806553909">
          <w:marLeft w:val="-180"/>
          <w:marRight w:val="-180"/>
          <w:marTop w:val="0"/>
          <w:marBottom w:val="0"/>
          <w:divBdr>
            <w:top w:val="none" w:sz="0" w:space="0" w:color="auto"/>
            <w:left w:val="none" w:sz="0" w:space="0" w:color="auto"/>
            <w:bottom w:val="none" w:sz="0" w:space="0" w:color="auto"/>
            <w:right w:val="none" w:sz="0" w:space="0" w:color="auto"/>
          </w:divBdr>
          <w:divsChild>
            <w:div w:id="1286741392">
              <w:marLeft w:val="0"/>
              <w:marRight w:val="0"/>
              <w:marTop w:val="0"/>
              <w:marBottom w:val="0"/>
              <w:divBdr>
                <w:top w:val="none" w:sz="0" w:space="0" w:color="auto"/>
                <w:left w:val="none" w:sz="0" w:space="0" w:color="auto"/>
                <w:bottom w:val="none" w:sz="0" w:space="0" w:color="auto"/>
                <w:right w:val="none" w:sz="0" w:space="0" w:color="auto"/>
              </w:divBdr>
              <w:divsChild>
                <w:div w:id="103396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96153">
      <w:bodyDiv w:val="1"/>
      <w:marLeft w:val="0"/>
      <w:marRight w:val="0"/>
      <w:marTop w:val="0"/>
      <w:marBottom w:val="0"/>
      <w:divBdr>
        <w:top w:val="none" w:sz="0" w:space="0" w:color="auto"/>
        <w:left w:val="none" w:sz="0" w:space="0" w:color="auto"/>
        <w:bottom w:val="none" w:sz="0" w:space="0" w:color="auto"/>
        <w:right w:val="none" w:sz="0" w:space="0" w:color="auto"/>
      </w:divBdr>
      <w:divsChild>
        <w:div w:id="973409953">
          <w:marLeft w:val="0"/>
          <w:marRight w:val="0"/>
          <w:marTop w:val="0"/>
          <w:marBottom w:val="375"/>
          <w:divBdr>
            <w:top w:val="none" w:sz="0" w:space="0" w:color="auto"/>
            <w:left w:val="none" w:sz="0" w:space="0" w:color="auto"/>
            <w:bottom w:val="none" w:sz="0" w:space="0" w:color="auto"/>
            <w:right w:val="none" w:sz="0" w:space="0" w:color="auto"/>
          </w:divBdr>
          <w:divsChild>
            <w:div w:id="843594097">
              <w:marLeft w:val="0"/>
              <w:marRight w:val="0"/>
              <w:marTop w:val="0"/>
              <w:marBottom w:val="0"/>
              <w:divBdr>
                <w:top w:val="none" w:sz="0" w:space="0" w:color="auto"/>
                <w:left w:val="none" w:sz="0" w:space="0" w:color="auto"/>
                <w:bottom w:val="none" w:sz="0" w:space="0" w:color="auto"/>
                <w:right w:val="none" w:sz="0" w:space="0" w:color="auto"/>
              </w:divBdr>
              <w:divsChild>
                <w:div w:id="56055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1067">
          <w:marLeft w:val="0"/>
          <w:marRight w:val="0"/>
          <w:marTop w:val="0"/>
          <w:marBottom w:val="0"/>
          <w:divBdr>
            <w:top w:val="none" w:sz="0" w:space="0" w:color="auto"/>
            <w:left w:val="none" w:sz="0" w:space="0" w:color="auto"/>
            <w:bottom w:val="none" w:sz="0" w:space="0" w:color="auto"/>
            <w:right w:val="none" w:sz="0" w:space="0" w:color="auto"/>
          </w:divBdr>
          <w:divsChild>
            <w:div w:id="114760382">
              <w:marLeft w:val="0"/>
              <w:marRight w:val="0"/>
              <w:marTop w:val="0"/>
              <w:marBottom w:val="0"/>
              <w:divBdr>
                <w:top w:val="none" w:sz="0" w:space="0" w:color="auto"/>
                <w:left w:val="none" w:sz="0" w:space="0" w:color="auto"/>
                <w:bottom w:val="none" w:sz="0" w:space="0" w:color="auto"/>
                <w:right w:val="none" w:sz="0" w:space="0" w:color="auto"/>
              </w:divBdr>
              <w:divsChild>
                <w:div w:id="918052474">
                  <w:marLeft w:val="0"/>
                  <w:marRight w:val="0"/>
                  <w:marTop w:val="0"/>
                  <w:marBottom w:val="0"/>
                  <w:divBdr>
                    <w:top w:val="none" w:sz="0" w:space="0" w:color="auto"/>
                    <w:left w:val="none" w:sz="0" w:space="0" w:color="auto"/>
                    <w:bottom w:val="none" w:sz="0" w:space="0" w:color="auto"/>
                    <w:right w:val="none" w:sz="0" w:space="0" w:color="auto"/>
                  </w:divBdr>
                  <w:divsChild>
                    <w:div w:id="703363188">
                      <w:marLeft w:val="-180"/>
                      <w:marRight w:val="-180"/>
                      <w:marTop w:val="0"/>
                      <w:marBottom w:val="0"/>
                      <w:divBdr>
                        <w:top w:val="none" w:sz="0" w:space="0" w:color="auto"/>
                        <w:left w:val="none" w:sz="0" w:space="0" w:color="auto"/>
                        <w:bottom w:val="none" w:sz="0" w:space="0" w:color="auto"/>
                        <w:right w:val="none" w:sz="0" w:space="0" w:color="auto"/>
                      </w:divBdr>
                      <w:divsChild>
                        <w:div w:id="119985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81616739">
      <w:bodyDiv w:val="1"/>
      <w:marLeft w:val="0"/>
      <w:marRight w:val="0"/>
      <w:marTop w:val="0"/>
      <w:marBottom w:val="0"/>
      <w:divBdr>
        <w:top w:val="none" w:sz="0" w:space="0" w:color="auto"/>
        <w:left w:val="none" w:sz="0" w:space="0" w:color="auto"/>
        <w:bottom w:val="none" w:sz="0" w:space="0" w:color="auto"/>
        <w:right w:val="none" w:sz="0" w:space="0" w:color="auto"/>
      </w:divBdr>
      <w:divsChild>
        <w:div w:id="310869659">
          <w:marLeft w:val="-180"/>
          <w:marRight w:val="-180"/>
          <w:marTop w:val="0"/>
          <w:marBottom w:val="0"/>
          <w:divBdr>
            <w:top w:val="none" w:sz="0" w:space="0" w:color="auto"/>
            <w:left w:val="none" w:sz="0" w:space="0" w:color="auto"/>
            <w:bottom w:val="none" w:sz="0" w:space="0" w:color="auto"/>
            <w:right w:val="none" w:sz="0" w:space="0" w:color="auto"/>
          </w:divBdr>
          <w:divsChild>
            <w:div w:id="1182813467">
              <w:marLeft w:val="0"/>
              <w:marRight w:val="0"/>
              <w:marTop w:val="0"/>
              <w:marBottom w:val="0"/>
              <w:divBdr>
                <w:top w:val="none" w:sz="0" w:space="0" w:color="auto"/>
                <w:left w:val="none" w:sz="0" w:space="0" w:color="auto"/>
                <w:bottom w:val="none" w:sz="0" w:space="0" w:color="auto"/>
                <w:right w:val="none" w:sz="0" w:space="0" w:color="auto"/>
              </w:divBdr>
              <w:divsChild>
                <w:div w:id="11968830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992179626">
      <w:bodyDiv w:val="1"/>
      <w:marLeft w:val="0"/>
      <w:marRight w:val="0"/>
      <w:marTop w:val="0"/>
      <w:marBottom w:val="0"/>
      <w:divBdr>
        <w:top w:val="none" w:sz="0" w:space="0" w:color="auto"/>
        <w:left w:val="none" w:sz="0" w:space="0" w:color="auto"/>
        <w:bottom w:val="none" w:sz="0" w:space="0" w:color="auto"/>
        <w:right w:val="none" w:sz="0" w:space="0" w:color="auto"/>
      </w:divBdr>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8115387">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92257">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4597300">
      <w:bodyDiv w:val="1"/>
      <w:marLeft w:val="0"/>
      <w:marRight w:val="0"/>
      <w:marTop w:val="0"/>
      <w:marBottom w:val="0"/>
      <w:divBdr>
        <w:top w:val="none" w:sz="0" w:space="0" w:color="auto"/>
        <w:left w:val="none" w:sz="0" w:space="0" w:color="auto"/>
        <w:bottom w:val="none" w:sz="0" w:space="0" w:color="auto"/>
        <w:right w:val="none" w:sz="0" w:space="0" w:color="auto"/>
      </w:divBdr>
    </w:div>
    <w:div w:id="1026978437">
      <w:bodyDiv w:val="1"/>
      <w:marLeft w:val="0"/>
      <w:marRight w:val="0"/>
      <w:marTop w:val="0"/>
      <w:marBottom w:val="0"/>
      <w:divBdr>
        <w:top w:val="none" w:sz="0" w:space="0" w:color="auto"/>
        <w:left w:val="none" w:sz="0" w:space="0" w:color="auto"/>
        <w:bottom w:val="none" w:sz="0" w:space="0" w:color="auto"/>
        <w:right w:val="none" w:sz="0" w:space="0" w:color="auto"/>
      </w:divBdr>
      <w:divsChild>
        <w:div w:id="1327828196">
          <w:marLeft w:val="0"/>
          <w:marRight w:val="0"/>
          <w:marTop w:val="0"/>
          <w:marBottom w:val="375"/>
          <w:divBdr>
            <w:top w:val="none" w:sz="0" w:space="0" w:color="auto"/>
            <w:left w:val="none" w:sz="0" w:space="0" w:color="auto"/>
            <w:bottom w:val="none" w:sz="0" w:space="0" w:color="auto"/>
            <w:right w:val="none" w:sz="0" w:space="0" w:color="auto"/>
          </w:divBdr>
          <w:divsChild>
            <w:div w:id="1134909822">
              <w:marLeft w:val="0"/>
              <w:marRight w:val="0"/>
              <w:marTop w:val="0"/>
              <w:marBottom w:val="0"/>
              <w:divBdr>
                <w:top w:val="none" w:sz="0" w:space="0" w:color="auto"/>
                <w:left w:val="none" w:sz="0" w:space="0" w:color="auto"/>
                <w:bottom w:val="none" w:sz="0" w:space="0" w:color="auto"/>
                <w:right w:val="none" w:sz="0" w:space="0" w:color="auto"/>
              </w:divBdr>
              <w:divsChild>
                <w:div w:id="15304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529260">
          <w:marLeft w:val="0"/>
          <w:marRight w:val="0"/>
          <w:marTop w:val="0"/>
          <w:marBottom w:val="0"/>
          <w:divBdr>
            <w:top w:val="none" w:sz="0" w:space="0" w:color="auto"/>
            <w:left w:val="none" w:sz="0" w:space="0" w:color="auto"/>
            <w:bottom w:val="none" w:sz="0" w:space="0" w:color="auto"/>
            <w:right w:val="none" w:sz="0" w:space="0" w:color="auto"/>
          </w:divBdr>
          <w:divsChild>
            <w:div w:id="1005209807">
              <w:marLeft w:val="0"/>
              <w:marRight w:val="0"/>
              <w:marTop w:val="0"/>
              <w:marBottom w:val="0"/>
              <w:divBdr>
                <w:top w:val="none" w:sz="0" w:space="0" w:color="auto"/>
                <w:left w:val="none" w:sz="0" w:space="0" w:color="auto"/>
                <w:bottom w:val="none" w:sz="0" w:space="0" w:color="auto"/>
                <w:right w:val="none" w:sz="0" w:space="0" w:color="auto"/>
              </w:divBdr>
              <w:divsChild>
                <w:div w:id="96677602">
                  <w:marLeft w:val="-180"/>
                  <w:marRight w:val="-180"/>
                  <w:marTop w:val="0"/>
                  <w:marBottom w:val="0"/>
                  <w:divBdr>
                    <w:top w:val="none" w:sz="0" w:space="0" w:color="auto"/>
                    <w:left w:val="none" w:sz="0" w:space="0" w:color="auto"/>
                    <w:bottom w:val="none" w:sz="0" w:space="0" w:color="auto"/>
                    <w:right w:val="none" w:sz="0" w:space="0" w:color="auto"/>
                  </w:divBdr>
                  <w:divsChild>
                    <w:div w:id="54148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0736088">
      <w:bodyDiv w:val="1"/>
      <w:marLeft w:val="0"/>
      <w:marRight w:val="0"/>
      <w:marTop w:val="0"/>
      <w:marBottom w:val="0"/>
      <w:divBdr>
        <w:top w:val="none" w:sz="0" w:space="0" w:color="auto"/>
        <w:left w:val="none" w:sz="0" w:space="0" w:color="auto"/>
        <w:bottom w:val="none" w:sz="0" w:space="0" w:color="auto"/>
        <w:right w:val="none" w:sz="0" w:space="0" w:color="auto"/>
      </w:divBdr>
      <w:divsChild>
        <w:div w:id="1671449707">
          <w:marLeft w:val="0"/>
          <w:marRight w:val="0"/>
          <w:marTop w:val="0"/>
          <w:marBottom w:val="720"/>
          <w:divBdr>
            <w:top w:val="none" w:sz="0" w:space="0" w:color="auto"/>
            <w:left w:val="none" w:sz="0" w:space="0" w:color="auto"/>
            <w:bottom w:val="none" w:sz="0" w:space="0" w:color="auto"/>
            <w:right w:val="none" w:sz="0" w:space="0" w:color="auto"/>
          </w:divBdr>
        </w:div>
        <w:div w:id="271936728">
          <w:marLeft w:val="-180"/>
          <w:marRight w:val="-180"/>
          <w:marTop w:val="0"/>
          <w:marBottom w:val="0"/>
          <w:divBdr>
            <w:top w:val="none" w:sz="0" w:space="0" w:color="auto"/>
            <w:left w:val="none" w:sz="0" w:space="0" w:color="auto"/>
            <w:bottom w:val="none" w:sz="0" w:space="0" w:color="auto"/>
            <w:right w:val="none" w:sz="0" w:space="0" w:color="auto"/>
          </w:divBdr>
          <w:divsChild>
            <w:div w:id="145437393">
              <w:marLeft w:val="0"/>
              <w:marRight w:val="0"/>
              <w:marTop w:val="0"/>
              <w:marBottom w:val="0"/>
              <w:divBdr>
                <w:top w:val="none" w:sz="0" w:space="0" w:color="auto"/>
                <w:left w:val="none" w:sz="0" w:space="0" w:color="auto"/>
                <w:bottom w:val="none" w:sz="0" w:space="0" w:color="auto"/>
                <w:right w:val="none" w:sz="0" w:space="0" w:color="auto"/>
              </w:divBdr>
              <w:divsChild>
                <w:div w:id="105665837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820170">
      <w:bodyDiv w:val="1"/>
      <w:marLeft w:val="0"/>
      <w:marRight w:val="0"/>
      <w:marTop w:val="0"/>
      <w:marBottom w:val="0"/>
      <w:divBdr>
        <w:top w:val="none" w:sz="0" w:space="0" w:color="auto"/>
        <w:left w:val="none" w:sz="0" w:space="0" w:color="auto"/>
        <w:bottom w:val="none" w:sz="0" w:space="0" w:color="auto"/>
        <w:right w:val="none" w:sz="0" w:space="0" w:color="auto"/>
      </w:divBdr>
      <w:divsChild>
        <w:div w:id="438531562">
          <w:marLeft w:val="-180"/>
          <w:marRight w:val="-180"/>
          <w:marTop w:val="0"/>
          <w:marBottom w:val="0"/>
          <w:divBdr>
            <w:top w:val="none" w:sz="0" w:space="0" w:color="auto"/>
            <w:left w:val="none" w:sz="0" w:space="0" w:color="auto"/>
            <w:bottom w:val="none" w:sz="0" w:space="0" w:color="auto"/>
            <w:right w:val="none" w:sz="0" w:space="0" w:color="auto"/>
          </w:divBdr>
          <w:divsChild>
            <w:div w:id="27298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2220">
      <w:bodyDiv w:val="1"/>
      <w:marLeft w:val="0"/>
      <w:marRight w:val="0"/>
      <w:marTop w:val="0"/>
      <w:marBottom w:val="0"/>
      <w:divBdr>
        <w:top w:val="none" w:sz="0" w:space="0" w:color="auto"/>
        <w:left w:val="none" w:sz="0" w:space="0" w:color="auto"/>
        <w:bottom w:val="none" w:sz="0" w:space="0" w:color="auto"/>
        <w:right w:val="none" w:sz="0" w:space="0" w:color="auto"/>
      </w:divBdr>
      <w:divsChild>
        <w:div w:id="1721510779">
          <w:marLeft w:val="0"/>
          <w:marRight w:val="0"/>
          <w:marTop w:val="0"/>
          <w:marBottom w:val="375"/>
          <w:divBdr>
            <w:top w:val="none" w:sz="0" w:space="0" w:color="auto"/>
            <w:left w:val="none" w:sz="0" w:space="0" w:color="auto"/>
            <w:bottom w:val="none" w:sz="0" w:space="0" w:color="auto"/>
            <w:right w:val="none" w:sz="0" w:space="0" w:color="auto"/>
          </w:divBdr>
          <w:divsChild>
            <w:div w:id="28459816">
              <w:marLeft w:val="0"/>
              <w:marRight w:val="0"/>
              <w:marTop w:val="0"/>
              <w:marBottom w:val="0"/>
              <w:divBdr>
                <w:top w:val="none" w:sz="0" w:space="0" w:color="auto"/>
                <w:left w:val="none" w:sz="0" w:space="0" w:color="auto"/>
                <w:bottom w:val="none" w:sz="0" w:space="0" w:color="auto"/>
                <w:right w:val="none" w:sz="0" w:space="0" w:color="auto"/>
              </w:divBdr>
              <w:divsChild>
                <w:div w:id="5736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87527">
          <w:marLeft w:val="0"/>
          <w:marRight w:val="0"/>
          <w:marTop w:val="0"/>
          <w:marBottom w:val="0"/>
          <w:divBdr>
            <w:top w:val="none" w:sz="0" w:space="0" w:color="auto"/>
            <w:left w:val="none" w:sz="0" w:space="0" w:color="auto"/>
            <w:bottom w:val="none" w:sz="0" w:space="0" w:color="auto"/>
            <w:right w:val="none" w:sz="0" w:space="0" w:color="auto"/>
          </w:divBdr>
          <w:divsChild>
            <w:div w:id="1980458481">
              <w:marLeft w:val="0"/>
              <w:marRight w:val="0"/>
              <w:marTop w:val="0"/>
              <w:marBottom w:val="0"/>
              <w:divBdr>
                <w:top w:val="none" w:sz="0" w:space="0" w:color="auto"/>
                <w:left w:val="none" w:sz="0" w:space="0" w:color="auto"/>
                <w:bottom w:val="none" w:sz="0" w:space="0" w:color="auto"/>
                <w:right w:val="none" w:sz="0" w:space="0" w:color="auto"/>
              </w:divBdr>
              <w:divsChild>
                <w:div w:id="1703895373">
                  <w:marLeft w:val="-180"/>
                  <w:marRight w:val="-180"/>
                  <w:marTop w:val="0"/>
                  <w:marBottom w:val="0"/>
                  <w:divBdr>
                    <w:top w:val="none" w:sz="0" w:space="0" w:color="auto"/>
                    <w:left w:val="none" w:sz="0" w:space="0" w:color="auto"/>
                    <w:bottom w:val="none" w:sz="0" w:space="0" w:color="auto"/>
                    <w:right w:val="none" w:sz="0" w:space="0" w:color="auto"/>
                  </w:divBdr>
                  <w:divsChild>
                    <w:div w:id="5385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099368675">
      <w:bodyDiv w:val="1"/>
      <w:marLeft w:val="0"/>
      <w:marRight w:val="0"/>
      <w:marTop w:val="0"/>
      <w:marBottom w:val="0"/>
      <w:divBdr>
        <w:top w:val="none" w:sz="0" w:space="0" w:color="auto"/>
        <w:left w:val="none" w:sz="0" w:space="0" w:color="auto"/>
        <w:bottom w:val="none" w:sz="0" w:space="0" w:color="auto"/>
        <w:right w:val="none" w:sz="0" w:space="0" w:color="auto"/>
      </w:divBdr>
      <w:divsChild>
        <w:div w:id="536354760">
          <w:marLeft w:val="0"/>
          <w:marRight w:val="0"/>
          <w:marTop w:val="0"/>
          <w:marBottom w:val="72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0760">
      <w:bodyDiv w:val="1"/>
      <w:marLeft w:val="0"/>
      <w:marRight w:val="0"/>
      <w:marTop w:val="0"/>
      <w:marBottom w:val="0"/>
      <w:divBdr>
        <w:top w:val="none" w:sz="0" w:space="0" w:color="auto"/>
        <w:left w:val="none" w:sz="0" w:space="0" w:color="auto"/>
        <w:bottom w:val="none" w:sz="0" w:space="0" w:color="auto"/>
        <w:right w:val="none" w:sz="0" w:space="0" w:color="auto"/>
      </w:divBdr>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4423834">
      <w:bodyDiv w:val="1"/>
      <w:marLeft w:val="0"/>
      <w:marRight w:val="0"/>
      <w:marTop w:val="0"/>
      <w:marBottom w:val="0"/>
      <w:divBdr>
        <w:top w:val="none" w:sz="0" w:space="0" w:color="auto"/>
        <w:left w:val="none" w:sz="0" w:space="0" w:color="auto"/>
        <w:bottom w:val="none" w:sz="0" w:space="0" w:color="auto"/>
        <w:right w:val="none" w:sz="0" w:space="0" w:color="auto"/>
      </w:divBdr>
      <w:divsChild>
        <w:div w:id="1706834295">
          <w:marLeft w:val="0"/>
          <w:marRight w:val="0"/>
          <w:marTop w:val="0"/>
          <w:marBottom w:val="0"/>
          <w:divBdr>
            <w:top w:val="none" w:sz="0" w:space="0" w:color="auto"/>
            <w:left w:val="none" w:sz="0" w:space="0" w:color="auto"/>
            <w:bottom w:val="none" w:sz="0" w:space="0" w:color="auto"/>
            <w:right w:val="none" w:sz="0" w:space="0" w:color="auto"/>
          </w:divBdr>
        </w:div>
        <w:div w:id="457603470">
          <w:marLeft w:val="0"/>
          <w:marRight w:val="0"/>
          <w:marTop w:val="0"/>
          <w:marBottom w:val="0"/>
          <w:divBdr>
            <w:top w:val="none" w:sz="0" w:space="0" w:color="auto"/>
            <w:left w:val="none" w:sz="0" w:space="0" w:color="auto"/>
            <w:bottom w:val="none" w:sz="0" w:space="0" w:color="auto"/>
            <w:right w:val="none" w:sz="0" w:space="0" w:color="auto"/>
          </w:divBdr>
        </w:div>
        <w:div w:id="1582644353">
          <w:marLeft w:val="0"/>
          <w:marRight w:val="0"/>
          <w:marTop w:val="0"/>
          <w:marBottom w:val="0"/>
          <w:divBdr>
            <w:top w:val="none" w:sz="0" w:space="0" w:color="auto"/>
            <w:left w:val="none" w:sz="0" w:space="0" w:color="auto"/>
            <w:bottom w:val="none" w:sz="0" w:space="0" w:color="auto"/>
            <w:right w:val="none" w:sz="0" w:space="0" w:color="auto"/>
          </w:divBdr>
        </w:div>
        <w:div w:id="726683569">
          <w:marLeft w:val="0"/>
          <w:marRight w:val="0"/>
          <w:marTop w:val="0"/>
          <w:marBottom w:val="0"/>
          <w:divBdr>
            <w:top w:val="none" w:sz="0" w:space="0" w:color="auto"/>
            <w:left w:val="none" w:sz="0" w:space="0" w:color="auto"/>
            <w:bottom w:val="none" w:sz="0" w:space="0" w:color="auto"/>
            <w:right w:val="none" w:sz="0" w:space="0" w:color="auto"/>
          </w:divBdr>
        </w:div>
        <w:div w:id="1809085087">
          <w:marLeft w:val="0"/>
          <w:marRight w:val="0"/>
          <w:marTop w:val="0"/>
          <w:marBottom w:val="0"/>
          <w:divBdr>
            <w:top w:val="none" w:sz="0" w:space="0" w:color="auto"/>
            <w:left w:val="none" w:sz="0" w:space="0" w:color="auto"/>
            <w:bottom w:val="none" w:sz="0" w:space="0" w:color="auto"/>
            <w:right w:val="none" w:sz="0" w:space="0" w:color="auto"/>
          </w:divBdr>
        </w:div>
        <w:div w:id="1770856827">
          <w:marLeft w:val="0"/>
          <w:marRight w:val="0"/>
          <w:marTop w:val="0"/>
          <w:marBottom w:val="0"/>
          <w:divBdr>
            <w:top w:val="none" w:sz="0" w:space="0" w:color="auto"/>
            <w:left w:val="none" w:sz="0" w:space="0" w:color="auto"/>
            <w:bottom w:val="none" w:sz="0" w:space="0" w:color="auto"/>
            <w:right w:val="none" w:sz="0" w:space="0" w:color="auto"/>
          </w:divBdr>
        </w:div>
        <w:div w:id="6519092">
          <w:marLeft w:val="0"/>
          <w:marRight w:val="0"/>
          <w:marTop w:val="0"/>
          <w:marBottom w:val="0"/>
          <w:divBdr>
            <w:top w:val="none" w:sz="0" w:space="0" w:color="auto"/>
            <w:left w:val="none" w:sz="0" w:space="0" w:color="auto"/>
            <w:bottom w:val="none" w:sz="0" w:space="0" w:color="auto"/>
            <w:right w:val="none" w:sz="0" w:space="0" w:color="auto"/>
          </w:divBdr>
        </w:div>
        <w:div w:id="1597709112">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256381">
      <w:bodyDiv w:val="1"/>
      <w:marLeft w:val="0"/>
      <w:marRight w:val="0"/>
      <w:marTop w:val="0"/>
      <w:marBottom w:val="0"/>
      <w:divBdr>
        <w:top w:val="none" w:sz="0" w:space="0" w:color="auto"/>
        <w:left w:val="none" w:sz="0" w:space="0" w:color="auto"/>
        <w:bottom w:val="none" w:sz="0" w:space="0" w:color="auto"/>
        <w:right w:val="none" w:sz="0" w:space="0" w:color="auto"/>
      </w:divBdr>
    </w:div>
    <w:div w:id="1143693443">
      <w:bodyDiv w:val="1"/>
      <w:marLeft w:val="0"/>
      <w:marRight w:val="0"/>
      <w:marTop w:val="0"/>
      <w:marBottom w:val="0"/>
      <w:divBdr>
        <w:top w:val="none" w:sz="0" w:space="0" w:color="auto"/>
        <w:left w:val="none" w:sz="0" w:space="0" w:color="auto"/>
        <w:bottom w:val="none" w:sz="0" w:space="0" w:color="auto"/>
        <w:right w:val="none" w:sz="0" w:space="0" w:color="auto"/>
      </w:divBdr>
      <w:divsChild>
        <w:div w:id="1255629095">
          <w:marLeft w:val="-180"/>
          <w:marRight w:val="-180"/>
          <w:marTop w:val="0"/>
          <w:marBottom w:val="0"/>
          <w:divBdr>
            <w:top w:val="none" w:sz="0" w:space="0" w:color="auto"/>
            <w:left w:val="none" w:sz="0" w:space="0" w:color="auto"/>
            <w:bottom w:val="none" w:sz="0" w:space="0" w:color="auto"/>
            <w:right w:val="none" w:sz="0" w:space="0" w:color="auto"/>
          </w:divBdr>
          <w:divsChild>
            <w:div w:id="113687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54645033">
      <w:bodyDiv w:val="1"/>
      <w:marLeft w:val="0"/>
      <w:marRight w:val="0"/>
      <w:marTop w:val="0"/>
      <w:marBottom w:val="0"/>
      <w:divBdr>
        <w:top w:val="none" w:sz="0" w:space="0" w:color="auto"/>
        <w:left w:val="none" w:sz="0" w:space="0" w:color="auto"/>
        <w:bottom w:val="none" w:sz="0" w:space="0" w:color="auto"/>
        <w:right w:val="none" w:sz="0" w:space="0" w:color="auto"/>
      </w:divBdr>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758952">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5850599">
      <w:bodyDiv w:val="1"/>
      <w:marLeft w:val="0"/>
      <w:marRight w:val="0"/>
      <w:marTop w:val="0"/>
      <w:marBottom w:val="0"/>
      <w:divBdr>
        <w:top w:val="none" w:sz="0" w:space="0" w:color="auto"/>
        <w:left w:val="none" w:sz="0" w:space="0" w:color="auto"/>
        <w:bottom w:val="none" w:sz="0" w:space="0" w:color="auto"/>
        <w:right w:val="none" w:sz="0" w:space="0" w:color="auto"/>
      </w:divBdr>
      <w:divsChild>
        <w:div w:id="1695689372">
          <w:marLeft w:val="-180"/>
          <w:marRight w:val="-180"/>
          <w:marTop w:val="0"/>
          <w:marBottom w:val="0"/>
          <w:divBdr>
            <w:top w:val="none" w:sz="0" w:space="0" w:color="auto"/>
            <w:left w:val="none" w:sz="0" w:space="0" w:color="auto"/>
            <w:bottom w:val="none" w:sz="0" w:space="0" w:color="auto"/>
            <w:right w:val="none" w:sz="0" w:space="0" w:color="auto"/>
          </w:divBdr>
          <w:divsChild>
            <w:div w:id="1079016716">
              <w:marLeft w:val="0"/>
              <w:marRight w:val="0"/>
              <w:marTop w:val="0"/>
              <w:marBottom w:val="0"/>
              <w:divBdr>
                <w:top w:val="none" w:sz="0" w:space="0" w:color="auto"/>
                <w:left w:val="none" w:sz="0" w:space="0" w:color="auto"/>
                <w:bottom w:val="none" w:sz="0" w:space="0" w:color="auto"/>
                <w:right w:val="none" w:sz="0" w:space="0" w:color="auto"/>
              </w:divBdr>
              <w:divsChild>
                <w:div w:id="4802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3394">
      <w:bodyDiv w:val="1"/>
      <w:marLeft w:val="0"/>
      <w:marRight w:val="0"/>
      <w:marTop w:val="0"/>
      <w:marBottom w:val="0"/>
      <w:divBdr>
        <w:top w:val="none" w:sz="0" w:space="0" w:color="auto"/>
        <w:left w:val="none" w:sz="0" w:space="0" w:color="auto"/>
        <w:bottom w:val="none" w:sz="0" w:space="0" w:color="auto"/>
        <w:right w:val="none" w:sz="0" w:space="0" w:color="auto"/>
      </w:divBdr>
      <w:divsChild>
        <w:div w:id="959914312">
          <w:marLeft w:val="-180"/>
          <w:marRight w:val="-180"/>
          <w:marTop w:val="0"/>
          <w:marBottom w:val="0"/>
          <w:divBdr>
            <w:top w:val="none" w:sz="0" w:space="0" w:color="auto"/>
            <w:left w:val="none" w:sz="0" w:space="0" w:color="auto"/>
            <w:bottom w:val="none" w:sz="0" w:space="0" w:color="auto"/>
            <w:right w:val="none" w:sz="0" w:space="0" w:color="auto"/>
          </w:divBdr>
          <w:divsChild>
            <w:div w:id="1732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10437">
      <w:bodyDiv w:val="1"/>
      <w:marLeft w:val="0"/>
      <w:marRight w:val="0"/>
      <w:marTop w:val="0"/>
      <w:marBottom w:val="0"/>
      <w:divBdr>
        <w:top w:val="none" w:sz="0" w:space="0" w:color="auto"/>
        <w:left w:val="none" w:sz="0" w:space="0" w:color="auto"/>
        <w:bottom w:val="none" w:sz="0" w:space="0" w:color="auto"/>
        <w:right w:val="none" w:sz="0" w:space="0" w:color="auto"/>
      </w:divBdr>
    </w:div>
    <w:div w:id="1183856315">
      <w:bodyDiv w:val="1"/>
      <w:marLeft w:val="0"/>
      <w:marRight w:val="0"/>
      <w:marTop w:val="0"/>
      <w:marBottom w:val="0"/>
      <w:divBdr>
        <w:top w:val="none" w:sz="0" w:space="0" w:color="auto"/>
        <w:left w:val="none" w:sz="0" w:space="0" w:color="auto"/>
        <w:bottom w:val="none" w:sz="0" w:space="0" w:color="auto"/>
        <w:right w:val="none" w:sz="0" w:space="0" w:color="auto"/>
      </w:divBdr>
    </w:div>
    <w:div w:id="1186556357">
      <w:bodyDiv w:val="1"/>
      <w:marLeft w:val="0"/>
      <w:marRight w:val="0"/>
      <w:marTop w:val="0"/>
      <w:marBottom w:val="0"/>
      <w:divBdr>
        <w:top w:val="none" w:sz="0" w:space="0" w:color="auto"/>
        <w:left w:val="none" w:sz="0" w:space="0" w:color="auto"/>
        <w:bottom w:val="none" w:sz="0" w:space="0" w:color="auto"/>
        <w:right w:val="none" w:sz="0" w:space="0" w:color="auto"/>
      </w:divBdr>
      <w:divsChild>
        <w:div w:id="387459699">
          <w:marLeft w:val="0"/>
          <w:marRight w:val="0"/>
          <w:marTop w:val="0"/>
          <w:marBottom w:val="375"/>
          <w:divBdr>
            <w:top w:val="none" w:sz="0" w:space="0" w:color="auto"/>
            <w:left w:val="none" w:sz="0" w:space="0" w:color="auto"/>
            <w:bottom w:val="none" w:sz="0" w:space="0" w:color="auto"/>
            <w:right w:val="none" w:sz="0" w:space="0" w:color="auto"/>
          </w:divBdr>
          <w:divsChild>
            <w:div w:id="811562320">
              <w:marLeft w:val="0"/>
              <w:marRight w:val="0"/>
              <w:marTop w:val="0"/>
              <w:marBottom w:val="0"/>
              <w:divBdr>
                <w:top w:val="none" w:sz="0" w:space="0" w:color="auto"/>
                <w:left w:val="none" w:sz="0" w:space="0" w:color="auto"/>
                <w:bottom w:val="none" w:sz="0" w:space="0" w:color="auto"/>
                <w:right w:val="none" w:sz="0" w:space="0" w:color="auto"/>
              </w:divBdr>
              <w:divsChild>
                <w:div w:id="24781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5506">
          <w:marLeft w:val="0"/>
          <w:marRight w:val="0"/>
          <w:marTop w:val="0"/>
          <w:marBottom w:val="0"/>
          <w:divBdr>
            <w:top w:val="none" w:sz="0" w:space="0" w:color="auto"/>
            <w:left w:val="none" w:sz="0" w:space="0" w:color="auto"/>
            <w:bottom w:val="none" w:sz="0" w:space="0" w:color="auto"/>
            <w:right w:val="none" w:sz="0" w:space="0" w:color="auto"/>
          </w:divBdr>
          <w:divsChild>
            <w:div w:id="1709452473">
              <w:marLeft w:val="0"/>
              <w:marRight w:val="0"/>
              <w:marTop w:val="0"/>
              <w:marBottom w:val="0"/>
              <w:divBdr>
                <w:top w:val="none" w:sz="0" w:space="0" w:color="auto"/>
                <w:left w:val="none" w:sz="0" w:space="0" w:color="auto"/>
                <w:bottom w:val="none" w:sz="0" w:space="0" w:color="auto"/>
                <w:right w:val="none" w:sz="0" w:space="0" w:color="auto"/>
              </w:divBdr>
              <w:divsChild>
                <w:div w:id="2093161740">
                  <w:marLeft w:val="0"/>
                  <w:marRight w:val="0"/>
                  <w:marTop w:val="0"/>
                  <w:marBottom w:val="0"/>
                  <w:divBdr>
                    <w:top w:val="none" w:sz="0" w:space="0" w:color="auto"/>
                    <w:left w:val="none" w:sz="0" w:space="0" w:color="auto"/>
                    <w:bottom w:val="none" w:sz="0" w:space="0" w:color="auto"/>
                    <w:right w:val="none" w:sz="0" w:space="0" w:color="auto"/>
                  </w:divBdr>
                  <w:divsChild>
                    <w:div w:id="2868133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029898">
      <w:bodyDiv w:val="1"/>
      <w:marLeft w:val="0"/>
      <w:marRight w:val="0"/>
      <w:marTop w:val="0"/>
      <w:marBottom w:val="0"/>
      <w:divBdr>
        <w:top w:val="none" w:sz="0" w:space="0" w:color="auto"/>
        <w:left w:val="none" w:sz="0" w:space="0" w:color="auto"/>
        <w:bottom w:val="none" w:sz="0" w:space="0" w:color="auto"/>
        <w:right w:val="none" w:sz="0" w:space="0" w:color="auto"/>
      </w:divBdr>
      <w:divsChild>
        <w:div w:id="957642185">
          <w:marLeft w:val="0"/>
          <w:marRight w:val="0"/>
          <w:marTop w:val="0"/>
          <w:marBottom w:val="0"/>
          <w:divBdr>
            <w:top w:val="none" w:sz="0" w:space="0" w:color="auto"/>
            <w:left w:val="none" w:sz="0" w:space="0" w:color="auto"/>
            <w:bottom w:val="none" w:sz="0" w:space="0" w:color="auto"/>
            <w:right w:val="none" w:sz="0" w:space="0" w:color="auto"/>
          </w:divBdr>
          <w:divsChild>
            <w:div w:id="1095635100">
              <w:marLeft w:val="-180"/>
              <w:marRight w:val="-180"/>
              <w:marTop w:val="0"/>
              <w:marBottom w:val="0"/>
              <w:divBdr>
                <w:top w:val="none" w:sz="0" w:space="0" w:color="auto"/>
                <w:left w:val="none" w:sz="0" w:space="0" w:color="auto"/>
                <w:bottom w:val="none" w:sz="0" w:space="0" w:color="auto"/>
                <w:right w:val="none" w:sz="0" w:space="0" w:color="auto"/>
              </w:divBdr>
              <w:divsChild>
                <w:div w:id="204139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0510666">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4563663">
      <w:bodyDiv w:val="1"/>
      <w:marLeft w:val="0"/>
      <w:marRight w:val="0"/>
      <w:marTop w:val="0"/>
      <w:marBottom w:val="0"/>
      <w:divBdr>
        <w:top w:val="none" w:sz="0" w:space="0" w:color="auto"/>
        <w:left w:val="none" w:sz="0" w:space="0" w:color="auto"/>
        <w:bottom w:val="none" w:sz="0" w:space="0" w:color="auto"/>
        <w:right w:val="none" w:sz="0" w:space="0" w:color="auto"/>
      </w:divBdr>
    </w:div>
    <w:div w:id="1228033466">
      <w:bodyDiv w:val="1"/>
      <w:marLeft w:val="0"/>
      <w:marRight w:val="0"/>
      <w:marTop w:val="0"/>
      <w:marBottom w:val="0"/>
      <w:divBdr>
        <w:top w:val="none" w:sz="0" w:space="0" w:color="auto"/>
        <w:left w:val="none" w:sz="0" w:space="0" w:color="auto"/>
        <w:bottom w:val="none" w:sz="0" w:space="0" w:color="auto"/>
        <w:right w:val="none" w:sz="0" w:space="0" w:color="auto"/>
      </w:divBdr>
    </w:div>
    <w:div w:id="1236478454">
      <w:bodyDiv w:val="1"/>
      <w:marLeft w:val="0"/>
      <w:marRight w:val="0"/>
      <w:marTop w:val="0"/>
      <w:marBottom w:val="0"/>
      <w:divBdr>
        <w:top w:val="none" w:sz="0" w:space="0" w:color="auto"/>
        <w:left w:val="none" w:sz="0" w:space="0" w:color="auto"/>
        <w:bottom w:val="none" w:sz="0" w:space="0" w:color="auto"/>
        <w:right w:val="none" w:sz="0" w:space="0" w:color="auto"/>
      </w:divBdr>
      <w:divsChild>
        <w:div w:id="2083598540">
          <w:marLeft w:val="0"/>
          <w:marRight w:val="0"/>
          <w:marTop w:val="0"/>
          <w:marBottom w:val="375"/>
          <w:divBdr>
            <w:top w:val="none" w:sz="0" w:space="0" w:color="auto"/>
            <w:left w:val="none" w:sz="0" w:space="0" w:color="auto"/>
            <w:bottom w:val="none" w:sz="0" w:space="0" w:color="auto"/>
            <w:right w:val="none" w:sz="0" w:space="0" w:color="auto"/>
          </w:divBdr>
          <w:divsChild>
            <w:div w:id="968433623">
              <w:marLeft w:val="0"/>
              <w:marRight w:val="0"/>
              <w:marTop w:val="0"/>
              <w:marBottom w:val="0"/>
              <w:divBdr>
                <w:top w:val="none" w:sz="0" w:space="0" w:color="auto"/>
                <w:left w:val="none" w:sz="0" w:space="0" w:color="auto"/>
                <w:bottom w:val="none" w:sz="0" w:space="0" w:color="auto"/>
                <w:right w:val="none" w:sz="0" w:space="0" w:color="auto"/>
              </w:divBdr>
              <w:divsChild>
                <w:div w:id="126009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15965">
          <w:marLeft w:val="0"/>
          <w:marRight w:val="0"/>
          <w:marTop w:val="0"/>
          <w:marBottom w:val="0"/>
          <w:divBdr>
            <w:top w:val="none" w:sz="0" w:space="0" w:color="auto"/>
            <w:left w:val="none" w:sz="0" w:space="0" w:color="auto"/>
            <w:bottom w:val="none" w:sz="0" w:space="0" w:color="auto"/>
            <w:right w:val="none" w:sz="0" w:space="0" w:color="auto"/>
          </w:divBdr>
          <w:divsChild>
            <w:div w:id="1138301840">
              <w:marLeft w:val="0"/>
              <w:marRight w:val="0"/>
              <w:marTop w:val="0"/>
              <w:marBottom w:val="0"/>
              <w:divBdr>
                <w:top w:val="none" w:sz="0" w:space="0" w:color="auto"/>
                <w:left w:val="none" w:sz="0" w:space="0" w:color="auto"/>
                <w:bottom w:val="none" w:sz="0" w:space="0" w:color="auto"/>
                <w:right w:val="none" w:sz="0" w:space="0" w:color="auto"/>
              </w:divBdr>
              <w:divsChild>
                <w:div w:id="707409288">
                  <w:marLeft w:val="-180"/>
                  <w:marRight w:val="-180"/>
                  <w:marTop w:val="0"/>
                  <w:marBottom w:val="0"/>
                  <w:divBdr>
                    <w:top w:val="none" w:sz="0" w:space="0" w:color="auto"/>
                    <w:left w:val="none" w:sz="0" w:space="0" w:color="auto"/>
                    <w:bottom w:val="none" w:sz="0" w:space="0" w:color="auto"/>
                    <w:right w:val="none" w:sz="0" w:space="0" w:color="auto"/>
                  </w:divBdr>
                  <w:divsChild>
                    <w:div w:id="6060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252941">
      <w:bodyDiv w:val="1"/>
      <w:marLeft w:val="0"/>
      <w:marRight w:val="0"/>
      <w:marTop w:val="0"/>
      <w:marBottom w:val="0"/>
      <w:divBdr>
        <w:top w:val="none" w:sz="0" w:space="0" w:color="auto"/>
        <w:left w:val="none" w:sz="0" w:space="0" w:color="auto"/>
        <w:bottom w:val="none" w:sz="0" w:space="0" w:color="auto"/>
        <w:right w:val="none" w:sz="0" w:space="0" w:color="auto"/>
      </w:divBdr>
    </w:div>
    <w:div w:id="1266421805">
      <w:bodyDiv w:val="1"/>
      <w:marLeft w:val="0"/>
      <w:marRight w:val="0"/>
      <w:marTop w:val="0"/>
      <w:marBottom w:val="0"/>
      <w:divBdr>
        <w:top w:val="none" w:sz="0" w:space="0" w:color="auto"/>
        <w:left w:val="none" w:sz="0" w:space="0" w:color="auto"/>
        <w:bottom w:val="none" w:sz="0" w:space="0" w:color="auto"/>
        <w:right w:val="none" w:sz="0" w:space="0" w:color="auto"/>
      </w:divBdr>
      <w:divsChild>
        <w:div w:id="428702944">
          <w:marLeft w:val="0"/>
          <w:marRight w:val="0"/>
          <w:marTop w:val="0"/>
          <w:marBottom w:val="0"/>
          <w:divBdr>
            <w:top w:val="none" w:sz="0" w:space="0" w:color="auto"/>
            <w:left w:val="none" w:sz="0" w:space="0" w:color="auto"/>
            <w:bottom w:val="none" w:sz="0" w:space="0" w:color="auto"/>
            <w:right w:val="none" w:sz="0" w:space="0" w:color="auto"/>
          </w:divBdr>
          <w:divsChild>
            <w:div w:id="2089880370">
              <w:marLeft w:val="0"/>
              <w:marRight w:val="0"/>
              <w:marTop w:val="0"/>
              <w:marBottom w:val="0"/>
              <w:divBdr>
                <w:top w:val="none" w:sz="0" w:space="0" w:color="auto"/>
                <w:left w:val="none" w:sz="0" w:space="0" w:color="auto"/>
                <w:bottom w:val="none" w:sz="0" w:space="0" w:color="auto"/>
                <w:right w:val="none" w:sz="0" w:space="0" w:color="auto"/>
              </w:divBdr>
              <w:divsChild>
                <w:div w:id="99190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28949">
          <w:marLeft w:val="0"/>
          <w:marRight w:val="0"/>
          <w:marTop w:val="0"/>
          <w:marBottom w:val="0"/>
          <w:divBdr>
            <w:top w:val="none" w:sz="0" w:space="0" w:color="auto"/>
            <w:left w:val="none" w:sz="0" w:space="0" w:color="auto"/>
            <w:bottom w:val="none" w:sz="0" w:space="0" w:color="auto"/>
            <w:right w:val="none" w:sz="0" w:space="0" w:color="auto"/>
          </w:divBdr>
          <w:divsChild>
            <w:div w:id="142938734">
              <w:marLeft w:val="0"/>
              <w:marRight w:val="0"/>
              <w:marTop w:val="0"/>
              <w:marBottom w:val="0"/>
              <w:divBdr>
                <w:top w:val="none" w:sz="0" w:space="0" w:color="auto"/>
                <w:left w:val="none" w:sz="0" w:space="0" w:color="auto"/>
                <w:bottom w:val="none" w:sz="0" w:space="0" w:color="auto"/>
                <w:right w:val="none" w:sz="0" w:space="0" w:color="auto"/>
              </w:divBdr>
              <w:divsChild>
                <w:div w:id="1799452239">
                  <w:marLeft w:val="-180"/>
                  <w:marRight w:val="-180"/>
                  <w:marTop w:val="0"/>
                  <w:marBottom w:val="0"/>
                  <w:divBdr>
                    <w:top w:val="none" w:sz="0" w:space="0" w:color="auto"/>
                    <w:left w:val="none" w:sz="0" w:space="0" w:color="auto"/>
                    <w:bottom w:val="none" w:sz="0" w:space="0" w:color="auto"/>
                    <w:right w:val="none" w:sz="0" w:space="0" w:color="auto"/>
                  </w:divBdr>
                  <w:divsChild>
                    <w:div w:id="1339693768">
                      <w:marLeft w:val="0"/>
                      <w:marRight w:val="0"/>
                      <w:marTop w:val="0"/>
                      <w:marBottom w:val="0"/>
                      <w:divBdr>
                        <w:top w:val="none" w:sz="0" w:space="0" w:color="auto"/>
                        <w:left w:val="none" w:sz="0" w:space="0" w:color="auto"/>
                        <w:bottom w:val="none" w:sz="0" w:space="0" w:color="auto"/>
                        <w:right w:val="none" w:sz="0" w:space="0" w:color="auto"/>
                      </w:divBdr>
                    </w:div>
                  </w:divsChild>
                </w:div>
                <w:div w:id="15694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70703339">
      <w:bodyDiv w:val="1"/>
      <w:marLeft w:val="0"/>
      <w:marRight w:val="0"/>
      <w:marTop w:val="0"/>
      <w:marBottom w:val="0"/>
      <w:divBdr>
        <w:top w:val="none" w:sz="0" w:space="0" w:color="auto"/>
        <w:left w:val="none" w:sz="0" w:space="0" w:color="auto"/>
        <w:bottom w:val="none" w:sz="0" w:space="0" w:color="auto"/>
        <w:right w:val="none" w:sz="0" w:space="0" w:color="auto"/>
      </w:divBdr>
    </w:div>
    <w:div w:id="1272779935">
      <w:bodyDiv w:val="1"/>
      <w:marLeft w:val="0"/>
      <w:marRight w:val="0"/>
      <w:marTop w:val="0"/>
      <w:marBottom w:val="0"/>
      <w:divBdr>
        <w:top w:val="none" w:sz="0" w:space="0" w:color="auto"/>
        <w:left w:val="none" w:sz="0" w:space="0" w:color="auto"/>
        <w:bottom w:val="none" w:sz="0" w:space="0" w:color="auto"/>
        <w:right w:val="none" w:sz="0" w:space="0" w:color="auto"/>
      </w:divBdr>
      <w:divsChild>
        <w:div w:id="1845437450">
          <w:marLeft w:val="0"/>
          <w:marRight w:val="0"/>
          <w:marTop w:val="0"/>
          <w:marBottom w:val="0"/>
          <w:divBdr>
            <w:top w:val="none" w:sz="0" w:space="0" w:color="auto"/>
            <w:left w:val="none" w:sz="0" w:space="0" w:color="auto"/>
            <w:bottom w:val="none" w:sz="0" w:space="0" w:color="auto"/>
            <w:right w:val="none" w:sz="0" w:space="0" w:color="auto"/>
          </w:divBdr>
          <w:divsChild>
            <w:div w:id="412707967">
              <w:marLeft w:val="-180"/>
              <w:marRight w:val="-180"/>
              <w:marTop w:val="0"/>
              <w:marBottom w:val="0"/>
              <w:divBdr>
                <w:top w:val="none" w:sz="0" w:space="0" w:color="auto"/>
                <w:left w:val="none" w:sz="0" w:space="0" w:color="auto"/>
                <w:bottom w:val="none" w:sz="0" w:space="0" w:color="auto"/>
                <w:right w:val="none" w:sz="0" w:space="0" w:color="auto"/>
              </w:divBdr>
              <w:divsChild>
                <w:div w:id="16913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6809">
          <w:marLeft w:val="-180"/>
          <w:marRight w:val="-180"/>
          <w:marTop w:val="0"/>
          <w:marBottom w:val="0"/>
          <w:divBdr>
            <w:top w:val="none" w:sz="0" w:space="0" w:color="auto"/>
            <w:left w:val="none" w:sz="0" w:space="0" w:color="auto"/>
            <w:bottom w:val="none" w:sz="0" w:space="0" w:color="auto"/>
            <w:right w:val="none" w:sz="0" w:space="0" w:color="auto"/>
          </w:divBdr>
          <w:divsChild>
            <w:div w:id="88572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452614">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6034676">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555910">
      <w:bodyDiv w:val="1"/>
      <w:marLeft w:val="0"/>
      <w:marRight w:val="0"/>
      <w:marTop w:val="0"/>
      <w:marBottom w:val="0"/>
      <w:divBdr>
        <w:top w:val="none" w:sz="0" w:space="0" w:color="auto"/>
        <w:left w:val="none" w:sz="0" w:space="0" w:color="auto"/>
        <w:bottom w:val="none" w:sz="0" w:space="0" w:color="auto"/>
        <w:right w:val="none" w:sz="0" w:space="0" w:color="auto"/>
      </w:divBdr>
      <w:divsChild>
        <w:div w:id="1400635704">
          <w:marLeft w:val="-180"/>
          <w:marRight w:val="-180"/>
          <w:marTop w:val="0"/>
          <w:marBottom w:val="0"/>
          <w:divBdr>
            <w:top w:val="none" w:sz="0" w:space="0" w:color="auto"/>
            <w:left w:val="none" w:sz="0" w:space="0" w:color="auto"/>
            <w:bottom w:val="none" w:sz="0" w:space="0" w:color="auto"/>
            <w:right w:val="none" w:sz="0" w:space="0" w:color="auto"/>
          </w:divBdr>
          <w:divsChild>
            <w:div w:id="164630351">
              <w:marLeft w:val="0"/>
              <w:marRight w:val="0"/>
              <w:marTop w:val="0"/>
              <w:marBottom w:val="0"/>
              <w:divBdr>
                <w:top w:val="none" w:sz="0" w:space="0" w:color="auto"/>
                <w:left w:val="none" w:sz="0" w:space="0" w:color="auto"/>
                <w:bottom w:val="none" w:sz="0" w:space="0" w:color="auto"/>
                <w:right w:val="none" w:sz="0" w:space="0" w:color="auto"/>
              </w:divBdr>
              <w:divsChild>
                <w:div w:id="1100103217">
                  <w:marLeft w:val="0"/>
                  <w:marRight w:val="0"/>
                  <w:marTop w:val="0"/>
                  <w:marBottom w:val="0"/>
                  <w:divBdr>
                    <w:top w:val="none" w:sz="0" w:space="0" w:color="auto"/>
                    <w:left w:val="none" w:sz="0" w:space="0" w:color="auto"/>
                    <w:bottom w:val="none" w:sz="0" w:space="0" w:color="auto"/>
                    <w:right w:val="none" w:sz="0" w:space="0" w:color="auto"/>
                  </w:divBdr>
                  <w:divsChild>
                    <w:div w:id="1604219280">
                      <w:marLeft w:val="-180"/>
                      <w:marRight w:val="-180"/>
                      <w:marTop w:val="0"/>
                      <w:marBottom w:val="0"/>
                      <w:divBdr>
                        <w:top w:val="none" w:sz="0" w:space="0" w:color="auto"/>
                        <w:left w:val="none" w:sz="0" w:space="0" w:color="auto"/>
                        <w:bottom w:val="none" w:sz="0" w:space="0" w:color="auto"/>
                        <w:right w:val="none" w:sz="0" w:space="0" w:color="auto"/>
                      </w:divBdr>
                      <w:divsChild>
                        <w:div w:id="1860050215">
                          <w:marLeft w:val="0"/>
                          <w:marRight w:val="0"/>
                          <w:marTop w:val="0"/>
                          <w:marBottom w:val="0"/>
                          <w:divBdr>
                            <w:top w:val="none" w:sz="0" w:space="0" w:color="auto"/>
                            <w:left w:val="none" w:sz="0" w:space="0" w:color="auto"/>
                            <w:bottom w:val="none" w:sz="0" w:space="0" w:color="auto"/>
                            <w:right w:val="none" w:sz="0" w:space="0" w:color="auto"/>
                          </w:divBdr>
                          <w:divsChild>
                            <w:div w:id="195657399">
                              <w:marLeft w:val="0"/>
                              <w:marRight w:val="0"/>
                              <w:marTop w:val="0"/>
                              <w:marBottom w:val="0"/>
                              <w:divBdr>
                                <w:top w:val="none" w:sz="0" w:space="0" w:color="auto"/>
                                <w:left w:val="none" w:sz="0" w:space="0" w:color="auto"/>
                                <w:bottom w:val="none" w:sz="0" w:space="0" w:color="auto"/>
                                <w:right w:val="none" w:sz="0" w:space="0" w:color="auto"/>
                              </w:divBdr>
                              <w:divsChild>
                                <w:div w:id="1955553874">
                                  <w:marLeft w:val="0"/>
                                  <w:marRight w:val="0"/>
                                  <w:marTop w:val="0"/>
                                  <w:marBottom w:val="0"/>
                                  <w:divBdr>
                                    <w:top w:val="none" w:sz="0" w:space="0" w:color="auto"/>
                                    <w:left w:val="none" w:sz="0" w:space="0" w:color="auto"/>
                                    <w:bottom w:val="none" w:sz="0" w:space="0" w:color="auto"/>
                                    <w:right w:val="none" w:sz="0" w:space="0" w:color="auto"/>
                                  </w:divBdr>
                                  <w:divsChild>
                                    <w:div w:id="945235370">
                                      <w:marLeft w:val="-180"/>
                                      <w:marRight w:val="-180"/>
                                      <w:marTop w:val="0"/>
                                      <w:marBottom w:val="0"/>
                                      <w:divBdr>
                                        <w:top w:val="none" w:sz="0" w:space="0" w:color="auto"/>
                                        <w:left w:val="none" w:sz="0" w:space="0" w:color="auto"/>
                                        <w:bottom w:val="none" w:sz="0" w:space="0" w:color="auto"/>
                                        <w:right w:val="none" w:sz="0" w:space="0" w:color="auto"/>
                                      </w:divBdr>
                                      <w:divsChild>
                                        <w:div w:id="11532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1153883">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4722926">
      <w:bodyDiv w:val="1"/>
      <w:marLeft w:val="0"/>
      <w:marRight w:val="0"/>
      <w:marTop w:val="0"/>
      <w:marBottom w:val="0"/>
      <w:divBdr>
        <w:top w:val="none" w:sz="0" w:space="0" w:color="auto"/>
        <w:left w:val="none" w:sz="0" w:space="0" w:color="auto"/>
        <w:bottom w:val="none" w:sz="0" w:space="0" w:color="auto"/>
        <w:right w:val="none" w:sz="0" w:space="0" w:color="auto"/>
      </w:divBdr>
      <w:divsChild>
        <w:div w:id="735933293">
          <w:marLeft w:val="0"/>
          <w:marRight w:val="0"/>
          <w:marTop w:val="0"/>
          <w:marBottom w:val="0"/>
          <w:divBdr>
            <w:top w:val="none" w:sz="0" w:space="0" w:color="auto"/>
            <w:left w:val="none" w:sz="0" w:space="0" w:color="auto"/>
            <w:bottom w:val="none" w:sz="0" w:space="0" w:color="auto"/>
            <w:right w:val="none" w:sz="0" w:space="0" w:color="auto"/>
          </w:divBdr>
        </w:div>
        <w:div w:id="1300190427">
          <w:marLeft w:val="0"/>
          <w:marRight w:val="0"/>
          <w:marTop w:val="0"/>
          <w:marBottom w:val="0"/>
          <w:divBdr>
            <w:top w:val="none" w:sz="0" w:space="0" w:color="auto"/>
            <w:left w:val="none" w:sz="0" w:space="0" w:color="auto"/>
            <w:bottom w:val="none" w:sz="0" w:space="0" w:color="auto"/>
            <w:right w:val="none" w:sz="0" w:space="0" w:color="auto"/>
          </w:divBdr>
        </w:div>
        <w:div w:id="2096317171">
          <w:marLeft w:val="0"/>
          <w:marRight w:val="0"/>
          <w:marTop w:val="0"/>
          <w:marBottom w:val="0"/>
          <w:divBdr>
            <w:top w:val="none" w:sz="0" w:space="0" w:color="auto"/>
            <w:left w:val="none" w:sz="0" w:space="0" w:color="auto"/>
            <w:bottom w:val="none" w:sz="0" w:space="0" w:color="auto"/>
            <w:right w:val="none" w:sz="0" w:space="0" w:color="auto"/>
          </w:divBdr>
        </w:div>
        <w:div w:id="2030718002">
          <w:marLeft w:val="0"/>
          <w:marRight w:val="0"/>
          <w:marTop w:val="0"/>
          <w:marBottom w:val="0"/>
          <w:divBdr>
            <w:top w:val="none" w:sz="0" w:space="0" w:color="auto"/>
            <w:left w:val="none" w:sz="0" w:space="0" w:color="auto"/>
            <w:bottom w:val="none" w:sz="0" w:space="0" w:color="auto"/>
            <w:right w:val="none" w:sz="0" w:space="0" w:color="auto"/>
          </w:divBdr>
        </w:div>
        <w:div w:id="1049067421">
          <w:marLeft w:val="0"/>
          <w:marRight w:val="0"/>
          <w:marTop w:val="0"/>
          <w:marBottom w:val="0"/>
          <w:divBdr>
            <w:top w:val="none" w:sz="0" w:space="0" w:color="auto"/>
            <w:left w:val="none" w:sz="0" w:space="0" w:color="auto"/>
            <w:bottom w:val="none" w:sz="0" w:space="0" w:color="auto"/>
            <w:right w:val="none" w:sz="0" w:space="0" w:color="auto"/>
          </w:divBdr>
        </w:div>
      </w:divsChild>
    </w:div>
    <w:div w:id="1314723541">
      <w:bodyDiv w:val="1"/>
      <w:marLeft w:val="0"/>
      <w:marRight w:val="0"/>
      <w:marTop w:val="0"/>
      <w:marBottom w:val="0"/>
      <w:divBdr>
        <w:top w:val="none" w:sz="0" w:space="0" w:color="auto"/>
        <w:left w:val="none" w:sz="0" w:space="0" w:color="auto"/>
        <w:bottom w:val="none" w:sz="0" w:space="0" w:color="auto"/>
        <w:right w:val="none" w:sz="0" w:space="0" w:color="auto"/>
      </w:divBdr>
    </w:div>
    <w:div w:id="1316186071">
      <w:bodyDiv w:val="1"/>
      <w:marLeft w:val="0"/>
      <w:marRight w:val="0"/>
      <w:marTop w:val="0"/>
      <w:marBottom w:val="0"/>
      <w:divBdr>
        <w:top w:val="none" w:sz="0" w:space="0" w:color="auto"/>
        <w:left w:val="none" w:sz="0" w:space="0" w:color="auto"/>
        <w:bottom w:val="none" w:sz="0" w:space="0" w:color="auto"/>
        <w:right w:val="none" w:sz="0" w:space="0" w:color="auto"/>
      </w:divBdr>
      <w:divsChild>
        <w:div w:id="416875517">
          <w:marLeft w:val="0"/>
          <w:marRight w:val="0"/>
          <w:marTop w:val="0"/>
          <w:marBottom w:val="0"/>
          <w:divBdr>
            <w:top w:val="none" w:sz="0" w:space="0" w:color="auto"/>
            <w:left w:val="none" w:sz="0" w:space="0" w:color="auto"/>
            <w:bottom w:val="none" w:sz="0" w:space="0" w:color="auto"/>
            <w:right w:val="none" w:sz="0" w:space="0" w:color="auto"/>
          </w:divBdr>
          <w:divsChild>
            <w:div w:id="262307709">
              <w:marLeft w:val="0"/>
              <w:marRight w:val="0"/>
              <w:marTop w:val="0"/>
              <w:marBottom w:val="0"/>
              <w:divBdr>
                <w:top w:val="none" w:sz="0" w:space="0" w:color="auto"/>
                <w:left w:val="none" w:sz="0" w:space="0" w:color="auto"/>
                <w:bottom w:val="none" w:sz="0" w:space="0" w:color="auto"/>
                <w:right w:val="none" w:sz="0" w:space="0" w:color="auto"/>
              </w:divBdr>
            </w:div>
          </w:divsChild>
        </w:div>
        <w:div w:id="513883061">
          <w:marLeft w:val="0"/>
          <w:marRight w:val="0"/>
          <w:marTop w:val="0"/>
          <w:marBottom w:val="0"/>
          <w:divBdr>
            <w:top w:val="none" w:sz="0" w:space="0" w:color="auto"/>
            <w:left w:val="none" w:sz="0" w:space="0" w:color="auto"/>
            <w:bottom w:val="none" w:sz="0" w:space="0" w:color="auto"/>
            <w:right w:val="none" w:sz="0" w:space="0" w:color="auto"/>
          </w:divBdr>
          <w:divsChild>
            <w:div w:id="2016877739">
              <w:marLeft w:val="0"/>
              <w:marRight w:val="0"/>
              <w:marTop w:val="0"/>
              <w:marBottom w:val="0"/>
              <w:divBdr>
                <w:top w:val="none" w:sz="0" w:space="0" w:color="auto"/>
                <w:left w:val="none" w:sz="0" w:space="0" w:color="auto"/>
                <w:bottom w:val="none" w:sz="0" w:space="0" w:color="auto"/>
                <w:right w:val="none" w:sz="0" w:space="0" w:color="auto"/>
              </w:divBdr>
              <w:divsChild>
                <w:div w:id="231740464">
                  <w:marLeft w:val="0"/>
                  <w:marRight w:val="0"/>
                  <w:marTop w:val="0"/>
                  <w:marBottom w:val="0"/>
                  <w:divBdr>
                    <w:top w:val="none" w:sz="0" w:space="0" w:color="auto"/>
                    <w:left w:val="none" w:sz="0" w:space="0" w:color="auto"/>
                    <w:bottom w:val="none" w:sz="0" w:space="0" w:color="auto"/>
                    <w:right w:val="none" w:sz="0" w:space="0" w:color="auto"/>
                  </w:divBdr>
                </w:div>
              </w:divsChild>
            </w:div>
            <w:div w:id="1640459759">
              <w:marLeft w:val="0"/>
              <w:marRight w:val="0"/>
              <w:marTop w:val="0"/>
              <w:marBottom w:val="0"/>
              <w:divBdr>
                <w:top w:val="none" w:sz="0" w:space="0" w:color="auto"/>
                <w:left w:val="none" w:sz="0" w:space="0" w:color="auto"/>
                <w:bottom w:val="none" w:sz="0" w:space="0" w:color="auto"/>
                <w:right w:val="none" w:sz="0" w:space="0" w:color="auto"/>
              </w:divBdr>
            </w:div>
          </w:divsChild>
        </w:div>
        <w:div w:id="1070272851">
          <w:marLeft w:val="0"/>
          <w:marRight w:val="0"/>
          <w:marTop w:val="0"/>
          <w:marBottom w:val="0"/>
          <w:divBdr>
            <w:top w:val="none" w:sz="0" w:space="0" w:color="auto"/>
            <w:left w:val="none" w:sz="0" w:space="0" w:color="auto"/>
            <w:bottom w:val="none" w:sz="0" w:space="0" w:color="auto"/>
            <w:right w:val="none" w:sz="0" w:space="0" w:color="auto"/>
          </w:divBdr>
          <w:divsChild>
            <w:div w:id="1138113423">
              <w:marLeft w:val="0"/>
              <w:marRight w:val="0"/>
              <w:marTop w:val="0"/>
              <w:marBottom w:val="0"/>
              <w:divBdr>
                <w:top w:val="none" w:sz="0" w:space="0" w:color="auto"/>
                <w:left w:val="none" w:sz="0" w:space="0" w:color="auto"/>
                <w:bottom w:val="none" w:sz="0" w:space="0" w:color="auto"/>
                <w:right w:val="none" w:sz="0" w:space="0" w:color="auto"/>
              </w:divBdr>
              <w:divsChild>
                <w:div w:id="829248459">
                  <w:marLeft w:val="0"/>
                  <w:marRight w:val="0"/>
                  <w:marTop w:val="0"/>
                  <w:marBottom w:val="0"/>
                  <w:divBdr>
                    <w:top w:val="none" w:sz="0" w:space="0" w:color="auto"/>
                    <w:left w:val="none" w:sz="0" w:space="0" w:color="auto"/>
                    <w:bottom w:val="none" w:sz="0" w:space="0" w:color="auto"/>
                    <w:right w:val="none" w:sz="0" w:space="0" w:color="auto"/>
                  </w:divBdr>
                </w:div>
              </w:divsChild>
            </w:div>
            <w:div w:id="2118327343">
              <w:marLeft w:val="0"/>
              <w:marRight w:val="0"/>
              <w:marTop w:val="0"/>
              <w:marBottom w:val="0"/>
              <w:divBdr>
                <w:top w:val="none" w:sz="0" w:space="0" w:color="auto"/>
                <w:left w:val="none" w:sz="0" w:space="0" w:color="auto"/>
                <w:bottom w:val="none" w:sz="0" w:space="0" w:color="auto"/>
                <w:right w:val="none" w:sz="0" w:space="0" w:color="auto"/>
              </w:divBdr>
            </w:div>
          </w:divsChild>
        </w:div>
        <w:div w:id="1604262939">
          <w:marLeft w:val="0"/>
          <w:marRight w:val="0"/>
          <w:marTop w:val="0"/>
          <w:marBottom w:val="0"/>
          <w:divBdr>
            <w:top w:val="none" w:sz="0" w:space="0" w:color="auto"/>
            <w:left w:val="none" w:sz="0" w:space="0" w:color="auto"/>
            <w:bottom w:val="none" w:sz="0" w:space="0" w:color="auto"/>
            <w:right w:val="none" w:sz="0" w:space="0" w:color="auto"/>
          </w:divBdr>
          <w:divsChild>
            <w:div w:id="783383363">
              <w:marLeft w:val="0"/>
              <w:marRight w:val="0"/>
              <w:marTop w:val="0"/>
              <w:marBottom w:val="0"/>
              <w:divBdr>
                <w:top w:val="none" w:sz="0" w:space="0" w:color="auto"/>
                <w:left w:val="none" w:sz="0" w:space="0" w:color="auto"/>
                <w:bottom w:val="none" w:sz="0" w:space="0" w:color="auto"/>
                <w:right w:val="none" w:sz="0" w:space="0" w:color="auto"/>
              </w:divBdr>
              <w:divsChild>
                <w:div w:id="576474322">
                  <w:marLeft w:val="0"/>
                  <w:marRight w:val="0"/>
                  <w:marTop w:val="0"/>
                  <w:marBottom w:val="0"/>
                  <w:divBdr>
                    <w:top w:val="none" w:sz="0" w:space="0" w:color="auto"/>
                    <w:left w:val="none" w:sz="0" w:space="0" w:color="auto"/>
                    <w:bottom w:val="none" w:sz="0" w:space="0" w:color="auto"/>
                    <w:right w:val="none" w:sz="0" w:space="0" w:color="auto"/>
                  </w:divBdr>
                </w:div>
              </w:divsChild>
            </w:div>
            <w:div w:id="1745566233">
              <w:marLeft w:val="0"/>
              <w:marRight w:val="0"/>
              <w:marTop w:val="0"/>
              <w:marBottom w:val="0"/>
              <w:divBdr>
                <w:top w:val="none" w:sz="0" w:space="0" w:color="auto"/>
                <w:left w:val="none" w:sz="0" w:space="0" w:color="auto"/>
                <w:bottom w:val="none" w:sz="0" w:space="0" w:color="auto"/>
                <w:right w:val="none" w:sz="0" w:space="0" w:color="auto"/>
              </w:divBdr>
            </w:div>
          </w:divsChild>
        </w:div>
        <w:div w:id="1633555216">
          <w:marLeft w:val="0"/>
          <w:marRight w:val="0"/>
          <w:marTop w:val="0"/>
          <w:marBottom w:val="0"/>
          <w:divBdr>
            <w:top w:val="none" w:sz="0" w:space="0" w:color="auto"/>
            <w:left w:val="none" w:sz="0" w:space="0" w:color="auto"/>
            <w:bottom w:val="none" w:sz="0" w:space="0" w:color="auto"/>
            <w:right w:val="none" w:sz="0" w:space="0" w:color="auto"/>
          </w:divBdr>
          <w:divsChild>
            <w:div w:id="399135308">
              <w:marLeft w:val="0"/>
              <w:marRight w:val="0"/>
              <w:marTop w:val="0"/>
              <w:marBottom w:val="0"/>
              <w:divBdr>
                <w:top w:val="none" w:sz="0" w:space="0" w:color="auto"/>
                <w:left w:val="none" w:sz="0" w:space="0" w:color="auto"/>
                <w:bottom w:val="none" w:sz="0" w:space="0" w:color="auto"/>
                <w:right w:val="none" w:sz="0" w:space="0" w:color="auto"/>
              </w:divBdr>
              <w:divsChild>
                <w:div w:id="1356692779">
                  <w:marLeft w:val="0"/>
                  <w:marRight w:val="0"/>
                  <w:marTop w:val="0"/>
                  <w:marBottom w:val="0"/>
                  <w:divBdr>
                    <w:top w:val="none" w:sz="0" w:space="0" w:color="auto"/>
                    <w:left w:val="none" w:sz="0" w:space="0" w:color="auto"/>
                    <w:bottom w:val="none" w:sz="0" w:space="0" w:color="auto"/>
                    <w:right w:val="none" w:sz="0" w:space="0" w:color="auto"/>
                  </w:divBdr>
                </w:div>
              </w:divsChild>
            </w:div>
            <w:div w:id="12937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365691">
      <w:bodyDiv w:val="1"/>
      <w:marLeft w:val="0"/>
      <w:marRight w:val="0"/>
      <w:marTop w:val="0"/>
      <w:marBottom w:val="0"/>
      <w:divBdr>
        <w:top w:val="none" w:sz="0" w:space="0" w:color="auto"/>
        <w:left w:val="none" w:sz="0" w:space="0" w:color="auto"/>
        <w:bottom w:val="none" w:sz="0" w:space="0" w:color="auto"/>
        <w:right w:val="none" w:sz="0" w:space="0" w:color="auto"/>
      </w:divBdr>
      <w:divsChild>
        <w:div w:id="1099714567">
          <w:marLeft w:val="-180"/>
          <w:marRight w:val="-180"/>
          <w:marTop w:val="0"/>
          <w:marBottom w:val="0"/>
          <w:divBdr>
            <w:top w:val="none" w:sz="0" w:space="0" w:color="auto"/>
            <w:left w:val="none" w:sz="0" w:space="0" w:color="auto"/>
            <w:bottom w:val="none" w:sz="0" w:space="0" w:color="auto"/>
            <w:right w:val="none" w:sz="0" w:space="0" w:color="auto"/>
          </w:divBdr>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7462127">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4774">
      <w:bodyDiv w:val="1"/>
      <w:marLeft w:val="0"/>
      <w:marRight w:val="0"/>
      <w:marTop w:val="0"/>
      <w:marBottom w:val="0"/>
      <w:divBdr>
        <w:top w:val="none" w:sz="0" w:space="0" w:color="auto"/>
        <w:left w:val="none" w:sz="0" w:space="0" w:color="auto"/>
        <w:bottom w:val="none" w:sz="0" w:space="0" w:color="auto"/>
        <w:right w:val="none" w:sz="0" w:space="0" w:color="auto"/>
      </w:divBdr>
    </w:div>
    <w:div w:id="1396472635">
      <w:bodyDiv w:val="1"/>
      <w:marLeft w:val="0"/>
      <w:marRight w:val="0"/>
      <w:marTop w:val="0"/>
      <w:marBottom w:val="0"/>
      <w:divBdr>
        <w:top w:val="none" w:sz="0" w:space="0" w:color="auto"/>
        <w:left w:val="none" w:sz="0" w:space="0" w:color="auto"/>
        <w:bottom w:val="none" w:sz="0" w:space="0" w:color="auto"/>
        <w:right w:val="none" w:sz="0" w:space="0" w:color="auto"/>
      </w:divBdr>
    </w:div>
    <w:div w:id="139670488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0783231">
      <w:bodyDiv w:val="1"/>
      <w:marLeft w:val="0"/>
      <w:marRight w:val="0"/>
      <w:marTop w:val="0"/>
      <w:marBottom w:val="0"/>
      <w:divBdr>
        <w:top w:val="none" w:sz="0" w:space="0" w:color="auto"/>
        <w:left w:val="none" w:sz="0" w:space="0" w:color="auto"/>
        <w:bottom w:val="none" w:sz="0" w:space="0" w:color="auto"/>
        <w:right w:val="none" w:sz="0" w:space="0" w:color="auto"/>
      </w:divBdr>
      <w:divsChild>
        <w:div w:id="1286696423">
          <w:marLeft w:val="-180"/>
          <w:marRight w:val="-180"/>
          <w:marTop w:val="0"/>
          <w:marBottom w:val="0"/>
          <w:divBdr>
            <w:top w:val="none" w:sz="0" w:space="0" w:color="auto"/>
            <w:left w:val="none" w:sz="0" w:space="0" w:color="auto"/>
            <w:bottom w:val="none" w:sz="0" w:space="0" w:color="auto"/>
            <w:right w:val="none" w:sz="0" w:space="0" w:color="auto"/>
          </w:divBdr>
          <w:divsChild>
            <w:div w:id="18433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2412787">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457074">
      <w:bodyDiv w:val="1"/>
      <w:marLeft w:val="0"/>
      <w:marRight w:val="0"/>
      <w:marTop w:val="0"/>
      <w:marBottom w:val="0"/>
      <w:divBdr>
        <w:top w:val="none" w:sz="0" w:space="0" w:color="auto"/>
        <w:left w:val="none" w:sz="0" w:space="0" w:color="auto"/>
        <w:bottom w:val="none" w:sz="0" w:space="0" w:color="auto"/>
        <w:right w:val="none" w:sz="0" w:space="0" w:color="auto"/>
      </w:divBdr>
      <w:divsChild>
        <w:div w:id="109208551">
          <w:marLeft w:val="-180"/>
          <w:marRight w:val="-180"/>
          <w:marTop w:val="0"/>
          <w:marBottom w:val="0"/>
          <w:divBdr>
            <w:top w:val="none" w:sz="0" w:space="0" w:color="auto"/>
            <w:left w:val="none" w:sz="0" w:space="0" w:color="auto"/>
            <w:bottom w:val="none" w:sz="0" w:space="0" w:color="auto"/>
            <w:right w:val="none" w:sz="0" w:space="0" w:color="auto"/>
          </w:divBdr>
          <w:divsChild>
            <w:div w:id="1610311931">
              <w:marLeft w:val="0"/>
              <w:marRight w:val="0"/>
              <w:marTop w:val="0"/>
              <w:marBottom w:val="0"/>
              <w:divBdr>
                <w:top w:val="none" w:sz="0" w:space="0" w:color="auto"/>
                <w:left w:val="none" w:sz="0" w:space="0" w:color="auto"/>
                <w:bottom w:val="none" w:sz="0" w:space="0" w:color="auto"/>
                <w:right w:val="none" w:sz="0" w:space="0" w:color="auto"/>
              </w:divBdr>
            </w:div>
          </w:divsChild>
        </w:div>
        <w:div w:id="1582980287">
          <w:marLeft w:val="-180"/>
          <w:marRight w:val="-180"/>
          <w:marTop w:val="0"/>
          <w:marBottom w:val="0"/>
          <w:divBdr>
            <w:top w:val="none" w:sz="0" w:space="0" w:color="auto"/>
            <w:left w:val="none" w:sz="0" w:space="0" w:color="auto"/>
            <w:bottom w:val="none" w:sz="0" w:space="0" w:color="auto"/>
            <w:right w:val="none" w:sz="0" w:space="0" w:color="auto"/>
          </w:divBdr>
          <w:divsChild>
            <w:div w:id="799307059">
              <w:marLeft w:val="0"/>
              <w:marRight w:val="0"/>
              <w:marTop w:val="0"/>
              <w:marBottom w:val="0"/>
              <w:divBdr>
                <w:top w:val="none" w:sz="0" w:space="0" w:color="auto"/>
                <w:left w:val="none" w:sz="0" w:space="0" w:color="auto"/>
                <w:bottom w:val="none" w:sz="0" w:space="0" w:color="auto"/>
                <w:right w:val="none" w:sz="0" w:space="0" w:color="auto"/>
              </w:divBdr>
            </w:div>
          </w:divsChild>
        </w:div>
        <w:div w:id="850341303">
          <w:marLeft w:val="-180"/>
          <w:marRight w:val="-180"/>
          <w:marTop w:val="0"/>
          <w:marBottom w:val="0"/>
          <w:divBdr>
            <w:top w:val="none" w:sz="0" w:space="0" w:color="auto"/>
            <w:left w:val="none" w:sz="0" w:space="0" w:color="auto"/>
            <w:bottom w:val="none" w:sz="0" w:space="0" w:color="auto"/>
            <w:right w:val="none" w:sz="0" w:space="0" w:color="auto"/>
          </w:divBdr>
          <w:divsChild>
            <w:div w:id="601187089">
              <w:marLeft w:val="0"/>
              <w:marRight w:val="0"/>
              <w:marTop w:val="0"/>
              <w:marBottom w:val="0"/>
              <w:divBdr>
                <w:top w:val="none" w:sz="0" w:space="0" w:color="auto"/>
                <w:left w:val="none" w:sz="0" w:space="0" w:color="auto"/>
                <w:bottom w:val="none" w:sz="0" w:space="0" w:color="auto"/>
                <w:right w:val="none" w:sz="0" w:space="0" w:color="auto"/>
              </w:divBdr>
            </w:div>
          </w:divsChild>
        </w:div>
        <w:div w:id="1204098707">
          <w:marLeft w:val="-180"/>
          <w:marRight w:val="-180"/>
          <w:marTop w:val="0"/>
          <w:marBottom w:val="0"/>
          <w:divBdr>
            <w:top w:val="none" w:sz="0" w:space="0" w:color="auto"/>
            <w:left w:val="none" w:sz="0" w:space="0" w:color="auto"/>
            <w:bottom w:val="none" w:sz="0" w:space="0" w:color="auto"/>
            <w:right w:val="none" w:sz="0" w:space="0" w:color="auto"/>
          </w:divBdr>
          <w:divsChild>
            <w:div w:id="1350369725">
              <w:marLeft w:val="0"/>
              <w:marRight w:val="0"/>
              <w:marTop w:val="0"/>
              <w:marBottom w:val="0"/>
              <w:divBdr>
                <w:top w:val="none" w:sz="0" w:space="0" w:color="auto"/>
                <w:left w:val="none" w:sz="0" w:space="0" w:color="auto"/>
                <w:bottom w:val="none" w:sz="0" w:space="0" w:color="auto"/>
                <w:right w:val="none" w:sz="0" w:space="0" w:color="auto"/>
              </w:divBdr>
            </w:div>
          </w:divsChild>
        </w:div>
        <w:div w:id="1674142806">
          <w:marLeft w:val="-180"/>
          <w:marRight w:val="-180"/>
          <w:marTop w:val="0"/>
          <w:marBottom w:val="0"/>
          <w:divBdr>
            <w:top w:val="none" w:sz="0" w:space="0" w:color="auto"/>
            <w:left w:val="none" w:sz="0" w:space="0" w:color="auto"/>
            <w:bottom w:val="none" w:sz="0" w:space="0" w:color="auto"/>
            <w:right w:val="none" w:sz="0" w:space="0" w:color="auto"/>
          </w:divBdr>
          <w:divsChild>
            <w:div w:id="5313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29540824">
      <w:bodyDiv w:val="1"/>
      <w:marLeft w:val="0"/>
      <w:marRight w:val="0"/>
      <w:marTop w:val="0"/>
      <w:marBottom w:val="0"/>
      <w:divBdr>
        <w:top w:val="none" w:sz="0" w:space="0" w:color="auto"/>
        <w:left w:val="none" w:sz="0" w:space="0" w:color="auto"/>
        <w:bottom w:val="none" w:sz="0" w:space="0" w:color="auto"/>
        <w:right w:val="none" w:sz="0" w:space="0" w:color="auto"/>
      </w:divBdr>
    </w:div>
    <w:div w:id="1431854072">
      <w:bodyDiv w:val="1"/>
      <w:marLeft w:val="0"/>
      <w:marRight w:val="0"/>
      <w:marTop w:val="0"/>
      <w:marBottom w:val="0"/>
      <w:divBdr>
        <w:top w:val="none" w:sz="0" w:space="0" w:color="auto"/>
        <w:left w:val="none" w:sz="0" w:space="0" w:color="auto"/>
        <w:bottom w:val="none" w:sz="0" w:space="0" w:color="auto"/>
        <w:right w:val="none" w:sz="0" w:space="0" w:color="auto"/>
      </w:divBdr>
      <w:divsChild>
        <w:div w:id="1401052342">
          <w:marLeft w:val="0"/>
          <w:marRight w:val="0"/>
          <w:marTop w:val="0"/>
          <w:marBottom w:val="375"/>
          <w:divBdr>
            <w:top w:val="none" w:sz="0" w:space="0" w:color="auto"/>
            <w:left w:val="none" w:sz="0" w:space="0" w:color="auto"/>
            <w:bottom w:val="none" w:sz="0" w:space="0" w:color="auto"/>
            <w:right w:val="none" w:sz="0" w:space="0" w:color="auto"/>
          </w:divBdr>
          <w:divsChild>
            <w:div w:id="1640064536">
              <w:marLeft w:val="0"/>
              <w:marRight w:val="0"/>
              <w:marTop w:val="0"/>
              <w:marBottom w:val="0"/>
              <w:divBdr>
                <w:top w:val="none" w:sz="0" w:space="0" w:color="auto"/>
                <w:left w:val="none" w:sz="0" w:space="0" w:color="auto"/>
                <w:bottom w:val="none" w:sz="0" w:space="0" w:color="auto"/>
                <w:right w:val="none" w:sz="0" w:space="0" w:color="auto"/>
              </w:divBdr>
              <w:divsChild>
                <w:div w:id="6537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367656">
          <w:marLeft w:val="0"/>
          <w:marRight w:val="0"/>
          <w:marTop w:val="0"/>
          <w:marBottom w:val="0"/>
          <w:divBdr>
            <w:top w:val="none" w:sz="0" w:space="0" w:color="auto"/>
            <w:left w:val="none" w:sz="0" w:space="0" w:color="auto"/>
            <w:bottom w:val="none" w:sz="0" w:space="0" w:color="auto"/>
            <w:right w:val="none" w:sz="0" w:space="0" w:color="auto"/>
          </w:divBdr>
          <w:divsChild>
            <w:div w:id="308369237">
              <w:marLeft w:val="0"/>
              <w:marRight w:val="0"/>
              <w:marTop w:val="0"/>
              <w:marBottom w:val="0"/>
              <w:divBdr>
                <w:top w:val="none" w:sz="0" w:space="0" w:color="auto"/>
                <w:left w:val="none" w:sz="0" w:space="0" w:color="auto"/>
                <w:bottom w:val="none" w:sz="0" w:space="0" w:color="auto"/>
                <w:right w:val="none" w:sz="0" w:space="0" w:color="auto"/>
              </w:divBdr>
              <w:divsChild>
                <w:div w:id="1426458938">
                  <w:marLeft w:val="0"/>
                  <w:marRight w:val="0"/>
                  <w:marTop w:val="0"/>
                  <w:marBottom w:val="0"/>
                  <w:divBdr>
                    <w:top w:val="none" w:sz="0" w:space="0" w:color="auto"/>
                    <w:left w:val="none" w:sz="0" w:space="0" w:color="auto"/>
                    <w:bottom w:val="none" w:sz="0" w:space="0" w:color="auto"/>
                    <w:right w:val="none" w:sz="0" w:space="0" w:color="auto"/>
                  </w:divBdr>
                  <w:divsChild>
                    <w:div w:id="1954822063">
                      <w:marLeft w:val="-180"/>
                      <w:marRight w:val="-180"/>
                      <w:marTop w:val="0"/>
                      <w:marBottom w:val="0"/>
                      <w:divBdr>
                        <w:top w:val="none" w:sz="0" w:space="0" w:color="auto"/>
                        <w:left w:val="none" w:sz="0" w:space="0" w:color="auto"/>
                        <w:bottom w:val="none" w:sz="0" w:space="0" w:color="auto"/>
                        <w:right w:val="none" w:sz="0" w:space="0" w:color="auto"/>
                      </w:divBdr>
                      <w:divsChild>
                        <w:div w:id="1297371890">
                          <w:marLeft w:val="0"/>
                          <w:marRight w:val="0"/>
                          <w:marTop w:val="0"/>
                          <w:marBottom w:val="0"/>
                          <w:divBdr>
                            <w:top w:val="none" w:sz="0" w:space="0" w:color="auto"/>
                            <w:left w:val="none" w:sz="0" w:space="0" w:color="auto"/>
                            <w:bottom w:val="none" w:sz="0" w:space="0" w:color="auto"/>
                            <w:right w:val="none" w:sz="0" w:space="0" w:color="auto"/>
                          </w:divBdr>
                        </w:div>
                        <w:div w:id="1327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5715739">
      <w:bodyDiv w:val="1"/>
      <w:marLeft w:val="0"/>
      <w:marRight w:val="0"/>
      <w:marTop w:val="0"/>
      <w:marBottom w:val="0"/>
      <w:divBdr>
        <w:top w:val="none" w:sz="0" w:space="0" w:color="auto"/>
        <w:left w:val="none" w:sz="0" w:space="0" w:color="auto"/>
        <w:bottom w:val="none" w:sz="0" w:space="0" w:color="auto"/>
        <w:right w:val="none" w:sz="0" w:space="0" w:color="auto"/>
      </w:divBdr>
      <w:divsChild>
        <w:div w:id="1539584326">
          <w:marLeft w:val="0"/>
          <w:marRight w:val="0"/>
          <w:marTop w:val="0"/>
          <w:marBottom w:val="375"/>
          <w:divBdr>
            <w:top w:val="none" w:sz="0" w:space="0" w:color="auto"/>
            <w:left w:val="none" w:sz="0" w:space="0" w:color="auto"/>
            <w:bottom w:val="none" w:sz="0" w:space="0" w:color="auto"/>
            <w:right w:val="none" w:sz="0" w:space="0" w:color="auto"/>
          </w:divBdr>
          <w:divsChild>
            <w:div w:id="745765542">
              <w:marLeft w:val="0"/>
              <w:marRight w:val="0"/>
              <w:marTop w:val="0"/>
              <w:marBottom w:val="0"/>
              <w:divBdr>
                <w:top w:val="none" w:sz="0" w:space="0" w:color="auto"/>
                <w:left w:val="none" w:sz="0" w:space="0" w:color="auto"/>
                <w:bottom w:val="none" w:sz="0" w:space="0" w:color="auto"/>
                <w:right w:val="none" w:sz="0" w:space="0" w:color="auto"/>
              </w:divBdr>
              <w:divsChild>
                <w:div w:id="87878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928618">
          <w:marLeft w:val="0"/>
          <w:marRight w:val="0"/>
          <w:marTop w:val="0"/>
          <w:marBottom w:val="0"/>
          <w:divBdr>
            <w:top w:val="none" w:sz="0" w:space="0" w:color="auto"/>
            <w:left w:val="none" w:sz="0" w:space="0" w:color="auto"/>
            <w:bottom w:val="none" w:sz="0" w:space="0" w:color="auto"/>
            <w:right w:val="none" w:sz="0" w:space="0" w:color="auto"/>
          </w:divBdr>
          <w:divsChild>
            <w:div w:id="1128745208">
              <w:marLeft w:val="0"/>
              <w:marRight w:val="0"/>
              <w:marTop w:val="0"/>
              <w:marBottom w:val="0"/>
              <w:divBdr>
                <w:top w:val="none" w:sz="0" w:space="0" w:color="auto"/>
                <w:left w:val="none" w:sz="0" w:space="0" w:color="auto"/>
                <w:bottom w:val="none" w:sz="0" w:space="0" w:color="auto"/>
                <w:right w:val="none" w:sz="0" w:space="0" w:color="auto"/>
              </w:divBdr>
              <w:divsChild>
                <w:div w:id="333411648">
                  <w:marLeft w:val="0"/>
                  <w:marRight w:val="0"/>
                  <w:marTop w:val="0"/>
                  <w:marBottom w:val="0"/>
                  <w:divBdr>
                    <w:top w:val="none" w:sz="0" w:space="0" w:color="auto"/>
                    <w:left w:val="none" w:sz="0" w:space="0" w:color="auto"/>
                    <w:bottom w:val="none" w:sz="0" w:space="0" w:color="auto"/>
                    <w:right w:val="none" w:sz="0" w:space="0" w:color="auto"/>
                  </w:divBdr>
                  <w:divsChild>
                    <w:div w:id="1455365382">
                      <w:marLeft w:val="0"/>
                      <w:marRight w:val="0"/>
                      <w:marTop w:val="0"/>
                      <w:marBottom w:val="0"/>
                      <w:divBdr>
                        <w:top w:val="none" w:sz="0" w:space="0" w:color="auto"/>
                        <w:left w:val="none" w:sz="0" w:space="0" w:color="auto"/>
                        <w:bottom w:val="none" w:sz="0" w:space="0" w:color="auto"/>
                        <w:right w:val="none" w:sz="0" w:space="0" w:color="auto"/>
                      </w:divBdr>
                    </w:div>
                    <w:div w:id="20270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970">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73446487">
      <w:bodyDiv w:val="1"/>
      <w:marLeft w:val="0"/>
      <w:marRight w:val="0"/>
      <w:marTop w:val="0"/>
      <w:marBottom w:val="0"/>
      <w:divBdr>
        <w:top w:val="none" w:sz="0" w:space="0" w:color="auto"/>
        <w:left w:val="none" w:sz="0" w:space="0" w:color="auto"/>
        <w:bottom w:val="none" w:sz="0" w:space="0" w:color="auto"/>
        <w:right w:val="none" w:sz="0" w:space="0" w:color="auto"/>
      </w:divBdr>
    </w:div>
    <w:div w:id="1476335323">
      <w:bodyDiv w:val="1"/>
      <w:marLeft w:val="0"/>
      <w:marRight w:val="0"/>
      <w:marTop w:val="0"/>
      <w:marBottom w:val="0"/>
      <w:divBdr>
        <w:top w:val="none" w:sz="0" w:space="0" w:color="auto"/>
        <w:left w:val="none" w:sz="0" w:space="0" w:color="auto"/>
        <w:bottom w:val="none" w:sz="0" w:space="0" w:color="auto"/>
        <w:right w:val="none" w:sz="0" w:space="0" w:color="auto"/>
      </w:divBdr>
      <w:divsChild>
        <w:div w:id="1210453989">
          <w:marLeft w:val="0"/>
          <w:marRight w:val="0"/>
          <w:marTop w:val="0"/>
          <w:marBottom w:val="0"/>
          <w:divBdr>
            <w:top w:val="none" w:sz="0" w:space="0" w:color="auto"/>
            <w:left w:val="none" w:sz="0" w:space="0" w:color="auto"/>
            <w:bottom w:val="none" w:sz="0" w:space="0" w:color="auto"/>
            <w:right w:val="none" w:sz="0" w:space="0" w:color="auto"/>
          </w:divBdr>
          <w:divsChild>
            <w:div w:id="373236700">
              <w:marLeft w:val="-180"/>
              <w:marRight w:val="-180"/>
              <w:marTop w:val="0"/>
              <w:marBottom w:val="0"/>
              <w:divBdr>
                <w:top w:val="none" w:sz="0" w:space="0" w:color="auto"/>
                <w:left w:val="none" w:sz="0" w:space="0" w:color="auto"/>
                <w:bottom w:val="none" w:sz="0" w:space="0" w:color="auto"/>
                <w:right w:val="none" w:sz="0" w:space="0" w:color="auto"/>
              </w:divBdr>
              <w:divsChild>
                <w:div w:id="211714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985">
      <w:bodyDiv w:val="1"/>
      <w:marLeft w:val="0"/>
      <w:marRight w:val="0"/>
      <w:marTop w:val="0"/>
      <w:marBottom w:val="0"/>
      <w:divBdr>
        <w:top w:val="none" w:sz="0" w:space="0" w:color="auto"/>
        <w:left w:val="none" w:sz="0" w:space="0" w:color="auto"/>
        <w:bottom w:val="none" w:sz="0" w:space="0" w:color="auto"/>
        <w:right w:val="none" w:sz="0" w:space="0" w:color="auto"/>
      </w:divBdr>
      <w:divsChild>
        <w:div w:id="1661733258">
          <w:marLeft w:val="0"/>
          <w:marRight w:val="0"/>
          <w:marTop w:val="0"/>
          <w:marBottom w:val="0"/>
          <w:divBdr>
            <w:top w:val="none" w:sz="0" w:space="0" w:color="auto"/>
            <w:left w:val="none" w:sz="0" w:space="0" w:color="auto"/>
            <w:bottom w:val="none" w:sz="0" w:space="0" w:color="auto"/>
            <w:right w:val="none" w:sz="0" w:space="0" w:color="auto"/>
          </w:divBdr>
          <w:divsChild>
            <w:div w:id="2010987637">
              <w:marLeft w:val="0"/>
              <w:marRight w:val="0"/>
              <w:marTop w:val="0"/>
              <w:marBottom w:val="0"/>
              <w:divBdr>
                <w:top w:val="none" w:sz="0" w:space="0" w:color="auto"/>
                <w:left w:val="none" w:sz="0" w:space="0" w:color="auto"/>
                <w:bottom w:val="none" w:sz="0" w:space="0" w:color="auto"/>
                <w:right w:val="none" w:sz="0" w:space="0" w:color="auto"/>
              </w:divBdr>
              <w:divsChild>
                <w:div w:id="1662847256">
                  <w:marLeft w:val="-180"/>
                  <w:marRight w:val="-180"/>
                  <w:marTop w:val="0"/>
                  <w:marBottom w:val="0"/>
                  <w:divBdr>
                    <w:top w:val="none" w:sz="0" w:space="0" w:color="auto"/>
                    <w:left w:val="none" w:sz="0" w:space="0" w:color="auto"/>
                    <w:bottom w:val="none" w:sz="0" w:space="0" w:color="auto"/>
                    <w:right w:val="none" w:sz="0" w:space="0" w:color="auto"/>
                  </w:divBdr>
                  <w:divsChild>
                    <w:div w:id="533274806">
                      <w:marLeft w:val="-180"/>
                      <w:marRight w:val="-180"/>
                      <w:marTop w:val="0"/>
                      <w:marBottom w:val="0"/>
                      <w:divBdr>
                        <w:top w:val="none" w:sz="0" w:space="0" w:color="auto"/>
                        <w:left w:val="none" w:sz="0" w:space="0" w:color="auto"/>
                        <w:bottom w:val="none" w:sz="0" w:space="0" w:color="auto"/>
                        <w:right w:val="none" w:sz="0" w:space="0" w:color="auto"/>
                      </w:divBdr>
                      <w:divsChild>
                        <w:div w:id="42974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292648">
          <w:marLeft w:val="0"/>
          <w:marRight w:val="0"/>
          <w:marTop w:val="0"/>
          <w:marBottom w:val="0"/>
          <w:divBdr>
            <w:top w:val="none" w:sz="0" w:space="0" w:color="auto"/>
            <w:left w:val="none" w:sz="0" w:space="0" w:color="auto"/>
            <w:bottom w:val="none" w:sz="0" w:space="0" w:color="auto"/>
            <w:right w:val="none" w:sz="0" w:space="0" w:color="auto"/>
          </w:divBdr>
          <w:divsChild>
            <w:div w:id="1662737696">
              <w:marLeft w:val="0"/>
              <w:marRight w:val="0"/>
              <w:marTop w:val="0"/>
              <w:marBottom w:val="0"/>
              <w:divBdr>
                <w:top w:val="none" w:sz="0" w:space="0" w:color="auto"/>
                <w:left w:val="none" w:sz="0" w:space="0" w:color="auto"/>
                <w:bottom w:val="none" w:sz="0" w:space="0" w:color="auto"/>
                <w:right w:val="none" w:sz="0" w:space="0" w:color="auto"/>
              </w:divBdr>
              <w:divsChild>
                <w:div w:id="1319188633">
                  <w:marLeft w:val="-180"/>
                  <w:marRight w:val="-180"/>
                  <w:marTop w:val="0"/>
                  <w:marBottom w:val="0"/>
                  <w:divBdr>
                    <w:top w:val="none" w:sz="0" w:space="0" w:color="auto"/>
                    <w:left w:val="none" w:sz="0" w:space="0" w:color="auto"/>
                    <w:bottom w:val="none" w:sz="0" w:space="0" w:color="auto"/>
                    <w:right w:val="none" w:sz="0" w:space="0" w:color="auto"/>
                  </w:divBdr>
                  <w:divsChild>
                    <w:div w:id="115369969">
                      <w:marLeft w:val="0"/>
                      <w:marRight w:val="0"/>
                      <w:marTop w:val="0"/>
                      <w:marBottom w:val="0"/>
                      <w:divBdr>
                        <w:top w:val="none" w:sz="0" w:space="0" w:color="auto"/>
                        <w:left w:val="none" w:sz="0" w:space="0" w:color="auto"/>
                        <w:bottom w:val="none" w:sz="0" w:space="0" w:color="auto"/>
                        <w:right w:val="none" w:sz="0" w:space="0" w:color="auto"/>
                      </w:divBdr>
                    </w:div>
                    <w:div w:id="978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4954">
              <w:marLeft w:val="0"/>
              <w:marRight w:val="0"/>
              <w:marTop w:val="0"/>
              <w:marBottom w:val="0"/>
              <w:divBdr>
                <w:top w:val="none" w:sz="0" w:space="0" w:color="auto"/>
                <w:left w:val="none" w:sz="0" w:space="0" w:color="auto"/>
                <w:bottom w:val="none" w:sz="0" w:space="0" w:color="auto"/>
                <w:right w:val="none" w:sz="0" w:space="0" w:color="auto"/>
              </w:divBdr>
              <w:divsChild>
                <w:div w:id="669720306">
                  <w:marLeft w:val="-180"/>
                  <w:marRight w:val="-180"/>
                  <w:marTop w:val="0"/>
                  <w:marBottom w:val="0"/>
                  <w:divBdr>
                    <w:top w:val="none" w:sz="0" w:space="0" w:color="auto"/>
                    <w:left w:val="none" w:sz="0" w:space="0" w:color="auto"/>
                    <w:bottom w:val="none" w:sz="0" w:space="0" w:color="auto"/>
                    <w:right w:val="none" w:sz="0" w:space="0" w:color="auto"/>
                  </w:divBdr>
                  <w:divsChild>
                    <w:div w:id="1913467863">
                      <w:marLeft w:val="-180"/>
                      <w:marRight w:val="-180"/>
                      <w:marTop w:val="0"/>
                      <w:marBottom w:val="0"/>
                      <w:divBdr>
                        <w:top w:val="none" w:sz="0" w:space="0" w:color="auto"/>
                        <w:left w:val="none" w:sz="0" w:space="0" w:color="auto"/>
                        <w:bottom w:val="none" w:sz="0" w:space="0" w:color="auto"/>
                        <w:right w:val="none" w:sz="0" w:space="0" w:color="auto"/>
                      </w:divBdr>
                      <w:divsChild>
                        <w:div w:id="1257638888">
                          <w:marLeft w:val="0"/>
                          <w:marRight w:val="0"/>
                          <w:marTop w:val="0"/>
                          <w:marBottom w:val="0"/>
                          <w:divBdr>
                            <w:top w:val="none" w:sz="0" w:space="0" w:color="auto"/>
                            <w:left w:val="none" w:sz="0" w:space="0" w:color="auto"/>
                            <w:bottom w:val="none" w:sz="0" w:space="0" w:color="auto"/>
                            <w:right w:val="none" w:sz="0" w:space="0" w:color="auto"/>
                          </w:divBdr>
                        </w:div>
                        <w:div w:id="12988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501190268">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596466">
      <w:bodyDiv w:val="1"/>
      <w:marLeft w:val="0"/>
      <w:marRight w:val="0"/>
      <w:marTop w:val="0"/>
      <w:marBottom w:val="0"/>
      <w:divBdr>
        <w:top w:val="none" w:sz="0" w:space="0" w:color="auto"/>
        <w:left w:val="none" w:sz="0" w:space="0" w:color="auto"/>
        <w:bottom w:val="none" w:sz="0" w:space="0" w:color="auto"/>
        <w:right w:val="none" w:sz="0" w:space="0" w:color="auto"/>
      </w:divBdr>
    </w:div>
    <w:div w:id="1543709105">
      <w:bodyDiv w:val="1"/>
      <w:marLeft w:val="0"/>
      <w:marRight w:val="0"/>
      <w:marTop w:val="0"/>
      <w:marBottom w:val="0"/>
      <w:divBdr>
        <w:top w:val="none" w:sz="0" w:space="0" w:color="auto"/>
        <w:left w:val="none" w:sz="0" w:space="0" w:color="auto"/>
        <w:bottom w:val="none" w:sz="0" w:space="0" w:color="auto"/>
        <w:right w:val="none" w:sz="0" w:space="0" w:color="auto"/>
      </w:divBdr>
      <w:divsChild>
        <w:div w:id="101147540">
          <w:marLeft w:val="0"/>
          <w:marRight w:val="0"/>
          <w:marTop w:val="0"/>
          <w:marBottom w:val="0"/>
          <w:divBdr>
            <w:top w:val="none" w:sz="0" w:space="0" w:color="auto"/>
            <w:left w:val="none" w:sz="0" w:space="0" w:color="auto"/>
            <w:bottom w:val="none" w:sz="0" w:space="0" w:color="auto"/>
            <w:right w:val="none" w:sz="0" w:space="0" w:color="auto"/>
          </w:divBdr>
          <w:divsChild>
            <w:div w:id="322439689">
              <w:marLeft w:val="-180"/>
              <w:marRight w:val="-180"/>
              <w:marTop w:val="0"/>
              <w:marBottom w:val="0"/>
              <w:divBdr>
                <w:top w:val="none" w:sz="0" w:space="0" w:color="auto"/>
                <w:left w:val="none" w:sz="0" w:space="0" w:color="auto"/>
                <w:bottom w:val="none" w:sz="0" w:space="0" w:color="auto"/>
                <w:right w:val="none" w:sz="0" w:space="0" w:color="auto"/>
              </w:divBdr>
              <w:divsChild>
                <w:div w:id="14949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7545255">
      <w:bodyDiv w:val="1"/>
      <w:marLeft w:val="0"/>
      <w:marRight w:val="0"/>
      <w:marTop w:val="0"/>
      <w:marBottom w:val="0"/>
      <w:divBdr>
        <w:top w:val="none" w:sz="0" w:space="0" w:color="auto"/>
        <w:left w:val="none" w:sz="0" w:space="0" w:color="auto"/>
        <w:bottom w:val="none" w:sz="0" w:space="0" w:color="auto"/>
        <w:right w:val="none" w:sz="0" w:space="0" w:color="auto"/>
      </w:divBdr>
      <w:divsChild>
        <w:div w:id="745306373">
          <w:marLeft w:val="0"/>
          <w:marRight w:val="0"/>
          <w:marTop w:val="0"/>
          <w:marBottom w:val="0"/>
          <w:divBdr>
            <w:top w:val="none" w:sz="0" w:space="0" w:color="auto"/>
            <w:left w:val="none" w:sz="0" w:space="0" w:color="auto"/>
            <w:bottom w:val="none" w:sz="0" w:space="0" w:color="auto"/>
            <w:right w:val="none" w:sz="0" w:space="0" w:color="auto"/>
          </w:divBdr>
        </w:div>
      </w:divsChild>
    </w:div>
    <w:div w:id="1574467628">
      <w:bodyDiv w:val="1"/>
      <w:marLeft w:val="0"/>
      <w:marRight w:val="0"/>
      <w:marTop w:val="0"/>
      <w:marBottom w:val="0"/>
      <w:divBdr>
        <w:top w:val="none" w:sz="0" w:space="0" w:color="auto"/>
        <w:left w:val="none" w:sz="0" w:space="0" w:color="auto"/>
        <w:bottom w:val="none" w:sz="0" w:space="0" w:color="auto"/>
        <w:right w:val="none" w:sz="0" w:space="0" w:color="auto"/>
      </w:divBdr>
      <w:divsChild>
        <w:div w:id="73478205">
          <w:marLeft w:val="-180"/>
          <w:marRight w:val="-180"/>
          <w:marTop w:val="0"/>
          <w:marBottom w:val="0"/>
          <w:divBdr>
            <w:top w:val="none" w:sz="0" w:space="0" w:color="auto"/>
            <w:left w:val="none" w:sz="0" w:space="0" w:color="auto"/>
            <w:bottom w:val="none" w:sz="0" w:space="0" w:color="auto"/>
            <w:right w:val="none" w:sz="0" w:space="0" w:color="auto"/>
          </w:divBdr>
          <w:divsChild>
            <w:div w:id="439878676">
              <w:marLeft w:val="0"/>
              <w:marRight w:val="0"/>
              <w:marTop w:val="0"/>
              <w:marBottom w:val="0"/>
              <w:divBdr>
                <w:top w:val="none" w:sz="0" w:space="0" w:color="auto"/>
                <w:left w:val="none" w:sz="0" w:space="0" w:color="auto"/>
                <w:bottom w:val="none" w:sz="0" w:space="0" w:color="auto"/>
                <w:right w:val="none" w:sz="0" w:space="0" w:color="auto"/>
              </w:divBdr>
            </w:div>
          </w:divsChild>
        </w:div>
        <w:div w:id="2047631896">
          <w:marLeft w:val="-180"/>
          <w:marRight w:val="-180"/>
          <w:marTop w:val="0"/>
          <w:marBottom w:val="0"/>
          <w:divBdr>
            <w:top w:val="none" w:sz="0" w:space="0" w:color="auto"/>
            <w:left w:val="none" w:sz="0" w:space="0" w:color="auto"/>
            <w:bottom w:val="none" w:sz="0" w:space="0" w:color="auto"/>
            <w:right w:val="none" w:sz="0" w:space="0" w:color="auto"/>
          </w:divBdr>
          <w:divsChild>
            <w:div w:id="10139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8906">
      <w:bodyDiv w:val="1"/>
      <w:marLeft w:val="0"/>
      <w:marRight w:val="0"/>
      <w:marTop w:val="0"/>
      <w:marBottom w:val="0"/>
      <w:divBdr>
        <w:top w:val="none" w:sz="0" w:space="0" w:color="auto"/>
        <w:left w:val="none" w:sz="0" w:space="0" w:color="auto"/>
        <w:bottom w:val="none" w:sz="0" w:space="0" w:color="auto"/>
        <w:right w:val="none" w:sz="0" w:space="0" w:color="auto"/>
      </w:divBdr>
      <w:divsChild>
        <w:div w:id="329061418">
          <w:marLeft w:val="0"/>
          <w:marRight w:val="0"/>
          <w:marTop w:val="0"/>
          <w:marBottom w:val="0"/>
          <w:divBdr>
            <w:top w:val="none" w:sz="0" w:space="0" w:color="auto"/>
            <w:left w:val="none" w:sz="0" w:space="0" w:color="auto"/>
            <w:bottom w:val="none" w:sz="0" w:space="0" w:color="auto"/>
            <w:right w:val="none" w:sz="0" w:space="0" w:color="auto"/>
          </w:divBdr>
          <w:divsChild>
            <w:div w:id="1577014852">
              <w:marLeft w:val="0"/>
              <w:marRight w:val="0"/>
              <w:marTop w:val="0"/>
              <w:marBottom w:val="0"/>
              <w:divBdr>
                <w:top w:val="none" w:sz="0" w:space="0" w:color="auto"/>
                <w:left w:val="none" w:sz="0" w:space="0" w:color="auto"/>
                <w:bottom w:val="none" w:sz="0" w:space="0" w:color="auto"/>
                <w:right w:val="none" w:sz="0" w:space="0" w:color="auto"/>
              </w:divBdr>
            </w:div>
          </w:divsChild>
        </w:div>
        <w:div w:id="1332945971">
          <w:marLeft w:val="0"/>
          <w:marRight w:val="0"/>
          <w:marTop w:val="0"/>
          <w:marBottom w:val="0"/>
          <w:divBdr>
            <w:top w:val="none" w:sz="0" w:space="0" w:color="auto"/>
            <w:left w:val="none" w:sz="0" w:space="0" w:color="auto"/>
            <w:bottom w:val="none" w:sz="0" w:space="0" w:color="auto"/>
            <w:right w:val="none" w:sz="0" w:space="0" w:color="auto"/>
          </w:divBdr>
          <w:divsChild>
            <w:div w:id="616256206">
              <w:marLeft w:val="0"/>
              <w:marRight w:val="0"/>
              <w:marTop w:val="0"/>
              <w:marBottom w:val="0"/>
              <w:divBdr>
                <w:top w:val="none" w:sz="0" w:space="0" w:color="auto"/>
                <w:left w:val="none" w:sz="0" w:space="0" w:color="auto"/>
                <w:bottom w:val="none" w:sz="0" w:space="0" w:color="auto"/>
                <w:right w:val="none" w:sz="0" w:space="0" w:color="auto"/>
              </w:divBdr>
              <w:divsChild>
                <w:div w:id="276911865">
                  <w:marLeft w:val="0"/>
                  <w:marRight w:val="0"/>
                  <w:marTop w:val="0"/>
                  <w:marBottom w:val="0"/>
                  <w:divBdr>
                    <w:top w:val="none" w:sz="0" w:space="0" w:color="auto"/>
                    <w:left w:val="none" w:sz="0" w:space="0" w:color="auto"/>
                    <w:bottom w:val="none" w:sz="0" w:space="0" w:color="auto"/>
                    <w:right w:val="none" w:sz="0" w:space="0" w:color="auto"/>
                  </w:divBdr>
                </w:div>
              </w:divsChild>
            </w:div>
            <w:div w:id="1324549676">
              <w:marLeft w:val="0"/>
              <w:marRight w:val="0"/>
              <w:marTop w:val="0"/>
              <w:marBottom w:val="0"/>
              <w:divBdr>
                <w:top w:val="none" w:sz="0" w:space="0" w:color="auto"/>
                <w:left w:val="none" w:sz="0" w:space="0" w:color="auto"/>
                <w:bottom w:val="none" w:sz="0" w:space="0" w:color="auto"/>
                <w:right w:val="none" w:sz="0" w:space="0" w:color="auto"/>
              </w:divBdr>
            </w:div>
          </w:divsChild>
        </w:div>
        <w:div w:id="1258715592">
          <w:marLeft w:val="0"/>
          <w:marRight w:val="0"/>
          <w:marTop w:val="0"/>
          <w:marBottom w:val="0"/>
          <w:divBdr>
            <w:top w:val="none" w:sz="0" w:space="0" w:color="auto"/>
            <w:left w:val="none" w:sz="0" w:space="0" w:color="auto"/>
            <w:bottom w:val="none" w:sz="0" w:space="0" w:color="auto"/>
            <w:right w:val="none" w:sz="0" w:space="0" w:color="auto"/>
          </w:divBdr>
          <w:divsChild>
            <w:div w:id="1962298312">
              <w:marLeft w:val="0"/>
              <w:marRight w:val="0"/>
              <w:marTop w:val="0"/>
              <w:marBottom w:val="0"/>
              <w:divBdr>
                <w:top w:val="none" w:sz="0" w:space="0" w:color="auto"/>
                <w:left w:val="none" w:sz="0" w:space="0" w:color="auto"/>
                <w:bottom w:val="none" w:sz="0" w:space="0" w:color="auto"/>
                <w:right w:val="none" w:sz="0" w:space="0" w:color="auto"/>
              </w:divBdr>
              <w:divsChild>
                <w:div w:id="1069037985">
                  <w:marLeft w:val="0"/>
                  <w:marRight w:val="0"/>
                  <w:marTop w:val="0"/>
                  <w:marBottom w:val="0"/>
                  <w:divBdr>
                    <w:top w:val="none" w:sz="0" w:space="0" w:color="auto"/>
                    <w:left w:val="none" w:sz="0" w:space="0" w:color="auto"/>
                    <w:bottom w:val="none" w:sz="0" w:space="0" w:color="auto"/>
                    <w:right w:val="none" w:sz="0" w:space="0" w:color="auto"/>
                  </w:divBdr>
                </w:div>
              </w:divsChild>
            </w:div>
            <w:div w:id="1246115305">
              <w:marLeft w:val="0"/>
              <w:marRight w:val="0"/>
              <w:marTop w:val="0"/>
              <w:marBottom w:val="0"/>
              <w:divBdr>
                <w:top w:val="none" w:sz="0" w:space="0" w:color="auto"/>
                <w:left w:val="none" w:sz="0" w:space="0" w:color="auto"/>
                <w:bottom w:val="none" w:sz="0" w:space="0" w:color="auto"/>
                <w:right w:val="none" w:sz="0" w:space="0" w:color="auto"/>
              </w:divBdr>
            </w:div>
          </w:divsChild>
        </w:div>
        <w:div w:id="924457411">
          <w:marLeft w:val="0"/>
          <w:marRight w:val="0"/>
          <w:marTop w:val="0"/>
          <w:marBottom w:val="0"/>
          <w:divBdr>
            <w:top w:val="none" w:sz="0" w:space="0" w:color="auto"/>
            <w:left w:val="none" w:sz="0" w:space="0" w:color="auto"/>
            <w:bottom w:val="none" w:sz="0" w:space="0" w:color="auto"/>
            <w:right w:val="none" w:sz="0" w:space="0" w:color="auto"/>
          </w:divBdr>
          <w:divsChild>
            <w:div w:id="890120015">
              <w:marLeft w:val="0"/>
              <w:marRight w:val="0"/>
              <w:marTop w:val="0"/>
              <w:marBottom w:val="0"/>
              <w:divBdr>
                <w:top w:val="none" w:sz="0" w:space="0" w:color="auto"/>
                <w:left w:val="none" w:sz="0" w:space="0" w:color="auto"/>
                <w:bottom w:val="none" w:sz="0" w:space="0" w:color="auto"/>
                <w:right w:val="none" w:sz="0" w:space="0" w:color="auto"/>
              </w:divBdr>
              <w:divsChild>
                <w:div w:id="223833741">
                  <w:marLeft w:val="0"/>
                  <w:marRight w:val="0"/>
                  <w:marTop w:val="0"/>
                  <w:marBottom w:val="0"/>
                  <w:divBdr>
                    <w:top w:val="none" w:sz="0" w:space="0" w:color="auto"/>
                    <w:left w:val="none" w:sz="0" w:space="0" w:color="auto"/>
                    <w:bottom w:val="none" w:sz="0" w:space="0" w:color="auto"/>
                    <w:right w:val="none" w:sz="0" w:space="0" w:color="auto"/>
                  </w:divBdr>
                </w:div>
              </w:divsChild>
            </w:div>
            <w:div w:id="367726508">
              <w:marLeft w:val="0"/>
              <w:marRight w:val="0"/>
              <w:marTop w:val="0"/>
              <w:marBottom w:val="0"/>
              <w:divBdr>
                <w:top w:val="none" w:sz="0" w:space="0" w:color="auto"/>
                <w:left w:val="none" w:sz="0" w:space="0" w:color="auto"/>
                <w:bottom w:val="none" w:sz="0" w:space="0" w:color="auto"/>
                <w:right w:val="none" w:sz="0" w:space="0" w:color="auto"/>
              </w:divBdr>
            </w:div>
          </w:divsChild>
        </w:div>
        <w:div w:id="360785775">
          <w:marLeft w:val="0"/>
          <w:marRight w:val="0"/>
          <w:marTop w:val="0"/>
          <w:marBottom w:val="0"/>
          <w:divBdr>
            <w:top w:val="none" w:sz="0" w:space="0" w:color="auto"/>
            <w:left w:val="none" w:sz="0" w:space="0" w:color="auto"/>
            <w:bottom w:val="none" w:sz="0" w:space="0" w:color="auto"/>
            <w:right w:val="none" w:sz="0" w:space="0" w:color="auto"/>
          </w:divBdr>
          <w:divsChild>
            <w:div w:id="1194878088">
              <w:marLeft w:val="0"/>
              <w:marRight w:val="0"/>
              <w:marTop w:val="0"/>
              <w:marBottom w:val="0"/>
              <w:divBdr>
                <w:top w:val="none" w:sz="0" w:space="0" w:color="auto"/>
                <w:left w:val="none" w:sz="0" w:space="0" w:color="auto"/>
                <w:bottom w:val="none" w:sz="0" w:space="0" w:color="auto"/>
                <w:right w:val="none" w:sz="0" w:space="0" w:color="auto"/>
              </w:divBdr>
              <w:divsChild>
                <w:div w:id="1438526766">
                  <w:marLeft w:val="0"/>
                  <w:marRight w:val="0"/>
                  <w:marTop w:val="0"/>
                  <w:marBottom w:val="0"/>
                  <w:divBdr>
                    <w:top w:val="none" w:sz="0" w:space="0" w:color="auto"/>
                    <w:left w:val="none" w:sz="0" w:space="0" w:color="auto"/>
                    <w:bottom w:val="none" w:sz="0" w:space="0" w:color="auto"/>
                    <w:right w:val="none" w:sz="0" w:space="0" w:color="auto"/>
                  </w:divBdr>
                </w:div>
              </w:divsChild>
            </w:div>
            <w:div w:id="15151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4526">
      <w:bodyDiv w:val="1"/>
      <w:marLeft w:val="0"/>
      <w:marRight w:val="0"/>
      <w:marTop w:val="0"/>
      <w:marBottom w:val="0"/>
      <w:divBdr>
        <w:top w:val="none" w:sz="0" w:space="0" w:color="auto"/>
        <w:left w:val="none" w:sz="0" w:space="0" w:color="auto"/>
        <w:bottom w:val="none" w:sz="0" w:space="0" w:color="auto"/>
        <w:right w:val="none" w:sz="0" w:space="0" w:color="auto"/>
      </w:divBdr>
    </w:div>
    <w:div w:id="1594704781">
      <w:bodyDiv w:val="1"/>
      <w:marLeft w:val="0"/>
      <w:marRight w:val="0"/>
      <w:marTop w:val="0"/>
      <w:marBottom w:val="0"/>
      <w:divBdr>
        <w:top w:val="none" w:sz="0" w:space="0" w:color="auto"/>
        <w:left w:val="none" w:sz="0" w:space="0" w:color="auto"/>
        <w:bottom w:val="none" w:sz="0" w:space="0" w:color="auto"/>
        <w:right w:val="none" w:sz="0" w:space="0" w:color="auto"/>
      </w:divBdr>
      <w:divsChild>
        <w:div w:id="1143619794">
          <w:marLeft w:val="0"/>
          <w:marRight w:val="0"/>
          <w:marTop w:val="0"/>
          <w:marBottom w:val="375"/>
          <w:divBdr>
            <w:top w:val="none" w:sz="0" w:space="0" w:color="auto"/>
            <w:left w:val="none" w:sz="0" w:space="0" w:color="auto"/>
            <w:bottom w:val="none" w:sz="0" w:space="0" w:color="auto"/>
            <w:right w:val="none" w:sz="0" w:space="0" w:color="auto"/>
          </w:divBdr>
          <w:divsChild>
            <w:div w:id="1933779502">
              <w:marLeft w:val="0"/>
              <w:marRight w:val="0"/>
              <w:marTop w:val="0"/>
              <w:marBottom w:val="0"/>
              <w:divBdr>
                <w:top w:val="none" w:sz="0" w:space="0" w:color="auto"/>
                <w:left w:val="none" w:sz="0" w:space="0" w:color="auto"/>
                <w:bottom w:val="none" w:sz="0" w:space="0" w:color="auto"/>
                <w:right w:val="none" w:sz="0" w:space="0" w:color="auto"/>
              </w:divBdr>
              <w:divsChild>
                <w:div w:id="40411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3435">
          <w:marLeft w:val="0"/>
          <w:marRight w:val="0"/>
          <w:marTop w:val="0"/>
          <w:marBottom w:val="0"/>
          <w:divBdr>
            <w:top w:val="none" w:sz="0" w:space="0" w:color="auto"/>
            <w:left w:val="none" w:sz="0" w:space="0" w:color="auto"/>
            <w:bottom w:val="none" w:sz="0" w:space="0" w:color="auto"/>
            <w:right w:val="none" w:sz="0" w:space="0" w:color="auto"/>
          </w:divBdr>
          <w:divsChild>
            <w:div w:id="506945881">
              <w:marLeft w:val="0"/>
              <w:marRight w:val="0"/>
              <w:marTop w:val="0"/>
              <w:marBottom w:val="0"/>
              <w:divBdr>
                <w:top w:val="none" w:sz="0" w:space="0" w:color="auto"/>
                <w:left w:val="none" w:sz="0" w:space="0" w:color="auto"/>
                <w:bottom w:val="none" w:sz="0" w:space="0" w:color="auto"/>
                <w:right w:val="none" w:sz="0" w:space="0" w:color="auto"/>
              </w:divBdr>
              <w:divsChild>
                <w:div w:id="653801713">
                  <w:marLeft w:val="-180"/>
                  <w:marRight w:val="-180"/>
                  <w:marTop w:val="0"/>
                  <w:marBottom w:val="0"/>
                  <w:divBdr>
                    <w:top w:val="none" w:sz="0" w:space="0" w:color="auto"/>
                    <w:left w:val="none" w:sz="0" w:space="0" w:color="auto"/>
                    <w:bottom w:val="none" w:sz="0" w:space="0" w:color="auto"/>
                    <w:right w:val="none" w:sz="0" w:space="0" w:color="auto"/>
                  </w:divBdr>
                  <w:divsChild>
                    <w:div w:id="166088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07040930">
      <w:bodyDiv w:val="1"/>
      <w:marLeft w:val="0"/>
      <w:marRight w:val="0"/>
      <w:marTop w:val="0"/>
      <w:marBottom w:val="0"/>
      <w:divBdr>
        <w:top w:val="none" w:sz="0" w:space="0" w:color="auto"/>
        <w:left w:val="none" w:sz="0" w:space="0" w:color="auto"/>
        <w:bottom w:val="none" w:sz="0" w:space="0" w:color="auto"/>
        <w:right w:val="none" w:sz="0" w:space="0" w:color="auto"/>
      </w:divBdr>
    </w:div>
    <w:div w:id="1607271787">
      <w:bodyDiv w:val="1"/>
      <w:marLeft w:val="0"/>
      <w:marRight w:val="0"/>
      <w:marTop w:val="0"/>
      <w:marBottom w:val="0"/>
      <w:divBdr>
        <w:top w:val="none" w:sz="0" w:space="0" w:color="auto"/>
        <w:left w:val="none" w:sz="0" w:space="0" w:color="auto"/>
        <w:bottom w:val="none" w:sz="0" w:space="0" w:color="auto"/>
        <w:right w:val="none" w:sz="0" w:space="0" w:color="auto"/>
      </w:divBdr>
      <w:divsChild>
        <w:div w:id="1491285875">
          <w:marLeft w:val="-180"/>
          <w:marRight w:val="-180"/>
          <w:marTop w:val="0"/>
          <w:marBottom w:val="0"/>
          <w:divBdr>
            <w:top w:val="none" w:sz="0" w:space="0" w:color="auto"/>
            <w:left w:val="none" w:sz="0" w:space="0" w:color="auto"/>
            <w:bottom w:val="none" w:sz="0" w:space="0" w:color="auto"/>
            <w:right w:val="none" w:sz="0" w:space="0" w:color="auto"/>
          </w:divBdr>
          <w:divsChild>
            <w:div w:id="75716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24822">
      <w:bodyDiv w:val="1"/>
      <w:marLeft w:val="0"/>
      <w:marRight w:val="0"/>
      <w:marTop w:val="0"/>
      <w:marBottom w:val="0"/>
      <w:divBdr>
        <w:top w:val="none" w:sz="0" w:space="0" w:color="auto"/>
        <w:left w:val="none" w:sz="0" w:space="0" w:color="auto"/>
        <w:bottom w:val="none" w:sz="0" w:space="0" w:color="auto"/>
        <w:right w:val="none" w:sz="0" w:space="0" w:color="auto"/>
      </w:divBdr>
    </w:div>
    <w:div w:id="1616056817">
      <w:bodyDiv w:val="1"/>
      <w:marLeft w:val="0"/>
      <w:marRight w:val="0"/>
      <w:marTop w:val="0"/>
      <w:marBottom w:val="0"/>
      <w:divBdr>
        <w:top w:val="none" w:sz="0" w:space="0" w:color="auto"/>
        <w:left w:val="none" w:sz="0" w:space="0" w:color="auto"/>
        <w:bottom w:val="none" w:sz="0" w:space="0" w:color="auto"/>
        <w:right w:val="none" w:sz="0" w:space="0" w:color="auto"/>
      </w:divBdr>
    </w:div>
    <w:div w:id="1617559784">
      <w:bodyDiv w:val="1"/>
      <w:marLeft w:val="0"/>
      <w:marRight w:val="0"/>
      <w:marTop w:val="0"/>
      <w:marBottom w:val="0"/>
      <w:divBdr>
        <w:top w:val="none" w:sz="0" w:space="0" w:color="auto"/>
        <w:left w:val="none" w:sz="0" w:space="0" w:color="auto"/>
        <w:bottom w:val="none" w:sz="0" w:space="0" w:color="auto"/>
        <w:right w:val="none" w:sz="0" w:space="0" w:color="auto"/>
      </w:divBdr>
      <w:divsChild>
        <w:div w:id="1875847914">
          <w:marLeft w:val="0"/>
          <w:marRight w:val="0"/>
          <w:marTop w:val="0"/>
          <w:marBottom w:val="0"/>
          <w:divBdr>
            <w:top w:val="none" w:sz="0" w:space="0" w:color="auto"/>
            <w:left w:val="none" w:sz="0" w:space="0" w:color="auto"/>
            <w:bottom w:val="none" w:sz="0" w:space="0" w:color="auto"/>
            <w:right w:val="none" w:sz="0" w:space="0" w:color="auto"/>
          </w:divBdr>
        </w:div>
        <w:div w:id="1861429005">
          <w:marLeft w:val="0"/>
          <w:marRight w:val="0"/>
          <w:marTop w:val="0"/>
          <w:marBottom w:val="0"/>
          <w:divBdr>
            <w:top w:val="none" w:sz="0" w:space="0" w:color="auto"/>
            <w:left w:val="none" w:sz="0" w:space="0" w:color="auto"/>
            <w:bottom w:val="none" w:sz="0" w:space="0" w:color="auto"/>
            <w:right w:val="none" w:sz="0" w:space="0" w:color="auto"/>
          </w:divBdr>
        </w:div>
        <w:div w:id="707215847">
          <w:marLeft w:val="0"/>
          <w:marRight w:val="0"/>
          <w:marTop w:val="0"/>
          <w:marBottom w:val="0"/>
          <w:divBdr>
            <w:top w:val="none" w:sz="0" w:space="0" w:color="auto"/>
            <w:left w:val="none" w:sz="0" w:space="0" w:color="auto"/>
            <w:bottom w:val="none" w:sz="0" w:space="0" w:color="auto"/>
            <w:right w:val="none" w:sz="0" w:space="0" w:color="auto"/>
          </w:divBdr>
        </w:div>
        <w:div w:id="1727142333">
          <w:marLeft w:val="0"/>
          <w:marRight w:val="0"/>
          <w:marTop w:val="0"/>
          <w:marBottom w:val="0"/>
          <w:divBdr>
            <w:top w:val="none" w:sz="0" w:space="0" w:color="auto"/>
            <w:left w:val="none" w:sz="0" w:space="0" w:color="auto"/>
            <w:bottom w:val="none" w:sz="0" w:space="0" w:color="auto"/>
            <w:right w:val="none" w:sz="0" w:space="0" w:color="auto"/>
          </w:divBdr>
        </w:div>
        <w:div w:id="156726877">
          <w:marLeft w:val="0"/>
          <w:marRight w:val="0"/>
          <w:marTop w:val="0"/>
          <w:marBottom w:val="0"/>
          <w:divBdr>
            <w:top w:val="none" w:sz="0" w:space="0" w:color="auto"/>
            <w:left w:val="none" w:sz="0" w:space="0" w:color="auto"/>
            <w:bottom w:val="none" w:sz="0" w:space="0" w:color="auto"/>
            <w:right w:val="none" w:sz="0" w:space="0" w:color="auto"/>
          </w:divBdr>
        </w:div>
        <w:div w:id="2098013052">
          <w:marLeft w:val="0"/>
          <w:marRight w:val="0"/>
          <w:marTop w:val="0"/>
          <w:marBottom w:val="0"/>
          <w:divBdr>
            <w:top w:val="none" w:sz="0" w:space="0" w:color="auto"/>
            <w:left w:val="none" w:sz="0" w:space="0" w:color="auto"/>
            <w:bottom w:val="none" w:sz="0" w:space="0" w:color="auto"/>
            <w:right w:val="none" w:sz="0" w:space="0" w:color="auto"/>
          </w:divBdr>
        </w:div>
      </w:divsChild>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0238">
      <w:bodyDiv w:val="1"/>
      <w:marLeft w:val="0"/>
      <w:marRight w:val="0"/>
      <w:marTop w:val="0"/>
      <w:marBottom w:val="0"/>
      <w:divBdr>
        <w:top w:val="none" w:sz="0" w:space="0" w:color="auto"/>
        <w:left w:val="none" w:sz="0" w:space="0" w:color="auto"/>
        <w:bottom w:val="none" w:sz="0" w:space="0" w:color="auto"/>
        <w:right w:val="none" w:sz="0" w:space="0" w:color="auto"/>
      </w:divBdr>
    </w:div>
    <w:div w:id="1665402269">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901501">
      <w:bodyDiv w:val="1"/>
      <w:marLeft w:val="0"/>
      <w:marRight w:val="0"/>
      <w:marTop w:val="0"/>
      <w:marBottom w:val="0"/>
      <w:divBdr>
        <w:top w:val="none" w:sz="0" w:space="0" w:color="auto"/>
        <w:left w:val="none" w:sz="0" w:space="0" w:color="auto"/>
        <w:bottom w:val="none" w:sz="0" w:space="0" w:color="auto"/>
        <w:right w:val="none" w:sz="0" w:space="0" w:color="auto"/>
      </w:divBdr>
    </w:div>
    <w:div w:id="1688829325">
      <w:bodyDiv w:val="1"/>
      <w:marLeft w:val="0"/>
      <w:marRight w:val="0"/>
      <w:marTop w:val="0"/>
      <w:marBottom w:val="0"/>
      <w:divBdr>
        <w:top w:val="none" w:sz="0" w:space="0" w:color="auto"/>
        <w:left w:val="none" w:sz="0" w:space="0" w:color="auto"/>
        <w:bottom w:val="none" w:sz="0" w:space="0" w:color="auto"/>
        <w:right w:val="none" w:sz="0" w:space="0" w:color="auto"/>
      </w:divBdr>
      <w:divsChild>
        <w:div w:id="1157259573">
          <w:marLeft w:val="0"/>
          <w:marRight w:val="0"/>
          <w:marTop w:val="0"/>
          <w:marBottom w:val="375"/>
          <w:divBdr>
            <w:top w:val="none" w:sz="0" w:space="0" w:color="auto"/>
            <w:left w:val="none" w:sz="0" w:space="0" w:color="auto"/>
            <w:bottom w:val="none" w:sz="0" w:space="0" w:color="auto"/>
            <w:right w:val="none" w:sz="0" w:space="0" w:color="auto"/>
          </w:divBdr>
          <w:divsChild>
            <w:div w:id="1176310123">
              <w:marLeft w:val="0"/>
              <w:marRight w:val="0"/>
              <w:marTop w:val="0"/>
              <w:marBottom w:val="0"/>
              <w:divBdr>
                <w:top w:val="none" w:sz="0" w:space="0" w:color="auto"/>
                <w:left w:val="none" w:sz="0" w:space="0" w:color="auto"/>
                <w:bottom w:val="none" w:sz="0" w:space="0" w:color="auto"/>
                <w:right w:val="none" w:sz="0" w:space="0" w:color="auto"/>
              </w:divBdr>
              <w:divsChild>
                <w:div w:id="124171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101187">
          <w:marLeft w:val="0"/>
          <w:marRight w:val="0"/>
          <w:marTop w:val="0"/>
          <w:marBottom w:val="0"/>
          <w:divBdr>
            <w:top w:val="none" w:sz="0" w:space="0" w:color="auto"/>
            <w:left w:val="none" w:sz="0" w:space="0" w:color="auto"/>
            <w:bottom w:val="none" w:sz="0" w:space="0" w:color="auto"/>
            <w:right w:val="none" w:sz="0" w:space="0" w:color="auto"/>
          </w:divBdr>
          <w:divsChild>
            <w:div w:id="386800116">
              <w:marLeft w:val="0"/>
              <w:marRight w:val="0"/>
              <w:marTop w:val="0"/>
              <w:marBottom w:val="0"/>
              <w:divBdr>
                <w:top w:val="none" w:sz="0" w:space="0" w:color="auto"/>
                <w:left w:val="none" w:sz="0" w:space="0" w:color="auto"/>
                <w:bottom w:val="none" w:sz="0" w:space="0" w:color="auto"/>
                <w:right w:val="none" w:sz="0" w:space="0" w:color="auto"/>
              </w:divBdr>
              <w:divsChild>
                <w:div w:id="1310283499">
                  <w:marLeft w:val="0"/>
                  <w:marRight w:val="0"/>
                  <w:marTop w:val="0"/>
                  <w:marBottom w:val="0"/>
                  <w:divBdr>
                    <w:top w:val="none" w:sz="0" w:space="0" w:color="auto"/>
                    <w:left w:val="none" w:sz="0" w:space="0" w:color="auto"/>
                    <w:bottom w:val="none" w:sz="0" w:space="0" w:color="auto"/>
                    <w:right w:val="none" w:sz="0" w:space="0" w:color="auto"/>
                  </w:divBdr>
                  <w:divsChild>
                    <w:div w:id="1214777672">
                      <w:marLeft w:val="0"/>
                      <w:marRight w:val="0"/>
                      <w:marTop w:val="0"/>
                      <w:marBottom w:val="0"/>
                      <w:divBdr>
                        <w:top w:val="none" w:sz="0" w:space="0" w:color="auto"/>
                        <w:left w:val="none" w:sz="0" w:space="0" w:color="auto"/>
                        <w:bottom w:val="none" w:sz="0" w:space="0" w:color="auto"/>
                        <w:right w:val="none" w:sz="0" w:space="0" w:color="auto"/>
                      </w:divBdr>
                    </w:div>
                    <w:div w:id="4906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564521">
      <w:bodyDiv w:val="1"/>
      <w:marLeft w:val="0"/>
      <w:marRight w:val="0"/>
      <w:marTop w:val="0"/>
      <w:marBottom w:val="0"/>
      <w:divBdr>
        <w:top w:val="none" w:sz="0" w:space="0" w:color="auto"/>
        <w:left w:val="none" w:sz="0" w:space="0" w:color="auto"/>
        <w:bottom w:val="none" w:sz="0" w:space="0" w:color="auto"/>
        <w:right w:val="none" w:sz="0" w:space="0" w:color="auto"/>
      </w:divBdr>
    </w:div>
    <w:div w:id="1701517540">
      <w:bodyDiv w:val="1"/>
      <w:marLeft w:val="0"/>
      <w:marRight w:val="0"/>
      <w:marTop w:val="0"/>
      <w:marBottom w:val="0"/>
      <w:divBdr>
        <w:top w:val="none" w:sz="0" w:space="0" w:color="auto"/>
        <w:left w:val="none" w:sz="0" w:space="0" w:color="auto"/>
        <w:bottom w:val="none" w:sz="0" w:space="0" w:color="auto"/>
        <w:right w:val="none" w:sz="0" w:space="0" w:color="auto"/>
      </w:divBdr>
    </w:div>
    <w:div w:id="1701935387">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645738">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26638154">
      <w:bodyDiv w:val="1"/>
      <w:marLeft w:val="0"/>
      <w:marRight w:val="0"/>
      <w:marTop w:val="0"/>
      <w:marBottom w:val="0"/>
      <w:divBdr>
        <w:top w:val="none" w:sz="0" w:space="0" w:color="auto"/>
        <w:left w:val="none" w:sz="0" w:space="0" w:color="auto"/>
        <w:bottom w:val="none" w:sz="0" w:space="0" w:color="auto"/>
        <w:right w:val="none" w:sz="0" w:space="0" w:color="auto"/>
      </w:divBdr>
      <w:divsChild>
        <w:div w:id="1308245302">
          <w:marLeft w:val="-180"/>
          <w:marRight w:val="-180"/>
          <w:marTop w:val="0"/>
          <w:marBottom w:val="0"/>
          <w:divBdr>
            <w:top w:val="none" w:sz="0" w:space="0" w:color="auto"/>
            <w:left w:val="none" w:sz="0" w:space="0" w:color="auto"/>
            <w:bottom w:val="none" w:sz="0" w:space="0" w:color="auto"/>
            <w:right w:val="none" w:sz="0" w:space="0" w:color="auto"/>
          </w:divBdr>
          <w:divsChild>
            <w:div w:id="982848916">
              <w:marLeft w:val="0"/>
              <w:marRight w:val="0"/>
              <w:marTop w:val="0"/>
              <w:marBottom w:val="0"/>
              <w:divBdr>
                <w:top w:val="none" w:sz="0" w:space="0" w:color="auto"/>
                <w:left w:val="none" w:sz="0" w:space="0" w:color="auto"/>
                <w:bottom w:val="none" w:sz="0" w:space="0" w:color="auto"/>
                <w:right w:val="none" w:sz="0" w:space="0" w:color="auto"/>
              </w:divBdr>
            </w:div>
            <w:div w:id="57875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5138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4833656">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046557">
      <w:bodyDiv w:val="1"/>
      <w:marLeft w:val="0"/>
      <w:marRight w:val="0"/>
      <w:marTop w:val="0"/>
      <w:marBottom w:val="0"/>
      <w:divBdr>
        <w:top w:val="none" w:sz="0" w:space="0" w:color="auto"/>
        <w:left w:val="none" w:sz="0" w:space="0" w:color="auto"/>
        <w:bottom w:val="none" w:sz="0" w:space="0" w:color="auto"/>
        <w:right w:val="none" w:sz="0" w:space="0" w:color="auto"/>
      </w:divBdr>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8480166">
      <w:bodyDiv w:val="1"/>
      <w:marLeft w:val="0"/>
      <w:marRight w:val="0"/>
      <w:marTop w:val="0"/>
      <w:marBottom w:val="0"/>
      <w:divBdr>
        <w:top w:val="none" w:sz="0" w:space="0" w:color="auto"/>
        <w:left w:val="none" w:sz="0" w:space="0" w:color="auto"/>
        <w:bottom w:val="none" w:sz="0" w:space="0" w:color="auto"/>
        <w:right w:val="none" w:sz="0" w:space="0" w:color="auto"/>
      </w:divBdr>
      <w:divsChild>
        <w:div w:id="1838618088">
          <w:marLeft w:val="-180"/>
          <w:marRight w:val="-180"/>
          <w:marTop w:val="0"/>
          <w:marBottom w:val="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3861614">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6481941">
      <w:bodyDiv w:val="1"/>
      <w:marLeft w:val="0"/>
      <w:marRight w:val="0"/>
      <w:marTop w:val="0"/>
      <w:marBottom w:val="0"/>
      <w:divBdr>
        <w:top w:val="none" w:sz="0" w:space="0" w:color="auto"/>
        <w:left w:val="none" w:sz="0" w:space="0" w:color="auto"/>
        <w:bottom w:val="none" w:sz="0" w:space="0" w:color="auto"/>
        <w:right w:val="none" w:sz="0" w:space="0" w:color="auto"/>
      </w:divBdr>
    </w:div>
    <w:div w:id="1808235583">
      <w:bodyDiv w:val="1"/>
      <w:marLeft w:val="0"/>
      <w:marRight w:val="0"/>
      <w:marTop w:val="0"/>
      <w:marBottom w:val="0"/>
      <w:divBdr>
        <w:top w:val="none" w:sz="0" w:space="0" w:color="auto"/>
        <w:left w:val="none" w:sz="0" w:space="0" w:color="auto"/>
        <w:bottom w:val="none" w:sz="0" w:space="0" w:color="auto"/>
        <w:right w:val="none" w:sz="0" w:space="0" w:color="auto"/>
      </w:divBdr>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5639492">
      <w:bodyDiv w:val="1"/>
      <w:marLeft w:val="0"/>
      <w:marRight w:val="0"/>
      <w:marTop w:val="0"/>
      <w:marBottom w:val="0"/>
      <w:divBdr>
        <w:top w:val="none" w:sz="0" w:space="0" w:color="auto"/>
        <w:left w:val="none" w:sz="0" w:space="0" w:color="auto"/>
        <w:bottom w:val="none" w:sz="0" w:space="0" w:color="auto"/>
        <w:right w:val="none" w:sz="0" w:space="0" w:color="auto"/>
      </w:divBdr>
    </w:div>
    <w:div w:id="1817451534">
      <w:bodyDiv w:val="1"/>
      <w:marLeft w:val="0"/>
      <w:marRight w:val="0"/>
      <w:marTop w:val="0"/>
      <w:marBottom w:val="0"/>
      <w:divBdr>
        <w:top w:val="none" w:sz="0" w:space="0" w:color="auto"/>
        <w:left w:val="none" w:sz="0" w:space="0" w:color="auto"/>
        <w:bottom w:val="none" w:sz="0" w:space="0" w:color="auto"/>
        <w:right w:val="none" w:sz="0" w:space="0" w:color="auto"/>
      </w:divBdr>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70014">
      <w:bodyDiv w:val="1"/>
      <w:marLeft w:val="0"/>
      <w:marRight w:val="0"/>
      <w:marTop w:val="0"/>
      <w:marBottom w:val="0"/>
      <w:divBdr>
        <w:top w:val="none" w:sz="0" w:space="0" w:color="auto"/>
        <w:left w:val="none" w:sz="0" w:space="0" w:color="auto"/>
        <w:bottom w:val="none" w:sz="0" w:space="0" w:color="auto"/>
        <w:right w:val="none" w:sz="0" w:space="0" w:color="auto"/>
      </w:divBdr>
    </w:div>
    <w:div w:id="1841698112">
      <w:bodyDiv w:val="1"/>
      <w:marLeft w:val="0"/>
      <w:marRight w:val="0"/>
      <w:marTop w:val="0"/>
      <w:marBottom w:val="0"/>
      <w:divBdr>
        <w:top w:val="none" w:sz="0" w:space="0" w:color="auto"/>
        <w:left w:val="none" w:sz="0" w:space="0" w:color="auto"/>
        <w:bottom w:val="none" w:sz="0" w:space="0" w:color="auto"/>
        <w:right w:val="none" w:sz="0" w:space="0" w:color="auto"/>
      </w:divBdr>
    </w:div>
    <w:div w:id="1844781681">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13454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2774">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87329599">
      <w:bodyDiv w:val="1"/>
      <w:marLeft w:val="0"/>
      <w:marRight w:val="0"/>
      <w:marTop w:val="0"/>
      <w:marBottom w:val="0"/>
      <w:divBdr>
        <w:top w:val="none" w:sz="0" w:space="0" w:color="auto"/>
        <w:left w:val="none" w:sz="0" w:space="0" w:color="auto"/>
        <w:bottom w:val="none" w:sz="0" w:space="0" w:color="auto"/>
        <w:right w:val="none" w:sz="0" w:space="0" w:color="auto"/>
      </w:divBdr>
      <w:divsChild>
        <w:div w:id="1228145648">
          <w:marLeft w:val="0"/>
          <w:marRight w:val="0"/>
          <w:marTop w:val="0"/>
          <w:marBottom w:val="375"/>
          <w:divBdr>
            <w:top w:val="none" w:sz="0" w:space="0" w:color="auto"/>
            <w:left w:val="none" w:sz="0" w:space="0" w:color="auto"/>
            <w:bottom w:val="none" w:sz="0" w:space="0" w:color="auto"/>
            <w:right w:val="none" w:sz="0" w:space="0" w:color="auto"/>
          </w:divBdr>
          <w:divsChild>
            <w:div w:id="632830044">
              <w:marLeft w:val="0"/>
              <w:marRight w:val="0"/>
              <w:marTop w:val="0"/>
              <w:marBottom w:val="0"/>
              <w:divBdr>
                <w:top w:val="none" w:sz="0" w:space="0" w:color="auto"/>
                <w:left w:val="none" w:sz="0" w:space="0" w:color="auto"/>
                <w:bottom w:val="none" w:sz="0" w:space="0" w:color="auto"/>
                <w:right w:val="none" w:sz="0" w:space="0" w:color="auto"/>
              </w:divBdr>
              <w:divsChild>
                <w:div w:id="179432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2974">
          <w:marLeft w:val="0"/>
          <w:marRight w:val="0"/>
          <w:marTop w:val="0"/>
          <w:marBottom w:val="0"/>
          <w:divBdr>
            <w:top w:val="none" w:sz="0" w:space="0" w:color="auto"/>
            <w:left w:val="none" w:sz="0" w:space="0" w:color="auto"/>
            <w:bottom w:val="none" w:sz="0" w:space="0" w:color="auto"/>
            <w:right w:val="none" w:sz="0" w:space="0" w:color="auto"/>
          </w:divBdr>
          <w:divsChild>
            <w:div w:id="861820093">
              <w:marLeft w:val="0"/>
              <w:marRight w:val="0"/>
              <w:marTop w:val="0"/>
              <w:marBottom w:val="0"/>
              <w:divBdr>
                <w:top w:val="none" w:sz="0" w:space="0" w:color="auto"/>
                <w:left w:val="none" w:sz="0" w:space="0" w:color="auto"/>
                <w:bottom w:val="none" w:sz="0" w:space="0" w:color="auto"/>
                <w:right w:val="none" w:sz="0" w:space="0" w:color="auto"/>
              </w:divBdr>
              <w:divsChild>
                <w:div w:id="687217901">
                  <w:marLeft w:val="0"/>
                  <w:marRight w:val="0"/>
                  <w:marTop w:val="0"/>
                  <w:marBottom w:val="0"/>
                  <w:divBdr>
                    <w:top w:val="none" w:sz="0" w:space="0" w:color="auto"/>
                    <w:left w:val="none" w:sz="0" w:space="0" w:color="auto"/>
                    <w:bottom w:val="none" w:sz="0" w:space="0" w:color="auto"/>
                    <w:right w:val="none" w:sz="0" w:space="0" w:color="auto"/>
                  </w:divBdr>
                  <w:divsChild>
                    <w:div w:id="253906647">
                      <w:marLeft w:val="-180"/>
                      <w:marRight w:val="-180"/>
                      <w:marTop w:val="0"/>
                      <w:marBottom w:val="0"/>
                      <w:divBdr>
                        <w:top w:val="none" w:sz="0" w:space="0" w:color="auto"/>
                        <w:left w:val="none" w:sz="0" w:space="0" w:color="auto"/>
                        <w:bottom w:val="none" w:sz="0" w:space="0" w:color="auto"/>
                        <w:right w:val="none" w:sz="0" w:space="0" w:color="auto"/>
                      </w:divBdr>
                      <w:divsChild>
                        <w:div w:id="67222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24750">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0751854">
      <w:bodyDiv w:val="1"/>
      <w:marLeft w:val="0"/>
      <w:marRight w:val="0"/>
      <w:marTop w:val="0"/>
      <w:marBottom w:val="0"/>
      <w:divBdr>
        <w:top w:val="none" w:sz="0" w:space="0" w:color="auto"/>
        <w:left w:val="none" w:sz="0" w:space="0" w:color="auto"/>
        <w:bottom w:val="none" w:sz="0" w:space="0" w:color="auto"/>
        <w:right w:val="none" w:sz="0" w:space="0" w:color="auto"/>
      </w:divBdr>
      <w:divsChild>
        <w:div w:id="340475781">
          <w:marLeft w:val="0"/>
          <w:marRight w:val="0"/>
          <w:marTop w:val="0"/>
          <w:marBottom w:val="0"/>
          <w:divBdr>
            <w:top w:val="none" w:sz="0" w:space="0" w:color="auto"/>
            <w:left w:val="none" w:sz="0" w:space="0" w:color="auto"/>
            <w:bottom w:val="none" w:sz="0" w:space="0" w:color="auto"/>
            <w:right w:val="none" w:sz="0" w:space="0" w:color="auto"/>
          </w:divBdr>
          <w:divsChild>
            <w:div w:id="1507595589">
              <w:marLeft w:val="-180"/>
              <w:marRight w:val="-180"/>
              <w:marTop w:val="0"/>
              <w:marBottom w:val="0"/>
              <w:divBdr>
                <w:top w:val="none" w:sz="0" w:space="0" w:color="auto"/>
                <w:left w:val="none" w:sz="0" w:space="0" w:color="auto"/>
                <w:bottom w:val="none" w:sz="0" w:space="0" w:color="auto"/>
                <w:right w:val="none" w:sz="0" w:space="0" w:color="auto"/>
              </w:divBdr>
              <w:divsChild>
                <w:div w:id="11194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1835095">
      <w:bodyDiv w:val="1"/>
      <w:marLeft w:val="0"/>
      <w:marRight w:val="0"/>
      <w:marTop w:val="0"/>
      <w:marBottom w:val="0"/>
      <w:divBdr>
        <w:top w:val="none" w:sz="0" w:space="0" w:color="auto"/>
        <w:left w:val="none" w:sz="0" w:space="0" w:color="auto"/>
        <w:bottom w:val="none" w:sz="0" w:space="0" w:color="auto"/>
        <w:right w:val="none" w:sz="0" w:space="0" w:color="auto"/>
      </w:divBdr>
      <w:divsChild>
        <w:div w:id="1773890334">
          <w:marLeft w:val="-2550"/>
          <w:marRight w:val="-180"/>
          <w:marTop w:val="0"/>
          <w:marBottom w:val="0"/>
          <w:divBdr>
            <w:top w:val="none" w:sz="0" w:space="0" w:color="auto"/>
            <w:left w:val="none" w:sz="0" w:space="0" w:color="auto"/>
            <w:bottom w:val="none" w:sz="0" w:space="0" w:color="auto"/>
            <w:right w:val="none" w:sz="0" w:space="0" w:color="auto"/>
          </w:divBdr>
          <w:divsChild>
            <w:div w:id="1176846326">
              <w:marLeft w:val="0"/>
              <w:marRight w:val="0"/>
              <w:marTop w:val="0"/>
              <w:marBottom w:val="0"/>
              <w:divBdr>
                <w:top w:val="none" w:sz="0" w:space="0" w:color="auto"/>
                <w:left w:val="none" w:sz="0" w:space="0" w:color="auto"/>
                <w:bottom w:val="none" w:sz="0" w:space="0" w:color="auto"/>
                <w:right w:val="none" w:sz="0" w:space="0" w:color="auto"/>
              </w:divBdr>
              <w:divsChild>
                <w:div w:id="1011756530">
                  <w:marLeft w:val="0"/>
                  <w:marRight w:val="0"/>
                  <w:marTop w:val="0"/>
                  <w:marBottom w:val="0"/>
                  <w:divBdr>
                    <w:top w:val="none" w:sz="0" w:space="0" w:color="auto"/>
                    <w:left w:val="none" w:sz="0" w:space="0" w:color="auto"/>
                    <w:bottom w:val="none" w:sz="0" w:space="0" w:color="auto"/>
                    <w:right w:val="none" w:sz="0" w:space="0" w:color="auto"/>
                  </w:divBdr>
                </w:div>
                <w:div w:id="1120878755">
                  <w:marLeft w:val="-180"/>
                  <w:marRight w:val="-180"/>
                  <w:marTop w:val="0"/>
                  <w:marBottom w:val="0"/>
                  <w:divBdr>
                    <w:top w:val="none" w:sz="0" w:space="0" w:color="auto"/>
                    <w:left w:val="none" w:sz="0" w:space="0" w:color="auto"/>
                    <w:bottom w:val="none" w:sz="0" w:space="0" w:color="auto"/>
                    <w:right w:val="none" w:sz="0" w:space="0" w:color="auto"/>
                  </w:divBdr>
                  <w:divsChild>
                    <w:div w:id="893203578">
                      <w:marLeft w:val="0"/>
                      <w:marRight w:val="0"/>
                      <w:marTop w:val="0"/>
                      <w:marBottom w:val="0"/>
                      <w:divBdr>
                        <w:top w:val="none" w:sz="0" w:space="0" w:color="auto"/>
                        <w:left w:val="none" w:sz="0" w:space="0" w:color="auto"/>
                        <w:bottom w:val="none" w:sz="0" w:space="0" w:color="auto"/>
                        <w:right w:val="none" w:sz="0" w:space="0" w:color="auto"/>
                      </w:divBdr>
                    </w:div>
                  </w:divsChild>
                </w:div>
                <w:div w:id="1114250755">
                  <w:marLeft w:val="-180"/>
                  <w:marRight w:val="-180"/>
                  <w:marTop w:val="0"/>
                  <w:marBottom w:val="0"/>
                  <w:divBdr>
                    <w:top w:val="none" w:sz="0" w:space="0" w:color="auto"/>
                    <w:left w:val="none" w:sz="0" w:space="0" w:color="auto"/>
                    <w:bottom w:val="none" w:sz="0" w:space="0" w:color="auto"/>
                    <w:right w:val="none" w:sz="0" w:space="0" w:color="auto"/>
                  </w:divBdr>
                  <w:divsChild>
                    <w:div w:id="1516962708">
                      <w:marLeft w:val="0"/>
                      <w:marRight w:val="0"/>
                      <w:marTop w:val="0"/>
                      <w:marBottom w:val="0"/>
                      <w:divBdr>
                        <w:top w:val="none" w:sz="0" w:space="0" w:color="auto"/>
                        <w:left w:val="none" w:sz="0" w:space="0" w:color="auto"/>
                        <w:bottom w:val="none" w:sz="0" w:space="0" w:color="auto"/>
                        <w:right w:val="none" w:sz="0" w:space="0" w:color="auto"/>
                      </w:divBdr>
                    </w:div>
                  </w:divsChild>
                </w:div>
                <w:div w:id="133722058">
                  <w:marLeft w:val="-180"/>
                  <w:marRight w:val="-180"/>
                  <w:marTop w:val="0"/>
                  <w:marBottom w:val="0"/>
                  <w:divBdr>
                    <w:top w:val="none" w:sz="0" w:space="0" w:color="auto"/>
                    <w:left w:val="none" w:sz="0" w:space="0" w:color="auto"/>
                    <w:bottom w:val="none" w:sz="0" w:space="0" w:color="auto"/>
                    <w:right w:val="none" w:sz="0" w:space="0" w:color="auto"/>
                  </w:divBdr>
                  <w:divsChild>
                    <w:div w:id="1674718421">
                      <w:marLeft w:val="0"/>
                      <w:marRight w:val="0"/>
                      <w:marTop w:val="0"/>
                      <w:marBottom w:val="0"/>
                      <w:divBdr>
                        <w:top w:val="none" w:sz="0" w:space="0" w:color="auto"/>
                        <w:left w:val="none" w:sz="0" w:space="0" w:color="auto"/>
                        <w:bottom w:val="none" w:sz="0" w:space="0" w:color="auto"/>
                        <w:right w:val="none" w:sz="0" w:space="0" w:color="auto"/>
                      </w:divBdr>
                    </w:div>
                  </w:divsChild>
                </w:div>
                <w:div w:id="83304783">
                  <w:marLeft w:val="-180"/>
                  <w:marRight w:val="-180"/>
                  <w:marTop w:val="0"/>
                  <w:marBottom w:val="0"/>
                  <w:divBdr>
                    <w:top w:val="none" w:sz="0" w:space="0" w:color="auto"/>
                    <w:left w:val="none" w:sz="0" w:space="0" w:color="auto"/>
                    <w:bottom w:val="none" w:sz="0" w:space="0" w:color="auto"/>
                    <w:right w:val="none" w:sz="0" w:space="0" w:color="auto"/>
                  </w:divBdr>
                  <w:divsChild>
                    <w:div w:id="1089892520">
                      <w:marLeft w:val="0"/>
                      <w:marRight w:val="0"/>
                      <w:marTop w:val="0"/>
                      <w:marBottom w:val="0"/>
                      <w:divBdr>
                        <w:top w:val="none" w:sz="0" w:space="0" w:color="auto"/>
                        <w:left w:val="none" w:sz="0" w:space="0" w:color="auto"/>
                        <w:bottom w:val="none" w:sz="0" w:space="0" w:color="auto"/>
                        <w:right w:val="none" w:sz="0" w:space="0" w:color="auto"/>
                      </w:divBdr>
                    </w:div>
                  </w:divsChild>
                </w:div>
                <w:div w:id="1640573404">
                  <w:marLeft w:val="-180"/>
                  <w:marRight w:val="-180"/>
                  <w:marTop w:val="0"/>
                  <w:marBottom w:val="0"/>
                  <w:divBdr>
                    <w:top w:val="none" w:sz="0" w:space="0" w:color="auto"/>
                    <w:left w:val="none" w:sz="0" w:space="0" w:color="auto"/>
                    <w:bottom w:val="none" w:sz="0" w:space="0" w:color="auto"/>
                    <w:right w:val="none" w:sz="0" w:space="0" w:color="auto"/>
                  </w:divBdr>
                  <w:divsChild>
                    <w:div w:id="1698653630">
                      <w:marLeft w:val="0"/>
                      <w:marRight w:val="0"/>
                      <w:marTop w:val="0"/>
                      <w:marBottom w:val="0"/>
                      <w:divBdr>
                        <w:top w:val="none" w:sz="0" w:space="0" w:color="auto"/>
                        <w:left w:val="none" w:sz="0" w:space="0" w:color="auto"/>
                        <w:bottom w:val="none" w:sz="0" w:space="0" w:color="auto"/>
                        <w:right w:val="none" w:sz="0" w:space="0" w:color="auto"/>
                      </w:divBdr>
                    </w:div>
                  </w:divsChild>
                </w:div>
                <w:div w:id="2101441999">
                  <w:marLeft w:val="-180"/>
                  <w:marRight w:val="-180"/>
                  <w:marTop w:val="0"/>
                  <w:marBottom w:val="0"/>
                  <w:divBdr>
                    <w:top w:val="none" w:sz="0" w:space="0" w:color="auto"/>
                    <w:left w:val="none" w:sz="0" w:space="0" w:color="auto"/>
                    <w:bottom w:val="none" w:sz="0" w:space="0" w:color="auto"/>
                    <w:right w:val="none" w:sz="0" w:space="0" w:color="auto"/>
                  </w:divBdr>
                  <w:divsChild>
                    <w:div w:id="1779329495">
                      <w:marLeft w:val="0"/>
                      <w:marRight w:val="0"/>
                      <w:marTop w:val="0"/>
                      <w:marBottom w:val="0"/>
                      <w:divBdr>
                        <w:top w:val="none" w:sz="0" w:space="0" w:color="auto"/>
                        <w:left w:val="none" w:sz="0" w:space="0" w:color="auto"/>
                        <w:bottom w:val="none" w:sz="0" w:space="0" w:color="auto"/>
                        <w:right w:val="none" w:sz="0" w:space="0" w:color="auto"/>
                      </w:divBdr>
                    </w:div>
                  </w:divsChild>
                </w:div>
                <w:div w:id="2132362286">
                  <w:marLeft w:val="-180"/>
                  <w:marRight w:val="-180"/>
                  <w:marTop w:val="0"/>
                  <w:marBottom w:val="0"/>
                  <w:divBdr>
                    <w:top w:val="none" w:sz="0" w:space="0" w:color="auto"/>
                    <w:left w:val="none" w:sz="0" w:space="0" w:color="auto"/>
                    <w:bottom w:val="none" w:sz="0" w:space="0" w:color="auto"/>
                    <w:right w:val="none" w:sz="0" w:space="0" w:color="auto"/>
                  </w:divBdr>
                  <w:divsChild>
                    <w:div w:id="101981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928546">
      <w:bodyDiv w:val="1"/>
      <w:marLeft w:val="0"/>
      <w:marRight w:val="0"/>
      <w:marTop w:val="0"/>
      <w:marBottom w:val="0"/>
      <w:divBdr>
        <w:top w:val="none" w:sz="0" w:space="0" w:color="auto"/>
        <w:left w:val="none" w:sz="0" w:space="0" w:color="auto"/>
        <w:bottom w:val="none" w:sz="0" w:space="0" w:color="auto"/>
        <w:right w:val="none" w:sz="0" w:space="0" w:color="auto"/>
      </w:divBdr>
      <w:divsChild>
        <w:div w:id="859012059">
          <w:marLeft w:val="0"/>
          <w:marRight w:val="0"/>
          <w:marTop w:val="0"/>
          <w:marBottom w:val="0"/>
          <w:divBdr>
            <w:top w:val="none" w:sz="0" w:space="0" w:color="auto"/>
            <w:left w:val="none" w:sz="0" w:space="0" w:color="auto"/>
            <w:bottom w:val="none" w:sz="0" w:space="0" w:color="auto"/>
            <w:right w:val="none" w:sz="0" w:space="0" w:color="auto"/>
          </w:divBdr>
          <w:divsChild>
            <w:div w:id="110982977">
              <w:marLeft w:val="0"/>
              <w:marRight w:val="0"/>
              <w:marTop w:val="0"/>
              <w:marBottom w:val="0"/>
              <w:divBdr>
                <w:top w:val="none" w:sz="0" w:space="0" w:color="auto"/>
                <w:left w:val="none" w:sz="0" w:space="0" w:color="auto"/>
                <w:bottom w:val="none" w:sz="0" w:space="0" w:color="auto"/>
                <w:right w:val="none" w:sz="0" w:space="0" w:color="auto"/>
              </w:divBdr>
              <w:divsChild>
                <w:div w:id="16171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0930">
          <w:marLeft w:val="0"/>
          <w:marRight w:val="0"/>
          <w:marTop w:val="0"/>
          <w:marBottom w:val="0"/>
          <w:divBdr>
            <w:top w:val="none" w:sz="0" w:space="0" w:color="auto"/>
            <w:left w:val="none" w:sz="0" w:space="0" w:color="auto"/>
            <w:bottom w:val="none" w:sz="0" w:space="0" w:color="auto"/>
            <w:right w:val="none" w:sz="0" w:space="0" w:color="auto"/>
          </w:divBdr>
          <w:divsChild>
            <w:div w:id="2078085676">
              <w:marLeft w:val="0"/>
              <w:marRight w:val="0"/>
              <w:marTop w:val="0"/>
              <w:marBottom w:val="0"/>
              <w:divBdr>
                <w:top w:val="none" w:sz="0" w:space="0" w:color="auto"/>
                <w:left w:val="none" w:sz="0" w:space="0" w:color="auto"/>
                <w:bottom w:val="none" w:sz="0" w:space="0" w:color="auto"/>
                <w:right w:val="none" w:sz="0" w:space="0" w:color="auto"/>
              </w:divBdr>
              <w:divsChild>
                <w:div w:id="2097743821">
                  <w:marLeft w:val="-180"/>
                  <w:marRight w:val="-180"/>
                  <w:marTop w:val="0"/>
                  <w:marBottom w:val="0"/>
                  <w:divBdr>
                    <w:top w:val="none" w:sz="0" w:space="0" w:color="auto"/>
                    <w:left w:val="none" w:sz="0" w:space="0" w:color="auto"/>
                    <w:bottom w:val="none" w:sz="0" w:space="0" w:color="auto"/>
                    <w:right w:val="none" w:sz="0" w:space="0" w:color="auto"/>
                  </w:divBdr>
                  <w:divsChild>
                    <w:div w:id="869032246">
                      <w:marLeft w:val="0"/>
                      <w:marRight w:val="0"/>
                      <w:marTop w:val="0"/>
                      <w:marBottom w:val="0"/>
                      <w:divBdr>
                        <w:top w:val="none" w:sz="0" w:space="0" w:color="auto"/>
                        <w:left w:val="none" w:sz="0" w:space="0" w:color="auto"/>
                        <w:bottom w:val="none" w:sz="0" w:space="0" w:color="auto"/>
                        <w:right w:val="none" w:sz="0" w:space="0" w:color="auto"/>
                      </w:divBdr>
                    </w:div>
                  </w:divsChild>
                </w:div>
                <w:div w:id="156691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78606830">
      <w:bodyDiv w:val="1"/>
      <w:marLeft w:val="0"/>
      <w:marRight w:val="0"/>
      <w:marTop w:val="0"/>
      <w:marBottom w:val="0"/>
      <w:divBdr>
        <w:top w:val="none" w:sz="0" w:space="0" w:color="auto"/>
        <w:left w:val="none" w:sz="0" w:space="0" w:color="auto"/>
        <w:bottom w:val="none" w:sz="0" w:space="0" w:color="auto"/>
        <w:right w:val="none" w:sz="0" w:space="0" w:color="auto"/>
      </w:divBdr>
      <w:divsChild>
        <w:div w:id="1137450241">
          <w:marLeft w:val="0"/>
          <w:marRight w:val="0"/>
          <w:marTop w:val="0"/>
          <w:marBottom w:val="0"/>
          <w:divBdr>
            <w:top w:val="none" w:sz="0" w:space="0" w:color="auto"/>
            <w:left w:val="none" w:sz="0" w:space="0" w:color="auto"/>
            <w:bottom w:val="none" w:sz="0" w:space="0" w:color="auto"/>
            <w:right w:val="none" w:sz="0" w:space="0" w:color="auto"/>
          </w:divBdr>
          <w:divsChild>
            <w:div w:id="502203314">
              <w:marLeft w:val="0"/>
              <w:marRight w:val="0"/>
              <w:marTop w:val="0"/>
              <w:marBottom w:val="0"/>
              <w:divBdr>
                <w:top w:val="none" w:sz="0" w:space="0" w:color="auto"/>
                <w:left w:val="none" w:sz="0" w:space="0" w:color="auto"/>
                <w:bottom w:val="none" w:sz="0" w:space="0" w:color="auto"/>
                <w:right w:val="none" w:sz="0" w:space="0" w:color="auto"/>
              </w:divBdr>
              <w:divsChild>
                <w:div w:id="1403790723">
                  <w:marLeft w:val="-180"/>
                  <w:marRight w:val="-180"/>
                  <w:marTop w:val="0"/>
                  <w:marBottom w:val="0"/>
                  <w:divBdr>
                    <w:top w:val="none" w:sz="0" w:space="0" w:color="auto"/>
                    <w:left w:val="none" w:sz="0" w:space="0" w:color="auto"/>
                    <w:bottom w:val="none" w:sz="0" w:space="0" w:color="auto"/>
                    <w:right w:val="none" w:sz="0" w:space="0" w:color="auto"/>
                  </w:divBdr>
                  <w:divsChild>
                    <w:div w:id="964888510">
                      <w:marLeft w:val="0"/>
                      <w:marRight w:val="0"/>
                      <w:marTop w:val="0"/>
                      <w:marBottom w:val="0"/>
                      <w:divBdr>
                        <w:top w:val="none" w:sz="0" w:space="0" w:color="auto"/>
                        <w:left w:val="none" w:sz="0" w:space="0" w:color="auto"/>
                        <w:bottom w:val="none" w:sz="0" w:space="0" w:color="auto"/>
                        <w:right w:val="none" w:sz="0" w:space="0" w:color="auto"/>
                      </w:divBdr>
                      <w:divsChild>
                        <w:div w:id="134226914">
                          <w:marLeft w:val="0"/>
                          <w:marRight w:val="0"/>
                          <w:marTop w:val="0"/>
                          <w:marBottom w:val="0"/>
                          <w:divBdr>
                            <w:top w:val="single" w:sz="6" w:space="0" w:color="EAEBED"/>
                            <w:left w:val="single" w:sz="6" w:space="0" w:color="EAEBED"/>
                            <w:bottom w:val="single" w:sz="6" w:space="0" w:color="EAEBED"/>
                            <w:right w:val="single" w:sz="6" w:space="0" w:color="EAEBED"/>
                          </w:divBdr>
                          <w:divsChild>
                            <w:div w:id="2988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88573">
                      <w:marLeft w:val="0"/>
                      <w:marRight w:val="0"/>
                      <w:marTop w:val="0"/>
                      <w:marBottom w:val="0"/>
                      <w:divBdr>
                        <w:top w:val="none" w:sz="0" w:space="0" w:color="auto"/>
                        <w:left w:val="none" w:sz="0" w:space="0" w:color="auto"/>
                        <w:bottom w:val="none" w:sz="0" w:space="0" w:color="auto"/>
                        <w:right w:val="none" w:sz="0" w:space="0" w:color="auto"/>
                      </w:divBdr>
                      <w:divsChild>
                        <w:div w:id="1490365969">
                          <w:marLeft w:val="0"/>
                          <w:marRight w:val="0"/>
                          <w:marTop w:val="0"/>
                          <w:marBottom w:val="0"/>
                          <w:divBdr>
                            <w:top w:val="single" w:sz="6" w:space="0" w:color="EAEBED"/>
                            <w:left w:val="single" w:sz="6" w:space="0" w:color="EAEBED"/>
                            <w:bottom w:val="single" w:sz="6" w:space="0" w:color="EAEBED"/>
                            <w:right w:val="single" w:sz="6" w:space="0" w:color="EAEBED"/>
                          </w:divBdr>
                          <w:divsChild>
                            <w:div w:id="1504735834">
                              <w:marLeft w:val="-180"/>
                              <w:marRight w:val="-180"/>
                              <w:marTop w:val="0"/>
                              <w:marBottom w:val="0"/>
                              <w:divBdr>
                                <w:top w:val="none" w:sz="0" w:space="0" w:color="auto"/>
                                <w:left w:val="none" w:sz="0" w:space="0" w:color="auto"/>
                                <w:bottom w:val="none" w:sz="0" w:space="0" w:color="auto"/>
                                <w:right w:val="none" w:sz="0" w:space="0" w:color="auto"/>
                              </w:divBdr>
                              <w:divsChild>
                                <w:div w:id="285624484">
                                  <w:marLeft w:val="0"/>
                                  <w:marRight w:val="0"/>
                                  <w:marTop w:val="0"/>
                                  <w:marBottom w:val="0"/>
                                  <w:divBdr>
                                    <w:top w:val="none" w:sz="0" w:space="0" w:color="auto"/>
                                    <w:left w:val="none" w:sz="0" w:space="0" w:color="auto"/>
                                    <w:bottom w:val="none" w:sz="0" w:space="0" w:color="auto"/>
                                    <w:right w:val="none" w:sz="0" w:space="0" w:color="auto"/>
                                  </w:divBdr>
                                </w:div>
                              </w:divsChild>
                            </w:div>
                            <w:div w:id="4234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38688">
                      <w:marLeft w:val="0"/>
                      <w:marRight w:val="0"/>
                      <w:marTop w:val="0"/>
                      <w:marBottom w:val="0"/>
                      <w:divBdr>
                        <w:top w:val="none" w:sz="0" w:space="0" w:color="auto"/>
                        <w:left w:val="none" w:sz="0" w:space="0" w:color="auto"/>
                        <w:bottom w:val="none" w:sz="0" w:space="0" w:color="auto"/>
                        <w:right w:val="none" w:sz="0" w:space="0" w:color="auto"/>
                      </w:divBdr>
                      <w:divsChild>
                        <w:div w:id="2036269905">
                          <w:marLeft w:val="0"/>
                          <w:marRight w:val="0"/>
                          <w:marTop w:val="0"/>
                          <w:marBottom w:val="0"/>
                          <w:divBdr>
                            <w:top w:val="single" w:sz="6" w:space="0" w:color="EAEBED"/>
                            <w:left w:val="single" w:sz="6" w:space="0" w:color="EAEBED"/>
                            <w:bottom w:val="single" w:sz="6" w:space="0" w:color="EAEBED"/>
                            <w:right w:val="single" w:sz="6" w:space="0" w:color="EAEBED"/>
                          </w:divBdr>
                          <w:divsChild>
                            <w:div w:id="1241868065">
                              <w:marLeft w:val="-180"/>
                              <w:marRight w:val="-180"/>
                              <w:marTop w:val="0"/>
                              <w:marBottom w:val="0"/>
                              <w:divBdr>
                                <w:top w:val="none" w:sz="0" w:space="0" w:color="auto"/>
                                <w:left w:val="none" w:sz="0" w:space="0" w:color="auto"/>
                                <w:bottom w:val="none" w:sz="0" w:space="0" w:color="auto"/>
                                <w:right w:val="none" w:sz="0" w:space="0" w:color="auto"/>
                              </w:divBdr>
                              <w:divsChild>
                                <w:div w:id="1498618820">
                                  <w:marLeft w:val="0"/>
                                  <w:marRight w:val="0"/>
                                  <w:marTop w:val="0"/>
                                  <w:marBottom w:val="0"/>
                                  <w:divBdr>
                                    <w:top w:val="none" w:sz="0" w:space="0" w:color="auto"/>
                                    <w:left w:val="none" w:sz="0" w:space="0" w:color="auto"/>
                                    <w:bottom w:val="none" w:sz="0" w:space="0" w:color="auto"/>
                                    <w:right w:val="none" w:sz="0" w:space="0" w:color="auto"/>
                                  </w:divBdr>
                                </w:div>
                              </w:divsChild>
                            </w:div>
                            <w:div w:id="21485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988133">
                      <w:marLeft w:val="0"/>
                      <w:marRight w:val="0"/>
                      <w:marTop w:val="0"/>
                      <w:marBottom w:val="0"/>
                      <w:divBdr>
                        <w:top w:val="none" w:sz="0" w:space="0" w:color="auto"/>
                        <w:left w:val="none" w:sz="0" w:space="0" w:color="auto"/>
                        <w:bottom w:val="none" w:sz="0" w:space="0" w:color="auto"/>
                        <w:right w:val="none" w:sz="0" w:space="0" w:color="auto"/>
                      </w:divBdr>
                      <w:divsChild>
                        <w:div w:id="354161915">
                          <w:marLeft w:val="0"/>
                          <w:marRight w:val="0"/>
                          <w:marTop w:val="0"/>
                          <w:marBottom w:val="0"/>
                          <w:divBdr>
                            <w:top w:val="single" w:sz="6" w:space="0" w:color="EAEBED"/>
                            <w:left w:val="single" w:sz="6" w:space="0" w:color="EAEBED"/>
                            <w:bottom w:val="single" w:sz="6" w:space="0" w:color="EAEBED"/>
                            <w:right w:val="single" w:sz="6" w:space="0" w:color="EAEBED"/>
                          </w:divBdr>
                          <w:divsChild>
                            <w:div w:id="1542326848">
                              <w:marLeft w:val="-180"/>
                              <w:marRight w:val="-180"/>
                              <w:marTop w:val="0"/>
                              <w:marBottom w:val="0"/>
                              <w:divBdr>
                                <w:top w:val="none" w:sz="0" w:space="0" w:color="auto"/>
                                <w:left w:val="none" w:sz="0" w:space="0" w:color="auto"/>
                                <w:bottom w:val="none" w:sz="0" w:space="0" w:color="auto"/>
                                <w:right w:val="none" w:sz="0" w:space="0" w:color="auto"/>
                              </w:divBdr>
                              <w:divsChild>
                                <w:div w:id="1581207176">
                                  <w:marLeft w:val="0"/>
                                  <w:marRight w:val="0"/>
                                  <w:marTop w:val="0"/>
                                  <w:marBottom w:val="0"/>
                                  <w:divBdr>
                                    <w:top w:val="none" w:sz="0" w:space="0" w:color="auto"/>
                                    <w:left w:val="none" w:sz="0" w:space="0" w:color="auto"/>
                                    <w:bottom w:val="none" w:sz="0" w:space="0" w:color="auto"/>
                                    <w:right w:val="none" w:sz="0" w:space="0" w:color="auto"/>
                                  </w:divBdr>
                                </w:div>
                              </w:divsChild>
                            </w:div>
                            <w:div w:id="127370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405728">
                      <w:marLeft w:val="0"/>
                      <w:marRight w:val="0"/>
                      <w:marTop w:val="0"/>
                      <w:marBottom w:val="0"/>
                      <w:divBdr>
                        <w:top w:val="none" w:sz="0" w:space="0" w:color="auto"/>
                        <w:left w:val="none" w:sz="0" w:space="0" w:color="auto"/>
                        <w:bottom w:val="none" w:sz="0" w:space="0" w:color="auto"/>
                        <w:right w:val="none" w:sz="0" w:space="0" w:color="auto"/>
                      </w:divBdr>
                      <w:divsChild>
                        <w:div w:id="1269577962">
                          <w:marLeft w:val="0"/>
                          <w:marRight w:val="0"/>
                          <w:marTop w:val="0"/>
                          <w:marBottom w:val="0"/>
                          <w:divBdr>
                            <w:top w:val="single" w:sz="6" w:space="0" w:color="EAEBED"/>
                            <w:left w:val="single" w:sz="6" w:space="0" w:color="EAEBED"/>
                            <w:bottom w:val="single" w:sz="6" w:space="0" w:color="EAEBED"/>
                            <w:right w:val="single" w:sz="6" w:space="0" w:color="EAEBED"/>
                          </w:divBdr>
                          <w:divsChild>
                            <w:div w:id="1875923667">
                              <w:marLeft w:val="-180"/>
                              <w:marRight w:val="-180"/>
                              <w:marTop w:val="0"/>
                              <w:marBottom w:val="0"/>
                              <w:divBdr>
                                <w:top w:val="none" w:sz="0" w:space="0" w:color="auto"/>
                                <w:left w:val="none" w:sz="0" w:space="0" w:color="auto"/>
                                <w:bottom w:val="none" w:sz="0" w:space="0" w:color="auto"/>
                                <w:right w:val="none" w:sz="0" w:space="0" w:color="auto"/>
                              </w:divBdr>
                              <w:divsChild>
                                <w:div w:id="891425336">
                                  <w:marLeft w:val="0"/>
                                  <w:marRight w:val="0"/>
                                  <w:marTop w:val="0"/>
                                  <w:marBottom w:val="0"/>
                                  <w:divBdr>
                                    <w:top w:val="none" w:sz="0" w:space="0" w:color="auto"/>
                                    <w:left w:val="none" w:sz="0" w:space="0" w:color="auto"/>
                                    <w:bottom w:val="none" w:sz="0" w:space="0" w:color="auto"/>
                                    <w:right w:val="none" w:sz="0" w:space="0" w:color="auto"/>
                                  </w:divBdr>
                                </w:div>
                              </w:divsChild>
                            </w:div>
                            <w:div w:id="35631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574543">
      <w:bodyDiv w:val="1"/>
      <w:marLeft w:val="0"/>
      <w:marRight w:val="0"/>
      <w:marTop w:val="0"/>
      <w:marBottom w:val="0"/>
      <w:divBdr>
        <w:top w:val="none" w:sz="0" w:space="0" w:color="auto"/>
        <w:left w:val="none" w:sz="0" w:space="0" w:color="auto"/>
        <w:bottom w:val="none" w:sz="0" w:space="0" w:color="auto"/>
        <w:right w:val="none" w:sz="0" w:space="0" w:color="auto"/>
      </w:divBdr>
      <w:divsChild>
        <w:div w:id="1604261504">
          <w:marLeft w:val="-180"/>
          <w:marRight w:val="-180"/>
          <w:marTop w:val="0"/>
          <w:marBottom w:val="0"/>
          <w:divBdr>
            <w:top w:val="none" w:sz="0" w:space="0" w:color="auto"/>
            <w:left w:val="none" w:sz="0" w:space="0" w:color="auto"/>
            <w:bottom w:val="none" w:sz="0" w:space="0" w:color="auto"/>
            <w:right w:val="none" w:sz="0" w:space="0" w:color="auto"/>
          </w:divBdr>
          <w:divsChild>
            <w:div w:id="964196219">
              <w:marLeft w:val="0"/>
              <w:marRight w:val="0"/>
              <w:marTop w:val="0"/>
              <w:marBottom w:val="0"/>
              <w:divBdr>
                <w:top w:val="none" w:sz="0" w:space="0" w:color="auto"/>
                <w:left w:val="none" w:sz="0" w:space="0" w:color="auto"/>
                <w:bottom w:val="none" w:sz="0" w:space="0" w:color="auto"/>
                <w:right w:val="none" w:sz="0" w:space="0" w:color="auto"/>
              </w:divBdr>
              <w:divsChild>
                <w:div w:id="1494296690">
                  <w:marLeft w:val="-180"/>
                  <w:marRight w:val="-180"/>
                  <w:marTop w:val="0"/>
                  <w:marBottom w:val="0"/>
                  <w:divBdr>
                    <w:top w:val="none" w:sz="0" w:space="0" w:color="auto"/>
                    <w:left w:val="none" w:sz="0" w:space="0" w:color="auto"/>
                    <w:bottom w:val="none" w:sz="0" w:space="0" w:color="auto"/>
                    <w:right w:val="none" w:sz="0" w:space="0" w:color="auto"/>
                  </w:divBdr>
                </w:div>
              </w:divsChild>
            </w:div>
            <w:div w:id="1609659873">
              <w:marLeft w:val="0"/>
              <w:marRight w:val="0"/>
              <w:marTop w:val="0"/>
              <w:marBottom w:val="0"/>
              <w:divBdr>
                <w:top w:val="none" w:sz="0" w:space="0" w:color="auto"/>
                <w:left w:val="none" w:sz="0" w:space="0" w:color="auto"/>
                <w:bottom w:val="none" w:sz="0" w:space="0" w:color="auto"/>
                <w:right w:val="none" w:sz="0" w:space="0" w:color="auto"/>
              </w:divBdr>
            </w:div>
          </w:divsChild>
        </w:div>
        <w:div w:id="909509699">
          <w:marLeft w:val="-180"/>
          <w:marRight w:val="-180"/>
          <w:marTop w:val="0"/>
          <w:marBottom w:val="0"/>
          <w:divBdr>
            <w:top w:val="none" w:sz="0" w:space="0" w:color="auto"/>
            <w:left w:val="none" w:sz="0" w:space="0" w:color="auto"/>
            <w:bottom w:val="none" w:sz="0" w:space="0" w:color="auto"/>
            <w:right w:val="none" w:sz="0" w:space="0" w:color="auto"/>
          </w:divBdr>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2489469">
      <w:bodyDiv w:val="1"/>
      <w:marLeft w:val="0"/>
      <w:marRight w:val="0"/>
      <w:marTop w:val="0"/>
      <w:marBottom w:val="0"/>
      <w:divBdr>
        <w:top w:val="none" w:sz="0" w:space="0" w:color="auto"/>
        <w:left w:val="none" w:sz="0" w:space="0" w:color="auto"/>
        <w:bottom w:val="none" w:sz="0" w:space="0" w:color="auto"/>
        <w:right w:val="none" w:sz="0" w:space="0" w:color="auto"/>
      </w:divBdr>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8843">
      <w:bodyDiv w:val="1"/>
      <w:marLeft w:val="0"/>
      <w:marRight w:val="0"/>
      <w:marTop w:val="0"/>
      <w:marBottom w:val="0"/>
      <w:divBdr>
        <w:top w:val="none" w:sz="0" w:space="0" w:color="auto"/>
        <w:left w:val="none" w:sz="0" w:space="0" w:color="auto"/>
        <w:bottom w:val="none" w:sz="0" w:space="0" w:color="auto"/>
        <w:right w:val="none" w:sz="0" w:space="0" w:color="auto"/>
      </w:divBdr>
    </w:div>
    <w:div w:id="2023430642">
      <w:bodyDiv w:val="1"/>
      <w:marLeft w:val="0"/>
      <w:marRight w:val="0"/>
      <w:marTop w:val="0"/>
      <w:marBottom w:val="0"/>
      <w:divBdr>
        <w:top w:val="none" w:sz="0" w:space="0" w:color="auto"/>
        <w:left w:val="none" w:sz="0" w:space="0" w:color="auto"/>
        <w:bottom w:val="none" w:sz="0" w:space="0" w:color="auto"/>
        <w:right w:val="none" w:sz="0" w:space="0" w:color="auto"/>
      </w:divBdr>
      <w:divsChild>
        <w:div w:id="1882474038">
          <w:marLeft w:val="0"/>
          <w:marRight w:val="0"/>
          <w:marTop w:val="0"/>
          <w:marBottom w:val="375"/>
          <w:divBdr>
            <w:top w:val="none" w:sz="0" w:space="0" w:color="auto"/>
            <w:left w:val="none" w:sz="0" w:space="0" w:color="auto"/>
            <w:bottom w:val="none" w:sz="0" w:space="0" w:color="auto"/>
            <w:right w:val="none" w:sz="0" w:space="0" w:color="auto"/>
          </w:divBdr>
          <w:divsChild>
            <w:div w:id="1194424628">
              <w:marLeft w:val="0"/>
              <w:marRight w:val="0"/>
              <w:marTop w:val="0"/>
              <w:marBottom w:val="0"/>
              <w:divBdr>
                <w:top w:val="none" w:sz="0" w:space="0" w:color="auto"/>
                <w:left w:val="none" w:sz="0" w:space="0" w:color="auto"/>
                <w:bottom w:val="none" w:sz="0" w:space="0" w:color="auto"/>
                <w:right w:val="none" w:sz="0" w:space="0" w:color="auto"/>
              </w:divBdr>
              <w:divsChild>
                <w:div w:id="816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8155">
          <w:marLeft w:val="0"/>
          <w:marRight w:val="0"/>
          <w:marTop w:val="0"/>
          <w:marBottom w:val="0"/>
          <w:divBdr>
            <w:top w:val="none" w:sz="0" w:space="0" w:color="auto"/>
            <w:left w:val="none" w:sz="0" w:space="0" w:color="auto"/>
            <w:bottom w:val="none" w:sz="0" w:space="0" w:color="auto"/>
            <w:right w:val="none" w:sz="0" w:space="0" w:color="auto"/>
          </w:divBdr>
          <w:divsChild>
            <w:div w:id="1418596911">
              <w:marLeft w:val="0"/>
              <w:marRight w:val="0"/>
              <w:marTop w:val="0"/>
              <w:marBottom w:val="0"/>
              <w:divBdr>
                <w:top w:val="none" w:sz="0" w:space="0" w:color="auto"/>
                <w:left w:val="none" w:sz="0" w:space="0" w:color="auto"/>
                <w:bottom w:val="none" w:sz="0" w:space="0" w:color="auto"/>
                <w:right w:val="none" w:sz="0" w:space="0" w:color="auto"/>
              </w:divBdr>
              <w:divsChild>
                <w:div w:id="1273249208">
                  <w:marLeft w:val="0"/>
                  <w:marRight w:val="0"/>
                  <w:marTop w:val="0"/>
                  <w:marBottom w:val="0"/>
                  <w:divBdr>
                    <w:top w:val="none" w:sz="0" w:space="0" w:color="auto"/>
                    <w:left w:val="none" w:sz="0" w:space="0" w:color="auto"/>
                    <w:bottom w:val="none" w:sz="0" w:space="0" w:color="auto"/>
                    <w:right w:val="none" w:sz="0" w:space="0" w:color="auto"/>
                  </w:divBdr>
                  <w:divsChild>
                    <w:div w:id="1705400852">
                      <w:marLeft w:val="-180"/>
                      <w:marRight w:val="-180"/>
                      <w:marTop w:val="0"/>
                      <w:marBottom w:val="0"/>
                      <w:divBdr>
                        <w:top w:val="none" w:sz="0" w:space="0" w:color="auto"/>
                        <w:left w:val="none" w:sz="0" w:space="0" w:color="auto"/>
                        <w:bottom w:val="none" w:sz="0" w:space="0" w:color="auto"/>
                        <w:right w:val="none" w:sz="0" w:space="0" w:color="auto"/>
                      </w:divBdr>
                      <w:divsChild>
                        <w:div w:id="772629963">
                          <w:marLeft w:val="0"/>
                          <w:marRight w:val="0"/>
                          <w:marTop w:val="0"/>
                          <w:marBottom w:val="0"/>
                          <w:divBdr>
                            <w:top w:val="none" w:sz="0" w:space="0" w:color="auto"/>
                            <w:left w:val="none" w:sz="0" w:space="0" w:color="auto"/>
                            <w:bottom w:val="none" w:sz="0" w:space="0" w:color="auto"/>
                            <w:right w:val="none" w:sz="0" w:space="0" w:color="auto"/>
                          </w:divBdr>
                        </w:div>
                        <w:div w:id="114347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431799">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70224079">
      <w:bodyDiv w:val="1"/>
      <w:marLeft w:val="0"/>
      <w:marRight w:val="0"/>
      <w:marTop w:val="0"/>
      <w:marBottom w:val="0"/>
      <w:divBdr>
        <w:top w:val="none" w:sz="0" w:space="0" w:color="auto"/>
        <w:left w:val="none" w:sz="0" w:space="0" w:color="auto"/>
        <w:bottom w:val="none" w:sz="0" w:space="0" w:color="auto"/>
        <w:right w:val="none" w:sz="0" w:space="0" w:color="auto"/>
      </w:divBdr>
    </w:div>
    <w:div w:id="2075658319">
      <w:bodyDiv w:val="1"/>
      <w:marLeft w:val="0"/>
      <w:marRight w:val="0"/>
      <w:marTop w:val="0"/>
      <w:marBottom w:val="0"/>
      <w:divBdr>
        <w:top w:val="none" w:sz="0" w:space="0" w:color="auto"/>
        <w:left w:val="none" w:sz="0" w:space="0" w:color="auto"/>
        <w:bottom w:val="none" w:sz="0" w:space="0" w:color="auto"/>
        <w:right w:val="none" w:sz="0" w:space="0" w:color="auto"/>
      </w:divBdr>
      <w:divsChild>
        <w:div w:id="1029113088">
          <w:marLeft w:val="0"/>
          <w:marRight w:val="0"/>
          <w:marTop w:val="0"/>
          <w:marBottom w:val="0"/>
          <w:divBdr>
            <w:top w:val="none" w:sz="0" w:space="0" w:color="auto"/>
            <w:left w:val="none" w:sz="0" w:space="0" w:color="auto"/>
            <w:bottom w:val="none" w:sz="0" w:space="0" w:color="auto"/>
            <w:right w:val="none" w:sz="0" w:space="0" w:color="auto"/>
          </w:divBdr>
          <w:divsChild>
            <w:div w:id="1329603141">
              <w:marLeft w:val="-180"/>
              <w:marRight w:val="-180"/>
              <w:marTop w:val="0"/>
              <w:marBottom w:val="0"/>
              <w:divBdr>
                <w:top w:val="none" w:sz="0" w:space="0" w:color="auto"/>
                <w:left w:val="none" w:sz="0" w:space="0" w:color="auto"/>
                <w:bottom w:val="none" w:sz="0" w:space="0" w:color="auto"/>
                <w:right w:val="none" w:sz="0" w:space="0" w:color="auto"/>
              </w:divBdr>
              <w:divsChild>
                <w:div w:id="14777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6826">
          <w:marLeft w:val="0"/>
          <w:marRight w:val="0"/>
          <w:marTop w:val="0"/>
          <w:marBottom w:val="0"/>
          <w:divBdr>
            <w:top w:val="none" w:sz="0" w:space="0" w:color="auto"/>
            <w:left w:val="none" w:sz="0" w:space="0" w:color="auto"/>
            <w:bottom w:val="none" w:sz="0" w:space="0" w:color="auto"/>
            <w:right w:val="none" w:sz="0" w:space="0" w:color="auto"/>
          </w:divBdr>
          <w:divsChild>
            <w:div w:id="552428747">
              <w:marLeft w:val="-180"/>
              <w:marRight w:val="-180"/>
              <w:marTop w:val="0"/>
              <w:marBottom w:val="0"/>
              <w:divBdr>
                <w:top w:val="none" w:sz="0" w:space="0" w:color="auto"/>
                <w:left w:val="none" w:sz="0" w:space="0" w:color="auto"/>
                <w:bottom w:val="none" w:sz="0" w:space="0" w:color="auto"/>
                <w:right w:val="none" w:sz="0" w:space="0" w:color="auto"/>
              </w:divBdr>
              <w:divsChild>
                <w:div w:id="161205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098">
      <w:bodyDiv w:val="1"/>
      <w:marLeft w:val="0"/>
      <w:marRight w:val="0"/>
      <w:marTop w:val="0"/>
      <w:marBottom w:val="0"/>
      <w:divBdr>
        <w:top w:val="none" w:sz="0" w:space="0" w:color="auto"/>
        <w:left w:val="none" w:sz="0" w:space="0" w:color="auto"/>
        <w:bottom w:val="none" w:sz="0" w:space="0" w:color="auto"/>
        <w:right w:val="none" w:sz="0" w:space="0" w:color="auto"/>
      </w:divBdr>
    </w:div>
    <w:div w:id="2087069972">
      <w:bodyDiv w:val="1"/>
      <w:marLeft w:val="0"/>
      <w:marRight w:val="0"/>
      <w:marTop w:val="0"/>
      <w:marBottom w:val="0"/>
      <w:divBdr>
        <w:top w:val="none" w:sz="0" w:space="0" w:color="auto"/>
        <w:left w:val="none" w:sz="0" w:space="0" w:color="auto"/>
        <w:bottom w:val="none" w:sz="0" w:space="0" w:color="auto"/>
        <w:right w:val="none" w:sz="0" w:space="0" w:color="auto"/>
      </w:divBdr>
    </w:div>
    <w:div w:id="2097045404">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9788645">
      <w:bodyDiv w:val="1"/>
      <w:marLeft w:val="0"/>
      <w:marRight w:val="0"/>
      <w:marTop w:val="0"/>
      <w:marBottom w:val="0"/>
      <w:divBdr>
        <w:top w:val="none" w:sz="0" w:space="0" w:color="auto"/>
        <w:left w:val="none" w:sz="0" w:space="0" w:color="auto"/>
        <w:bottom w:val="none" w:sz="0" w:space="0" w:color="auto"/>
        <w:right w:val="none" w:sz="0" w:space="0" w:color="auto"/>
      </w:divBdr>
    </w:div>
    <w:div w:id="2100443117">
      <w:bodyDiv w:val="1"/>
      <w:marLeft w:val="0"/>
      <w:marRight w:val="0"/>
      <w:marTop w:val="0"/>
      <w:marBottom w:val="0"/>
      <w:divBdr>
        <w:top w:val="none" w:sz="0" w:space="0" w:color="auto"/>
        <w:left w:val="none" w:sz="0" w:space="0" w:color="auto"/>
        <w:bottom w:val="none" w:sz="0" w:space="0" w:color="auto"/>
        <w:right w:val="none" w:sz="0" w:space="0" w:color="auto"/>
      </w:divBdr>
      <w:divsChild>
        <w:div w:id="2052342632">
          <w:marLeft w:val="0"/>
          <w:marRight w:val="0"/>
          <w:marTop w:val="0"/>
          <w:marBottom w:val="0"/>
          <w:divBdr>
            <w:top w:val="none" w:sz="0" w:space="0" w:color="auto"/>
            <w:left w:val="none" w:sz="0" w:space="0" w:color="auto"/>
            <w:bottom w:val="none" w:sz="0" w:space="0" w:color="auto"/>
            <w:right w:val="none" w:sz="0" w:space="0" w:color="auto"/>
          </w:divBdr>
        </w:div>
      </w:divsChild>
    </w:div>
    <w:div w:id="2114082909">
      <w:bodyDiv w:val="1"/>
      <w:marLeft w:val="0"/>
      <w:marRight w:val="0"/>
      <w:marTop w:val="0"/>
      <w:marBottom w:val="0"/>
      <w:divBdr>
        <w:top w:val="none" w:sz="0" w:space="0" w:color="auto"/>
        <w:left w:val="none" w:sz="0" w:space="0" w:color="auto"/>
        <w:bottom w:val="none" w:sz="0" w:space="0" w:color="auto"/>
        <w:right w:val="none" w:sz="0" w:space="0" w:color="auto"/>
      </w:divBdr>
    </w:div>
    <w:div w:id="2123766795">
      <w:bodyDiv w:val="1"/>
      <w:marLeft w:val="0"/>
      <w:marRight w:val="0"/>
      <w:marTop w:val="0"/>
      <w:marBottom w:val="0"/>
      <w:divBdr>
        <w:top w:val="none" w:sz="0" w:space="0" w:color="auto"/>
        <w:left w:val="none" w:sz="0" w:space="0" w:color="auto"/>
        <w:bottom w:val="none" w:sz="0" w:space="0" w:color="auto"/>
        <w:right w:val="none" w:sz="0" w:space="0" w:color="auto"/>
      </w:divBdr>
    </w:div>
    <w:div w:id="2126727651">
      <w:bodyDiv w:val="1"/>
      <w:marLeft w:val="0"/>
      <w:marRight w:val="0"/>
      <w:marTop w:val="0"/>
      <w:marBottom w:val="0"/>
      <w:divBdr>
        <w:top w:val="none" w:sz="0" w:space="0" w:color="auto"/>
        <w:left w:val="none" w:sz="0" w:space="0" w:color="auto"/>
        <w:bottom w:val="none" w:sz="0" w:space="0" w:color="auto"/>
        <w:right w:val="none" w:sz="0" w:space="0" w:color="auto"/>
      </w:divBdr>
    </w:div>
    <w:div w:id="2127119238">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 w:id="2144153462">
      <w:bodyDiv w:val="1"/>
      <w:marLeft w:val="0"/>
      <w:marRight w:val="0"/>
      <w:marTop w:val="0"/>
      <w:marBottom w:val="0"/>
      <w:divBdr>
        <w:top w:val="none" w:sz="0" w:space="0" w:color="auto"/>
        <w:left w:val="none" w:sz="0" w:space="0" w:color="auto"/>
        <w:bottom w:val="none" w:sz="0" w:space="0" w:color="auto"/>
        <w:right w:val="none" w:sz="0" w:space="0" w:color="auto"/>
      </w:divBdr>
      <w:divsChild>
        <w:div w:id="265966885">
          <w:marLeft w:val="0"/>
          <w:marRight w:val="0"/>
          <w:marTop w:val="0"/>
          <w:marBottom w:val="375"/>
          <w:divBdr>
            <w:top w:val="none" w:sz="0" w:space="0" w:color="auto"/>
            <w:left w:val="none" w:sz="0" w:space="0" w:color="auto"/>
            <w:bottom w:val="none" w:sz="0" w:space="0" w:color="auto"/>
            <w:right w:val="none" w:sz="0" w:space="0" w:color="auto"/>
          </w:divBdr>
          <w:divsChild>
            <w:div w:id="68771934">
              <w:marLeft w:val="0"/>
              <w:marRight w:val="0"/>
              <w:marTop w:val="0"/>
              <w:marBottom w:val="0"/>
              <w:divBdr>
                <w:top w:val="none" w:sz="0" w:space="0" w:color="auto"/>
                <w:left w:val="none" w:sz="0" w:space="0" w:color="auto"/>
                <w:bottom w:val="none" w:sz="0" w:space="0" w:color="auto"/>
                <w:right w:val="none" w:sz="0" w:space="0" w:color="auto"/>
              </w:divBdr>
              <w:divsChild>
                <w:div w:id="1504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12644">
          <w:marLeft w:val="0"/>
          <w:marRight w:val="0"/>
          <w:marTop w:val="0"/>
          <w:marBottom w:val="0"/>
          <w:divBdr>
            <w:top w:val="none" w:sz="0" w:space="0" w:color="auto"/>
            <w:left w:val="none" w:sz="0" w:space="0" w:color="auto"/>
            <w:bottom w:val="none" w:sz="0" w:space="0" w:color="auto"/>
            <w:right w:val="none" w:sz="0" w:space="0" w:color="auto"/>
          </w:divBdr>
          <w:divsChild>
            <w:div w:id="1474519963">
              <w:marLeft w:val="0"/>
              <w:marRight w:val="0"/>
              <w:marTop w:val="0"/>
              <w:marBottom w:val="0"/>
              <w:divBdr>
                <w:top w:val="none" w:sz="0" w:space="0" w:color="auto"/>
                <w:left w:val="none" w:sz="0" w:space="0" w:color="auto"/>
                <w:bottom w:val="none" w:sz="0" w:space="0" w:color="auto"/>
                <w:right w:val="none" w:sz="0" w:space="0" w:color="auto"/>
              </w:divBdr>
              <w:divsChild>
                <w:div w:id="1862864626">
                  <w:marLeft w:val="0"/>
                  <w:marRight w:val="0"/>
                  <w:marTop w:val="0"/>
                  <w:marBottom w:val="0"/>
                  <w:divBdr>
                    <w:top w:val="none" w:sz="0" w:space="0" w:color="auto"/>
                    <w:left w:val="none" w:sz="0" w:space="0" w:color="auto"/>
                    <w:bottom w:val="none" w:sz="0" w:space="0" w:color="auto"/>
                    <w:right w:val="none" w:sz="0" w:space="0" w:color="auto"/>
                  </w:divBdr>
                  <w:divsChild>
                    <w:div w:id="670451740">
                      <w:marLeft w:val="-180"/>
                      <w:marRight w:val="-180"/>
                      <w:marTop w:val="0"/>
                      <w:marBottom w:val="0"/>
                      <w:divBdr>
                        <w:top w:val="none" w:sz="0" w:space="0" w:color="auto"/>
                        <w:left w:val="none" w:sz="0" w:space="0" w:color="auto"/>
                        <w:bottom w:val="none" w:sz="0" w:space="0" w:color="auto"/>
                        <w:right w:val="none" w:sz="0" w:space="0" w:color="auto"/>
                      </w:divBdr>
                      <w:divsChild>
                        <w:div w:id="41597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repositorio.sena.edu.co/sitios/ser_empresario/serempresario1/index.ht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PvRaG2Eef6o&amp;feature=youtu.b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economipedia.com/definiciones/coyuntura-economica.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crbSrP1l4L0&amp;embeds_referring_euri=https%3A%2F%2Fecoredsena-santander.github.io%2F&amp;source_ve_path=MjM4NT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3a1bba6d8728ce939bf9f95dae234b40">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4f96e62c8f781ccc064189483c2e669"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4.xml><?xml version="1.0" encoding="utf-8"?>
<ds:datastoreItem xmlns:ds="http://schemas.openxmlformats.org/officeDocument/2006/customXml" ds:itemID="{0119EDDE-601C-4ECE-804F-1704F65806CC}"/>
</file>

<file path=docProps/app.xml><?xml version="1.0" encoding="utf-8"?>
<Properties xmlns="http://schemas.openxmlformats.org/officeDocument/2006/extended-properties" xmlns:vt="http://schemas.openxmlformats.org/officeDocument/2006/docPropsVTypes">
  <Template>Normal</Template>
  <TotalTime>7516</TotalTime>
  <Pages>42</Pages>
  <Words>6978</Words>
  <Characters>38381</Characters>
  <Application>Microsoft Office Word</Application>
  <DocSecurity>0</DocSecurity>
  <Lines>319</Lines>
  <Paragraphs>90</Paragraphs>
  <ScaleCrop>false</ScaleCrop>
  <HeadingPairs>
    <vt:vector size="2" baseType="variant">
      <vt:variant>
        <vt:lpstr>Título</vt:lpstr>
      </vt:variant>
      <vt:variant>
        <vt:i4>1</vt:i4>
      </vt:variant>
    </vt:vector>
  </HeadingPairs>
  <TitlesOfParts>
    <vt:vector size="1" baseType="lpstr">
      <vt:lpstr>Análisis de oportunidades para emprender</vt:lpstr>
    </vt:vector>
  </TitlesOfParts>
  <Company/>
  <LinksUpToDate>false</LinksUpToDate>
  <CharactersWithSpaces>45269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oportunidades para emprender</dc:title>
  <dc:subject/>
  <dc:creator>SENA</dc:creator>
  <cp:keywords/>
  <dc:description/>
  <cp:lastModifiedBy>Erika Fernanda Mejía Pinzón</cp:lastModifiedBy>
  <cp:revision>81</cp:revision>
  <cp:lastPrinted>2025-09-18T21:06:00Z</cp:lastPrinted>
  <dcterms:created xsi:type="dcterms:W3CDTF">2024-06-14T17:04:00Z</dcterms:created>
  <dcterms:modified xsi:type="dcterms:W3CDTF">2025-09-18T21:07:00Z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