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B" w:rsidP="0077430B" w:rsidRDefault="00E14988" w14:paraId="5D1A74CC" w14:textId="40806360">
      <w:pPr>
        <w:spacing w:line="360" w:lineRule="auto"/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9D2CD9">
        <w:rPr>
          <w:b/>
          <w:lang w:val="es-ES"/>
        </w:rPr>
        <w:t>ODUCCIÓN COMPONENTE FORMATIVO 02</w:t>
      </w:r>
    </w:p>
    <w:p w:rsidR="0077430B" w:rsidP="0077430B" w:rsidRDefault="0077430B" w14:paraId="097580AB" w14:textId="77777777">
      <w:pPr>
        <w:spacing w:line="360" w:lineRule="auto"/>
        <w:rPr>
          <w:b/>
          <w:lang w:val="es-ES"/>
        </w:rPr>
      </w:pPr>
    </w:p>
    <w:p w:rsidR="00FF7EFF" w:rsidP="00AC29B5" w:rsidRDefault="007B608A" w14:paraId="10970E01" w14:textId="0E75BD0B">
      <w:pPr>
        <w:spacing w:line="360" w:lineRule="auto"/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name="_Int_yEqNJIrk" w:id="0"/>
      <w:r w:rsidRPr="00365A18" w:rsidR="00365A18">
        <w:rPr>
          <w:b/>
          <w:lang w:val="es-ES"/>
        </w:rPr>
        <w:t>El arte de planificar.</w:t>
      </w:r>
    </w:p>
    <w:bookmarkEnd w:id="0"/>
    <w:p w:rsidRPr="00984C9F" w:rsidR="00984C9F" w:rsidP="00984C9F" w:rsidRDefault="00984C9F" w14:paraId="3AD69B42" w14:textId="07B578E4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1</w:t>
      </w:r>
    </w:p>
    <w:p w:rsidR="00984C9F" w:rsidP="00984C9F" w:rsidRDefault="0090510D" w14:paraId="74C9C580" w14:textId="2E67CBB0">
      <w:pPr>
        <w:spacing w:after="0" w:line="360" w:lineRule="auto"/>
      </w:pPr>
      <w:r w:rsidRPr="7877B16B" w:rsidR="0090510D">
        <w:rPr>
          <w:rStyle w:val="Textoennegrita"/>
        </w:rPr>
        <w:t xml:space="preserve">Bienvenidos al curso </w:t>
      </w:r>
      <w:r w:rsidRPr="7877B16B" w:rsidR="7C5AC59D">
        <w:rPr>
          <w:rStyle w:val="Textoennegrita"/>
        </w:rPr>
        <w:t>“</w:t>
      </w:r>
      <w:r w:rsidRPr="7877B16B" w:rsidR="0090510D">
        <w:rPr>
          <w:rStyle w:val="Textoennegrita"/>
        </w:rPr>
        <w:t>El arte de planificar</w:t>
      </w:r>
      <w:r w:rsidRPr="7877B16B" w:rsidR="78872A63">
        <w:rPr>
          <w:rStyle w:val="Textoennegrita"/>
        </w:rPr>
        <w:t>”</w:t>
      </w:r>
      <w:r w:rsidRPr="7877B16B" w:rsidR="0090510D">
        <w:rPr>
          <w:rStyle w:val="Textoennegrita"/>
        </w:rPr>
        <w:t>.</w:t>
      </w:r>
      <w:r w:rsidR="0090510D">
        <w:rPr/>
        <w:t xml:space="preserve"> La </w:t>
      </w:r>
      <w:r w:rsidRPr="7877B16B" w:rsidR="0090510D">
        <w:rPr>
          <w:rStyle w:val="Textoennegrita"/>
        </w:rPr>
        <w:t>integración de servicios turísticos</w:t>
      </w:r>
      <w:r w:rsidR="0090510D">
        <w:rPr/>
        <w:t xml:space="preserve"> constituye una estrategia fundamental para articular la </w:t>
      </w:r>
      <w:r w:rsidRPr="7877B16B" w:rsidR="0090510D">
        <w:rPr>
          <w:rStyle w:val="Textoennegrita"/>
        </w:rPr>
        <w:t>oferta integral</w:t>
      </w:r>
      <w:r w:rsidR="0090510D">
        <w:rPr/>
        <w:t xml:space="preserve"> de un destino. Su propósito es conectar de manera </w:t>
      </w:r>
      <w:r w:rsidRPr="7877B16B" w:rsidR="0090510D">
        <w:rPr>
          <w:rStyle w:val="Textoennegrita"/>
          <w:b w:val="0"/>
          <w:bCs w:val="0"/>
        </w:rPr>
        <w:t>sinérgica</w:t>
      </w:r>
      <w:r w:rsidR="0090510D">
        <w:rPr/>
        <w:t xml:space="preserve"> los servicios de </w:t>
      </w:r>
      <w:r w:rsidRPr="7877B16B" w:rsidR="0090510D">
        <w:rPr>
          <w:rStyle w:val="Textoennegrita"/>
        </w:rPr>
        <w:t>alojamiento</w:t>
      </w:r>
      <w:r w:rsidR="0090510D">
        <w:rPr/>
        <w:t xml:space="preserve">, </w:t>
      </w:r>
      <w:r w:rsidRPr="7877B16B" w:rsidR="0090510D">
        <w:rPr>
          <w:rStyle w:val="Textoennegrita"/>
        </w:rPr>
        <w:t>gastronomía</w:t>
      </w:r>
      <w:r w:rsidR="0090510D">
        <w:rPr/>
        <w:t xml:space="preserve">, </w:t>
      </w:r>
      <w:r w:rsidRPr="7877B16B" w:rsidR="0090510D">
        <w:rPr>
          <w:rStyle w:val="Textoennegrita"/>
        </w:rPr>
        <w:t>transporte</w:t>
      </w:r>
      <w:r w:rsidR="0090510D">
        <w:rPr/>
        <w:t xml:space="preserve">, </w:t>
      </w:r>
      <w:r w:rsidRPr="7877B16B" w:rsidR="0090510D">
        <w:rPr>
          <w:rStyle w:val="Textoennegrita"/>
        </w:rPr>
        <w:t>actividades recreativas</w:t>
      </w:r>
      <w:r w:rsidR="0090510D">
        <w:rPr/>
        <w:t xml:space="preserve"> y </w:t>
      </w:r>
      <w:r w:rsidRPr="7877B16B" w:rsidR="0090510D">
        <w:rPr>
          <w:rStyle w:val="Textoennegrita"/>
        </w:rPr>
        <w:t>servicios autóctonos</w:t>
      </w:r>
      <w:r w:rsidR="0090510D">
        <w:rPr/>
        <w:t xml:space="preserve">, generando una </w:t>
      </w:r>
      <w:r w:rsidRPr="7877B16B" w:rsidR="0090510D">
        <w:rPr>
          <w:rStyle w:val="Textoennegrita"/>
        </w:rPr>
        <w:t>experiencia continua</w:t>
      </w:r>
      <w:r w:rsidR="0090510D">
        <w:rPr/>
        <w:t xml:space="preserve"> y </w:t>
      </w:r>
      <w:r w:rsidRPr="7877B16B" w:rsidR="0090510D">
        <w:rPr>
          <w:rStyle w:val="Textoennegrita"/>
        </w:rPr>
        <w:t>enriquecedora</w:t>
      </w:r>
      <w:r w:rsidR="0090510D">
        <w:rPr/>
        <w:t xml:space="preserve"> que refleje la </w:t>
      </w:r>
      <w:r w:rsidRPr="7877B16B" w:rsidR="0090510D">
        <w:rPr>
          <w:rStyle w:val="Textoennegrita"/>
          <w:b w:val="0"/>
          <w:bCs w:val="0"/>
        </w:rPr>
        <w:t>identidad</w:t>
      </w:r>
      <w:r w:rsidR="0090510D">
        <w:rPr/>
        <w:t xml:space="preserve"> y los</w:t>
      </w:r>
      <w:r w:rsidR="0090510D">
        <w:rPr>
          <w:b w:val="0"/>
          <w:bCs w:val="0"/>
        </w:rPr>
        <w:t xml:space="preserve"> </w:t>
      </w:r>
      <w:r w:rsidRPr="7877B16B" w:rsidR="0090510D">
        <w:rPr>
          <w:rStyle w:val="Textoennegrita"/>
          <w:b w:val="0"/>
          <w:bCs w:val="0"/>
        </w:rPr>
        <w:t>valores culturales</w:t>
      </w:r>
      <w:r w:rsidR="001533EC">
        <w:rPr/>
        <w:t xml:space="preserve"> de la región.</w:t>
      </w:r>
      <w:bookmarkStart w:name="_GoBack" w:id="1"/>
      <w:bookmarkEnd w:id="1"/>
    </w:p>
    <w:p w:rsidRPr="00984C9F" w:rsidR="0090510D" w:rsidP="00984C9F" w:rsidRDefault="0090510D" w14:paraId="7EC0A42E" w14:textId="77777777">
      <w:pPr>
        <w:spacing w:after="0" w:line="360" w:lineRule="auto"/>
      </w:pPr>
    </w:p>
    <w:p w:rsidRPr="00984C9F" w:rsidR="00984C9F" w:rsidP="00984C9F" w:rsidRDefault="00984C9F" w14:paraId="2F1CED7C" w14:textId="6028ADBD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2</w:t>
      </w:r>
    </w:p>
    <w:p w:rsidR="00643A69" w:rsidP="00984C9F" w:rsidRDefault="00161FB8" w14:paraId="026F55B2" w14:textId="595D7755">
      <w:pPr>
        <w:spacing w:after="0" w:line="360" w:lineRule="auto"/>
      </w:pPr>
      <w:r>
        <w:t xml:space="preserve">La </w:t>
      </w:r>
      <w:r>
        <w:rPr>
          <w:rStyle w:val="Textoennegrita"/>
        </w:rPr>
        <w:t>ruta turística</w:t>
      </w:r>
      <w:r>
        <w:t xml:space="preserve"> funciona como un hilo conductor que integra todos los </w:t>
      </w:r>
      <w:r>
        <w:rPr>
          <w:rStyle w:val="Textoennegrita"/>
        </w:rPr>
        <w:t>servicios</w:t>
      </w:r>
      <w:r>
        <w:t xml:space="preserve"> del destino. Esta conexión asegura </w:t>
      </w:r>
      <w:r>
        <w:rPr>
          <w:rStyle w:val="Textoennegrita"/>
        </w:rPr>
        <w:t>coherencia</w:t>
      </w:r>
      <w:r>
        <w:t xml:space="preserve"> en la experiencia del visitante, optimiza la </w:t>
      </w:r>
      <w:r>
        <w:rPr>
          <w:rStyle w:val="Textoennegrita"/>
        </w:rPr>
        <w:t>planificación del recorrido</w:t>
      </w:r>
      <w:r>
        <w:t xml:space="preserve"> y fortalece la </w:t>
      </w:r>
      <w:r>
        <w:rPr>
          <w:rStyle w:val="Textoennegrita"/>
        </w:rPr>
        <w:t>competitividad turística</w:t>
      </w:r>
      <w:r>
        <w:t xml:space="preserve"> mediante una estructura bien organizada y sostenible.</w:t>
      </w:r>
    </w:p>
    <w:p w:rsidRPr="00984C9F" w:rsidR="00161FB8" w:rsidP="00984C9F" w:rsidRDefault="00161FB8" w14:paraId="71B7E68C" w14:textId="77777777">
      <w:pPr>
        <w:spacing w:after="0" w:line="360" w:lineRule="auto"/>
      </w:pPr>
    </w:p>
    <w:p w:rsidRPr="00984C9F" w:rsidR="00984C9F" w:rsidP="00984C9F" w:rsidRDefault="00984C9F" w14:paraId="430191A2" w14:textId="2BAC9364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3</w:t>
      </w:r>
    </w:p>
    <w:p w:rsidR="00643A69" w:rsidP="00984C9F" w:rsidRDefault="00227270" w14:paraId="3A738658" w14:textId="3D13023D">
      <w:pPr>
        <w:spacing w:after="0" w:line="360" w:lineRule="auto"/>
      </w:pPr>
      <w:r w:rsidR="00227270">
        <w:rPr/>
        <w:t xml:space="preserve">Cada </w:t>
      </w:r>
      <w:r w:rsidRPr="7877B16B" w:rsidR="00227270">
        <w:rPr>
          <w:rStyle w:val="Textoennegrita"/>
        </w:rPr>
        <w:t>servicio incorporado</w:t>
      </w:r>
      <w:r w:rsidR="00227270">
        <w:rPr/>
        <w:t xml:space="preserve"> a la ruta aporta al fortalecimiento de la </w:t>
      </w:r>
      <w:r w:rsidRPr="7877B16B" w:rsidR="00227270">
        <w:rPr>
          <w:rStyle w:val="Textoennegrita"/>
          <w:b w:val="0"/>
          <w:bCs w:val="0"/>
        </w:rPr>
        <w:t>narrativa del destino</w:t>
      </w:r>
      <w:r w:rsidR="00227270">
        <w:rPr/>
        <w:t xml:space="preserve"> y al </w:t>
      </w:r>
      <w:r w:rsidRPr="7877B16B" w:rsidR="00227270">
        <w:rPr>
          <w:rStyle w:val="Textoennegrita"/>
        </w:rPr>
        <w:t>aprendizaje significativo</w:t>
      </w:r>
      <w:r w:rsidR="00227270">
        <w:rPr/>
        <w:t xml:space="preserve"> del turista. Una </w:t>
      </w:r>
      <w:r w:rsidRPr="7877B16B" w:rsidR="00227270">
        <w:rPr>
          <w:rStyle w:val="Textoennegrita"/>
          <w:b w:val="0"/>
          <w:bCs w:val="0"/>
        </w:rPr>
        <w:t>integración adecuada</w:t>
      </w:r>
      <w:r w:rsidR="00227270">
        <w:rPr/>
        <w:t xml:space="preserve"> crea </w:t>
      </w:r>
      <w:r w:rsidRPr="7877B16B" w:rsidR="00227270">
        <w:rPr>
          <w:b w:val="1"/>
          <w:bCs w:val="1"/>
        </w:rPr>
        <w:t>experiencias auténticas</w:t>
      </w:r>
      <w:r w:rsidR="00227270">
        <w:rPr/>
        <w:t xml:space="preserve"> que transmiten la </w:t>
      </w:r>
      <w:r w:rsidRPr="7877B16B" w:rsidR="00227270">
        <w:rPr>
          <w:rStyle w:val="Textoennegrita"/>
        </w:rPr>
        <w:t>esencia cultural</w:t>
      </w:r>
      <w:r w:rsidR="00227270">
        <w:rPr/>
        <w:t xml:space="preserve"> y promueven un</w:t>
      </w:r>
      <w:r w:rsidR="00227270">
        <w:rPr>
          <w:b w:val="0"/>
          <w:bCs w:val="0"/>
        </w:rPr>
        <w:t xml:space="preserve"> </w:t>
      </w:r>
      <w:r w:rsidRPr="7877B16B" w:rsidR="00227270">
        <w:rPr>
          <w:rStyle w:val="Textoennegrita"/>
          <w:b w:val="0"/>
          <w:bCs w:val="0"/>
        </w:rPr>
        <w:t>contacto real</w:t>
      </w:r>
      <w:r w:rsidR="00227270">
        <w:rPr/>
        <w:t xml:space="preserve"> con la comunidad local.</w:t>
      </w:r>
    </w:p>
    <w:p w:rsidRPr="00984C9F" w:rsidR="00227270" w:rsidP="00984C9F" w:rsidRDefault="00227270" w14:paraId="1D49AA84" w14:textId="77777777">
      <w:pPr>
        <w:spacing w:after="0" w:line="360" w:lineRule="auto"/>
      </w:pPr>
    </w:p>
    <w:p w:rsidRPr="00984C9F" w:rsidR="00984C9F" w:rsidP="00984C9F" w:rsidRDefault="00984C9F" w14:paraId="3C691375" w14:textId="2EC07D47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4</w:t>
      </w:r>
    </w:p>
    <w:p w:rsidR="00643A69" w:rsidP="00984C9F" w:rsidRDefault="00227270" w14:paraId="02608268" w14:textId="00185D40">
      <w:pPr>
        <w:spacing w:after="0" w:line="360" w:lineRule="auto"/>
      </w:pPr>
      <w:r>
        <w:t xml:space="preserve">La </w:t>
      </w:r>
      <w:r>
        <w:rPr>
          <w:rStyle w:val="Textoennegrita"/>
        </w:rPr>
        <w:t>cooperación entre actores locales</w:t>
      </w:r>
      <w:r>
        <w:t xml:space="preserve"> impulsa la </w:t>
      </w:r>
      <w:r>
        <w:rPr>
          <w:rStyle w:val="Textoennegrita"/>
        </w:rPr>
        <w:t>sostenibilidad económica y ambiental</w:t>
      </w:r>
      <w:r>
        <w:t xml:space="preserve">, fomenta la </w:t>
      </w:r>
      <w:r>
        <w:rPr>
          <w:rStyle w:val="Textoennegrita"/>
        </w:rPr>
        <w:t>participación comunitaria</w:t>
      </w:r>
      <w:r>
        <w:t xml:space="preserve"> y consolida la </w:t>
      </w:r>
      <w:r>
        <w:rPr>
          <w:rStyle w:val="Textoennegrita"/>
        </w:rPr>
        <w:t>identidad territorial</w:t>
      </w:r>
      <w:r>
        <w:t xml:space="preserve">. Esta sinergia transforma la ruta turística en un instrumento de </w:t>
      </w:r>
      <w:r>
        <w:rPr>
          <w:rStyle w:val="Textoennegrita"/>
        </w:rPr>
        <w:t>desarrollo responsable</w:t>
      </w:r>
      <w:r>
        <w:t>.</w:t>
      </w:r>
    </w:p>
    <w:p w:rsidR="00227270" w:rsidP="00984C9F" w:rsidRDefault="00227270" w14:paraId="41BE1BD1" w14:textId="77777777">
      <w:pPr>
        <w:spacing w:after="0" w:line="360" w:lineRule="auto"/>
      </w:pPr>
    </w:p>
    <w:p w:rsidRPr="00984C9F" w:rsidR="00643A69" w:rsidP="00643A69" w:rsidRDefault="00643A69" w14:paraId="07460D67" w14:textId="3F9CEDED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5</w:t>
      </w:r>
    </w:p>
    <w:p w:rsidR="00643A69" w:rsidP="00984C9F" w:rsidRDefault="00227270" w14:paraId="225276B7" w14:textId="1F3B9DD0">
      <w:pPr>
        <w:spacing w:after="0" w:line="360" w:lineRule="auto"/>
      </w:pPr>
      <w:r>
        <w:t xml:space="preserve">Esta guía ofrece los </w:t>
      </w:r>
      <w:r>
        <w:rPr>
          <w:rStyle w:val="Textoennegrita"/>
        </w:rPr>
        <w:t>procedimientos esenciales</w:t>
      </w:r>
      <w:r>
        <w:t xml:space="preserve"> para una </w:t>
      </w:r>
      <w:r>
        <w:rPr>
          <w:rStyle w:val="Textoennegrita"/>
        </w:rPr>
        <w:t>integración efectiva de servicios</w:t>
      </w:r>
      <w:r>
        <w:t xml:space="preserve">, orientada a la </w:t>
      </w:r>
      <w:r>
        <w:rPr>
          <w:rStyle w:val="Textoennegrita"/>
        </w:rPr>
        <w:t>planificación estratégica</w:t>
      </w:r>
      <w:r>
        <w:t xml:space="preserve">, la </w:t>
      </w:r>
      <w:r>
        <w:rPr>
          <w:rStyle w:val="Textoennegrita"/>
        </w:rPr>
        <w:t>calidad turística</w:t>
      </w:r>
      <w:r>
        <w:t xml:space="preserve"> y el </w:t>
      </w:r>
      <w:r>
        <w:rPr>
          <w:rStyle w:val="Textoennegrita"/>
        </w:rPr>
        <w:t>desarrollo sostenible</w:t>
      </w:r>
      <w:r>
        <w:t xml:space="preserve"> del destino, garantizando experiencias </w:t>
      </w:r>
      <w:r>
        <w:rPr>
          <w:rStyle w:val="Textoennegrita"/>
        </w:rPr>
        <w:t>auténticas</w:t>
      </w:r>
      <w:r>
        <w:t xml:space="preserve">, </w:t>
      </w:r>
      <w:r>
        <w:rPr>
          <w:rStyle w:val="Textoennegrita"/>
        </w:rPr>
        <w:t>coherentes</w:t>
      </w:r>
      <w:r>
        <w:t xml:space="preserve"> y </w:t>
      </w:r>
      <w:r>
        <w:rPr>
          <w:rStyle w:val="Textoennegrita"/>
        </w:rPr>
        <w:t>memorables</w:t>
      </w:r>
      <w:r>
        <w:t xml:space="preserve"> para cada visitante.</w:t>
      </w:r>
    </w:p>
    <w:p w:rsidR="00227270" w:rsidP="00984C9F" w:rsidRDefault="00227270" w14:paraId="4D21F4A0" w14:textId="77777777">
      <w:pPr>
        <w:spacing w:after="0" w:line="360" w:lineRule="auto"/>
      </w:pPr>
    </w:p>
    <w:p w:rsidR="0034187D" w:rsidP="00984C9F" w:rsidRDefault="0034187D" w14:paraId="1DA72FD2" w14:textId="1D6E9C5C">
      <w:pPr>
        <w:spacing w:after="0" w:line="360" w:lineRule="auto"/>
      </w:pPr>
      <w:r>
        <w:t>TOTAL</w:t>
      </w:r>
      <w:r w:rsidR="00422835">
        <w:t xml:space="preserve"> PALABRAS</w:t>
      </w:r>
      <w:r>
        <w:t xml:space="preserve">: </w:t>
      </w:r>
      <w:r w:rsidR="00227270">
        <w:t>232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533EC"/>
    <w:rsid w:val="00161FB8"/>
    <w:rsid w:val="001E0849"/>
    <w:rsid w:val="001E6B38"/>
    <w:rsid w:val="00227270"/>
    <w:rsid w:val="00241A0E"/>
    <w:rsid w:val="00242B75"/>
    <w:rsid w:val="00277964"/>
    <w:rsid w:val="002865F0"/>
    <w:rsid w:val="002D7685"/>
    <w:rsid w:val="002F68D8"/>
    <w:rsid w:val="00325FB5"/>
    <w:rsid w:val="0034187D"/>
    <w:rsid w:val="00347213"/>
    <w:rsid w:val="00365A18"/>
    <w:rsid w:val="00386732"/>
    <w:rsid w:val="00422835"/>
    <w:rsid w:val="00446B40"/>
    <w:rsid w:val="00475DC3"/>
    <w:rsid w:val="00486849"/>
    <w:rsid w:val="00520C3A"/>
    <w:rsid w:val="005B5967"/>
    <w:rsid w:val="006353EE"/>
    <w:rsid w:val="00643A69"/>
    <w:rsid w:val="00666672"/>
    <w:rsid w:val="00713224"/>
    <w:rsid w:val="00750864"/>
    <w:rsid w:val="0077430B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510D"/>
    <w:rsid w:val="00906060"/>
    <w:rsid w:val="00984C9F"/>
    <w:rsid w:val="00987D84"/>
    <w:rsid w:val="00991D28"/>
    <w:rsid w:val="009925D4"/>
    <w:rsid w:val="009D2CD9"/>
    <w:rsid w:val="009D760E"/>
    <w:rsid w:val="00AB68BC"/>
    <w:rsid w:val="00AC29B5"/>
    <w:rsid w:val="00B34DB3"/>
    <w:rsid w:val="00B37054"/>
    <w:rsid w:val="00B76F52"/>
    <w:rsid w:val="00BD5271"/>
    <w:rsid w:val="00BD7BF1"/>
    <w:rsid w:val="00BE1783"/>
    <w:rsid w:val="00C009FD"/>
    <w:rsid w:val="00C25D8C"/>
    <w:rsid w:val="00C75EF4"/>
    <w:rsid w:val="00CA7AA0"/>
    <w:rsid w:val="00CB0677"/>
    <w:rsid w:val="00CB3B0F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C74AC"/>
    <w:rsid w:val="00FF7EFF"/>
    <w:rsid w:val="02251CE8"/>
    <w:rsid w:val="09A2C1F6"/>
    <w:rsid w:val="0A02FCBA"/>
    <w:rsid w:val="0A0C930C"/>
    <w:rsid w:val="0D07F5A2"/>
    <w:rsid w:val="1839B09C"/>
    <w:rsid w:val="2467C599"/>
    <w:rsid w:val="2D73CD56"/>
    <w:rsid w:val="335E7A2D"/>
    <w:rsid w:val="355076E0"/>
    <w:rsid w:val="3C96B3F7"/>
    <w:rsid w:val="46655B97"/>
    <w:rsid w:val="4D1E6759"/>
    <w:rsid w:val="5C64FE00"/>
    <w:rsid w:val="7877B16B"/>
    <w:rsid w:val="78872A63"/>
    <w:rsid w:val="7C5AC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43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47e51df5f92c460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F5B222-1078-4747-A781-04C5FBB4E1EA}"/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Johann Sebastián Teran Carvajal</lastModifiedBy>
  <revision>15</revision>
  <dcterms:created xsi:type="dcterms:W3CDTF">2025-06-27T16:35:00.0000000Z</dcterms:created>
  <dcterms:modified xsi:type="dcterms:W3CDTF">2025-10-23T15:43:23.3307672Z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