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504B4C15" w:rsidR="008C65F4" w:rsidRPr="0026713B" w:rsidRDefault="002A6A9F" w:rsidP="00C407C1">
                            <w:pPr>
                              <w:pStyle w:val="TituloPortada"/>
                              <w:rPr>
                                <w:sz w:val="56"/>
                              </w:rPr>
                            </w:pPr>
                            <w:r w:rsidRPr="002A6A9F">
                              <w:rPr>
                                <w:sz w:val="56"/>
                              </w:rPr>
                              <w:t>Patronaje de bases superiores masculinas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" filled="f" stroked="f">
                <v:textbox>
                  <w:txbxContent>
                    <w:p w14:paraId="13999F63" w14:textId="504B4C15" w:rsidR="008C65F4" w:rsidRPr="0026713B" w:rsidRDefault="002A6A9F" w:rsidP="00C407C1">
                      <w:pPr>
                        <w:pStyle w:val="TituloPortada"/>
                        <w:rPr>
                          <w:sz w:val="56"/>
                        </w:rPr>
                      </w:pPr>
                      <w:r w:rsidRPr="002A6A9F">
                        <w:rPr>
                          <w:sz w:val="56"/>
                        </w:rPr>
                        <w:t>Patronaje de bases superiores masculinas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31411D80" w:rsidR="00C407C1" w:rsidRDefault="002A6A9F" w:rsidP="00DF5124">
      <w:r w:rsidRPr="002A6A9F">
        <w:t xml:space="preserve">Durante el proceso formativo, se orienta al aprendiz en la interpretación y aplicación de técnicas de patronaje masculino para prendas superiores, especialmente camisas, apoyándose en referentes como el manual del SENA e incorporando convenciones gráficas propias del diseño textil. El recorrido inicia con los fundamentos del </w:t>
      </w:r>
      <w:proofErr w:type="spellStart"/>
      <w:r w:rsidRPr="002A6A9F">
        <w:t>prepatronaje</w:t>
      </w:r>
      <w:proofErr w:type="spellEnd"/>
      <w:r w:rsidRPr="002A6A9F">
        <w:t>, siguiendo con la construcción de moldes base y el trazado de modelos en siluetas clásicas y </w:t>
      </w:r>
      <w:r w:rsidRPr="002A6A9F">
        <w:rPr>
          <w:rStyle w:val="Extranjerismo"/>
        </w:rPr>
        <w:t>slim fit</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3263E4A3"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w:t>
      </w:r>
      <w:r w:rsidR="008E5B8E">
        <w:rPr>
          <w:rFonts w:cstheme="minorHAnsi"/>
          <w:b/>
          <w:bCs/>
          <w:color w:val="000000" w:themeColor="text1"/>
          <w:kern w:val="0"/>
          <w:szCs w:val="28"/>
          <w14:ligatures w14:val="none"/>
        </w:rPr>
        <w:t>l</w:t>
      </w:r>
      <w:r>
        <w:rPr>
          <w:rFonts w:cstheme="minorHAnsi"/>
          <w:b/>
          <w:bCs/>
          <w:color w:val="000000" w:themeColor="text1"/>
          <w:kern w:val="0"/>
          <w:szCs w:val="28"/>
          <w14:ligatures w14:val="none"/>
        </w:rPr>
        <w:t>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1B01B4EE" w14:textId="0D0B12F7" w:rsidR="00D37A12" w:rsidRDefault="000434FA">
          <w:pPr>
            <w:pStyle w:val="TDC1"/>
            <w:tabs>
              <w:tab w:val="right" w:leader="dot" w:pos="9962"/>
            </w:tabs>
            <w:rPr>
              <w:rFonts w:eastAsiaTheme="minorEastAsia"/>
              <w:noProof/>
              <w:sz w:val="24"/>
              <w:szCs w:val="24"/>
              <w:lang w:eastAsia="es-MX"/>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3760558" w:history="1">
            <w:r w:rsidR="00D37A12" w:rsidRPr="00593A4C">
              <w:rPr>
                <w:rStyle w:val="Hipervnculo"/>
                <w:noProof/>
              </w:rPr>
              <w:t>Introducción</w:t>
            </w:r>
            <w:r w:rsidR="00D37A12">
              <w:rPr>
                <w:noProof/>
                <w:webHidden/>
              </w:rPr>
              <w:tab/>
            </w:r>
            <w:r w:rsidR="00D37A12">
              <w:rPr>
                <w:noProof/>
                <w:webHidden/>
              </w:rPr>
              <w:fldChar w:fldCharType="begin"/>
            </w:r>
            <w:r w:rsidR="00D37A12">
              <w:rPr>
                <w:noProof/>
                <w:webHidden/>
              </w:rPr>
              <w:instrText xml:space="preserve"> PAGEREF _Toc203760558 \h </w:instrText>
            </w:r>
            <w:r w:rsidR="00D37A12">
              <w:rPr>
                <w:noProof/>
                <w:webHidden/>
              </w:rPr>
            </w:r>
            <w:r w:rsidR="00D37A12">
              <w:rPr>
                <w:noProof/>
                <w:webHidden/>
              </w:rPr>
              <w:fldChar w:fldCharType="separate"/>
            </w:r>
            <w:r w:rsidR="00D37A12">
              <w:rPr>
                <w:noProof/>
                <w:webHidden/>
              </w:rPr>
              <w:t>1</w:t>
            </w:r>
            <w:r w:rsidR="00D37A12">
              <w:rPr>
                <w:noProof/>
                <w:webHidden/>
              </w:rPr>
              <w:fldChar w:fldCharType="end"/>
            </w:r>
          </w:hyperlink>
        </w:p>
        <w:p w14:paraId="2B86DDE3" w14:textId="385A1C9F" w:rsidR="00D37A12" w:rsidRDefault="00D37A12">
          <w:pPr>
            <w:pStyle w:val="TDC1"/>
            <w:tabs>
              <w:tab w:val="left" w:pos="1200"/>
              <w:tab w:val="right" w:leader="dot" w:pos="9962"/>
            </w:tabs>
            <w:rPr>
              <w:rFonts w:eastAsiaTheme="minorEastAsia"/>
              <w:noProof/>
              <w:sz w:val="24"/>
              <w:szCs w:val="24"/>
              <w:lang w:eastAsia="es-MX"/>
            </w:rPr>
          </w:pPr>
          <w:hyperlink w:anchor="_Toc203760559" w:history="1">
            <w:r w:rsidRPr="00593A4C">
              <w:rPr>
                <w:rStyle w:val="Hipervnculo"/>
                <w:noProof/>
              </w:rPr>
              <w:t>1.</w:t>
            </w:r>
            <w:r>
              <w:rPr>
                <w:rFonts w:eastAsiaTheme="minorEastAsia"/>
                <w:noProof/>
                <w:sz w:val="24"/>
                <w:szCs w:val="24"/>
                <w:lang w:eastAsia="es-MX"/>
              </w:rPr>
              <w:tab/>
            </w:r>
            <w:r w:rsidRPr="00593A4C">
              <w:rPr>
                <w:rStyle w:val="Hipervnculo"/>
                <w:noProof/>
              </w:rPr>
              <w:t>Patronaje</w:t>
            </w:r>
            <w:r>
              <w:rPr>
                <w:noProof/>
                <w:webHidden/>
              </w:rPr>
              <w:tab/>
            </w:r>
            <w:r>
              <w:rPr>
                <w:noProof/>
                <w:webHidden/>
              </w:rPr>
              <w:fldChar w:fldCharType="begin"/>
            </w:r>
            <w:r>
              <w:rPr>
                <w:noProof/>
                <w:webHidden/>
              </w:rPr>
              <w:instrText xml:space="preserve"> PAGEREF _Toc203760559 \h </w:instrText>
            </w:r>
            <w:r>
              <w:rPr>
                <w:noProof/>
                <w:webHidden/>
              </w:rPr>
            </w:r>
            <w:r>
              <w:rPr>
                <w:noProof/>
                <w:webHidden/>
              </w:rPr>
              <w:fldChar w:fldCharType="separate"/>
            </w:r>
            <w:r>
              <w:rPr>
                <w:noProof/>
                <w:webHidden/>
              </w:rPr>
              <w:t>4</w:t>
            </w:r>
            <w:r>
              <w:rPr>
                <w:noProof/>
                <w:webHidden/>
              </w:rPr>
              <w:fldChar w:fldCharType="end"/>
            </w:r>
          </w:hyperlink>
        </w:p>
        <w:p w14:paraId="6FFB159E" w14:textId="10A250DD" w:rsidR="00D37A12" w:rsidRDefault="00D37A12">
          <w:pPr>
            <w:pStyle w:val="TDC2"/>
            <w:rPr>
              <w:rFonts w:eastAsiaTheme="minorEastAsia"/>
              <w:sz w:val="24"/>
              <w:szCs w:val="24"/>
              <w:lang w:eastAsia="es-MX"/>
            </w:rPr>
          </w:pPr>
          <w:hyperlink w:anchor="_Toc203760560" w:history="1">
            <w:r w:rsidRPr="00593A4C">
              <w:rPr>
                <w:rStyle w:val="Hipervnculo"/>
                <w14:scene3d>
                  <w14:camera w14:prst="orthographicFront"/>
                  <w14:lightRig w14:rig="threePt" w14:dir="t">
                    <w14:rot w14:lat="0" w14:lon="0" w14:rev="0"/>
                  </w14:lightRig>
                </w14:scene3d>
              </w:rPr>
              <w:t>1.1.</w:t>
            </w:r>
            <w:r>
              <w:rPr>
                <w:rFonts w:eastAsiaTheme="minorEastAsia"/>
                <w:sz w:val="24"/>
                <w:szCs w:val="24"/>
                <w:lang w:eastAsia="es-MX"/>
              </w:rPr>
              <w:tab/>
            </w:r>
            <w:r w:rsidRPr="00593A4C">
              <w:rPr>
                <w:rStyle w:val="Hipervnculo"/>
              </w:rPr>
              <w:t>Tipos de patronaje y líneas de aplicación</w:t>
            </w:r>
            <w:r>
              <w:rPr>
                <w:webHidden/>
              </w:rPr>
              <w:tab/>
            </w:r>
            <w:r>
              <w:rPr>
                <w:webHidden/>
              </w:rPr>
              <w:fldChar w:fldCharType="begin"/>
            </w:r>
            <w:r>
              <w:rPr>
                <w:webHidden/>
              </w:rPr>
              <w:instrText xml:space="preserve"> PAGEREF _Toc203760560 \h </w:instrText>
            </w:r>
            <w:r>
              <w:rPr>
                <w:webHidden/>
              </w:rPr>
            </w:r>
            <w:r>
              <w:rPr>
                <w:webHidden/>
              </w:rPr>
              <w:fldChar w:fldCharType="separate"/>
            </w:r>
            <w:r>
              <w:rPr>
                <w:webHidden/>
              </w:rPr>
              <w:t>7</w:t>
            </w:r>
            <w:r>
              <w:rPr>
                <w:webHidden/>
              </w:rPr>
              <w:fldChar w:fldCharType="end"/>
            </w:r>
          </w:hyperlink>
        </w:p>
        <w:p w14:paraId="0E794B88" w14:textId="5F07A879" w:rsidR="00D37A12" w:rsidRDefault="00D37A12">
          <w:pPr>
            <w:pStyle w:val="TDC2"/>
            <w:rPr>
              <w:rFonts w:eastAsiaTheme="minorEastAsia"/>
              <w:sz w:val="24"/>
              <w:szCs w:val="24"/>
              <w:lang w:eastAsia="es-MX"/>
            </w:rPr>
          </w:pPr>
          <w:hyperlink w:anchor="_Toc203760561" w:history="1">
            <w:r w:rsidRPr="00593A4C">
              <w:rPr>
                <w:rStyle w:val="Hipervnculo"/>
                <w14:scene3d>
                  <w14:camera w14:prst="orthographicFront"/>
                  <w14:lightRig w14:rig="threePt" w14:dir="t">
                    <w14:rot w14:lat="0" w14:lon="0" w14:rev="0"/>
                  </w14:lightRig>
                </w14:scene3d>
              </w:rPr>
              <w:t>1.2.</w:t>
            </w:r>
            <w:r>
              <w:rPr>
                <w:rFonts w:eastAsiaTheme="minorEastAsia"/>
                <w:sz w:val="24"/>
                <w:szCs w:val="24"/>
                <w:lang w:eastAsia="es-MX"/>
              </w:rPr>
              <w:tab/>
            </w:r>
            <w:r w:rsidRPr="00593A4C">
              <w:rPr>
                <w:rStyle w:val="Hipervnculo"/>
              </w:rPr>
              <w:t>Procedimiento y metodologías</w:t>
            </w:r>
            <w:r>
              <w:rPr>
                <w:webHidden/>
              </w:rPr>
              <w:tab/>
            </w:r>
            <w:r>
              <w:rPr>
                <w:webHidden/>
              </w:rPr>
              <w:fldChar w:fldCharType="begin"/>
            </w:r>
            <w:r>
              <w:rPr>
                <w:webHidden/>
              </w:rPr>
              <w:instrText xml:space="preserve"> PAGEREF _Toc203760561 \h </w:instrText>
            </w:r>
            <w:r>
              <w:rPr>
                <w:webHidden/>
              </w:rPr>
            </w:r>
            <w:r>
              <w:rPr>
                <w:webHidden/>
              </w:rPr>
              <w:fldChar w:fldCharType="separate"/>
            </w:r>
            <w:r>
              <w:rPr>
                <w:webHidden/>
              </w:rPr>
              <w:t>10</w:t>
            </w:r>
            <w:r>
              <w:rPr>
                <w:webHidden/>
              </w:rPr>
              <w:fldChar w:fldCharType="end"/>
            </w:r>
          </w:hyperlink>
        </w:p>
        <w:p w14:paraId="5E536111" w14:textId="2BEA2D13" w:rsidR="00D37A12" w:rsidRDefault="00D37A12">
          <w:pPr>
            <w:pStyle w:val="TDC1"/>
            <w:tabs>
              <w:tab w:val="left" w:pos="1200"/>
              <w:tab w:val="right" w:leader="dot" w:pos="9962"/>
            </w:tabs>
            <w:rPr>
              <w:rFonts w:eastAsiaTheme="minorEastAsia"/>
              <w:noProof/>
              <w:sz w:val="24"/>
              <w:szCs w:val="24"/>
              <w:lang w:eastAsia="es-MX"/>
            </w:rPr>
          </w:pPr>
          <w:hyperlink w:anchor="_Toc203760562" w:history="1">
            <w:r w:rsidRPr="00593A4C">
              <w:rPr>
                <w:rStyle w:val="Hipervnculo"/>
                <w:noProof/>
              </w:rPr>
              <w:t>2.</w:t>
            </w:r>
            <w:r>
              <w:rPr>
                <w:rFonts w:eastAsiaTheme="minorEastAsia"/>
                <w:noProof/>
                <w:sz w:val="24"/>
                <w:szCs w:val="24"/>
                <w:lang w:eastAsia="es-MX"/>
              </w:rPr>
              <w:tab/>
            </w:r>
            <w:r w:rsidRPr="00593A4C">
              <w:rPr>
                <w:rStyle w:val="Hipervnculo"/>
                <w:noProof/>
              </w:rPr>
              <w:t>Prepatronaje masculino y construcción de bases</w:t>
            </w:r>
            <w:r>
              <w:rPr>
                <w:noProof/>
                <w:webHidden/>
              </w:rPr>
              <w:tab/>
            </w:r>
            <w:r>
              <w:rPr>
                <w:noProof/>
                <w:webHidden/>
              </w:rPr>
              <w:fldChar w:fldCharType="begin"/>
            </w:r>
            <w:r>
              <w:rPr>
                <w:noProof/>
                <w:webHidden/>
              </w:rPr>
              <w:instrText xml:space="preserve"> PAGEREF _Toc203760562 \h </w:instrText>
            </w:r>
            <w:r>
              <w:rPr>
                <w:noProof/>
                <w:webHidden/>
              </w:rPr>
            </w:r>
            <w:r>
              <w:rPr>
                <w:noProof/>
                <w:webHidden/>
              </w:rPr>
              <w:fldChar w:fldCharType="separate"/>
            </w:r>
            <w:r>
              <w:rPr>
                <w:noProof/>
                <w:webHidden/>
              </w:rPr>
              <w:t>14</w:t>
            </w:r>
            <w:r>
              <w:rPr>
                <w:noProof/>
                <w:webHidden/>
              </w:rPr>
              <w:fldChar w:fldCharType="end"/>
            </w:r>
          </w:hyperlink>
        </w:p>
        <w:p w14:paraId="3FBFC003" w14:textId="3314E414" w:rsidR="00D37A12" w:rsidRDefault="00D37A12">
          <w:pPr>
            <w:pStyle w:val="TDC2"/>
            <w:rPr>
              <w:rFonts w:eastAsiaTheme="minorEastAsia"/>
              <w:sz w:val="24"/>
              <w:szCs w:val="24"/>
              <w:lang w:eastAsia="es-MX"/>
            </w:rPr>
          </w:pPr>
          <w:hyperlink w:anchor="_Toc203760564" w:history="1">
            <w:r w:rsidRPr="00593A4C">
              <w:rPr>
                <w:rStyle w:val="Hipervnculo"/>
                <w14:scene3d>
                  <w14:camera w14:prst="orthographicFront"/>
                  <w14:lightRig w14:rig="threePt" w14:dir="t">
                    <w14:rot w14:lat="0" w14:lon="0" w14:rev="0"/>
                  </w14:lightRig>
                </w14:scene3d>
              </w:rPr>
              <w:t>2.1.</w:t>
            </w:r>
            <w:r>
              <w:rPr>
                <w:rFonts w:eastAsiaTheme="minorEastAsia"/>
                <w:sz w:val="24"/>
                <w:szCs w:val="24"/>
                <w:lang w:eastAsia="es-MX"/>
              </w:rPr>
              <w:tab/>
            </w:r>
            <w:r w:rsidRPr="00593A4C">
              <w:rPr>
                <w:rStyle w:val="Hipervnculo"/>
              </w:rPr>
              <w:t>Patrón base para camisa</w:t>
            </w:r>
            <w:r>
              <w:rPr>
                <w:webHidden/>
              </w:rPr>
              <w:tab/>
            </w:r>
            <w:r>
              <w:rPr>
                <w:webHidden/>
              </w:rPr>
              <w:fldChar w:fldCharType="begin"/>
            </w:r>
            <w:r>
              <w:rPr>
                <w:webHidden/>
              </w:rPr>
              <w:instrText xml:space="preserve"> PAGEREF _Toc203760564 \h </w:instrText>
            </w:r>
            <w:r>
              <w:rPr>
                <w:webHidden/>
              </w:rPr>
            </w:r>
            <w:r>
              <w:rPr>
                <w:webHidden/>
              </w:rPr>
              <w:fldChar w:fldCharType="separate"/>
            </w:r>
            <w:r>
              <w:rPr>
                <w:webHidden/>
              </w:rPr>
              <w:t>16</w:t>
            </w:r>
            <w:r>
              <w:rPr>
                <w:webHidden/>
              </w:rPr>
              <w:fldChar w:fldCharType="end"/>
            </w:r>
          </w:hyperlink>
        </w:p>
        <w:p w14:paraId="3A361014" w14:textId="6D33FCF2" w:rsidR="00D37A12" w:rsidRDefault="00D37A12">
          <w:pPr>
            <w:pStyle w:val="TDC2"/>
            <w:rPr>
              <w:rFonts w:eastAsiaTheme="minorEastAsia"/>
              <w:sz w:val="24"/>
              <w:szCs w:val="24"/>
              <w:lang w:eastAsia="es-MX"/>
            </w:rPr>
          </w:pPr>
          <w:hyperlink w:anchor="_Toc203760565" w:history="1">
            <w:r w:rsidRPr="00593A4C">
              <w:rPr>
                <w:rStyle w:val="Hipervnculo"/>
                <w14:scene3d>
                  <w14:camera w14:prst="orthographicFront"/>
                  <w14:lightRig w14:rig="threePt" w14:dir="t">
                    <w14:rot w14:lat="0" w14:lon="0" w14:rev="0"/>
                  </w14:lightRig>
                </w14:scene3d>
              </w:rPr>
              <w:t>2.2.</w:t>
            </w:r>
            <w:r>
              <w:rPr>
                <w:rFonts w:eastAsiaTheme="minorEastAsia"/>
                <w:sz w:val="24"/>
                <w:szCs w:val="24"/>
                <w:lang w:eastAsia="es-MX"/>
              </w:rPr>
              <w:tab/>
            </w:r>
            <w:r w:rsidRPr="00593A4C">
              <w:rPr>
                <w:rStyle w:val="Hipervnculo"/>
              </w:rPr>
              <w:t>Patrones básicos superiores de camisa</w:t>
            </w:r>
            <w:r>
              <w:rPr>
                <w:webHidden/>
              </w:rPr>
              <w:tab/>
            </w:r>
            <w:r>
              <w:rPr>
                <w:webHidden/>
              </w:rPr>
              <w:fldChar w:fldCharType="begin"/>
            </w:r>
            <w:r>
              <w:rPr>
                <w:webHidden/>
              </w:rPr>
              <w:instrText xml:space="preserve"> PAGEREF _Toc203760565 \h </w:instrText>
            </w:r>
            <w:r>
              <w:rPr>
                <w:webHidden/>
              </w:rPr>
            </w:r>
            <w:r>
              <w:rPr>
                <w:webHidden/>
              </w:rPr>
              <w:fldChar w:fldCharType="separate"/>
            </w:r>
            <w:r>
              <w:rPr>
                <w:webHidden/>
              </w:rPr>
              <w:t>19</w:t>
            </w:r>
            <w:r>
              <w:rPr>
                <w:webHidden/>
              </w:rPr>
              <w:fldChar w:fldCharType="end"/>
            </w:r>
          </w:hyperlink>
        </w:p>
        <w:p w14:paraId="471392B3" w14:textId="6B3D0B10" w:rsidR="00D37A12" w:rsidRDefault="00D37A12">
          <w:pPr>
            <w:pStyle w:val="TDC2"/>
            <w:rPr>
              <w:rFonts w:eastAsiaTheme="minorEastAsia"/>
              <w:sz w:val="24"/>
              <w:szCs w:val="24"/>
              <w:lang w:eastAsia="es-MX"/>
            </w:rPr>
          </w:pPr>
          <w:hyperlink w:anchor="_Toc203760566" w:history="1">
            <w:r w:rsidRPr="00593A4C">
              <w:rPr>
                <w:rStyle w:val="Hipervnculo"/>
                <w14:scene3d>
                  <w14:camera w14:prst="orthographicFront"/>
                  <w14:lightRig w14:rig="threePt" w14:dir="t">
                    <w14:rot w14:lat="0" w14:lon="0" w14:rev="0"/>
                  </w14:lightRig>
                </w14:scene3d>
              </w:rPr>
              <w:t>2.3.</w:t>
            </w:r>
            <w:r>
              <w:rPr>
                <w:rFonts w:eastAsiaTheme="minorEastAsia"/>
                <w:sz w:val="24"/>
                <w:szCs w:val="24"/>
                <w:lang w:eastAsia="es-MX"/>
              </w:rPr>
              <w:tab/>
            </w:r>
            <w:r w:rsidRPr="00593A4C">
              <w:rPr>
                <w:rStyle w:val="Hipervnculo"/>
              </w:rPr>
              <w:t>Trazo manga camisa clásica</w:t>
            </w:r>
            <w:r>
              <w:rPr>
                <w:webHidden/>
              </w:rPr>
              <w:tab/>
            </w:r>
            <w:r>
              <w:rPr>
                <w:webHidden/>
              </w:rPr>
              <w:fldChar w:fldCharType="begin"/>
            </w:r>
            <w:r>
              <w:rPr>
                <w:webHidden/>
              </w:rPr>
              <w:instrText xml:space="preserve"> PAGEREF _Toc203760566 \h </w:instrText>
            </w:r>
            <w:r>
              <w:rPr>
                <w:webHidden/>
              </w:rPr>
            </w:r>
            <w:r>
              <w:rPr>
                <w:webHidden/>
              </w:rPr>
              <w:fldChar w:fldCharType="separate"/>
            </w:r>
            <w:r>
              <w:rPr>
                <w:webHidden/>
              </w:rPr>
              <w:t>22</w:t>
            </w:r>
            <w:r>
              <w:rPr>
                <w:webHidden/>
              </w:rPr>
              <w:fldChar w:fldCharType="end"/>
            </w:r>
          </w:hyperlink>
        </w:p>
        <w:p w14:paraId="54EFC926" w14:textId="2E6C4384" w:rsidR="00D37A12" w:rsidRDefault="00D37A12">
          <w:pPr>
            <w:pStyle w:val="TDC2"/>
            <w:rPr>
              <w:rFonts w:eastAsiaTheme="minorEastAsia"/>
              <w:sz w:val="24"/>
              <w:szCs w:val="24"/>
              <w:lang w:eastAsia="es-MX"/>
            </w:rPr>
          </w:pPr>
          <w:hyperlink w:anchor="_Toc203760567" w:history="1">
            <w:r w:rsidRPr="00593A4C">
              <w:rPr>
                <w:rStyle w:val="Hipervnculo"/>
                <w14:scene3d>
                  <w14:camera w14:prst="orthographicFront"/>
                  <w14:lightRig w14:rig="threePt" w14:dir="t">
                    <w14:rot w14:lat="0" w14:lon="0" w14:rev="0"/>
                  </w14:lightRig>
                </w14:scene3d>
              </w:rPr>
              <w:t>2.4.</w:t>
            </w:r>
            <w:r>
              <w:rPr>
                <w:rFonts w:eastAsiaTheme="minorEastAsia"/>
                <w:sz w:val="24"/>
                <w:szCs w:val="24"/>
                <w:lang w:eastAsia="es-MX"/>
              </w:rPr>
              <w:tab/>
            </w:r>
            <w:r w:rsidRPr="00593A4C">
              <w:rPr>
                <w:rStyle w:val="Hipervnculo"/>
              </w:rPr>
              <w:t>Trazo camisa </w:t>
            </w:r>
            <w:r w:rsidRPr="00593A4C">
              <w:rPr>
                <w:rStyle w:val="Hipervnculo"/>
                <w:spacing w:val="20"/>
                <w:lang w:val="en-US"/>
              </w:rPr>
              <w:t>slim fit</w:t>
            </w:r>
            <w:r>
              <w:rPr>
                <w:webHidden/>
              </w:rPr>
              <w:tab/>
            </w:r>
            <w:r>
              <w:rPr>
                <w:webHidden/>
              </w:rPr>
              <w:fldChar w:fldCharType="begin"/>
            </w:r>
            <w:r>
              <w:rPr>
                <w:webHidden/>
              </w:rPr>
              <w:instrText xml:space="preserve"> PAGEREF _Toc203760567 \h </w:instrText>
            </w:r>
            <w:r>
              <w:rPr>
                <w:webHidden/>
              </w:rPr>
            </w:r>
            <w:r>
              <w:rPr>
                <w:webHidden/>
              </w:rPr>
              <w:fldChar w:fldCharType="separate"/>
            </w:r>
            <w:r>
              <w:rPr>
                <w:webHidden/>
              </w:rPr>
              <w:t>26</w:t>
            </w:r>
            <w:r>
              <w:rPr>
                <w:webHidden/>
              </w:rPr>
              <w:fldChar w:fldCharType="end"/>
            </w:r>
          </w:hyperlink>
        </w:p>
        <w:p w14:paraId="0E0494C5" w14:textId="2A6380EE" w:rsidR="00D37A12" w:rsidRDefault="00D37A12">
          <w:pPr>
            <w:pStyle w:val="TDC1"/>
            <w:tabs>
              <w:tab w:val="left" w:pos="1200"/>
              <w:tab w:val="right" w:leader="dot" w:pos="9962"/>
            </w:tabs>
            <w:rPr>
              <w:rFonts w:eastAsiaTheme="minorEastAsia"/>
              <w:noProof/>
              <w:sz w:val="24"/>
              <w:szCs w:val="24"/>
              <w:lang w:eastAsia="es-MX"/>
            </w:rPr>
          </w:pPr>
          <w:hyperlink w:anchor="_Toc203760568" w:history="1">
            <w:r w:rsidRPr="00593A4C">
              <w:rPr>
                <w:rStyle w:val="Hipervnculo"/>
                <w:noProof/>
              </w:rPr>
              <w:t>3.</w:t>
            </w:r>
            <w:r>
              <w:rPr>
                <w:rFonts w:eastAsiaTheme="minorEastAsia"/>
                <w:noProof/>
                <w:sz w:val="24"/>
                <w:szCs w:val="24"/>
                <w:lang w:eastAsia="es-MX"/>
              </w:rPr>
              <w:tab/>
            </w:r>
            <w:r w:rsidRPr="00593A4C">
              <w:rPr>
                <w:rStyle w:val="Hipervnculo"/>
                <w:noProof/>
              </w:rPr>
              <w:t>Proceso de comprobación del patrón para camisa</w:t>
            </w:r>
            <w:r>
              <w:rPr>
                <w:noProof/>
                <w:webHidden/>
              </w:rPr>
              <w:tab/>
            </w:r>
            <w:r>
              <w:rPr>
                <w:noProof/>
                <w:webHidden/>
              </w:rPr>
              <w:fldChar w:fldCharType="begin"/>
            </w:r>
            <w:r>
              <w:rPr>
                <w:noProof/>
                <w:webHidden/>
              </w:rPr>
              <w:instrText xml:space="preserve"> PAGEREF _Toc203760568 \h </w:instrText>
            </w:r>
            <w:r>
              <w:rPr>
                <w:noProof/>
                <w:webHidden/>
              </w:rPr>
            </w:r>
            <w:r>
              <w:rPr>
                <w:noProof/>
                <w:webHidden/>
              </w:rPr>
              <w:fldChar w:fldCharType="separate"/>
            </w:r>
            <w:r>
              <w:rPr>
                <w:noProof/>
                <w:webHidden/>
              </w:rPr>
              <w:t>32</w:t>
            </w:r>
            <w:r>
              <w:rPr>
                <w:noProof/>
                <w:webHidden/>
              </w:rPr>
              <w:fldChar w:fldCharType="end"/>
            </w:r>
          </w:hyperlink>
        </w:p>
        <w:p w14:paraId="60CBF480" w14:textId="6A57CD84" w:rsidR="00D37A12" w:rsidRDefault="00D37A12">
          <w:pPr>
            <w:pStyle w:val="TDC2"/>
            <w:rPr>
              <w:rFonts w:eastAsiaTheme="minorEastAsia"/>
              <w:sz w:val="24"/>
              <w:szCs w:val="24"/>
              <w:lang w:eastAsia="es-MX"/>
            </w:rPr>
          </w:pPr>
          <w:hyperlink w:anchor="_Toc203760570" w:history="1">
            <w:r w:rsidRPr="00593A4C">
              <w:rPr>
                <w:rStyle w:val="Hipervnculo"/>
                <w14:scene3d>
                  <w14:camera w14:prst="orthographicFront"/>
                  <w14:lightRig w14:rig="threePt" w14:dir="t">
                    <w14:rot w14:lat="0" w14:lon="0" w14:rev="0"/>
                  </w14:lightRig>
                </w14:scene3d>
              </w:rPr>
              <w:t>3.1.</w:t>
            </w:r>
            <w:r>
              <w:rPr>
                <w:rFonts w:eastAsiaTheme="minorEastAsia"/>
                <w:sz w:val="24"/>
                <w:szCs w:val="24"/>
                <w:lang w:eastAsia="es-MX"/>
              </w:rPr>
              <w:tab/>
            </w:r>
            <w:r w:rsidRPr="00593A4C">
              <w:rPr>
                <w:rStyle w:val="Hipervnculo"/>
              </w:rPr>
              <w:t>Corte del prototipo</w:t>
            </w:r>
            <w:r>
              <w:rPr>
                <w:webHidden/>
              </w:rPr>
              <w:tab/>
            </w:r>
            <w:r>
              <w:rPr>
                <w:webHidden/>
              </w:rPr>
              <w:fldChar w:fldCharType="begin"/>
            </w:r>
            <w:r>
              <w:rPr>
                <w:webHidden/>
              </w:rPr>
              <w:instrText xml:space="preserve"> PAGEREF _Toc203760570 \h </w:instrText>
            </w:r>
            <w:r>
              <w:rPr>
                <w:webHidden/>
              </w:rPr>
            </w:r>
            <w:r>
              <w:rPr>
                <w:webHidden/>
              </w:rPr>
              <w:fldChar w:fldCharType="separate"/>
            </w:r>
            <w:r>
              <w:rPr>
                <w:webHidden/>
              </w:rPr>
              <w:t>35</w:t>
            </w:r>
            <w:r>
              <w:rPr>
                <w:webHidden/>
              </w:rPr>
              <w:fldChar w:fldCharType="end"/>
            </w:r>
          </w:hyperlink>
        </w:p>
        <w:p w14:paraId="0B6FAF6A" w14:textId="16D21A45" w:rsidR="00D37A12" w:rsidRDefault="00D37A12">
          <w:pPr>
            <w:pStyle w:val="TDC1"/>
            <w:tabs>
              <w:tab w:val="left" w:pos="1200"/>
              <w:tab w:val="right" w:leader="dot" w:pos="9962"/>
            </w:tabs>
            <w:rPr>
              <w:rFonts w:eastAsiaTheme="minorEastAsia"/>
              <w:noProof/>
              <w:sz w:val="24"/>
              <w:szCs w:val="24"/>
              <w:lang w:eastAsia="es-MX"/>
            </w:rPr>
          </w:pPr>
          <w:hyperlink w:anchor="_Toc203760571" w:history="1">
            <w:r w:rsidRPr="00593A4C">
              <w:rPr>
                <w:rStyle w:val="Hipervnculo"/>
                <w:noProof/>
              </w:rPr>
              <w:t>4.</w:t>
            </w:r>
            <w:r>
              <w:rPr>
                <w:rFonts w:eastAsiaTheme="minorEastAsia"/>
                <w:noProof/>
                <w:sz w:val="24"/>
                <w:szCs w:val="24"/>
                <w:lang w:eastAsia="es-MX"/>
              </w:rPr>
              <w:tab/>
            </w:r>
            <w:r w:rsidRPr="00593A4C">
              <w:rPr>
                <w:rStyle w:val="Hipervnculo"/>
                <w:noProof/>
              </w:rPr>
              <w:t>Prueba y evaluación</w:t>
            </w:r>
            <w:r>
              <w:rPr>
                <w:noProof/>
                <w:webHidden/>
              </w:rPr>
              <w:tab/>
            </w:r>
            <w:r>
              <w:rPr>
                <w:noProof/>
                <w:webHidden/>
              </w:rPr>
              <w:fldChar w:fldCharType="begin"/>
            </w:r>
            <w:r>
              <w:rPr>
                <w:noProof/>
                <w:webHidden/>
              </w:rPr>
              <w:instrText xml:space="preserve"> PAGEREF _Toc203760571 \h </w:instrText>
            </w:r>
            <w:r>
              <w:rPr>
                <w:noProof/>
                <w:webHidden/>
              </w:rPr>
            </w:r>
            <w:r>
              <w:rPr>
                <w:noProof/>
                <w:webHidden/>
              </w:rPr>
              <w:fldChar w:fldCharType="separate"/>
            </w:r>
            <w:r>
              <w:rPr>
                <w:noProof/>
                <w:webHidden/>
              </w:rPr>
              <w:t>39</w:t>
            </w:r>
            <w:r>
              <w:rPr>
                <w:noProof/>
                <w:webHidden/>
              </w:rPr>
              <w:fldChar w:fldCharType="end"/>
            </w:r>
          </w:hyperlink>
        </w:p>
        <w:p w14:paraId="56A931F9" w14:textId="4B361CE7" w:rsidR="00D37A12" w:rsidRDefault="00D37A12">
          <w:pPr>
            <w:pStyle w:val="TDC1"/>
            <w:tabs>
              <w:tab w:val="right" w:leader="dot" w:pos="9962"/>
            </w:tabs>
            <w:rPr>
              <w:rFonts w:eastAsiaTheme="minorEastAsia"/>
              <w:noProof/>
              <w:sz w:val="24"/>
              <w:szCs w:val="24"/>
              <w:lang w:eastAsia="es-MX"/>
            </w:rPr>
          </w:pPr>
          <w:hyperlink w:anchor="_Toc203760572" w:history="1">
            <w:r w:rsidRPr="00593A4C">
              <w:rPr>
                <w:rStyle w:val="Hipervnculo"/>
                <w:noProof/>
              </w:rPr>
              <w:t>Síntesis</w:t>
            </w:r>
            <w:r>
              <w:rPr>
                <w:noProof/>
                <w:webHidden/>
              </w:rPr>
              <w:tab/>
            </w:r>
            <w:r>
              <w:rPr>
                <w:noProof/>
                <w:webHidden/>
              </w:rPr>
              <w:fldChar w:fldCharType="begin"/>
            </w:r>
            <w:r>
              <w:rPr>
                <w:noProof/>
                <w:webHidden/>
              </w:rPr>
              <w:instrText xml:space="preserve"> PAGEREF _Toc203760572 \h </w:instrText>
            </w:r>
            <w:r>
              <w:rPr>
                <w:noProof/>
                <w:webHidden/>
              </w:rPr>
            </w:r>
            <w:r>
              <w:rPr>
                <w:noProof/>
                <w:webHidden/>
              </w:rPr>
              <w:fldChar w:fldCharType="separate"/>
            </w:r>
            <w:r>
              <w:rPr>
                <w:noProof/>
                <w:webHidden/>
              </w:rPr>
              <w:t>47</w:t>
            </w:r>
            <w:r>
              <w:rPr>
                <w:noProof/>
                <w:webHidden/>
              </w:rPr>
              <w:fldChar w:fldCharType="end"/>
            </w:r>
          </w:hyperlink>
        </w:p>
        <w:p w14:paraId="33EF0DB3" w14:textId="6AAD417C" w:rsidR="00D37A12" w:rsidRDefault="00D37A12">
          <w:pPr>
            <w:pStyle w:val="TDC1"/>
            <w:tabs>
              <w:tab w:val="right" w:leader="dot" w:pos="9962"/>
            </w:tabs>
            <w:rPr>
              <w:rFonts w:eastAsiaTheme="minorEastAsia"/>
              <w:noProof/>
              <w:sz w:val="24"/>
              <w:szCs w:val="24"/>
              <w:lang w:eastAsia="es-MX"/>
            </w:rPr>
          </w:pPr>
          <w:hyperlink w:anchor="_Toc203760573" w:history="1">
            <w:r w:rsidRPr="00593A4C">
              <w:rPr>
                <w:rStyle w:val="Hipervnculo"/>
                <w:noProof/>
              </w:rPr>
              <w:t>Material complementario</w:t>
            </w:r>
            <w:r>
              <w:rPr>
                <w:noProof/>
                <w:webHidden/>
              </w:rPr>
              <w:tab/>
            </w:r>
            <w:r>
              <w:rPr>
                <w:noProof/>
                <w:webHidden/>
              </w:rPr>
              <w:fldChar w:fldCharType="begin"/>
            </w:r>
            <w:r>
              <w:rPr>
                <w:noProof/>
                <w:webHidden/>
              </w:rPr>
              <w:instrText xml:space="preserve"> PAGEREF _Toc203760573 \h </w:instrText>
            </w:r>
            <w:r>
              <w:rPr>
                <w:noProof/>
                <w:webHidden/>
              </w:rPr>
            </w:r>
            <w:r>
              <w:rPr>
                <w:noProof/>
                <w:webHidden/>
              </w:rPr>
              <w:fldChar w:fldCharType="separate"/>
            </w:r>
            <w:r>
              <w:rPr>
                <w:noProof/>
                <w:webHidden/>
              </w:rPr>
              <w:t>48</w:t>
            </w:r>
            <w:r>
              <w:rPr>
                <w:noProof/>
                <w:webHidden/>
              </w:rPr>
              <w:fldChar w:fldCharType="end"/>
            </w:r>
          </w:hyperlink>
        </w:p>
        <w:p w14:paraId="74ED699C" w14:textId="4B688453" w:rsidR="00D37A12" w:rsidRDefault="00D37A12">
          <w:pPr>
            <w:pStyle w:val="TDC1"/>
            <w:tabs>
              <w:tab w:val="right" w:leader="dot" w:pos="9962"/>
            </w:tabs>
            <w:rPr>
              <w:rFonts w:eastAsiaTheme="minorEastAsia"/>
              <w:noProof/>
              <w:sz w:val="24"/>
              <w:szCs w:val="24"/>
              <w:lang w:eastAsia="es-MX"/>
            </w:rPr>
          </w:pPr>
          <w:hyperlink w:anchor="_Toc203760574" w:history="1">
            <w:r w:rsidRPr="00593A4C">
              <w:rPr>
                <w:rStyle w:val="Hipervnculo"/>
                <w:noProof/>
              </w:rPr>
              <w:t>Glosario</w:t>
            </w:r>
            <w:r>
              <w:rPr>
                <w:noProof/>
                <w:webHidden/>
              </w:rPr>
              <w:tab/>
            </w:r>
            <w:r>
              <w:rPr>
                <w:noProof/>
                <w:webHidden/>
              </w:rPr>
              <w:fldChar w:fldCharType="begin"/>
            </w:r>
            <w:r>
              <w:rPr>
                <w:noProof/>
                <w:webHidden/>
              </w:rPr>
              <w:instrText xml:space="preserve"> PAGEREF _Toc203760574 \h </w:instrText>
            </w:r>
            <w:r>
              <w:rPr>
                <w:noProof/>
                <w:webHidden/>
              </w:rPr>
            </w:r>
            <w:r>
              <w:rPr>
                <w:noProof/>
                <w:webHidden/>
              </w:rPr>
              <w:fldChar w:fldCharType="separate"/>
            </w:r>
            <w:r>
              <w:rPr>
                <w:noProof/>
                <w:webHidden/>
              </w:rPr>
              <w:t>49</w:t>
            </w:r>
            <w:r>
              <w:rPr>
                <w:noProof/>
                <w:webHidden/>
              </w:rPr>
              <w:fldChar w:fldCharType="end"/>
            </w:r>
          </w:hyperlink>
        </w:p>
        <w:p w14:paraId="52F980DA" w14:textId="0EDE8966" w:rsidR="00D37A12" w:rsidRDefault="00D37A12">
          <w:pPr>
            <w:pStyle w:val="TDC1"/>
            <w:tabs>
              <w:tab w:val="right" w:leader="dot" w:pos="9962"/>
            </w:tabs>
            <w:rPr>
              <w:rFonts w:eastAsiaTheme="minorEastAsia"/>
              <w:noProof/>
              <w:sz w:val="24"/>
              <w:szCs w:val="24"/>
              <w:lang w:eastAsia="es-MX"/>
            </w:rPr>
          </w:pPr>
          <w:hyperlink w:anchor="_Toc203760575" w:history="1">
            <w:r w:rsidRPr="00593A4C">
              <w:rPr>
                <w:rStyle w:val="Hipervnculo"/>
                <w:noProof/>
                <w:bdr w:val="none" w:sz="0" w:space="0" w:color="auto" w:frame="1"/>
              </w:rPr>
              <w:t>Referencias bibliográficas</w:t>
            </w:r>
            <w:r>
              <w:rPr>
                <w:noProof/>
                <w:webHidden/>
              </w:rPr>
              <w:tab/>
            </w:r>
            <w:r>
              <w:rPr>
                <w:noProof/>
                <w:webHidden/>
              </w:rPr>
              <w:fldChar w:fldCharType="begin"/>
            </w:r>
            <w:r>
              <w:rPr>
                <w:noProof/>
                <w:webHidden/>
              </w:rPr>
              <w:instrText xml:space="preserve"> PAGEREF _Toc203760575 \h </w:instrText>
            </w:r>
            <w:r>
              <w:rPr>
                <w:noProof/>
                <w:webHidden/>
              </w:rPr>
            </w:r>
            <w:r>
              <w:rPr>
                <w:noProof/>
                <w:webHidden/>
              </w:rPr>
              <w:fldChar w:fldCharType="separate"/>
            </w:r>
            <w:r>
              <w:rPr>
                <w:noProof/>
                <w:webHidden/>
              </w:rPr>
              <w:t>51</w:t>
            </w:r>
            <w:r>
              <w:rPr>
                <w:noProof/>
                <w:webHidden/>
              </w:rPr>
              <w:fldChar w:fldCharType="end"/>
            </w:r>
          </w:hyperlink>
        </w:p>
        <w:p w14:paraId="48D11CB6" w14:textId="48D7A3FE" w:rsidR="00D37A12" w:rsidRDefault="00D37A12">
          <w:pPr>
            <w:pStyle w:val="TDC1"/>
            <w:tabs>
              <w:tab w:val="right" w:leader="dot" w:pos="9962"/>
            </w:tabs>
            <w:rPr>
              <w:rFonts w:eastAsiaTheme="minorEastAsia"/>
              <w:noProof/>
              <w:sz w:val="24"/>
              <w:szCs w:val="24"/>
              <w:lang w:eastAsia="es-MX"/>
            </w:rPr>
          </w:pPr>
          <w:hyperlink w:anchor="_Toc203760576" w:history="1">
            <w:r w:rsidRPr="00593A4C">
              <w:rPr>
                <w:rStyle w:val="Hipervnculo"/>
                <w:noProof/>
              </w:rPr>
              <w:t>Créditos</w:t>
            </w:r>
            <w:r>
              <w:rPr>
                <w:noProof/>
                <w:webHidden/>
              </w:rPr>
              <w:tab/>
            </w:r>
            <w:r>
              <w:rPr>
                <w:noProof/>
                <w:webHidden/>
              </w:rPr>
              <w:fldChar w:fldCharType="begin"/>
            </w:r>
            <w:r>
              <w:rPr>
                <w:noProof/>
                <w:webHidden/>
              </w:rPr>
              <w:instrText xml:space="preserve"> PAGEREF _Toc203760576 \h </w:instrText>
            </w:r>
            <w:r>
              <w:rPr>
                <w:noProof/>
                <w:webHidden/>
              </w:rPr>
            </w:r>
            <w:r>
              <w:rPr>
                <w:noProof/>
                <w:webHidden/>
              </w:rPr>
              <w:fldChar w:fldCharType="separate"/>
            </w:r>
            <w:r>
              <w:rPr>
                <w:noProof/>
                <w:webHidden/>
              </w:rPr>
              <w:t>53</w:t>
            </w:r>
            <w:r>
              <w:rPr>
                <w:noProof/>
                <w:webHidden/>
              </w:rPr>
              <w:fldChar w:fldCharType="end"/>
            </w:r>
          </w:hyperlink>
        </w:p>
        <w:p w14:paraId="3AFC5851" w14:textId="19475314"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3760558"/>
      <w:r w:rsidRPr="007B0518">
        <w:lastRenderedPageBreak/>
        <w:t>Introducción</w:t>
      </w:r>
      <w:bookmarkEnd w:id="0"/>
    </w:p>
    <w:p w14:paraId="610CF755" w14:textId="2DF1EC14" w:rsidR="00DF5124" w:rsidRDefault="002A6A9F" w:rsidP="00DF5124">
      <w:pPr>
        <w:rPr>
          <w:lang w:eastAsia="es-CO"/>
        </w:rPr>
      </w:pPr>
      <w:r w:rsidRPr="002A6A9F">
        <w:rPr>
          <w:lang w:eastAsia="es-CO"/>
        </w:rPr>
        <w:t xml:space="preserve">En el ámbito de la confección de moda casual masculina, el patronaje de prendas superiores representa una competencia técnica esencial dentro del proceso de diseño y producción; la creación de un molde a partir de una idea no solo exige creatividad, sino también precisión, comprensión morfológica y manejo de metodologías especializadas. El desarrollo de patrones base (como los de camisa, manga y cuello) constituye el punto de partida para diseñar prendas funcionales, con equilibrio estético y adaptadas a distintos contextos de uso. A estos procesos se integran etapas clave como el </w:t>
      </w:r>
      <w:proofErr w:type="spellStart"/>
      <w:r w:rsidRPr="002A6A9F">
        <w:rPr>
          <w:lang w:eastAsia="es-CO"/>
        </w:rPr>
        <w:t>prepatronaje</w:t>
      </w:r>
      <w:proofErr w:type="spellEnd"/>
      <w:r w:rsidRPr="002A6A9F">
        <w:rPr>
          <w:lang w:eastAsia="es-CO"/>
        </w:rPr>
        <w:t xml:space="preserve"> y la validación de las bases, fundamentales para asegurar un ajuste anatómico adecuado antes de la confección final</w:t>
      </w:r>
      <w:r w:rsidR="00DF5124" w:rsidRPr="00DF5124">
        <w:rPr>
          <w:lang w:eastAsia="es-CO"/>
        </w:rPr>
        <w:t>.</w:t>
      </w:r>
    </w:p>
    <w:p w14:paraId="34FA85E8" w14:textId="5D0E6D90" w:rsidR="002A6A9F" w:rsidRPr="002A6A9F" w:rsidRDefault="002A6A9F" w:rsidP="002A6A9F">
      <w:pPr>
        <w:rPr>
          <w:lang w:eastAsia="es-CO"/>
        </w:rPr>
      </w:pPr>
      <w:r w:rsidRPr="002A6A9F">
        <w:rPr>
          <w:lang w:eastAsia="es-CO"/>
        </w:rPr>
        <w:t>Este contenido tiene como propósito fortalecer en los aprendices las habilidades necesarias para interpretar, construir y comprobar patrones de camisas masculinas, utilizando técnicas de trazo, entalle y verificación orientadas al diseño de moda casual. Se parte de metodologías estructuradas, como las propuestas en el manual de patronaje del SENA, incorporando el uso de convenciones gráficas y herramientas de medición profesional.</w:t>
      </w:r>
    </w:p>
    <w:p w14:paraId="09EFD4AD" w14:textId="77777777" w:rsidR="002A6A9F" w:rsidRPr="002A6A9F" w:rsidRDefault="002A6A9F" w:rsidP="002A6A9F">
      <w:pPr>
        <w:rPr>
          <w:lang w:eastAsia="es-CO"/>
        </w:rPr>
      </w:pPr>
      <w:r w:rsidRPr="002A6A9F">
        <w:rPr>
          <w:lang w:eastAsia="es-CO"/>
        </w:rPr>
        <w:t>El curso, ofrecido por el Servicio Nacional de Aprendizaje (SENA), brinda a los participantes una formación integral, tanto conceptual como práctica, que les permite adquirir competencias sólidas en patronaje masculino y desenvolverse con solvencia técnica en el sector textil y de confección a nivel nacional.</w:t>
      </w:r>
    </w:p>
    <w:p w14:paraId="629CFA5C" w14:textId="740751A9" w:rsidR="002A6A9F" w:rsidRDefault="002A6A9F" w:rsidP="00DF5124">
      <w:pPr>
        <w:rPr>
          <w:lang w:eastAsia="es-CO"/>
        </w:rPr>
      </w:pPr>
    </w:p>
    <w:p w14:paraId="57D4C64A" w14:textId="77777777" w:rsidR="00DD6046" w:rsidRDefault="00DD6046" w:rsidP="00DF5124">
      <w:pPr>
        <w:rPr>
          <w:lang w:eastAsia="es-CO"/>
        </w:rPr>
      </w:pPr>
    </w:p>
    <w:p w14:paraId="662FBA4E" w14:textId="452CEADF" w:rsidR="00A21917" w:rsidRPr="00A21917" w:rsidRDefault="00DD6046" w:rsidP="00DD6046">
      <w:pPr>
        <w:pStyle w:val="Video"/>
        <w:rPr>
          <w:lang w:eastAsia="es-CO"/>
        </w:rPr>
      </w:pPr>
      <w:r w:rsidRPr="00DD6046">
        <w:rPr>
          <w:lang w:eastAsia="es-CO"/>
        </w:rPr>
        <w:lastRenderedPageBreak/>
        <w:t xml:space="preserve">Patronaje de </w:t>
      </w:r>
      <w:r w:rsidR="00D23D69">
        <w:rPr>
          <w:lang w:eastAsia="es-CO"/>
        </w:rPr>
        <w:t>bases</w:t>
      </w:r>
      <w:r w:rsidRPr="00DD6046">
        <w:rPr>
          <w:lang w:eastAsia="es-CO"/>
        </w:rPr>
        <w:t xml:space="preserve"> superiores masculinas </w:t>
      </w:r>
    </w:p>
    <w:p w14:paraId="0DA8571A" w14:textId="088FF255" w:rsidR="00DF5124" w:rsidRPr="00DF5124" w:rsidRDefault="00DD6046" w:rsidP="00DD6046">
      <w:pPr>
        <w:ind w:firstLine="142"/>
        <w:jc w:val="center"/>
        <w:rPr>
          <w:lang w:val="es-419" w:eastAsia="es-CO"/>
        </w:rPr>
      </w:pPr>
      <w:r>
        <w:rPr>
          <w:noProof/>
          <w:lang w:val="es-419"/>
        </w:rPr>
        <w:drawing>
          <wp:inline distT="0" distB="0" distL="0" distR="0" wp14:anchorId="18323AA1" wp14:editId="470F4744">
            <wp:extent cx="6332220" cy="3563620"/>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3563620"/>
                    </a:xfrm>
                    <a:prstGeom prst="rect">
                      <a:avLst/>
                    </a:prstGeom>
                    <a:noFill/>
                    <a:ln>
                      <a:noFill/>
                    </a:ln>
                  </pic:spPr>
                </pic:pic>
              </a:graphicData>
            </a:graphic>
          </wp:inline>
        </w:drawing>
      </w:r>
    </w:p>
    <w:p w14:paraId="18D7D3B4" w14:textId="29C655AE" w:rsidR="00780933" w:rsidRDefault="00494A2A" w:rsidP="00494A2A">
      <w:pPr>
        <w:jc w:val="center"/>
        <w:rPr>
          <w:lang w:val="es-419" w:eastAsia="es-CO"/>
        </w:rPr>
      </w:pPr>
      <w:hyperlink r:id="rId14" w:history="1">
        <w:r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2399A2EE" w:rsidR="00494A2A" w:rsidRPr="00DD6046" w:rsidRDefault="00494A2A" w:rsidP="00A21917">
            <w:pPr>
              <w:ind w:firstLine="0"/>
              <w:jc w:val="center"/>
              <w:rPr>
                <w:b/>
                <w:bCs/>
                <w:lang w:val="es-419" w:eastAsia="es-CO"/>
              </w:rPr>
            </w:pPr>
            <w:r w:rsidRPr="00DD6046">
              <w:rPr>
                <w:b/>
                <w:bCs/>
                <w:lang w:val="es-419" w:eastAsia="es-CO"/>
              </w:rPr>
              <w:t>Síntesis del video:</w:t>
            </w:r>
            <w:r w:rsidR="00DD6046" w:rsidRPr="00DD6046">
              <w:rPr>
                <w:b/>
                <w:bCs/>
                <w:lang w:val="es-419" w:eastAsia="es-CO"/>
              </w:rPr>
              <w:t xml:space="preserve"> Patronaje de </w:t>
            </w:r>
            <w:r w:rsidR="00D23D69">
              <w:rPr>
                <w:b/>
                <w:bCs/>
                <w:lang w:val="es-419" w:eastAsia="es-CO"/>
              </w:rPr>
              <w:t>bases</w:t>
            </w:r>
            <w:r w:rsidR="00DD6046" w:rsidRPr="00DD6046">
              <w:rPr>
                <w:b/>
                <w:bCs/>
                <w:lang w:val="es-419" w:eastAsia="es-CO"/>
              </w:rPr>
              <w:t xml:space="preserve"> superiores masculinas </w:t>
            </w:r>
          </w:p>
        </w:tc>
      </w:tr>
      <w:tr w:rsidR="00494A2A" w14:paraId="117EE7A6" w14:textId="77777777" w:rsidTr="00494A2A">
        <w:tc>
          <w:tcPr>
            <w:tcW w:w="9962" w:type="dxa"/>
          </w:tcPr>
          <w:p w14:paraId="1ED90BDE" w14:textId="634C4EB2" w:rsidR="00DD6046" w:rsidRPr="00DD6046" w:rsidRDefault="00DD6046" w:rsidP="00DD6046">
            <w:pPr>
              <w:rPr>
                <w:lang w:val="es-419" w:eastAsia="es-CO"/>
              </w:rPr>
            </w:pPr>
            <w:r w:rsidRPr="00DD6046">
              <w:rPr>
                <w:lang w:val="es-419" w:eastAsia="es-CO"/>
              </w:rPr>
              <w:t>Bienvenidos al fascinante mundo del patronaje masculino, donde la técnica se une al diseño y comienza el viaje de cada prenda. El patronaje no es solo el primer paso, es la base que da forma, estructura y estilo a las camisas masculinas. En este espacio aprenderás cómo una idea se convierte en un molde y un molde en una prenda con identidad. El patronaje transforma la tridimensionalidad del cuerpo en planos bidimensionales; desde líneas y ángulos se construyen moldes que aseguran ajuste, comodidad y estética.</w:t>
            </w:r>
          </w:p>
          <w:p w14:paraId="7B0B968A" w14:textId="0173FE99" w:rsidR="00DD6046" w:rsidRPr="00DD6046" w:rsidRDefault="00DD6046" w:rsidP="00DD6046">
            <w:pPr>
              <w:rPr>
                <w:lang w:val="es-419" w:eastAsia="es-CO"/>
              </w:rPr>
            </w:pPr>
            <w:r w:rsidRPr="00DD6046">
              <w:rPr>
                <w:lang w:val="es-419" w:eastAsia="es-CO"/>
              </w:rPr>
              <w:lastRenderedPageBreak/>
              <w:t>Existen dos grandes formas de patronaje: el industrial, destinado a la producción en serie, y el de sobremedidas, para prendas únicas. Ambas comparten la precisión, pero difieren en propósito y técnica. Trazar bien es comunicar con claridad: el uso de símbolos, líneas guía, medidas exactas y materiales adecuados garantiza una interpretación técnica sin errores. El manual del SENA detalla cada convención, cada regla, cada trazo. Desde la escuadra hasta la curva francesa, cada herramienta es una extensión de la creatividad y la precisión del patronista.</w:t>
            </w:r>
          </w:p>
          <w:p w14:paraId="09B8D44D" w14:textId="59FAF7B1" w:rsidR="00DD6046" w:rsidRPr="00DD6046" w:rsidRDefault="00DD6046" w:rsidP="00DD6046">
            <w:pPr>
              <w:rPr>
                <w:lang w:val="es-419" w:eastAsia="es-CO"/>
              </w:rPr>
            </w:pPr>
            <w:r w:rsidRPr="00DD6046">
              <w:rPr>
                <w:lang w:val="es-419" w:eastAsia="es-CO"/>
              </w:rPr>
              <w:t xml:space="preserve">Antes de dibujar, se debe analizar. El patronaje masculino comienza con un rectángulo base definido por el contorno del pecho y el largo del talle. Se decide el tipo de plano, se proyecta en líneas de referencia y se aplican fórmulas que traducen medidas en geometría. Aquí nace la base que dará vida a la camisa, al chaleco o a la chaqueta. La camisa masculina es una prenda icónica; ya sea clásica o </w:t>
            </w:r>
            <w:r w:rsidRPr="00DD6046">
              <w:rPr>
                <w:rStyle w:val="Extranjerismo"/>
                <w:lang w:val="es-419" w:eastAsia="es-CO"/>
              </w:rPr>
              <w:t>slim fit</w:t>
            </w:r>
            <w:r w:rsidRPr="00DD6046">
              <w:rPr>
                <w:lang w:val="es-419" w:eastAsia="es-CO"/>
              </w:rPr>
              <w:t>, su estructura parte del mismo patrón base que luego se transforma. Se ajustan pinzas, se marcan vistas, se diseñan cuellos, mangas y puños. Cada línea define estilo; aquí el trazo se vuelve identidad.</w:t>
            </w:r>
          </w:p>
          <w:p w14:paraId="5FEC90E1" w14:textId="0BFD1F6A" w:rsidR="00494A2A" w:rsidRDefault="00DD6046" w:rsidP="00DD6046">
            <w:pPr>
              <w:rPr>
                <w:lang w:val="es-419" w:eastAsia="es-CO"/>
              </w:rPr>
            </w:pPr>
            <w:r w:rsidRPr="00DD6046">
              <w:rPr>
                <w:lang w:val="es-419" w:eastAsia="es-CO"/>
              </w:rPr>
              <w:t>Una manga bien trazada es comodidad en movimiento: la altura de la copa, su curvatura y largo definen si la camisa será formal, relajada o deportiva. Entender su comportamiento es clave para una prenda equilibrada. Antes de cortar, se verifica el patrón base: se comprueba midiendo largo de talle, ancho de espalda, profundidad de sisa y altura de copa. Se validan las holguras, se aplican márgenes de costura y se alistan herramientas. Solo tras esta revisión minuciosa se puede escalar o transformar, porque una prenda bien hecha comienza con un patrón bien comprobado.</w:t>
            </w:r>
          </w:p>
        </w:tc>
      </w:tr>
    </w:tbl>
    <w:p w14:paraId="1DB84073" w14:textId="3219A42E" w:rsidR="00780933" w:rsidRDefault="00DD6046" w:rsidP="00DD6046">
      <w:pPr>
        <w:pStyle w:val="Ttulo1"/>
      </w:pPr>
      <w:bookmarkStart w:id="1" w:name="_Toc203760559"/>
      <w:r w:rsidRPr="00DD6046">
        <w:lastRenderedPageBreak/>
        <w:t>Patronaje</w:t>
      </w:r>
      <w:bookmarkEnd w:id="1"/>
    </w:p>
    <w:p w14:paraId="60E0DCAA" w14:textId="129E2F48" w:rsidR="00DD6046" w:rsidRDefault="00DD6046" w:rsidP="00DD6046">
      <w:pPr>
        <w:rPr>
          <w:lang w:val="es-419" w:eastAsia="es-CO"/>
        </w:rPr>
      </w:pPr>
      <w:r w:rsidRPr="00DD6046">
        <w:rPr>
          <w:lang w:val="es-419" w:eastAsia="es-CO"/>
        </w:rPr>
        <w:t>Es un proceso mediante el cual se traduce un volumen tridimensional del cuerpo humano en una representación bidimensional, a través de planos que definen la estructura de una prenda; esta técnica es fundamental para la elaboración de moldes o patrones que aseguren un ajuste adecuado, funcional y estético sobre la figura. Además, el patronaje permite controlar proporciones, simetría y estilo de cada diseño, adaptándose a diferentes tipos de prendas, siluetas y tallajes; su correcta aplicación es clave tanto en la industria de la moda como en la confección a medida, ya que constituye la base técnica para lograr prendas de calidad, comodidad y coherencia con la intención del diseño.</w:t>
      </w:r>
    </w:p>
    <w:p w14:paraId="61F8641F" w14:textId="2846070D" w:rsidR="00DD6046" w:rsidRDefault="00DD6046" w:rsidP="00DD6046">
      <w:pPr>
        <w:pStyle w:val="Figura"/>
        <w:rPr>
          <w:lang w:val="es-419"/>
        </w:rPr>
      </w:pPr>
      <w:r w:rsidRPr="00DD6046">
        <w:rPr>
          <w:lang w:val="es-419"/>
        </w:rPr>
        <w:t>Plano en 3D</w:t>
      </w:r>
    </w:p>
    <w:p w14:paraId="72E400D5" w14:textId="41F6D812" w:rsidR="00DD6046" w:rsidRDefault="00394044" w:rsidP="00365544">
      <w:pPr>
        <w:rPr>
          <w:lang w:val="es-419" w:eastAsia="es-CO"/>
        </w:rPr>
      </w:pPr>
      <w:r>
        <w:rPr>
          <w:noProof/>
          <w:lang w:val="es-419" w:eastAsia="es-CO"/>
        </w:rPr>
        <w:drawing>
          <wp:inline distT="0" distB="0" distL="0" distR="0" wp14:anchorId="35CBF8B1" wp14:editId="223F26AB">
            <wp:extent cx="5731945" cy="3157268"/>
            <wp:effectExtent l="0" t="0" r="0" b="5080"/>
            <wp:docPr id="106719982" name="Imagen 4" descr="Cubo en dos enfoques. El primero indica su forma tridimensional usando líneas continuas y segmentadas. El segundo lo ubica dentro de un sistema de coordenadas con tres ejes: X (horizontal), Y (vertical) y Z (profundidad), facilitando su comprensión espa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9982" name="Imagen 4" descr="Cubo en dos enfoques. El primero indica su forma tridimensional usando líneas continuas y segmentadas. El segundo lo ubica dentro de un sistema de coordenadas con tres ejes: X (horizontal), Y (vertical) y Z (profundidad), facilitando su comprensión espacial."/>
                    <pic:cNvPicPr/>
                  </pic:nvPicPr>
                  <pic:blipFill>
                    <a:blip r:embed="rId15">
                      <a:extLst>
                        <a:ext uri="{28A0092B-C50C-407E-A947-70E740481C1C}">
                          <a14:useLocalDpi xmlns:a14="http://schemas.microsoft.com/office/drawing/2010/main" val="0"/>
                        </a:ext>
                      </a:extLst>
                    </a:blip>
                    <a:stretch>
                      <a:fillRect/>
                    </a:stretch>
                  </pic:blipFill>
                  <pic:spPr>
                    <a:xfrm>
                      <a:off x="0" y="0"/>
                      <a:ext cx="5787533" cy="3187887"/>
                    </a:xfrm>
                    <a:prstGeom prst="rect">
                      <a:avLst/>
                    </a:prstGeom>
                  </pic:spPr>
                </pic:pic>
              </a:graphicData>
            </a:graphic>
          </wp:inline>
        </w:drawing>
      </w:r>
    </w:p>
    <w:p w14:paraId="2A0216DA" w14:textId="2D33722D" w:rsidR="00DD6046" w:rsidRDefault="00DD6046" w:rsidP="00DD6046">
      <w:pPr>
        <w:rPr>
          <w:lang w:val="es-419" w:eastAsia="es-CO"/>
        </w:rPr>
      </w:pPr>
    </w:p>
    <w:p w14:paraId="29AFFF0B" w14:textId="5FD8028A" w:rsidR="00DD6046" w:rsidRDefault="00DD6046" w:rsidP="00DD6046">
      <w:pPr>
        <w:rPr>
          <w:lang w:val="es-419" w:eastAsia="es-CO"/>
        </w:rPr>
      </w:pPr>
    </w:p>
    <w:p w14:paraId="7CE65526" w14:textId="3E1F4926" w:rsidR="00DD6046" w:rsidRDefault="00DD6046" w:rsidP="00DD6046">
      <w:pPr>
        <w:pStyle w:val="Figura"/>
        <w:rPr>
          <w:lang w:val="es-419"/>
        </w:rPr>
      </w:pPr>
      <w:r w:rsidRPr="00DD6046">
        <w:rPr>
          <w:lang w:val="es-419"/>
        </w:rPr>
        <w:lastRenderedPageBreak/>
        <w:t>Plano en 2D</w:t>
      </w:r>
    </w:p>
    <w:p w14:paraId="4184128A" w14:textId="251F2839" w:rsidR="00DD6046" w:rsidRDefault="00DD6046" w:rsidP="00DD6046">
      <w:pPr>
        <w:rPr>
          <w:lang w:val="es-419" w:eastAsia="es-CO"/>
        </w:rPr>
      </w:pPr>
      <w:r>
        <w:rPr>
          <w:noProof/>
          <w:lang w:val="es-419" w:eastAsia="es-CO"/>
        </w:rPr>
        <w:drawing>
          <wp:inline distT="0" distB="0" distL="0" distR="0" wp14:anchorId="3D53E233" wp14:editId="191D124E">
            <wp:extent cx="5810250" cy="3200400"/>
            <wp:effectExtent l="0" t="0" r="0" b="0"/>
            <wp:docPr id="11" name="Imagen 11" descr="Desarrollo del plano de un cubo. Se compone de seis cuadrados unidos entre sí formando una cruz, con pestañas en algunos bordes. Estas pestañas indican zonas de unión al armar la figura tridimen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esarrollo del plano de un cubo. Se compone de seis cuadrados unidos entre sí formando una cruz, con pestañas en algunos bordes. Estas pestañas indican zonas de unión al armar la figura tridimension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0" cy="3200400"/>
                    </a:xfrm>
                    <a:prstGeom prst="rect">
                      <a:avLst/>
                    </a:prstGeom>
                    <a:noFill/>
                  </pic:spPr>
                </pic:pic>
              </a:graphicData>
            </a:graphic>
          </wp:inline>
        </w:drawing>
      </w:r>
    </w:p>
    <w:p w14:paraId="1C5F88E8" w14:textId="013F9F04" w:rsidR="00824C87" w:rsidRPr="00824C87" w:rsidRDefault="00DD6046" w:rsidP="00824C87">
      <w:pPr>
        <w:rPr>
          <w:b/>
          <w:bCs/>
          <w:lang w:eastAsia="es-CO"/>
        </w:rPr>
      </w:pPr>
      <w:r w:rsidRPr="00DD6046">
        <w:rPr>
          <w:b/>
          <w:bCs/>
          <w:lang w:eastAsia="es-CO"/>
        </w:rPr>
        <w:t>¿Para qué sirve el patronaje?</w:t>
      </w:r>
    </w:p>
    <w:p w14:paraId="1813FE1B" w14:textId="77777777" w:rsidR="00824C87" w:rsidRPr="00824C87" w:rsidRDefault="00824C87" w:rsidP="00824C87">
      <w:pPr>
        <w:rPr>
          <w:lang w:eastAsia="es-CO"/>
        </w:rPr>
      </w:pPr>
      <w:r w:rsidRPr="00824C87">
        <w:rPr>
          <w:lang w:eastAsia="es-CO"/>
        </w:rPr>
        <w:t>El patronaje sirve como herramienta fundamental para transformar un diseño de prenda en una estructura técnica que permita su confección. A través del patronaje, se definen con precisión las formas, dimensiones y líneas de cada pieza que conformará la prenda, garantizando que encajen correctamente entre sí y se adapten al cuerpo humano.</w:t>
      </w:r>
    </w:p>
    <w:p w14:paraId="520812C5" w14:textId="77777777" w:rsidR="00824C87" w:rsidRPr="00824C87" w:rsidRDefault="00824C87" w:rsidP="00824C87">
      <w:pPr>
        <w:rPr>
          <w:lang w:eastAsia="es-CO"/>
        </w:rPr>
      </w:pPr>
      <w:r w:rsidRPr="00824C87">
        <w:rPr>
          <w:lang w:eastAsia="es-CO"/>
        </w:rPr>
        <w:t>El proceso es esencial para lograr funcionalidad, comodidad, estética y coherencia en el producto final, ya sea en producciones industriales, colecciones de moda o confección personalizada. Además, facilita la reproducción sistemática del diseño en diferentes tallas y estilos.</w:t>
      </w:r>
    </w:p>
    <w:p w14:paraId="4DDF8C3A" w14:textId="498DDC92" w:rsidR="00DD6046" w:rsidRDefault="00824C87" w:rsidP="00DD6046">
      <w:pPr>
        <w:rPr>
          <w:lang w:val="es-419" w:eastAsia="es-CO"/>
        </w:rPr>
      </w:pPr>
      <w:r w:rsidRPr="00824C87">
        <w:rPr>
          <w:lang w:eastAsia="es-CO"/>
        </w:rPr>
        <w:t xml:space="preserve">De la estructura al molde: este proceso consiste en convertir el diseño de una prenda en moldes planos mediante trazos precisos que representan su forma y ajuste. </w:t>
      </w:r>
      <w:r w:rsidRPr="00824C87">
        <w:rPr>
          <w:lang w:eastAsia="es-CO"/>
        </w:rPr>
        <w:lastRenderedPageBreak/>
        <w:t>A partir de líneas de referencia y proporciones del cuerpo, se construyen las piezas necesarias para el corte, garantizando funcionalidad, estilo y estructura en la confección final.</w:t>
      </w:r>
    </w:p>
    <w:p w14:paraId="1979C663" w14:textId="77777777" w:rsidR="00824C87" w:rsidRPr="00824C87" w:rsidRDefault="00824C87" w:rsidP="00824C87">
      <w:pPr>
        <w:pStyle w:val="Figura"/>
      </w:pPr>
      <w:r w:rsidRPr="00824C87">
        <w:t> Proceso técnico de la prenda</w:t>
      </w:r>
    </w:p>
    <w:p w14:paraId="4848B6D8" w14:textId="035EBED5" w:rsidR="00DD6046" w:rsidRDefault="00824C87" w:rsidP="00824C87">
      <w:pPr>
        <w:tabs>
          <w:tab w:val="left" w:pos="4621"/>
        </w:tabs>
        <w:jc w:val="center"/>
        <w:rPr>
          <w:lang w:val="es-419" w:eastAsia="es-CO"/>
        </w:rPr>
      </w:pPr>
      <w:r>
        <w:rPr>
          <w:noProof/>
          <w:lang w:val="es-419" w:eastAsia="es-CO"/>
        </w:rPr>
        <w:drawing>
          <wp:inline distT="0" distB="0" distL="0" distR="0" wp14:anchorId="0B3EF18B" wp14:editId="6DFC5FB2">
            <wp:extent cx="5546677" cy="1704261"/>
            <wp:effectExtent l="0" t="0" r="0" b="0"/>
            <wp:docPr id="15" name="Imagen 15" descr="La secuencia ilustra el proceso técnico de confección de una prenda masculina, iniciando con la toma de medidas, pasando por el análisis estructural y la construcción del patrón, hasta llegar al montaje del prototipo en maniquí. Cada etapa refleja una acción clave en la transformación de un diseño conceptual en una prenda tangibl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La secuencia ilustra el proceso técnico de confección de una prenda masculina, iniciando con la toma de medidas, pasando por el análisis estructural y la construcción del patrón, hasta llegar al montaje del prototipo en maniquí. Cada etapa refleja una acción clave en la transformación de un diseño conceptual en una prenda tangible. &#10;&#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893" cy="1715082"/>
                    </a:xfrm>
                    <a:prstGeom prst="rect">
                      <a:avLst/>
                    </a:prstGeom>
                    <a:noFill/>
                  </pic:spPr>
                </pic:pic>
              </a:graphicData>
            </a:graphic>
          </wp:inline>
        </w:drawing>
      </w:r>
    </w:p>
    <w:p w14:paraId="06A74A93" w14:textId="5BF017EC" w:rsidR="00824C87" w:rsidRDefault="00824C87" w:rsidP="00824C87">
      <w:pPr>
        <w:rPr>
          <w:lang w:eastAsia="es-CO"/>
        </w:rPr>
      </w:pPr>
      <w:r w:rsidRPr="00824C87">
        <w:rPr>
          <w:lang w:eastAsia="es-CO"/>
        </w:rPr>
        <w:t>La interpretación en plano y molde: implica comprender cómo las líneas, formas y referencias trazadas sobre papel representan las distintas partes de la prenda en su versión tridimensional; esta habilidad permite leer y construir correctamente los moldes, identificando elementos como pinzas, costuras, aplomes y márgenes, que orientan el montaje y aseguran un ajuste preciso. Es clave para traducir correctamente el diseño al lenguaje técnico del patronaje.</w:t>
      </w:r>
    </w:p>
    <w:p w14:paraId="24D2B185" w14:textId="41F10DAA" w:rsidR="00824C87" w:rsidRDefault="00824C87" w:rsidP="00824C87">
      <w:pPr>
        <w:rPr>
          <w:lang w:eastAsia="es-CO"/>
        </w:rPr>
      </w:pPr>
    </w:p>
    <w:p w14:paraId="57A5FE22" w14:textId="16135437" w:rsidR="00824C87" w:rsidRDefault="00824C87" w:rsidP="00824C87">
      <w:pPr>
        <w:rPr>
          <w:lang w:eastAsia="es-CO"/>
        </w:rPr>
      </w:pPr>
    </w:p>
    <w:p w14:paraId="7E92911A" w14:textId="57D58B74" w:rsidR="00824C87" w:rsidRDefault="00824C87" w:rsidP="00824C87">
      <w:pPr>
        <w:rPr>
          <w:lang w:eastAsia="es-CO"/>
        </w:rPr>
      </w:pPr>
    </w:p>
    <w:p w14:paraId="3653C878" w14:textId="473E6994" w:rsidR="00824C87" w:rsidRDefault="00824C87" w:rsidP="00824C87">
      <w:pPr>
        <w:rPr>
          <w:lang w:eastAsia="es-CO"/>
        </w:rPr>
      </w:pPr>
    </w:p>
    <w:p w14:paraId="40651F45" w14:textId="026D5F01" w:rsidR="00824C87" w:rsidRDefault="00824C87" w:rsidP="00824C87">
      <w:pPr>
        <w:rPr>
          <w:lang w:eastAsia="es-CO"/>
        </w:rPr>
      </w:pPr>
    </w:p>
    <w:p w14:paraId="38E26109" w14:textId="77777777" w:rsidR="00824C87" w:rsidRPr="00824C87" w:rsidRDefault="00824C87" w:rsidP="00824C87">
      <w:pPr>
        <w:rPr>
          <w:lang w:eastAsia="es-CO"/>
        </w:rPr>
      </w:pPr>
    </w:p>
    <w:p w14:paraId="6A95A302" w14:textId="348FEC1B" w:rsidR="00DD6046" w:rsidRDefault="00824C87" w:rsidP="00824C87">
      <w:pPr>
        <w:pStyle w:val="Figura"/>
        <w:rPr>
          <w:lang w:val="es-419"/>
        </w:rPr>
      </w:pPr>
      <w:r w:rsidRPr="00824C87">
        <w:rPr>
          <w:lang w:val="es-419"/>
        </w:rPr>
        <w:lastRenderedPageBreak/>
        <w:t>Interpretación en plano y molde</w:t>
      </w:r>
    </w:p>
    <w:p w14:paraId="2980C86B" w14:textId="6EAD9F6B" w:rsidR="00DD6046" w:rsidRDefault="009F681A" w:rsidP="00824C87">
      <w:pPr>
        <w:ind w:firstLine="142"/>
        <w:jc w:val="center"/>
        <w:rPr>
          <w:lang w:val="es-419" w:eastAsia="es-CO"/>
        </w:rPr>
      </w:pPr>
      <w:r>
        <w:rPr>
          <w:noProof/>
          <w:lang w:val="es-419" w:eastAsia="es-CO"/>
        </w:rPr>
        <w:drawing>
          <wp:inline distT="0" distB="0" distL="0" distR="0" wp14:anchorId="15C9CA47" wp14:editId="51FC375B">
            <wp:extent cx="5520906" cy="2297610"/>
            <wp:effectExtent l="0" t="0" r="3810" b="1270"/>
            <wp:docPr id="342469079" name="Gráfico 5" descr="Representa la secuencia técnica del desarrollo de una prenda a partir del cuerpo humano. Inicia con la estructura corporal, seguida por la segmentación anatómica, el trazado del plano bidimensional, la elaboración del molde y finaliza con la prenda terminada. Este proceso traduce las proporciones del cuerpo en formas planas que sirven de base para la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69079" name="Gráfico 5" descr="Representa la secuencia técnica del desarrollo de una prenda a partir del cuerpo humano. Inicia con la estructura corporal, seguida por la segmentación anatómica, el trazado del plano bidimensional, la elaboración del molde y finaliza con la prenda terminada. Este proceso traduce las proporciones del cuerpo en formas planas que sirven de base para la confección."/>
                    <pic:cNvPicPr/>
                  </pic:nvPicPr>
                  <pic:blipFill>
                    <a:blip r:embed="rId18">
                      <a:extLst>
                        <a:ext uri="{96DAC541-7B7A-43D3-8B79-37D633B846F1}">
                          <asvg:svgBlip xmlns:asvg="http://schemas.microsoft.com/office/drawing/2016/SVG/main" r:embed="rId19"/>
                        </a:ext>
                      </a:extLst>
                    </a:blip>
                    <a:stretch>
                      <a:fillRect/>
                    </a:stretch>
                  </pic:blipFill>
                  <pic:spPr>
                    <a:xfrm>
                      <a:off x="0" y="0"/>
                      <a:ext cx="5541455" cy="2306162"/>
                    </a:xfrm>
                    <a:prstGeom prst="rect">
                      <a:avLst/>
                    </a:prstGeom>
                  </pic:spPr>
                </pic:pic>
              </a:graphicData>
            </a:graphic>
          </wp:inline>
        </w:drawing>
      </w:r>
    </w:p>
    <w:p w14:paraId="1BA1ABB6" w14:textId="4ED2B42C" w:rsidR="00DD6046" w:rsidRDefault="00824C87" w:rsidP="00824C87">
      <w:pPr>
        <w:ind w:firstLine="0"/>
        <w:jc w:val="center"/>
        <w:rPr>
          <w:lang w:val="es-419" w:eastAsia="es-CO"/>
        </w:rPr>
      </w:pPr>
      <w:r w:rsidRPr="00824C87">
        <w:rPr>
          <w:lang w:val="es-419" w:eastAsia="es-CO"/>
        </w:rPr>
        <w:t xml:space="preserve">Fuente: </w:t>
      </w:r>
      <w:hyperlink r:id="rId20" w:history="1">
        <w:r w:rsidRPr="00824C87">
          <w:rPr>
            <w:rStyle w:val="Hipervnculo"/>
            <w:lang w:val="es-419" w:eastAsia="es-CO"/>
          </w:rPr>
          <w:t>https://seampedia.com/el-patron-un-juego-de-dimensiones/</w:t>
        </w:r>
      </w:hyperlink>
    </w:p>
    <w:p w14:paraId="07BC2047" w14:textId="77777777" w:rsidR="00824C87" w:rsidRPr="00824C87" w:rsidRDefault="00824C87" w:rsidP="00824C87">
      <w:pPr>
        <w:pStyle w:val="Ttulo2"/>
      </w:pPr>
      <w:bookmarkStart w:id="2" w:name="_Toc203760560"/>
      <w:r w:rsidRPr="00824C87">
        <w:t>Tipos de patronaje y líneas de aplicación</w:t>
      </w:r>
      <w:bookmarkEnd w:id="2"/>
    </w:p>
    <w:p w14:paraId="0C6832E4" w14:textId="572EF372" w:rsidR="00DD6046" w:rsidRDefault="00824C87" w:rsidP="00824C87">
      <w:pPr>
        <w:rPr>
          <w:lang w:val="es-419" w:eastAsia="es-CO"/>
        </w:rPr>
      </w:pPr>
      <w:r w:rsidRPr="00824C87">
        <w:rPr>
          <w:lang w:val="es-419" w:eastAsia="es-CO"/>
        </w:rPr>
        <w:t>El patronaje se clasifica en dos grandes categorías: industrial y sobre medidas, cada una responde a necesidades específicas del sector textil, desde la producción masiva hasta la personalización exclusiva.</w:t>
      </w:r>
    </w:p>
    <w:p w14:paraId="692E259C" w14:textId="57C0706D" w:rsidR="00DD6046" w:rsidRDefault="00824C87" w:rsidP="00824C87">
      <w:pPr>
        <w:rPr>
          <w:lang w:val="es-419" w:eastAsia="es-CO"/>
        </w:rPr>
      </w:pPr>
      <w:r w:rsidRPr="00824C87">
        <w:rPr>
          <w:lang w:val="es-419" w:eastAsia="es-CO"/>
        </w:rPr>
        <w:t>A continuación, se describen sus principales características:</w:t>
      </w:r>
    </w:p>
    <w:p w14:paraId="30CA77E6" w14:textId="0FE8219E" w:rsidR="00404E56" w:rsidRPr="00404E56" w:rsidRDefault="00404E56" w:rsidP="00824C87">
      <w:pPr>
        <w:rPr>
          <w:b/>
          <w:bCs/>
          <w:lang w:val="es-419" w:eastAsia="es-CO"/>
        </w:rPr>
      </w:pPr>
      <w:r w:rsidRPr="00404E56">
        <w:rPr>
          <w:b/>
          <w:bCs/>
          <w:lang w:val="es-419" w:eastAsia="es-CO"/>
        </w:rPr>
        <w:t>Patronaje industrial</w:t>
      </w:r>
    </w:p>
    <w:p w14:paraId="4AC620B5" w14:textId="3D845863" w:rsidR="00824C87" w:rsidRPr="00824C87" w:rsidRDefault="00824C87" w:rsidP="00824C87">
      <w:pPr>
        <w:rPr>
          <w:lang w:eastAsia="es-CO"/>
        </w:rPr>
      </w:pPr>
      <w:r w:rsidRPr="00824C87">
        <w:rPr>
          <w:lang w:eastAsia="es-CO"/>
        </w:rPr>
        <w:t>Está orientado a la producción en serie de prendas, y se basa en la traducción de la figura humana tridimensional (3D) a planos bidimensionales (2D), utilizando papel o </w:t>
      </w:r>
      <w:r w:rsidRPr="00824C87">
        <w:rPr>
          <w:rStyle w:val="Extranjerismo"/>
          <w:lang w:val="es-CO" w:eastAsia="es-CO"/>
        </w:rPr>
        <w:t>software</w:t>
      </w:r>
      <w:r w:rsidRPr="00824C87">
        <w:rPr>
          <w:lang w:eastAsia="es-CO"/>
        </w:rPr>
        <w:t xml:space="preserve"> especializado como Audaces 360, </w:t>
      </w:r>
      <w:proofErr w:type="spellStart"/>
      <w:r w:rsidRPr="00824C87">
        <w:rPr>
          <w:lang w:eastAsia="es-CO"/>
        </w:rPr>
        <w:t>Optitex</w:t>
      </w:r>
      <w:proofErr w:type="spellEnd"/>
      <w:r w:rsidRPr="00824C87">
        <w:rPr>
          <w:lang w:eastAsia="es-CO"/>
        </w:rPr>
        <w:t xml:space="preserve">, Gerber o </w:t>
      </w:r>
      <w:proofErr w:type="spellStart"/>
      <w:r w:rsidRPr="00824C87">
        <w:rPr>
          <w:lang w:eastAsia="es-CO"/>
        </w:rPr>
        <w:t>Lectra</w:t>
      </w:r>
      <w:proofErr w:type="spellEnd"/>
      <w:r w:rsidRPr="00824C87">
        <w:rPr>
          <w:lang w:eastAsia="es-CO"/>
        </w:rPr>
        <w:t>. La metodología estructurada permite la creación de patrones básicos y sus transformaciones con alta eficiencia y precisión.</w:t>
      </w:r>
    </w:p>
    <w:p w14:paraId="2DE1A043" w14:textId="77777777" w:rsidR="00824C87" w:rsidRPr="00824C87" w:rsidRDefault="00824C87" w:rsidP="00824C87">
      <w:pPr>
        <w:rPr>
          <w:lang w:eastAsia="es-CO"/>
        </w:rPr>
      </w:pPr>
      <w:r w:rsidRPr="00824C87">
        <w:rPr>
          <w:lang w:eastAsia="es-CO"/>
        </w:rPr>
        <w:t xml:space="preserve">Se fundamenta en tablas de medidas estandarizadas, definidas por región, tipo de prenda y público objetivo; a partir de una talla base, se aplican incrementos </w:t>
      </w:r>
      <w:r w:rsidRPr="00824C87">
        <w:rPr>
          <w:lang w:eastAsia="es-CO"/>
        </w:rPr>
        <w:lastRenderedPageBreak/>
        <w:t>definidos para generar otras tallas mediante un proceso de escalado, sin necesidad de construir nuevos moldes, lo que optimiza tiempo y recursos en la producción masiva.</w:t>
      </w:r>
    </w:p>
    <w:p w14:paraId="27F2DF60" w14:textId="77777777" w:rsidR="00824C87" w:rsidRPr="00824C87" w:rsidRDefault="00824C87" w:rsidP="00824C87">
      <w:pPr>
        <w:rPr>
          <w:b/>
          <w:bCs/>
          <w:lang w:eastAsia="es-CO"/>
        </w:rPr>
      </w:pPr>
      <w:r w:rsidRPr="00824C87">
        <w:rPr>
          <w:b/>
          <w:bCs/>
          <w:lang w:eastAsia="es-CO"/>
        </w:rPr>
        <w:t>Incluye:</w:t>
      </w:r>
    </w:p>
    <w:p w14:paraId="2B703D8B" w14:textId="77777777" w:rsidR="00824C87" w:rsidRPr="00824C87" w:rsidRDefault="00824C87" w:rsidP="002723B9">
      <w:pPr>
        <w:pStyle w:val="Prrafodelista"/>
        <w:numPr>
          <w:ilvl w:val="0"/>
          <w:numId w:val="9"/>
        </w:numPr>
        <w:ind w:left="1068"/>
        <w:rPr>
          <w:lang w:eastAsia="es-CO"/>
        </w:rPr>
      </w:pPr>
      <w:r w:rsidRPr="00824C87">
        <w:rPr>
          <w:lang w:eastAsia="es-CO"/>
        </w:rPr>
        <w:t>Trazado de moldes básicos (delanteros y posteriores).</w:t>
      </w:r>
    </w:p>
    <w:p w14:paraId="0BF5C4E8" w14:textId="77777777" w:rsidR="00824C87" w:rsidRPr="00824C87" w:rsidRDefault="00824C87" w:rsidP="002723B9">
      <w:pPr>
        <w:pStyle w:val="Prrafodelista"/>
        <w:numPr>
          <w:ilvl w:val="0"/>
          <w:numId w:val="9"/>
        </w:numPr>
        <w:ind w:left="1068"/>
        <w:rPr>
          <w:lang w:eastAsia="es-CO"/>
        </w:rPr>
      </w:pPr>
      <w:r w:rsidRPr="00824C87">
        <w:rPr>
          <w:lang w:eastAsia="es-CO"/>
        </w:rPr>
        <w:t>Desarrollo de prendas superiores e inferiores.</w:t>
      </w:r>
    </w:p>
    <w:p w14:paraId="6E8FAFBA" w14:textId="77777777" w:rsidR="00824C87" w:rsidRPr="00824C87" w:rsidRDefault="00824C87" w:rsidP="002723B9">
      <w:pPr>
        <w:pStyle w:val="Prrafodelista"/>
        <w:numPr>
          <w:ilvl w:val="0"/>
          <w:numId w:val="9"/>
        </w:numPr>
        <w:ind w:left="1068"/>
        <w:rPr>
          <w:lang w:eastAsia="es-CO"/>
        </w:rPr>
      </w:pPr>
      <w:r w:rsidRPr="00824C87">
        <w:rPr>
          <w:lang w:eastAsia="es-CO"/>
        </w:rPr>
        <w:t>Elaboración de componentes como cuellos, escotes, mangas, puños, ribetes, bolsillos y charreteras.</w:t>
      </w:r>
    </w:p>
    <w:p w14:paraId="19555C4C" w14:textId="77777777" w:rsidR="00824C87" w:rsidRPr="00824C87" w:rsidRDefault="00824C87" w:rsidP="002723B9">
      <w:pPr>
        <w:pStyle w:val="Prrafodelista"/>
        <w:numPr>
          <w:ilvl w:val="0"/>
          <w:numId w:val="9"/>
        </w:numPr>
        <w:ind w:left="1068"/>
        <w:rPr>
          <w:lang w:eastAsia="es-CO"/>
        </w:rPr>
      </w:pPr>
      <w:r w:rsidRPr="00824C87">
        <w:rPr>
          <w:lang w:eastAsia="es-CO"/>
        </w:rPr>
        <w:t>Aplicación en líneas de vestuario infantil, femenina y masculina.</w:t>
      </w:r>
    </w:p>
    <w:p w14:paraId="1B5FFC05" w14:textId="0C5BBB13" w:rsidR="00DD6046" w:rsidRPr="00824C87" w:rsidRDefault="00824C87" w:rsidP="002723B9">
      <w:pPr>
        <w:pStyle w:val="Prrafodelista"/>
        <w:numPr>
          <w:ilvl w:val="0"/>
          <w:numId w:val="9"/>
        </w:numPr>
        <w:ind w:left="1068"/>
        <w:rPr>
          <w:lang w:eastAsia="es-CO"/>
        </w:rPr>
      </w:pPr>
      <w:r w:rsidRPr="00824C87">
        <w:rPr>
          <w:lang w:eastAsia="es-CO"/>
        </w:rPr>
        <w:t>Diseño de colecciones en función de universos de vestuario y ocasiones de uso.</w:t>
      </w:r>
    </w:p>
    <w:p w14:paraId="533FCEB4" w14:textId="77777777" w:rsidR="00824C87" w:rsidRPr="00824C87" w:rsidRDefault="00824C87" w:rsidP="00824C87">
      <w:pPr>
        <w:rPr>
          <w:b/>
          <w:bCs/>
          <w:lang w:eastAsia="es-CO"/>
        </w:rPr>
      </w:pPr>
      <w:r w:rsidRPr="00824C87">
        <w:rPr>
          <w:b/>
          <w:bCs/>
          <w:lang w:eastAsia="es-CO"/>
        </w:rPr>
        <w:t>Patronaje sobre medidas</w:t>
      </w:r>
    </w:p>
    <w:p w14:paraId="0370F00A" w14:textId="77777777" w:rsidR="00824C87" w:rsidRPr="00824C87" w:rsidRDefault="00824C87" w:rsidP="00824C87">
      <w:pPr>
        <w:rPr>
          <w:lang w:eastAsia="es-CO"/>
        </w:rPr>
      </w:pPr>
      <w:r w:rsidRPr="00824C87">
        <w:rPr>
          <w:lang w:eastAsia="es-CO"/>
        </w:rPr>
        <w:t>El patronaje sobre medidas se enfoca en la creación de prendas exclusivas y personalizadas, diseñadas para adaptarse con exactitud a las características morfológicas de cada cliente; este tipo de patronaje se utiliza especialmente en marcas de autor, alta costura y confección especializada.</w:t>
      </w:r>
    </w:p>
    <w:p w14:paraId="1EB55A6B" w14:textId="77777777" w:rsidR="00824C87" w:rsidRPr="00824C87" w:rsidRDefault="00824C87" w:rsidP="00824C87">
      <w:pPr>
        <w:rPr>
          <w:lang w:eastAsia="es-CO"/>
        </w:rPr>
      </w:pPr>
      <w:r w:rsidRPr="00824C87">
        <w:rPr>
          <w:lang w:eastAsia="es-CO"/>
        </w:rPr>
        <w:t>El proceso inicia con la toma detallada de medidas antropométricas, seguido de la confección de una prenda de prueba (muselina) para validar el ajuste y realizar correcciones antes de la elaboración definitiva.</w:t>
      </w:r>
    </w:p>
    <w:p w14:paraId="5066D009" w14:textId="6CD3F03B" w:rsidR="00DD6046" w:rsidRDefault="00824C87" w:rsidP="00824C87">
      <w:pPr>
        <w:rPr>
          <w:lang w:val="es-419" w:eastAsia="es-CO"/>
        </w:rPr>
      </w:pPr>
      <w:r w:rsidRPr="00824C87">
        <w:rPr>
          <w:lang w:eastAsia="es-CO"/>
        </w:rPr>
        <w:t>Se emplean principalmente dos técnicas:</w:t>
      </w:r>
    </w:p>
    <w:p w14:paraId="75E02186" w14:textId="77777777" w:rsidR="00824C87" w:rsidRPr="00824C87" w:rsidRDefault="00824C87" w:rsidP="00824C87">
      <w:pPr>
        <w:rPr>
          <w:b/>
          <w:bCs/>
          <w:lang w:eastAsia="es-CO"/>
        </w:rPr>
      </w:pPr>
      <w:r w:rsidRPr="00824C87">
        <w:rPr>
          <w:b/>
          <w:bCs/>
          <w:lang w:eastAsia="es-CO"/>
        </w:rPr>
        <w:t>Levantamiento en plano</w:t>
      </w:r>
    </w:p>
    <w:p w14:paraId="3272FCD4" w14:textId="77777777" w:rsidR="00824C87" w:rsidRPr="00824C87" w:rsidRDefault="00824C87" w:rsidP="00824C87">
      <w:pPr>
        <w:rPr>
          <w:lang w:eastAsia="es-CO"/>
        </w:rPr>
      </w:pPr>
      <w:r w:rsidRPr="00824C87">
        <w:rPr>
          <w:lang w:eastAsia="es-CO"/>
        </w:rPr>
        <w:t>Similar al industrial, pero con mayor libertad para ajustes personalizados y aplicación de fórmulas específicas según el cuerpo del cliente.</w:t>
      </w:r>
    </w:p>
    <w:p w14:paraId="233B1BDD" w14:textId="77777777" w:rsidR="00824C87" w:rsidRPr="00824C87" w:rsidRDefault="00824C87" w:rsidP="00824C87">
      <w:pPr>
        <w:rPr>
          <w:b/>
          <w:bCs/>
          <w:lang w:eastAsia="es-CO"/>
        </w:rPr>
      </w:pPr>
      <w:r w:rsidRPr="00824C87">
        <w:rPr>
          <w:b/>
          <w:bCs/>
          <w:lang w:eastAsia="es-CO"/>
        </w:rPr>
        <w:lastRenderedPageBreak/>
        <w:t>Patronaje sobre maniquí</w:t>
      </w:r>
      <w:r w:rsidRPr="00824C87">
        <w:rPr>
          <w:rStyle w:val="Extranjerismo"/>
          <w:b/>
          <w:bCs/>
          <w:lang w:val="es-CO" w:eastAsia="es-CO"/>
        </w:rPr>
        <w:t> (</w:t>
      </w:r>
      <w:proofErr w:type="spellStart"/>
      <w:r w:rsidRPr="00824C87">
        <w:rPr>
          <w:rStyle w:val="Extranjerismo"/>
          <w:b/>
          <w:bCs/>
          <w:lang w:val="es-CO" w:eastAsia="es-CO"/>
        </w:rPr>
        <w:t>moulage</w:t>
      </w:r>
      <w:proofErr w:type="spellEnd"/>
      <w:r w:rsidRPr="00824C87">
        <w:rPr>
          <w:rStyle w:val="Extranjerismo"/>
          <w:b/>
          <w:bCs/>
          <w:lang w:val="es-CO" w:eastAsia="es-CO"/>
        </w:rPr>
        <w:t>)</w:t>
      </w:r>
    </w:p>
    <w:p w14:paraId="2DA8A136" w14:textId="77777777" w:rsidR="00824C87" w:rsidRPr="00824C87" w:rsidRDefault="00824C87" w:rsidP="00824C87">
      <w:pPr>
        <w:rPr>
          <w:lang w:eastAsia="es-CO"/>
        </w:rPr>
      </w:pPr>
      <w:r w:rsidRPr="00824C87">
        <w:rPr>
          <w:lang w:eastAsia="es-CO"/>
        </w:rPr>
        <w:t>Se trabaja directamente sobre el maniquí, ideal para prendas complejas como vestidos de gala, trajes nupciales, ropa infantil detallada o piezas de sastrería fina.</w:t>
      </w:r>
    </w:p>
    <w:p w14:paraId="66769D71" w14:textId="77777777" w:rsidR="00824C87" w:rsidRPr="00824C87" w:rsidRDefault="00824C87" w:rsidP="00824C87">
      <w:pPr>
        <w:rPr>
          <w:b/>
          <w:bCs/>
          <w:lang w:eastAsia="es-CO"/>
        </w:rPr>
      </w:pPr>
      <w:r w:rsidRPr="00824C87">
        <w:rPr>
          <w:b/>
          <w:bCs/>
          <w:lang w:eastAsia="es-CO"/>
        </w:rPr>
        <w:t>Incluye:</w:t>
      </w:r>
    </w:p>
    <w:p w14:paraId="6F82DFF9" w14:textId="77777777" w:rsidR="00824C87" w:rsidRPr="00824C87" w:rsidRDefault="00824C87" w:rsidP="002723B9">
      <w:pPr>
        <w:pStyle w:val="Prrafodelista"/>
        <w:numPr>
          <w:ilvl w:val="0"/>
          <w:numId w:val="10"/>
        </w:numPr>
        <w:rPr>
          <w:lang w:eastAsia="es-CO"/>
        </w:rPr>
      </w:pPr>
      <w:r w:rsidRPr="00824C87">
        <w:rPr>
          <w:lang w:eastAsia="es-CO"/>
        </w:rPr>
        <w:t>Trazado de moldes básicos (delanteros y posteriores).</w:t>
      </w:r>
    </w:p>
    <w:p w14:paraId="0AD75131" w14:textId="77777777" w:rsidR="00824C87" w:rsidRPr="00824C87" w:rsidRDefault="00824C87" w:rsidP="002723B9">
      <w:pPr>
        <w:pStyle w:val="Prrafodelista"/>
        <w:numPr>
          <w:ilvl w:val="0"/>
          <w:numId w:val="10"/>
        </w:numPr>
        <w:rPr>
          <w:lang w:eastAsia="es-CO"/>
        </w:rPr>
      </w:pPr>
      <w:r w:rsidRPr="00824C87">
        <w:rPr>
          <w:lang w:eastAsia="es-CO"/>
        </w:rPr>
        <w:t>Desarrollo de prendas superiores e inferiores.</w:t>
      </w:r>
    </w:p>
    <w:p w14:paraId="0152707D" w14:textId="77777777" w:rsidR="00824C87" w:rsidRPr="00824C87" w:rsidRDefault="00824C87" w:rsidP="002723B9">
      <w:pPr>
        <w:pStyle w:val="Prrafodelista"/>
        <w:numPr>
          <w:ilvl w:val="0"/>
          <w:numId w:val="10"/>
        </w:numPr>
        <w:rPr>
          <w:lang w:eastAsia="es-CO"/>
        </w:rPr>
      </w:pPr>
      <w:r w:rsidRPr="00824C87">
        <w:rPr>
          <w:lang w:eastAsia="es-CO"/>
        </w:rPr>
        <w:t>Creación de componentes específicos como cuellos, escotes, mangas, puños, ribetes, bolsillos y charreteras.</w:t>
      </w:r>
    </w:p>
    <w:p w14:paraId="52B21AEA" w14:textId="77777777" w:rsidR="00824C87" w:rsidRPr="00824C87" w:rsidRDefault="00824C87" w:rsidP="002723B9">
      <w:pPr>
        <w:pStyle w:val="Prrafodelista"/>
        <w:numPr>
          <w:ilvl w:val="0"/>
          <w:numId w:val="10"/>
        </w:numPr>
        <w:rPr>
          <w:lang w:eastAsia="es-CO"/>
        </w:rPr>
      </w:pPr>
      <w:r w:rsidRPr="00824C87">
        <w:rPr>
          <w:lang w:eastAsia="es-CO"/>
        </w:rPr>
        <w:t>Aplicación en todas las líneas: infantil, femenina y masculina.</w:t>
      </w:r>
    </w:p>
    <w:p w14:paraId="15BF62FF" w14:textId="77777777" w:rsidR="00824C87" w:rsidRPr="00824C87" w:rsidRDefault="00824C87" w:rsidP="002723B9">
      <w:pPr>
        <w:pStyle w:val="Prrafodelista"/>
        <w:numPr>
          <w:ilvl w:val="0"/>
          <w:numId w:val="10"/>
        </w:numPr>
        <w:rPr>
          <w:lang w:eastAsia="es-CO"/>
        </w:rPr>
      </w:pPr>
      <w:r w:rsidRPr="00824C87">
        <w:rPr>
          <w:lang w:eastAsia="es-CO"/>
        </w:rPr>
        <w:t>Diseño adaptado a universos de vestuario y ocasiones de uso específicas.</w:t>
      </w:r>
    </w:p>
    <w:p w14:paraId="422EE531" w14:textId="700896B6" w:rsidR="00DD6046" w:rsidRDefault="00824C87" w:rsidP="00824C87">
      <w:pPr>
        <w:pStyle w:val="Figura"/>
        <w:rPr>
          <w:lang w:val="es-419"/>
        </w:rPr>
      </w:pPr>
      <w:r w:rsidRPr="00824C87">
        <w:rPr>
          <w:lang w:val="es-419"/>
        </w:rPr>
        <w:t>Patronaje sobre maniquí</w:t>
      </w:r>
    </w:p>
    <w:p w14:paraId="5F3CDAED" w14:textId="787943D1" w:rsidR="00DD6046" w:rsidRDefault="00824C87" w:rsidP="00824C87">
      <w:pPr>
        <w:jc w:val="center"/>
        <w:rPr>
          <w:lang w:val="es-419" w:eastAsia="es-CO"/>
        </w:rPr>
      </w:pPr>
      <w:r>
        <w:rPr>
          <w:noProof/>
          <w:lang w:val="es-419" w:eastAsia="es-CO"/>
        </w:rPr>
        <w:drawing>
          <wp:inline distT="0" distB="0" distL="0" distR="0" wp14:anchorId="1DB511A2" wp14:editId="7DB0517D">
            <wp:extent cx="3539944" cy="2363769"/>
            <wp:effectExtent l="0" t="0" r="3810" b="0"/>
            <wp:docPr id="17" name="Imagen 17" descr="Representa una etapa del patronaje tridimensional, en la cual un profesional ajusta directamente la prenda sobre un maniquí para definir líneas de diseño, caídas de tela y proporciones. Este procedimiento permite modelar la prenda con precisión sobre una estructura corporal simulada antes de trasladarla al patrón defini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Representa una etapa del patronaje tridimensional, en la cual un profesional ajusta directamente la prenda sobre un maniquí para definir líneas de diseño, caídas de tela y proporciones. Este procedimiento permite modelar la prenda con precisión sobre una estructura corporal simulada antes de trasladarla al patrón definitivo.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53094" cy="2372550"/>
                    </a:xfrm>
                    <a:prstGeom prst="rect">
                      <a:avLst/>
                    </a:prstGeom>
                    <a:noFill/>
                  </pic:spPr>
                </pic:pic>
              </a:graphicData>
            </a:graphic>
          </wp:inline>
        </w:drawing>
      </w:r>
    </w:p>
    <w:p w14:paraId="001E7836" w14:textId="77777777" w:rsidR="00824C87" w:rsidRPr="00824C87" w:rsidRDefault="00824C87" w:rsidP="00824C87">
      <w:pPr>
        <w:rPr>
          <w:lang w:eastAsia="es-CO"/>
        </w:rPr>
      </w:pPr>
      <w:r w:rsidRPr="00824C87">
        <w:rPr>
          <w:lang w:eastAsia="es-CO"/>
        </w:rPr>
        <w:t xml:space="preserve">En los procesos productivos de la industria de la confección, las fichas técnicas son herramientas clave que guían el trabajo de cada integrante del equipo; estas fichas detallan de forma clara las especificaciones, materiales, secuencia de ensamblaje y </w:t>
      </w:r>
      <w:r w:rsidRPr="00824C87">
        <w:rPr>
          <w:lang w:eastAsia="es-CO"/>
        </w:rPr>
        <w:lastRenderedPageBreak/>
        <w:t>requerimientos técnicos de cada prenda, garantizando uniformidad y precisión en la producción.</w:t>
      </w:r>
    </w:p>
    <w:p w14:paraId="62610216" w14:textId="3431D1C1" w:rsidR="00824C87" w:rsidRPr="00824C87" w:rsidRDefault="00824C87" w:rsidP="00824C87">
      <w:pPr>
        <w:pStyle w:val="Ttulo2"/>
      </w:pPr>
      <w:bookmarkStart w:id="3" w:name="_Toc203760561"/>
      <w:r w:rsidRPr="00824C87">
        <w:t>Procedimiento y metodologías</w:t>
      </w:r>
      <w:bookmarkEnd w:id="3"/>
    </w:p>
    <w:p w14:paraId="03273D6A" w14:textId="5686FE95" w:rsidR="00DD6046" w:rsidRDefault="00824C87" w:rsidP="00824C87">
      <w:pPr>
        <w:rPr>
          <w:lang w:val="es-419" w:eastAsia="es-CO"/>
        </w:rPr>
      </w:pPr>
      <w:r w:rsidRPr="00824C87">
        <w:rPr>
          <w:lang w:val="es-419" w:eastAsia="es-CO"/>
        </w:rPr>
        <w:t>La confección de prendas a la medida requiere un procedimiento sistemático que garantice la calidad y la fidelidad al diseño solicitado por el cliente</w:t>
      </w:r>
      <w:r w:rsidR="00C85FB5">
        <w:rPr>
          <w:lang w:val="es-419" w:eastAsia="es-CO"/>
        </w:rPr>
        <w:t>.</w:t>
      </w:r>
      <w:r w:rsidRPr="00824C87">
        <w:rPr>
          <w:lang w:val="es-419" w:eastAsia="es-CO"/>
        </w:rPr>
        <w:t xml:space="preserve"> El proceso debe seguir una secuencia estructurada de pasos que aseguren el cumplimiento de criterios técnicos, funcionales y estéticos, permitiendo que el producto final responda de manera efectiva a las expectativas del usuario.</w:t>
      </w:r>
    </w:p>
    <w:p w14:paraId="2C25055F" w14:textId="77777777" w:rsidR="00824C87" w:rsidRPr="00C85FB5" w:rsidRDefault="00824C87" w:rsidP="00C85FB5">
      <w:pPr>
        <w:rPr>
          <w:b/>
          <w:bCs/>
          <w:lang w:val="es-419" w:eastAsia="es-CO"/>
        </w:rPr>
      </w:pPr>
      <w:r w:rsidRPr="00C85FB5">
        <w:rPr>
          <w:b/>
          <w:bCs/>
          <w:lang w:val="es-419" w:eastAsia="es-CO"/>
        </w:rPr>
        <w:t>Pasos para definir el patronaje</w:t>
      </w:r>
    </w:p>
    <w:p w14:paraId="2922C8DC" w14:textId="50AFFFFF" w:rsidR="00DD6046" w:rsidRPr="00C85FB5" w:rsidRDefault="00824C87" w:rsidP="00C85FB5">
      <w:pPr>
        <w:rPr>
          <w:lang w:val="es-419" w:eastAsia="es-CO"/>
        </w:rPr>
      </w:pPr>
      <w:r w:rsidRPr="00C85FB5">
        <w:rPr>
          <w:lang w:val="es-419" w:eastAsia="es-CO"/>
        </w:rPr>
        <w:t>Para ampliar y profundizar en los contenidos abordados, se recomienda consultar el anexo 1 en la carpeta de anexos.</w:t>
      </w:r>
    </w:p>
    <w:p w14:paraId="726EA952" w14:textId="3983BB65" w:rsidR="00824C87" w:rsidRPr="00824C87" w:rsidRDefault="00824C87" w:rsidP="00824C87">
      <w:pPr>
        <w:rPr>
          <w:b/>
          <w:bCs/>
          <w:lang w:eastAsia="es-CO"/>
        </w:rPr>
      </w:pPr>
      <w:r w:rsidRPr="00824C87">
        <w:rPr>
          <w:b/>
          <w:bCs/>
          <w:lang w:eastAsia="es-CO"/>
        </w:rPr>
        <w:t xml:space="preserve">Metodología </w:t>
      </w:r>
      <w:r w:rsidR="00B22686">
        <w:rPr>
          <w:b/>
          <w:bCs/>
          <w:lang w:eastAsia="es-CO"/>
        </w:rPr>
        <w:t>-</w:t>
      </w:r>
      <w:r w:rsidRPr="00824C87">
        <w:rPr>
          <w:b/>
          <w:bCs/>
          <w:lang w:eastAsia="es-CO"/>
        </w:rPr>
        <w:t xml:space="preserve"> manual de patronaje SENA</w:t>
      </w:r>
    </w:p>
    <w:p w14:paraId="75F7CB9C" w14:textId="38B0C4C5" w:rsidR="00DD6046" w:rsidRDefault="00824C87" w:rsidP="00824C87">
      <w:pPr>
        <w:rPr>
          <w:lang w:val="es-419" w:eastAsia="es-CO"/>
        </w:rPr>
      </w:pPr>
      <w:r w:rsidRPr="00824C87">
        <w:rPr>
          <w:lang w:eastAsia="es-CO"/>
        </w:rPr>
        <w:t>El manual de patronaje del SENA constituye una guía técnica elaborada por expertos en diseño y confección, respaldada por profesionales con amplia experiencia en el sector textil. Su propósito es ofrecer una metodología clara, progresiva y didáctica que facilite la comprensión del patronaje desde el análisis morfológico del cuerpo humano. El manual está disponible en versión oficial para su consulta y aplicación tanto en contextos educativos como productivos.</w:t>
      </w:r>
    </w:p>
    <w:p w14:paraId="0EFF9EAE" w14:textId="6E943438" w:rsidR="00B22686" w:rsidRPr="00B22686" w:rsidRDefault="00B22686" w:rsidP="00B22686">
      <w:pPr>
        <w:rPr>
          <w:b/>
          <w:bCs/>
          <w:lang w:eastAsia="es-CO"/>
        </w:rPr>
      </w:pPr>
      <w:r w:rsidRPr="00B22686">
        <w:rPr>
          <w:b/>
          <w:bCs/>
          <w:lang w:eastAsia="es-CO"/>
        </w:rPr>
        <w:t>Metodología: convenciones técnicas del patronaje</w:t>
      </w:r>
    </w:p>
    <w:p w14:paraId="7F7720A8" w14:textId="77777777" w:rsidR="00B22686" w:rsidRPr="00B22686" w:rsidRDefault="00B22686" w:rsidP="00B22686">
      <w:pPr>
        <w:rPr>
          <w:lang w:eastAsia="es-CO"/>
        </w:rPr>
      </w:pPr>
      <w:r w:rsidRPr="00B22686">
        <w:rPr>
          <w:lang w:eastAsia="es-CO"/>
        </w:rPr>
        <w:t xml:space="preserve">En el desarrollo de patrones, el uso correcto de convenciones gráficas es esencial para la interpretación técnica, el trazado y el corte de piezas. Estos símbolos y signos </w:t>
      </w:r>
      <w:r w:rsidRPr="00B22686">
        <w:rPr>
          <w:lang w:eastAsia="es-CO"/>
        </w:rPr>
        <w:lastRenderedPageBreak/>
        <w:t>permiten comprender los planos sin necesidad de explicaciones extensas, favoreciendo la comunicación visual entre diseñadores, patronistas y confeccionistas.</w:t>
      </w:r>
    </w:p>
    <w:p w14:paraId="182CD25E" w14:textId="77777777" w:rsidR="00B22686" w:rsidRPr="00B22686" w:rsidRDefault="00B22686" w:rsidP="00B22686">
      <w:pPr>
        <w:rPr>
          <w:lang w:eastAsia="es-CO"/>
        </w:rPr>
      </w:pPr>
      <w:r w:rsidRPr="00B22686">
        <w:rPr>
          <w:lang w:eastAsia="es-CO"/>
        </w:rPr>
        <w:t>Cada pieza del patrón debe estar claramente rotulada con la siguiente información:</w:t>
      </w:r>
    </w:p>
    <w:p w14:paraId="26766B70" w14:textId="1B29940B" w:rsidR="00B22686" w:rsidRPr="00B22686" w:rsidRDefault="00B22686" w:rsidP="002723B9">
      <w:pPr>
        <w:pStyle w:val="Prrafodelista"/>
        <w:numPr>
          <w:ilvl w:val="0"/>
          <w:numId w:val="12"/>
        </w:numPr>
        <w:rPr>
          <w:lang w:val="es-419" w:eastAsia="es-CO"/>
        </w:rPr>
      </w:pPr>
      <w:r w:rsidRPr="00B22686">
        <w:rPr>
          <w:lang w:val="es-419" w:eastAsia="es-CO"/>
        </w:rPr>
        <w:t>Nombre de la pieza</w:t>
      </w:r>
      <w:r>
        <w:rPr>
          <w:lang w:val="es-419" w:eastAsia="es-CO"/>
        </w:rPr>
        <w:t>.</w:t>
      </w:r>
    </w:p>
    <w:p w14:paraId="280465E1" w14:textId="25211DC6" w:rsidR="00B22686" w:rsidRPr="00B22686" w:rsidRDefault="00B22686" w:rsidP="002723B9">
      <w:pPr>
        <w:pStyle w:val="Prrafodelista"/>
        <w:numPr>
          <w:ilvl w:val="0"/>
          <w:numId w:val="12"/>
        </w:numPr>
        <w:rPr>
          <w:lang w:val="es-419" w:eastAsia="es-CO"/>
        </w:rPr>
      </w:pPr>
      <w:r w:rsidRPr="00B22686">
        <w:rPr>
          <w:lang w:val="es-419" w:eastAsia="es-CO"/>
        </w:rPr>
        <w:t>Referencia o código</w:t>
      </w:r>
      <w:r>
        <w:rPr>
          <w:lang w:val="es-419" w:eastAsia="es-CO"/>
        </w:rPr>
        <w:t>.</w:t>
      </w:r>
    </w:p>
    <w:p w14:paraId="4BC53970" w14:textId="027FFC1E" w:rsidR="00B22686" w:rsidRPr="00B22686" w:rsidRDefault="00B22686" w:rsidP="002723B9">
      <w:pPr>
        <w:pStyle w:val="Prrafodelista"/>
        <w:numPr>
          <w:ilvl w:val="0"/>
          <w:numId w:val="12"/>
        </w:numPr>
        <w:rPr>
          <w:lang w:val="es-419" w:eastAsia="es-CO"/>
        </w:rPr>
      </w:pPr>
      <w:r w:rsidRPr="00B22686">
        <w:rPr>
          <w:lang w:val="es-419" w:eastAsia="es-CO"/>
        </w:rPr>
        <w:t>Talla</w:t>
      </w:r>
      <w:r>
        <w:rPr>
          <w:lang w:val="es-419" w:eastAsia="es-CO"/>
        </w:rPr>
        <w:t>.</w:t>
      </w:r>
    </w:p>
    <w:p w14:paraId="68394937" w14:textId="02F7AD72" w:rsidR="00B22686" w:rsidRPr="00B22686" w:rsidRDefault="00B22686" w:rsidP="002723B9">
      <w:pPr>
        <w:pStyle w:val="Prrafodelista"/>
        <w:numPr>
          <w:ilvl w:val="0"/>
          <w:numId w:val="12"/>
        </w:numPr>
        <w:rPr>
          <w:lang w:val="es-419" w:eastAsia="es-CO"/>
        </w:rPr>
      </w:pPr>
      <w:r w:rsidRPr="00B22686">
        <w:rPr>
          <w:lang w:val="es-419" w:eastAsia="es-CO"/>
        </w:rPr>
        <w:t>Nombre del patronista</w:t>
      </w:r>
      <w:r>
        <w:rPr>
          <w:lang w:val="es-419" w:eastAsia="es-CO"/>
        </w:rPr>
        <w:t>.</w:t>
      </w:r>
    </w:p>
    <w:p w14:paraId="78BAA06A" w14:textId="72C597C6" w:rsidR="00B22686" w:rsidRPr="00B22686" w:rsidRDefault="00B22686" w:rsidP="002723B9">
      <w:pPr>
        <w:pStyle w:val="Prrafodelista"/>
        <w:numPr>
          <w:ilvl w:val="0"/>
          <w:numId w:val="12"/>
        </w:numPr>
        <w:rPr>
          <w:lang w:val="es-419" w:eastAsia="es-CO"/>
        </w:rPr>
      </w:pPr>
      <w:r w:rsidRPr="00B22686">
        <w:rPr>
          <w:lang w:val="es-419" w:eastAsia="es-CO"/>
        </w:rPr>
        <w:t>Símbolos de corte (hilo, doblez, dirección)</w:t>
      </w:r>
      <w:r>
        <w:rPr>
          <w:lang w:val="es-419" w:eastAsia="es-CO"/>
        </w:rPr>
        <w:t>.</w:t>
      </w:r>
    </w:p>
    <w:p w14:paraId="2AA8EFC1" w14:textId="215C81F6" w:rsidR="00B22686" w:rsidRPr="00B22686" w:rsidRDefault="00B22686" w:rsidP="002723B9">
      <w:pPr>
        <w:pStyle w:val="Prrafodelista"/>
        <w:numPr>
          <w:ilvl w:val="0"/>
          <w:numId w:val="12"/>
        </w:numPr>
        <w:rPr>
          <w:lang w:val="es-419" w:eastAsia="es-CO"/>
        </w:rPr>
      </w:pPr>
      <w:r w:rsidRPr="00B22686">
        <w:rPr>
          <w:lang w:val="es-419" w:eastAsia="es-CO"/>
        </w:rPr>
        <w:t>Cantidad de veces que se debe cortar</w:t>
      </w:r>
      <w:r>
        <w:rPr>
          <w:lang w:val="es-419" w:eastAsia="es-CO"/>
        </w:rPr>
        <w:t>.</w:t>
      </w:r>
    </w:p>
    <w:p w14:paraId="2E0292A9" w14:textId="74F27016" w:rsidR="00B22686" w:rsidRPr="00B22686" w:rsidRDefault="00B22686" w:rsidP="002723B9">
      <w:pPr>
        <w:pStyle w:val="Prrafodelista"/>
        <w:numPr>
          <w:ilvl w:val="0"/>
          <w:numId w:val="12"/>
        </w:numPr>
        <w:rPr>
          <w:lang w:val="es-419" w:eastAsia="es-CO"/>
        </w:rPr>
      </w:pPr>
      <w:r w:rsidRPr="00B22686">
        <w:rPr>
          <w:lang w:val="es-419" w:eastAsia="es-CO"/>
        </w:rPr>
        <w:t>Piquetes de confección</w:t>
      </w:r>
      <w:r>
        <w:rPr>
          <w:lang w:val="es-419" w:eastAsia="es-CO"/>
        </w:rPr>
        <w:t>.</w:t>
      </w:r>
    </w:p>
    <w:p w14:paraId="60E21F44" w14:textId="13C30544" w:rsidR="00DD6046" w:rsidRPr="00B22686" w:rsidRDefault="00B22686" w:rsidP="002723B9">
      <w:pPr>
        <w:pStyle w:val="Prrafodelista"/>
        <w:numPr>
          <w:ilvl w:val="0"/>
          <w:numId w:val="12"/>
        </w:numPr>
        <w:rPr>
          <w:lang w:val="es-419" w:eastAsia="es-CO"/>
        </w:rPr>
      </w:pPr>
      <w:r w:rsidRPr="00B22686">
        <w:rPr>
          <w:lang w:val="es-419" w:eastAsia="es-CO"/>
        </w:rPr>
        <w:t>Líneas de aplome o ajuste</w:t>
      </w:r>
      <w:r>
        <w:rPr>
          <w:lang w:val="es-419" w:eastAsia="es-CO"/>
        </w:rPr>
        <w:t>.</w:t>
      </w:r>
    </w:p>
    <w:p w14:paraId="010AC371" w14:textId="118F1BD2" w:rsidR="00DD6046" w:rsidRDefault="00B22686" w:rsidP="00824C87">
      <w:pPr>
        <w:rPr>
          <w:lang w:val="es-419" w:eastAsia="es-CO"/>
        </w:rPr>
      </w:pPr>
      <w:r w:rsidRPr="00B22686">
        <w:rPr>
          <w:lang w:eastAsia="es-CO"/>
        </w:rPr>
        <w:t>Adicionalmente, pueden incluirse detalles como instrucciones de estampado, especificaciones de color o material, acabados especiales, y ubicación de componentes como bolsillos o cierres.</w:t>
      </w:r>
    </w:p>
    <w:p w14:paraId="3B8DD97D" w14:textId="3D56116B" w:rsidR="00B22686" w:rsidRPr="00B22686" w:rsidRDefault="00B22686" w:rsidP="00B22686">
      <w:pPr>
        <w:rPr>
          <w:b/>
          <w:bCs/>
          <w:lang w:val="es-419" w:eastAsia="es-CO"/>
        </w:rPr>
      </w:pPr>
      <w:r w:rsidRPr="00B22686">
        <w:rPr>
          <w:b/>
          <w:bCs/>
          <w:lang w:val="es-419" w:eastAsia="es-CO"/>
        </w:rPr>
        <w:t xml:space="preserve">Trazado y escalas </w:t>
      </w:r>
    </w:p>
    <w:p w14:paraId="086A291D" w14:textId="0E1B0330" w:rsidR="00B22686" w:rsidRPr="00B22686" w:rsidRDefault="00B22686" w:rsidP="00B22686">
      <w:pPr>
        <w:rPr>
          <w:lang w:val="es-419" w:eastAsia="es-CO"/>
        </w:rPr>
      </w:pPr>
      <w:r w:rsidRPr="00B22686">
        <w:rPr>
          <w:lang w:val="es-419" w:eastAsia="es-CO"/>
        </w:rPr>
        <w:t xml:space="preserve">El trazado técnico parte del uso de formas geométricas básicas (horizontal, vertical, perpendicular, diagonal, curva, vértice, ángulo recto, etc.), iniciando siempre desde un rectángulo base que se construye según el contorno y largo del cuerpo. Esta estructura sirve como soporte para el desarrollo de las demás líneas del patrón. </w:t>
      </w:r>
    </w:p>
    <w:p w14:paraId="0D6EB1B1" w14:textId="29E70C91" w:rsidR="00B22686" w:rsidRPr="00B22686" w:rsidRDefault="00B22686" w:rsidP="00B22686">
      <w:pPr>
        <w:rPr>
          <w:lang w:val="es-419" w:eastAsia="es-CO"/>
        </w:rPr>
      </w:pPr>
      <w:r w:rsidRPr="00B22686">
        <w:rPr>
          <w:lang w:val="es-419" w:eastAsia="es-CO"/>
        </w:rPr>
        <w:t xml:space="preserve">Para representar los patrones, se emplean escalas gráficas que permiten trabajar en tamaño real o reducido. Las más utilizadas son: </w:t>
      </w:r>
    </w:p>
    <w:p w14:paraId="207BBAB0" w14:textId="386DFE04" w:rsidR="00B22686" w:rsidRPr="00B22686" w:rsidRDefault="00B22686" w:rsidP="002723B9">
      <w:pPr>
        <w:pStyle w:val="Prrafodelista"/>
        <w:numPr>
          <w:ilvl w:val="0"/>
          <w:numId w:val="13"/>
        </w:numPr>
        <w:rPr>
          <w:lang w:val="es-419" w:eastAsia="es-CO"/>
        </w:rPr>
      </w:pPr>
      <w:r w:rsidRPr="00B22686">
        <w:rPr>
          <w:lang w:val="es-419" w:eastAsia="es-CO"/>
        </w:rPr>
        <w:lastRenderedPageBreak/>
        <w:t>Escala 1:1. Tamaño real</w:t>
      </w:r>
      <w:r>
        <w:rPr>
          <w:lang w:val="es-419" w:eastAsia="es-CO"/>
        </w:rPr>
        <w:t>.</w:t>
      </w:r>
    </w:p>
    <w:p w14:paraId="6857B9FC" w14:textId="19C3B406" w:rsidR="00B22686" w:rsidRPr="00B22686" w:rsidRDefault="00B22686" w:rsidP="002723B9">
      <w:pPr>
        <w:pStyle w:val="Prrafodelista"/>
        <w:numPr>
          <w:ilvl w:val="0"/>
          <w:numId w:val="13"/>
        </w:numPr>
        <w:rPr>
          <w:lang w:val="es-419" w:eastAsia="es-CO"/>
        </w:rPr>
      </w:pPr>
      <w:r w:rsidRPr="00B22686">
        <w:rPr>
          <w:lang w:val="es-419" w:eastAsia="es-CO"/>
        </w:rPr>
        <w:t>Escala 1:2. Mitad del tamaño</w:t>
      </w:r>
      <w:r>
        <w:rPr>
          <w:lang w:val="es-419" w:eastAsia="es-CO"/>
        </w:rPr>
        <w:t>.</w:t>
      </w:r>
    </w:p>
    <w:p w14:paraId="37E2EA65" w14:textId="769544FC" w:rsidR="00B22686" w:rsidRPr="00B22686" w:rsidRDefault="00B22686" w:rsidP="002723B9">
      <w:pPr>
        <w:pStyle w:val="Prrafodelista"/>
        <w:numPr>
          <w:ilvl w:val="0"/>
          <w:numId w:val="13"/>
        </w:numPr>
        <w:rPr>
          <w:lang w:val="es-419" w:eastAsia="es-CO"/>
        </w:rPr>
      </w:pPr>
      <w:r w:rsidRPr="00B22686">
        <w:rPr>
          <w:lang w:val="es-419" w:eastAsia="es-CO"/>
        </w:rPr>
        <w:t>Escala 1:4. Cuarta parte del tamaño</w:t>
      </w:r>
      <w:r>
        <w:rPr>
          <w:lang w:val="es-419" w:eastAsia="es-CO"/>
        </w:rPr>
        <w:t>.</w:t>
      </w:r>
    </w:p>
    <w:p w14:paraId="18AC00A1" w14:textId="1746FD7C" w:rsidR="00DD6046" w:rsidRDefault="00B22686" w:rsidP="00B22686">
      <w:pPr>
        <w:rPr>
          <w:lang w:val="es-419" w:eastAsia="es-CO"/>
        </w:rPr>
      </w:pPr>
      <w:r w:rsidRPr="00B22686">
        <w:rPr>
          <w:lang w:val="es-419" w:eastAsia="es-CO"/>
        </w:rPr>
        <w:t>El trabajo en escala reducida es especialmente útil para construir y analizar patrones base de forma más práctica y económica.</w:t>
      </w:r>
    </w:p>
    <w:p w14:paraId="28DF648D" w14:textId="77777777" w:rsidR="00B22686" w:rsidRPr="00B22686" w:rsidRDefault="00B22686" w:rsidP="00B22686">
      <w:pPr>
        <w:rPr>
          <w:b/>
          <w:bCs/>
          <w:lang w:eastAsia="es-CO"/>
        </w:rPr>
      </w:pPr>
      <w:r w:rsidRPr="00B22686">
        <w:rPr>
          <w:b/>
          <w:bCs/>
          <w:lang w:eastAsia="es-CO"/>
        </w:rPr>
        <w:t>Materiales recomendados para trabajar el manual</w:t>
      </w:r>
    </w:p>
    <w:p w14:paraId="1D2142ED" w14:textId="77777777" w:rsidR="00B22686" w:rsidRPr="00B22686" w:rsidRDefault="00B22686" w:rsidP="00B22686">
      <w:pPr>
        <w:rPr>
          <w:lang w:eastAsia="es-CO"/>
        </w:rPr>
      </w:pPr>
      <w:r w:rsidRPr="00B22686">
        <w:rPr>
          <w:lang w:eastAsia="es-CO"/>
        </w:rPr>
        <w:t>Para garantizar precisión y calidad en el desarrollo del patronaje, se recomienda el uso de las siguientes herramientas:</w:t>
      </w:r>
    </w:p>
    <w:p w14:paraId="20113F70" w14:textId="3CEAB6B1" w:rsidR="00B22686" w:rsidRPr="00B22686" w:rsidRDefault="00B22686" w:rsidP="002723B9">
      <w:pPr>
        <w:pStyle w:val="Prrafodelista"/>
        <w:numPr>
          <w:ilvl w:val="0"/>
          <w:numId w:val="14"/>
        </w:numPr>
        <w:rPr>
          <w:lang w:eastAsia="es-CO"/>
        </w:rPr>
      </w:pPr>
      <w:r w:rsidRPr="00B22686">
        <w:rPr>
          <w:lang w:eastAsia="es-CO"/>
        </w:rPr>
        <w:t>Regla mágica (60 x 5 cm con cuadrícula y ángulo de 45°).</w:t>
      </w:r>
    </w:p>
    <w:p w14:paraId="50BB6E26" w14:textId="77777777" w:rsidR="00B22686" w:rsidRPr="00B22686" w:rsidRDefault="00B22686" w:rsidP="002723B9">
      <w:pPr>
        <w:pStyle w:val="Prrafodelista"/>
        <w:numPr>
          <w:ilvl w:val="0"/>
          <w:numId w:val="14"/>
        </w:numPr>
        <w:rPr>
          <w:lang w:eastAsia="es-CO"/>
        </w:rPr>
      </w:pPr>
      <w:r w:rsidRPr="00B22686">
        <w:rPr>
          <w:lang w:eastAsia="es-CO"/>
        </w:rPr>
        <w:t>Curvígrafo para el diseño de curvas.</w:t>
      </w:r>
    </w:p>
    <w:p w14:paraId="417D8611" w14:textId="77777777" w:rsidR="00B22686" w:rsidRPr="00B22686" w:rsidRDefault="00B22686" w:rsidP="002723B9">
      <w:pPr>
        <w:pStyle w:val="Prrafodelista"/>
        <w:numPr>
          <w:ilvl w:val="0"/>
          <w:numId w:val="14"/>
        </w:numPr>
        <w:rPr>
          <w:lang w:eastAsia="es-CO"/>
        </w:rPr>
      </w:pPr>
      <w:r w:rsidRPr="00B22686">
        <w:rPr>
          <w:lang w:eastAsia="es-CO"/>
        </w:rPr>
        <w:t>Cinta métrica (en centímetros).</w:t>
      </w:r>
    </w:p>
    <w:p w14:paraId="078D00FD" w14:textId="77777777" w:rsidR="00B22686" w:rsidRPr="00B22686" w:rsidRDefault="00B22686" w:rsidP="002723B9">
      <w:pPr>
        <w:pStyle w:val="Prrafodelista"/>
        <w:numPr>
          <w:ilvl w:val="0"/>
          <w:numId w:val="14"/>
        </w:numPr>
        <w:rPr>
          <w:lang w:eastAsia="es-CO"/>
        </w:rPr>
      </w:pPr>
      <w:r w:rsidRPr="00B22686">
        <w:rPr>
          <w:lang w:eastAsia="es-CO"/>
        </w:rPr>
        <w:t>Esfero de tinta negra para marcar sobre papel o tela.</w:t>
      </w:r>
    </w:p>
    <w:p w14:paraId="476B8FF9" w14:textId="554A281B" w:rsidR="00B22686" w:rsidRPr="00B22686" w:rsidRDefault="00B22686" w:rsidP="002723B9">
      <w:pPr>
        <w:pStyle w:val="Prrafodelista"/>
        <w:numPr>
          <w:ilvl w:val="0"/>
          <w:numId w:val="14"/>
        </w:numPr>
        <w:rPr>
          <w:lang w:eastAsia="es-CO"/>
        </w:rPr>
      </w:pPr>
      <w:r w:rsidRPr="00B22686">
        <w:rPr>
          <w:lang w:eastAsia="es-CO"/>
        </w:rPr>
        <w:t>Lápiz o portaminas (HB, 2H, 0</w:t>
      </w:r>
      <w:r w:rsidR="003751F5">
        <w:rPr>
          <w:lang w:eastAsia="es-CO"/>
        </w:rPr>
        <w:t>,</w:t>
      </w:r>
      <w:r w:rsidRPr="00B22686">
        <w:rPr>
          <w:lang w:eastAsia="es-CO"/>
        </w:rPr>
        <w:t>5 mm, 0</w:t>
      </w:r>
      <w:r w:rsidR="003751F5">
        <w:rPr>
          <w:lang w:eastAsia="es-CO"/>
        </w:rPr>
        <w:t>,</w:t>
      </w:r>
      <w:r w:rsidRPr="00B22686">
        <w:rPr>
          <w:lang w:eastAsia="es-CO"/>
        </w:rPr>
        <w:t>7 mm, 0</w:t>
      </w:r>
      <w:r w:rsidR="003751F5">
        <w:rPr>
          <w:lang w:eastAsia="es-CO"/>
        </w:rPr>
        <w:t>,</w:t>
      </w:r>
      <w:r w:rsidRPr="00B22686">
        <w:rPr>
          <w:lang w:eastAsia="es-CO"/>
        </w:rPr>
        <w:t>2 mm).</w:t>
      </w:r>
    </w:p>
    <w:p w14:paraId="047F27CA" w14:textId="77777777" w:rsidR="00B22686" w:rsidRPr="00B22686" w:rsidRDefault="00B22686" w:rsidP="002723B9">
      <w:pPr>
        <w:pStyle w:val="Prrafodelista"/>
        <w:numPr>
          <w:ilvl w:val="0"/>
          <w:numId w:val="14"/>
        </w:numPr>
        <w:rPr>
          <w:lang w:eastAsia="es-CO"/>
        </w:rPr>
      </w:pPr>
      <w:r w:rsidRPr="00B22686">
        <w:rPr>
          <w:lang w:eastAsia="es-CO"/>
        </w:rPr>
        <w:t>Cinta adhesiva invisible para montaje sobre papel.</w:t>
      </w:r>
    </w:p>
    <w:p w14:paraId="1D262C2E" w14:textId="77777777" w:rsidR="00B22686" w:rsidRPr="00B22686" w:rsidRDefault="00B22686" w:rsidP="002723B9">
      <w:pPr>
        <w:pStyle w:val="Prrafodelista"/>
        <w:numPr>
          <w:ilvl w:val="0"/>
          <w:numId w:val="14"/>
        </w:numPr>
        <w:rPr>
          <w:lang w:eastAsia="es-CO"/>
        </w:rPr>
      </w:pPr>
      <w:r w:rsidRPr="00B22686">
        <w:rPr>
          <w:lang w:eastAsia="es-CO"/>
        </w:rPr>
        <w:t>Tijeras para papel, preferiblemente con filo de titanio.</w:t>
      </w:r>
    </w:p>
    <w:p w14:paraId="5C79923D" w14:textId="77777777" w:rsidR="00B22686" w:rsidRPr="00B22686" w:rsidRDefault="00B22686" w:rsidP="002723B9">
      <w:pPr>
        <w:pStyle w:val="Prrafodelista"/>
        <w:numPr>
          <w:ilvl w:val="0"/>
          <w:numId w:val="14"/>
        </w:numPr>
        <w:rPr>
          <w:lang w:eastAsia="es-CO"/>
        </w:rPr>
      </w:pPr>
      <w:r w:rsidRPr="00B22686">
        <w:rPr>
          <w:lang w:eastAsia="es-CO"/>
        </w:rPr>
        <w:t>Papel blanco tipo </w:t>
      </w:r>
      <w:r w:rsidRPr="00B22686">
        <w:rPr>
          <w:rStyle w:val="Extranjerismo"/>
          <w:lang w:eastAsia="es-CO"/>
        </w:rPr>
        <w:t>manifold</w:t>
      </w:r>
      <w:r w:rsidRPr="00B22686">
        <w:rPr>
          <w:lang w:eastAsia="es-CO"/>
        </w:rPr>
        <w:t>, ideal para trazos limpios y visibles.</w:t>
      </w:r>
    </w:p>
    <w:p w14:paraId="005A9569" w14:textId="175BDFFB" w:rsidR="00B22686" w:rsidRPr="00B22686" w:rsidRDefault="00B22686" w:rsidP="002723B9">
      <w:pPr>
        <w:pStyle w:val="Prrafodelista"/>
        <w:numPr>
          <w:ilvl w:val="0"/>
          <w:numId w:val="14"/>
        </w:numPr>
        <w:rPr>
          <w:lang w:eastAsia="es-CO"/>
        </w:rPr>
      </w:pPr>
      <w:r w:rsidRPr="00B22686">
        <w:rPr>
          <w:lang w:eastAsia="es-CO"/>
        </w:rPr>
        <w:t xml:space="preserve">Juego de reglas de patronaje: incluye </w:t>
      </w:r>
      <w:proofErr w:type="spellStart"/>
      <w:r w:rsidRPr="00B22686">
        <w:rPr>
          <w:lang w:eastAsia="es-CO"/>
        </w:rPr>
        <w:t>sisómetro</w:t>
      </w:r>
      <w:proofErr w:type="spellEnd"/>
      <w:r w:rsidRPr="00B22686">
        <w:rPr>
          <w:lang w:eastAsia="es-CO"/>
        </w:rPr>
        <w:t>, curvas y escuadra.</w:t>
      </w:r>
    </w:p>
    <w:p w14:paraId="0EB1F372" w14:textId="17A084FB" w:rsidR="00E460F5" w:rsidRDefault="00B22686" w:rsidP="003508E6">
      <w:pPr>
        <w:rPr>
          <w:lang w:eastAsia="es-CO"/>
        </w:rPr>
      </w:pPr>
      <w:r w:rsidRPr="00B22686">
        <w:rPr>
          <w:lang w:eastAsia="es-CO"/>
        </w:rPr>
        <w:t>Estas herramientas, junto con el dominio de las convenciones técnicas, son imprescindibles para lograr un patronaje profesional, estandarizado y técnicamente sólido.</w:t>
      </w:r>
    </w:p>
    <w:p w14:paraId="5B005C0A" w14:textId="77777777" w:rsidR="003508E6" w:rsidRDefault="003508E6" w:rsidP="003508E6">
      <w:pPr>
        <w:rPr>
          <w:lang w:eastAsia="es-CO"/>
        </w:rPr>
      </w:pPr>
    </w:p>
    <w:p w14:paraId="7DEE763D" w14:textId="77777777" w:rsidR="003508E6" w:rsidRPr="00B22686" w:rsidRDefault="003508E6" w:rsidP="003508E6">
      <w:pPr>
        <w:rPr>
          <w:lang w:eastAsia="es-CO"/>
        </w:rPr>
      </w:pPr>
    </w:p>
    <w:p w14:paraId="5D39A533" w14:textId="77777777" w:rsidR="003508E6" w:rsidRDefault="00B22686" w:rsidP="003508E6">
      <w:pPr>
        <w:rPr>
          <w:b/>
          <w:bCs/>
          <w:lang w:eastAsia="es-CO"/>
        </w:rPr>
      </w:pPr>
      <w:r w:rsidRPr="00E460F5">
        <w:rPr>
          <w:b/>
          <w:bCs/>
          <w:lang w:eastAsia="es-CO"/>
        </w:rPr>
        <w:lastRenderedPageBreak/>
        <w:t>Manual de patronaje básico e interpretación de diseños</w:t>
      </w:r>
    </w:p>
    <w:p w14:paraId="6F69E6D0" w14:textId="3A229EFA" w:rsidR="00B22686" w:rsidRPr="003508E6" w:rsidRDefault="00B22686" w:rsidP="003508E6">
      <w:pPr>
        <w:rPr>
          <w:b/>
          <w:bCs/>
          <w:lang w:eastAsia="es-CO"/>
        </w:rPr>
      </w:pPr>
      <w:r w:rsidRPr="00B22686">
        <w:rPr>
          <w:lang w:eastAsia="es-CO"/>
        </w:rPr>
        <w:t>Conozca y maneje las diferentes simbologías, que facilitan los procesos técnicos de patronaje y corte</w:t>
      </w:r>
      <w:r>
        <w:rPr>
          <w:lang w:eastAsia="es-CO"/>
        </w:rPr>
        <w:t>. Anexo 2 en la carpeta de anexos.</w:t>
      </w:r>
    </w:p>
    <w:p w14:paraId="1F772DBE" w14:textId="77777777" w:rsidR="003508E6" w:rsidRDefault="003508E6">
      <w:pPr>
        <w:spacing w:before="0" w:after="160" w:line="259" w:lineRule="auto"/>
        <w:ind w:firstLine="0"/>
        <w:rPr>
          <w:lang w:val="es-419" w:eastAsia="es-CO"/>
        </w:rPr>
      </w:pPr>
      <w:r>
        <w:rPr>
          <w:b/>
        </w:rPr>
        <w:br w:type="page"/>
      </w:r>
    </w:p>
    <w:p w14:paraId="08BDD4BB" w14:textId="7FE56C42" w:rsidR="00B22686" w:rsidRPr="00B22686" w:rsidRDefault="00B22686" w:rsidP="00B22686">
      <w:pPr>
        <w:pStyle w:val="Ttulo1"/>
      </w:pPr>
      <w:bookmarkStart w:id="4" w:name="_Toc203760562"/>
      <w:r w:rsidRPr="00B22686">
        <w:lastRenderedPageBreak/>
        <w:t>Prepatronaje masculino y construcción de bases</w:t>
      </w:r>
      <w:bookmarkEnd w:id="4"/>
    </w:p>
    <w:p w14:paraId="40DE470D" w14:textId="10CFA4C9" w:rsidR="00DD6046" w:rsidRDefault="00B22686" w:rsidP="00824C87">
      <w:pPr>
        <w:rPr>
          <w:lang w:val="es-419" w:eastAsia="es-CO"/>
        </w:rPr>
      </w:pPr>
      <w:r w:rsidRPr="00B22686">
        <w:rPr>
          <w:lang w:eastAsia="es-CO"/>
        </w:rPr>
        <w:t xml:space="preserve">Antes de iniciar la elaboración de moldes para prendas masculinas, es esencial considerar una serie de elementos previos que garantizan un desarrollo óptimo del diseño y confección. Esta fase inicial se denomina análisis de </w:t>
      </w:r>
      <w:proofErr w:type="spellStart"/>
      <w:r w:rsidRPr="00B22686">
        <w:rPr>
          <w:lang w:eastAsia="es-CO"/>
        </w:rPr>
        <w:t>prepatronaje</w:t>
      </w:r>
      <w:proofErr w:type="spellEnd"/>
      <w:r w:rsidRPr="00B22686">
        <w:rPr>
          <w:lang w:eastAsia="es-CO"/>
        </w:rPr>
        <w:t>, y su adecuada comprensión permite establecer las bases correctas para la creación de patrones.</w:t>
      </w:r>
    </w:p>
    <w:p w14:paraId="5A139468" w14:textId="77777777" w:rsidR="00B22686" w:rsidRPr="002E1EE9" w:rsidRDefault="00B22686" w:rsidP="002E1EE9">
      <w:pPr>
        <w:ind w:left="360" w:firstLine="0"/>
        <w:rPr>
          <w:b/>
          <w:bCs/>
          <w:lang w:eastAsia="es-CO"/>
        </w:rPr>
      </w:pPr>
      <w:r w:rsidRPr="002E1EE9">
        <w:rPr>
          <w:b/>
          <w:bCs/>
          <w:lang w:eastAsia="es-CO"/>
        </w:rPr>
        <w:t xml:space="preserve">Análisis de </w:t>
      </w:r>
      <w:proofErr w:type="spellStart"/>
      <w:r w:rsidRPr="002E1EE9">
        <w:rPr>
          <w:b/>
          <w:bCs/>
          <w:lang w:eastAsia="es-CO"/>
        </w:rPr>
        <w:t>prepatronaje</w:t>
      </w:r>
      <w:proofErr w:type="spellEnd"/>
    </w:p>
    <w:p w14:paraId="3C3131D3" w14:textId="77777777" w:rsidR="00B22686" w:rsidRPr="00B22686" w:rsidRDefault="00B22686" w:rsidP="002E1EE9">
      <w:pPr>
        <w:rPr>
          <w:lang w:eastAsia="es-CO"/>
        </w:rPr>
      </w:pPr>
      <w:r w:rsidRPr="00B22686">
        <w:rPr>
          <w:lang w:eastAsia="es-CO"/>
        </w:rPr>
        <w:t>El proceso de patronaje masculino parte siempre de la construcción de patrones base, los cuales actúan como punto de partida para derivar moldes básicos. Este análisis incluye los siguientes aspectos fundamentales:</w:t>
      </w:r>
    </w:p>
    <w:p w14:paraId="5E821539" w14:textId="0BAF1A5A" w:rsidR="00B22686" w:rsidRPr="002E1EE9" w:rsidRDefault="00B22686" w:rsidP="002723B9">
      <w:pPr>
        <w:pStyle w:val="Prrafodelista"/>
        <w:numPr>
          <w:ilvl w:val="0"/>
          <w:numId w:val="16"/>
        </w:numPr>
        <w:rPr>
          <w:b/>
          <w:bCs/>
          <w:lang w:eastAsia="es-CO"/>
        </w:rPr>
      </w:pPr>
      <w:r w:rsidRPr="002E1EE9">
        <w:rPr>
          <w:b/>
          <w:bCs/>
          <w:lang w:eastAsia="es-CO"/>
        </w:rPr>
        <w:t>Tipo de plano</w:t>
      </w:r>
    </w:p>
    <w:p w14:paraId="3F750459" w14:textId="77777777" w:rsidR="00B22686" w:rsidRPr="00B22686" w:rsidRDefault="00B22686" w:rsidP="002E1EE9">
      <w:pPr>
        <w:pStyle w:val="Prrafodelista"/>
        <w:ind w:firstLine="0"/>
        <w:rPr>
          <w:lang w:eastAsia="es-CO"/>
        </w:rPr>
      </w:pPr>
      <w:r w:rsidRPr="00B22686">
        <w:rPr>
          <w:lang w:eastAsia="es-CO"/>
        </w:rPr>
        <w:t>Se debe identificar el tipo de plano con el que se trabajará: plano unido, separado o montado. Esta decisión influye en la manera en que se representarán las piezas en el papel.</w:t>
      </w:r>
    </w:p>
    <w:p w14:paraId="0734AB11" w14:textId="4625D5BD" w:rsidR="00B22686" w:rsidRPr="002E1EE9" w:rsidRDefault="00B22686" w:rsidP="002723B9">
      <w:pPr>
        <w:pStyle w:val="Prrafodelista"/>
        <w:numPr>
          <w:ilvl w:val="0"/>
          <w:numId w:val="16"/>
        </w:numPr>
        <w:rPr>
          <w:b/>
          <w:bCs/>
          <w:lang w:eastAsia="es-CO"/>
        </w:rPr>
      </w:pPr>
      <w:r w:rsidRPr="002E1EE9">
        <w:rPr>
          <w:b/>
          <w:bCs/>
          <w:lang w:eastAsia="es-CO"/>
        </w:rPr>
        <w:t>Rectángulo base</w:t>
      </w:r>
    </w:p>
    <w:p w14:paraId="0A9371C3" w14:textId="77777777" w:rsidR="00B22686" w:rsidRPr="00B22686" w:rsidRDefault="00B22686" w:rsidP="002E1EE9">
      <w:pPr>
        <w:pStyle w:val="Prrafodelista"/>
        <w:ind w:firstLine="0"/>
        <w:rPr>
          <w:lang w:eastAsia="es-CO"/>
        </w:rPr>
      </w:pPr>
      <w:r w:rsidRPr="00B22686">
        <w:rPr>
          <w:lang w:eastAsia="es-CO"/>
        </w:rPr>
        <w:t>Todo trazo básico se construye a partir de un rectángulo inicial. Este se forma con:</w:t>
      </w:r>
    </w:p>
    <w:p w14:paraId="557FFD5C" w14:textId="77777777" w:rsidR="00B22686" w:rsidRPr="00B22686" w:rsidRDefault="00B22686" w:rsidP="002723B9">
      <w:pPr>
        <w:pStyle w:val="Prrafodelista"/>
        <w:numPr>
          <w:ilvl w:val="0"/>
          <w:numId w:val="17"/>
        </w:numPr>
        <w:rPr>
          <w:lang w:eastAsia="es-CO"/>
        </w:rPr>
      </w:pPr>
      <w:r w:rsidRPr="00B22686">
        <w:rPr>
          <w:lang w:eastAsia="es-CO"/>
        </w:rPr>
        <w:t>El contorno más sobresaliente de la parte del cuerpo a trabajar.</w:t>
      </w:r>
    </w:p>
    <w:p w14:paraId="2508B1FC" w14:textId="7795BACB" w:rsidR="00DD6046" w:rsidRPr="00B22686" w:rsidRDefault="00B22686" w:rsidP="002723B9">
      <w:pPr>
        <w:pStyle w:val="Prrafodelista"/>
        <w:numPr>
          <w:ilvl w:val="0"/>
          <w:numId w:val="17"/>
        </w:numPr>
        <w:rPr>
          <w:lang w:eastAsia="es-CO"/>
        </w:rPr>
      </w:pPr>
      <w:r w:rsidRPr="00B22686">
        <w:rPr>
          <w:lang w:eastAsia="es-CO"/>
        </w:rPr>
        <w:t>El largo correspondiente a dicha parte corporal.</w:t>
      </w:r>
    </w:p>
    <w:p w14:paraId="00E3D8CB" w14:textId="69F51D0F" w:rsidR="00B22686" w:rsidRPr="002E1EE9" w:rsidRDefault="00B22686" w:rsidP="002723B9">
      <w:pPr>
        <w:pStyle w:val="Prrafodelista"/>
        <w:numPr>
          <w:ilvl w:val="0"/>
          <w:numId w:val="16"/>
        </w:numPr>
        <w:rPr>
          <w:b/>
          <w:bCs/>
          <w:lang w:eastAsia="es-CO"/>
        </w:rPr>
      </w:pPr>
      <w:r w:rsidRPr="002E1EE9">
        <w:rPr>
          <w:b/>
          <w:bCs/>
          <w:lang w:eastAsia="es-CO"/>
        </w:rPr>
        <w:t>Medida más prominente</w:t>
      </w:r>
    </w:p>
    <w:p w14:paraId="400082B1" w14:textId="77777777" w:rsidR="00B22686" w:rsidRPr="00B22686" w:rsidRDefault="00B22686" w:rsidP="002E1EE9">
      <w:pPr>
        <w:pStyle w:val="Prrafodelista"/>
        <w:ind w:firstLine="0"/>
        <w:rPr>
          <w:lang w:eastAsia="es-CO"/>
        </w:rPr>
      </w:pPr>
      <w:r w:rsidRPr="00B22686">
        <w:rPr>
          <w:lang w:eastAsia="es-CO"/>
        </w:rPr>
        <w:t>Por convención, se utilizan letras para representar ciertas medidas. En patronaje masculino, la medida más protuberante del torso es el contorno de pecho, representado por la letra “P”.</w:t>
      </w:r>
    </w:p>
    <w:p w14:paraId="6EA29AD0" w14:textId="5478299B" w:rsidR="00B22686" w:rsidRPr="00B22686" w:rsidRDefault="00B22686" w:rsidP="002723B9">
      <w:pPr>
        <w:pStyle w:val="Prrafodelista"/>
        <w:numPr>
          <w:ilvl w:val="0"/>
          <w:numId w:val="18"/>
        </w:numPr>
        <w:rPr>
          <w:lang w:eastAsia="es-CO"/>
        </w:rPr>
      </w:pPr>
      <w:r w:rsidRPr="00B22686">
        <w:rPr>
          <w:lang w:eastAsia="es-CO"/>
        </w:rPr>
        <w:lastRenderedPageBreak/>
        <w:t xml:space="preserve">P = </w:t>
      </w:r>
      <w:r w:rsidR="003225DC">
        <w:rPr>
          <w:lang w:eastAsia="es-CO"/>
        </w:rPr>
        <w:t>c</w:t>
      </w:r>
      <w:r w:rsidRPr="00B22686">
        <w:rPr>
          <w:lang w:eastAsia="es-CO"/>
        </w:rPr>
        <w:t>ontorno de pecho (talla de referencia).</w:t>
      </w:r>
    </w:p>
    <w:p w14:paraId="13D6A307" w14:textId="26278FD5" w:rsidR="00B22686" w:rsidRPr="002E1EE9" w:rsidRDefault="00B22686" w:rsidP="002723B9">
      <w:pPr>
        <w:pStyle w:val="Prrafodelista"/>
        <w:numPr>
          <w:ilvl w:val="0"/>
          <w:numId w:val="16"/>
        </w:numPr>
        <w:rPr>
          <w:b/>
          <w:bCs/>
          <w:lang w:eastAsia="es-CO"/>
        </w:rPr>
      </w:pPr>
      <w:r w:rsidRPr="002E1EE9">
        <w:rPr>
          <w:b/>
          <w:bCs/>
          <w:lang w:eastAsia="es-CO"/>
        </w:rPr>
        <w:t>Medida de mayor longitud</w:t>
      </w:r>
    </w:p>
    <w:p w14:paraId="2C39034F" w14:textId="77777777" w:rsidR="00B22686" w:rsidRPr="00B22686" w:rsidRDefault="00B22686" w:rsidP="002E1EE9">
      <w:pPr>
        <w:pStyle w:val="Prrafodelista"/>
        <w:ind w:firstLine="0"/>
        <w:rPr>
          <w:lang w:eastAsia="es-CO"/>
        </w:rPr>
      </w:pPr>
      <w:r w:rsidRPr="00B22686">
        <w:rPr>
          <w:lang w:eastAsia="es-CO"/>
        </w:rPr>
        <w:t>El largo del rectángulo se basa en la medida más extensa de la prenda según la zona del cuerpo:</w:t>
      </w:r>
    </w:p>
    <w:p w14:paraId="2240B748" w14:textId="77777777" w:rsidR="00B22686" w:rsidRPr="00B22686" w:rsidRDefault="00B22686" w:rsidP="002723B9">
      <w:pPr>
        <w:pStyle w:val="Prrafodelista"/>
        <w:numPr>
          <w:ilvl w:val="0"/>
          <w:numId w:val="18"/>
        </w:numPr>
        <w:rPr>
          <w:lang w:eastAsia="es-CO"/>
        </w:rPr>
      </w:pPr>
      <w:r w:rsidRPr="00B22686">
        <w:rPr>
          <w:lang w:eastAsia="es-CO"/>
        </w:rPr>
        <w:t>Pantalón: largo total del pantalón.</w:t>
      </w:r>
    </w:p>
    <w:p w14:paraId="27C406DF" w14:textId="77777777" w:rsidR="00B22686" w:rsidRPr="00B22686" w:rsidRDefault="00B22686" w:rsidP="002723B9">
      <w:pPr>
        <w:pStyle w:val="Prrafodelista"/>
        <w:numPr>
          <w:ilvl w:val="0"/>
          <w:numId w:val="18"/>
        </w:numPr>
        <w:rPr>
          <w:lang w:eastAsia="es-CO"/>
        </w:rPr>
      </w:pPr>
      <w:r w:rsidRPr="00B22686">
        <w:rPr>
          <w:lang w:eastAsia="es-CO"/>
        </w:rPr>
        <w:t>Falda: altura hasta la rodilla.</w:t>
      </w:r>
    </w:p>
    <w:p w14:paraId="264857F4" w14:textId="75FEC2C0" w:rsidR="00B22686" w:rsidRPr="00B22686" w:rsidRDefault="00B22686" w:rsidP="002723B9">
      <w:pPr>
        <w:pStyle w:val="Prrafodelista"/>
        <w:numPr>
          <w:ilvl w:val="0"/>
          <w:numId w:val="18"/>
        </w:numPr>
        <w:rPr>
          <w:lang w:eastAsia="es-CO"/>
        </w:rPr>
      </w:pPr>
      <w:r w:rsidRPr="00B22686">
        <w:rPr>
          <w:lang w:eastAsia="es-CO"/>
        </w:rPr>
        <w:t>Prenda superior: largo del talle posterior</w:t>
      </w:r>
      <w:r>
        <w:rPr>
          <w:lang w:eastAsia="es-CO"/>
        </w:rPr>
        <w:t>.</w:t>
      </w:r>
    </w:p>
    <w:p w14:paraId="544EDE7A" w14:textId="63C98C53" w:rsidR="00B22686" w:rsidRPr="002E1EE9" w:rsidRDefault="00B22686" w:rsidP="002723B9">
      <w:pPr>
        <w:pStyle w:val="Prrafodelista"/>
        <w:numPr>
          <w:ilvl w:val="0"/>
          <w:numId w:val="16"/>
        </w:numPr>
        <w:rPr>
          <w:b/>
          <w:bCs/>
          <w:lang w:eastAsia="es-CO"/>
        </w:rPr>
      </w:pPr>
      <w:r w:rsidRPr="002E1EE9">
        <w:rPr>
          <w:b/>
          <w:bCs/>
          <w:lang w:eastAsia="es-CO"/>
        </w:rPr>
        <w:t>Medidas empleadas en el trazo</w:t>
      </w:r>
    </w:p>
    <w:p w14:paraId="70B9DF9C" w14:textId="77777777" w:rsidR="00B22686" w:rsidRPr="00B22686" w:rsidRDefault="00B22686" w:rsidP="002E1EE9">
      <w:pPr>
        <w:pStyle w:val="Prrafodelista"/>
        <w:ind w:firstLine="0"/>
        <w:rPr>
          <w:lang w:eastAsia="es-CO"/>
        </w:rPr>
      </w:pPr>
      <w:r w:rsidRPr="00B22686">
        <w:rPr>
          <w:lang w:eastAsia="es-CO"/>
        </w:rPr>
        <w:t>La metodología emplea medidas deducidas. Usualmente, solo se toman del cuadro de tallas el contorno y el largo. Otras medidas, como hombros, cuello o anchos, se obtienen mediante fórmulas específicas.</w:t>
      </w:r>
    </w:p>
    <w:p w14:paraId="25C45617" w14:textId="77777777" w:rsidR="00B22686" w:rsidRPr="00B22686" w:rsidRDefault="00B22686" w:rsidP="002E1EE9">
      <w:pPr>
        <w:pStyle w:val="Prrafodelista"/>
        <w:ind w:firstLine="0"/>
        <w:rPr>
          <w:lang w:eastAsia="es-CO"/>
        </w:rPr>
      </w:pPr>
      <w:r w:rsidRPr="00B22686">
        <w:rPr>
          <w:lang w:eastAsia="es-CO"/>
        </w:rPr>
        <w:t>Ejemplo:</w:t>
      </w:r>
    </w:p>
    <w:p w14:paraId="782771EA" w14:textId="00983006" w:rsidR="00B22686" w:rsidRPr="00B22686" w:rsidRDefault="00B22686" w:rsidP="002723B9">
      <w:pPr>
        <w:pStyle w:val="Prrafodelista"/>
        <w:numPr>
          <w:ilvl w:val="0"/>
          <w:numId w:val="19"/>
        </w:numPr>
        <w:rPr>
          <w:lang w:eastAsia="es-CO"/>
        </w:rPr>
      </w:pPr>
      <w:r w:rsidRPr="00B22686">
        <w:rPr>
          <w:lang w:eastAsia="es-CO"/>
        </w:rPr>
        <w:t>Cuello posterior masculino = P / 20 + 2</w:t>
      </w:r>
      <w:r w:rsidR="003751F5">
        <w:rPr>
          <w:lang w:eastAsia="es-CO"/>
        </w:rPr>
        <w:t>,</w:t>
      </w:r>
      <w:r w:rsidRPr="00B22686">
        <w:rPr>
          <w:lang w:eastAsia="es-CO"/>
        </w:rPr>
        <w:t>5</w:t>
      </w:r>
    </w:p>
    <w:p w14:paraId="5D90106B" w14:textId="77777777" w:rsidR="002E1EE9" w:rsidRPr="002E1EE9" w:rsidRDefault="002E1EE9" w:rsidP="002723B9">
      <w:pPr>
        <w:pStyle w:val="Prrafodelista"/>
        <w:numPr>
          <w:ilvl w:val="0"/>
          <w:numId w:val="16"/>
        </w:numPr>
        <w:rPr>
          <w:b/>
          <w:bCs/>
          <w:lang w:val="es-419" w:eastAsia="es-CO"/>
        </w:rPr>
      </w:pPr>
      <w:r w:rsidRPr="002E1EE9">
        <w:rPr>
          <w:b/>
          <w:bCs/>
          <w:lang w:val="es-419" w:eastAsia="es-CO"/>
        </w:rPr>
        <w:t>Manejo del papel para trazado</w:t>
      </w:r>
    </w:p>
    <w:p w14:paraId="02D6627F" w14:textId="6F7DA705" w:rsidR="002E1EE9" w:rsidRPr="002E1EE9" w:rsidRDefault="002E1EE9" w:rsidP="002E1EE9">
      <w:pPr>
        <w:pStyle w:val="Prrafodelista"/>
        <w:ind w:firstLine="0"/>
        <w:rPr>
          <w:lang w:val="es-419" w:eastAsia="es-CO"/>
        </w:rPr>
      </w:pPr>
      <w:r w:rsidRPr="002E1EE9">
        <w:rPr>
          <w:lang w:val="es-419" w:eastAsia="es-CO"/>
        </w:rPr>
        <w:t xml:space="preserve">Se recomienda utilizar papel trazo o papel </w:t>
      </w:r>
      <w:r w:rsidRPr="002E1EE9">
        <w:rPr>
          <w:rStyle w:val="Extranjerismo"/>
          <w:lang w:val="es-419" w:eastAsia="es-CO"/>
        </w:rPr>
        <w:t>manifold</w:t>
      </w:r>
      <w:r w:rsidRPr="002E1EE9">
        <w:rPr>
          <w:lang w:val="es-419" w:eastAsia="es-CO"/>
        </w:rPr>
        <w:t>, el cual posee dos caras:</w:t>
      </w:r>
    </w:p>
    <w:p w14:paraId="758D554F" w14:textId="77777777" w:rsidR="002E1EE9" w:rsidRPr="002E1EE9" w:rsidRDefault="002E1EE9" w:rsidP="002723B9">
      <w:pPr>
        <w:pStyle w:val="Prrafodelista"/>
        <w:numPr>
          <w:ilvl w:val="0"/>
          <w:numId w:val="19"/>
        </w:numPr>
        <w:rPr>
          <w:lang w:val="es-419" w:eastAsia="es-CO"/>
        </w:rPr>
      </w:pPr>
      <w:r w:rsidRPr="002E1EE9">
        <w:rPr>
          <w:lang w:val="es-419" w:eastAsia="es-CO"/>
        </w:rPr>
        <w:t>Cara lisa y brillante.</w:t>
      </w:r>
    </w:p>
    <w:p w14:paraId="4A0EBA3A" w14:textId="77777777" w:rsidR="002E1EE9" w:rsidRPr="002E1EE9" w:rsidRDefault="002E1EE9" w:rsidP="002723B9">
      <w:pPr>
        <w:pStyle w:val="Prrafodelista"/>
        <w:numPr>
          <w:ilvl w:val="0"/>
          <w:numId w:val="19"/>
        </w:numPr>
        <w:rPr>
          <w:lang w:val="es-419" w:eastAsia="es-CO"/>
        </w:rPr>
      </w:pPr>
      <w:r w:rsidRPr="002E1EE9">
        <w:rPr>
          <w:lang w:val="es-419" w:eastAsia="es-CO"/>
        </w:rPr>
        <w:t>Cara rugosa y opaca.</w:t>
      </w:r>
    </w:p>
    <w:p w14:paraId="0A9508F0" w14:textId="320B1DA9" w:rsidR="00DD6046" w:rsidRPr="002E1EE9" w:rsidRDefault="002E1EE9" w:rsidP="002E1EE9">
      <w:pPr>
        <w:pStyle w:val="Prrafodelista"/>
        <w:ind w:firstLine="0"/>
        <w:rPr>
          <w:lang w:val="es-419" w:eastAsia="es-CO"/>
        </w:rPr>
      </w:pPr>
      <w:r w:rsidRPr="002E1EE9">
        <w:rPr>
          <w:lang w:val="es-419" w:eastAsia="es-CO"/>
        </w:rPr>
        <w:t>Para un mejor agarre del grafito y evitar reflejos molestos, se recomienda trabajar sobre la cara rugosa. Usar papel blanco también ayuda a reducir el cansancio visual.</w:t>
      </w:r>
    </w:p>
    <w:p w14:paraId="22AC2557" w14:textId="77777777" w:rsidR="002E1EE9" w:rsidRPr="002E1EE9" w:rsidRDefault="002E1EE9" w:rsidP="002723B9">
      <w:pPr>
        <w:pStyle w:val="Prrafodelista"/>
        <w:numPr>
          <w:ilvl w:val="0"/>
          <w:numId w:val="16"/>
        </w:numPr>
        <w:rPr>
          <w:b/>
          <w:bCs/>
          <w:lang w:val="es-419" w:eastAsia="es-CO"/>
        </w:rPr>
      </w:pPr>
      <w:r w:rsidRPr="002E1EE9">
        <w:rPr>
          <w:b/>
          <w:bCs/>
          <w:lang w:val="es-419" w:eastAsia="es-CO"/>
        </w:rPr>
        <w:t>Tratamiento de siluetas</w:t>
      </w:r>
    </w:p>
    <w:p w14:paraId="02E45678" w14:textId="41214649" w:rsidR="00DD6046" w:rsidRPr="002E1EE9" w:rsidRDefault="002E1EE9" w:rsidP="002E1EE9">
      <w:pPr>
        <w:pStyle w:val="Prrafodelista"/>
        <w:ind w:firstLine="0"/>
        <w:rPr>
          <w:lang w:val="es-419" w:eastAsia="es-CO"/>
        </w:rPr>
      </w:pPr>
      <w:r w:rsidRPr="002E1EE9">
        <w:rPr>
          <w:lang w:val="es-419" w:eastAsia="es-CO"/>
        </w:rPr>
        <w:t>Las siluetas en patronaje masculino varían en cuanto a las fórmulas utilizadas, pero el procedimiento general, pasos y guías son los mismos.</w:t>
      </w:r>
    </w:p>
    <w:p w14:paraId="0514674E" w14:textId="7ACBCD86" w:rsidR="00DD6046" w:rsidRDefault="00DD6046" w:rsidP="00824C87">
      <w:pPr>
        <w:rPr>
          <w:lang w:val="es-419" w:eastAsia="es-CO"/>
        </w:rPr>
      </w:pPr>
    </w:p>
    <w:p w14:paraId="3F3C852F" w14:textId="77777777" w:rsidR="002E1EE9" w:rsidRPr="002E1EE9" w:rsidRDefault="002E1EE9" w:rsidP="002E1EE9">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5" w:name="_Toc202734263"/>
      <w:bookmarkStart w:id="6" w:name="_Toc203760036"/>
      <w:bookmarkStart w:id="7" w:name="_Toc203760563"/>
      <w:bookmarkEnd w:id="5"/>
      <w:bookmarkEnd w:id="6"/>
      <w:bookmarkEnd w:id="7"/>
    </w:p>
    <w:p w14:paraId="67C0E53F" w14:textId="11D54ECB" w:rsidR="002E1EE9" w:rsidRPr="002E1EE9" w:rsidRDefault="002E1EE9" w:rsidP="002E1EE9">
      <w:pPr>
        <w:pStyle w:val="Ttulo2"/>
      </w:pPr>
      <w:bookmarkStart w:id="8" w:name="_Toc203760564"/>
      <w:r w:rsidRPr="002E1EE9">
        <w:t>Patrón base para camisa</w:t>
      </w:r>
      <w:bookmarkEnd w:id="8"/>
    </w:p>
    <w:p w14:paraId="6E27A2FC" w14:textId="77777777" w:rsidR="002E1EE9" w:rsidRPr="002E1EE9" w:rsidRDefault="002E1EE9" w:rsidP="002E1EE9">
      <w:pPr>
        <w:rPr>
          <w:lang w:eastAsia="es-CO"/>
        </w:rPr>
      </w:pPr>
      <w:r w:rsidRPr="002E1EE9">
        <w:rPr>
          <w:lang w:eastAsia="es-CO"/>
        </w:rPr>
        <w:t>El patrón base superior masculino representa la estructura inicial que se ajustará para convertirse en diferentes prendas como camisas, camisetas, chaquetas o chalecos; esta base cubre desde el cuello hasta un largo que se ubica entre la cintura y la cadera, dependiendo del diseño.</w:t>
      </w:r>
    </w:p>
    <w:p w14:paraId="5724ED2D" w14:textId="77777777" w:rsidR="002E1EE9" w:rsidRPr="002E1EE9" w:rsidRDefault="002E1EE9" w:rsidP="002E1EE9">
      <w:pPr>
        <w:rPr>
          <w:b/>
          <w:bCs/>
          <w:lang w:eastAsia="es-CO"/>
        </w:rPr>
      </w:pPr>
      <w:r w:rsidRPr="002E1EE9">
        <w:rPr>
          <w:b/>
          <w:bCs/>
          <w:lang w:eastAsia="es-CO"/>
        </w:rPr>
        <w:t>Etapas para construir el patrón base superior</w:t>
      </w:r>
    </w:p>
    <w:p w14:paraId="508EF387" w14:textId="5E263CBE" w:rsidR="002E1EE9" w:rsidRPr="002E1EE9" w:rsidRDefault="002E1EE9" w:rsidP="002723B9">
      <w:pPr>
        <w:pStyle w:val="Prrafodelista"/>
        <w:numPr>
          <w:ilvl w:val="0"/>
          <w:numId w:val="20"/>
        </w:numPr>
        <w:rPr>
          <w:lang w:eastAsia="es-CO"/>
        </w:rPr>
      </w:pPr>
      <w:r w:rsidRPr="002E1EE9">
        <w:rPr>
          <w:lang w:eastAsia="es-CO"/>
        </w:rPr>
        <w:t>Trazado del patrón base.</w:t>
      </w:r>
    </w:p>
    <w:p w14:paraId="17217177" w14:textId="77777777" w:rsidR="002E1EE9" w:rsidRPr="002E1EE9" w:rsidRDefault="002E1EE9" w:rsidP="002723B9">
      <w:pPr>
        <w:pStyle w:val="Prrafodelista"/>
        <w:numPr>
          <w:ilvl w:val="0"/>
          <w:numId w:val="20"/>
        </w:numPr>
        <w:rPr>
          <w:lang w:eastAsia="es-CO"/>
        </w:rPr>
      </w:pPr>
      <w:r w:rsidRPr="002E1EE9">
        <w:rPr>
          <w:lang w:eastAsia="es-CO"/>
        </w:rPr>
        <w:t>Interpretación de líneas estructurales.</w:t>
      </w:r>
    </w:p>
    <w:p w14:paraId="790A9986" w14:textId="77777777" w:rsidR="002E1EE9" w:rsidRPr="002E1EE9" w:rsidRDefault="002E1EE9" w:rsidP="002723B9">
      <w:pPr>
        <w:pStyle w:val="Prrafodelista"/>
        <w:numPr>
          <w:ilvl w:val="0"/>
          <w:numId w:val="20"/>
        </w:numPr>
        <w:rPr>
          <w:lang w:eastAsia="es-CO"/>
        </w:rPr>
      </w:pPr>
      <w:r w:rsidRPr="002E1EE9">
        <w:rPr>
          <w:lang w:eastAsia="es-CO"/>
        </w:rPr>
        <w:t>Aplicación de desahogos (ajustes en contorno, largos y anchos).</w:t>
      </w:r>
    </w:p>
    <w:p w14:paraId="26B0ABD5" w14:textId="77777777" w:rsidR="002E1EE9" w:rsidRPr="002E1EE9" w:rsidRDefault="002E1EE9" w:rsidP="002723B9">
      <w:pPr>
        <w:pStyle w:val="Prrafodelista"/>
        <w:numPr>
          <w:ilvl w:val="0"/>
          <w:numId w:val="20"/>
        </w:numPr>
        <w:rPr>
          <w:lang w:eastAsia="es-CO"/>
        </w:rPr>
      </w:pPr>
      <w:r w:rsidRPr="002E1EE9">
        <w:rPr>
          <w:lang w:eastAsia="es-CO"/>
        </w:rPr>
        <w:t>Sistema de ajuste (según el tipo de prenda y cuerpo).</w:t>
      </w:r>
    </w:p>
    <w:p w14:paraId="62BCD17C" w14:textId="77777777" w:rsidR="002E1EE9" w:rsidRPr="002E1EE9" w:rsidRDefault="002E1EE9" w:rsidP="002723B9">
      <w:pPr>
        <w:pStyle w:val="Prrafodelista"/>
        <w:numPr>
          <w:ilvl w:val="0"/>
          <w:numId w:val="20"/>
        </w:numPr>
        <w:rPr>
          <w:lang w:eastAsia="es-CO"/>
        </w:rPr>
      </w:pPr>
      <w:r w:rsidRPr="002E1EE9">
        <w:rPr>
          <w:lang w:eastAsia="es-CO"/>
        </w:rPr>
        <w:t>Sistema de cierre (botonaduras, cremalleras, etc.).</w:t>
      </w:r>
    </w:p>
    <w:p w14:paraId="00BD6A5A" w14:textId="77777777" w:rsidR="002E1EE9" w:rsidRPr="002E1EE9" w:rsidRDefault="002E1EE9" w:rsidP="002723B9">
      <w:pPr>
        <w:pStyle w:val="Prrafodelista"/>
        <w:numPr>
          <w:ilvl w:val="0"/>
          <w:numId w:val="20"/>
        </w:numPr>
        <w:rPr>
          <w:lang w:eastAsia="es-CO"/>
        </w:rPr>
      </w:pPr>
      <w:r w:rsidRPr="002E1EE9">
        <w:rPr>
          <w:lang w:eastAsia="es-CO"/>
        </w:rPr>
        <w:t>Diseño de piezas complementarias (cuellos, puños, vistas).</w:t>
      </w:r>
    </w:p>
    <w:p w14:paraId="7DA5AC2C" w14:textId="77777777" w:rsidR="002E1EE9" w:rsidRPr="002E1EE9" w:rsidRDefault="002E1EE9" w:rsidP="002723B9">
      <w:pPr>
        <w:pStyle w:val="Prrafodelista"/>
        <w:numPr>
          <w:ilvl w:val="0"/>
          <w:numId w:val="20"/>
        </w:numPr>
        <w:rPr>
          <w:lang w:eastAsia="es-CO"/>
        </w:rPr>
      </w:pPr>
      <w:r w:rsidRPr="002E1EE9">
        <w:rPr>
          <w:lang w:eastAsia="es-CO"/>
        </w:rPr>
        <w:t>Señalización técnica (marcas de guía y unión).</w:t>
      </w:r>
    </w:p>
    <w:p w14:paraId="57CB1E01" w14:textId="77777777" w:rsidR="002E1EE9" w:rsidRPr="002E1EE9" w:rsidRDefault="002E1EE9" w:rsidP="002723B9">
      <w:pPr>
        <w:pStyle w:val="Prrafodelista"/>
        <w:numPr>
          <w:ilvl w:val="0"/>
          <w:numId w:val="20"/>
        </w:numPr>
        <w:rPr>
          <w:lang w:eastAsia="es-CO"/>
        </w:rPr>
      </w:pPr>
      <w:r w:rsidRPr="002E1EE9">
        <w:rPr>
          <w:lang w:eastAsia="es-CO"/>
        </w:rPr>
        <w:t>Despiece del molde (separación de las piezas para corte).</w:t>
      </w:r>
    </w:p>
    <w:p w14:paraId="77989972" w14:textId="61DB2611" w:rsidR="00DD6046" w:rsidRDefault="002E1EE9" w:rsidP="00824C87">
      <w:pPr>
        <w:rPr>
          <w:lang w:val="es-419" w:eastAsia="es-CO"/>
        </w:rPr>
      </w:pPr>
      <w:r w:rsidRPr="002E1EE9">
        <w:rPr>
          <w:lang w:eastAsia="es-CO"/>
        </w:rPr>
        <w:t>Este patrón actúa como plantilla esencial sobre la cual se realizarán las transformaciones necesarias para diseñar prendas específicas, asegurando ajuste, funcionalidad y estética.</w:t>
      </w:r>
    </w:p>
    <w:p w14:paraId="22B04440" w14:textId="5F371B6C" w:rsidR="00DD6046" w:rsidRDefault="00DD6046" w:rsidP="00824C87">
      <w:pPr>
        <w:rPr>
          <w:lang w:val="es-419" w:eastAsia="es-CO"/>
        </w:rPr>
      </w:pPr>
    </w:p>
    <w:p w14:paraId="6023E5B5" w14:textId="5C304B09" w:rsidR="00DD6046" w:rsidRDefault="00DD6046" w:rsidP="00824C87">
      <w:pPr>
        <w:rPr>
          <w:lang w:val="es-419" w:eastAsia="es-CO"/>
        </w:rPr>
      </w:pPr>
    </w:p>
    <w:p w14:paraId="43BB82E5" w14:textId="0B9950E1" w:rsidR="00DD6046" w:rsidRDefault="00DD6046" w:rsidP="00824C87">
      <w:pPr>
        <w:rPr>
          <w:lang w:val="es-419" w:eastAsia="es-CO"/>
        </w:rPr>
      </w:pPr>
    </w:p>
    <w:p w14:paraId="13C0785F" w14:textId="59D68391" w:rsidR="00DD6046" w:rsidRDefault="00DD6046" w:rsidP="00A21917">
      <w:pPr>
        <w:ind w:firstLine="0"/>
        <w:rPr>
          <w:lang w:val="es-419" w:eastAsia="es-CO"/>
        </w:rPr>
      </w:pPr>
    </w:p>
    <w:p w14:paraId="15822E37" w14:textId="3E33B3F8" w:rsidR="00DD6046" w:rsidRDefault="00DD6046" w:rsidP="00A21917">
      <w:pPr>
        <w:ind w:firstLine="0"/>
        <w:rPr>
          <w:lang w:val="es-419" w:eastAsia="es-CO"/>
        </w:rPr>
      </w:pPr>
    </w:p>
    <w:p w14:paraId="103A3AC0" w14:textId="24DA4E11" w:rsidR="00DD6046" w:rsidRPr="002E1EE9" w:rsidRDefault="002E1EE9" w:rsidP="002E1EE9">
      <w:pPr>
        <w:pStyle w:val="Figura"/>
        <w:rPr>
          <w:lang w:val="es-419"/>
        </w:rPr>
      </w:pPr>
      <w:r w:rsidRPr="002E1EE9">
        <w:rPr>
          <w:lang w:val="es-419"/>
        </w:rPr>
        <w:lastRenderedPageBreak/>
        <w:t>Base de superior masculina</w:t>
      </w:r>
    </w:p>
    <w:p w14:paraId="23666D92" w14:textId="0B565A5E" w:rsidR="00DD6046" w:rsidRDefault="002E1EE9" w:rsidP="002E1EE9">
      <w:pPr>
        <w:ind w:firstLine="0"/>
        <w:jc w:val="center"/>
        <w:rPr>
          <w:lang w:val="es-419" w:eastAsia="es-CO"/>
        </w:rPr>
      </w:pPr>
      <w:r>
        <w:rPr>
          <w:noProof/>
          <w:lang w:val="es-419" w:eastAsia="es-CO"/>
        </w:rPr>
        <w:drawing>
          <wp:inline distT="0" distB="0" distL="0" distR="0" wp14:anchorId="60DFB76D" wp14:editId="2AAEBA0E">
            <wp:extent cx="5471651" cy="5064612"/>
            <wp:effectExtent l="0" t="0" r="2540" b="3175"/>
            <wp:docPr id="20" name="Imagen 20" descr="Esquema técnico de un patrón base masculino para prenda superior, dividido en dos mitades: centro frente (CF) y centro atrás (CA). Se visualizan líneas de referencia, medidas proporcionales y curvas guía para hombros, sisa y cuello, acompañadas de símbolos geométricos (triángulos y flechas) que indican puntos de control y piquetes. El trazo incluye proporciones matemáticas y márgenes mínimos en milímetros, con líneas punteadas para la ubicación de pi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Esquema técnico de un patrón base masculino para prenda superior, dividido en dos mitades: centro frente (CF) y centro atrás (CA). Se visualizan líneas de referencia, medidas proporcionales y curvas guía para hombros, sisa y cuello, acompañadas de símbolos geométricos (triángulos y flechas) que indican puntos de control y piquetes. El trazo incluye proporciones matemáticas y márgenes mínimos en milímetros, con líneas punteadas para la ubicación de pinz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5861" cy="5096277"/>
                    </a:xfrm>
                    <a:prstGeom prst="rect">
                      <a:avLst/>
                    </a:prstGeom>
                    <a:noFill/>
                  </pic:spPr>
                </pic:pic>
              </a:graphicData>
            </a:graphic>
          </wp:inline>
        </w:drawing>
      </w:r>
    </w:p>
    <w:p w14:paraId="37C131E5" w14:textId="77777777" w:rsidR="002E1EE9" w:rsidRPr="002E1EE9" w:rsidRDefault="002E1EE9" w:rsidP="002E1EE9">
      <w:pPr>
        <w:ind w:left="708" w:firstLine="0"/>
        <w:rPr>
          <w:b/>
          <w:bCs/>
          <w:lang w:eastAsia="es-CO"/>
        </w:rPr>
      </w:pPr>
      <w:r w:rsidRPr="002E1EE9">
        <w:rPr>
          <w:b/>
          <w:bCs/>
          <w:lang w:eastAsia="es-CO"/>
        </w:rPr>
        <w:t>Desarrollo de la base superior en silueta </w:t>
      </w:r>
      <w:proofErr w:type="spellStart"/>
      <w:r w:rsidRPr="002E1EE9">
        <w:rPr>
          <w:rStyle w:val="Extranjerismo"/>
          <w:b/>
          <w:bCs/>
          <w:lang w:val="es-CO" w:eastAsia="es-CO"/>
        </w:rPr>
        <w:t>slim</w:t>
      </w:r>
      <w:proofErr w:type="spellEnd"/>
      <w:r w:rsidRPr="002E1EE9">
        <w:rPr>
          <w:rStyle w:val="Extranjerismo"/>
          <w:b/>
          <w:bCs/>
          <w:lang w:val="es-CO" w:eastAsia="es-CO"/>
        </w:rPr>
        <w:t xml:space="preserve"> </w:t>
      </w:r>
      <w:proofErr w:type="spellStart"/>
      <w:r w:rsidRPr="002E1EE9">
        <w:rPr>
          <w:rStyle w:val="Extranjerismo"/>
          <w:b/>
          <w:bCs/>
          <w:lang w:val="es-CO" w:eastAsia="es-CO"/>
        </w:rPr>
        <w:t>fit</w:t>
      </w:r>
      <w:proofErr w:type="spellEnd"/>
    </w:p>
    <w:p w14:paraId="5927E8D1" w14:textId="789BBEFB" w:rsidR="002E1EE9" w:rsidRPr="002E1EE9" w:rsidRDefault="002E1EE9" w:rsidP="002E1EE9">
      <w:pPr>
        <w:rPr>
          <w:lang w:eastAsia="es-CO"/>
        </w:rPr>
      </w:pPr>
      <w:r w:rsidRPr="002E1EE9">
        <w:rPr>
          <w:lang w:eastAsia="es-CO"/>
        </w:rPr>
        <w:t>Para iniciar el trazo de la base superior, es fundamental tener un dominio previo de los patrones básicos, ya que estos constituyen el punto de partida del diseño; en este caso particular, se recomienda trabajar con el básico correspondiente a la silueta </w:t>
      </w:r>
      <w:proofErr w:type="spellStart"/>
      <w:r w:rsidRPr="002E1EE9">
        <w:rPr>
          <w:rStyle w:val="Extranjerismo"/>
          <w:lang w:val="es-CO" w:eastAsia="es-CO"/>
        </w:rPr>
        <w:t>slim</w:t>
      </w:r>
      <w:proofErr w:type="spellEnd"/>
      <w:r w:rsidRPr="002E1EE9">
        <w:rPr>
          <w:rStyle w:val="Extranjerismo"/>
          <w:lang w:val="es-CO" w:eastAsia="es-CO"/>
        </w:rPr>
        <w:t xml:space="preserve"> </w:t>
      </w:r>
      <w:proofErr w:type="spellStart"/>
      <w:r w:rsidRPr="002E1EE9">
        <w:rPr>
          <w:rStyle w:val="Extranjerismo"/>
          <w:lang w:val="es-CO" w:eastAsia="es-CO"/>
        </w:rPr>
        <w:t>fit</w:t>
      </w:r>
      <w:proofErr w:type="spellEnd"/>
      <w:r w:rsidRPr="002E1EE9">
        <w:rPr>
          <w:lang w:eastAsia="es-CO"/>
        </w:rPr>
        <w:t>, por ser una tipología ajustada que requiere precisión en la interpretación del cuerpo.</w:t>
      </w:r>
    </w:p>
    <w:p w14:paraId="6B1B91F5" w14:textId="2F4FDA11" w:rsidR="002E1EE9" w:rsidRPr="002E1EE9" w:rsidRDefault="002E1EE9" w:rsidP="002E1EE9">
      <w:pPr>
        <w:rPr>
          <w:lang w:eastAsia="es-CO"/>
        </w:rPr>
      </w:pPr>
      <w:r w:rsidRPr="002E1EE9">
        <w:rPr>
          <w:lang w:eastAsia="es-CO"/>
        </w:rPr>
        <w:lastRenderedPageBreak/>
        <w:t>Durante este proceso formativo, se utilizará un plano de referencia que permitirá visualizar la estructura del molde. En dicho plano se identificarán elementos clave como los sistemas de cierre (por ejemplo: botones o cremalleras) y componentes complementarios que integran la prenda (cuellos, vistas, entre otro</w:t>
      </w:r>
      <w:r>
        <w:rPr>
          <w:lang w:eastAsia="es-CO"/>
        </w:rPr>
        <w:t>s).</w:t>
      </w:r>
    </w:p>
    <w:p w14:paraId="3F797238" w14:textId="37FB57F4" w:rsidR="002E1EE9" w:rsidRPr="006C2A76" w:rsidRDefault="002E1EE9" w:rsidP="006C2A76">
      <w:pPr>
        <w:rPr>
          <w:lang w:eastAsia="es-CO"/>
        </w:rPr>
      </w:pPr>
      <w:r w:rsidRPr="002E1EE9">
        <w:rPr>
          <w:lang w:eastAsia="es-CO"/>
        </w:rPr>
        <w:t>Para comenzar con el trazado, se debe dibujar una línea horizontal sobre el papel, la cual servirá como guía base, la cual se denominará línea de aplome o línea base de construcción, a su vez, se alinea a la profundidad de la sisa en prendas superiores y constituye el eje sobre el cual se construyen y equilibran las demás proporciones del patrón.</w:t>
      </w:r>
    </w:p>
    <w:p w14:paraId="3C54371B" w14:textId="51443AA1" w:rsidR="00DD6046" w:rsidRDefault="002E1EE9" w:rsidP="002E1EE9">
      <w:pPr>
        <w:pStyle w:val="Figura"/>
        <w:rPr>
          <w:lang w:val="es-419"/>
        </w:rPr>
      </w:pPr>
      <w:r w:rsidRPr="002E1EE9">
        <w:rPr>
          <w:lang w:val="es-419"/>
        </w:rPr>
        <w:t xml:space="preserve">Base masculino </w:t>
      </w:r>
      <w:r w:rsidRPr="002E1EE9">
        <w:rPr>
          <w:rStyle w:val="Extranjerismo"/>
        </w:rPr>
        <w:t>slim fit</w:t>
      </w:r>
    </w:p>
    <w:p w14:paraId="04E19EEA" w14:textId="76BC1E7B" w:rsidR="00DD6046" w:rsidRDefault="002E1EE9" w:rsidP="002E1EE9">
      <w:pPr>
        <w:jc w:val="center"/>
        <w:rPr>
          <w:lang w:val="es-419" w:eastAsia="es-CO"/>
        </w:rPr>
      </w:pPr>
      <w:r>
        <w:rPr>
          <w:noProof/>
          <w:lang w:val="es-419" w:eastAsia="es-CO"/>
        </w:rPr>
        <w:drawing>
          <wp:inline distT="0" distB="0" distL="0" distR="0" wp14:anchorId="0BC1C0B9" wp14:editId="7BA121A9">
            <wp:extent cx="4616245" cy="4391062"/>
            <wp:effectExtent l="0" t="0" r="0" b="3175"/>
            <wp:docPr id="22" name="Imagen 22" descr="Trazo técnico de un patrón base masculino para prenda superior, dividido en centro frente (CF) y centro atrás (CA). Incluye curvas del escote, sisa y hombros, además de líneas rectas para costados y pinzas. Se exponen medidas proporcionadas con fórmulas, marcas de control y piquetes triangulares para el montaje. Las líneas punteadas y arcos sirven de guía para la construcción precisa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razo técnico de un patrón base masculino para prenda superior, dividido en centro frente (CF) y centro atrás (CA). Incluye curvas del escote, sisa y hombros, además de líneas rectas para costados y pinzas. Se exponen medidas proporcionadas con fórmulas, marcas de control y piquetes triangulares para el montaje. Las líneas punteadas y arcos sirven de guía para la construcción precisa del mold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4130" cy="4436612"/>
                    </a:xfrm>
                    <a:prstGeom prst="rect">
                      <a:avLst/>
                    </a:prstGeom>
                    <a:noFill/>
                  </pic:spPr>
                </pic:pic>
              </a:graphicData>
            </a:graphic>
          </wp:inline>
        </w:drawing>
      </w:r>
    </w:p>
    <w:p w14:paraId="63027F42" w14:textId="3929D3BC" w:rsidR="002E1EE9" w:rsidRPr="006C2A76" w:rsidRDefault="002E1EE9" w:rsidP="006C2A76">
      <w:pPr>
        <w:rPr>
          <w:b/>
          <w:bCs/>
          <w:lang w:eastAsia="es-CO"/>
        </w:rPr>
      </w:pPr>
      <w:r w:rsidRPr="006C2A76">
        <w:rPr>
          <w:b/>
          <w:bCs/>
          <w:lang w:eastAsia="es-CO"/>
        </w:rPr>
        <w:lastRenderedPageBreak/>
        <w:t>Manual de patronaje básico e interpretación de diseños. Esquema del patrón base masculino clásico y </w:t>
      </w:r>
      <w:r w:rsidRPr="006C2A76">
        <w:rPr>
          <w:rStyle w:val="Extranjerismo"/>
          <w:b/>
          <w:bCs/>
          <w:lang w:eastAsia="es-CO"/>
        </w:rPr>
        <w:t>slim fit</w:t>
      </w:r>
      <w:r w:rsidRPr="006C2A76">
        <w:rPr>
          <w:b/>
          <w:bCs/>
          <w:lang w:eastAsia="es-CO"/>
        </w:rPr>
        <w:t>, página 65 a 67</w:t>
      </w:r>
    </w:p>
    <w:p w14:paraId="59CFFA90" w14:textId="0184BE56" w:rsidR="00DD6046" w:rsidRPr="006C2A76" w:rsidRDefault="002E1EE9" w:rsidP="006C2A76">
      <w:pPr>
        <w:rPr>
          <w:lang w:eastAsia="es-CO"/>
        </w:rPr>
      </w:pPr>
      <w:r w:rsidRPr="002E1EE9">
        <w:rPr>
          <w:lang w:eastAsia="es-CO"/>
        </w:rPr>
        <w:t xml:space="preserve">Para ampliar y profundizar en los contenidos abordados, se recomienda consultar el </w:t>
      </w:r>
      <w:r>
        <w:rPr>
          <w:lang w:eastAsia="es-CO"/>
        </w:rPr>
        <w:t xml:space="preserve">anexo </w:t>
      </w:r>
      <w:r w:rsidR="005A5115">
        <w:rPr>
          <w:lang w:eastAsia="es-CO"/>
        </w:rPr>
        <w:t>2</w:t>
      </w:r>
      <w:r>
        <w:rPr>
          <w:lang w:eastAsia="es-CO"/>
        </w:rPr>
        <w:t xml:space="preserve"> en la carpeta de anexos.</w:t>
      </w:r>
    </w:p>
    <w:p w14:paraId="5B2A96FD" w14:textId="77777777" w:rsidR="002E1EE9" w:rsidRPr="006C2A76" w:rsidRDefault="002E1EE9" w:rsidP="006C2A76">
      <w:pPr>
        <w:rPr>
          <w:b/>
          <w:bCs/>
          <w:lang w:eastAsia="es-CO"/>
        </w:rPr>
      </w:pPr>
      <w:r w:rsidRPr="006C2A76">
        <w:rPr>
          <w:b/>
          <w:bCs/>
          <w:lang w:eastAsia="es-CO"/>
        </w:rPr>
        <w:t>Base superior masculina </w:t>
      </w:r>
      <w:r w:rsidRPr="006C2A76">
        <w:rPr>
          <w:rStyle w:val="Extranjerismo"/>
          <w:b/>
          <w:bCs/>
          <w:lang w:eastAsia="es-CO"/>
        </w:rPr>
        <w:t>slim fit</w:t>
      </w:r>
    </w:p>
    <w:p w14:paraId="0BEF5E27" w14:textId="09A16D8F" w:rsidR="002E1EE9" w:rsidRPr="002E1EE9" w:rsidRDefault="002E1EE9" w:rsidP="006C2A76">
      <w:pPr>
        <w:rPr>
          <w:lang w:eastAsia="es-CO"/>
        </w:rPr>
      </w:pPr>
      <w:r w:rsidRPr="002E1EE9">
        <w:rPr>
          <w:lang w:eastAsia="es-CO"/>
        </w:rPr>
        <w:t>Como referencia complementaria, se sugiere visitar el siguiente video:</w:t>
      </w:r>
      <w:r>
        <w:rPr>
          <w:lang w:eastAsia="es-CO"/>
        </w:rPr>
        <w:t xml:space="preserve"> </w:t>
      </w:r>
      <w:hyperlink r:id="rId24" w:history="1">
        <w:r w:rsidRPr="002E1EE9">
          <w:rPr>
            <w:rStyle w:val="Hipervnculo"/>
            <w:lang w:eastAsia="es-CO"/>
          </w:rPr>
          <w:t>Ir al sitio</w:t>
        </w:r>
      </w:hyperlink>
    </w:p>
    <w:p w14:paraId="2D6A66D0" w14:textId="77777777" w:rsidR="002E1EE9" w:rsidRPr="002E1EE9" w:rsidRDefault="002E1EE9" w:rsidP="002E1EE9">
      <w:pPr>
        <w:pStyle w:val="Ttulo2"/>
      </w:pPr>
      <w:bookmarkStart w:id="9" w:name="_Toc203760565"/>
      <w:r w:rsidRPr="002E1EE9">
        <w:t>Patrones básicos superiores de camisa</w:t>
      </w:r>
      <w:bookmarkEnd w:id="9"/>
    </w:p>
    <w:p w14:paraId="65F6FF65" w14:textId="77777777" w:rsidR="002E1EE9" w:rsidRPr="002E1EE9" w:rsidRDefault="002E1EE9" w:rsidP="002E1EE9">
      <w:pPr>
        <w:rPr>
          <w:lang w:eastAsia="es-CO"/>
        </w:rPr>
      </w:pPr>
      <w:r w:rsidRPr="002E1EE9">
        <w:rPr>
          <w:lang w:eastAsia="es-CO"/>
        </w:rPr>
        <w:t>A partir del patrón base superior masculino es posible realizar una serie de transformaciones como ampliaciones, cortes y ajustes en el largo, que permiten generar nuevas estructuras base. Dado que, estas modificaciones, aplicadas con criterios de diseño y análisis morfológico, dan origen a diversas tipologías de prendas superiores masculinas, como la camisa, la chaqueta o el chaleco.</w:t>
      </w:r>
    </w:p>
    <w:p w14:paraId="2D71B40B" w14:textId="2566AA4C" w:rsidR="00DD6046" w:rsidRDefault="005A5115" w:rsidP="002E1EE9">
      <w:pPr>
        <w:rPr>
          <w:lang w:val="es-419" w:eastAsia="es-CO"/>
        </w:rPr>
      </w:pPr>
      <w:r w:rsidRPr="005A5115">
        <w:rPr>
          <w:b/>
          <w:bCs/>
          <w:lang w:eastAsia="es-CO"/>
        </w:rPr>
        <w:t>La camisa y sus variaciones</w:t>
      </w:r>
    </w:p>
    <w:p w14:paraId="7E7048B6" w14:textId="3DB53257" w:rsidR="00DD6046" w:rsidRDefault="005A5115" w:rsidP="002E1EE9">
      <w:pPr>
        <w:rPr>
          <w:lang w:eastAsia="es-CO"/>
        </w:rPr>
      </w:pPr>
      <w:r w:rsidRPr="005A5115">
        <w:rPr>
          <w:lang w:eastAsia="es-CO"/>
        </w:rPr>
        <w:t>La confección de una camisa masculina puede iniciarse tomando las medidas directas del cliente o empleando tablas de medidas anatómicas estandarizadas. Dado que esta tipología no se caracteriza por una silueta ceñida, resulta funcional trabajar con el contorno más amplio del cuerpo como medida de referencia. Una vez construida la base, se incorporan desahogos (holguras funcionales y estéticas), el sistema de cierre como botonadura central y elementos complementarios de diseño como almillas, prenses o bolsillos de parche.</w:t>
      </w:r>
    </w:p>
    <w:p w14:paraId="7B4D25CB" w14:textId="77777777" w:rsidR="005050E2" w:rsidRDefault="005050E2" w:rsidP="002E1EE9">
      <w:pPr>
        <w:rPr>
          <w:lang w:eastAsia="es-CO"/>
        </w:rPr>
      </w:pPr>
    </w:p>
    <w:p w14:paraId="4C2657BB" w14:textId="77777777" w:rsidR="005050E2" w:rsidRDefault="005050E2" w:rsidP="002E1EE9">
      <w:pPr>
        <w:rPr>
          <w:lang w:val="es-419" w:eastAsia="es-CO"/>
        </w:rPr>
      </w:pPr>
    </w:p>
    <w:p w14:paraId="0BD490DF" w14:textId="77777777" w:rsidR="005050E2" w:rsidRDefault="005A5115" w:rsidP="005050E2">
      <w:pPr>
        <w:rPr>
          <w:lang w:val="es-419" w:eastAsia="es-CO"/>
        </w:rPr>
      </w:pPr>
      <w:r w:rsidRPr="005A5115">
        <w:rPr>
          <w:b/>
          <w:bCs/>
          <w:lang w:eastAsia="es-CO"/>
        </w:rPr>
        <w:lastRenderedPageBreak/>
        <w:t>Trazo de camisa clásica</w:t>
      </w:r>
    </w:p>
    <w:p w14:paraId="63AAECDB" w14:textId="10B506DA" w:rsidR="00DD6046" w:rsidRDefault="005A5115" w:rsidP="005050E2">
      <w:pPr>
        <w:rPr>
          <w:lang w:val="es-419" w:eastAsia="es-CO"/>
        </w:rPr>
      </w:pPr>
      <w:r w:rsidRPr="005A5115">
        <w:rPr>
          <w:lang w:eastAsia="es-CO"/>
        </w:rPr>
        <w:t>El trazo de una camisa clásica parte de un plano esquemático de referencia en el cual se representan visualmente los desahogos, los sistemas de cierre y los componentes decorativos y funcionales (almillas, prenses, bolsillos, etc.). Este esquema debe ser interpretado como una guía orientativa sobre cómo estructurar la prenda a partir del patrón base.</w:t>
      </w:r>
    </w:p>
    <w:p w14:paraId="4BFF7220" w14:textId="0799C0A3" w:rsidR="00DD6046" w:rsidRDefault="005A5115" w:rsidP="002E1EE9">
      <w:pPr>
        <w:rPr>
          <w:lang w:val="es-419" w:eastAsia="es-CO"/>
        </w:rPr>
      </w:pPr>
      <w:r w:rsidRPr="005A5115">
        <w:rPr>
          <w:lang w:eastAsia="es-CO"/>
        </w:rPr>
        <w:t>Es importante señalar que dicho plano no constituye un estándar normativo o definitivo para la construcción de camisas. Cada prenda responde a un diseño particular y debe construirse considerando variables específicas como:</w:t>
      </w:r>
    </w:p>
    <w:p w14:paraId="0324B7EA" w14:textId="77777777" w:rsidR="005A5115" w:rsidRPr="005A5115" w:rsidRDefault="005A5115" w:rsidP="002723B9">
      <w:pPr>
        <w:pStyle w:val="Prrafodelista"/>
        <w:numPr>
          <w:ilvl w:val="0"/>
          <w:numId w:val="22"/>
        </w:numPr>
        <w:rPr>
          <w:lang w:eastAsia="es-CO"/>
        </w:rPr>
      </w:pPr>
      <w:r w:rsidRPr="005A5115">
        <w:rPr>
          <w:lang w:eastAsia="es-CO"/>
        </w:rPr>
        <w:t>El dibujo plano.</w:t>
      </w:r>
    </w:p>
    <w:p w14:paraId="32B04494" w14:textId="77777777" w:rsidR="005A5115" w:rsidRPr="005A5115" w:rsidRDefault="005A5115" w:rsidP="002723B9">
      <w:pPr>
        <w:pStyle w:val="Prrafodelista"/>
        <w:numPr>
          <w:ilvl w:val="0"/>
          <w:numId w:val="22"/>
        </w:numPr>
        <w:rPr>
          <w:lang w:eastAsia="es-CO"/>
        </w:rPr>
      </w:pPr>
      <w:r w:rsidRPr="005A5115">
        <w:rPr>
          <w:lang w:eastAsia="es-CO"/>
        </w:rPr>
        <w:t>La ficha técnica.</w:t>
      </w:r>
    </w:p>
    <w:p w14:paraId="2F43C0EE" w14:textId="77777777" w:rsidR="005A5115" w:rsidRPr="005A5115" w:rsidRDefault="005A5115" w:rsidP="002723B9">
      <w:pPr>
        <w:pStyle w:val="Prrafodelista"/>
        <w:numPr>
          <w:ilvl w:val="0"/>
          <w:numId w:val="22"/>
        </w:numPr>
        <w:rPr>
          <w:lang w:eastAsia="es-CO"/>
        </w:rPr>
      </w:pPr>
      <w:r w:rsidRPr="005A5115">
        <w:rPr>
          <w:lang w:eastAsia="es-CO"/>
        </w:rPr>
        <w:t>La imagen de referencia.</w:t>
      </w:r>
    </w:p>
    <w:p w14:paraId="554D28CD" w14:textId="77777777" w:rsidR="005A5115" w:rsidRPr="005A5115" w:rsidRDefault="005A5115" w:rsidP="002723B9">
      <w:pPr>
        <w:pStyle w:val="Prrafodelista"/>
        <w:numPr>
          <w:ilvl w:val="0"/>
          <w:numId w:val="22"/>
        </w:numPr>
        <w:rPr>
          <w:lang w:eastAsia="es-CO"/>
        </w:rPr>
      </w:pPr>
      <w:r w:rsidRPr="005A5115">
        <w:rPr>
          <w:lang w:eastAsia="es-CO"/>
        </w:rPr>
        <w:t>Los requerimientos establecidos para producción.</w:t>
      </w:r>
    </w:p>
    <w:p w14:paraId="607AF17F" w14:textId="6E832342" w:rsidR="00DD6046" w:rsidRDefault="005A5115" w:rsidP="002E1EE9">
      <w:pPr>
        <w:rPr>
          <w:lang w:eastAsia="es-CO"/>
        </w:rPr>
      </w:pPr>
      <w:r w:rsidRPr="005A5115">
        <w:rPr>
          <w:lang w:eastAsia="es-CO"/>
        </w:rPr>
        <w:t>Por tanto, la correcta interpretación del diseño y su traducción al patrón dependerán de una lectura integral de todos los elementos técnicos y estéticos involucrados.</w:t>
      </w:r>
    </w:p>
    <w:p w14:paraId="37EC8AD8" w14:textId="089761A8" w:rsidR="005A5115" w:rsidRDefault="005A5115" w:rsidP="002E1EE9">
      <w:pPr>
        <w:rPr>
          <w:lang w:eastAsia="es-CO"/>
        </w:rPr>
      </w:pPr>
    </w:p>
    <w:p w14:paraId="328A0DB3" w14:textId="753C512F" w:rsidR="005A5115" w:rsidRDefault="005A5115" w:rsidP="002E1EE9">
      <w:pPr>
        <w:rPr>
          <w:lang w:eastAsia="es-CO"/>
        </w:rPr>
      </w:pPr>
    </w:p>
    <w:p w14:paraId="26036B04" w14:textId="6C2D4481" w:rsidR="005A5115" w:rsidRDefault="005A5115" w:rsidP="002E1EE9">
      <w:pPr>
        <w:rPr>
          <w:lang w:eastAsia="es-CO"/>
        </w:rPr>
      </w:pPr>
    </w:p>
    <w:p w14:paraId="1FA9F0B7" w14:textId="55846D07" w:rsidR="005A5115" w:rsidRDefault="005A5115" w:rsidP="002E1EE9">
      <w:pPr>
        <w:rPr>
          <w:lang w:eastAsia="es-CO"/>
        </w:rPr>
      </w:pPr>
    </w:p>
    <w:p w14:paraId="6555573A" w14:textId="77777777" w:rsidR="005A5115" w:rsidRDefault="005A5115" w:rsidP="005050E2">
      <w:pPr>
        <w:ind w:firstLine="0"/>
        <w:rPr>
          <w:lang w:val="es-419" w:eastAsia="es-CO"/>
        </w:rPr>
      </w:pPr>
    </w:p>
    <w:p w14:paraId="04A9DE1C" w14:textId="288C1CC6" w:rsidR="00DD6046" w:rsidRDefault="005A5115" w:rsidP="005A5115">
      <w:pPr>
        <w:pStyle w:val="Figura"/>
        <w:rPr>
          <w:lang w:val="es-419"/>
        </w:rPr>
      </w:pPr>
      <w:r w:rsidRPr="005A5115">
        <w:rPr>
          <w:lang w:val="es-419"/>
        </w:rPr>
        <w:lastRenderedPageBreak/>
        <w:t>Camisa clásica</w:t>
      </w:r>
    </w:p>
    <w:p w14:paraId="24A0A718" w14:textId="170901E7" w:rsidR="00DD6046" w:rsidRDefault="005A5115" w:rsidP="005050E2">
      <w:pPr>
        <w:jc w:val="center"/>
        <w:rPr>
          <w:lang w:val="es-419" w:eastAsia="es-CO"/>
        </w:rPr>
      </w:pPr>
      <w:r>
        <w:rPr>
          <w:noProof/>
          <w:lang w:val="es-419" w:eastAsia="es-CO"/>
        </w:rPr>
        <w:drawing>
          <wp:inline distT="0" distB="0" distL="0" distR="0" wp14:anchorId="7CFD94DA" wp14:editId="4BA722B5">
            <wp:extent cx="4557251" cy="6013348"/>
            <wp:effectExtent l="0" t="0" r="2540" b="0"/>
            <wp:docPr id="23" name="Imagen 23" descr="Patrón base de una camisa masculina clásica, con las piezas de delantero, espalda, cuello y puño. Se observan líneas de costura, doblez y ubicación de botones, así como detalles del bolsillo delantero. Flechas indican la dirección del hilo y símbolos marcan los puntos clave para ensamblaje. Las medidas y anotaciones guían el trazo técnico para un armado prec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Patrón base de una camisa masculina clásica, con las piezas de delantero, espalda, cuello y puño. Se observan líneas de costura, doblez y ubicación de botones, así como detalles del bolsillo delantero. Flechas indican la dirección del hilo y símbolos marcan los puntos clave para ensamblaje. Las medidas y anotaciones guían el trazo técnico para un armado precis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3077" cy="6034230"/>
                    </a:xfrm>
                    <a:prstGeom prst="rect">
                      <a:avLst/>
                    </a:prstGeom>
                    <a:noFill/>
                  </pic:spPr>
                </pic:pic>
              </a:graphicData>
            </a:graphic>
          </wp:inline>
        </w:drawing>
      </w:r>
    </w:p>
    <w:p w14:paraId="46A67D1F" w14:textId="77777777" w:rsidR="005A5115" w:rsidRPr="005A5115" w:rsidRDefault="005A5115" w:rsidP="005A5115">
      <w:pPr>
        <w:rPr>
          <w:b/>
          <w:bCs/>
          <w:lang w:eastAsia="es-CO"/>
        </w:rPr>
      </w:pPr>
      <w:r w:rsidRPr="005A5115">
        <w:rPr>
          <w:b/>
          <w:bCs/>
          <w:lang w:eastAsia="es-CO"/>
        </w:rPr>
        <w:t>Nota</w:t>
      </w:r>
    </w:p>
    <w:p w14:paraId="7C1AE88D" w14:textId="3252763E" w:rsidR="005A5115" w:rsidRPr="005A5115" w:rsidRDefault="001302C0" w:rsidP="005A5115">
      <w:pPr>
        <w:rPr>
          <w:lang w:eastAsia="es-CO"/>
        </w:rPr>
      </w:pPr>
      <w:r>
        <w:rPr>
          <w:lang w:eastAsia="es-CO"/>
        </w:rPr>
        <w:t>P</w:t>
      </w:r>
      <w:r w:rsidR="005A5115" w:rsidRPr="005A5115">
        <w:rPr>
          <w:lang w:eastAsia="es-CO"/>
        </w:rPr>
        <w:t>ara la implementación del trazo de patrones básicos superiores debe considerar lo siguiente:</w:t>
      </w:r>
    </w:p>
    <w:p w14:paraId="2F585558" w14:textId="77777777" w:rsidR="005A5115" w:rsidRPr="005A5115" w:rsidRDefault="005A5115" w:rsidP="002723B9">
      <w:pPr>
        <w:pStyle w:val="Prrafodelista"/>
        <w:numPr>
          <w:ilvl w:val="0"/>
          <w:numId w:val="23"/>
        </w:numPr>
        <w:rPr>
          <w:lang w:eastAsia="es-CO"/>
        </w:rPr>
      </w:pPr>
      <w:r w:rsidRPr="005A5115">
        <w:rPr>
          <w:lang w:eastAsia="es-CO"/>
        </w:rPr>
        <w:lastRenderedPageBreak/>
        <w:t>Para una correcta referencia y contextualización en el desarrollo del trazo, es importante tener en cuenta que, si bien el manual técnico presenta un plano separado como esquema base, se recomienda trabajar directamente en plano unido. Esta modalidad facilita la verificación precisa de medidas clave como los largos y las proporciones, elementos fundamentales para garantizar coherencia con el diseño original.</w:t>
      </w:r>
    </w:p>
    <w:p w14:paraId="35482A38" w14:textId="76F6801D" w:rsidR="005A5115" w:rsidRPr="005A5115" w:rsidRDefault="005A5115" w:rsidP="001D7CF4">
      <w:pPr>
        <w:pStyle w:val="Prrafodelista"/>
        <w:numPr>
          <w:ilvl w:val="0"/>
          <w:numId w:val="23"/>
        </w:numPr>
        <w:rPr>
          <w:lang w:eastAsia="es-CO"/>
        </w:rPr>
      </w:pPr>
      <w:r w:rsidRPr="005A5115">
        <w:rPr>
          <w:lang w:eastAsia="es-CO"/>
        </w:rPr>
        <w:t>El proceso de trazo debe comenzar a partir de los patrones básicos. Para ello, se debe dibujar una línea horizontal sobre el papel, que funcionará como línea base de construcción o línea de aplome; en el caso de prendas superiores, esta línea se ubica a la altura de la profundidad de sisa, actuando como eje de alineación y equilibrio para el desarrollo del patrón.</w:t>
      </w:r>
    </w:p>
    <w:p w14:paraId="6368345A" w14:textId="77777777" w:rsidR="005A5115" w:rsidRPr="001D7CF4" w:rsidRDefault="005A5115" w:rsidP="001D7CF4">
      <w:pPr>
        <w:rPr>
          <w:b/>
          <w:bCs/>
          <w:lang w:eastAsia="es-CO"/>
        </w:rPr>
      </w:pPr>
      <w:r w:rsidRPr="001D7CF4">
        <w:rPr>
          <w:b/>
          <w:bCs/>
          <w:lang w:eastAsia="es-CO"/>
        </w:rPr>
        <w:t>Manual de patronaje básico e interpretación de diseños</w:t>
      </w:r>
    </w:p>
    <w:p w14:paraId="2FAD4BF5" w14:textId="77B48295" w:rsidR="005A5115" w:rsidRPr="005A5115" w:rsidRDefault="005A5115" w:rsidP="001D7CF4">
      <w:pPr>
        <w:rPr>
          <w:lang w:eastAsia="es-CO"/>
        </w:rPr>
      </w:pPr>
      <w:r w:rsidRPr="005A5115">
        <w:rPr>
          <w:lang w:eastAsia="es-CO"/>
        </w:rPr>
        <w:t>Pasos detallados para realizar patrón camisa clásica, páginas 66 y 67.</w:t>
      </w:r>
      <w:r>
        <w:rPr>
          <w:lang w:eastAsia="es-CO"/>
        </w:rPr>
        <w:t xml:space="preserve"> Consultar el anexo 2 en la carpeta de anexos.</w:t>
      </w:r>
    </w:p>
    <w:p w14:paraId="496FE793" w14:textId="77777777" w:rsidR="005A5115" w:rsidRPr="001D7CF4" w:rsidRDefault="005A5115" w:rsidP="001D7CF4">
      <w:pPr>
        <w:rPr>
          <w:b/>
          <w:bCs/>
          <w:lang w:eastAsia="es-CO"/>
        </w:rPr>
      </w:pPr>
      <w:r w:rsidRPr="001D7CF4">
        <w:rPr>
          <w:b/>
          <w:bCs/>
          <w:lang w:eastAsia="es-CO"/>
        </w:rPr>
        <w:t>Trazo de camisa clásica</w:t>
      </w:r>
    </w:p>
    <w:p w14:paraId="24558D0B" w14:textId="6CB26238" w:rsidR="005A5115" w:rsidRPr="005A5115" w:rsidRDefault="005A5115" w:rsidP="005050E2">
      <w:pPr>
        <w:rPr>
          <w:lang w:eastAsia="es-CO"/>
        </w:rPr>
      </w:pPr>
      <w:r w:rsidRPr="005A5115">
        <w:rPr>
          <w:lang w:eastAsia="es-CO"/>
        </w:rPr>
        <w:t>Para ampliar y profundizar en los contenidos abordados, se recomienda consultar el siguiente enlace:</w:t>
      </w:r>
      <w:r w:rsidR="00EF3854">
        <w:rPr>
          <w:lang w:eastAsia="es-CO"/>
        </w:rPr>
        <w:t xml:space="preserve"> </w:t>
      </w:r>
      <w:hyperlink r:id="rId26" w:tgtFrame="_blank" w:history="1">
        <w:r w:rsidRPr="005A5115">
          <w:rPr>
            <w:rStyle w:val="Hipervnculo"/>
            <w:lang w:eastAsia="es-CO"/>
          </w:rPr>
          <w:t>Ir al sitio</w:t>
        </w:r>
      </w:hyperlink>
    </w:p>
    <w:p w14:paraId="3C8F766D" w14:textId="71B732D9" w:rsidR="0069472B" w:rsidRDefault="005A5115" w:rsidP="005A5115">
      <w:pPr>
        <w:pStyle w:val="Ttulo2"/>
      </w:pPr>
      <w:bookmarkStart w:id="10" w:name="_Toc203760566"/>
      <w:r w:rsidRPr="005A5115">
        <w:t>Trazo manga camisa clásica</w:t>
      </w:r>
      <w:bookmarkEnd w:id="10"/>
    </w:p>
    <w:p w14:paraId="69503C02" w14:textId="157ED7D4" w:rsidR="005A5115" w:rsidRPr="005A5115" w:rsidRDefault="005A5115" w:rsidP="005A5115">
      <w:pPr>
        <w:rPr>
          <w:lang w:val="es-419" w:eastAsia="es-CO"/>
        </w:rPr>
      </w:pPr>
      <w:r w:rsidRPr="005A5115">
        <w:rPr>
          <w:lang w:val="es-419" w:eastAsia="es-CO"/>
        </w:rPr>
        <w:t>El trazo de la manga para una camisa clásica parte de la sisa previamente construida en el cuerpo del patrón base; este proceso requiere trasladar con precisión las medidas de la curva de sisa para garantizar un ajuste funcional y estético. La manga se construye generalmente en una sola pieza, con una copa que respeta la curvatura anatómica del brazo y permite movilidad.</w:t>
      </w:r>
    </w:p>
    <w:p w14:paraId="15533AED" w14:textId="1E7A6FEE" w:rsidR="005A5115" w:rsidRDefault="005A5115" w:rsidP="005050E2">
      <w:pPr>
        <w:rPr>
          <w:lang w:val="es-419" w:eastAsia="es-CO"/>
        </w:rPr>
      </w:pPr>
      <w:r w:rsidRPr="005A5115">
        <w:rPr>
          <w:lang w:val="es-419" w:eastAsia="es-CO"/>
        </w:rPr>
        <w:lastRenderedPageBreak/>
        <w:t>En este tipo de prenda es fundamental definir adecuadamente el alto de copa, el largo total de la manga y el ancho en puño, considerando los desahogos necesarios según el tipo de tejido y el estilo de la camisa. A partir de este trazo base, pueden derivarse variaciones como la manga con pliegues, con puño recto o curvo, o con abertura de vista, según las exigencias del diseño.</w:t>
      </w:r>
    </w:p>
    <w:p w14:paraId="5E63FC84" w14:textId="585C39FA" w:rsidR="0069472B" w:rsidRDefault="005A5115" w:rsidP="005A5115">
      <w:pPr>
        <w:pStyle w:val="Figura"/>
        <w:rPr>
          <w:lang w:val="es-419"/>
        </w:rPr>
      </w:pPr>
      <w:r w:rsidRPr="005A5115">
        <w:rPr>
          <w:lang w:val="es-419"/>
        </w:rPr>
        <w:t>Trazo base manga clásica</w:t>
      </w:r>
    </w:p>
    <w:p w14:paraId="6DC04DB9" w14:textId="09BD279E" w:rsidR="0069472B" w:rsidRDefault="005A5115" w:rsidP="005050E2">
      <w:pPr>
        <w:jc w:val="center"/>
        <w:rPr>
          <w:lang w:val="es-419" w:eastAsia="es-CO"/>
        </w:rPr>
      </w:pPr>
      <w:r>
        <w:rPr>
          <w:noProof/>
          <w:lang w:val="es-419" w:eastAsia="es-CO"/>
        </w:rPr>
        <w:drawing>
          <wp:inline distT="0" distB="0" distL="0" distR="0" wp14:anchorId="6902CDF8" wp14:editId="6EFE0543">
            <wp:extent cx="4672607" cy="5722374"/>
            <wp:effectExtent l="0" t="0" r="1270" b="5715"/>
            <wp:docPr id="25" name="Imagen 25" descr="Trazo técnico de la manga básica masculina para camisa, incluyendo detalles del puño y la tapeta. Se aprecian las curvas de sisa delantera y trasera, líneas guías verticales, flechas que indican la dirección del hilo, y símbolos de piquetes para un ensamblaje preciso. También se indican medidas de largo y contorno, junto con referencias para la colocación de aberturas y pu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razo técnico de la manga básica masculina para camisa, incluyendo detalles del puño y la tapeta. Se aprecian las curvas de sisa delantera y trasera, líneas guías verticales, flechas que indican la dirección del hilo, y símbolos de piquetes para un ensamblaje preciso. También se indican medidas de largo y contorno, junto con referencias para la colocación de aberturas y puñ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05681" cy="5762879"/>
                    </a:xfrm>
                    <a:prstGeom prst="rect">
                      <a:avLst/>
                    </a:prstGeom>
                    <a:noFill/>
                  </pic:spPr>
                </pic:pic>
              </a:graphicData>
            </a:graphic>
          </wp:inline>
        </w:drawing>
      </w:r>
    </w:p>
    <w:p w14:paraId="000FB341" w14:textId="77777777" w:rsidR="005A5115" w:rsidRPr="005A5115" w:rsidRDefault="005A5115" w:rsidP="005A5115">
      <w:pPr>
        <w:rPr>
          <w:b/>
          <w:bCs/>
          <w:lang w:eastAsia="es-CO"/>
        </w:rPr>
      </w:pPr>
      <w:r w:rsidRPr="005A5115">
        <w:rPr>
          <w:b/>
          <w:bCs/>
          <w:lang w:eastAsia="es-CO"/>
        </w:rPr>
        <w:lastRenderedPageBreak/>
        <w:t>Comportamiento de las cabezas de manga</w:t>
      </w:r>
    </w:p>
    <w:p w14:paraId="778AB1A6" w14:textId="1D5AA8E5" w:rsidR="0069472B" w:rsidRDefault="005A5115" w:rsidP="002E1EE9">
      <w:pPr>
        <w:rPr>
          <w:lang w:val="es-419" w:eastAsia="es-CO"/>
        </w:rPr>
      </w:pPr>
      <w:r w:rsidRPr="005A5115">
        <w:rPr>
          <w:lang w:eastAsia="es-CO"/>
        </w:rPr>
        <w:t>La cabeza de la manga corresponde a la parte superior del trazo, ubicada entre los puntos extremos de la sisa delantera y posterior, con centro en la línea de aplome, su forma y altura determinan el ajuste, la movilidad y el estilo de la prenda. Existen diferentes tipos de cabezas de manga según la intención del diseño, por lo que comprender su comportamiento es esencial para evitar tensiones o restricciones en el movimiento del brazo.</w:t>
      </w:r>
    </w:p>
    <w:p w14:paraId="0F4CA4E0" w14:textId="77777777" w:rsidR="005A5115" w:rsidRPr="005A5115" w:rsidRDefault="005A5115" w:rsidP="002723B9">
      <w:pPr>
        <w:pStyle w:val="Prrafodelista"/>
        <w:numPr>
          <w:ilvl w:val="0"/>
          <w:numId w:val="25"/>
        </w:numPr>
        <w:rPr>
          <w:b/>
          <w:bCs/>
          <w:lang w:eastAsia="es-CO"/>
        </w:rPr>
      </w:pPr>
      <w:r w:rsidRPr="005A5115">
        <w:rPr>
          <w:b/>
          <w:bCs/>
          <w:lang w:eastAsia="es-CO"/>
        </w:rPr>
        <w:t>Mayor altura de copa</w:t>
      </w:r>
    </w:p>
    <w:p w14:paraId="0A5DE478" w14:textId="77777777" w:rsidR="005A5115" w:rsidRPr="005A5115" w:rsidRDefault="005A5115" w:rsidP="005A5115">
      <w:pPr>
        <w:pStyle w:val="Prrafodelista"/>
        <w:ind w:left="1069" w:firstLine="0"/>
        <w:rPr>
          <w:lang w:eastAsia="es-CO"/>
        </w:rPr>
      </w:pPr>
      <w:r w:rsidRPr="005A5115">
        <w:rPr>
          <w:lang w:eastAsia="es-CO"/>
        </w:rPr>
        <w:t>Una cabeza de manga más alta proporciona mayor estructura y precisión en el ajuste al cuerpo, pero limita el rango de movimiento, generando menor comodidad. Este comportamiento es característico de prendas entalladas o con estructura formal.</w:t>
      </w:r>
    </w:p>
    <w:p w14:paraId="08C62F81" w14:textId="77777777" w:rsidR="005A5115" w:rsidRPr="005A5115" w:rsidRDefault="005A5115" w:rsidP="002723B9">
      <w:pPr>
        <w:pStyle w:val="Prrafodelista"/>
        <w:numPr>
          <w:ilvl w:val="0"/>
          <w:numId w:val="25"/>
        </w:numPr>
        <w:rPr>
          <w:b/>
          <w:bCs/>
          <w:lang w:eastAsia="es-CO"/>
        </w:rPr>
      </w:pPr>
      <w:r w:rsidRPr="005A5115">
        <w:rPr>
          <w:b/>
          <w:bCs/>
          <w:lang w:eastAsia="es-CO"/>
        </w:rPr>
        <w:t>Menor altura de copa</w:t>
      </w:r>
    </w:p>
    <w:p w14:paraId="3619200F" w14:textId="77777777" w:rsidR="005A5115" w:rsidRPr="005A5115" w:rsidRDefault="005A5115" w:rsidP="005A5115">
      <w:pPr>
        <w:pStyle w:val="Prrafodelista"/>
        <w:ind w:left="1069" w:firstLine="0"/>
        <w:rPr>
          <w:lang w:eastAsia="es-CO"/>
        </w:rPr>
      </w:pPr>
      <w:r w:rsidRPr="005A5115">
        <w:rPr>
          <w:lang w:eastAsia="es-CO"/>
        </w:rPr>
        <w:t>Una cabeza de manga más baja permite mayor movilidad y comodidad, pero con menor estructura y soporte. Este tipo se emplea comúnmente en prendas holgadas, informales o con diseño desestructurado.</w:t>
      </w:r>
    </w:p>
    <w:p w14:paraId="1718CDF4" w14:textId="77777777" w:rsidR="005A5115" w:rsidRPr="005A5115" w:rsidRDefault="005A5115" w:rsidP="005A5115">
      <w:pPr>
        <w:rPr>
          <w:b/>
          <w:bCs/>
          <w:lang w:eastAsia="es-CO"/>
        </w:rPr>
      </w:pPr>
      <w:r w:rsidRPr="005A5115">
        <w:rPr>
          <w:b/>
          <w:bCs/>
          <w:lang w:eastAsia="es-CO"/>
        </w:rPr>
        <w:t>Ejercicio</w:t>
      </w:r>
    </w:p>
    <w:p w14:paraId="2DA1B9D2" w14:textId="77777777" w:rsidR="005A5115" w:rsidRPr="005A5115" w:rsidRDefault="005A5115" w:rsidP="005A5115">
      <w:pPr>
        <w:rPr>
          <w:lang w:eastAsia="es-CO"/>
        </w:rPr>
      </w:pPr>
      <w:r w:rsidRPr="005A5115">
        <w:rPr>
          <w:lang w:eastAsia="es-CO"/>
        </w:rPr>
        <w:t>En el presente ejercicio se trabajan cabezas de manga cortas, lo cual indica una orientación hacia prendas de silueta suelta o relajada.</w:t>
      </w:r>
    </w:p>
    <w:p w14:paraId="633A3EBD" w14:textId="77777777" w:rsidR="005A5115" w:rsidRPr="005A5115" w:rsidRDefault="005A5115" w:rsidP="005A5115">
      <w:pPr>
        <w:rPr>
          <w:b/>
          <w:bCs/>
          <w:lang w:eastAsia="es-CO"/>
        </w:rPr>
      </w:pPr>
      <w:r w:rsidRPr="005A5115">
        <w:rPr>
          <w:b/>
          <w:bCs/>
          <w:lang w:eastAsia="es-CO"/>
        </w:rPr>
        <w:t>Fórmulas generales para la deducción de la cabeza de manga</w:t>
      </w:r>
    </w:p>
    <w:p w14:paraId="79D155EE" w14:textId="77777777" w:rsidR="005A5115" w:rsidRDefault="005A5115" w:rsidP="005A5115">
      <w:pPr>
        <w:rPr>
          <w:lang w:eastAsia="es-CO"/>
        </w:rPr>
      </w:pPr>
      <w:r w:rsidRPr="005A5115">
        <w:rPr>
          <w:lang w:eastAsia="es-CO"/>
        </w:rPr>
        <w:t xml:space="preserve">A continuación, se presentan fórmulas referenciales utilizadas para calcular la altura de la copa en función del contorno total de sisa (sisa delantera + sisa posterior). </w:t>
      </w:r>
    </w:p>
    <w:p w14:paraId="4C85D32B" w14:textId="74A85BA9" w:rsidR="005A5115" w:rsidRPr="005A5115" w:rsidRDefault="005A5115" w:rsidP="005A5115">
      <w:pPr>
        <w:rPr>
          <w:lang w:eastAsia="es-CO"/>
        </w:rPr>
      </w:pPr>
      <w:r w:rsidRPr="005A5115">
        <w:rPr>
          <w:lang w:eastAsia="es-CO"/>
        </w:rPr>
        <w:lastRenderedPageBreak/>
        <w:t>Estas se adaptan según el estilo de la prenda:</w:t>
      </w:r>
    </w:p>
    <w:p w14:paraId="4502F1C9" w14:textId="6EDA8F42" w:rsidR="005A5115" w:rsidRPr="005A5115" w:rsidRDefault="005A5115" w:rsidP="002723B9">
      <w:pPr>
        <w:pStyle w:val="Prrafodelista"/>
        <w:numPr>
          <w:ilvl w:val="0"/>
          <w:numId w:val="25"/>
        </w:numPr>
        <w:rPr>
          <w:lang w:eastAsia="es-CO"/>
        </w:rPr>
      </w:pPr>
      <w:r w:rsidRPr="005A5115">
        <w:rPr>
          <w:lang w:eastAsia="es-CO"/>
        </w:rPr>
        <w:t>Manga deportiva: (sisa delantera + sisa posterior) ÷ 5</w:t>
      </w:r>
      <w:r>
        <w:rPr>
          <w:lang w:eastAsia="es-CO"/>
        </w:rPr>
        <w:t>.</w:t>
      </w:r>
    </w:p>
    <w:p w14:paraId="1D028BB5" w14:textId="51B6C44C" w:rsidR="005A5115" w:rsidRPr="005A5115" w:rsidRDefault="005A5115" w:rsidP="002723B9">
      <w:pPr>
        <w:pStyle w:val="Prrafodelista"/>
        <w:numPr>
          <w:ilvl w:val="0"/>
          <w:numId w:val="25"/>
        </w:numPr>
        <w:rPr>
          <w:lang w:eastAsia="es-CO"/>
        </w:rPr>
      </w:pPr>
      <w:r w:rsidRPr="005A5115">
        <w:rPr>
          <w:lang w:eastAsia="es-CO"/>
        </w:rPr>
        <w:t>Manga casual: (sisa delantera + sisa posterior) ÷ 4</w:t>
      </w:r>
      <w:r>
        <w:rPr>
          <w:lang w:eastAsia="es-CO"/>
        </w:rPr>
        <w:t>.</w:t>
      </w:r>
    </w:p>
    <w:p w14:paraId="05B65083" w14:textId="6B95720C" w:rsidR="005A5115" w:rsidRPr="005A5115" w:rsidRDefault="005A5115" w:rsidP="002723B9">
      <w:pPr>
        <w:pStyle w:val="Prrafodelista"/>
        <w:numPr>
          <w:ilvl w:val="0"/>
          <w:numId w:val="25"/>
        </w:numPr>
        <w:rPr>
          <w:lang w:eastAsia="es-CO"/>
        </w:rPr>
      </w:pPr>
      <w:r w:rsidRPr="005A5115">
        <w:rPr>
          <w:lang w:eastAsia="es-CO"/>
        </w:rPr>
        <w:t>Manga sastre / formal: (sisa delantera + sisa posterior) ÷ 3</w:t>
      </w:r>
      <w:r>
        <w:rPr>
          <w:lang w:eastAsia="es-CO"/>
        </w:rPr>
        <w:t>.</w:t>
      </w:r>
    </w:p>
    <w:p w14:paraId="3E3B5615" w14:textId="77777777" w:rsidR="005A5115" w:rsidRPr="005A5115" w:rsidRDefault="005A5115" w:rsidP="005A5115">
      <w:pPr>
        <w:rPr>
          <w:lang w:eastAsia="es-CO"/>
        </w:rPr>
      </w:pPr>
      <w:r w:rsidRPr="005A5115">
        <w:rPr>
          <w:lang w:eastAsia="es-CO"/>
        </w:rPr>
        <w:t>Sin embargo, para camisas clásicas y </w:t>
      </w:r>
      <w:proofErr w:type="spellStart"/>
      <w:r w:rsidRPr="005A5115">
        <w:rPr>
          <w:rStyle w:val="Extranjerismo"/>
          <w:lang w:val="es-CO" w:eastAsia="es-CO"/>
        </w:rPr>
        <w:t>slim</w:t>
      </w:r>
      <w:proofErr w:type="spellEnd"/>
      <w:r w:rsidRPr="005A5115">
        <w:rPr>
          <w:rStyle w:val="Extranjerismo"/>
          <w:lang w:val="es-CO" w:eastAsia="es-CO"/>
        </w:rPr>
        <w:t xml:space="preserve"> </w:t>
      </w:r>
      <w:proofErr w:type="spellStart"/>
      <w:r w:rsidRPr="005A5115">
        <w:rPr>
          <w:rStyle w:val="Extranjerismo"/>
          <w:lang w:val="es-CO" w:eastAsia="es-CO"/>
        </w:rPr>
        <w:t>fit</w:t>
      </w:r>
      <w:proofErr w:type="spellEnd"/>
      <w:r w:rsidRPr="005A5115">
        <w:rPr>
          <w:lang w:eastAsia="es-CO"/>
        </w:rPr>
        <w:t>, se aplican fórmulas ajustadas que priorizan la comodidad y la flexibilidad:</w:t>
      </w:r>
    </w:p>
    <w:p w14:paraId="056228B7" w14:textId="5F45196A" w:rsidR="005A5115" w:rsidRPr="005A5115" w:rsidRDefault="005A5115" w:rsidP="002723B9">
      <w:pPr>
        <w:pStyle w:val="Prrafodelista"/>
        <w:numPr>
          <w:ilvl w:val="0"/>
          <w:numId w:val="26"/>
        </w:numPr>
        <w:rPr>
          <w:lang w:eastAsia="es-CO"/>
        </w:rPr>
      </w:pPr>
      <w:r w:rsidRPr="005A5115">
        <w:rPr>
          <w:lang w:eastAsia="es-CO"/>
        </w:rPr>
        <w:t>Camisa clásica: (sisa delantera + sisa posterior) ÷ 6 + 2</w:t>
      </w:r>
      <w:r>
        <w:rPr>
          <w:lang w:eastAsia="es-CO"/>
        </w:rPr>
        <w:t>.</w:t>
      </w:r>
    </w:p>
    <w:p w14:paraId="21C0BA17" w14:textId="78ECD670" w:rsidR="005A5115" w:rsidRPr="005A5115" w:rsidRDefault="005A5115" w:rsidP="002723B9">
      <w:pPr>
        <w:pStyle w:val="Prrafodelista"/>
        <w:numPr>
          <w:ilvl w:val="0"/>
          <w:numId w:val="26"/>
        </w:numPr>
        <w:rPr>
          <w:lang w:eastAsia="es-CO"/>
        </w:rPr>
      </w:pPr>
      <w:r w:rsidRPr="005A5115">
        <w:rPr>
          <w:lang w:eastAsia="es-CO"/>
        </w:rPr>
        <w:t>Camisa </w:t>
      </w:r>
      <w:r w:rsidRPr="005A5115">
        <w:rPr>
          <w:rStyle w:val="Extranjerismo"/>
          <w:lang w:eastAsia="es-CO"/>
        </w:rPr>
        <w:t>slim fit</w:t>
      </w:r>
      <w:r w:rsidRPr="005A5115">
        <w:rPr>
          <w:i/>
          <w:iCs/>
          <w:lang w:eastAsia="es-CO"/>
        </w:rPr>
        <w:t>:</w:t>
      </w:r>
      <w:r w:rsidRPr="005A5115">
        <w:rPr>
          <w:lang w:eastAsia="es-CO"/>
        </w:rPr>
        <w:t> (sisa delantera + sisa posterior) ÷ 6 + 4</w:t>
      </w:r>
      <w:r>
        <w:rPr>
          <w:lang w:eastAsia="es-CO"/>
        </w:rPr>
        <w:t>.</w:t>
      </w:r>
    </w:p>
    <w:p w14:paraId="43C0B0E4" w14:textId="530D832D" w:rsidR="005A5115" w:rsidRDefault="005A5115" w:rsidP="005A5115">
      <w:pPr>
        <w:rPr>
          <w:lang w:val="es-419" w:eastAsia="es-CO"/>
        </w:rPr>
      </w:pPr>
      <w:r w:rsidRPr="005A5115">
        <w:rPr>
          <w:lang w:eastAsia="es-CO"/>
        </w:rPr>
        <w:t>Estas fórmulas reflejan un diseño con menor estructura en el primer caso y un ajuste más preciso en el segundo. La diferencia en las sumatorias finales revela que la manga de la camisa clásica ofrecerá mayor soltura y desestructuración comparada con la versión </w:t>
      </w:r>
      <w:proofErr w:type="spellStart"/>
      <w:r w:rsidRPr="005A5115">
        <w:rPr>
          <w:rStyle w:val="Extranjerismo"/>
          <w:lang w:val="es-CO" w:eastAsia="es-CO"/>
        </w:rPr>
        <w:t>slim</w:t>
      </w:r>
      <w:proofErr w:type="spellEnd"/>
      <w:r w:rsidRPr="005A5115">
        <w:rPr>
          <w:rStyle w:val="Extranjerismo"/>
          <w:lang w:val="es-CO" w:eastAsia="es-CO"/>
        </w:rPr>
        <w:t xml:space="preserve"> </w:t>
      </w:r>
      <w:proofErr w:type="spellStart"/>
      <w:r w:rsidRPr="005A5115">
        <w:rPr>
          <w:rStyle w:val="Extranjerismo"/>
          <w:lang w:val="es-CO" w:eastAsia="es-CO"/>
        </w:rPr>
        <w:t>fit</w:t>
      </w:r>
      <w:proofErr w:type="spellEnd"/>
      <w:r w:rsidRPr="005A5115">
        <w:rPr>
          <w:lang w:eastAsia="es-CO"/>
        </w:rPr>
        <w:t>.</w:t>
      </w:r>
    </w:p>
    <w:p w14:paraId="441FD14D" w14:textId="1FC981CC" w:rsidR="005A5115" w:rsidRPr="005A5115" w:rsidRDefault="005A5115" w:rsidP="005A5115">
      <w:pPr>
        <w:rPr>
          <w:b/>
          <w:bCs/>
          <w:lang w:eastAsia="es-CO"/>
        </w:rPr>
      </w:pPr>
      <w:r w:rsidRPr="005A5115">
        <w:rPr>
          <w:b/>
          <w:bCs/>
          <w:lang w:eastAsia="es-CO"/>
        </w:rPr>
        <w:t>Cuellos, mangas y sus variaciones</w:t>
      </w:r>
    </w:p>
    <w:p w14:paraId="7933420D" w14:textId="74218CEA" w:rsidR="005A5115" w:rsidRPr="005A5115" w:rsidRDefault="005A5115" w:rsidP="005A5115">
      <w:pPr>
        <w:rPr>
          <w:lang w:eastAsia="es-CO"/>
        </w:rPr>
      </w:pPr>
      <w:r w:rsidRPr="005A5115">
        <w:rPr>
          <w:lang w:eastAsia="es-CO"/>
        </w:rPr>
        <w:t>El desarrollo de mangas, cuellos y puños se fundamenta en los trazos base de las camisas clásicas y </w:t>
      </w:r>
      <w:proofErr w:type="spellStart"/>
      <w:r w:rsidRPr="005A5115">
        <w:rPr>
          <w:rStyle w:val="Extranjerismo"/>
          <w:lang w:val="es-CO" w:eastAsia="es-CO"/>
        </w:rPr>
        <w:t>slim</w:t>
      </w:r>
      <w:proofErr w:type="spellEnd"/>
      <w:r w:rsidRPr="005A5115">
        <w:rPr>
          <w:rStyle w:val="Extranjerismo"/>
          <w:lang w:val="es-CO" w:eastAsia="es-CO"/>
        </w:rPr>
        <w:t xml:space="preserve"> </w:t>
      </w:r>
      <w:proofErr w:type="spellStart"/>
      <w:r w:rsidRPr="005A5115">
        <w:rPr>
          <w:rStyle w:val="Extranjerismo"/>
          <w:lang w:val="es-CO" w:eastAsia="es-CO"/>
        </w:rPr>
        <w:t>fit</w:t>
      </w:r>
      <w:proofErr w:type="spellEnd"/>
      <w:r w:rsidRPr="005A5115">
        <w:rPr>
          <w:lang w:eastAsia="es-CO"/>
        </w:rPr>
        <w:t>, adaptándolos según los requerimientos del diseño. La manga incluye piezas complementarias como la portañuela, los prenses, pliegues y eventualmente los puños, y está directamente relacionada con la morfología de la sisa.</w:t>
      </w:r>
    </w:p>
    <w:p w14:paraId="3E79F7CA" w14:textId="77777777" w:rsidR="005A5115" w:rsidRPr="005A5115" w:rsidRDefault="005A5115" w:rsidP="005A5115">
      <w:pPr>
        <w:rPr>
          <w:lang w:eastAsia="es-CO"/>
        </w:rPr>
      </w:pPr>
      <w:r w:rsidRPr="005A5115">
        <w:rPr>
          <w:lang w:eastAsia="es-CO"/>
        </w:rPr>
        <w:t>El trazo del cuello depende del estilo deseado y se construye con base en las medidas del escote delantero y posterior, así como el plano de la prenda de referencia. Su correcta adaptación garantiza un buen asentamiento de la prenda en la parte superior del torso.</w:t>
      </w:r>
    </w:p>
    <w:p w14:paraId="3A749123" w14:textId="24F0CA34" w:rsidR="005A5115" w:rsidRDefault="005A5115" w:rsidP="002E1EE9">
      <w:pPr>
        <w:rPr>
          <w:lang w:val="es-419" w:eastAsia="es-CO"/>
        </w:rPr>
      </w:pPr>
    </w:p>
    <w:p w14:paraId="562D1C92" w14:textId="77777777" w:rsidR="005A5115" w:rsidRPr="005A5115" w:rsidRDefault="005A5115" w:rsidP="005A5115">
      <w:pPr>
        <w:rPr>
          <w:b/>
          <w:bCs/>
          <w:lang w:eastAsia="es-CO"/>
        </w:rPr>
      </w:pPr>
      <w:r w:rsidRPr="005A5115">
        <w:rPr>
          <w:b/>
          <w:bCs/>
          <w:lang w:eastAsia="es-CO"/>
        </w:rPr>
        <w:lastRenderedPageBreak/>
        <w:t>Recomendaciones adicionales para el largo de manga y detalles</w:t>
      </w:r>
    </w:p>
    <w:p w14:paraId="3F2E83F7" w14:textId="77777777" w:rsidR="005A5115" w:rsidRPr="005A5115" w:rsidRDefault="005A5115" w:rsidP="005A5115">
      <w:pPr>
        <w:rPr>
          <w:lang w:eastAsia="es-CO"/>
        </w:rPr>
      </w:pPr>
      <w:r w:rsidRPr="005A5115">
        <w:rPr>
          <w:lang w:eastAsia="es-CO"/>
        </w:rPr>
        <w:t>El largo de la manga y su ajuste final dependerán del tipo de puño utilizado y del comportamiento funcional deseado. Las medidas aquí presentadas son orientativas y deben ajustarse de acuerdo con los requerimientos técnicos y estéticos del diseño.</w:t>
      </w:r>
    </w:p>
    <w:p w14:paraId="76896462" w14:textId="77777777" w:rsidR="005A5115" w:rsidRPr="005A5115" w:rsidRDefault="005A5115" w:rsidP="005A5115">
      <w:pPr>
        <w:rPr>
          <w:lang w:eastAsia="es-CO"/>
        </w:rPr>
      </w:pPr>
      <w:r w:rsidRPr="005A5115">
        <w:rPr>
          <w:lang w:eastAsia="es-CO"/>
        </w:rPr>
        <w:t>Para la elaboración de detalles como portañuelas, pliegues o prenses, es indispensable seguir las especificaciones del diseño original y la referencia de la prenda.</w:t>
      </w:r>
    </w:p>
    <w:p w14:paraId="64BC4CEC" w14:textId="77777777" w:rsidR="005A5115" w:rsidRPr="00B552E1" w:rsidRDefault="005A5115" w:rsidP="00B552E1">
      <w:pPr>
        <w:rPr>
          <w:b/>
          <w:bCs/>
          <w:lang w:eastAsia="es-CO"/>
        </w:rPr>
      </w:pPr>
      <w:r w:rsidRPr="00B552E1">
        <w:rPr>
          <w:b/>
          <w:bCs/>
          <w:lang w:eastAsia="es-CO"/>
        </w:rPr>
        <w:t>Trazo de cuellos: generalidades y comportamientos</w:t>
      </w:r>
    </w:p>
    <w:p w14:paraId="75768C8B" w14:textId="5E9F26C3" w:rsidR="005A5115" w:rsidRPr="005A5115" w:rsidRDefault="005A5115" w:rsidP="00B552E1">
      <w:pPr>
        <w:rPr>
          <w:lang w:eastAsia="es-CO"/>
        </w:rPr>
      </w:pPr>
      <w:r w:rsidRPr="005A5115">
        <w:rPr>
          <w:lang w:eastAsia="es-CO"/>
        </w:rPr>
        <w:t>Para ampliar y profundizar en los contenidos abordados, se recomienda consultar el siguiente enlace:</w:t>
      </w:r>
      <w:r w:rsidR="00EF3854">
        <w:rPr>
          <w:lang w:eastAsia="es-CO"/>
        </w:rPr>
        <w:t xml:space="preserve"> </w:t>
      </w:r>
      <w:hyperlink r:id="rId28" w:tgtFrame="_blank" w:history="1">
        <w:r w:rsidRPr="005A5115">
          <w:rPr>
            <w:rStyle w:val="Hipervnculo"/>
            <w:lang w:eastAsia="es-CO"/>
          </w:rPr>
          <w:t>Ir al sitio</w:t>
        </w:r>
      </w:hyperlink>
    </w:p>
    <w:p w14:paraId="5CCBB119" w14:textId="77777777" w:rsidR="00EF3854" w:rsidRPr="00EF3854" w:rsidRDefault="00EF3854" w:rsidP="00EF3854">
      <w:pPr>
        <w:pStyle w:val="Ttulo2"/>
      </w:pPr>
      <w:bookmarkStart w:id="11" w:name="_Toc203760567"/>
      <w:r w:rsidRPr="00EF3854">
        <w:t>Trazo camisa </w:t>
      </w:r>
      <w:r w:rsidRPr="00EF3854">
        <w:rPr>
          <w:rStyle w:val="Extranjerismo"/>
        </w:rPr>
        <w:t>slim fit</w:t>
      </w:r>
      <w:bookmarkEnd w:id="11"/>
    </w:p>
    <w:p w14:paraId="4489E23D" w14:textId="3253F25B" w:rsidR="005A5115" w:rsidRDefault="00EF3854" w:rsidP="002E1EE9">
      <w:pPr>
        <w:rPr>
          <w:lang w:val="es-419" w:eastAsia="es-CO"/>
        </w:rPr>
      </w:pPr>
      <w:r w:rsidRPr="00EF3854">
        <w:rPr>
          <w:lang w:eastAsia="es-CO"/>
        </w:rPr>
        <w:t>La camisa clásica </w:t>
      </w:r>
      <w:proofErr w:type="spellStart"/>
      <w:r w:rsidRPr="00EF3854">
        <w:rPr>
          <w:rStyle w:val="Extranjerismo"/>
          <w:lang w:val="es-CO" w:eastAsia="es-CO"/>
        </w:rPr>
        <w:t>slim</w:t>
      </w:r>
      <w:proofErr w:type="spellEnd"/>
      <w:r w:rsidRPr="00EF3854">
        <w:rPr>
          <w:rStyle w:val="Extranjerismo"/>
          <w:lang w:val="es-CO" w:eastAsia="es-CO"/>
        </w:rPr>
        <w:t xml:space="preserve"> </w:t>
      </w:r>
      <w:proofErr w:type="spellStart"/>
      <w:r w:rsidRPr="00EF3854">
        <w:rPr>
          <w:rStyle w:val="Extranjerismo"/>
          <w:lang w:val="es-CO" w:eastAsia="es-CO"/>
        </w:rPr>
        <w:t>fit</w:t>
      </w:r>
      <w:proofErr w:type="spellEnd"/>
      <w:r w:rsidRPr="00EF3854">
        <w:rPr>
          <w:lang w:eastAsia="es-CO"/>
        </w:rPr>
        <w:t> para hombre es una prenda superior de confección entallada, diseñada para resaltar la silueta masculina y proyectar una estética refinada; su patronaje se distingue por líneas de costura que convergen sutilmente hacia el centro del torso, a través de entalles laterales y, en algunos casos, pinzas en el delantero o la espalda, las cuales reducen el volumen en la cintura y enfatizan el pecho y los hombros.</w:t>
      </w:r>
    </w:p>
    <w:p w14:paraId="71BD73F1" w14:textId="50413821" w:rsidR="005A5115" w:rsidRDefault="00EF3854" w:rsidP="002E1EE9">
      <w:pPr>
        <w:rPr>
          <w:lang w:val="es-419" w:eastAsia="es-CO"/>
        </w:rPr>
      </w:pPr>
      <w:r w:rsidRPr="00EF3854">
        <w:rPr>
          <w:lang w:eastAsia="es-CO"/>
        </w:rPr>
        <w:t>El largo del cuerpo se calcula para cubrir el tronco sin formar pliegues excesivos durante el movimiento, mientras que la sisa y las mangas se ajustan al brazo con precisión, garantizando movilidad sin sacrificar el ajuste.</w:t>
      </w:r>
    </w:p>
    <w:p w14:paraId="3EA5157B" w14:textId="40C961D3" w:rsidR="005A5115" w:rsidRDefault="00EF3854" w:rsidP="002E1EE9">
      <w:pPr>
        <w:rPr>
          <w:lang w:val="es-419" w:eastAsia="es-CO"/>
        </w:rPr>
      </w:pPr>
      <w:r w:rsidRPr="00EF3854">
        <w:rPr>
          <w:lang w:eastAsia="es-CO"/>
        </w:rPr>
        <w:t xml:space="preserve">Esta camisa suele incorporar </w:t>
      </w:r>
      <w:proofErr w:type="spellStart"/>
      <w:r w:rsidRPr="00EF3854">
        <w:rPr>
          <w:lang w:eastAsia="es-CO"/>
        </w:rPr>
        <w:t>tapeta</w:t>
      </w:r>
      <w:proofErr w:type="spellEnd"/>
      <w:r w:rsidRPr="00EF3854">
        <w:rPr>
          <w:lang w:eastAsia="es-CO"/>
        </w:rPr>
        <w:t xml:space="preserve"> frontal con botones visibles, cuello camisero con varillas internas, y puños franceses o simples, según el nivel de formalidad </w:t>
      </w:r>
      <w:r w:rsidRPr="00EF3854">
        <w:rPr>
          <w:lang w:eastAsia="es-CO"/>
        </w:rPr>
        <w:lastRenderedPageBreak/>
        <w:t>deseado; el diseño se completa con una espalda lisa o dividida por una basquiña, lo que favorece el calce anatómico.</w:t>
      </w:r>
    </w:p>
    <w:p w14:paraId="56521F95" w14:textId="0A673A78" w:rsidR="005A5115" w:rsidRDefault="00EF3854" w:rsidP="002E1EE9">
      <w:pPr>
        <w:rPr>
          <w:lang w:val="es-419" w:eastAsia="es-CO"/>
        </w:rPr>
      </w:pPr>
      <w:proofErr w:type="spellStart"/>
      <w:r w:rsidRPr="00EF3854">
        <w:rPr>
          <w:b/>
          <w:bCs/>
          <w:lang w:eastAsia="es-CO"/>
        </w:rPr>
        <w:t>Tapeta</w:t>
      </w:r>
      <w:proofErr w:type="spellEnd"/>
      <w:r w:rsidRPr="00EF3854">
        <w:rPr>
          <w:b/>
          <w:bCs/>
          <w:lang w:eastAsia="es-CO"/>
        </w:rPr>
        <w:t>:</w:t>
      </w:r>
      <w:r w:rsidRPr="00EF3854">
        <w:rPr>
          <w:lang w:eastAsia="es-CO"/>
        </w:rPr>
        <w:t> franja de tela que cubre o refuerza los botones en el frente de una prenda.</w:t>
      </w:r>
    </w:p>
    <w:p w14:paraId="393DFDAB" w14:textId="7B70FA72" w:rsidR="005A5115" w:rsidRDefault="00EF3854" w:rsidP="00EF3854">
      <w:pPr>
        <w:pStyle w:val="Figura"/>
        <w:rPr>
          <w:lang w:val="es-419"/>
        </w:rPr>
      </w:pPr>
      <w:r w:rsidRPr="00EF3854">
        <w:rPr>
          <w:lang w:val="es-419"/>
        </w:rPr>
        <w:t xml:space="preserve">Transformación de base a camisa </w:t>
      </w:r>
      <w:r w:rsidRPr="00EF3854">
        <w:rPr>
          <w:rStyle w:val="Extranjerismo"/>
        </w:rPr>
        <w:t>slim fit</w:t>
      </w:r>
    </w:p>
    <w:p w14:paraId="2831568C" w14:textId="20D1D8C7" w:rsidR="005A5115" w:rsidRDefault="00EF3854" w:rsidP="00EF3854">
      <w:pPr>
        <w:jc w:val="center"/>
        <w:rPr>
          <w:lang w:val="es-419" w:eastAsia="es-CO"/>
        </w:rPr>
      </w:pPr>
      <w:r>
        <w:rPr>
          <w:noProof/>
          <w:lang w:val="es-419" w:eastAsia="es-CO"/>
        </w:rPr>
        <w:drawing>
          <wp:inline distT="0" distB="0" distL="0" distR="0" wp14:anchorId="08A7AECB" wp14:editId="6DAD6890">
            <wp:extent cx="4533088" cy="5834743"/>
            <wp:effectExtent l="0" t="0" r="1270" b="0"/>
            <wp:docPr id="26" name="Imagen 26" descr="Describe la transformación del patrón base hacia una camisa slim fit masculina. Se presentan las piezas delanteras y traseras con modificaciones en las líneas de entalle, pinzas en cintura, ajustes en la sisa y en los hombros, así como el desarrollo del cuello camisero y la tapeta frontal para botones. El trazo incluye referencias de medidas, ejes de simetría y puntos clave para la construcción de una prenda ajustada al cuer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escribe la transformación del patrón base hacia una camisa slim fit masculina. Se presentan las piezas delanteras y traseras con modificaciones en las líneas de entalle, pinzas en cintura, ajustes en la sisa y en los hombros, así como el desarrollo del cuello camisero y la tapeta frontal para botones. El trazo incluye referencias de medidas, ejes de simetría y puntos clave para la construcción de una prenda ajustada al cuerpo.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57455" cy="5866107"/>
                    </a:xfrm>
                    <a:prstGeom prst="rect">
                      <a:avLst/>
                    </a:prstGeom>
                    <a:noFill/>
                  </pic:spPr>
                </pic:pic>
              </a:graphicData>
            </a:graphic>
          </wp:inline>
        </w:drawing>
      </w:r>
    </w:p>
    <w:p w14:paraId="1EFF2767" w14:textId="53077467" w:rsidR="005A5115" w:rsidRDefault="00EF3854" w:rsidP="002E1EE9">
      <w:pPr>
        <w:rPr>
          <w:lang w:val="es-419" w:eastAsia="es-CO"/>
        </w:rPr>
      </w:pPr>
      <w:r w:rsidRPr="00EF3854">
        <w:rPr>
          <w:lang w:eastAsia="es-CO"/>
        </w:rPr>
        <w:lastRenderedPageBreak/>
        <w:t>A continuación, se detallan los pasos para el trazo:</w:t>
      </w:r>
    </w:p>
    <w:p w14:paraId="74455F5E" w14:textId="77777777" w:rsidR="00EF3854" w:rsidRPr="00EF3854" w:rsidRDefault="00EF3854" w:rsidP="002723B9">
      <w:pPr>
        <w:pStyle w:val="Prrafodelista"/>
        <w:numPr>
          <w:ilvl w:val="0"/>
          <w:numId w:val="28"/>
        </w:numPr>
        <w:rPr>
          <w:b/>
          <w:bCs/>
          <w:lang w:eastAsia="es-CO"/>
        </w:rPr>
      </w:pPr>
      <w:r w:rsidRPr="00EF3854">
        <w:rPr>
          <w:b/>
          <w:bCs/>
          <w:lang w:eastAsia="es-CO"/>
        </w:rPr>
        <w:t>Establecimiento de ejes y líneas de referencia</w:t>
      </w:r>
    </w:p>
    <w:p w14:paraId="2468A0D8" w14:textId="0753092B" w:rsidR="00EF3854" w:rsidRPr="00EF3854" w:rsidRDefault="00EF3854" w:rsidP="002723B9">
      <w:pPr>
        <w:pStyle w:val="Prrafodelista"/>
        <w:numPr>
          <w:ilvl w:val="1"/>
          <w:numId w:val="28"/>
        </w:numPr>
        <w:rPr>
          <w:lang w:eastAsia="es-CO"/>
        </w:rPr>
      </w:pPr>
      <w:r w:rsidRPr="00EF3854">
        <w:rPr>
          <w:lang w:eastAsia="es-CO"/>
        </w:rPr>
        <w:t>Sobre el papel de patrón, marque primero el eje de simetría (línea central vertical) y, perpendicular a éste, la línea de hombro.</w:t>
      </w:r>
    </w:p>
    <w:p w14:paraId="5CEF5682" w14:textId="17BFD7F0" w:rsidR="00EF3854" w:rsidRPr="00EF3854" w:rsidRDefault="00EF3854" w:rsidP="002723B9">
      <w:pPr>
        <w:pStyle w:val="Prrafodelista"/>
        <w:numPr>
          <w:ilvl w:val="1"/>
          <w:numId w:val="28"/>
        </w:numPr>
        <w:rPr>
          <w:lang w:eastAsia="es-CO"/>
        </w:rPr>
      </w:pPr>
      <w:r w:rsidRPr="00EF3854">
        <w:rPr>
          <w:lang w:eastAsia="es-CO"/>
        </w:rPr>
        <w:t>Desde la línea de hombro, proyecte hacia abajo la línea de talle natural a 25 cm. En ese tramo, distribuya de forma equidistante 9 cm (sisa</w:t>
      </w:r>
      <w:r>
        <w:rPr>
          <w:lang w:eastAsia="es-CO"/>
        </w:rPr>
        <w:t xml:space="preserve"> - </w:t>
      </w:r>
      <w:r w:rsidRPr="00EF3854">
        <w:rPr>
          <w:lang w:eastAsia="es-CO"/>
        </w:rPr>
        <w:t>cintura), otros 9 cm (cintura</w:t>
      </w:r>
      <w:r>
        <w:rPr>
          <w:lang w:eastAsia="es-CO"/>
        </w:rPr>
        <w:t xml:space="preserve"> - </w:t>
      </w:r>
      <w:r w:rsidRPr="00EF3854">
        <w:rPr>
          <w:lang w:eastAsia="es-CO"/>
        </w:rPr>
        <w:t>cadera) y, finalmente, deje 1</w:t>
      </w:r>
      <w:r w:rsidR="003751F5">
        <w:rPr>
          <w:lang w:eastAsia="es-CO"/>
        </w:rPr>
        <w:t>,</w:t>
      </w:r>
      <w:r w:rsidRPr="00EF3854">
        <w:rPr>
          <w:lang w:eastAsia="es-CO"/>
        </w:rPr>
        <w:t>5 cm de margen para dobladillo.</w:t>
      </w:r>
    </w:p>
    <w:p w14:paraId="4780EC94" w14:textId="77777777" w:rsidR="00EF3854" w:rsidRPr="00EF3854" w:rsidRDefault="00EF3854" w:rsidP="002723B9">
      <w:pPr>
        <w:pStyle w:val="Prrafodelista"/>
        <w:numPr>
          <w:ilvl w:val="0"/>
          <w:numId w:val="28"/>
        </w:numPr>
        <w:rPr>
          <w:b/>
          <w:bCs/>
          <w:lang w:eastAsia="es-CO"/>
        </w:rPr>
      </w:pPr>
      <w:r w:rsidRPr="00EF3854">
        <w:rPr>
          <w:b/>
          <w:bCs/>
          <w:lang w:eastAsia="es-CO"/>
        </w:rPr>
        <w:t>Delimitación del contorno del cuerpo (delantero y espalda)</w:t>
      </w:r>
    </w:p>
    <w:p w14:paraId="3800BEA9" w14:textId="3B186E0C" w:rsidR="00EF3854" w:rsidRPr="00EF3854" w:rsidRDefault="00EF3854" w:rsidP="002723B9">
      <w:pPr>
        <w:pStyle w:val="Prrafodelista"/>
        <w:numPr>
          <w:ilvl w:val="1"/>
          <w:numId w:val="28"/>
        </w:numPr>
        <w:rPr>
          <w:lang w:eastAsia="es-CO"/>
        </w:rPr>
      </w:pPr>
      <w:r w:rsidRPr="00EF3854">
        <w:rPr>
          <w:lang w:eastAsia="es-CO"/>
        </w:rPr>
        <w:t>Sobre la línea de talle, dibuje la mitad del contorno de pecho más la holgura deseada, uniendo esa medida con el punto de hombro y el dobladillo para formar la línea lateral.</w:t>
      </w:r>
    </w:p>
    <w:p w14:paraId="0F9F2B85" w14:textId="685BFA8B" w:rsidR="00EF3854" w:rsidRPr="00EF3854" w:rsidRDefault="00EF3854" w:rsidP="002723B9">
      <w:pPr>
        <w:pStyle w:val="Prrafodelista"/>
        <w:numPr>
          <w:ilvl w:val="1"/>
          <w:numId w:val="28"/>
        </w:numPr>
        <w:rPr>
          <w:lang w:eastAsia="es-CO"/>
        </w:rPr>
      </w:pPr>
      <w:r w:rsidRPr="00EF3854">
        <w:rPr>
          <w:lang w:eastAsia="es-CO"/>
        </w:rPr>
        <w:t>Aplique un margen uniforme de 1</w:t>
      </w:r>
      <w:r w:rsidR="003751F5">
        <w:rPr>
          <w:lang w:eastAsia="es-CO"/>
        </w:rPr>
        <w:t>,</w:t>
      </w:r>
      <w:r w:rsidRPr="00EF3854">
        <w:rPr>
          <w:lang w:eastAsia="es-CO"/>
        </w:rPr>
        <w:t>5 cm para costura en costados y dobladillo.</w:t>
      </w:r>
    </w:p>
    <w:p w14:paraId="503E30BC" w14:textId="77777777" w:rsidR="00EF3854" w:rsidRPr="00EF3854" w:rsidRDefault="00EF3854" w:rsidP="002723B9">
      <w:pPr>
        <w:pStyle w:val="Prrafodelista"/>
        <w:numPr>
          <w:ilvl w:val="0"/>
          <w:numId w:val="28"/>
        </w:numPr>
        <w:rPr>
          <w:b/>
          <w:bCs/>
          <w:lang w:eastAsia="es-CO"/>
        </w:rPr>
      </w:pPr>
      <w:r w:rsidRPr="00EF3854">
        <w:rPr>
          <w:b/>
          <w:bCs/>
          <w:lang w:eastAsia="es-CO"/>
        </w:rPr>
        <w:t>Trazado de hombro y curva de sisa</w:t>
      </w:r>
    </w:p>
    <w:p w14:paraId="7CE07562" w14:textId="58CCFD0B" w:rsidR="00EF3854" w:rsidRPr="00EF3854" w:rsidRDefault="00EF3854" w:rsidP="002723B9">
      <w:pPr>
        <w:pStyle w:val="Prrafodelista"/>
        <w:numPr>
          <w:ilvl w:val="1"/>
          <w:numId w:val="28"/>
        </w:numPr>
        <w:rPr>
          <w:lang w:eastAsia="es-CO"/>
        </w:rPr>
      </w:pPr>
      <w:r w:rsidRPr="00EF3854">
        <w:rPr>
          <w:lang w:eastAsia="es-CO"/>
        </w:rPr>
        <w:t>En la línea de hombro, incline el hombro 2</w:t>
      </w:r>
      <w:r w:rsidR="003751F5">
        <w:rPr>
          <w:lang w:eastAsia="es-CO"/>
        </w:rPr>
        <w:t>,</w:t>
      </w:r>
      <w:r w:rsidRPr="00EF3854">
        <w:rPr>
          <w:lang w:eastAsia="es-CO"/>
        </w:rPr>
        <w:t>5 cm hacia el cuello (tanto en delantero como en espalda) y conecte con un primer tramo de sisa que parte con un radio de 3 cm desde el hombro.</w:t>
      </w:r>
    </w:p>
    <w:p w14:paraId="56B8F228" w14:textId="24CF70A4" w:rsidR="00EF3854" w:rsidRDefault="00EF3854" w:rsidP="00BC569B">
      <w:pPr>
        <w:pStyle w:val="Prrafodelista"/>
        <w:numPr>
          <w:ilvl w:val="1"/>
          <w:numId w:val="28"/>
        </w:numPr>
        <w:rPr>
          <w:lang w:eastAsia="es-CO"/>
        </w:rPr>
      </w:pPr>
      <w:r w:rsidRPr="00EF3854">
        <w:rPr>
          <w:lang w:eastAsia="es-CO"/>
        </w:rPr>
        <w:t>Continúe la curva de sisa hasta la línea lateral, asegurando una holgura de 1</w:t>
      </w:r>
      <w:r w:rsidR="003751F5">
        <w:rPr>
          <w:lang w:eastAsia="es-CO"/>
        </w:rPr>
        <w:t>,</w:t>
      </w:r>
      <w:r w:rsidRPr="00EF3854">
        <w:rPr>
          <w:lang w:eastAsia="es-CO"/>
        </w:rPr>
        <w:t>5 cm en la unión con el costado. Esta curva se extrae en la sección superior derecha del plano para su dimensionamiento (marcas circulares y flecha de dirección de hilo).</w:t>
      </w:r>
    </w:p>
    <w:p w14:paraId="1D1D00FA" w14:textId="77777777" w:rsidR="00BC569B" w:rsidRDefault="00BC569B" w:rsidP="00BC569B">
      <w:pPr>
        <w:rPr>
          <w:lang w:eastAsia="es-CO"/>
        </w:rPr>
      </w:pPr>
    </w:p>
    <w:p w14:paraId="4AD237C2" w14:textId="77777777" w:rsidR="00BC569B" w:rsidRPr="00EF3854" w:rsidRDefault="00BC569B" w:rsidP="00BC569B">
      <w:pPr>
        <w:rPr>
          <w:lang w:eastAsia="es-CO"/>
        </w:rPr>
      </w:pPr>
    </w:p>
    <w:p w14:paraId="69E7F0B3" w14:textId="5754B02C" w:rsidR="00EF3854" w:rsidRPr="00F71881" w:rsidRDefault="00F71881" w:rsidP="00F71881">
      <w:pPr>
        <w:pStyle w:val="Prrafodelista"/>
        <w:numPr>
          <w:ilvl w:val="0"/>
          <w:numId w:val="28"/>
        </w:numPr>
        <w:rPr>
          <w:b/>
          <w:bCs/>
          <w:lang w:eastAsia="es-CO"/>
        </w:rPr>
      </w:pPr>
      <w:r w:rsidRPr="00F71881">
        <w:rPr>
          <w:b/>
          <w:bCs/>
          <w:lang w:eastAsia="es-CO"/>
        </w:rPr>
        <w:lastRenderedPageBreak/>
        <w:t>Definición de escote y vistas</w:t>
      </w:r>
    </w:p>
    <w:p w14:paraId="0209F9CB" w14:textId="70211760" w:rsidR="00EF3854" w:rsidRPr="00EF3854" w:rsidRDefault="00EF3854" w:rsidP="002723B9">
      <w:pPr>
        <w:pStyle w:val="Prrafodelista"/>
        <w:numPr>
          <w:ilvl w:val="1"/>
          <w:numId w:val="28"/>
        </w:numPr>
        <w:rPr>
          <w:lang w:eastAsia="es-CO"/>
        </w:rPr>
      </w:pPr>
      <w:r w:rsidRPr="00EF3854">
        <w:rPr>
          <w:lang w:eastAsia="es-CO"/>
        </w:rPr>
        <w:t>Marque la profundidad de escote: delantero a 9 cm bajo la línea de hombro; espalda a 3 cm.</w:t>
      </w:r>
    </w:p>
    <w:p w14:paraId="53C09066" w14:textId="06B1D448" w:rsidR="00EF3854" w:rsidRPr="00EF3854" w:rsidRDefault="00EF3854" w:rsidP="002723B9">
      <w:pPr>
        <w:pStyle w:val="Prrafodelista"/>
        <w:numPr>
          <w:ilvl w:val="1"/>
          <w:numId w:val="28"/>
        </w:numPr>
        <w:rPr>
          <w:lang w:eastAsia="es-CO"/>
        </w:rPr>
      </w:pPr>
      <w:r w:rsidRPr="00EF3854">
        <w:rPr>
          <w:lang w:eastAsia="es-CO"/>
        </w:rPr>
        <w:t>Dibuje la curva de escote mediante radios de 8 cm (en centro) y 11 cm (en extremos), luego reserve una vista de 1</w:t>
      </w:r>
      <w:r w:rsidR="003751F5">
        <w:rPr>
          <w:lang w:eastAsia="es-CO"/>
        </w:rPr>
        <w:t>,</w:t>
      </w:r>
      <w:r w:rsidRPr="00EF3854">
        <w:rPr>
          <w:lang w:eastAsia="es-CO"/>
        </w:rPr>
        <w:t xml:space="preserve">5 cm de ancho para la </w:t>
      </w:r>
      <w:proofErr w:type="spellStart"/>
      <w:r w:rsidRPr="00EF3854">
        <w:rPr>
          <w:lang w:eastAsia="es-CO"/>
        </w:rPr>
        <w:t>tapeta</w:t>
      </w:r>
      <w:proofErr w:type="spellEnd"/>
      <w:r w:rsidRPr="00EF3854">
        <w:rPr>
          <w:lang w:eastAsia="es-CO"/>
        </w:rPr>
        <w:t xml:space="preserve"> de cuello en el delantero.</w:t>
      </w:r>
    </w:p>
    <w:p w14:paraId="1DFA4C53" w14:textId="77777777" w:rsidR="00EF3854" w:rsidRPr="00EF3854" w:rsidRDefault="00EF3854" w:rsidP="002723B9">
      <w:pPr>
        <w:pStyle w:val="Prrafodelista"/>
        <w:numPr>
          <w:ilvl w:val="0"/>
          <w:numId w:val="28"/>
        </w:numPr>
        <w:rPr>
          <w:b/>
          <w:bCs/>
          <w:lang w:eastAsia="es-CO"/>
        </w:rPr>
      </w:pPr>
      <w:r w:rsidRPr="00EF3854">
        <w:rPr>
          <w:b/>
          <w:bCs/>
          <w:lang w:eastAsia="es-CO"/>
        </w:rPr>
        <w:t>Distribución de pinzas de molde</w:t>
      </w:r>
    </w:p>
    <w:p w14:paraId="264ECBC5" w14:textId="66D9D348" w:rsidR="00EF3854" w:rsidRPr="00EF3854" w:rsidRDefault="00EF3854" w:rsidP="002723B9">
      <w:pPr>
        <w:pStyle w:val="Prrafodelista"/>
        <w:numPr>
          <w:ilvl w:val="1"/>
          <w:numId w:val="28"/>
        </w:numPr>
        <w:rPr>
          <w:lang w:eastAsia="es-CO"/>
        </w:rPr>
      </w:pPr>
      <w:r w:rsidRPr="00EF3854">
        <w:rPr>
          <w:lang w:eastAsia="es-CO"/>
        </w:rPr>
        <w:t>Delantero: integre dos pinzas verticales (una central y otra lateral) con base de 2</w:t>
      </w:r>
      <w:r w:rsidR="003751F5">
        <w:rPr>
          <w:lang w:eastAsia="es-CO"/>
        </w:rPr>
        <w:t>,</w:t>
      </w:r>
      <w:r w:rsidRPr="00EF3854">
        <w:rPr>
          <w:lang w:eastAsia="es-CO"/>
        </w:rPr>
        <w:t>5 cm y longitud de 11 cm, desplazadas 2</w:t>
      </w:r>
      <w:r w:rsidR="003751F5">
        <w:rPr>
          <w:lang w:eastAsia="es-CO"/>
        </w:rPr>
        <w:t>,</w:t>
      </w:r>
      <w:r w:rsidRPr="00EF3854">
        <w:rPr>
          <w:lang w:eastAsia="es-CO"/>
        </w:rPr>
        <w:t>6 cm y 4 cm respectivamente desde el eje de simetría.</w:t>
      </w:r>
    </w:p>
    <w:p w14:paraId="37EC0BB6" w14:textId="7943AB32" w:rsidR="00EF3854" w:rsidRPr="00EF3854" w:rsidRDefault="00EF3854" w:rsidP="002723B9">
      <w:pPr>
        <w:pStyle w:val="Prrafodelista"/>
        <w:numPr>
          <w:ilvl w:val="1"/>
          <w:numId w:val="28"/>
        </w:numPr>
        <w:rPr>
          <w:lang w:eastAsia="es-CO"/>
        </w:rPr>
      </w:pPr>
      <w:r w:rsidRPr="00EF3854">
        <w:rPr>
          <w:lang w:eastAsia="es-CO"/>
        </w:rPr>
        <w:t>Espalda: trace una sola pinza central con base de 2</w:t>
      </w:r>
      <w:r w:rsidR="003751F5">
        <w:rPr>
          <w:lang w:eastAsia="es-CO"/>
        </w:rPr>
        <w:t>,</w:t>
      </w:r>
      <w:r w:rsidRPr="00EF3854">
        <w:rPr>
          <w:lang w:eastAsia="es-CO"/>
        </w:rPr>
        <w:t>4 cm y 11 cm de largo, alineada al eje vertical. Las líneas de apertura de pinza se indican con ángulo de partida (flechas) y longitud según medida.</w:t>
      </w:r>
    </w:p>
    <w:p w14:paraId="4333F27E" w14:textId="77777777" w:rsidR="00EF3854" w:rsidRPr="00EF3854" w:rsidRDefault="00EF3854" w:rsidP="002723B9">
      <w:pPr>
        <w:pStyle w:val="Prrafodelista"/>
        <w:numPr>
          <w:ilvl w:val="0"/>
          <w:numId w:val="28"/>
        </w:numPr>
        <w:rPr>
          <w:b/>
          <w:bCs/>
          <w:lang w:eastAsia="es-CO"/>
        </w:rPr>
      </w:pPr>
      <w:r w:rsidRPr="00EF3854">
        <w:rPr>
          <w:b/>
          <w:bCs/>
          <w:lang w:eastAsia="es-CO"/>
        </w:rPr>
        <w:t>Diseño del cuello (pie de cuello y faldón)</w:t>
      </w:r>
    </w:p>
    <w:p w14:paraId="3AEA99ED" w14:textId="349BD64C" w:rsidR="00EF3854" w:rsidRPr="00EF3854" w:rsidRDefault="00EF3854" w:rsidP="002723B9">
      <w:pPr>
        <w:pStyle w:val="Prrafodelista"/>
        <w:numPr>
          <w:ilvl w:val="1"/>
          <w:numId w:val="28"/>
        </w:numPr>
        <w:rPr>
          <w:lang w:eastAsia="es-CO"/>
        </w:rPr>
      </w:pPr>
      <w:r w:rsidRPr="00EF3854">
        <w:rPr>
          <w:lang w:eastAsia="es-CO"/>
        </w:rPr>
        <w:t>Aísle la curva de escote en la sección superior izquierda para construir dos piezas:</w:t>
      </w:r>
    </w:p>
    <w:p w14:paraId="551FDDE2" w14:textId="1BEB9B51" w:rsidR="00EF3854" w:rsidRPr="00EF3854" w:rsidRDefault="00EF3854" w:rsidP="00475E24">
      <w:pPr>
        <w:pStyle w:val="Prrafodelista"/>
        <w:numPr>
          <w:ilvl w:val="2"/>
          <w:numId w:val="28"/>
        </w:numPr>
        <w:rPr>
          <w:lang w:eastAsia="es-CO"/>
        </w:rPr>
      </w:pPr>
      <w:r w:rsidRPr="00EF3854">
        <w:rPr>
          <w:lang w:eastAsia="es-CO"/>
        </w:rPr>
        <w:t>Pie de cuello: 7</w:t>
      </w:r>
      <w:r w:rsidR="003751F5">
        <w:rPr>
          <w:lang w:eastAsia="es-CO"/>
        </w:rPr>
        <w:t>,</w:t>
      </w:r>
      <w:r w:rsidRPr="00EF3854">
        <w:rPr>
          <w:lang w:eastAsia="es-CO"/>
        </w:rPr>
        <w:t>5 cm de altura en el centro, 4</w:t>
      </w:r>
      <w:r w:rsidR="003751F5">
        <w:rPr>
          <w:lang w:eastAsia="es-CO"/>
        </w:rPr>
        <w:t>,</w:t>
      </w:r>
      <w:r w:rsidRPr="00EF3854">
        <w:rPr>
          <w:lang w:eastAsia="es-CO"/>
        </w:rPr>
        <w:t>8 cm en extremos.</w:t>
      </w:r>
    </w:p>
    <w:p w14:paraId="428FF733" w14:textId="25847F2B" w:rsidR="00EF3854" w:rsidRPr="00EF3854" w:rsidRDefault="00EF3854" w:rsidP="00475E24">
      <w:pPr>
        <w:pStyle w:val="Prrafodelista"/>
        <w:numPr>
          <w:ilvl w:val="2"/>
          <w:numId w:val="28"/>
        </w:numPr>
        <w:rPr>
          <w:lang w:eastAsia="es-CO"/>
        </w:rPr>
      </w:pPr>
      <w:r w:rsidRPr="00EF3854">
        <w:rPr>
          <w:lang w:eastAsia="es-CO"/>
        </w:rPr>
        <w:t>Faldón de cuello: 4 cm en centro, 3</w:t>
      </w:r>
      <w:r w:rsidR="003751F5">
        <w:rPr>
          <w:lang w:eastAsia="es-CO"/>
        </w:rPr>
        <w:t>,</w:t>
      </w:r>
      <w:r w:rsidRPr="00EF3854">
        <w:rPr>
          <w:lang w:eastAsia="es-CO"/>
        </w:rPr>
        <w:t>5 cm en extremos.</w:t>
      </w:r>
    </w:p>
    <w:p w14:paraId="280B4009" w14:textId="54F0E357" w:rsidR="00EF3854" w:rsidRPr="00EF3854" w:rsidRDefault="00EF3854" w:rsidP="002723B9">
      <w:pPr>
        <w:pStyle w:val="Prrafodelista"/>
        <w:numPr>
          <w:ilvl w:val="1"/>
          <w:numId w:val="28"/>
        </w:numPr>
        <w:rPr>
          <w:lang w:eastAsia="es-CO"/>
        </w:rPr>
      </w:pPr>
      <w:r w:rsidRPr="00EF3854">
        <w:rPr>
          <w:lang w:eastAsia="es-CO"/>
        </w:rPr>
        <w:t>Separe ambas piezas con un radio de giro de 1</w:t>
      </w:r>
      <w:r w:rsidR="003751F5">
        <w:rPr>
          <w:lang w:eastAsia="es-CO"/>
        </w:rPr>
        <w:t>,</w:t>
      </w:r>
      <w:r w:rsidRPr="00EF3854">
        <w:rPr>
          <w:lang w:eastAsia="es-CO"/>
        </w:rPr>
        <w:t xml:space="preserve">8 cm en el punto de </w:t>
      </w:r>
      <w:proofErr w:type="spellStart"/>
      <w:r w:rsidRPr="00EF3854">
        <w:rPr>
          <w:lang w:eastAsia="es-CO"/>
        </w:rPr>
        <w:t>pivotaje</w:t>
      </w:r>
      <w:proofErr w:type="spellEnd"/>
      <w:r w:rsidRPr="00EF3854">
        <w:rPr>
          <w:lang w:eastAsia="es-CO"/>
        </w:rPr>
        <w:t xml:space="preserve"> marcado.</w:t>
      </w:r>
    </w:p>
    <w:p w14:paraId="6851ACB9" w14:textId="77777777" w:rsidR="00EF3854" w:rsidRPr="00EF3854" w:rsidRDefault="00EF3854" w:rsidP="002723B9">
      <w:pPr>
        <w:pStyle w:val="Prrafodelista"/>
        <w:numPr>
          <w:ilvl w:val="0"/>
          <w:numId w:val="28"/>
        </w:numPr>
        <w:rPr>
          <w:b/>
          <w:bCs/>
          <w:lang w:eastAsia="es-CO"/>
        </w:rPr>
      </w:pPr>
      <w:r w:rsidRPr="00EF3854">
        <w:rPr>
          <w:b/>
          <w:bCs/>
          <w:lang w:eastAsia="es-CO"/>
        </w:rPr>
        <w:t>Pata de botones y ojales</w:t>
      </w:r>
    </w:p>
    <w:p w14:paraId="205C2839" w14:textId="34858FD5" w:rsidR="00EF3854" w:rsidRPr="00EF3854" w:rsidRDefault="00EF3854" w:rsidP="002723B9">
      <w:pPr>
        <w:pStyle w:val="Prrafodelista"/>
        <w:numPr>
          <w:ilvl w:val="1"/>
          <w:numId w:val="28"/>
        </w:numPr>
        <w:rPr>
          <w:lang w:eastAsia="es-CO"/>
        </w:rPr>
      </w:pPr>
      <w:r w:rsidRPr="00EF3854">
        <w:rPr>
          <w:lang w:eastAsia="es-CO"/>
        </w:rPr>
        <w:t>En el borde delantero, agregue una vista de 1</w:t>
      </w:r>
      <w:r w:rsidR="003751F5">
        <w:rPr>
          <w:lang w:eastAsia="es-CO"/>
        </w:rPr>
        <w:t>,</w:t>
      </w:r>
      <w:r w:rsidRPr="00EF3854">
        <w:rPr>
          <w:lang w:eastAsia="es-CO"/>
        </w:rPr>
        <w:t>5 cm para los botones.</w:t>
      </w:r>
    </w:p>
    <w:p w14:paraId="0A7FE595" w14:textId="7D63EAEF" w:rsidR="00EF3854" w:rsidRPr="00EF3854" w:rsidRDefault="00EF3854" w:rsidP="002723B9">
      <w:pPr>
        <w:pStyle w:val="Prrafodelista"/>
        <w:numPr>
          <w:ilvl w:val="1"/>
          <w:numId w:val="28"/>
        </w:numPr>
        <w:rPr>
          <w:lang w:eastAsia="es-CO"/>
        </w:rPr>
      </w:pPr>
      <w:r w:rsidRPr="00EF3854">
        <w:rPr>
          <w:lang w:eastAsia="es-CO"/>
        </w:rPr>
        <w:lastRenderedPageBreak/>
        <w:t>Represente cada ojal con un marcador circular y distáncielos uniformemente a 9 cm de separación, siguiendo la flecha que indica la dirección de montaje.</w:t>
      </w:r>
    </w:p>
    <w:p w14:paraId="227A05D4" w14:textId="77777777" w:rsidR="00EF3854" w:rsidRPr="00EF3854" w:rsidRDefault="00EF3854" w:rsidP="002723B9">
      <w:pPr>
        <w:pStyle w:val="Prrafodelista"/>
        <w:numPr>
          <w:ilvl w:val="0"/>
          <w:numId w:val="28"/>
        </w:numPr>
        <w:rPr>
          <w:b/>
          <w:bCs/>
          <w:lang w:eastAsia="es-CO"/>
        </w:rPr>
      </w:pPr>
      <w:r w:rsidRPr="00EF3854">
        <w:rPr>
          <w:b/>
          <w:bCs/>
          <w:lang w:eastAsia="es-CO"/>
        </w:rPr>
        <w:t>Márgenes de costura, muescas y dirección de hilo</w:t>
      </w:r>
    </w:p>
    <w:p w14:paraId="3E3E4E5D" w14:textId="55B15A7B" w:rsidR="00EF3854" w:rsidRPr="00EF3854" w:rsidRDefault="00EF3854" w:rsidP="002723B9">
      <w:pPr>
        <w:pStyle w:val="Prrafodelista"/>
        <w:numPr>
          <w:ilvl w:val="1"/>
          <w:numId w:val="28"/>
        </w:numPr>
        <w:rPr>
          <w:lang w:eastAsia="es-CO"/>
        </w:rPr>
      </w:pPr>
      <w:r w:rsidRPr="00EF3854">
        <w:rPr>
          <w:lang w:eastAsia="es-CO"/>
        </w:rPr>
        <w:t>Añada 1 cm de holgura para costura en todas las uniones (hombro, costados, sisa y dobladillo).</w:t>
      </w:r>
    </w:p>
    <w:p w14:paraId="77511009" w14:textId="1492C1B4" w:rsidR="00EF3854" w:rsidRPr="00EF3854" w:rsidRDefault="00EF3854" w:rsidP="002723B9">
      <w:pPr>
        <w:pStyle w:val="Prrafodelista"/>
        <w:numPr>
          <w:ilvl w:val="1"/>
          <w:numId w:val="28"/>
        </w:numPr>
        <w:rPr>
          <w:lang w:eastAsia="es-CO"/>
        </w:rPr>
      </w:pPr>
      <w:r w:rsidRPr="00EF3854">
        <w:rPr>
          <w:lang w:eastAsia="es-CO"/>
        </w:rPr>
        <w:t>Señale con pequeñas muescas los puntos de encuentro de hombro, sisa y pinzas, así como las uniones de cuello y pata de botones.</w:t>
      </w:r>
    </w:p>
    <w:p w14:paraId="0A940DAB" w14:textId="2767A8B3" w:rsidR="00F71881" w:rsidRDefault="00EF3854" w:rsidP="00F71881">
      <w:pPr>
        <w:pStyle w:val="Prrafodelista"/>
        <w:numPr>
          <w:ilvl w:val="1"/>
          <w:numId w:val="28"/>
        </w:numPr>
        <w:rPr>
          <w:lang w:eastAsia="es-CO"/>
        </w:rPr>
      </w:pPr>
      <w:r w:rsidRPr="00EF3854">
        <w:rPr>
          <w:lang w:eastAsia="es-CO"/>
        </w:rPr>
        <w:t>Indique la dirección de hilo en cada pieza mediante flechas, para garantizar un correcto corte y ensamblaje.</w:t>
      </w:r>
    </w:p>
    <w:p w14:paraId="3C78B0E8" w14:textId="77777777" w:rsidR="00475E24" w:rsidRDefault="00475E24" w:rsidP="00475E24">
      <w:pPr>
        <w:rPr>
          <w:lang w:eastAsia="es-CO"/>
        </w:rPr>
      </w:pPr>
    </w:p>
    <w:p w14:paraId="76F2B9C2" w14:textId="77777777" w:rsidR="00475E24" w:rsidRDefault="00475E24" w:rsidP="00475E24">
      <w:pPr>
        <w:rPr>
          <w:lang w:eastAsia="es-CO"/>
        </w:rPr>
      </w:pPr>
    </w:p>
    <w:p w14:paraId="577A21FD" w14:textId="77777777" w:rsidR="00475E24" w:rsidRDefault="00475E24" w:rsidP="00475E24">
      <w:pPr>
        <w:rPr>
          <w:lang w:eastAsia="es-CO"/>
        </w:rPr>
      </w:pPr>
    </w:p>
    <w:p w14:paraId="0111D1CB" w14:textId="77777777" w:rsidR="00475E24" w:rsidRDefault="00475E24" w:rsidP="00475E24">
      <w:pPr>
        <w:rPr>
          <w:lang w:eastAsia="es-CO"/>
        </w:rPr>
      </w:pPr>
    </w:p>
    <w:p w14:paraId="4C142A5B" w14:textId="77777777" w:rsidR="00475E24" w:rsidRDefault="00475E24" w:rsidP="00475E24">
      <w:pPr>
        <w:rPr>
          <w:lang w:eastAsia="es-CO"/>
        </w:rPr>
      </w:pPr>
    </w:p>
    <w:p w14:paraId="5850B0A4" w14:textId="77777777" w:rsidR="00475E24" w:rsidRDefault="00475E24" w:rsidP="00475E24">
      <w:pPr>
        <w:rPr>
          <w:lang w:eastAsia="es-CO"/>
        </w:rPr>
      </w:pPr>
    </w:p>
    <w:p w14:paraId="3E19AFF5" w14:textId="77777777" w:rsidR="00475E24" w:rsidRDefault="00475E24" w:rsidP="00475E24">
      <w:pPr>
        <w:rPr>
          <w:lang w:eastAsia="es-CO"/>
        </w:rPr>
      </w:pPr>
    </w:p>
    <w:p w14:paraId="22A6933A" w14:textId="77777777" w:rsidR="00475E24" w:rsidRDefault="00475E24" w:rsidP="00475E24">
      <w:pPr>
        <w:rPr>
          <w:lang w:eastAsia="es-CO"/>
        </w:rPr>
      </w:pPr>
    </w:p>
    <w:p w14:paraId="7D9EEE0B" w14:textId="77777777" w:rsidR="00475E24" w:rsidRDefault="00475E24" w:rsidP="00475E24">
      <w:pPr>
        <w:rPr>
          <w:lang w:eastAsia="es-CO"/>
        </w:rPr>
      </w:pPr>
    </w:p>
    <w:p w14:paraId="22A9C362" w14:textId="77777777" w:rsidR="00475E24" w:rsidRDefault="00475E24" w:rsidP="00475E24">
      <w:pPr>
        <w:rPr>
          <w:lang w:eastAsia="es-CO"/>
        </w:rPr>
      </w:pPr>
    </w:p>
    <w:p w14:paraId="11CFD695" w14:textId="77777777" w:rsidR="00475E24" w:rsidRPr="00EF3854" w:rsidRDefault="00475E24" w:rsidP="00475E24">
      <w:pPr>
        <w:rPr>
          <w:lang w:eastAsia="es-CO"/>
        </w:rPr>
      </w:pPr>
    </w:p>
    <w:p w14:paraId="737C9A5D" w14:textId="1A458657" w:rsidR="005A5115" w:rsidRDefault="00EF3854" w:rsidP="00EF3854">
      <w:pPr>
        <w:pStyle w:val="Figura"/>
        <w:rPr>
          <w:lang w:val="es-419"/>
        </w:rPr>
      </w:pPr>
      <w:r w:rsidRPr="00EF3854">
        <w:rPr>
          <w:lang w:val="es-419"/>
        </w:rPr>
        <w:lastRenderedPageBreak/>
        <w:t xml:space="preserve">Trazo del plano de la manga </w:t>
      </w:r>
      <w:r w:rsidRPr="00EF3854">
        <w:rPr>
          <w:rStyle w:val="Extranjerismo"/>
        </w:rPr>
        <w:t>slim fit</w:t>
      </w:r>
    </w:p>
    <w:p w14:paraId="04F0CD98" w14:textId="3A426908" w:rsidR="005A5115" w:rsidRDefault="00EF3854" w:rsidP="005050E2">
      <w:pPr>
        <w:jc w:val="center"/>
        <w:rPr>
          <w:lang w:val="es-419" w:eastAsia="es-CO"/>
        </w:rPr>
      </w:pPr>
      <w:r>
        <w:rPr>
          <w:noProof/>
          <w:lang w:val="es-419" w:eastAsia="es-CO"/>
        </w:rPr>
        <w:drawing>
          <wp:inline distT="0" distB="0" distL="0" distR="0" wp14:anchorId="0A22480F" wp14:editId="70F82F67">
            <wp:extent cx="4218039" cy="5270818"/>
            <wp:effectExtent l="0" t="0" r="0" b="0"/>
            <wp:docPr id="27" name="Imagen 27" descr="Patrón técnico de la manga básica masculina para camisa, incluyendo la pieza de tapeta. Se detallan las curvas de sisa delantera y trasera con medidas específicas, líneas de centro y flechas que indican la dirección del hilo. También se detallan marcas para la abertura del puño, piquetes de montaje y proporciones para asegurar un ensamblaje preciso y simé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Patrón técnico de la manga básica masculina para camisa, incluyendo la pieza de tapeta. Se detallan las curvas de sisa delantera y trasera con medidas específicas, líneas de centro y flechas que indican la dirección del hilo. También se detallan marcas para la abertura del puño, piquetes de montaje y proporciones para asegurar un ensamblaje preciso y simétric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46158" cy="5305956"/>
                    </a:xfrm>
                    <a:prstGeom prst="rect">
                      <a:avLst/>
                    </a:prstGeom>
                    <a:noFill/>
                  </pic:spPr>
                </pic:pic>
              </a:graphicData>
            </a:graphic>
          </wp:inline>
        </w:drawing>
      </w:r>
    </w:p>
    <w:p w14:paraId="032C005D" w14:textId="1CC9DDEE" w:rsidR="00EF3854" w:rsidRPr="005050E2" w:rsidRDefault="00EF3854" w:rsidP="005050E2">
      <w:pPr>
        <w:rPr>
          <w:b/>
          <w:bCs/>
          <w:lang w:eastAsia="es-CO"/>
        </w:rPr>
      </w:pPr>
      <w:r w:rsidRPr="005050E2">
        <w:rPr>
          <w:b/>
          <w:bCs/>
          <w:lang w:eastAsia="es-CO"/>
        </w:rPr>
        <w:t>Trazo de manga, puño y cuello - camisa clásica y </w:t>
      </w:r>
      <w:r w:rsidRPr="005050E2">
        <w:rPr>
          <w:rStyle w:val="Extranjerismo"/>
          <w:b/>
          <w:bCs/>
          <w:lang w:eastAsia="es-CO"/>
        </w:rPr>
        <w:t>slim fit</w:t>
      </w:r>
    </w:p>
    <w:p w14:paraId="5F3A8D44" w14:textId="31B67CEC" w:rsidR="00EF3854" w:rsidRPr="00EF3854" w:rsidRDefault="00EF3854" w:rsidP="005050E2">
      <w:pPr>
        <w:rPr>
          <w:lang w:eastAsia="es-CO"/>
        </w:rPr>
      </w:pPr>
      <w:r w:rsidRPr="00EF3854">
        <w:rPr>
          <w:lang w:eastAsia="es-CO"/>
        </w:rPr>
        <w:t>Para ampliar y profundizar en los contenidos abordados, se recomienda consultar el siguiente enlace:</w:t>
      </w:r>
      <w:r>
        <w:rPr>
          <w:lang w:eastAsia="es-CO"/>
        </w:rPr>
        <w:t xml:space="preserve"> </w:t>
      </w:r>
      <w:hyperlink r:id="rId31" w:tgtFrame="_blank" w:history="1">
        <w:r w:rsidRPr="00EF3854">
          <w:rPr>
            <w:rStyle w:val="Hipervnculo"/>
            <w:lang w:eastAsia="es-CO"/>
          </w:rPr>
          <w:t>Ir al sitio</w:t>
        </w:r>
      </w:hyperlink>
    </w:p>
    <w:p w14:paraId="55BEEEC7" w14:textId="18DB1B9E" w:rsidR="005A5115" w:rsidRDefault="005A5115" w:rsidP="002E1EE9">
      <w:pPr>
        <w:rPr>
          <w:lang w:val="es-419" w:eastAsia="es-CO"/>
        </w:rPr>
      </w:pPr>
    </w:p>
    <w:p w14:paraId="5851CC4D" w14:textId="5517783E" w:rsidR="00EF3854" w:rsidRDefault="00EF3854" w:rsidP="002E1EE9">
      <w:pPr>
        <w:rPr>
          <w:lang w:val="es-419" w:eastAsia="es-CO"/>
        </w:rPr>
      </w:pPr>
    </w:p>
    <w:p w14:paraId="7478CC1C" w14:textId="77E690A1" w:rsidR="00EF3854" w:rsidRPr="00EF3854" w:rsidRDefault="00EF3854" w:rsidP="00EF3854">
      <w:pPr>
        <w:pStyle w:val="Ttulo1"/>
      </w:pPr>
      <w:bookmarkStart w:id="12" w:name="_Toc203760568"/>
      <w:r w:rsidRPr="00EF3854">
        <w:lastRenderedPageBreak/>
        <w:t>Proceso de comprobación del patrón para camisa</w:t>
      </w:r>
      <w:bookmarkEnd w:id="12"/>
    </w:p>
    <w:p w14:paraId="26D19630" w14:textId="593B502C" w:rsidR="00EF3854" w:rsidRDefault="00EF3854" w:rsidP="00EF3854">
      <w:pPr>
        <w:rPr>
          <w:lang w:val="es-419" w:eastAsia="es-CO"/>
        </w:rPr>
      </w:pPr>
      <w:r w:rsidRPr="00EF3854">
        <w:rPr>
          <w:lang w:val="es-419" w:eastAsia="es-CO"/>
        </w:rPr>
        <w:t>Vale la pena señalar que la comprobación del patrón base tiene como finalidad garantizar que el corpiño y la manga básica masculina (talla 34) se ajusten con precisión a las medidas estándar, incluyendo las holguras y márgenes establecidos. Este procedimiento asegura que la prenda sea cómoda, estructuralmente equilibrada y apta tanto para la producción industrial como para confección en sastrería. Solo una vez verificada esta fidelidad se puede proceder al escalado o a modificaciones de diseño.</w:t>
      </w:r>
    </w:p>
    <w:p w14:paraId="1E12DC86" w14:textId="77777777" w:rsidR="00EF3854" w:rsidRPr="00EF3854" w:rsidRDefault="00EF3854" w:rsidP="00EF3854">
      <w:pPr>
        <w:rPr>
          <w:b/>
          <w:bCs/>
          <w:lang w:eastAsia="es-CO"/>
        </w:rPr>
      </w:pPr>
      <w:r w:rsidRPr="00EF3854">
        <w:rPr>
          <w:b/>
          <w:bCs/>
          <w:lang w:eastAsia="es-CO"/>
        </w:rPr>
        <w:t>Requerimientos previos</w:t>
      </w:r>
    </w:p>
    <w:p w14:paraId="46BAC759" w14:textId="77777777" w:rsidR="00EF3854" w:rsidRPr="00EF3854" w:rsidRDefault="00EF3854" w:rsidP="00EF3854">
      <w:pPr>
        <w:rPr>
          <w:lang w:eastAsia="es-CO"/>
        </w:rPr>
      </w:pPr>
      <w:r w:rsidRPr="00EF3854">
        <w:rPr>
          <w:lang w:eastAsia="es-CO"/>
        </w:rPr>
        <w:t>Antes de iniciar la validación del patrón base, es imprescindible disponer de ciertos recursos y condiciones. Estos aseguran la precisión del proceso y la fiabilidad del prototipo elaborado:</w:t>
      </w:r>
    </w:p>
    <w:p w14:paraId="067E8032" w14:textId="77777777" w:rsidR="00EF3854" w:rsidRPr="00EF3854" w:rsidRDefault="00EF3854" w:rsidP="002723B9">
      <w:pPr>
        <w:pStyle w:val="Prrafodelista"/>
        <w:numPr>
          <w:ilvl w:val="0"/>
          <w:numId w:val="30"/>
        </w:numPr>
        <w:rPr>
          <w:lang w:eastAsia="es-CO"/>
        </w:rPr>
      </w:pPr>
      <w:r w:rsidRPr="00EF3854">
        <w:rPr>
          <w:lang w:eastAsia="es-CO"/>
        </w:rPr>
        <w:t>Medidas anatómicas estandarizadas para talla 34 masculina.</w:t>
      </w:r>
    </w:p>
    <w:p w14:paraId="3E08AFFE" w14:textId="77777777" w:rsidR="00EF3854" w:rsidRPr="00EF3854" w:rsidRDefault="00EF3854" w:rsidP="002723B9">
      <w:pPr>
        <w:pStyle w:val="Prrafodelista"/>
        <w:numPr>
          <w:ilvl w:val="0"/>
          <w:numId w:val="30"/>
        </w:numPr>
        <w:rPr>
          <w:lang w:eastAsia="es-CO"/>
        </w:rPr>
      </w:pPr>
      <w:r w:rsidRPr="00EF3854">
        <w:rPr>
          <w:lang w:eastAsia="es-CO"/>
        </w:rPr>
        <w:t>Patrón base completo (corpiño y manga), sin modificaciones.</w:t>
      </w:r>
    </w:p>
    <w:p w14:paraId="6E547518" w14:textId="77777777" w:rsidR="00EF3854" w:rsidRPr="00EF3854" w:rsidRDefault="00EF3854" w:rsidP="002723B9">
      <w:pPr>
        <w:pStyle w:val="Prrafodelista"/>
        <w:numPr>
          <w:ilvl w:val="0"/>
          <w:numId w:val="30"/>
        </w:numPr>
        <w:rPr>
          <w:lang w:eastAsia="es-CO"/>
        </w:rPr>
      </w:pPr>
      <w:r w:rsidRPr="00EF3854">
        <w:rPr>
          <w:lang w:eastAsia="es-CO"/>
        </w:rPr>
        <w:t>Tabla de holguras y márgenes de costura, según el tipo de confección.</w:t>
      </w:r>
    </w:p>
    <w:p w14:paraId="391D010C" w14:textId="77777777" w:rsidR="00EF3854" w:rsidRPr="00EF3854" w:rsidRDefault="00EF3854" w:rsidP="002723B9">
      <w:pPr>
        <w:pStyle w:val="Prrafodelista"/>
        <w:numPr>
          <w:ilvl w:val="0"/>
          <w:numId w:val="30"/>
        </w:numPr>
        <w:rPr>
          <w:lang w:eastAsia="es-CO"/>
        </w:rPr>
      </w:pPr>
      <w:r w:rsidRPr="00EF3854">
        <w:rPr>
          <w:lang w:eastAsia="es-CO"/>
        </w:rPr>
        <w:t>Superficie de trabajo plana y herramientas de trazado técnico.</w:t>
      </w:r>
    </w:p>
    <w:p w14:paraId="17505B6F" w14:textId="0D843E13" w:rsidR="00EF3854" w:rsidRPr="00EF3854" w:rsidRDefault="00EF3854" w:rsidP="00BC569B">
      <w:pPr>
        <w:pStyle w:val="Prrafodelista"/>
        <w:numPr>
          <w:ilvl w:val="0"/>
          <w:numId w:val="30"/>
        </w:numPr>
        <w:rPr>
          <w:lang w:eastAsia="es-CO"/>
        </w:rPr>
      </w:pPr>
      <w:r w:rsidRPr="00EF3854">
        <w:rPr>
          <w:lang w:eastAsia="es-CO"/>
        </w:rPr>
        <w:t>Ficha técnica de referencia con puntos críticos a verificar (largo de talle, ancho de espalda, profundidad de sisa, etc.).</w:t>
      </w:r>
    </w:p>
    <w:p w14:paraId="06B96F3C" w14:textId="28C6A4A4" w:rsidR="00EF3854" w:rsidRDefault="00EF3854" w:rsidP="00EF3854">
      <w:pPr>
        <w:pStyle w:val="Tabla"/>
        <w:rPr>
          <w:lang w:val="es-419" w:eastAsia="es-CO"/>
        </w:rPr>
      </w:pPr>
      <w:r w:rsidRPr="00EF3854">
        <w:rPr>
          <w:lang w:val="es-419" w:eastAsia="es-CO"/>
        </w:rPr>
        <w:t>Medidas base con holguras aplicadas (</w:t>
      </w:r>
      <w:r w:rsidR="00254505">
        <w:rPr>
          <w:lang w:val="es-419" w:eastAsia="es-CO"/>
        </w:rPr>
        <w:t>t</w:t>
      </w:r>
      <w:r w:rsidRPr="00EF3854">
        <w:rPr>
          <w:lang w:val="es-419" w:eastAsia="es-CO"/>
        </w:rPr>
        <w:t>alla 34)</w:t>
      </w:r>
    </w:p>
    <w:tbl>
      <w:tblPr>
        <w:tblStyle w:val="SENA1"/>
        <w:tblW w:w="9684" w:type="dxa"/>
        <w:tblLayout w:type="fixed"/>
        <w:tblLook w:val="04A0" w:firstRow="1" w:lastRow="0" w:firstColumn="1" w:lastColumn="0" w:noHBand="0" w:noVBand="1"/>
        <w:tblCaption w:val="Tabla 1.Medidas base con holguras aplicadas (Talla 34)"/>
        <w:tblDescription w:val="La tabla presenta las medidas base con holguras aplicadas para la talla 34, organizadas por parámetro, valor en centímetros y la holgura inicial correspondiente. Incluye medidas del contorno de cuello, pecho, cintura, cadera, ancho de espalda y pecho, largo de talle y altura de cabeza de manga. Algunas medidas incorporan incrementos de holgura específicos, mientras que otras no presentan ajustes"/>
      </w:tblPr>
      <w:tblGrid>
        <w:gridCol w:w="2724"/>
        <w:gridCol w:w="3139"/>
        <w:gridCol w:w="3821"/>
      </w:tblGrid>
      <w:tr w:rsidR="00FE70FB" w:rsidRPr="002602A2" w14:paraId="53B7051A" w14:textId="77777777" w:rsidTr="00FE70FB">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377D8011" w14:textId="7B375E17" w:rsidR="00FE70FB" w:rsidRPr="002602A2" w:rsidRDefault="00FE70FB" w:rsidP="00FE70FB">
            <w:pPr>
              <w:pStyle w:val="TextoTablas"/>
            </w:pPr>
            <w:r w:rsidRPr="00E3284E">
              <w:t>Parámetro</w:t>
            </w:r>
          </w:p>
        </w:tc>
        <w:tc>
          <w:tcPr>
            <w:tcW w:w="3139" w:type="dxa"/>
          </w:tcPr>
          <w:p w14:paraId="64A6DBAC" w14:textId="23ACA344" w:rsidR="00FE70FB" w:rsidRPr="002602A2" w:rsidRDefault="00FE70FB" w:rsidP="00FE70FB">
            <w:pPr>
              <w:pStyle w:val="TextoTablas"/>
            </w:pPr>
            <w:r w:rsidRPr="00E3284E">
              <w:t>Medida</w:t>
            </w:r>
          </w:p>
        </w:tc>
        <w:tc>
          <w:tcPr>
            <w:tcW w:w="3821" w:type="dxa"/>
          </w:tcPr>
          <w:p w14:paraId="70464AF8" w14:textId="6D41D852" w:rsidR="00FE70FB" w:rsidRPr="002602A2" w:rsidRDefault="00FE70FB" w:rsidP="00FE70FB">
            <w:pPr>
              <w:pStyle w:val="TextoTablas"/>
            </w:pPr>
            <w:r w:rsidRPr="00E3284E">
              <w:t>Holgura inicial</w:t>
            </w:r>
          </w:p>
        </w:tc>
      </w:tr>
      <w:tr w:rsidR="00FE70FB" w:rsidRPr="002602A2" w14:paraId="75337986" w14:textId="77777777" w:rsidTr="00FE70FB">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F4B9DC6" w14:textId="15E26B49" w:rsidR="00FE70FB" w:rsidRPr="002602A2" w:rsidRDefault="00FE70FB" w:rsidP="00FE70FB">
            <w:pPr>
              <w:pStyle w:val="TextoTablas"/>
            </w:pPr>
            <w:r w:rsidRPr="003F6EEB">
              <w:t>Contorno cuello camisa.</w:t>
            </w:r>
          </w:p>
        </w:tc>
        <w:tc>
          <w:tcPr>
            <w:tcW w:w="3139" w:type="dxa"/>
          </w:tcPr>
          <w:p w14:paraId="02F07AEB" w14:textId="208130AA" w:rsidR="00FE70FB" w:rsidRPr="002602A2" w:rsidRDefault="00FE70FB" w:rsidP="00FE70FB">
            <w:pPr>
              <w:pStyle w:val="TextoTablas"/>
              <w:jc w:val="center"/>
            </w:pPr>
            <w:r w:rsidRPr="003F6EEB">
              <w:t>34 cm.</w:t>
            </w:r>
          </w:p>
        </w:tc>
        <w:tc>
          <w:tcPr>
            <w:tcW w:w="3821" w:type="dxa"/>
          </w:tcPr>
          <w:p w14:paraId="5EA82F82" w14:textId="13662759" w:rsidR="00FE70FB" w:rsidRPr="002602A2" w:rsidRDefault="00FE70FB" w:rsidP="00FE70FB">
            <w:pPr>
              <w:pStyle w:val="TextoTablas"/>
              <w:jc w:val="center"/>
            </w:pPr>
            <w:r>
              <w:t>-</w:t>
            </w:r>
          </w:p>
        </w:tc>
      </w:tr>
      <w:tr w:rsidR="00FE70FB" w:rsidRPr="002602A2" w14:paraId="7A402295" w14:textId="77777777" w:rsidTr="00FE70FB">
        <w:trPr>
          <w:trHeight w:val="852"/>
        </w:trPr>
        <w:tc>
          <w:tcPr>
            <w:tcW w:w="2724" w:type="dxa"/>
          </w:tcPr>
          <w:p w14:paraId="52C9FEB8" w14:textId="51B57C77" w:rsidR="00FE70FB" w:rsidRPr="002602A2" w:rsidRDefault="00FE70FB" w:rsidP="00FE70FB">
            <w:pPr>
              <w:pStyle w:val="TextoTablas"/>
            </w:pPr>
            <w:r w:rsidRPr="003F6EEB">
              <w:t>Contorno pecho a saco.</w:t>
            </w:r>
          </w:p>
        </w:tc>
        <w:tc>
          <w:tcPr>
            <w:tcW w:w="3139" w:type="dxa"/>
          </w:tcPr>
          <w:p w14:paraId="2A3DA832" w14:textId="29DDA2DC" w:rsidR="00FE70FB" w:rsidRPr="002602A2" w:rsidRDefault="00FE70FB" w:rsidP="00FE70FB">
            <w:pPr>
              <w:pStyle w:val="TextoTablas"/>
              <w:jc w:val="center"/>
            </w:pPr>
            <w:r w:rsidRPr="003F6EEB">
              <w:t>86 cm (34 in).</w:t>
            </w:r>
          </w:p>
        </w:tc>
        <w:tc>
          <w:tcPr>
            <w:tcW w:w="3821" w:type="dxa"/>
          </w:tcPr>
          <w:p w14:paraId="1A6A475B" w14:textId="2A255182" w:rsidR="00FE70FB" w:rsidRPr="002602A2" w:rsidRDefault="00FE70FB" w:rsidP="00FE70FB">
            <w:pPr>
              <w:pStyle w:val="TextoTablas"/>
              <w:jc w:val="center"/>
            </w:pPr>
            <w:r w:rsidRPr="003F6EEB">
              <w:t>+</w:t>
            </w:r>
            <w:r>
              <w:t xml:space="preserve"> </w:t>
            </w:r>
            <w:r w:rsidRPr="003F6EEB">
              <w:t>6</w:t>
            </w:r>
            <w:r>
              <w:t xml:space="preserve"> </w:t>
            </w:r>
            <w:r w:rsidRPr="003F6EEB">
              <w:t>cm.</w:t>
            </w:r>
          </w:p>
        </w:tc>
      </w:tr>
      <w:tr w:rsidR="00FE70FB" w:rsidRPr="002602A2" w14:paraId="669995B6" w14:textId="77777777" w:rsidTr="00FE70FB">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97B94A2" w14:textId="34B4BCFE" w:rsidR="00FE70FB" w:rsidRPr="002602A2" w:rsidRDefault="00FE70FB" w:rsidP="00FE70FB">
            <w:pPr>
              <w:pStyle w:val="TextoTablas"/>
            </w:pPr>
            <w:r w:rsidRPr="003F6EEB">
              <w:lastRenderedPageBreak/>
              <w:t>Contorno cintura pantalón.</w:t>
            </w:r>
          </w:p>
        </w:tc>
        <w:tc>
          <w:tcPr>
            <w:tcW w:w="3139" w:type="dxa"/>
          </w:tcPr>
          <w:p w14:paraId="6501D0E8" w14:textId="1BD55830" w:rsidR="00FE70FB" w:rsidRPr="002602A2" w:rsidRDefault="00FE70FB" w:rsidP="00FE70FB">
            <w:pPr>
              <w:pStyle w:val="TextoTablas"/>
              <w:jc w:val="center"/>
            </w:pPr>
            <w:r w:rsidRPr="003F6EEB">
              <w:t>71 cm (28 in).</w:t>
            </w:r>
          </w:p>
        </w:tc>
        <w:tc>
          <w:tcPr>
            <w:tcW w:w="3821" w:type="dxa"/>
          </w:tcPr>
          <w:p w14:paraId="11B84E1E" w14:textId="74B4A464" w:rsidR="00FE70FB" w:rsidRPr="002602A2" w:rsidRDefault="00FE70FB" w:rsidP="00FE70FB">
            <w:pPr>
              <w:pStyle w:val="TextoTablas"/>
              <w:jc w:val="center"/>
            </w:pPr>
            <w:r w:rsidRPr="003F6EEB">
              <w:t>+</w:t>
            </w:r>
            <w:r>
              <w:t xml:space="preserve"> </w:t>
            </w:r>
            <w:r w:rsidRPr="003F6EEB">
              <w:t>4 cm.</w:t>
            </w:r>
          </w:p>
        </w:tc>
      </w:tr>
      <w:tr w:rsidR="00FE70FB" w:rsidRPr="002602A2" w14:paraId="016104C2" w14:textId="77777777" w:rsidTr="00FE70FB">
        <w:trPr>
          <w:trHeight w:val="852"/>
        </w:trPr>
        <w:tc>
          <w:tcPr>
            <w:tcW w:w="2724" w:type="dxa"/>
          </w:tcPr>
          <w:p w14:paraId="2D114587" w14:textId="2A556390" w:rsidR="00FE70FB" w:rsidRPr="002602A2" w:rsidRDefault="00FE70FB" w:rsidP="00FE70FB">
            <w:pPr>
              <w:pStyle w:val="TextoTablas"/>
            </w:pPr>
            <w:r w:rsidRPr="003F6EEB">
              <w:t>Contorno cadera base.</w:t>
            </w:r>
          </w:p>
        </w:tc>
        <w:tc>
          <w:tcPr>
            <w:tcW w:w="3139" w:type="dxa"/>
          </w:tcPr>
          <w:p w14:paraId="0AA520CA" w14:textId="376EF650" w:rsidR="00FE70FB" w:rsidRPr="002602A2" w:rsidRDefault="00FE70FB" w:rsidP="00FE70FB">
            <w:pPr>
              <w:pStyle w:val="TextoTablas"/>
              <w:jc w:val="center"/>
            </w:pPr>
            <w:r w:rsidRPr="003F6EEB">
              <w:t>86 cm (34 in).</w:t>
            </w:r>
          </w:p>
        </w:tc>
        <w:tc>
          <w:tcPr>
            <w:tcW w:w="3821" w:type="dxa"/>
          </w:tcPr>
          <w:p w14:paraId="7BE7A990" w14:textId="51138B0F" w:rsidR="00FE70FB" w:rsidRPr="002602A2" w:rsidRDefault="00FE70FB" w:rsidP="00FE70FB">
            <w:pPr>
              <w:pStyle w:val="TextoTablas"/>
              <w:jc w:val="center"/>
            </w:pPr>
            <w:r w:rsidRPr="003F6EEB">
              <w:t>+</w:t>
            </w:r>
            <w:r>
              <w:t xml:space="preserve"> </w:t>
            </w:r>
            <w:r w:rsidRPr="003F6EEB">
              <w:t>4 cm.</w:t>
            </w:r>
          </w:p>
        </w:tc>
      </w:tr>
      <w:tr w:rsidR="00FE70FB" w:rsidRPr="002602A2" w14:paraId="09D66BDB" w14:textId="77777777" w:rsidTr="00FE70FB">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4EFBA37" w14:textId="39E00674" w:rsidR="00FE70FB" w:rsidRPr="005D5BE8" w:rsidRDefault="00FE70FB" w:rsidP="00FE70FB">
            <w:pPr>
              <w:pStyle w:val="TextoTablas"/>
            </w:pPr>
            <w:r w:rsidRPr="003F6EEB">
              <w:t>Ancho espalda.</w:t>
            </w:r>
          </w:p>
        </w:tc>
        <w:tc>
          <w:tcPr>
            <w:tcW w:w="3139" w:type="dxa"/>
          </w:tcPr>
          <w:p w14:paraId="7BC7724B" w14:textId="34344BEE" w:rsidR="00FE70FB" w:rsidRPr="003A4310" w:rsidRDefault="00FE70FB" w:rsidP="00FE70FB">
            <w:pPr>
              <w:pStyle w:val="TextoTablas"/>
              <w:jc w:val="center"/>
            </w:pPr>
            <w:r w:rsidRPr="003F6EEB">
              <w:t>40</w:t>
            </w:r>
            <w:r w:rsidR="003751F5">
              <w:t>,</w:t>
            </w:r>
            <w:r w:rsidRPr="003F6EEB">
              <w:t>6 cm.</w:t>
            </w:r>
          </w:p>
        </w:tc>
        <w:tc>
          <w:tcPr>
            <w:tcW w:w="3821" w:type="dxa"/>
          </w:tcPr>
          <w:p w14:paraId="2D78AECB" w14:textId="50C537E1" w:rsidR="00FE70FB" w:rsidRPr="003A4310" w:rsidRDefault="00FE70FB" w:rsidP="00FE70FB">
            <w:pPr>
              <w:pStyle w:val="TextoTablas"/>
              <w:jc w:val="center"/>
            </w:pPr>
            <w:r w:rsidRPr="003F6EEB">
              <w:t>+</w:t>
            </w:r>
            <w:r>
              <w:t xml:space="preserve"> </w:t>
            </w:r>
            <w:r w:rsidRPr="003F6EEB">
              <w:t>0</w:t>
            </w:r>
            <w:r w:rsidR="003751F5">
              <w:t>,</w:t>
            </w:r>
            <w:r w:rsidRPr="003F6EEB">
              <w:t>5 cm.</w:t>
            </w:r>
          </w:p>
        </w:tc>
      </w:tr>
      <w:tr w:rsidR="00FE70FB" w:rsidRPr="002602A2" w14:paraId="0E36BE19" w14:textId="77777777" w:rsidTr="00FE70FB">
        <w:trPr>
          <w:trHeight w:val="852"/>
        </w:trPr>
        <w:tc>
          <w:tcPr>
            <w:tcW w:w="2724" w:type="dxa"/>
          </w:tcPr>
          <w:p w14:paraId="11687498" w14:textId="5FA126E9" w:rsidR="00FE70FB" w:rsidRPr="005D5BE8" w:rsidRDefault="00FE70FB" w:rsidP="00FE70FB">
            <w:pPr>
              <w:pStyle w:val="TextoTablas"/>
            </w:pPr>
            <w:r w:rsidRPr="003F6EEB">
              <w:t>Ancho pecho.</w:t>
            </w:r>
          </w:p>
        </w:tc>
        <w:tc>
          <w:tcPr>
            <w:tcW w:w="3139" w:type="dxa"/>
          </w:tcPr>
          <w:p w14:paraId="6F4D9C5F" w14:textId="30B65AD1" w:rsidR="00FE70FB" w:rsidRPr="003A4310" w:rsidRDefault="00FE70FB" w:rsidP="00FE70FB">
            <w:pPr>
              <w:pStyle w:val="TextoTablas"/>
              <w:jc w:val="center"/>
            </w:pPr>
            <w:r w:rsidRPr="003F6EEB">
              <w:t>36</w:t>
            </w:r>
            <w:r w:rsidR="003751F5">
              <w:t>,</w:t>
            </w:r>
            <w:r w:rsidRPr="003F6EEB">
              <w:t>2 cm.</w:t>
            </w:r>
          </w:p>
        </w:tc>
        <w:tc>
          <w:tcPr>
            <w:tcW w:w="3821" w:type="dxa"/>
          </w:tcPr>
          <w:p w14:paraId="0F74C859" w14:textId="7DAA4452" w:rsidR="00FE70FB" w:rsidRPr="003A4310" w:rsidRDefault="00FE70FB" w:rsidP="00FE70FB">
            <w:pPr>
              <w:pStyle w:val="TextoTablas"/>
              <w:jc w:val="center"/>
            </w:pPr>
            <w:r w:rsidRPr="003F6EEB">
              <w:t>+</w:t>
            </w:r>
            <w:r>
              <w:t xml:space="preserve"> </w:t>
            </w:r>
            <w:r w:rsidRPr="003F6EEB">
              <w:t>0</w:t>
            </w:r>
            <w:r w:rsidR="003751F5">
              <w:t>,</w:t>
            </w:r>
            <w:r w:rsidRPr="003F6EEB">
              <w:t>5 cm.</w:t>
            </w:r>
          </w:p>
        </w:tc>
      </w:tr>
      <w:tr w:rsidR="00FE70FB" w:rsidRPr="002602A2" w14:paraId="7CA87320" w14:textId="77777777" w:rsidTr="00FE70FB">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5E3B41" w14:textId="44FEF80C" w:rsidR="00FE70FB" w:rsidRPr="005D5BE8" w:rsidRDefault="00FE70FB" w:rsidP="00FE70FB">
            <w:pPr>
              <w:pStyle w:val="TextoTablas"/>
            </w:pPr>
            <w:r w:rsidRPr="003F6EEB">
              <w:t>Largo talle.</w:t>
            </w:r>
          </w:p>
        </w:tc>
        <w:tc>
          <w:tcPr>
            <w:tcW w:w="3139" w:type="dxa"/>
          </w:tcPr>
          <w:p w14:paraId="46143429" w14:textId="0C311128" w:rsidR="00FE70FB" w:rsidRPr="003A4310" w:rsidRDefault="00FE70FB" w:rsidP="00FE70FB">
            <w:pPr>
              <w:pStyle w:val="TextoTablas"/>
              <w:jc w:val="center"/>
            </w:pPr>
            <w:r w:rsidRPr="003F6EEB">
              <w:t>43</w:t>
            </w:r>
            <w:r w:rsidR="003751F5">
              <w:t>,</w:t>
            </w:r>
            <w:r w:rsidRPr="003F6EEB">
              <w:t>7 cm.</w:t>
            </w:r>
          </w:p>
        </w:tc>
        <w:tc>
          <w:tcPr>
            <w:tcW w:w="3821" w:type="dxa"/>
          </w:tcPr>
          <w:p w14:paraId="1021D300" w14:textId="0E5BFEB1" w:rsidR="00FE70FB" w:rsidRPr="003A4310" w:rsidRDefault="00FE70FB" w:rsidP="00FE70FB">
            <w:pPr>
              <w:pStyle w:val="TextoTablas"/>
              <w:jc w:val="center"/>
            </w:pPr>
            <w:r w:rsidRPr="003F6EEB">
              <w:t>0 cm.</w:t>
            </w:r>
          </w:p>
        </w:tc>
      </w:tr>
      <w:tr w:rsidR="00FE70FB" w:rsidRPr="002602A2" w14:paraId="087BDBC0" w14:textId="77777777" w:rsidTr="00FE70FB">
        <w:trPr>
          <w:trHeight w:val="852"/>
        </w:trPr>
        <w:tc>
          <w:tcPr>
            <w:tcW w:w="2724" w:type="dxa"/>
          </w:tcPr>
          <w:p w14:paraId="62941FEC" w14:textId="7A467F06" w:rsidR="00FE70FB" w:rsidRPr="005D5BE8" w:rsidRDefault="00FE70FB" w:rsidP="00FE70FB">
            <w:pPr>
              <w:pStyle w:val="TextoTablas"/>
            </w:pPr>
            <w:r w:rsidRPr="003F6EEB">
              <w:t>Altura cabeza manga camisa.</w:t>
            </w:r>
          </w:p>
        </w:tc>
        <w:tc>
          <w:tcPr>
            <w:tcW w:w="3139" w:type="dxa"/>
          </w:tcPr>
          <w:p w14:paraId="67997FBE" w14:textId="7D840841" w:rsidR="00FE70FB" w:rsidRPr="003A4310" w:rsidRDefault="00FE70FB" w:rsidP="00FE70FB">
            <w:pPr>
              <w:pStyle w:val="TextoTablas"/>
              <w:jc w:val="center"/>
            </w:pPr>
            <w:r w:rsidRPr="003F6EEB">
              <w:t>12 cm.</w:t>
            </w:r>
          </w:p>
        </w:tc>
        <w:tc>
          <w:tcPr>
            <w:tcW w:w="3821" w:type="dxa"/>
          </w:tcPr>
          <w:p w14:paraId="06C68228" w14:textId="0F670157" w:rsidR="00FE70FB" w:rsidRPr="003A4310" w:rsidRDefault="00FE70FB" w:rsidP="00FE70FB">
            <w:pPr>
              <w:pStyle w:val="TextoTablas"/>
              <w:jc w:val="center"/>
            </w:pPr>
            <w:r>
              <w:t>-</w:t>
            </w:r>
          </w:p>
        </w:tc>
      </w:tr>
    </w:tbl>
    <w:p w14:paraId="2D084E94" w14:textId="1A2C457B" w:rsidR="00FE70FB" w:rsidRDefault="00FE70FB" w:rsidP="00FE70FB">
      <w:pPr>
        <w:ind w:left="708" w:firstLine="0"/>
        <w:rPr>
          <w:lang w:val="es-419" w:eastAsia="es-CO"/>
        </w:rPr>
      </w:pPr>
      <w:r w:rsidRPr="00FE70FB">
        <w:rPr>
          <w:lang w:val="es-419" w:eastAsia="es-CO"/>
        </w:rPr>
        <w:t>Nota: “in” = pulgadas. “≈” = aproximadamente</w:t>
      </w:r>
      <w:r>
        <w:rPr>
          <w:lang w:val="es-419" w:eastAsia="es-CO"/>
        </w:rPr>
        <w:t>.</w:t>
      </w:r>
    </w:p>
    <w:p w14:paraId="5FA299BE" w14:textId="1A00D56C" w:rsidR="00FE70FB" w:rsidRPr="00FE70FB" w:rsidRDefault="00FE70FB" w:rsidP="00FE70FB">
      <w:pPr>
        <w:ind w:left="708" w:firstLine="0"/>
        <w:rPr>
          <w:b/>
          <w:bCs/>
          <w:lang w:eastAsia="es-CO"/>
        </w:rPr>
      </w:pPr>
      <w:r w:rsidRPr="00FE70FB">
        <w:rPr>
          <w:b/>
          <w:bCs/>
          <w:lang w:eastAsia="es-CO"/>
        </w:rPr>
        <w:t>Márgenes de costura estándar</w:t>
      </w:r>
    </w:p>
    <w:p w14:paraId="72473629" w14:textId="77777777" w:rsidR="00FE70FB" w:rsidRPr="00FE70FB" w:rsidRDefault="00FE70FB" w:rsidP="00FE70FB">
      <w:pPr>
        <w:rPr>
          <w:lang w:eastAsia="es-CO"/>
        </w:rPr>
      </w:pPr>
      <w:r w:rsidRPr="00FE70FB">
        <w:rPr>
          <w:lang w:eastAsia="es-CO"/>
        </w:rPr>
        <w:t>Para garantizar uniformidad durante el corte y la confección, se deben aplicar los siguientes márgenes:</w:t>
      </w:r>
    </w:p>
    <w:p w14:paraId="30F5B292" w14:textId="77777777" w:rsidR="00FE70FB" w:rsidRPr="00FE70FB" w:rsidRDefault="00FE70FB" w:rsidP="002723B9">
      <w:pPr>
        <w:pStyle w:val="Prrafodelista"/>
        <w:numPr>
          <w:ilvl w:val="0"/>
          <w:numId w:val="31"/>
        </w:numPr>
        <w:rPr>
          <w:lang w:eastAsia="es-CO"/>
        </w:rPr>
      </w:pPr>
      <w:r w:rsidRPr="00FE70FB">
        <w:rPr>
          <w:lang w:eastAsia="es-CO"/>
        </w:rPr>
        <w:t>Costados: 1 cm.</w:t>
      </w:r>
    </w:p>
    <w:p w14:paraId="5CD06660" w14:textId="77777777" w:rsidR="00FE70FB" w:rsidRPr="00FE70FB" w:rsidRDefault="00FE70FB" w:rsidP="002723B9">
      <w:pPr>
        <w:pStyle w:val="Prrafodelista"/>
        <w:numPr>
          <w:ilvl w:val="0"/>
          <w:numId w:val="31"/>
        </w:numPr>
        <w:rPr>
          <w:lang w:eastAsia="es-CO"/>
        </w:rPr>
      </w:pPr>
      <w:r w:rsidRPr="00FE70FB">
        <w:rPr>
          <w:lang w:eastAsia="es-CO"/>
        </w:rPr>
        <w:t>Sisas y hombros: 1,5 cm.</w:t>
      </w:r>
    </w:p>
    <w:p w14:paraId="41F45AD3" w14:textId="77777777" w:rsidR="00FE70FB" w:rsidRPr="00FE70FB" w:rsidRDefault="00FE70FB" w:rsidP="002723B9">
      <w:pPr>
        <w:pStyle w:val="Prrafodelista"/>
        <w:numPr>
          <w:ilvl w:val="0"/>
          <w:numId w:val="31"/>
        </w:numPr>
        <w:rPr>
          <w:lang w:eastAsia="es-CO"/>
        </w:rPr>
      </w:pPr>
      <w:r w:rsidRPr="00FE70FB">
        <w:rPr>
          <w:lang w:eastAsia="es-CO"/>
        </w:rPr>
        <w:t>Escote: 1 cm.</w:t>
      </w:r>
    </w:p>
    <w:p w14:paraId="564D2459" w14:textId="77777777" w:rsidR="00FE70FB" w:rsidRPr="00FE70FB" w:rsidRDefault="00FE70FB" w:rsidP="002723B9">
      <w:pPr>
        <w:pStyle w:val="Prrafodelista"/>
        <w:numPr>
          <w:ilvl w:val="0"/>
          <w:numId w:val="31"/>
        </w:numPr>
        <w:rPr>
          <w:lang w:eastAsia="es-CO"/>
        </w:rPr>
      </w:pPr>
      <w:r w:rsidRPr="00FE70FB">
        <w:rPr>
          <w:lang w:eastAsia="es-CO"/>
        </w:rPr>
        <w:t>Cintura: 2 cm.</w:t>
      </w:r>
    </w:p>
    <w:p w14:paraId="77D18DE7" w14:textId="2DA5711A" w:rsidR="00EF3854" w:rsidRDefault="00FE70FB" w:rsidP="002723B9">
      <w:pPr>
        <w:pStyle w:val="Prrafodelista"/>
        <w:numPr>
          <w:ilvl w:val="0"/>
          <w:numId w:val="31"/>
        </w:numPr>
        <w:rPr>
          <w:lang w:eastAsia="es-CO"/>
        </w:rPr>
      </w:pPr>
      <w:r w:rsidRPr="00FE70FB">
        <w:rPr>
          <w:lang w:eastAsia="es-CO"/>
        </w:rPr>
        <w:t>Bajo de manga: 3 cm.</w:t>
      </w:r>
    </w:p>
    <w:p w14:paraId="3E776CAC" w14:textId="77777777" w:rsidR="00BC569B" w:rsidRDefault="00BC569B" w:rsidP="00BC569B">
      <w:pPr>
        <w:rPr>
          <w:lang w:eastAsia="es-CO"/>
        </w:rPr>
      </w:pPr>
    </w:p>
    <w:p w14:paraId="185D4B06" w14:textId="77777777" w:rsidR="00BC569B" w:rsidRPr="00FE70FB" w:rsidRDefault="00BC569B" w:rsidP="00BC569B">
      <w:pPr>
        <w:rPr>
          <w:lang w:eastAsia="es-CO"/>
        </w:rPr>
      </w:pPr>
    </w:p>
    <w:p w14:paraId="20DC1DFA" w14:textId="77777777" w:rsidR="00FE70FB" w:rsidRPr="00FE70FB" w:rsidRDefault="00FE70FB" w:rsidP="00FE70FB">
      <w:pPr>
        <w:rPr>
          <w:b/>
          <w:bCs/>
          <w:lang w:eastAsia="es-CO"/>
        </w:rPr>
      </w:pPr>
      <w:r w:rsidRPr="00FE70FB">
        <w:rPr>
          <w:b/>
          <w:bCs/>
          <w:lang w:eastAsia="es-CO"/>
        </w:rPr>
        <w:lastRenderedPageBreak/>
        <w:t>Materiales y herramientas por área de trabajo</w:t>
      </w:r>
    </w:p>
    <w:p w14:paraId="3776C32F" w14:textId="77777777" w:rsidR="00FE70FB" w:rsidRPr="00FE70FB" w:rsidRDefault="00FE70FB" w:rsidP="00FE70FB">
      <w:pPr>
        <w:rPr>
          <w:lang w:eastAsia="es-CO"/>
        </w:rPr>
      </w:pPr>
      <w:r w:rsidRPr="00FE70FB">
        <w:rPr>
          <w:lang w:eastAsia="es-CO"/>
        </w:rPr>
        <w:t>Esta sección detalla los materiales requeridos en cada etapa del proceso, desde el trazado hasta la documentación. Los insumos seleccionados garantizan precisión, calidad en el armado y facilidad para detectar ajustes necesarios.</w:t>
      </w:r>
    </w:p>
    <w:p w14:paraId="09F3C0AF" w14:textId="6C4FD663" w:rsidR="00EF3854" w:rsidRDefault="00FE70FB" w:rsidP="00FE70FB">
      <w:pPr>
        <w:pStyle w:val="Tabla"/>
        <w:rPr>
          <w:lang w:val="es-419" w:eastAsia="es-CO"/>
        </w:rPr>
      </w:pPr>
      <w:r w:rsidRPr="00FE70FB">
        <w:rPr>
          <w:lang w:val="es-419" w:eastAsia="es-CO"/>
        </w:rPr>
        <w:t>Elementos y materiales en la comprobación</w:t>
      </w:r>
    </w:p>
    <w:tbl>
      <w:tblPr>
        <w:tblStyle w:val="SENA1"/>
        <w:tblW w:w="9684" w:type="dxa"/>
        <w:tblLayout w:type="fixed"/>
        <w:tblLook w:val="04A0" w:firstRow="1" w:lastRow="0" w:firstColumn="1" w:lastColumn="0" w:noHBand="0" w:noVBand="1"/>
        <w:tblCaption w:val="Tabla 2.Elementos y materiales en la comprobación"/>
        <w:tblDescription w:val=" La tabla presenta los elementos y materiales organizados por área para el proceso de comprobación. Se incluyen cinco áreas: Patronaje, Corte, Confección, Prueba y Documentación. Para cada una, se especifican los elementos necesarios y se añaden observaciones técnicas relevantes, como el etiquetado de piezas, el tipo de tela recomendado, los ajustes de tensión en la confección, los enfoques fotográficos requeridos y la necesidad de accesibilidad en los documentos digitales. "/>
      </w:tblPr>
      <w:tblGrid>
        <w:gridCol w:w="2724"/>
        <w:gridCol w:w="3139"/>
        <w:gridCol w:w="3821"/>
      </w:tblGrid>
      <w:tr w:rsidR="00FE70FB" w:rsidRPr="002602A2" w14:paraId="468F79A0" w14:textId="77777777" w:rsidTr="00661BE6">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6A5D2A2F" w14:textId="485748EF" w:rsidR="00FE70FB" w:rsidRPr="002602A2" w:rsidRDefault="00FE70FB" w:rsidP="00FE70FB">
            <w:pPr>
              <w:pStyle w:val="TextoTablas"/>
            </w:pPr>
            <w:r w:rsidRPr="00F94A45">
              <w:t>Área</w:t>
            </w:r>
          </w:p>
        </w:tc>
        <w:tc>
          <w:tcPr>
            <w:tcW w:w="3139" w:type="dxa"/>
          </w:tcPr>
          <w:p w14:paraId="13283AC6" w14:textId="29919780" w:rsidR="00FE70FB" w:rsidRPr="002602A2" w:rsidRDefault="00FE70FB" w:rsidP="00FE70FB">
            <w:pPr>
              <w:pStyle w:val="TextoTablas"/>
            </w:pPr>
            <w:r w:rsidRPr="00F94A45">
              <w:t>Elementos</w:t>
            </w:r>
          </w:p>
        </w:tc>
        <w:tc>
          <w:tcPr>
            <w:tcW w:w="3821" w:type="dxa"/>
          </w:tcPr>
          <w:p w14:paraId="09636E69" w14:textId="7E0825AC" w:rsidR="00FE70FB" w:rsidRPr="002602A2" w:rsidRDefault="00FE70FB" w:rsidP="00FE70FB">
            <w:pPr>
              <w:pStyle w:val="TextoTablas"/>
            </w:pPr>
            <w:r w:rsidRPr="00F94A45">
              <w:t>Observaciones</w:t>
            </w:r>
          </w:p>
        </w:tc>
      </w:tr>
      <w:tr w:rsidR="00FE70FB" w:rsidRPr="002602A2" w14:paraId="4269DE07" w14:textId="77777777" w:rsidTr="00661BE6">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939D3E8" w14:textId="4CECA5F5" w:rsidR="00FE70FB" w:rsidRPr="00FE70FB" w:rsidRDefault="00FE70FB" w:rsidP="00FE70FB">
            <w:pPr>
              <w:pStyle w:val="TextoTablas"/>
              <w:rPr>
                <w:b/>
                <w:bCs/>
              </w:rPr>
            </w:pPr>
            <w:r w:rsidRPr="00FE70FB">
              <w:rPr>
                <w:b/>
                <w:bCs/>
              </w:rPr>
              <w:t>Patronaje</w:t>
            </w:r>
          </w:p>
        </w:tc>
        <w:tc>
          <w:tcPr>
            <w:tcW w:w="3139" w:type="dxa"/>
          </w:tcPr>
          <w:p w14:paraId="0A832A86" w14:textId="1188867A" w:rsidR="00FE70FB" w:rsidRPr="002602A2" w:rsidRDefault="00FE70FB" w:rsidP="00FE70FB">
            <w:pPr>
              <w:pStyle w:val="TextoTablas"/>
            </w:pPr>
            <w:r w:rsidRPr="00F94A45">
              <w:t>Patrones impresos en cartulina; papel manilo; regla recta; curva francesa; curva sastre; escuadra; ruleta dentada; lápiz 2H; cinta adhesiva.</w:t>
            </w:r>
          </w:p>
        </w:tc>
        <w:tc>
          <w:tcPr>
            <w:tcW w:w="3821" w:type="dxa"/>
          </w:tcPr>
          <w:p w14:paraId="650315D8" w14:textId="170D3173" w:rsidR="00FE70FB" w:rsidRPr="002602A2" w:rsidRDefault="00FE70FB" w:rsidP="00FE70FB">
            <w:pPr>
              <w:pStyle w:val="TextoTablas"/>
            </w:pPr>
            <w:r w:rsidRPr="00F94A45">
              <w:t>Rotular cada pieza con nombre, talla y versión.</w:t>
            </w:r>
          </w:p>
        </w:tc>
      </w:tr>
      <w:tr w:rsidR="00FE70FB" w:rsidRPr="002602A2" w14:paraId="4A228184" w14:textId="77777777" w:rsidTr="00661BE6">
        <w:trPr>
          <w:trHeight w:val="852"/>
        </w:trPr>
        <w:tc>
          <w:tcPr>
            <w:tcW w:w="2724" w:type="dxa"/>
          </w:tcPr>
          <w:p w14:paraId="72779539" w14:textId="4D09EF00" w:rsidR="00FE70FB" w:rsidRPr="00FE70FB" w:rsidRDefault="00FE70FB" w:rsidP="00FE70FB">
            <w:pPr>
              <w:pStyle w:val="TextoTablas"/>
              <w:rPr>
                <w:b/>
                <w:bCs/>
              </w:rPr>
            </w:pPr>
            <w:r w:rsidRPr="00FE70FB">
              <w:rPr>
                <w:b/>
                <w:bCs/>
              </w:rPr>
              <w:t>Corte</w:t>
            </w:r>
          </w:p>
        </w:tc>
        <w:tc>
          <w:tcPr>
            <w:tcW w:w="3139" w:type="dxa"/>
          </w:tcPr>
          <w:p w14:paraId="70A48E03" w14:textId="79115400" w:rsidR="00FE70FB" w:rsidRPr="002602A2" w:rsidRDefault="00FE70FB" w:rsidP="00FE70FB">
            <w:pPr>
              <w:pStyle w:val="TextoTablas"/>
            </w:pPr>
            <w:r w:rsidRPr="00F94A45">
              <w:t>Muselina o popelina 100 % algodón sin elastano (≈ 2 m); tijeras de sastre; alfileres finos o pesos; marcador textil soluble; cinta métrica.</w:t>
            </w:r>
          </w:p>
        </w:tc>
        <w:tc>
          <w:tcPr>
            <w:tcW w:w="3821" w:type="dxa"/>
          </w:tcPr>
          <w:p w14:paraId="73E8EEEA" w14:textId="614D1D91" w:rsidR="00FE70FB" w:rsidRPr="002602A2" w:rsidRDefault="00FE70FB" w:rsidP="00FE70FB">
            <w:pPr>
              <w:pStyle w:val="TextoTablas"/>
            </w:pPr>
            <w:r w:rsidRPr="00F94A45">
              <w:t>Tela rígida facilita la lectura de ajustes.</w:t>
            </w:r>
          </w:p>
        </w:tc>
      </w:tr>
      <w:tr w:rsidR="00FE70FB" w:rsidRPr="002602A2" w14:paraId="2837CBF2" w14:textId="77777777" w:rsidTr="00661BE6">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8CF7E32" w14:textId="14DB863C" w:rsidR="00FE70FB" w:rsidRPr="00FE70FB" w:rsidRDefault="00FE70FB" w:rsidP="00FE70FB">
            <w:pPr>
              <w:pStyle w:val="TextoTablas"/>
              <w:rPr>
                <w:b/>
                <w:bCs/>
              </w:rPr>
            </w:pPr>
            <w:r w:rsidRPr="00FE70FB">
              <w:rPr>
                <w:b/>
                <w:bCs/>
              </w:rPr>
              <w:t>Confección</w:t>
            </w:r>
          </w:p>
        </w:tc>
        <w:tc>
          <w:tcPr>
            <w:tcW w:w="3139" w:type="dxa"/>
          </w:tcPr>
          <w:p w14:paraId="3B290474" w14:textId="15833DE0" w:rsidR="00FE70FB" w:rsidRPr="002602A2" w:rsidRDefault="00FE70FB" w:rsidP="00FE70FB">
            <w:pPr>
              <w:pStyle w:val="TextoTablas"/>
            </w:pPr>
            <w:r w:rsidRPr="00F94A45">
              <w:t>Máquina recta; hilo contraste; plancha de vapor; almohadilla sastre; guía magnética de 1 cm; descosedor.</w:t>
            </w:r>
          </w:p>
        </w:tc>
        <w:tc>
          <w:tcPr>
            <w:tcW w:w="3821" w:type="dxa"/>
          </w:tcPr>
          <w:p w14:paraId="2F9CAA23" w14:textId="22CC4585" w:rsidR="00FE70FB" w:rsidRPr="002602A2" w:rsidRDefault="00FE70FB" w:rsidP="00FE70FB">
            <w:pPr>
              <w:pStyle w:val="TextoTablas"/>
            </w:pPr>
            <w:r w:rsidRPr="00F94A45">
              <w:t>Ajuste de tensión media para muselina.</w:t>
            </w:r>
          </w:p>
        </w:tc>
      </w:tr>
      <w:tr w:rsidR="00FE70FB" w:rsidRPr="002602A2" w14:paraId="4B1E917D" w14:textId="77777777" w:rsidTr="00661BE6">
        <w:trPr>
          <w:trHeight w:val="852"/>
        </w:trPr>
        <w:tc>
          <w:tcPr>
            <w:tcW w:w="2724" w:type="dxa"/>
          </w:tcPr>
          <w:p w14:paraId="7F97C479" w14:textId="6A2AC852" w:rsidR="00FE70FB" w:rsidRPr="00FE70FB" w:rsidRDefault="00FE70FB" w:rsidP="00FE70FB">
            <w:pPr>
              <w:pStyle w:val="TextoTablas"/>
              <w:rPr>
                <w:b/>
                <w:bCs/>
              </w:rPr>
            </w:pPr>
            <w:r w:rsidRPr="00FE70FB">
              <w:rPr>
                <w:b/>
                <w:bCs/>
              </w:rPr>
              <w:t>Prueba</w:t>
            </w:r>
          </w:p>
        </w:tc>
        <w:tc>
          <w:tcPr>
            <w:tcW w:w="3139" w:type="dxa"/>
          </w:tcPr>
          <w:p w14:paraId="7C5953AF" w14:textId="5BF92025" w:rsidR="00FE70FB" w:rsidRPr="002602A2" w:rsidRDefault="00FE70FB" w:rsidP="00FE70FB">
            <w:pPr>
              <w:pStyle w:val="TextoTablas"/>
            </w:pPr>
            <w:r w:rsidRPr="00F94A45">
              <w:t>Maniquí regulable o modelo vivo; espejo de cuerpo entero; cámara / móvil.</w:t>
            </w:r>
          </w:p>
        </w:tc>
        <w:tc>
          <w:tcPr>
            <w:tcW w:w="3821" w:type="dxa"/>
          </w:tcPr>
          <w:p w14:paraId="09EC58FD" w14:textId="3093BA98" w:rsidR="00FE70FB" w:rsidRPr="002602A2" w:rsidRDefault="00FE70FB" w:rsidP="00FE70FB">
            <w:pPr>
              <w:pStyle w:val="TextoTablas"/>
            </w:pPr>
            <w:r w:rsidRPr="00F94A45">
              <w:t>Fotografías frontales, laterales y posteriores.</w:t>
            </w:r>
          </w:p>
        </w:tc>
      </w:tr>
      <w:tr w:rsidR="00FE70FB" w:rsidRPr="002602A2" w14:paraId="0F9E3A35" w14:textId="77777777" w:rsidTr="00661BE6">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EC04F5C" w14:textId="3A4FA278" w:rsidR="00FE70FB" w:rsidRPr="00FE70FB" w:rsidRDefault="00FE70FB" w:rsidP="00FE70FB">
            <w:pPr>
              <w:pStyle w:val="TextoTablas"/>
              <w:rPr>
                <w:b/>
                <w:bCs/>
              </w:rPr>
            </w:pPr>
            <w:r w:rsidRPr="00FE70FB">
              <w:rPr>
                <w:b/>
                <w:bCs/>
              </w:rPr>
              <w:t>Documentación</w:t>
            </w:r>
          </w:p>
        </w:tc>
        <w:tc>
          <w:tcPr>
            <w:tcW w:w="3139" w:type="dxa"/>
          </w:tcPr>
          <w:p w14:paraId="62B16C4A" w14:textId="77A7E2AB" w:rsidR="00FE70FB" w:rsidRPr="003A4310" w:rsidRDefault="00FE70FB" w:rsidP="00FE70FB">
            <w:pPr>
              <w:pStyle w:val="TextoTablas"/>
            </w:pPr>
            <w:r w:rsidRPr="00F94A45">
              <w:t xml:space="preserve">Fichas técnicas, listas de chequeo, archivador, PC con </w:t>
            </w:r>
            <w:r w:rsidRPr="00FE70FB">
              <w:rPr>
                <w:rStyle w:val="Extranjerismo"/>
              </w:rPr>
              <w:t>software</w:t>
            </w:r>
            <w:r w:rsidRPr="00F94A45">
              <w:t xml:space="preserve"> PDF.</w:t>
            </w:r>
          </w:p>
        </w:tc>
        <w:tc>
          <w:tcPr>
            <w:tcW w:w="3821" w:type="dxa"/>
          </w:tcPr>
          <w:p w14:paraId="4B943410" w14:textId="36695574" w:rsidR="00FE70FB" w:rsidRPr="003A4310" w:rsidRDefault="00FE70FB" w:rsidP="00FE70FB">
            <w:pPr>
              <w:pStyle w:val="TextoTablas"/>
            </w:pPr>
            <w:r w:rsidRPr="00F94A45">
              <w:t>Los PDF deben estar etiquetados para accesibilidad.</w:t>
            </w:r>
          </w:p>
        </w:tc>
      </w:tr>
    </w:tbl>
    <w:p w14:paraId="6D56D513" w14:textId="77777777" w:rsidR="00BC569B" w:rsidRDefault="00BC569B" w:rsidP="00FE70FB">
      <w:pPr>
        <w:rPr>
          <w:b/>
          <w:bCs/>
          <w:lang w:eastAsia="es-CO"/>
        </w:rPr>
      </w:pPr>
    </w:p>
    <w:p w14:paraId="3CC846EA" w14:textId="4E13EC23" w:rsidR="00FE70FB" w:rsidRPr="00FE70FB" w:rsidRDefault="00FE70FB" w:rsidP="00FE70FB">
      <w:pPr>
        <w:rPr>
          <w:b/>
          <w:bCs/>
          <w:lang w:eastAsia="es-CO"/>
        </w:rPr>
      </w:pPr>
      <w:r w:rsidRPr="00FE70FB">
        <w:rPr>
          <w:b/>
          <w:bCs/>
          <w:lang w:eastAsia="es-CO"/>
        </w:rPr>
        <w:lastRenderedPageBreak/>
        <w:t>Verificación técnica del patrón</w:t>
      </w:r>
    </w:p>
    <w:p w14:paraId="5D7AEAE1" w14:textId="77777777" w:rsidR="00FE70FB" w:rsidRPr="00FE70FB" w:rsidRDefault="00FE70FB" w:rsidP="00FE70FB">
      <w:pPr>
        <w:rPr>
          <w:lang w:eastAsia="es-CO"/>
        </w:rPr>
      </w:pPr>
      <w:r w:rsidRPr="00FE70FB">
        <w:rPr>
          <w:lang w:eastAsia="es-CO"/>
        </w:rPr>
        <w:t>Antes del corte y confección, se debe verificar que las piezas base cumplan con criterios de simetría, proporción y ajuste funcional.</w:t>
      </w:r>
    </w:p>
    <w:p w14:paraId="4F91AC87" w14:textId="77777777" w:rsidR="00FE70FB" w:rsidRPr="00FE70FB" w:rsidRDefault="00FE70FB" w:rsidP="00FE70FB">
      <w:pPr>
        <w:rPr>
          <w:lang w:eastAsia="es-CO"/>
        </w:rPr>
      </w:pPr>
      <w:r w:rsidRPr="00FE70FB">
        <w:rPr>
          <w:lang w:eastAsia="es-CO"/>
        </w:rPr>
        <w:t>Puntos clave de revisión:</w:t>
      </w:r>
    </w:p>
    <w:p w14:paraId="22949B60" w14:textId="77777777" w:rsidR="00FE70FB" w:rsidRPr="00FE70FB" w:rsidRDefault="00FE70FB" w:rsidP="002723B9">
      <w:pPr>
        <w:pStyle w:val="Prrafodelista"/>
        <w:numPr>
          <w:ilvl w:val="0"/>
          <w:numId w:val="32"/>
        </w:numPr>
        <w:rPr>
          <w:lang w:eastAsia="es-CO"/>
        </w:rPr>
      </w:pPr>
      <w:r w:rsidRPr="00FE70FB">
        <w:rPr>
          <w:lang w:eastAsia="es-CO"/>
        </w:rPr>
        <w:t>Perpendicularidad entre centro frente (CF), centro atrás (CA) y línea de cintura.</w:t>
      </w:r>
    </w:p>
    <w:p w14:paraId="3A196DAB" w14:textId="77777777" w:rsidR="00FE70FB" w:rsidRPr="00FE70FB" w:rsidRDefault="00FE70FB" w:rsidP="002723B9">
      <w:pPr>
        <w:pStyle w:val="Prrafodelista"/>
        <w:numPr>
          <w:ilvl w:val="0"/>
          <w:numId w:val="32"/>
        </w:numPr>
        <w:rPr>
          <w:lang w:eastAsia="es-CO"/>
        </w:rPr>
      </w:pPr>
      <w:r w:rsidRPr="00FE70FB">
        <w:rPr>
          <w:lang w:eastAsia="es-CO"/>
        </w:rPr>
        <w:t>Coincidencia de la longitud de sisa (frente + espalda) con la curva de la manga (tolerancia ≤ 0,3 cm).</w:t>
      </w:r>
    </w:p>
    <w:p w14:paraId="7C911102" w14:textId="77777777" w:rsidR="00FE70FB" w:rsidRPr="00FE70FB" w:rsidRDefault="00FE70FB" w:rsidP="002723B9">
      <w:pPr>
        <w:pStyle w:val="Prrafodelista"/>
        <w:numPr>
          <w:ilvl w:val="0"/>
          <w:numId w:val="32"/>
        </w:numPr>
        <w:rPr>
          <w:lang w:eastAsia="es-CO"/>
        </w:rPr>
      </w:pPr>
      <w:r w:rsidRPr="00FE70FB">
        <w:rPr>
          <w:lang w:eastAsia="es-CO"/>
        </w:rPr>
        <w:t>Verificación de piquetes: 1 delantero, 2 espalda, 1 hombro.</w:t>
      </w:r>
    </w:p>
    <w:p w14:paraId="6C6EFC18" w14:textId="2B3702B0" w:rsidR="0069472B" w:rsidRDefault="00FE70FB" w:rsidP="00FE70FB">
      <w:pPr>
        <w:pStyle w:val="Tabla"/>
        <w:rPr>
          <w:lang w:val="es-419" w:eastAsia="es-CO"/>
        </w:rPr>
      </w:pPr>
      <w:r w:rsidRPr="00FE70FB">
        <w:rPr>
          <w:lang w:eastAsia="es-CO"/>
        </w:rPr>
        <w:t>Piezas y puntos de control clave</w:t>
      </w:r>
    </w:p>
    <w:tbl>
      <w:tblPr>
        <w:tblStyle w:val="SENA1"/>
        <w:tblW w:w="9223" w:type="dxa"/>
        <w:tblLayout w:type="fixed"/>
        <w:tblLook w:val="04A0" w:firstRow="1" w:lastRow="0" w:firstColumn="1" w:lastColumn="0" w:noHBand="0" w:noVBand="1"/>
        <w:tblCaption w:val="Tabla 3.Piezas y puntos de control clave"/>
        <w:tblDescription w:val="La tabla organiza piezas clave del proceso de confección junto con sus respectivos detalles técnicos. Incluye el corpiño, que debe contar con escote limpio, costado recto, línea de sisa suave y pinza con vértice a 2 cm del busto; y la manga, que debe presentar una cabeza de 12 cm, bajo de 23,5 cm, línea de aplome centrada y piquetes correctamente ubicados. "/>
      </w:tblPr>
      <w:tblGrid>
        <w:gridCol w:w="4285"/>
        <w:gridCol w:w="4938"/>
      </w:tblGrid>
      <w:tr w:rsidR="00FE70FB" w:rsidRPr="002602A2" w14:paraId="5F751FCD" w14:textId="77777777" w:rsidTr="00FE70FB">
        <w:trPr>
          <w:cnfStyle w:val="100000000000" w:firstRow="1" w:lastRow="0" w:firstColumn="0" w:lastColumn="0" w:oddVBand="0" w:evenVBand="0" w:oddHBand="0" w:evenHBand="0" w:firstRowFirstColumn="0" w:firstRowLastColumn="0" w:lastRowFirstColumn="0" w:lastRowLastColumn="0"/>
          <w:trHeight w:val="782"/>
          <w:tblHeader/>
        </w:trPr>
        <w:tc>
          <w:tcPr>
            <w:tcW w:w="4285" w:type="dxa"/>
          </w:tcPr>
          <w:p w14:paraId="3A85BBE1" w14:textId="22ED6405" w:rsidR="00FE70FB" w:rsidRPr="002602A2" w:rsidRDefault="00FE70FB" w:rsidP="00FE70FB">
            <w:pPr>
              <w:pStyle w:val="TextoTablas"/>
            </w:pPr>
            <w:bookmarkStart w:id="13" w:name="_Hlk202731928"/>
            <w:r w:rsidRPr="00747D5E">
              <w:t>Pieza</w:t>
            </w:r>
          </w:p>
        </w:tc>
        <w:tc>
          <w:tcPr>
            <w:tcW w:w="4938" w:type="dxa"/>
          </w:tcPr>
          <w:p w14:paraId="37858C6B" w14:textId="3E859D65" w:rsidR="00FE70FB" w:rsidRPr="002602A2" w:rsidRDefault="00FE70FB" w:rsidP="00FE70FB">
            <w:pPr>
              <w:pStyle w:val="TextoTablas"/>
            </w:pPr>
            <w:r w:rsidRPr="00747D5E">
              <w:t>Detalles técnicos</w:t>
            </w:r>
          </w:p>
        </w:tc>
      </w:tr>
      <w:tr w:rsidR="00FE70FB" w:rsidRPr="002602A2" w14:paraId="44076F1A" w14:textId="77777777" w:rsidTr="00FE70FB">
        <w:trPr>
          <w:cnfStyle w:val="000000100000" w:firstRow="0" w:lastRow="0" w:firstColumn="0" w:lastColumn="0" w:oddVBand="0" w:evenVBand="0" w:oddHBand="1" w:evenHBand="0" w:firstRowFirstColumn="0" w:firstRowLastColumn="0" w:lastRowFirstColumn="0" w:lastRowLastColumn="0"/>
          <w:trHeight w:val="904"/>
        </w:trPr>
        <w:tc>
          <w:tcPr>
            <w:tcW w:w="4285" w:type="dxa"/>
          </w:tcPr>
          <w:p w14:paraId="2B51DE88" w14:textId="78E156F5" w:rsidR="00FE70FB" w:rsidRPr="00FE70FB" w:rsidRDefault="00FE70FB" w:rsidP="00FE70FB">
            <w:pPr>
              <w:pStyle w:val="TextoTablas"/>
              <w:rPr>
                <w:b/>
                <w:bCs/>
              </w:rPr>
            </w:pPr>
            <w:r w:rsidRPr="00747D5E">
              <w:t>Corpiño</w:t>
            </w:r>
          </w:p>
        </w:tc>
        <w:tc>
          <w:tcPr>
            <w:tcW w:w="4938" w:type="dxa"/>
          </w:tcPr>
          <w:p w14:paraId="7ED2BFD3" w14:textId="4AD5D9BA" w:rsidR="00FE70FB" w:rsidRPr="002602A2" w:rsidRDefault="00FE70FB" w:rsidP="00FE70FB">
            <w:pPr>
              <w:pStyle w:val="TextoTablas"/>
            </w:pPr>
            <w:r w:rsidRPr="00747D5E">
              <w:t>Escote limpio, costado recto, línea de sisa suave, pinza con vértice a 2 cm del busto.</w:t>
            </w:r>
          </w:p>
        </w:tc>
      </w:tr>
      <w:tr w:rsidR="00FE70FB" w:rsidRPr="002602A2" w14:paraId="34548275" w14:textId="77777777" w:rsidTr="00FE70FB">
        <w:trPr>
          <w:trHeight w:val="904"/>
        </w:trPr>
        <w:tc>
          <w:tcPr>
            <w:tcW w:w="4285" w:type="dxa"/>
          </w:tcPr>
          <w:p w14:paraId="6C3E1F78" w14:textId="0FBC1556" w:rsidR="00FE70FB" w:rsidRPr="00FE70FB" w:rsidRDefault="00FE70FB" w:rsidP="00FE70FB">
            <w:pPr>
              <w:pStyle w:val="TextoTablas"/>
              <w:rPr>
                <w:b/>
                <w:bCs/>
              </w:rPr>
            </w:pPr>
            <w:r w:rsidRPr="00747D5E">
              <w:t>Manga</w:t>
            </w:r>
          </w:p>
        </w:tc>
        <w:tc>
          <w:tcPr>
            <w:tcW w:w="4938" w:type="dxa"/>
          </w:tcPr>
          <w:p w14:paraId="264A356F" w14:textId="460FB19A" w:rsidR="00FE70FB" w:rsidRPr="002602A2" w:rsidRDefault="00FE70FB" w:rsidP="00FE70FB">
            <w:pPr>
              <w:pStyle w:val="TextoTablas"/>
            </w:pPr>
            <w:r w:rsidRPr="00747D5E">
              <w:t>Cabeza de 12 cm, bajo de manga 23,5 cm, línea de aplome centrada, piquetes bien ubicados (F</w:t>
            </w:r>
            <w:r w:rsidR="00F94258">
              <w:t xml:space="preserve"> </w:t>
            </w:r>
            <w:r w:rsidRPr="00747D5E">
              <w:t>/</w:t>
            </w:r>
            <w:r w:rsidR="00F94258">
              <w:t xml:space="preserve"> </w:t>
            </w:r>
            <w:r w:rsidRPr="00747D5E">
              <w:t>B</w:t>
            </w:r>
            <w:r w:rsidR="00F94258">
              <w:t xml:space="preserve"> </w:t>
            </w:r>
            <w:r w:rsidRPr="00747D5E">
              <w:t>/</w:t>
            </w:r>
            <w:r w:rsidR="00F94258">
              <w:t xml:space="preserve"> </w:t>
            </w:r>
            <w:r w:rsidRPr="00747D5E">
              <w:t>H).</w:t>
            </w:r>
          </w:p>
        </w:tc>
      </w:tr>
    </w:tbl>
    <w:p w14:paraId="7DEE4606" w14:textId="77777777" w:rsidR="00FE70FB" w:rsidRPr="00FE70FB" w:rsidRDefault="00FE70FB" w:rsidP="00FE70FB">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4" w:name="_Toc202734269"/>
      <w:bookmarkStart w:id="15" w:name="_Toc203760042"/>
      <w:bookmarkStart w:id="16" w:name="_Toc203760569"/>
      <w:bookmarkEnd w:id="13"/>
      <w:bookmarkEnd w:id="14"/>
      <w:bookmarkEnd w:id="15"/>
      <w:bookmarkEnd w:id="16"/>
    </w:p>
    <w:p w14:paraId="3E09E2EB" w14:textId="77777777" w:rsidR="00274499" w:rsidRDefault="00274499" w:rsidP="00BC569B">
      <w:pPr>
        <w:pStyle w:val="Prrafodelista"/>
        <w:keepNext/>
        <w:keepLines/>
        <w:shd w:val="clear" w:color="auto" w:fill="FFFFFF"/>
        <w:spacing w:before="0" w:after="180" w:line="240" w:lineRule="auto"/>
        <w:ind w:left="502" w:firstLine="0"/>
        <w:contextualSpacing w:val="0"/>
        <w:textAlignment w:val="baseline"/>
        <w:outlineLvl w:val="1"/>
      </w:pPr>
    </w:p>
    <w:p w14:paraId="6CD7C358" w14:textId="1D115C2D" w:rsidR="00FE70FB" w:rsidRPr="00FE70FB" w:rsidRDefault="00FE70FB" w:rsidP="00274499">
      <w:pPr>
        <w:pStyle w:val="Ttulo2"/>
      </w:pPr>
      <w:bookmarkStart w:id="17" w:name="_Toc203760570"/>
      <w:r w:rsidRPr="00FE70FB">
        <w:t>Corte del prototipo</w:t>
      </w:r>
      <w:bookmarkEnd w:id="17"/>
    </w:p>
    <w:p w14:paraId="7EA7C632" w14:textId="474F4924" w:rsidR="00EF3854" w:rsidRDefault="00FE70FB" w:rsidP="002E1EE9">
      <w:pPr>
        <w:rPr>
          <w:lang w:val="es-419" w:eastAsia="es-CO"/>
        </w:rPr>
      </w:pPr>
      <w:r w:rsidRPr="00FE70FB">
        <w:rPr>
          <w:lang w:eastAsia="es-CO"/>
        </w:rPr>
        <w:t xml:space="preserve">Esta es una etapa crucial que garantiza la precisión en la confección de la prenda. Consiste en transferir fielmente el patrón a la tela, asegurando que las piezas se tracen alineadas al hilo, se marquen correctamente los contornos, piquetes y márgenes de costura, y se realicen los cortes de forma limpia y exacta. El procedimiento permite </w:t>
      </w:r>
      <w:r w:rsidRPr="00FE70FB">
        <w:rPr>
          <w:lang w:eastAsia="es-CO"/>
        </w:rPr>
        <w:lastRenderedPageBreak/>
        <w:t>conservar las proporciones y facilita un ensamblaje preciso en las siguientes fases del proceso.</w:t>
      </w:r>
    </w:p>
    <w:p w14:paraId="116FCA6C" w14:textId="4B3237A8" w:rsidR="00FE70FB" w:rsidRPr="00FE70FB" w:rsidRDefault="00444DE8" w:rsidP="00FE70FB">
      <w:pPr>
        <w:rPr>
          <w:lang w:eastAsia="es-CO"/>
        </w:rPr>
      </w:pPr>
      <w:r>
        <w:rPr>
          <w:lang w:eastAsia="es-CO"/>
        </w:rPr>
        <w:t>P</w:t>
      </w:r>
      <w:r w:rsidR="00FE70FB" w:rsidRPr="00FE70FB">
        <w:rPr>
          <w:lang w:eastAsia="es-CO"/>
        </w:rPr>
        <w:t>asos para seguir:</w:t>
      </w:r>
    </w:p>
    <w:p w14:paraId="08B54D2E" w14:textId="77777777" w:rsidR="00FE70FB" w:rsidRPr="00FE70FB" w:rsidRDefault="00FE70FB" w:rsidP="002723B9">
      <w:pPr>
        <w:pStyle w:val="Prrafodelista"/>
        <w:numPr>
          <w:ilvl w:val="0"/>
          <w:numId w:val="33"/>
        </w:numPr>
        <w:rPr>
          <w:lang w:eastAsia="es-CO"/>
        </w:rPr>
      </w:pPr>
      <w:r w:rsidRPr="00FE70FB">
        <w:rPr>
          <w:lang w:eastAsia="es-CO"/>
        </w:rPr>
        <w:t>Planchar la muselina para eliminar arrugas.</w:t>
      </w:r>
    </w:p>
    <w:p w14:paraId="7EC09B6A" w14:textId="77777777" w:rsidR="00FE70FB" w:rsidRPr="00FE70FB" w:rsidRDefault="00FE70FB" w:rsidP="002723B9">
      <w:pPr>
        <w:pStyle w:val="Prrafodelista"/>
        <w:numPr>
          <w:ilvl w:val="0"/>
          <w:numId w:val="33"/>
        </w:numPr>
        <w:rPr>
          <w:lang w:eastAsia="es-CO"/>
        </w:rPr>
      </w:pPr>
      <w:r w:rsidRPr="00FE70FB">
        <w:rPr>
          <w:lang w:eastAsia="es-CO"/>
        </w:rPr>
        <w:t>Alinear el patrón al hilo de tela, con CF y CA paralelos al orillo.</w:t>
      </w:r>
    </w:p>
    <w:p w14:paraId="19B5B20F" w14:textId="77777777" w:rsidR="00FE70FB" w:rsidRPr="00FE70FB" w:rsidRDefault="00FE70FB" w:rsidP="002723B9">
      <w:pPr>
        <w:pStyle w:val="Prrafodelista"/>
        <w:numPr>
          <w:ilvl w:val="0"/>
          <w:numId w:val="33"/>
        </w:numPr>
        <w:rPr>
          <w:lang w:eastAsia="es-CO"/>
        </w:rPr>
      </w:pPr>
      <w:r w:rsidRPr="00FE70FB">
        <w:rPr>
          <w:lang w:eastAsia="es-CO"/>
        </w:rPr>
        <w:t>Marcar contornos, líneas internas y flechas de aplome.</w:t>
      </w:r>
    </w:p>
    <w:p w14:paraId="4A57D95D" w14:textId="77777777" w:rsidR="00FE70FB" w:rsidRPr="00FE70FB" w:rsidRDefault="00FE70FB" w:rsidP="002723B9">
      <w:pPr>
        <w:pStyle w:val="Prrafodelista"/>
        <w:numPr>
          <w:ilvl w:val="0"/>
          <w:numId w:val="33"/>
        </w:numPr>
        <w:rPr>
          <w:lang w:eastAsia="es-CO"/>
        </w:rPr>
      </w:pPr>
      <w:r w:rsidRPr="00FE70FB">
        <w:rPr>
          <w:lang w:eastAsia="es-CO"/>
        </w:rPr>
        <w:t>Añadir márgenes estándar.</w:t>
      </w:r>
    </w:p>
    <w:p w14:paraId="0EECD16A" w14:textId="27BB5AAB" w:rsidR="00FE70FB" w:rsidRPr="00FE70FB" w:rsidRDefault="00FE70FB" w:rsidP="002723B9">
      <w:pPr>
        <w:pStyle w:val="Prrafodelista"/>
        <w:numPr>
          <w:ilvl w:val="0"/>
          <w:numId w:val="33"/>
        </w:numPr>
        <w:rPr>
          <w:lang w:eastAsia="es-CO"/>
        </w:rPr>
      </w:pPr>
      <w:r w:rsidRPr="00FE70FB">
        <w:rPr>
          <w:lang w:eastAsia="es-CO"/>
        </w:rPr>
        <w:t>Cortar manteniendo la tela plana, incluyendo piquetes de 2</w:t>
      </w:r>
      <w:r>
        <w:rPr>
          <w:lang w:eastAsia="es-CO"/>
        </w:rPr>
        <w:t xml:space="preserve"> - </w:t>
      </w:r>
      <w:r w:rsidRPr="00FE70FB">
        <w:rPr>
          <w:lang w:eastAsia="es-CO"/>
        </w:rPr>
        <w:t xml:space="preserve">3 </w:t>
      </w:r>
      <w:proofErr w:type="spellStart"/>
      <w:r w:rsidRPr="00FE70FB">
        <w:rPr>
          <w:lang w:eastAsia="es-CO"/>
        </w:rPr>
        <w:t>mm.</w:t>
      </w:r>
      <w:proofErr w:type="spellEnd"/>
    </w:p>
    <w:p w14:paraId="49522205" w14:textId="77777777" w:rsidR="00FE70FB" w:rsidRPr="00FE70FB" w:rsidRDefault="00FE70FB" w:rsidP="00FE70FB">
      <w:pPr>
        <w:rPr>
          <w:b/>
          <w:bCs/>
          <w:lang w:eastAsia="es-CO"/>
        </w:rPr>
      </w:pPr>
      <w:r w:rsidRPr="00FE70FB">
        <w:rPr>
          <w:b/>
          <w:bCs/>
          <w:lang w:eastAsia="es-CO"/>
        </w:rPr>
        <w:t>Ensamblaje del prototipo</w:t>
      </w:r>
    </w:p>
    <w:p w14:paraId="0B3D7723" w14:textId="77777777" w:rsidR="00FE70FB" w:rsidRPr="00FE70FB" w:rsidRDefault="00FE70FB" w:rsidP="00FE70FB">
      <w:pPr>
        <w:rPr>
          <w:b/>
          <w:bCs/>
          <w:lang w:eastAsia="es-CO"/>
        </w:rPr>
      </w:pPr>
      <w:r w:rsidRPr="00FE70FB">
        <w:rPr>
          <w:b/>
          <w:bCs/>
          <w:lang w:eastAsia="es-CO"/>
        </w:rPr>
        <w:t>Ensamblaje manual (alta costura)</w:t>
      </w:r>
    </w:p>
    <w:p w14:paraId="73757F35" w14:textId="77777777" w:rsidR="00FE70FB" w:rsidRPr="00FE70FB" w:rsidRDefault="00FE70FB" w:rsidP="002723B9">
      <w:pPr>
        <w:pStyle w:val="Prrafodelista"/>
        <w:numPr>
          <w:ilvl w:val="0"/>
          <w:numId w:val="34"/>
        </w:numPr>
        <w:rPr>
          <w:b/>
          <w:bCs/>
          <w:lang w:eastAsia="es-CO"/>
        </w:rPr>
      </w:pPr>
      <w:r w:rsidRPr="00FE70FB">
        <w:rPr>
          <w:b/>
          <w:bCs/>
          <w:lang w:eastAsia="es-CO"/>
        </w:rPr>
        <w:t>Hilvanar pinzas y pliegues</w:t>
      </w:r>
    </w:p>
    <w:p w14:paraId="7D9E0325" w14:textId="77777777" w:rsidR="00FE70FB" w:rsidRPr="00FE70FB" w:rsidRDefault="00FE70FB" w:rsidP="00FE70FB">
      <w:pPr>
        <w:pStyle w:val="Prrafodelista"/>
        <w:ind w:left="1429" w:firstLine="0"/>
        <w:rPr>
          <w:lang w:eastAsia="es-CO"/>
        </w:rPr>
      </w:pPr>
      <w:r w:rsidRPr="00FE70FB">
        <w:rPr>
          <w:lang w:eastAsia="es-CO"/>
        </w:rPr>
        <w:t>Paso preliminar clave para dar forma sin comprometer aún la tela con costura definitiva.</w:t>
      </w:r>
    </w:p>
    <w:p w14:paraId="510F9C56" w14:textId="77777777" w:rsidR="00FE70FB" w:rsidRPr="00FE70FB" w:rsidRDefault="00FE70FB" w:rsidP="002723B9">
      <w:pPr>
        <w:pStyle w:val="Prrafodelista"/>
        <w:numPr>
          <w:ilvl w:val="0"/>
          <w:numId w:val="34"/>
        </w:numPr>
        <w:rPr>
          <w:b/>
          <w:bCs/>
          <w:lang w:eastAsia="es-CO"/>
        </w:rPr>
      </w:pPr>
      <w:r w:rsidRPr="00FE70FB">
        <w:rPr>
          <w:b/>
          <w:bCs/>
          <w:lang w:eastAsia="es-CO"/>
        </w:rPr>
        <w:t>Unir hombros y costados (dejando CA abierto hasta la cintura)</w:t>
      </w:r>
    </w:p>
    <w:p w14:paraId="5EED6DCD" w14:textId="77777777" w:rsidR="00FE70FB" w:rsidRPr="00FE70FB" w:rsidRDefault="00FE70FB" w:rsidP="00FE70FB">
      <w:pPr>
        <w:pStyle w:val="Prrafodelista"/>
        <w:ind w:left="1429" w:firstLine="0"/>
        <w:rPr>
          <w:lang w:eastAsia="es-CO"/>
        </w:rPr>
      </w:pPr>
      <w:r w:rsidRPr="00FE70FB">
        <w:rPr>
          <w:lang w:eastAsia="es-CO"/>
        </w:rPr>
        <w:t>Permite mayor control del ajuste durante pruebas intermedias.</w:t>
      </w:r>
    </w:p>
    <w:p w14:paraId="5B5FC68C" w14:textId="2B3ADEB4" w:rsidR="00FE70FB" w:rsidRPr="00FE70FB" w:rsidRDefault="00FE70FB" w:rsidP="002723B9">
      <w:pPr>
        <w:pStyle w:val="Prrafodelista"/>
        <w:numPr>
          <w:ilvl w:val="0"/>
          <w:numId w:val="34"/>
        </w:numPr>
        <w:rPr>
          <w:b/>
          <w:bCs/>
          <w:lang w:eastAsia="es-CO"/>
        </w:rPr>
      </w:pPr>
      <w:r w:rsidRPr="00FE70FB">
        <w:rPr>
          <w:b/>
          <w:bCs/>
          <w:lang w:eastAsia="es-CO"/>
        </w:rPr>
        <w:t>Cerrar costura bajo</w:t>
      </w:r>
      <w:r w:rsidR="003751F5">
        <w:rPr>
          <w:b/>
          <w:bCs/>
          <w:lang w:eastAsia="es-CO"/>
        </w:rPr>
        <w:t xml:space="preserve"> </w:t>
      </w:r>
      <w:r w:rsidRPr="00FE70FB">
        <w:rPr>
          <w:b/>
          <w:bCs/>
          <w:lang w:eastAsia="es-CO"/>
        </w:rPr>
        <w:t>-</w:t>
      </w:r>
      <w:r w:rsidR="003751F5">
        <w:rPr>
          <w:b/>
          <w:bCs/>
          <w:lang w:eastAsia="es-CO"/>
        </w:rPr>
        <w:t xml:space="preserve"> </w:t>
      </w:r>
      <w:r w:rsidRPr="00FE70FB">
        <w:rPr>
          <w:b/>
          <w:bCs/>
          <w:lang w:eastAsia="es-CO"/>
        </w:rPr>
        <w:t>manga</w:t>
      </w:r>
    </w:p>
    <w:p w14:paraId="18F81785" w14:textId="593829F5" w:rsidR="00BC569B" w:rsidRPr="00FE70FB" w:rsidRDefault="00FE70FB" w:rsidP="004F3227">
      <w:pPr>
        <w:pStyle w:val="Prrafodelista"/>
        <w:ind w:left="1429" w:firstLine="0"/>
        <w:rPr>
          <w:lang w:eastAsia="es-CO"/>
        </w:rPr>
      </w:pPr>
      <w:r w:rsidRPr="00FE70FB">
        <w:rPr>
          <w:lang w:eastAsia="es-CO"/>
        </w:rPr>
        <w:t>Se asegura continuidad entre el cuerpo y la manga.</w:t>
      </w:r>
    </w:p>
    <w:p w14:paraId="55DBE10E" w14:textId="77777777" w:rsidR="00FE70FB" w:rsidRPr="00FE70FB" w:rsidRDefault="00FE70FB" w:rsidP="002723B9">
      <w:pPr>
        <w:pStyle w:val="Prrafodelista"/>
        <w:numPr>
          <w:ilvl w:val="0"/>
          <w:numId w:val="34"/>
        </w:numPr>
        <w:rPr>
          <w:b/>
          <w:bCs/>
          <w:lang w:eastAsia="es-CO"/>
        </w:rPr>
      </w:pPr>
      <w:r w:rsidRPr="00FE70FB">
        <w:rPr>
          <w:b/>
          <w:bCs/>
          <w:lang w:eastAsia="es-CO"/>
        </w:rPr>
        <w:t>Unir manga al cuerpo</w:t>
      </w:r>
    </w:p>
    <w:p w14:paraId="70482EDF" w14:textId="5C42A5C9" w:rsidR="00FE70FB" w:rsidRPr="00FE70FB" w:rsidRDefault="00FE70FB" w:rsidP="00BC569B">
      <w:pPr>
        <w:pStyle w:val="Prrafodelista"/>
        <w:ind w:left="1429" w:firstLine="0"/>
        <w:rPr>
          <w:lang w:eastAsia="es-CO"/>
        </w:rPr>
      </w:pPr>
      <w:r w:rsidRPr="00FE70FB">
        <w:rPr>
          <w:lang w:eastAsia="es-CO"/>
        </w:rPr>
        <w:t>El orden sugerido (hombro, piquetes F/B y distribución del embebido) es el adecuado para un montaje sin frunces visibles.</w:t>
      </w:r>
    </w:p>
    <w:p w14:paraId="360BAC3F" w14:textId="77777777" w:rsidR="00FE70FB" w:rsidRPr="00FE70FB" w:rsidRDefault="00FE70FB" w:rsidP="002723B9">
      <w:pPr>
        <w:pStyle w:val="Prrafodelista"/>
        <w:numPr>
          <w:ilvl w:val="0"/>
          <w:numId w:val="34"/>
        </w:numPr>
        <w:rPr>
          <w:b/>
          <w:bCs/>
          <w:lang w:eastAsia="es-CO"/>
        </w:rPr>
      </w:pPr>
      <w:r w:rsidRPr="00FE70FB">
        <w:rPr>
          <w:b/>
          <w:bCs/>
          <w:lang w:eastAsia="es-CO"/>
        </w:rPr>
        <w:t>Planchar costuras abiertas y pinzas</w:t>
      </w:r>
    </w:p>
    <w:p w14:paraId="78DBC287" w14:textId="77777777" w:rsidR="00FE70FB" w:rsidRDefault="00FE70FB" w:rsidP="00FE70FB">
      <w:pPr>
        <w:pStyle w:val="Prrafodelista"/>
        <w:ind w:left="1429" w:firstLine="0"/>
        <w:rPr>
          <w:lang w:eastAsia="es-CO"/>
        </w:rPr>
      </w:pPr>
      <w:r w:rsidRPr="00FE70FB">
        <w:rPr>
          <w:lang w:eastAsia="es-CO"/>
        </w:rPr>
        <w:t>Paso esencial para definir estructura y eliminar volumen innecesario.</w:t>
      </w:r>
    </w:p>
    <w:p w14:paraId="7102DB9D" w14:textId="77777777" w:rsidR="004F3227" w:rsidRPr="00FE70FB" w:rsidRDefault="004F3227" w:rsidP="00FE70FB">
      <w:pPr>
        <w:pStyle w:val="Prrafodelista"/>
        <w:ind w:left="1429" w:firstLine="0"/>
        <w:rPr>
          <w:lang w:eastAsia="es-CO"/>
        </w:rPr>
      </w:pPr>
    </w:p>
    <w:p w14:paraId="4BE386A3" w14:textId="5E87A2A7" w:rsidR="00FE70FB" w:rsidRPr="00FE70FB" w:rsidRDefault="00FE70FB" w:rsidP="00FE70FB">
      <w:pPr>
        <w:rPr>
          <w:b/>
          <w:bCs/>
          <w:lang w:eastAsia="es-CO"/>
        </w:rPr>
      </w:pPr>
      <w:r w:rsidRPr="00FE70FB">
        <w:rPr>
          <w:b/>
          <w:bCs/>
          <w:lang w:eastAsia="es-CO"/>
        </w:rPr>
        <w:lastRenderedPageBreak/>
        <w:t>Ensamblaje en máquina (método industrial</w:t>
      </w:r>
      <w:r>
        <w:rPr>
          <w:b/>
          <w:bCs/>
          <w:lang w:eastAsia="es-CO"/>
        </w:rPr>
        <w:t xml:space="preserve"> - </w:t>
      </w:r>
      <w:r w:rsidRPr="00FE70FB">
        <w:rPr>
          <w:b/>
          <w:bCs/>
          <w:lang w:eastAsia="es-CO"/>
        </w:rPr>
        <w:t>docente)</w:t>
      </w:r>
    </w:p>
    <w:p w14:paraId="204799CF" w14:textId="77777777" w:rsidR="00FE70FB" w:rsidRPr="00FE70FB" w:rsidRDefault="00FE70FB" w:rsidP="00FE70FB">
      <w:pPr>
        <w:rPr>
          <w:lang w:eastAsia="es-CO"/>
        </w:rPr>
      </w:pPr>
      <w:r w:rsidRPr="00FE70FB">
        <w:rPr>
          <w:lang w:eastAsia="es-CO"/>
        </w:rPr>
        <w:t>Es correcto mencionarlo como una modalidad distinta, aunque no se detalla en tu texto. Este método requiere la descripción de operaciones específicas, como:</w:t>
      </w:r>
    </w:p>
    <w:p w14:paraId="55985415" w14:textId="77777777" w:rsidR="00FE70FB" w:rsidRPr="00FE70FB" w:rsidRDefault="00FE70FB" w:rsidP="002723B9">
      <w:pPr>
        <w:pStyle w:val="Prrafodelista"/>
        <w:numPr>
          <w:ilvl w:val="0"/>
          <w:numId w:val="35"/>
        </w:numPr>
        <w:rPr>
          <w:lang w:eastAsia="es-CO"/>
        </w:rPr>
      </w:pPr>
      <w:r w:rsidRPr="00FE70FB">
        <w:rPr>
          <w:lang w:eastAsia="es-CO"/>
        </w:rPr>
        <w:t>Costura de pinzas.</w:t>
      </w:r>
    </w:p>
    <w:p w14:paraId="2996BF8A" w14:textId="77777777" w:rsidR="00FE70FB" w:rsidRPr="00FE70FB" w:rsidRDefault="00FE70FB" w:rsidP="002723B9">
      <w:pPr>
        <w:pStyle w:val="Prrafodelista"/>
        <w:numPr>
          <w:ilvl w:val="0"/>
          <w:numId w:val="35"/>
        </w:numPr>
        <w:rPr>
          <w:lang w:eastAsia="es-CO"/>
        </w:rPr>
      </w:pPr>
      <w:r w:rsidRPr="00FE70FB">
        <w:rPr>
          <w:lang w:eastAsia="es-CO"/>
        </w:rPr>
        <w:t>Unión de hombros y costados con márgenes estandarizados.</w:t>
      </w:r>
    </w:p>
    <w:p w14:paraId="60CC8687" w14:textId="77777777" w:rsidR="00FE70FB" w:rsidRPr="00FE70FB" w:rsidRDefault="00FE70FB" w:rsidP="002723B9">
      <w:pPr>
        <w:pStyle w:val="Prrafodelista"/>
        <w:numPr>
          <w:ilvl w:val="0"/>
          <w:numId w:val="35"/>
        </w:numPr>
        <w:rPr>
          <w:lang w:eastAsia="es-CO"/>
        </w:rPr>
      </w:pPr>
      <w:r w:rsidRPr="00FE70FB">
        <w:rPr>
          <w:lang w:eastAsia="es-CO"/>
        </w:rPr>
        <w:t>Frunces en la corona de la manga.</w:t>
      </w:r>
    </w:p>
    <w:p w14:paraId="5BEA0487" w14:textId="77777777" w:rsidR="00FE70FB" w:rsidRPr="00FE70FB" w:rsidRDefault="00FE70FB" w:rsidP="002723B9">
      <w:pPr>
        <w:pStyle w:val="Prrafodelista"/>
        <w:numPr>
          <w:ilvl w:val="0"/>
          <w:numId w:val="35"/>
        </w:numPr>
        <w:rPr>
          <w:lang w:eastAsia="es-CO"/>
        </w:rPr>
      </w:pPr>
      <w:r w:rsidRPr="00FE70FB">
        <w:rPr>
          <w:lang w:eastAsia="es-CO"/>
        </w:rPr>
        <w:t>Montaje alineado de la manga y planchado en prensa o almohadilla sastre.</w:t>
      </w:r>
    </w:p>
    <w:p w14:paraId="041DD000" w14:textId="068FDBBC" w:rsidR="00EF3854" w:rsidRDefault="00CC7EB0" w:rsidP="00CC7EB0">
      <w:pPr>
        <w:pStyle w:val="Tabla"/>
        <w:rPr>
          <w:lang w:val="es-419" w:eastAsia="es-CO"/>
        </w:rPr>
      </w:pPr>
      <w:r w:rsidRPr="00CC7EB0">
        <w:rPr>
          <w:lang w:val="es-419" w:eastAsia="es-CO"/>
        </w:rPr>
        <w:t>Orden operacional industrial</w:t>
      </w:r>
    </w:p>
    <w:tbl>
      <w:tblPr>
        <w:tblStyle w:val="SENA1"/>
        <w:tblW w:w="9962" w:type="dxa"/>
        <w:tblLayout w:type="fixed"/>
        <w:tblLook w:val="04A0" w:firstRow="1" w:lastRow="0" w:firstColumn="1" w:lastColumn="0" w:noHBand="0" w:noVBand="1"/>
        <w:tblCaption w:val="Tabla 4.Orden operacional industrial"/>
        <w:tblDescription w:val="Secuencia de operaciones de confección para una prenda superior. Incluye pasos como el stay-stitch en sisas, costura de pinzas, unión de hombros y costados, frunces en la corona de la manga, cierre del bajo-manga y montaje de la manga. Cada operación está acompañada de instrucciones sobre tipo de puntada y configuraciones, como medidas de 2,5 mm a 4 mm, y acciones adicionales como planchar o casar piquetes para un ensamblaje preciso."/>
      </w:tblPr>
      <w:tblGrid>
        <w:gridCol w:w="1129"/>
        <w:gridCol w:w="3828"/>
        <w:gridCol w:w="5005"/>
      </w:tblGrid>
      <w:tr w:rsidR="00CC7EB0" w:rsidRPr="002602A2" w14:paraId="16CE5991" w14:textId="77777777" w:rsidTr="00CC7EB0">
        <w:trPr>
          <w:cnfStyle w:val="100000000000" w:firstRow="1" w:lastRow="0" w:firstColumn="0" w:lastColumn="0" w:oddVBand="0" w:evenVBand="0" w:oddHBand="0" w:evenHBand="0" w:firstRowFirstColumn="0" w:firstRowLastColumn="0" w:lastRowFirstColumn="0" w:lastRowLastColumn="0"/>
          <w:trHeight w:val="782"/>
          <w:tblHeader/>
        </w:trPr>
        <w:tc>
          <w:tcPr>
            <w:tcW w:w="1129" w:type="dxa"/>
          </w:tcPr>
          <w:p w14:paraId="202AE2EF" w14:textId="6FCD04B3" w:rsidR="00CC7EB0" w:rsidRPr="00747D5E" w:rsidRDefault="00CC7EB0" w:rsidP="00CC7EB0">
            <w:pPr>
              <w:pStyle w:val="TextoTablas"/>
            </w:pPr>
            <w:r w:rsidRPr="00E75BA2">
              <w:t>Orden</w:t>
            </w:r>
          </w:p>
        </w:tc>
        <w:tc>
          <w:tcPr>
            <w:tcW w:w="3828" w:type="dxa"/>
          </w:tcPr>
          <w:p w14:paraId="0E5C2B80" w14:textId="7F199337" w:rsidR="00CC7EB0" w:rsidRPr="002602A2" w:rsidRDefault="00CC7EB0" w:rsidP="00CC7EB0">
            <w:pPr>
              <w:pStyle w:val="TextoTablas"/>
            </w:pPr>
            <w:r w:rsidRPr="00E75BA2">
              <w:t>Operación</w:t>
            </w:r>
          </w:p>
        </w:tc>
        <w:tc>
          <w:tcPr>
            <w:tcW w:w="5005" w:type="dxa"/>
          </w:tcPr>
          <w:p w14:paraId="00FD7717" w14:textId="7252F120" w:rsidR="00CC7EB0" w:rsidRPr="002602A2" w:rsidRDefault="00CC7EB0" w:rsidP="00CC7EB0">
            <w:pPr>
              <w:pStyle w:val="TextoTablas"/>
            </w:pPr>
            <w:r w:rsidRPr="00E75BA2">
              <w:t>Puntada / configuración</w:t>
            </w:r>
          </w:p>
        </w:tc>
      </w:tr>
      <w:tr w:rsidR="00CC7EB0" w:rsidRPr="002602A2" w14:paraId="1139603E" w14:textId="77777777" w:rsidTr="00CC7EB0">
        <w:trPr>
          <w:cnfStyle w:val="000000100000" w:firstRow="0" w:lastRow="0" w:firstColumn="0" w:lastColumn="0" w:oddVBand="0" w:evenVBand="0" w:oddHBand="1" w:evenHBand="0" w:firstRowFirstColumn="0" w:firstRowLastColumn="0" w:lastRowFirstColumn="0" w:lastRowLastColumn="0"/>
          <w:trHeight w:val="904"/>
        </w:trPr>
        <w:tc>
          <w:tcPr>
            <w:tcW w:w="1129" w:type="dxa"/>
          </w:tcPr>
          <w:p w14:paraId="3A3FC5D7" w14:textId="72F95A40" w:rsidR="00CC7EB0" w:rsidRPr="00747D5E" w:rsidRDefault="00CC7EB0" w:rsidP="00CC7EB0">
            <w:pPr>
              <w:pStyle w:val="TextoTablas"/>
            </w:pPr>
            <w:r w:rsidRPr="00E75BA2">
              <w:t>0</w:t>
            </w:r>
          </w:p>
        </w:tc>
        <w:tc>
          <w:tcPr>
            <w:tcW w:w="3828" w:type="dxa"/>
          </w:tcPr>
          <w:p w14:paraId="054EC99A" w14:textId="2B5513D4" w:rsidR="00CC7EB0" w:rsidRPr="00FE70FB" w:rsidRDefault="00CC7EB0" w:rsidP="00CC7EB0">
            <w:pPr>
              <w:pStyle w:val="TextoTablas"/>
              <w:rPr>
                <w:b/>
                <w:bCs/>
              </w:rPr>
            </w:pPr>
            <w:r w:rsidRPr="00CC7EB0">
              <w:rPr>
                <w:rStyle w:val="Extranjerismo"/>
              </w:rPr>
              <w:t>Stay</w:t>
            </w:r>
            <w:r>
              <w:rPr>
                <w:rStyle w:val="Extranjerismo"/>
              </w:rPr>
              <w:t xml:space="preserve"> </w:t>
            </w:r>
            <w:r w:rsidRPr="00CC7EB0">
              <w:rPr>
                <w:rStyle w:val="Extranjerismo"/>
              </w:rPr>
              <w:t>-</w:t>
            </w:r>
            <w:r>
              <w:rPr>
                <w:rStyle w:val="Extranjerismo"/>
              </w:rPr>
              <w:t xml:space="preserve"> </w:t>
            </w:r>
            <w:r w:rsidRPr="00CC7EB0">
              <w:rPr>
                <w:rStyle w:val="Extranjerismo"/>
              </w:rPr>
              <w:t>stitch</w:t>
            </w:r>
            <w:r w:rsidRPr="00E75BA2">
              <w:t xml:space="preserve"> en sisas a 1 cm.</w:t>
            </w:r>
          </w:p>
        </w:tc>
        <w:tc>
          <w:tcPr>
            <w:tcW w:w="5005" w:type="dxa"/>
          </w:tcPr>
          <w:p w14:paraId="3A98C138" w14:textId="27F22616" w:rsidR="00CC7EB0" w:rsidRPr="002602A2" w:rsidRDefault="00CC7EB0" w:rsidP="00CC7EB0">
            <w:pPr>
              <w:pStyle w:val="TextoTablas"/>
            </w:pPr>
            <w:r w:rsidRPr="00E75BA2">
              <w:t>2,5 mm.</w:t>
            </w:r>
          </w:p>
        </w:tc>
      </w:tr>
      <w:tr w:rsidR="00CC7EB0" w:rsidRPr="002602A2" w14:paraId="2D081627" w14:textId="77777777" w:rsidTr="00CC7EB0">
        <w:trPr>
          <w:trHeight w:val="904"/>
        </w:trPr>
        <w:tc>
          <w:tcPr>
            <w:tcW w:w="1129" w:type="dxa"/>
          </w:tcPr>
          <w:p w14:paraId="75FAD6B2" w14:textId="0FABD770" w:rsidR="00CC7EB0" w:rsidRPr="00747D5E" w:rsidRDefault="00CC7EB0" w:rsidP="00CC7EB0">
            <w:pPr>
              <w:pStyle w:val="TextoTablas"/>
            </w:pPr>
            <w:r w:rsidRPr="00E75BA2">
              <w:t>1</w:t>
            </w:r>
          </w:p>
        </w:tc>
        <w:tc>
          <w:tcPr>
            <w:tcW w:w="3828" w:type="dxa"/>
          </w:tcPr>
          <w:p w14:paraId="612DF30D" w14:textId="69877B8C" w:rsidR="00CC7EB0" w:rsidRPr="00FE70FB" w:rsidRDefault="00CC7EB0" w:rsidP="00CC7EB0">
            <w:pPr>
              <w:pStyle w:val="TextoTablas"/>
              <w:rPr>
                <w:b/>
                <w:bCs/>
              </w:rPr>
            </w:pPr>
            <w:r w:rsidRPr="00E75BA2">
              <w:t>Coser pinzas.</w:t>
            </w:r>
          </w:p>
        </w:tc>
        <w:tc>
          <w:tcPr>
            <w:tcW w:w="5005" w:type="dxa"/>
          </w:tcPr>
          <w:p w14:paraId="3AD23355" w14:textId="0BC55C46" w:rsidR="00CC7EB0" w:rsidRPr="002602A2" w:rsidRDefault="00CC7EB0" w:rsidP="00CC7EB0">
            <w:pPr>
              <w:pStyle w:val="TextoTablas"/>
            </w:pPr>
            <w:r w:rsidRPr="00E75BA2">
              <w:t>2,5</w:t>
            </w:r>
            <w:r>
              <w:t xml:space="preserve"> - </w:t>
            </w:r>
            <w:r w:rsidRPr="00E75BA2">
              <w:t>3 mm, remate.</w:t>
            </w:r>
          </w:p>
        </w:tc>
      </w:tr>
      <w:tr w:rsidR="00CC7EB0" w:rsidRPr="002602A2" w14:paraId="013C596C" w14:textId="77777777" w:rsidTr="00CC7EB0">
        <w:trPr>
          <w:cnfStyle w:val="000000100000" w:firstRow="0" w:lastRow="0" w:firstColumn="0" w:lastColumn="0" w:oddVBand="0" w:evenVBand="0" w:oddHBand="1" w:evenHBand="0" w:firstRowFirstColumn="0" w:firstRowLastColumn="0" w:lastRowFirstColumn="0" w:lastRowLastColumn="0"/>
          <w:trHeight w:val="904"/>
        </w:trPr>
        <w:tc>
          <w:tcPr>
            <w:tcW w:w="1129" w:type="dxa"/>
          </w:tcPr>
          <w:p w14:paraId="21D94A4D" w14:textId="46FE0FA8" w:rsidR="00CC7EB0" w:rsidRPr="00747D5E" w:rsidRDefault="00CC7EB0" w:rsidP="00CC7EB0">
            <w:pPr>
              <w:pStyle w:val="TextoTablas"/>
            </w:pPr>
            <w:r w:rsidRPr="00E75BA2">
              <w:t>2</w:t>
            </w:r>
          </w:p>
        </w:tc>
        <w:tc>
          <w:tcPr>
            <w:tcW w:w="3828" w:type="dxa"/>
          </w:tcPr>
          <w:p w14:paraId="2804418B" w14:textId="1BAB6D82" w:rsidR="00CC7EB0" w:rsidRPr="00747D5E" w:rsidRDefault="00CC7EB0" w:rsidP="00CC7EB0">
            <w:pPr>
              <w:pStyle w:val="TextoTablas"/>
            </w:pPr>
            <w:r w:rsidRPr="00E75BA2">
              <w:t>Hombros (1,5 cm).</w:t>
            </w:r>
          </w:p>
        </w:tc>
        <w:tc>
          <w:tcPr>
            <w:tcW w:w="5005" w:type="dxa"/>
          </w:tcPr>
          <w:p w14:paraId="4653359B" w14:textId="1A94E706" w:rsidR="00CC7EB0" w:rsidRPr="00747D5E" w:rsidRDefault="00CC7EB0" w:rsidP="00CC7EB0">
            <w:pPr>
              <w:pStyle w:val="TextoTablas"/>
            </w:pPr>
            <w:r w:rsidRPr="00E75BA2">
              <w:t>Abrir y planchar.</w:t>
            </w:r>
          </w:p>
        </w:tc>
      </w:tr>
      <w:tr w:rsidR="00CC7EB0" w:rsidRPr="002602A2" w14:paraId="2D3095E4" w14:textId="77777777" w:rsidTr="00CC7EB0">
        <w:trPr>
          <w:trHeight w:val="904"/>
        </w:trPr>
        <w:tc>
          <w:tcPr>
            <w:tcW w:w="1129" w:type="dxa"/>
          </w:tcPr>
          <w:p w14:paraId="292488AE" w14:textId="5D6FA001" w:rsidR="00CC7EB0" w:rsidRPr="00747D5E" w:rsidRDefault="00CC7EB0" w:rsidP="00CC7EB0">
            <w:pPr>
              <w:pStyle w:val="TextoTablas"/>
            </w:pPr>
            <w:r w:rsidRPr="00E75BA2">
              <w:t>3</w:t>
            </w:r>
          </w:p>
        </w:tc>
        <w:tc>
          <w:tcPr>
            <w:tcW w:w="3828" w:type="dxa"/>
          </w:tcPr>
          <w:p w14:paraId="799C532C" w14:textId="1E5A2380" w:rsidR="00CC7EB0" w:rsidRPr="00747D5E" w:rsidRDefault="00CC7EB0" w:rsidP="00CC7EB0">
            <w:pPr>
              <w:pStyle w:val="TextoTablas"/>
            </w:pPr>
            <w:r w:rsidRPr="00E75BA2">
              <w:t>Costados (1 cm).</w:t>
            </w:r>
          </w:p>
        </w:tc>
        <w:tc>
          <w:tcPr>
            <w:tcW w:w="5005" w:type="dxa"/>
          </w:tcPr>
          <w:p w14:paraId="7D2FC8A0" w14:textId="0310B6E0" w:rsidR="00CC7EB0" w:rsidRPr="00747D5E" w:rsidRDefault="00CC7EB0" w:rsidP="00CC7EB0">
            <w:pPr>
              <w:pStyle w:val="TextoTablas"/>
            </w:pPr>
            <w:r w:rsidRPr="00E75BA2">
              <w:t>Abrir y planchar.</w:t>
            </w:r>
          </w:p>
        </w:tc>
      </w:tr>
      <w:tr w:rsidR="00CC7EB0" w:rsidRPr="002602A2" w14:paraId="6C6F5AB6" w14:textId="77777777" w:rsidTr="00CC7EB0">
        <w:trPr>
          <w:cnfStyle w:val="000000100000" w:firstRow="0" w:lastRow="0" w:firstColumn="0" w:lastColumn="0" w:oddVBand="0" w:evenVBand="0" w:oddHBand="1" w:evenHBand="0" w:firstRowFirstColumn="0" w:firstRowLastColumn="0" w:lastRowFirstColumn="0" w:lastRowLastColumn="0"/>
          <w:trHeight w:val="904"/>
        </w:trPr>
        <w:tc>
          <w:tcPr>
            <w:tcW w:w="1129" w:type="dxa"/>
          </w:tcPr>
          <w:p w14:paraId="6D239FC9" w14:textId="33446CE4" w:rsidR="00CC7EB0" w:rsidRPr="00747D5E" w:rsidRDefault="00CC7EB0" w:rsidP="00CC7EB0">
            <w:pPr>
              <w:pStyle w:val="TextoTablas"/>
            </w:pPr>
            <w:r w:rsidRPr="00E75BA2">
              <w:t>4</w:t>
            </w:r>
          </w:p>
        </w:tc>
        <w:tc>
          <w:tcPr>
            <w:tcW w:w="3828" w:type="dxa"/>
          </w:tcPr>
          <w:p w14:paraId="0AB5D87C" w14:textId="6312458A" w:rsidR="00CC7EB0" w:rsidRPr="00747D5E" w:rsidRDefault="00CC7EB0" w:rsidP="00CC7EB0">
            <w:pPr>
              <w:pStyle w:val="TextoTablas"/>
            </w:pPr>
            <w:r w:rsidRPr="00E75BA2">
              <w:t>Dos líneas de frunce en corona (0,7 cm y 1 cm).</w:t>
            </w:r>
          </w:p>
        </w:tc>
        <w:tc>
          <w:tcPr>
            <w:tcW w:w="5005" w:type="dxa"/>
          </w:tcPr>
          <w:p w14:paraId="7D3EC743" w14:textId="4F02A064" w:rsidR="00CC7EB0" w:rsidRPr="00747D5E" w:rsidRDefault="00CC7EB0" w:rsidP="00CC7EB0">
            <w:pPr>
              <w:pStyle w:val="TextoTablas"/>
            </w:pPr>
            <w:r w:rsidRPr="00E75BA2">
              <w:t>4 mm, sin remate.</w:t>
            </w:r>
          </w:p>
        </w:tc>
      </w:tr>
      <w:tr w:rsidR="00CC7EB0" w:rsidRPr="002602A2" w14:paraId="3525B676" w14:textId="77777777" w:rsidTr="00CC7EB0">
        <w:trPr>
          <w:trHeight w:val="904"/>
        </w:trPr>
        <w:tc>
          <w:tcPr>
            <w:tcW w:w="1129" w:type="dxa"/>
          </w:tcPr>
          <w:p w14:paraId="6285485A" w14:textId="32CFED54" w:rsidR="00CC7EB0" w:rsidRPr="00747D5E" w:rsidRDefault="00CC7EB0" w:rsidP="00CC7EB0">
            <w:pPr>
              <w:pStyle w:val="TextoTablas"/>
            </w:pPr>
            <w:r w:rsidRPr="00E75BA2">
              <w:t>5</w:t>
            </w:r>
          </w:p>
        </w:tc>
        <w:tc>
          <w:tcPr>
            <w:tcW w:w="3828" w:type="dxa"/>
          </w:tcPr>
          <w:p w14:paraId="2E3588CD" w14:textId="5A86E1D8" w:rsidR="00CC7EB0" w:rsidRPr="00747D5E" w:rsidRDefault="00CC7EB0" w:rsidP="00CC7EB0">
            <w:pPr>
              <w:pStyle w:val="TextoTablas"/>
            </w:pPr>
            <w:r w:rsidRPr="00E75BA2">
              <w:t>Cerrar bajo</w:t>
            </w:r>
            <w:r w:rsidR="00C83D13">
              <w:t xml:space="preserve"> </w:t>
            </w:r>
            <w:r w:rsidRPr="00E75BA2">
              <w:t>-</w:t>
            </w:r>
            <w:r w:rsidR="00C83D13">
              <w:t xml:space="preserve"> </w:t>
            </w:r>
            <w:r w:rsidRPr="00E75BA2">
              <w:t>manga (1 cm).</w:t>
            </w:r>
          </w:p>
        </w:tc>
        <w:tc>
          <w:tcPr>
            <w:tcW w:w="5005" w:type="dxa"/>
          </w:tcPr>
          <w:p w14:paraId="56CDEDB9" w14:textId="707AC489" w:rsidR="00CC7EB0" w:rsidRPr="00747D5E" w:rsidRDefault="00CC7EB0" w:rsidP="00CC7EB0">
            <w:pPr>
              <w:pStyle w:val="TextoTablas"/>
            </w:pPr>
            <w:r w:rsidRPr="00E75BA2">
              <w:t>Planchar hacia atrás.</w:t>
            </w:r>
          </w:p>
        </w:tc>
      </w:tr>
      <w:tr w:rsidR="00CC7EB0" w:rsidRPr="002602A2" w14:paraId="3A079524" w14:textId="77777777" w:rsidTr="00CC7EB0">
        <w:trPr>
          <w:cnfStyle w:val="000000100000" w:firstRow="0" w:lastRow="0" w:firstColumn="0" w:lastColumn="0" w:oddVBand="0" w:evenVBand="0" w:oddHBand="1" w:evenHBand="0" w:firstRowFirstColumn="0" w:firstRowLastColumn="0" w:lastRowFirstColumn="0" w:lastRowLastColumn="0"/>
          <w:trHeight w:val="904"/>
        </w:trPr>
        <w:tc>
          <w:tcPr>
            <w:tcW w:w="1129" w:type="dxa"/>
          </w:tcPr>
          <w:p w14:paraId="1A0EDDBF" w14:textId="3A2E35E3" w:rsidR="00CC7EB0" w:rsidRPr="00747D5E" w:rsidRDefault="00CC7EB0" w:rsidP="00CC7EB0">
            <w:pPr>
              <w:pStyle w:val="TextoTablas"/>
            </w:pPr>
            <w:r w:rsidRPr="00B56E11">
              <w:t>6</w:t>
            </w:r>
          </w:p>
        </w:tc>
        <w:tc>
          <w:tcPr>
            <w:tcW w:w="3828" w:type="dxa"/>
          </w:tcPr>
          <w:p w14:paraId="475DB6C3" w14:textId="19D614AB" w:rsidR="00CC7EB0" w:rsidRPr="00747D5E" w:rsidRDefault="00CC7EB0" w:rsidP="00CC7EB0">
            <w:pPr>
              <w:pStyle w:val="TextoTablas"/>
            </w:pPr>
            <w:r w:rsidRPr="00B56E11">
              <w:t>Montar manga (casar piquetes).</w:t>
            </w:r>
          </w:p>
        </w:tc>
        <w:tc>
          <w:tcPr>
            <w:tcW w:w="5005" w:type="dxa"/>
          </w:tcPr>
          <w:p w14:paraId="71393087" w14:textId="14FB4340" w:rsidR="00CC7EB0" w:rsidRPr="00747D5E" w:rsidRDefault="00CC7EB0" w:rsidP="00CC7EB0">
            <w:pPr>
              <w:pStyle w:val="TextoTablas"/>
            </w:pPr>
            <w:r w:rsidRPr="00B56E11">
              <w:t>2,5</w:t>
            </w:r>
            <w:r>
              <w:t xml:space="preserve"> - </w:t>
            </w:r>
            <w:r w:rsidRPr="00B56E11">
              <w:t>3 mm.</w:t>
            </w:r>
          </w:p>
        </w:tc>
      </w:tr>
      <w:tr w:rsidR="00CC7EB0" w:rsidRPr="002602A2" w14:paraId="2150209B" w14:textId="77777777" w:rsidTr="00CC7EB0">
        <w:trPr>
          <w:trHeight w:val="904"/>
        </w:trPr>
        <w:tc>
          <w:tcPr>
            <w:tcW w:w="1129" w:type="dxa"/>
          </w:tcPr>
          <w:p w14:paraId="4E66BD5F" w14:textId="6A32FAA4" w:rsidR="00CC7EB0" w:rsidRPr="00747D5E" w:rsidRDefault="00CC7EB0" w:rsidP="00CC7EB0">
            <w:pPr>
              <w:pStyle w:val="TextoTablas"/>
            </w:pPr>
            <w:r w:rsidRPr="00B56E11">
              <w:lastRenderedPageBreak/>
              <w:t>7</w:t>
            </w:r>
          </w:p>
        </w:tc>
        <w:tc>
          <w:tcPr>
            <w:tcW w:w="3828" w:type="dxa"/>
          </w:tcPr>
          <w:p w14:paraId="567BC20C" w14:textId="40C64B55" w:rsidR="00CC7EB0" w:rsidRPr="00747D5E" w:rsidRDefault="00CC7EB0" w:rsidP="00CC7EB0">
            <w:pPr>
              <w:pStyle w:val="TextoTablas"/>
            </w:pPr>
            <w:r w:rsidRPr="00B56E11">
              <w:t>Planchar corona sobre almohadilla.</w:t>
            </w:r>
          </w:p>
        </w:tc>
        <w:tc>
          <w:tcPr>
            <w:tcW w:w="5005" w:type="dxa"/>
          </w:tcPr>
          <w:p w14:paraId="64D02CB6" w14:textId="1244C8FC" w:rsidR="00CC7EB0" w:rsidRPr="00747D5E" w:rsidRDefault="00CC7EB0" w:rsidP="00CC7EB0">
            <w:pPr>
              <w:pStyle w:val="TextoTablas"/>
            </w:pPr>
            <w:r w:rsidRPr="00B56E11">
              <w:t>Vapor medio.</w:t>
            </w:r>
          </w:p>
        </w:tc>
      </w:tr>
    </w:tbl>
    <w:p w14:paraId="11FFFD35" w14:textId="6B03B2B4" w:rsidR="00CC7EB0" w:rsidRPr="00CC7EB0" w:rsidRDefault="00CC7EB0" w:rsidP="005050E2">
      <w:pPr>
        <w:rPr>
          <w:b/>
          <w:bCs/>
          <w:lang w:eastAsia="es-CO"/>
        </w:rPr>
      </w:pPr>
      <w:r w:rsidRPr="00CC7EB0">
        <w:rPr>
          <w:b/>
          <w:bCs/>
          <w:lang w:eastAsia="es-CO"/>
        </w:rPr>
        <w:t>Importante</w:t>
      </w:r>
    </w:p>
    <w:p w14:paraId="24A19CDE" w14:textId="77777777" w:rsidR="00CC7EB0" w:rsidRPr="00CC7EB0" w:rsidRDefault="00CC7EB0" w:rsidP="00CC7EB0">
      <w:pPr>
        <w:rPr>
          <w:lang w:eastAsia="es-CO"/>
        </w:rPr>
      </w:pPr>
      <w:r w:rsidRPr="00CC7EB0">
        <w:rPr>
          <w:lang w:eastAsia="es-CO"/>
        </w:rPr>
        <w:t>El </w:t>
      </w:r>
      <w:proofErr w:type="spellStart"/>
      <w:r w:rsidRPr="00CC7EB0">
        <w:rPr>
          <w:rStyle w:val="Extranjerismo"/>
          <w:lang w:val="es-CO" w:eastAsia="es-CO"/>
        </w:rPr>
        <w:t>stay-stitch</w:t>
      </w:r>
      <w:proofErr w:type="spellEnd"/>
      <w:r w:rsidRPr="00CC7EB0">
        <w:rPr>
          <w:lang w:eastAsia="es-CO"/>
        </w:rPr>
        <w:t> es una costura de refuerzo que se realiza con puntada recta en los bordes curvos o inclinados de una prenda, como las sisas y escotes, para prevenir que se deformen o estiren durante el proceso de confección y manipulado. En el patronaje masculino, su aplicación es clave en prendas superiores como camisas o chaquetas, ayudando a mantener la forma del cuello, la sisa y otras áreas sesgadas. Esta costura se hace dentro del margen de costura, generalmente a unos milímetros del borde, siguiendo la dirección del hilo para asegurar que la pieza conserve su forma original.</w:t>
      </w:r>
    </w:p>
    <w:p w14:paraId="413D7A5C" w14:textId="6E8BFC87" w:rsidR="00EF3854" w:rsidRDefault="00EF3854" w:rsidP="002E1EE9">
      <w:pPr>
        <w:rPr>
          <w:lang w:val="es-419" w:eastAsia="es-CO"/>
        </w:rPr>
      </w:pPr>
    </w:p>
    <w:p w14:paraId="0B63B078" w14:textId="0A75B4F4" w:rsidR="00EF3854" w:rsidRDefault="00EF3854" w:rsidP="002E1EE9">
      <w:pPr>
        <w:rPr>
          <w:lang w:val="es-419" w:eastAsia="es-CO"/>
        </w:rPr>
      </w:pPr>
    </w:p>
    <w:p w14:paraId="60ABA172" w14:textId="335D8415" w:rsidR="00EF3854" w:rsidRDefault="00EF3854" w:rsidP="002E1EE9">
      <w:pPr>
        <w:rPr>
          <w:lang w:val="es-419" w:eastAsia="es-CO"/>
        </w:rPr>
      </w:pPr>
    </w:p>
    <w:p w14:paraId="25A0E229" w14:textId="28111224" w:rsidR="00EF3854" w:rsidRDefault="00EF3854" w:rsidP="002E1EE9">
      <w:pPr>
        <w:rPr>
          <w:lang w:val="es-419" w:eastAsia="es-CO"/>
        </w:rPr>
      </w:pPr>
    </w:p>
    <w:p w14:paraId="31F1C15A" w14:textId="22935E1B" w:rsidR="00EF3854" w:rsidRDefault="00EF3854" w:rsidP="002E1EE9">
      <w:pPr>
        <w:rPr>
          <w:lang w:val="es-419" w:eastAsia="es-CO"/>
        </w:rPr>
      </w:pPr>
    </w:p>
    <w:p w14:paraId="26A72AD7" w14:textId="77777777" w:rsidR="00970E6C" w:rsidRDefault="00970E6C" w:rsidP="002E1EE9">
      <w:pPr>
        <w:rPr>
          <w:lang w:val="es-419" w:eastAsia="es-CO"/>
        </w:rPr>
      </w:pPr>
    </w:p>
    <w:p w14:paraId="48A43A39" w14:textId="77777777" w:rsidR="00970E6C" w:rsidRDefault="00970E6C" w:rsidP="002E1EE9">
      <w:pPr>
        <w:rPr>
          <w:lang w:val="es-419" w:eastAsia="es-CO"/>
        </w:rPr>
      </w:pPr>
    </w:p>
    <w:p w14:paraId="2B913565" w14:textId="77777777" w:rsidR="00970E6C" w:rsidRDefault="00970E6C" w:rsidP="002E1EE9">
      <w:pPr>
        <w:rPr>
          <w:lang w:val="es-419" w:eastAsia="es-CO"/>
        </w:rPr>
      </w:pPr>
    </w:p>
    <w:p w14:paraId="2BFAEB49" w14:textId="54212503" w:rsidR="00EF3854" w:rsidRDefault="00EF3854" w:rsidP="005050E2">
      <w:pPr>
        <w:ind w:firstLine="0"/>
        <w:rPr>
          <w:lang w:val="es-419" w:eastAsia="es-CO"/>
        </w:rPr>
      </w:pPr>
    </w:p>
    <w:p w14:paraId="1695C799" w14:textId="291DEE6C" w:rsidR="00EF3854" w:rsidRDefault="00CC7EB0" w:rsidP="00CC7EB0">
      <w:pPr>
        <w:pStyle w:val="Ttulo1"/>
      </w:pPr>
      <w:bookmarkStart w:id="18" w:name="_Toc203760571"/>
      <w:r w:rsidRPr="00CC7EB0">
        <w:lastRenderedPageBreak/>
        <w:t>Prueba y evaluación</w:t>
      </w:r>
      <w:bookmarkEnd w:id="18"/>
    </w:p>
    <w:p w14:paraId="582FF8CC" w14:textId="1AF6FA53" w:rsidR="00CC7EB0" w:rsidRPr="00CC7EB0" w:rsidRDefault="00CC7EB0" w:rsidP="00CC7EB0">
      <w:pPr>
        <w:rPr>
          <w:lang w:val="es-419" w:eastAsia="es-CO"/>
        </w:rPr>
      </w:pPr>
      <w:r w:rsidRPr="00CC7EB0">
        <w:rPr>
          <w:lang w:val="es-419" w:eastAsia="es-CO"/>
        </w:rPr>
        <w:t>Una vez ensamblado el prototipo, se realiza la prueba de ajuste utilizando un maniquí regulable o un modelo vivo correspondiente a la talla 34; el proceso consiste en abrochar el centro frente (CF) y observar cuidadosamente que las líneas horizontales (pecho, cintura) se mantengan paralelas al suelo, y que las líneas verticales (costados, centro espalda) conserven su perpendicularidad. Esta verificación permite identificar desajustes estructurales, exceso o falta de holgura, deformaciones por tensión o errores en la simetría del patrón.</w:t>
      </w:r>
    </w:p>
    <w:p w14:paraId="0AACBEA4" w14:textId="43687FAD" w:rsidR="00EF3854" w:rsidRDefault="00CC7EB0" w:rsidP="00CC7EB0">
      <w:pPr>
        <w:rPr>
          <w:lang w:val="es-419" w:eastAsia="es-CO"/>
        </w:rPr>
      </w:pPr>
      <w:r w:rsidRPr="00CC7EB0">
        <w:rPr>
          <w:lang w:val="es-419" w:eastAsia="es-CO"/>
        </w:rPr>
        <w:t>La prueba se complementa con un registro fotográfico desde los ángulos frontal, lateral y posterior, lo cual facilita una evaluación más objetiva y permite conservar evidencia visual del comportamiento del prototipo sobre el cuerpo.</w:t>
      </w:r>
    </w:p>
    <w:p w14:paraId="2470D7A4" w14:textId="77777777" w:rsidR="00CC7EB0" w:rsidRPr="00CC7EB0" w:rsidRDefault="00CC7EB0" w:rsidP="00CC7EB0">
      <w:pPr>
        <w:rPr>
          <w:b/>
          <w:bCs/>
          <w:lang w:eastAsia="es-CO"/>
        </w:rPr>
      </w:pPr>
      <w:r w:rsidRPr="00CC7EB0">
        <w:rPr>
          <w:b/>
          <w:bCs/>
          <w:lang w:eastAsia="es-CO"/>
        </w:rPr>
        <w:t>Evaluación técnica con listas de chequeo</w:t>
      </w:r>
    </w:p>
    <w:p w14:paraId="094AC0E8" w14:textId="6A13291B" w:rsidR="002D5740" w:rsidRPr="00CC7EB0" w:rsidRDefault="00CC7EB0" w:rsidP="00B7035B">
      <w:pPr>
        <w:rPr>
          <w:lang w:eastAsia="es-CO"/>
        </w:rPr>
      </w:pPr>
      <w:r w:rsidRPr="00CC7EB0">
        <w:rPr>
          <w:lang w:eastAsia="es-CO"/>
        </w:rPr>
        <w:t>Para validar el ajuste y la calidad del prototipo, se utilizan listas de chequeo que permiten comparar los criterios técnicos establecidos con el comportamiento real de la prenda; estas listas consideran aspectos como la ubicación correcta de las pinzas, la caída del hombro, el despegue de la sisa, la holgura funcional y el aplome general del conjunto corpiño</w:t>
      </w:r>
      <w:r w:rsidR="001B0384">
        <w:rPr>
          <w:lang w:eastAsia="es-CO"/>
        </w:rPr>
        <w:t xml:space="preserve"> </w:t>
      </w:r>
      <w:r w:rsidRPr="00CC7EB0">
        <w:rPr>
          <w:lang w:eastAsia="es-CO"/>
        </w:rPr>
        <w:t>-</w:t>
      </w:r>
      <w:r w:rsidR="001B0384">
        <w:rPr>
          <w:lang w:eastAsia="es-CO"/>
        </w:rPr>
        <w:t xml:space="preserve"> </w:t>
      </w:r>
      <w:r w:rsidRPr="00CC7EB0">
        <w:rPr>
          <w:lang w:eastAsia="es-CO"/>
        </w:rPr>
        <w:t>manga. Las observaciones realizadas en este punto serán la base para definir si se requiere ajustar el patrón base y repetir la prueba.</w:t>
      </w:r>
    </w:p>
    <w:p w14:paraId="2BCBA69B" w14:textId="67C59526" w:rsidR="00EF3854" w:rsidRDefault="00CC7EB0" w:rsidP="00CC7EB0">
      <w:pPr>
        <w:pStyle w:val="Tabla"/>
        <w:rPr>
          <w:lang w:val="es-419" w:eastAsia="es-CO"/>
        </w:rPr>
      </w:pPr>
      <w:r w:rsidRPr="00CC7EB0">
        <w:rPr>
          <w:lang w:val="es-419" w:eastAsia="es-CO"/>
        </w:rPr>
        <w:t>Lista de chequeo del corpiño</w:t>
      </w:r>
    </w:p>
    <w:tbl>
      <w:tblPr>
        <w:tblStyle w:val="SENA1"/>
        <w:tblW w:w="8926" w:type="dxa"/>
        <w:tblLayout w:type="fixed"/>
        <w:tblLook w:val="04A0" w:firstRow="1" w:lastRow="0" w:firstColumn="1" w:lastColumn="0" w:noHBand="0" w:noVBand="1"/>
        <w:tblCaption w:val="Tabla 5.Lista de chequeo del corpiño"/>
        <w:tblDescription w:val="Criterios de ajuste para la verificación de una prenda superior. Se evalúan ítems como línea de pecho horizontal (paralela al suelo), posición de la pinza (2 cm antes del punto prominente), holguras en pecho y cintura, caída del hombro (15° ± 1°), sisa (despegue de 1 cm sin pellizcar), escote (plano, sin aberturas) y costado (perpendicular al piso). Incluye una columna para marcar si está correcto o requiere ajuste."/>
      </w:tblPr>
      <w:tblGrid>
        <w:gridCol w:w="2405"/>
        <w:gridCol w:w="4961"/>
        <w:gridCol w:w="1560"/>
      </w:tblGrid>
      <w:tr w:rsidR="00CC7EB0" w:rsidRPr="002602A2" w14:paraId="40BD84C8" w14:textId="77777777" w:rsidTr="00CC7EB0">
        <w:trPr>
          <w:cnfStyle w:val="100000000000" w:firstRow="1" w:lastRow="0" w:firstColumn="0" w:lastColumn="0" w:oddVBand="0" w:evenVBand="0" w:oddHBand="0" w:evenHBand="0" w:firstRowFirstColumn="0" w:firstRowLastColumn="0" w:lastRowFirstColumn="0" w:lastRowLastColumn="0"/>
          <w:trHeight w:val="782"/>
          <w:tblHeader/>
        </w:trPr>
        <w:tc>
          <w:tcPr>
            <w:tcW w:w="2405" w:type="dxa"/>
          </w:tcPr>
          <w:p w14:paraId="69EBC8AA" w14:textId="571BCF7A" w:rsidR="00CC7EB0" w:rsidRPr="00747D5E" w:rsidRDefault="00CC7EB0" w:rsidP="00CC7EB0">
            <w:pPr>
              <w:pStyle w:val="TextoTablas"/>
            </w:pPr>
            <w:r w:rsidRPr="001D1F55">
              <w:t>Ítem</w:t>
            </w:r>
          </w:p>
        </w:tc>
        <w:tc>
          <w:tcPr>
            <w:tcW w:w="4961" w:type="dxa"/>
          </w:tcPr>
          <w:p w14:paraId="157E130D" w14:textId="7128424C" w:rsidR="00CC7EB0" w:rsidRPr="002602A2" w:rsidRDefault="00CC7EB0" w:rsidP="00CC7EB0">
            <w:pPr>
              <w:pStyle w:val="TextoTablas"/>
            </w:pPr>
            <w:r w:rsidRPr="001D1F55">
              <w:t>Criterio</w:t>
            </w:r>
          </w:p>
        </w:tc>
        <w:tc>
          <w:tcPr>
            <w:tcW w:w="1560" w:type="dxa"/>
          </w:tcPr>
          <w:p w14:paraId="20ADA5C7" w14:textId="6082ECB8" w:rsidR="00CC7EB0" w:rsidRPr="002602A2" w:rsidRDefault="00CC7EB0" w:rsidP="00CC7EB0">
            <w:pPr>
              <w:pStyle w:val="TextoTablas"/>
            </w:pPr>
            <w:r w:rsidRPr="001D1F55">
              <w:t>OK / Ajustar</w:t>
            </w:r>
          </w:p>
        </w:tc>
      </w:tr>
      <w:tr w:rsidR="00CC7EB0" w:rsidRPr="002602A2" w14:paraId="4068DA88" w14:textId="77777777" w:rsidTr="00CC7EB0">
        <w:trPr>
          <w:cnfStyle w:val="000000100000" w:firstRow="0" w:lastRow="0" w:firstColumn="0" w:lastColumn="0" w:oddVBand="0" w:evenVBand="0" w:oddHBand="1" w:evenHBand="0" w:firstRowFirstColumn="0" w:firstRowLastColumn="0" w:lastRowFirstColumn="0" w:lastRowLastColumn="0"/>
          <w:trHeight w:val="904"/>
        </w:trPr>
        <w:tc>
          <w:tcPr>
            <w:tcW w:w="2405" w:type="dxa"/>
          </w:tcPr>
          <w:p w14:paraId="419BBD0E" w14:textId="7F6F0A81" w:rsidR="00CC7EB0" w:rsidRPr="00747D5E" w:rsidRDefault="00CC7EB0" w:rsidP="00CC7EB0">
            <w:pPr>
              <w:pStyle w:val="TextoTablas"/>
            </w:pPr>
            <w:r w:rsidRPr="001D1F55">
              <w:t>Línea pecho horizontal.</w:t>
            </w:r>
          </w:p>
        </w:tc>
        <w:tc>
          <w:tcPr>
            <w:tcW w:w="4961" w:type="dxa"/>
          </w:tcPr>
          <w:p w14:paraId="0EB0981B" w14:textId="41DA6EE4" w:rsidR="00CC7EB0" w:rsidRPr="00FE70FB" w:rsidRDefault="00CC7EB0" w:rsidP="00CC7EB0">
            <w:pPr>
              <w:pStyle w:val="TextoTablas"/>
              <w:rPr>
                <w:b/>
                <w:bCs/>
              </w:rPr>
            </w:pPr>
            <w:r w:rsidRPr="001D1F55">
              <w:t>Paralela al suelo.</w:t>
            </w:r>
          </w:p>
        </w:tc>
        <w:tc>
          <w:tcPr>
            <w:tcW w:w="1560" w:type="dxa"/>
          </w:tcPr>
          <w:p w14:paraId="27C80B5E" w14:textId="2F461DE0" w:rsidR="00CC7EB0" w:rsidRPr="002602A2" w:rsidRDefault="00CC7EB0" w:rsidP="00CC7EB0">
            <w:pPr>
              <w:pStyle w:val="TextoTablas"/>
            </w:pPr>
            <w:r>
              <w:t>-</w:t>
            </w:r>
          </w:p>
        </w:tc>
      </w:tr>
      <w:tr w:rsidR="00CC7EB0" w:rsidRPr="002602A2" w14:paraId="72C18A83" w14:textId="77777777" w:rsidTr="00CC7EB0">
        <w:trPr>
          <w:trHeight w:val="904"/>
        </w:trPr>
        <w:tc>
          <w:tcPr>
            <w:tcW w:w="2405" w:type="dxa"/>
          </w:tcPr>
          <w:p w14:paraId="119474E4" w14:textId="7E0E2B7B" w:rsidR="00CC7EB0" w:rsidRPr="00747D5E" w:rsidRDefault="00CC7EB0" w:rsidP="00CC7EB0">
            <w:pPr>
              <w:pStyle w:val="TextoTablas"/>
            </w:pPr>
            <w:r w:rsidRPr="001D1F55">
              <w:lastRenderedPageBreak/>
              <w:t>Pinza pecho.</w:t>
            </w:r>
          </w:p>
        </w:tc>
        <w:tc>
          <w:tcPr>
            <w:tcW w:w="4961" w:type="dxa"/>
          </w:tcPr>
          <w:p w14:paraId="07550E5F" w14:textId="23E66DFA" w:rsidR="00CC7EB0" w:rsidRPr="00FE70FB" w:rsidRDefault="00CC7EB0" w:rsidP="00CC7EB0">
            <w:pPr>
              <w:pStyle w:val="TextoTablas"/>
              <w:rPr>
                <w:b/>
                <w:bCs/>
              </w:rPr>
            </w:pPr>
            <w:r w:rsidRPr="001D1F55">
              <w:t>Vértice 2 cm antes del punto más prominente.</w:t>
            </w:r>
          </w:p>
        </w:tc>
        <w:tc>
          <w:tcPr>
            <w:tcW w:w="1560" w:type="dxa"/>
          </w:tcPr>
          <w:p w14:paraId="6515072F" w14:textId="6121CC7B" w:rsidR="00CC7EB0" w:rsidRPr="002602A2" w:rsidRDefault="00CC7EB0" w:rsidP="00CC7EB0">
            <w:pPr>
              <w:pStyle w:val="TextoTablas"/>
            </w:pPr>
            <w:r>
              <w:t>-</w:t>
            </w:r>
          </w:p>
        </w:tc>
      </w:tr>
      <w:tr w:rsidR="00CC7EB0" w:rsidRPr="002602A2" w14:paraId="25D8E49F" w14:textId="77777777" w:rsidTr="00CC7EB0">
        <w:trPr>
          <w:cnfStyle w:val="000000100000" w:firstRow="0" w:lastRow="0" w:firstColumn="0" w:lastColumn="0" w:oddVBand="0" w:evenVBand="0" w:oddHBand="1" w:evenHBand="0" w:firstRowFirstColumn="0" w:firstRowLastColumn="0" w:lastRowFirstColumn="0" w:lastRowLastColumn="0"/>
          <w:trHeight w:val="904"/>
        </w:trPr>
        <w:tc>
          <w:tcPr>
            <w:tcW w:w="2405" w:type="dxa"/>
          </w:tcPr>
          <w:p w14:paraId="05EBA7C6" w14:textId="6452CC77" w:rsidR="00CC7EB0" w:rsidRPr="00747D5E" w:rsidRDefault="00CC7EB0" w:rsidP="00CC7EB0">
            <w:pPr>
              <w:pStyle w:val="TextoTablas"/>
            </w:pPr>
            <w:r w:rsidRPr="001D1F55">
              <w:t>Holgura pecho.</w:t>
            </w:r>
          </w:p>
        </w:tc>
        <w:tc>
          <w:tcPr>
            <w:tcW w:w="4961" w:type="dxa"/>
          </w:tcPr>
          <w:p w14:paraId="3C9004DC" w14:textId="2011BD94" w:rsidR="00CC7EB0" w:rsidRPr="00747D5E" w:rsidRDefault="00CC7EB0" w:rsidP="00CC7EB0">
            <w:pPr>
              <w:pStyle w:val="TextoTablas"/>
            </w:pPr>
            <w:r w:rsidRPr="001D1F55">
              <w:t>+ 6 cm ± 0,5 cm.</w:t>
            </w:r>
          </w:p>
        </w:tc>
        <w:tc>
          <w:tcPr>
            <w:tcW w:w="1560" w:type="dxa"/>
          </w:tcPr>
          <w:p w14:paraId="7C175305" w14:textId="0F9969D6" w:rsidR="00CC7EB0" w:rsidRPr="00747D5E" w:rsidRDefault="00CC7EB0" w:rsidP="00CC7EB0">
            <w:pPr>
              <w:pStyle w:val="TextoTablas"/>
            </w:pPr>
            <w:r>
              <w:t>-</w:t>
            </w:r>
          </w:p>
        </w:tc>
      </w:tr>
      <w:tr w:rsidR="00CC7EB0" w:rsidRPr="002602A2" w14:paraId="55AD512C" w14:textId="77777777" w:rsidTr="00CC7EB0">
        <w:trPr>
          <w:trHeight w:val="904"/>
        </w:trPr>
        <w:tc>
          <w:tcPr>
            <w:tcW w:w="2405" w:type="dxa"/>
          </w:tcPr>
          <w:p w14:paraId="0CC780B4" w14:textId="6BA53A97" w:rsidR="00CC7EB0" w:rsidRPr="00747D5E" w:rsidRDefault="00CC7EB0" w:rsidP="00CC7EB0">
            <w:pPr>
              <w:pStyle w:val="TextoTablas"/>
            </w:pPr>
            <w:r w:rsidRPr="001D1F55">
              <w:t>Holgura cintura.</w:t>
            </w:r>
          </w:p>
        </w:tc>
        <w:tc>
          <w:tcPr>
            <w:tcW w:w="4961" w:type="dxa"/>
          </w:tcPr>
          <w:p w14:paraId="5CA1442B" w14:textId="060BC871" w:rsidR="00CC7EB0" w:rsidRPr="00747D5E" w:rsidRDefault="00CC7EB0" w:rsidP="00CC7EB0">
            <w:pPr>
              <w:pStyle w:val="TextoTablas"/>
            </w:pPr>
            <w:r w:rsidRPr="001D1F55">
              <w:t>+ 4 cm ± 0,5 cm.</w:t>
            </w:r>
          </w:p>
        </w:tc>
        <w:tc>
          <w:tcPr>
            <w:tcW w:w="1560" w:type="dxa"/>
          </w:tcPr>
          <w:p w14:paraId="31C10A1A" w14:textId="0B7DE055" w:rsidR="00CC7EB0" w:rsidRPr="00747D5E" w:rsidRDefault="00CC7EB0" w:rsidP="00CC7EB0">
            <w:pPr>
              <w:pStyle w:val="TextoTablas"/>
            </w:pPr>
            <w:r>
              <w:t>-</w:t>
            </w:r>
          </w:p>
        </w:tc>
      </w:tr>
      <w:tr w:rsidR="00CC7EB0" w:rsidRPr="002602A2" w14:paraId="6995F9B4" w14:textId="77777777" w:rsidTr="00CC7EB0">
        <w:trPr>
          <w:cnfStyle w:val="000000100000" w:firstRow="0" w:lastRow="0" w:firstColumn="0" w:lastColumn="0" w:oddVBand="0" w:evenVBand="0" w:oddHBand="1" w:evenHBand="0" w:firstRowFirstColumn="0" w:firstRowLastColumn="0" w:lastRowFirstColumn="0" w:lastRowLastColumn="0"/>
          <w:trHeight w:val="904"/>
        </w:trPr>
        <w:tc>
          <w:tcPr>
            <w:tcW w:w="2405" w:type="dxa"/>
          </w:tcPr>
          <w:p w14:paraId="750FFAFE" w14:textId="0666C154" w:rsidR="00CC7EB0" w:rsidRPr="00747D5E" w:rsidRDefault="00CC7EB0" w:rsidP="00CC7EB0">
            <w:pPr>
              <w:pStyle w:val="TextoTablas"/>
            </w:pPr>
            <w:r w:rsidRPr="001D1F55">
              <w:t>Caída hombro.</w:t>
            </w:r>
          </w:p>
        </w:tc>
        <w:tc>
          <w:tcPr>
            <w:tcW w:w="4961" w:type="dxa"/>
          </w:tcPr>
          <w:p w14:paraId="011CE5B4" w14:textId="166B8F8F" w:rsidR="00CC7EB0" w:rsidRPr="00747D5E" w:rsidRDefault="00CC7EB0" w:rsidP="00CC7EB0">
            <w:pPr>
              <w:pStyle w:val="TextoTablas"/>
            </w:pPr>
            <w:r w:rsidRPr="001D1F55">
              <w:t>15° ± 1°.</w:t>
            </w:r>
          </w:p>
        </w:tc>
        <w:tc>
          <w:tcPr>
            <w:tcW w:w="1560" w:type="dxa"/>
          </w:tcPr>
          <w:p w14:paraId="4CA4CE95" w14:textId="7713C915" w:rsidR="00CC7EB0" w:rsidRPr="00747D5E" w:rsidRDefault="00CC7EB0" w:rsidP="00CC7EB0">
            <w:pPr>
              <w:pStyle w:val="TextoTablas"/>
            </w:pPr>
            <w:r>
              <w:t>-</w:t>
            </w:r>
          </w:p>
        </w:tc>
      </w:tr>
      <w:tr w:rsidR="00CC7EB0" w:rsidRPr="002602A2" w14:paraId="56EF01A3" w14:textId="77777777" w:rsidTr="00CC7EB0">
        <w:trPr>
          <w:trHeight w:val="904"/>
        </w:trPr>
        <w:tc>
          <w:tcPr>
            <w:tcW w:w="2405" w:type="dxa"/>
          </w:tcPr>
          <w:p w14:paraId="39994FF3" w14:textId="09CB9EE0" w:rsidR="00CC7EB0" w:rsidRPr="00747D5E" w:rsidRDefault="00CC7EB0" w:rsidP="00CC7EB0">
            <w:pPr>
              <w:pStyle w:val="TextoTablas"/>
            </w:pPr>
            <w:r w:rsidRPr="001D1F55">
              <w:t>Sisa.</w:t>
            </w:r>
          </w:p>
        </w:tc>
        <w:tc>
          <w:tcPr>
            <w:tcW w:w="4961" w:type="dxa"/>
          </w:tcPr>
          <w:p w14:paraId="499CE3C9" w14:textId="417F0903" w:rsidR="00CC7EB0" w:rsidRPr="00747D5E" w:rsidRDefault="00CC7EB0" w:rsidP="00CC7EB0">
            <w:pPr>
              <w:pStyle w:val="TextoTablas"/>
            </w:pPr>
            <w:r w:rsidRPr="001D1F55">
              <w:t>Despegue 1 cm, sin pellizcar.</w:t>
            </w:r>
          </w:p>
        </w:tc>
        <w:tc>
          <w:tcPr>
            <w:tcW w:w="1560" w:type="dxa"/>
          </w:tcPr>
          <w:p w14:paraId="22DB6CF0" w14:textId="4D163146" w:rsidR="00CC7EB0" w:rsidRPr="00747D5E" w:rsidRDefault="00CC7EB0" w:rsidP="00CC7EB0">
            <w:pPr>
              <w:pStyle w:val="TextoTablas"/>
            </w:pPr>
            <w:r>
              <w:t>-</w:t>
            </w:r>
          </w:p>
        </w:tc>
      </w:tr>
      <w:tr w:rsidR="00CC7EB0" w:rsidRPr="002602A2" w14:paraId="249BE254" w14:textId="77777777" w:rsidTr="00CC7EB0">
        <w:trPr>
          <w:cnfStyle w:val="000000100000" w:firstRow="0" w:lastRow="0" w:firstColumn="0" w:lastColumn="0" w:oddVBand="0" w:evenVBand="0" w:oddHBand="1" w:evenHBand="0" w:firstRowFirstColumn="0" w:firstRowLastColumn="0" w:lastRowFirstColumn="0" w:lastRowLastColumn="0"/>
          <w:trHeight w:val="904"/>
        </w:trPr>
        <w:tc>
          <w:tcPr>
            <w:tcW w:w="2405" w:type="dxa"/>
          </w:tcPr>
          <w:p w14:paraId="2A1EAAE0" w14:textId="6EB26403" w:rsidR="00CC7EB0" w:rsidRPr="00747D5E" w:rsidRDefault="00CC7EB0" w:rsidP="00CC7EB0">
            <w:pPr>
              <w:pStyle w:val="TextoTablas"/>
            </w:pPr>
            <w:r w:rsidRPr="001D1F55">
              <w:t>Escote.</w:t>
            </w:r>
          </w:p>
        </w:tc>
        <w:tc>
          <w:tcPr>
            <w:tcW w:w="4961" w:type="dxa"/>
          </w:tcPr>
          <w:p w14:paraId="758E12FC" w14:textId="24B29F72" w:rsidR="00CC7EB0" w:rsidRPr="00747D5E" w:rsidRDefault="00CC7EB0" w:rsidP="00CC7EB0">
            <w:pPr>
              <w:pStyle w:val="TextoTablas"/>
            </w:pPr>
            <w:r w:rsidRPr="001D1F55">
              <w:t xml:space="preserve">Plano, sin </w:t>
            </w:r>
            <w:r w:rsidRPr="00CC7EB0">
              <w:rPr>
                <w:rStyle w:val="Extranjerismo"/>
              </w:rPr>
              <w:t>gape</w:t>
            </w:r>
            <w:r w:rsidRPr="001D1F55">
              <w:t>.</w:t>
            </w:r>
          </w:p>
        </w:tc>
        <w:tc>
          <w:tcPr>
            <w:tcW w:w="1560" w:type="dxa"/>
          </w:tcPr>
          <w:p w14:paraId="667B55EA" w14:textId="676D3400" w:rsidR="00CC7EB0" w:rsidRPr="00747D5E" w:rsidRDefault="00CC7EB0" w:rsidP="00CC7EB0">
            <w:pPr>
              <w:pStyle w:val="TextoTablas"/>
            </w:pPr>
            <w:r>
              <w:t>-</w:t>
            </w:r>
          </w:p>
        </w:tc>
      </w:tr>
      <w:tr w:rsidR="00CC7EB0" w:rsidRPr="002602A2" w14:paraId="36A66C8F" w14:textId="77777777" w:rsidTr="00CC7EB0">
        <w:trPr>
          <w:trHeight w:val="904"/>
        </w:trPr>
        <w:tc>
          <w:tcPr>
            <w:tcW w:w="2405" w:type="dxa"/>
          </w:tcPr>
          <w:p w14:paraId="0B466EB6" w14:textId="37F39016" w:rsidR="00CC7EB0" w:rsidRPr="00747D5E" w:rsidRDefault="00CC7EB0" w:rsidP="00CC7EB0">
            <w:pPr>
              <w:pStyle w:val="TextoTablas"/>
            </w:pPr>
            <w:r w:rsidRPr="001D1F55">
              <w:t>Costado.</w:t>
            </w:r>
          </w:p>
        </w:tc>
        <w:tc>
          <w:tcPr>
            <w:tcW w:w="4961" w:type="dxa"/>
          </w:tcPr>
          <w:p w14:paraId="2811E674" w14:textId="0473454C" w:rsidR="00CC7EB0" w:rsidRPr="00747D5E" w:rsidRDefault="00CC7EB0" w:rsidP="00CC7EB0">
            <w:pPr>
              <w:pStyle w:val="TextoTablas"/>
            </w:pPr>
            <w:r w:rsidRPr="001D1F55">
              <w:t>Perpendicular al piso.</w:t>
            </w:r>
          </w:p>
        </w:tc>
        <w:tc>
          <w:tcPr>
            <w:tcW w:w="1560" w:type="dxa"/>
          </w:tcPr>
          <w:p w14:paraId="51C2BBAB" w14:textId="6370E194" w:rsidR="00CC7EB0" w:rsidRPr="00747D5E" w:rsidRDefault="00CC7EB0" w:rsidP="00CC7EB0">
            <w:pPr>
              <w:pStyle w:val="TextoTablas"/>
            </w:pPr>
            <w:r>
              <w:t>-</w:t>
            </w:r>
          </w:p>
        </w:tc>
      </w:tr>
    </w:tbl>
    <w:p w14:paraId="694AC4E2" w14:textId="7C1CEB3D" w:rsidR="001C7777" w:rsidRPr="001C7777" w:rsidRDefault="00CC7EB0" w:rsidP="00B7035B">
      <w:pPr>
        <w:rPr>
          <w:lang w:eastAsia="es-CO"/>
        </w:rPr>
      </w:pPr>
      <w:r w:rsidRPr="00CC7EB0">
        <w:rPr>
          <w:lang w:eastAsia="es-CO"/>
        </w:rPr>
        <w:t>Esta lista de verificación permite evaluar el comportamiento del conjunto corpiño</w:t>
      </w:r>
      <w:r>
        <w:rPr>
          <w:lang w:eastAsia="es-CO"/>
        </w:rPr>
        <w:t xml:space="preserve"> </w:t>
      </w:r>
      <w:r w:rsidRPr="00CC7EB0">
        <w:rPr>
          <w:lang w:eastAsia="es-CO"/>
        </w:rPr>
        <w:t>-</w:t>
      </w:r>
      <w:r>
        <w:rPr>
          <w:lang w:eastAsia="es-CO"/>
        </w:rPr>
        <w:t xml:space="preserve"> </w:t>
      </w:r>
      <w:r w:rsidRPr="00CC7EB0">
        <w:rPr>
          <w:lang w:eastAsia="es-CO"/>
        </w:rPr>
        <w:t>manga tras el ensamblaje del prototipo. A través de estos criterios, se determina si las piezas interactúan correctamente, respetan las proporciones funcionales y permiten movilidad sin generar tensiones ni deformaciones visibles. Su aplicación garantiza un ajuste técnico preciso antes de aprobar el patrón definitivo.</w:t>
      </w:r>
    </w:p>
    <w:p w14:paraId="1B05D307" w14:textId="601454F3" w:rsidR="00EF3854" w:rsidRDefault="00CC7EB0" w:rsidP="00CC7EB0">
      <w:pPr>
        <w:pStyle w:val="Tabla"/>
        <w:rPr>
          <w:lang w:val="es-419" w:eastAsia="es-CO"/>
        </w:rPr>
      </w:pPr>
      <w:r w:rsidRPr="00CC7EB0">
        <w:rPr>
          <w:lang w:val="es-419" w:eastAsia="es-CO"/>
        </w:rPr>
        <w:t>Lista de chequeo corpiño más manga</w:t>
      </w:r>
    </w:p>
    <w:tbl>
      <w:tblPr>
        <w:tblStyle w:val="SENA1"/>
        <w:tblW w:w="8926" w:type="dxa"/>
        <w:tblLayout w:type="fixed"/>
        <w:tblLook w:val="04A0" w:firstRow="1" w:lastRow="0" w:firstColumn="1" w:lastColumn="0" w:noHBand="0" w:noVBand="1"/>
        <w:tblCaption w:val="Tabla 6.Lista de chequeo corpiño más manga"/>
        <w:tblDescription w:val="Tabla con criterios de ajuste para la manga y sisa de una prenda. Se evalúan la longitud de la sisa frente a la curva de la manga (diferencia máxima 0,3 cm), el embebido de la corona (liso, sin frunces), la alineación de piquetes (delantero, trasero y hombro), la movilidad del brazo (90° sin tirantez) y la fluidez de la línea costado-bajo-manga."/>
      </w:tblPr>
      <w:tblGrid>
        <w:gridCol w:w="2405"/>
        <w:gridCol w:w="4961"/>
        <w:gridCol w:w="1560"/>
      </w:tblGrid>
      <w:tr w:rsidR="00CC7EB0" w:rsidRPr="002602A2" w14:paraId="124F3BE2" w14:textId="77777777" w:rsidTr="00661BE6">
        <w:trPr>
          <w:cnfStyle w:val="100000000000" w:firstRow="1" w:lastRow="0" w:firstColumn="0" w:lastColumn="0" w:oddVBand="0" w:evenVBand="0" w:oddHBand="0" w:evenHBand="0" w:firstRowFirstColumn="0" w:firstRowLastColumn="0" w:lastRowFirstColumn="0" w:lastRowLastColumn="0"/>
          <w:trHeight w:val="782"/>
          <w:tblHeader/>
        </w:trPr>
        <w:tc>
          <w:tcPr>
            <w:tcW w:w="2405" w:type="dxa"/>
          </w:tcPr>
          <w:p w14:paraId="5B400F9F" w14:textId="7B5434A3" w:rsidR="00CC7EB0" w:rsidRPr="00747D5E" w:rsidRDefault="00CC7EB0" w:rsidP="00CC7EB0">
            <w:pPr>
              <w:pStyle w:val="TextoTablas"/>
            </w:pPr>
            <w:r w:rsidRPr="00412B09">
              <w:t>Ítem</w:t>
            </w:r>
          </w:p>
        </w:tc>
        <w:tc>
          <w:tcPr>
            <w:tcW w:w="4961" w:type="dxa"/>
          </w:tcPr>
          <w:p w14:paraId="43A41B0E" w14:textId="510B2B8D" w:rsidR="00CC7EB0" w:rsidRPr="002602A2" w:rsidRDefault="00CC7EB0" w:rsidP="00CC7EB0">
            <w:pPr>
              <w:pStyle w:val="TextoTablas"/>
            </w:pPr>
            <w:r w:rsidRPr="00412B09">
              <w:t>Criterio</w:t>
            </w:r>
          </w:p>
        </w:tc>
        <w:tc>
          <w:tcPr>
            <w:tcW w:w="1560" w:type="dxa"/>
          </w:tcPr>
          <w:p w14:paraId="09AECF31" w14:textId="7901B467" w:rsidR="00CC7EB0" w:rsidRPr="002602A2" w:rsidRDefault="00CC7EB0" w:rsidP="00CC7EB0">
            <w:pPr>
              <w:pStyle w:val="TextoTablas"/>
            </w:pPr>
            <w:r w:rsidRPr="00412B09">
              <w:t>OK / Ajustar</w:t>
            </w:r>
          </w:p>
        </w:tc>
      </w:tr>
      <w:tr w:rsidR="00CC7EB0" w:rsidRPr="002602A2" w14:paraId="3559CBDB" w14:textId="77777777" w:rsidTr="00661BE6">
        <w:trPr>
          <w:cnfStyle w:val="000000100000" w:firstRow="0" w:lastRow="0" w:firstColumn="0" w:lastColumn="0" w:oddVBand="0" w:evenVBand="0" w:oddHBand="1" w:evenHBand="0" w:firstRowFirstColumn="0" w:firstRowLastColumn="0" w:lastRowFirstColumn="0" w:lastRowLastColumn="0"/>
          <w:trHeight w:val="904"/>
        </w:trPr>
        <w:tc>
          <w:tcPr>
            <w:tcW w:w="2405" w:type="dxa"/>
          </w:tcPr>
          <w:p w14:paraId="04B8FF9B" w14:textId="3A2DCEF7" w:rsidR="00CC7EB0" w:rsidRPr="00747D5E" w:rsidRDefault="00CC7EB0" w:rsidP="00CC7EB0">
            <w:pPr>
              <w:pStyle w:val="TextoTablas"/>
            </w:pPr>
            <w:r w:rsidRPr="00412B09">
              <w:t>Longitud sisa vs. curva manga.</w:t>
            </w:r>
          </w:p>
        </w:tc>
        <w:tc>
          <w:tcPr>
            <w:tcW w:w="4961" w:type="dxa"/>
          </w:tcPr>
          <w:p w14:paraId="4832A11E" w14:textId="1234EF92" w:rsidR="00CC7EB0" w:rsidRPr="00FE70FB" w:rsidRDefault="00CC7EB0" w:rsidP="00CC7EB0">
            <w:pPr>
              <w:pStyle w:val="TextoTablas"/>
              <w:rPr>
                <w:b/>
                <w:bCs/>
              </w:rPr>
            </w:pPr>
            <w:r w:rsidRPr="00412B09">
              <w:t>Diferencia ≤ 0,3 cm.</w:t>
            </w:r>
          </w:p>
        </w:tc>
        <w:tc>
          <w:tcPr>
            <w:tcW w:w="1560" w:type="dxa"/>
          </w:tcPr>
          <w:p w14:paraId="595BE47F" w14:textId="15231411" w:rsidR="00CC7EB0" w:rsidRPr="002602A2" w:rsidRDefault="008E5B8E" w:rsidP="00CC7EB0">
            <w:pPr>
              <w:pStyle w:val="TextoTablas"/>
            </w:pPr>
            <w:r>
              <w:t>-</w:t>
            </w:r>
          </w:p>
        </w:tc>
      </w:tr>
      <w:tr w:rsidR="00CC7EB0" w:rsidRPr="002602A2" w14:paraId="027F1D8D" w14:textId="77777777" w:rsidTr="00661BE6">
        <w:trPr>
          <w:trHeight w:val="904"/>
        </w:trPr>
        <w:tc>
          <w:tcPr>
            <w:tcW w:w="2405" w:type="dxa"/>
          </w:tcPr>
          <w:p w14:paraId="50EE63BA" w14:textId="74D03FFA" w:rsidR="00CC7EB0" w:rsidRPr="00747D5E" w:rsidRDefault="00CC7EB0" w:rsidP="00CC7EB0">
            <w:pPr>
              <w:pStyle w:val="TextoTablas"/>
            </w:pPr>
            <w:r w:rsidRPr="00412B09">
              <w:lastRenderedPageBreak/>
              <w:t>Embebido en corona.</w:t>
            </w:r>
          </w:p>
        </w:tc>
        <w:tc>
          <w:tcPr>
            <w:tcW w:w="4961" w:type="dxa"/>
          </w:tcPr>
          <w:p w14:paraId="6474C83C" w14:textId="70ACCE60" w:rsidR="00CC7EB0" w:rsidRPr="00FE70FB" w:rsidRDefault="00CC7EB0" w:rsidP="00CC7EB0">
            <w:pPr>
              <w:pStyle w:val="TextoTablas"/>
              <w:rPr>
                <w:b/>
                <w:bCs/>
              </w:rPr>
            </w:pPr>
            <w:r w:rsidRPr="00412B09">
              <w:t>Liso, sin frunces visibles.</w:t>
            </w:r>
          </w:p>
        </w:tc>
        <w:tc>
          <w:tcPr>
            <w:tcW w:w="1560" w:type="dxa"/>
          </w:tcPr>
          <w:p w14:paraId="6F3294B0" w14:textId="5968F4C2" w:rsidR="00CC7EB0" w:rsidRPr="002602A2" w:rsidRDefault="00CC7EB0" w:rsidP="00CC7EB0">
            <w:pPr>
              <w:pStyle w:val="TextoTablas"/>
            </w:pPr>
            <w:r>
              <w:t>-</w:t>
            </w:r>
          </w:p>
        </w:tc>
      </w:tr>
      <w:tr w:rsidR="00CC7EB0" w:rsidRPr="002602A2" w14:paraId="07A00C1F" w14:textId="77777777" w:rsidTr="00661BE6">
        <w:trPr>
          <w:cnfStyle w:val="000000100000" w:firstRow="0" w:lastRow="0" w:firstColumn="0" w:lastColumn="0" w:oddVBand="0" w:evenVBand="0" w:oddHBand="1" w:evenHBand="0" w:firstRowFirstColumn="0" w:firstRowLastColumn="0" w:lastRowFirstColumn="0" w:lastRowLastColumn="0"/>
          <w:trHeight w:val="904"/>
        </w:trPr>
        <w:tc>
          <w:tcPr>
            <w:tcW w:w="2405" w:type="dxa"/>
          </w:tcPr>
          <w:p w14:paraId="619D5634" w14:textId="63840653" w:rsidR="00CC7EB0" w:rsidRPr="00747D5E" w:rsidRDefault="00CC7EB0" w:rsidP="00CC7EB0">
            <w:pPr>
              <w:pStyle w:val="TextoTablas"/>
            </w:pPr>
            <w:r w:rsidRPr="00412B09">
              <w:t>Piquetes F</w:t>
            </w:r>
            <w:r w:rsidR="002D5740">
              <w:t xml:space="preserve"> </w:t>
            </w:r>
            <w:r w:rsidRPr="00412B09">
              <w:t>/</w:t>
            </w:r>
            <w:r w:rsidR="002D5740">
              <w:t xml:space="preserve"> </w:t>
            </w:r>
            <w:r w:rsidRPr="00412B09">
              <w:t>B</w:t>
            </w:r>
            <w:r w:rsidR="002D5740">
              <w:t xml:space="preserve"> </w:t>
            </w:r>
            <w:r w:rsidRPr="00412B09">
              <w:t>/</w:t>
            </w:r>
            <w:r w:rsidR="002D5740">
              <w:t xml:space="preserve"> </w:t>
            </w:r>
            <w:r w:rsidRPr="00412B09">
              <w:t>H alineados.</w:t>
            </w:r>
          </w:p>
        </w:tc>
        <w:tc>
          <w:tcPr>
            <w:tcW w:w="4961" w:type="dxa"/>
          </w:tcPr>
          <w:p w14:paraId="6C00FAA2" w14:textId="3FD0EB54" w:rsidR="00CC7EB0" w:rsidRPr="00747D5E" w:rsidRDefault="00CC7EB0" w:rsidP="00CC7EB0">
            <w:pPr>
              <w:pStyle w:val="TextoTablas"/>
            </w:pPr>
            <w:r w:rsidRPr="00412B09">
              <w:t>Coinciden perfectamente.</w:t>
            </w:r>
          </w:p>
        </w:tc>
        <w:tc>
          <w:tcPr>
            <w:tcW w:w="1560" w:type="dxa"/>
          </w:tcPr>
          <w:p w14:paraId="7C9BFF5A" w14:textId="2A82902B" w:rsidR="00CC7EB0" w:rsidRPr="00747D5E" w:rsidRDefault="00CC7EB0" w:rsidP="00CC7EB0">
            <w:pPr>
              <w:pStyle w:val="TextoTablas"/>
            </w:pPr>
            <w:r>
              <w:t>-</w:t>
            </w:r>
          </w:p>
        </w:tc>
      </w:tr>
      <w:tr w:rsidR="00CC7EB0" w:rsidRPr="002602A2" w14:paraId="74121A42" w14:textId="77777777" w:rsidTr="00661BE6">
        <w:trPr>
          <w:trHeight w:val="904"/>
        </w:trPr>
        <w:tc>
          <w:tcPr>
            <w:tcW w:w="2405" w:type="dxa"/>
          </w:tcPr>
          <w:p w14:paraId="21FDAE72" w14:textId="4944BD1D" w:rsidR="00CC7EB0" w:rsidRPr="00747D5E" w:rsidRDefault="00CC7EB0" w:rsidP="00CC7EB0">
            <w:pPr>
              <w:pStyle w:val="TextoTablas"/>
            </w:pPr>
            <w:r w:rsidRPr="00412B09">
              <w:t>Movimiento brazo.</w:t>
            </w:r>
          </w:p>
        </w:tc>
        <w:tc>
          <w:tcPr>
            <w:tcW w:w="4961" w:type="dxa"/>
          </w:tcPr>
          <w:p w14:paraId="1C1A1333" w14:textId="49168EBA" w:rsidR="00CC7EB0" w:rsidRPr="00747D5E" w:rsidRDefault="00CC7EB0" w:rsidP="00CC7EB0">
            <w:pPr>
              <w:pStyle w:val="TextoTablas"/>
            </w:pPr>
            <w:r w:rsidRPr="00412B09">
              <w:t>90° sin tirantez.</w:t>
            </w:r>
          </w:p>
        </w:tc>
        <w:tc>
          <w:tcPr>
            <w:tcW w:w="1560" w:type="dxa"/>
          </w:tcPr>
          <w:p w14:paraId="2F5F3F74" w14:textId="6DE1855B" w:rsidR="00CC7EB0" w:rsidRPr="00747D5E" w:rsidRDefault="00CC7EB0" w:rsidP="00CC7EB0">
            <w:pPr>
              <w:pStyle w:val="TextoTablas"/>
            </w:pPr>
            <w:r>
              <w:t>-</w:t>
            </w:r>
          </w:p>
        </w:tc>
      </w:tr>
      <w:tr w:rsidR="00CC7EB0" w:rsidRPr="002602A2" w14:paraId="5F2AE021" w14:textId="77777777" w:rsidTr="00661BE6">
        <w:trPr>
          <w:cnfStyle w:val="000000100000" w:firstRow="0" w:lastRow="0" w:firstColumn="0" w:lastColumn="0" w:oddVBand="0" w:evenVBand="0" w:oddHBand="1" w:evenHBand="0" w:firstRowFirstColumn="0" w:firstRowLastColumn="0" w:lastRowFirstColumn="0" w:lastRowLastColumn="0"/>
          <w:trHeight w:val="904"/>
        </w:trPr>
        <w:tc>
          <w:tcPr>
            <w:tcW w:w="2405" w:type="dxa"/>
          </w:tcPr>
          <w:p w14:paraId="75863D00" w14:textId="70F12456" w:rsidR="00CC7EB0" w:rsidRPr="00747D5E" w:rsidRDefault="00CC7EB0" w:rsidP="00CC7EB0">
            <w:pPr>
              <w:pStyle w:val="TextoTablas"/>
            </w:pPr>
            <w:r w:rsidRPr="00412B09">
              <w:t>Línea costado</w:t>
            </w:r>
            <w:r>
              <w:t xml:space="preserve"> </w:t>
            </w:r>
            <w:r w:rsidR="006D443E">
              <w:t xml:space="preserve">- </w:t>
            </w:r>
            <w:r w:rsidRPr="00412B09">
              <w:t>bajo</w:t>
            </w:r>
            <w:r>
              <w:t xml:space="preserve"> </w:t>
            </w:r>
            <w:r w:rsidRPr="00412B09">
              <w:t>-</w:t>
            </w:r>
            <w:r>
              <w:t xml:space="preserve"> </w:t>
            </w:r>
            <w:r w:rsidRPr="00412B09">
              <w:t>manga.</w:t>
            </w:r>
          </w:p>
        </w:tc>
        <w:tc>
          <w:tcPr>
            <w:tcW w:w="4961" w:type="dxa"/>
          </w:tcPr>
          <w:p w14:paraId="39DF1FE9" w14:textId="7B7ECCBA" w:rsidR="00CC7EB0" w:rsidRPr="00747D5E" w:rsidRDefault="00CC7EB0" w:rsidP="00CC7EB0">
            <w:pPr>
              <w:pStyle w:val="TextoTablas"/>
            </w:pPr>
            <w:r w:rsidRPr="00412B09">
              <w:t>Fluida, sin quiebres.</w:t>
            </w:r>
          </w:p>
        </w:tc>
        <w:tc>
          <w:tcPr>
            <w:tcW w:w="1560" w:type="dxa"/>
          </w:tcPr>
          <w:p w14:paraId="3FD811AD" w14:textId="7FC5D5B0" w:rsidR="00CC7EB0" w:rsidRPr="00747D5E" w:rsidRDefault="00CC7EB0" w:rsidP="00CC7EB0">
            <w:pPr>
              <w:pStyle w:val="TextoTablas"/>
            </w:pPr>
            <w:r>
              <w:t>-</w:t>
            </w:r>
          </w:p>
        </w:tc>
      </w:tr>
    </w:tbl>
    <w:p w14:paraId="7C61EC50" w14:textId="7C797BB7" w:rsidR="00CC7EB0" w:rsidRPr="00CC7EB0" w:rsidRDefault="00CC7EB0" w:rsidP="00B7035B">
      <w:pPr>
        <w:rPr>
          <w:b/>
          <w:bCs/>
          <w:lang w:eastAsia="es-CO"/>
        </w:rPr>
      </w:pPr>
      <w:r w:rsidRPr="00CC7EB0">
        <w:rPr>
          <w:b/>
          <w:bCs/>
          <w:lang w:eastAsia="es-CO"/>
        </w:rPr>
        <w:t>Nota</w:t>
      </w:r>
    </w:p>
    <w:p w14:paraId="53B3AF60" w14:textId="77777777" w:rsidR="00CC7EB0" w:rsidRPr="00CC7EB0" w:rsidRDefault="00CC7EB0" w:rsidP="00CC7EB0">
      <w:pPr>
        <w:rPr>
          <w:lang w:eastAsia="es-CO"/>
        </w:rPr>
      </w:pPr>
      <w:r w:rsidRPr="00CC7EB0">
        <w:rPr>
          <w:lang w:eastAsia="es-CO"/>
        </w:rPr>
        <w:t>El símbolo ≤ significa “menor o igual que”. Se usa en matemáticas y medidas para indicar que un valor puede ser igual o menor que el número al que acompaña.</w:t>
      </w:r>
    </w:p>
    <w:p w14:paraId="2F5BC886" w14:textId="77777777" w:rsidR="00CC7EB0" w:rsidRPr="00CC7EB0" w:rsidRDefault="00CC7EB0" w:rsidP="00CC7EB0">
      <w:pPr>
        <w:rPr>
          <w:lang w:eastAsia="es-CO"/>
        </w:rPr>
      </w:pPr>
      <w:r w:rsidRPr="00CC7EB0">
        <w:rPr>
          <w:lang w:eastAsia="es-CO"/>
        </w:rPr>
        <w:t>Por ejemplo: si se escribe: diferencia ≤ 0,3 cm, esto indica que la diferencia no debe superar los 0,3 cm; puede ser 0,3 cm o cualquier valor menor.</w:t>
      </w:r>
    </w:p>
    <w:p w14:paraId="79A12690" w14:textId="77777777" w:rsidR="00CC7EB0" w:rsidRPr="00CC7EB0" w:rsidRDefault="00CC7EB0" w:rsidP="00CC7EB0">
      <w:pPr>
        <w:rPr>
          <w:b/>
          <w:bCs/>
          <w:lang w:eastAsia="es-CO"/>
        </w:rPr>
      </w:pPr>
      <w:r w:rsidRPr="00CC7EB0">
        <w:rPr>
          <w:b/>
          <w:bCs/>
          <w:lang w:eastAsia="es-CO"/>
        </w:rPr>
        <w:t>Transferencia de ajustes y repetición de prueba</w:t>
      </w:r>
    </w:p>
    <w:p w14:paraId="5C8780D2" w14:textId="7DC2E10D" w:rsidR="00F71881" w:rsidRPr="00CC7EB0" w:rsidRDefault="00CC7EB0" w:rsidP="00DA6C85">
      <w:pPr>
        <w:rPr>
          <w:lang w:eastAsia="es-CO"/>
        </w:rPr>
      </w:pPr>
      <w:r w:rsidRPr="00CC7EB0">
        <w:rPr>
          <w:lang w:eastAsia="es-CO"/>
        </w:rPr>
        <w:t>Cuando durante la prueba se detectan desajustes que afectan la estructura o el confort de la prenda, se deben aplicar correcciones sobre el patrón base; con este procedimiento se asegura que el patrón evolucione progresivamente hacia una versión final precisa y funcional.</w:t>
      </w:r>
    </w:p>
    <w:p w14:paraId="74AE47A4" w14:textId="77777777" w:rsidR="00CC7EB0" w:rsidRPr="00CC7EB0" w:rsidRDefault="00CC7EB0" w:rsidP="00CC7EB0">
      <w:pPr>
        <w:rPr>
          <w:lang w:eastAsia="es-CO"/>
        </w:rPr>
      </w:pPr>
      <w:r w:rsidRPr="00CC7EB0">
        <w:rPr>
          <w:lang w:eastAsia="es-CO"/>
        </w:rPr>
        <w:t>Pasos para la transferencia de ajustes:</w:t>
      </w:r>
    </w:p>
    <w:p w14:paraId="4B5156EC" w14:textId="77777777" w:rsidR="00CC7EB0" w:rsidRPr="00CC7EB0" w:rsidRDefault="00CC7EB0" w:rsidP="002723B9">
      <w:pPr>
        <w:pStyle w:val="Prrafodelista"/>
        <w:numPr>
          <w:ilvl w:val="0"/>
          <w:numId w:val="36"/>
        </w:numPr>
        <w:rPr>
          <w:lang w:eastAsia="es-CO"/>
        </w:rPr>
      </w:pPr>
      <w:r w:rsidRPr="00CC7EB0">
        <w:rPr>
          <w:lang w:eastAsia="es-CO"/>
        </w:rPr>
        <w:t>Descoser el prototipo con cuidado, preservando las piezas en buen estado.</w:t>
      </w:r>
    </w:p>
    <w:p w14:paraId="7FDA5B29" w14:textId="77777777" w:rsidR="00CC7EB0" w:rsidRPr="00CC7EB0" w:rsidRDefault="00CC7EB0" w:rsidP="002723B9">
      <w:pPr>
        <w:pStyle w:val="Prrafodelista"/>
        <w:numPr>
          <w:ilvl w:val="0"/>
          <w:numId w:val="36"/>
        </w:numPr>
        <w:rPr>
          <w:lang w:eastAsia="es-CO"/>
        </w:rPr>
      </w:pPr>
      <w:r w:rsidRPr="00CC7EB0">
        <w:rPr>
          <w:lang w:eastAsia="es-CO"/>
        </w:rPr>
        <w:t>Calcar las nuevas líneas directamente sobre el patrón base utilizando ruleta dentada y papel manilo.</w:t>
      </w:r>
    </w:p>
    <w:p w14:paraId="46F23FEF" w14:textId="77777777" w:rsidR="00CC7EB0" w:rsidRPr="00CC7EB0" w:rsidRDefault="00CC7EB0" w:rsidP="002723B9">
      <w:pPr>
        <w:pStyle w:val="Prrafodelista"/>
        <w:numPr>
          <w:ilvl w:val="0"/>
          <w:numId w:val="36"/>
        </w:numPr>
        <w:rPr>
          <w:lang w:eastAsia="es-CO"/>
        </w:rPr>
      </w:pPr>
      <w:proofErr w:type="spellStart"/>
      <w:r w:rsidRPr="00CC7EB0">
        <w:rPr>
          <w:lang w:eastAsia="es-CO"/>
        </w:rPr>
        <w:lastRenderedPageBreak/>
        <w:t>Truequear</w:t>
      </w:r>
      <w:proofErr w:type="spellEnd"/>
      <w:r w:rsidRPr="00CC7EB0">
        <w:rPr>
          <w:lang w:eastAsia="es-CO"/>
        </w:rPr>
        <w:t xml:space="preserve"> curvas y costados, ajustando manualmente las formas para mejorar la continuidad de líneas y aplome.</w:t>
      </w:r>
    </w:p>
    <w:p w14:paraId="4106189B" w14:textId="77777777" w:rsidR="00CC7EB0" w:rsidRPr="00CC7EB0" w:rsidRDefault="00CC7EB0" w:rsidP="002723B9">
      <w:pPr>
        <w:pStyle w:val="Prrafodelista"/>
        <w:numPr>
          <w:ilvl w:val="0"/>
          <w:numId w:val="36"/>
        </w:numPr>
        <w:rPr>
          <w:lang w:eastAsia="es-CO"/>
        </w:rPr>
      </w:pPr>
      <w:r w:rsidRPr="00CC7EB0">
        <w:rPr>
          <w:lang w:eastAsia="es-CO"/>
        </w:rPr>
        <w:t>Etiquetar la versión corregida (v2, v3…) para mantener el control de cambios.</w:t>
      </w:r>
    </w:p>
    <w:p w14:paraId="4630F04A" w14:textId="77777777" w:rsidR="00CC7EB0" w:rsidRPr="00CC7EB0" w:rsidRDefault="00CC7EB0" w:rsidP="002723B9">
      <w:pPr>
        <w:pStyle w:val="Prrafodelista"/>
        <w:numPr>
          <w:ilvl w:val="0"/>
          <w:numId w:val="36"/>
        </w:numPr>
        <w:rPr>
          <w:lang w:eastAsia="es-CO"/>
        </w:rPr>
      </w:pPr>
      <w:r w:rsidRPr="00CC7EB0">
        <w:rPr>
          <w:lang w:eastAsia="es-CO"/>
        </w:rPr>
        <w:t>Repetir la prueba de ajuste únicamente si los cambios aplicados superan 1 cm en zonas críticas como la sisa, el escote o la corona de manga.</w:t>
      </w:r>
    </w:p>
    <w:p w14:paraId="606D5065" w14:textId="77777777" w:rsidR="00CC7EB0" w:rsidRPr="00CC7EB0" w:rsidRDefault="00CC7EB0" w:rsidP="00CC7EB0">
      <w:pPr>
        <w:rPr>
          <w:b/>
          <w:bCs/>
          <w:lang w:eastAsia="es-CO"/>
        </w:rPr>
      </w:pPr>
      <w:r w:rsidRPr="00CC7EB0">
        <w:rPr>
          <w:b/>
          <w:bCs/>
          <w:lang w:eastAsia="es-CO"/>
        </w:rPr>
        <w:t>Criterios de aprobación final</w:t>
      </w:r>
    </w:p>
    <w:p w14:paraId="6B86F53E" w14:textId="3BB8F12A" w:rsidR="00EF3854" w:rsidRDefault="00CC7EB0" w:rsidP="002E1EE9">
      <w:pPr>
        <w:rPr>
          <w:lang w:val="es-419" w:eastAsia="es-CO"/>
        </w:rPr>
      </w:pPr>
      <w:r w:rsidRPr="00CC7EB0">
        <w:rPr>
          <w:lang w:eastAsia="es-CO"/>
        </w:rPr>
        <w:t>Una vez realizada la prueba con el prototipo corregido, se considera que el patrón está validado si cumple con los siguientes criterios:</w:t>
      </w:r>
    </w:p>
    <w:p w14:paraId="00AADA0D" w14:textId="77777777" w:rsidR="00CC7EB0" w:rsidRPr="00CC7EB0" w:rsidRDefault="00CC7EB0" w:rsidP="002723B9">
      <w:pPr>
        <w:pStyle w:val="Prrafodelista"/>
        <w:numPr>
          <w:ilvl w:val="0"/>
          <w:numId w:val="37"/>
        </w:numPr>
        <w:rPr>
          <w:lang w:val="es-419" w:eastAsia="es-CO"/>
        </w:rPr>
      </w:pPr>
      <w:r w:rsidRPr="00CC7EB0">
        <w:rPr>
          <w:lang w:val="es-419" w:eastAsia="es-CO"/>
        </w:rPr>
        <w:t>Todas las mediciones están dentro de un rango de tolerancia de ± 0,5 cm con respecto a la tabla base.</w:t>
      </w:r>
    </w:p>
    <w:p w14:paraId="3C4F5E51" w14:textId="295E564B" w:rsidR="00CC7EB0" w:rsidRPr="00CC7EB0" w:rsidRDefault="00CC7EB0" w:rsidP="002723B9">
      <w:pPr>
        <w:pStyle w:val="Prrafodelista"/>
        <w:numPr>
          <w:ilvl w:val="0"/>
          <w:numId w:val="37"/>
        </w:numPr>
        <w:rPr>
          <w:lang w:val="es-419" w:eastAsia="es-CO"/>
        </w:rPr>
      </w:pPr>
      <w:r w:rsidRPr="00CC7EB0">
        <w:rPr>
          <w:lang w:val="es-419" w:eastAsia="es-CO"/>
        </w:rPr>
        <w:t>Ausencia de arrugas radiales en busto, sisa o espalda; la corona de la manga se muestra lisa y bien embebida.</w:t>
      </w:r>
    </w:p>
    <w:p w14:paraId="1D8298CD" w14:textId="23214B7F" w:rsidR="00CC7EB0" w:rsidRPr="00CC7EB0" w:rsidRDefault="00CC7EB0" w:rsidP="002723B9">
      <w:pPr>
        <w:pStyle w:val="Prrafodelista"/>
        <w:numPr>
          <w:ilvl w:val="0"/>
          <w:numId w:val="37"/>
        </w:numPr>
        <w:rPr>
          <w:lang w:val="es-419" w:eastAsia="es-CO"/>
        </w:rPr>
      </w:pPr>
      <w:r w:rsidRPr="00CC7EB0">
        <w:rPr>
          <w:lang w:val="es-419" w:eastAsia="es-CO"/>
        </w:rPr>
        <w:t>Costuras equilibradas y líneas de aplome continuas, sin quiebres ni desviaciones.</w:t>
      </w:r>
    </w:p>
    <w:p w14:paraId="0A886DDF" w14:textId="2E6728C0" w:rsidR="006D443E" w:rsidRPr="00B7035B" w:rsidRDefault="00CC7EB0" w:rsidP="00B7035B">
      <w:pPr>
        <w:pStyle w:val="Prrafodelista"/>
        <w:numPr>
          <w:ilvl w:val="0"/>
          <w:numId w:val="37"/>
        </w:numPr>
        <w:rPr>
          <w:lang w:val="es-419" w:eastAsia="es-CO"/>
        </w:rPr>
      </w:pPr>
      <w:r w:rsidRPr="00CC7EB0">
        <w:rPr>
          <w:lang w:val="es-419" w:eastAsia="es-CO"/>
        </w:rPr>
        <w:t>Movilidad funcional completa, es decir, el usuario puede elevar los brazos, girar el torso y flexionar sin generar tensiones visibles o deformaciones en la estructura de la prenda.</w:t>
      </w:r>
    </w:p>
    <w:p w14:paraId="6C983989" w14:textId="22333BDF" w:rsidR="006D443E" w:rsidRPr="006D443E" w:rsidRDefault="006D443E" w:rsidP="006D443E">
      <w:pPr>
        <w:rPr>
          <w:b/>
          <w:bCs/>
          <w:lang w:eastAsia="es-CO"/>
        </w:rPr>
      </w:pPr>
      <w:r w:rsidRPr="006D443E">
        <w:rPr>
          <w:b/>
          <w:bCs/>
          <w:lang w:eastAsia="es-CO"/>
        </w:rPr>
        <w:t>Registro y archivado de evidencias</w:t>
      </w:r>
    </w:p>
    <w:p w14:paraId="1B632109" w14:textId="0843A138" w:rsidR="006D443E" w:rsidRPr="006D443E" w:rsidRDefault="006D443E" w:rsidP="006D443E">
      <w:pPr>
        <w:rPr>
          <w:lang w:eastAsia="es-CO"/>
        </w:rPr>
      </w:pPr>
      <w:r w:rsidRPr="006D443E">
        <w:rPr>
          <w:lang w:eastAsia="es-CO"/>
        </w:rPr>
        <w:t>Es una fase fundamental del proceso de comprobación del patrón base, ya que permite conservar trazabilidad sobre los avances, versiones y resultados obtenidos. La documentación es clave tanto para la validación académica como para su aplicación en contextos de producción o desarrollo de colecciones.</w:t>
      </w:r>
    </w:p>
    <w:p w14:paraId="44F706F9" w14:textId="77777777" w:rsidR="006D443E" w:rsidRPr="006D443E" w:rsidRDefault="006D443E" w:rsidP="006D443E">
      <w:pPr>
        <w:rPr>
          <w:lang w:eastAsia="es-CO"/>
        </w:rPr>
      </w:pPr>
      <w:r w:rsidRPr="006D443E">
        <w:rPr>
          <w:lang w:eastAsia="es-CO"/>
        </w:rPr>
        <w:lastRenderedPageBreak/>
        <w:t>Se deben conservar de forma ordenada los documentos técnicos, archivos digitales, fotografías y versiones físicas de los patrones, asegurando que cada uno esté debidamente rotulado y almacenado. La información debe ser clara, accesible y estar etiquetada con fecha, responsable del proceso y versión del patrón.</w:t>
      </w:r>
    </w:p>
    <w:p w14:paraId="0D270D4A" w14:textId="593FB227" w:rsidR="00EF3854" w:rsidRDefault="006D443E" w:rsidP="006D443E">
      <w:pPr>
        <w:pStyle w:val="Tabla"/>
      </w:pPr>
      <w:r w:rsidRPr="006D443E">
        <w:t>Registro de evidencias</w:t>
      </w:r>
    </w:p>
    <w:tbl>
      <w:tblPr>
        <w:tblStyle w:val="SENA1"/>
        <w:tblW w:w="8926" w:type="dxa"/>
        <w:tblLayout w:type="fixed"/>
        <w:tblLook w:val="04A0" w:firstRow="1" w:lastRow="0" w:firstColumn="1" w:lastColumn="0" w:noHBand="0" w:noVBand="1"/>
        <w:tblCaption w:val="Tabla 7.Registro de evidencias"/>
        <w:tblDescription w:val="Tabla sobre la entrega final de documentos técnicos. Incluye la ficha técnica con medidas y responsables en PDF accesible, fotografías del modelo desde varios ángulos con brazos en diferentes posiciones, y los patrones definitivos archivados en cartapacio. Cada formato está pensado para facilitar la consulta y garantizar accesibilidad documental."/>
      </w:tblPr>
      <w:tblGrid>
        <w:gridCol w:w="2405"/>
        <w:gridCol w:w="4961"/>
        <w:gridCol w:w="1560"/>
      </w:tblGrid>
      <w:tr w:rsidR="006D443E" w:rsidRPr="002602A2" w14:paraId="08906D92" w14:textId="77777777" w:rsidTr="00661BE6">
        <w:trPr>
          <w:cnfStyle w:val="100000000000" w:firstRow="1" w:lastRow="0" w:firstColumn="0" w:lastColumn="0" w:oddVBand="0" w:evenVBand="0" w:oddHBand="0" w:evenHBand="0" w:firstRowFirstColumn="0" w:firstRowLastColumn="0" w:lastRowFirstColumn="0" w:lastRowLastColumn="0"/>
          <w:trHeight w:val="782"/>
          <w:tblHeader/>
        </w:trPr>
        <w:tc>
          <w:tcPr>
            <w:tcW w:w="2405" w:type="dxa"/>
          </w:tcPr>
          <w:p w14:paraId="6E0BEEFA" w14:textId="46244507" w:rsidR="006D443E" w:rsidRPr="00747D5E" w:rsidRDefault="006D443E" w:rsidP="006D443E">
            <w:pPr>
              <w:pStyle w:val="TextoTablas"/>
            </w:pPr>
            <w:bookmarkStart w:id="19" w:name="_Hlk202732729"/>
            <w:r w:rsidRPr="00C43E33">
              <w:t>Documento</w:t>
            </w:r>
          </w:p>
        </w:tc>
        <w:tc>
          <w:tcPr>
            <w:tcW w:w="4961" w:type="dxa"/>
          </w:tcPr>
          <w:p w14:paraId="5ADBD0D9" w14:textId="56A29AA6" w:rsidR="006D443E" w:rsidRPr="002602A2" w:rsidRDefault="006D443E" w:rsidP="006D443E">
            <w:pPr>
              <w:pStyle w:val="TextoTablas"/>
            </w:pPr>
            <w:r w:rsidRPr="00C43E33">
              <w:t>Contenido</w:t>
            </w:r>
          </w:p>
        </w:tc>
        <w:tc>
          <w:tcPr>
            <w:tcW w:w="1560" w:type="dxa"/>
          </w:tcPr>
          <w:p w14:paraId="3DE8018E" w14:textId="091BD4FA" w:rsidR="006D443E" w:rsidRPr="002602A2" w:rsidRDefault="006D443E" w:rsidP="006D443E">
            <w:pPr>
              <w:pStyle w:val="TextoTablas"/>
            </w:pPr>
            <w:r w:rsidRPr="00C43E33">
              <w:t>Formato</w:t>
            </w:r>
          </w:p>
        </w:tc>
      </w:tr>
      <w:tr w:rsidR="006D443E" w:rsidRPr="002602A2" w14:paraId="29EC16AA" w14:textId="77777777" w:rsidTr="00661BE6">
        <w:trPr>
          <w:cnfStyle w:val="000000100000" w:firstRow="0" w:lastRow="0" w:firstColumn="0" w:lastColumn="0" w:oddVBand="0" w:evenVBand="0" w:oddHBand="1" w:evenHBand="0" w:firstRowFirstColumn="0" w:firstRowLastColumn="0" w:lastRowFirstColumn="0" w:lastRowLastColumn="0"/>
          <w:trHeight w:val="904"/>
        </w:trPr>
        <w:tc>
          <w:tcPr>
            <w:tcW w:w="2405" w:type="dxa"/>
          </w:tcPr>
          <w:p w14:paraId="27C82A5F" w14:textId="1EA122B4" w:rsidR="006D443E" w:rsidRPr="00747D5E" w:rsidRDefault="006D443E" w:rsidP="006D443E">
            <w:pPr>
              <w:pStyle w:val="TextoTablas"/>
            </w:pPr>
            <w:r w:rsidRPr="00C43E33">
              <w:t>Ficha técnica final</w:t>
            </w:r>
          </w:p>
        </w:tc>
        <w:tc>
          <w:tcPr>
            <w:tcW w:w="4961" w:type="dxa"/>
          </w:tcPr>
          <w:p w14:paraId="450E380F" w14:textId="3FEBDC44" w:rsidR="006D443E" w:rsidRPr="00FE70FB" w:rsidRDefault="006D443E" w:rsidP="006D443E">
            <w:pPr>
              <w:pStyle w:val="TextoTablas"/>
              <w:rPr>
                <w:b/>
                <w:bCs/>
              </w:rPr>
            </w:pPr>
            <w:r w:rsidRPr="00C43E33">
              <w:t>Versión aprobada, medidas, responsable.</w:t>
            </w:r>
          </w:p>
        </w:tc>
        <w:tc>
          <w:tcPr>
            <w:tcW w:w="1560" w:type="dxa"/>
          </w:tcPr>
          <w:p w14:paraId="4D895E1B" w14:textId="566DECCD" w:rsidR="006D443E" w:rsidRPr="002602A2" w:rsidRDefault="006D443E" w:rsidP="006D443E">
            <w:pPr>
              <w:pStyle w:val="TextoTablas"/>
            </w:pPr>
            <w:r w:rsidRPr="00C43E33">
              <w:t>PDF etiquetado + impreso.</w:t>
            </w:r>
          </w:p>
        </w:tc>
      </w:tr>
      <w:tr w:rsidR="006D443E" w:rsidRPr="002602A2" w14:paraId="78D54676" w14:textId="77777777" w:rsidTr="00661BE6">
        <w:trPr>
          <w:trHeight w:val="904"/>
        </w:trPr>
        <w:tc>
          <w:tcPr>
            <w:tcW w:w="2405" w:type="dxa"/>
          </w:tcPr>
          <w:p w14:paraId="612E3DF7" w14:textId="26BD19C0" w:rsidR="006D443E" w:rsidRPr="00747D5E" w:rsidRDefault="006D443E" w:rsidP="006D443E">
            <w:pPr>
              <w:pStyle w:val="TextoTablas"/>
            </w:pPr>
            <w:r w:rsidRPr="00C43E33">
              <w:t>Fotografías</w:t>
            </w:r>
          </w:p>
        </w:tc>
        <w:tc>
          <w:tcPr>
            <w:tcW w:w="4961" w:type="dxa"/>
          </w:tcPr>
          <w:p w14:paraId="460C0E23" w14:textId="2F7F2536" w:rsidR="006D443E" w:rsidRPr="00FE70FB" w:rsidRDefault="006D443E" w:rsidP="006D443E">
            <w:pPr>
              <w:pStyle w:val="TextoTablas"/>
              <w:rPr>
                <w:b/>
                <w:bCs/>
              </w:rPr>
            </w:pPr>
            <w:r w:rsidRPr="00C43E33">
              <w:t>Frente, perfil, espalda.</w:t>
            </w:r>
          </w:p>
        </w:tc>
        <w:tc>
          <w:tcPr>
            <w:tcW w:w="1560" w:type="dxa"/>
          </w:tcPr>
          <w:p w14:paraId="578733A6" w14:textId="49AA948E" w:rsidR="006D443E" w:rsidRPr="002602A2" w:rsidRDefault="006D443E" w:rsidP="006D443E">
            <w:pPr>
              <w:pStyle w:val="TextoTablas"/>
            </w:pPr>
            <w:r w:rsidRPr="00C43E33">
              <w:t>JPG</w:t>
            </w:r>
            <w:r>
              <w:t xml:space="preserve"> </w:t>
            </w:r>
            <w:r w:rsidRPr="00C43E33">
              <w:t>/</w:t>
            </w:r>
            <w:r>
              <w:t xml:space="preserve"> </w:t>
            </w:r>
            <w:r w:rsidRPr="00C43E33">
              <w:t>PNG con texto alternativo.</w:t>
            </w:r>
          </w:p>
        </w:tc>
      </w:tr>
      <w:tr w:rsidR="006D443E" w:rsidRPr="002602A2" w14:paraId="07A685FF" w14:textId="77777777" w:rsidTr="00661BE6">
        <w:trPr>
          <w:cnfStyle w:val="000000100000" w:firstRow="0" w:lastRow="0" w:firstColumn="0" w:lastColumn="0" w:oddVBand="0" w:evenVBand="0" w:oddHBand="1" w:evenHBand="0" w:firstRowFirstColumn="0" w:firstRowLastColumn="0" w:lastRowFirstColumn="0" w:lastRowLastColumn="0"/>
          <w:trHeight w:val="904"/>
        </w:trPr>
        <w:tc>
          <w:tcPr>
            <w:tcW w:w="2405" w:type="dxa"/>
          </w:tcPr>
          <w:p w14:paraId="28FD10EF" w14:textId="3F91A3BB" w:rsidR="006D443E" w:rsidRPr="00747D5E" w:rsidRDefault="006D443E" w:rsidP="006D443E">
            <w:pPr>
              <w:pStyle w:val="TextoTablas"/>
            </w:pPr>
            <w:r w:rsidRPr="00C43E33">
              <w:t>Patrones definitivos</w:t>
            </w:r>
          </w:p>
        </w:tc>
        <w:tc>
          <w:tcPr>
            <w:tcW w:w="4961" w:type="dxa"/>
          </w:tcPr>
          <w:p w14:paraId="0F7F623D" w14:textId="3AEE8902" w:rsidR="006D443E" w:rsidRPr="00747D5E" w:rsidRDefault="006D443E" w:rsidP="006D443E">
            <w:pPr>
              <w:pStyle w:val="TextoTablas"/>
            </w:pPr>
            <w:r w:rsidRPr="00C43E33">
              <w:t>Corpiño y manga T</w:t>
            </w:r>
            <w:r>
              <w:t xml:space="preserve"> </w:t>
            </w:r>
            <w:r w:rsidRPr="00C43E33">
              <w:t>-</w:t>
            </w:r>
            <w:r>
              <w:t xml:space="preserve"> </w:t>
            </w:r>
            <w:r w:rsidRPr="00C43E33">
              <w:t>34 final.</w:t>
            </w:r>
          </w:p>
        </w:tc>
        <w:tc>
          <w:tcPr>
            <w:tcW w:w="1560" w:type="dxa"/>
          </w:tcPr>
          <w:p w14:paraId="24E88798" w14:textId="2D124713" w:rsidR="006D443E" w:rsidRPr="00747D5E" w:rsidRDefault="006D443E" w:rsidP="006D443E">
            <w:pPr>
              <w:pStyle w:val="TextoTablas"/>
            </w:pPr>
            <w:r w:rsidRPr="00C43E33">
              <w:t>Cartapacio rotulado.</w:t>
            </w:r>
          </w:p>
        </w:tc>
      </w:tr>
    </w:tbl>
    <w:bookmarkEnd w:id="19"/>
    <w:p w14:paraId="151E4576" w14:textId="5A0491EF" w:rsidR="006D443E" w:rsidRPr="006D443E" w:rsidRDefault="006D443E" w:rsidP="006D443E">
      <w:pPr>
        <w:rPr>
          <w:b/>
          <w:bCs/>
          <w:lang w:eastAsia="es-CO"/>
        </w:rPr>
      </w:pPr>
      <w:r w:rsidRPr="006D443E">
        <w:rPr>
          <w:b/>
          <w:bCs/>
          <w:lang w:eastAsia="es-CO"/>
        </w:rPr>
        <w:t>Tabla de errores frecuentes y correcciones</w:t>
      </w:r>
    </w:p>
    <w:p w14:paraId="5592D6E1" w14:textId="0982C468" w:rsidR="00EF3854" w:rsidRDefault="006D443E" w:rsidP="002E1EE9">
      <w:pPr>
        <w:rPr>
          <w:lang w:val="es-419" w:eastAsia="es-CO"/>
        </w:rPr>
      </w:pPr>
      <w:r w:rsidRPr="006D443E">
        <w:rPr>
          <w:lang w:eastAsia="es-CO"/>
        </w:rPr>
        <w:t>Durante la comprobación del patrón base, es común identificar errores que afectan el ajuste, la comodidad o la apariencia de la prenda; reconocer estos errores y aplicar las correcciones adecuadas permite perfeccionar el molde antes de pasar a la etapa de escalado o producción.</w:t>
      </w:r>
    </w:p>
    <w:p w14:paraId="26A514E6" w14:textId="3D0437FB" w:rsidR="00EF3854" w:rsidRDefault="006D443E" w:rsidP="002E1EE9">
      <w:pPr>
        <w:rPr>
          <w:lang w:eastAsia="es-CO"/>
        </w:rPr>
      </w:pPr>
      <w:r w:rsidRPr="006D443E">
        <w:rPr>
          <w:lang w:eastAsia="es-CO"/>
        </w:rPr>
        <w:t>La siguiente tabla relaciona los errores más frecuentes observados en el desarrollo del prototipo, su posible causa técnica y las acciones recomendadas para corregir directamente en el patrón:</w:t>
      </w:r>
    </w:p>
    <w:p w14:paraId="1185F587" w14:textId="77777777" w:rsidR="00B7035B" w:rsidRDefault="00B7035B" w:rsidP="002E1EE9">
      <w:pPr>
        <w:rPr>
          <w:lang w:eastAsia="es-CO"/>
        </w:rPr>
      </w:pPr>
    </w:p>
    <w:p w14:paraId="4F5C51C0" w14:textId="77777777" w:rsidR="00B7035B" w:rsidRDefault="00B7035B" w:rsidP="002E1EE9">
      <w:pPr>
        <w:rPr>
          <w:lang w:eastAsia="es-CO"/>
        </w:rPr>
      </w:pPr>
    </w:p>
    <w:p w14:paraId="65E46EE0" w14:textId="66AEB530" w:rsidR="006D443E" w:rsidRDefault="006D443E" w:rsidP="006D443E">
      <w:pPr>
        <w:pStyle w:val="Tabla"/>
        <w:rPr>
          <w:lang w:val="es-419" w:eastAsia="es-CO"/>
        </w:rPr>
      </w:pPr>
      <w:r w:rsidRPr="006D443E">
        <w:rPr>
          <w:lang w:val="es-419" w:eastAsia="es-CO"/>
        </w:rPr>
        <w:lastRenderedPageBreak/>
        <w:t>Errores y correcciones del básico masculino</w:t>
      </w:r>
    </w:p>
    <w:tbl>
      <w:tblPr>
        <w:tblStyle w:val="SENA1"/>
        <w:tblW w:w="9962" w:type="dxa"/>
        <w:tblLayout w:type="fixed"/>
        <w:tblLook w:val="04A0" w:firstRow="1" w:lastRow="0" w:firstColumn="1" w:lastColumn="0" w:noHBand="0" w:noVBand="1"/>
        <w:tblCaption w:val="Tabla 8.Errores y correcciones del básico masculino"/>
        <w:tblDescription w:val="Errores comunes en prendas masculinas y sus soluciones. Incluye zonas como pecho, cintura, sisa, corona de manga y bíceps, detallando causas como falta de holgura o coronas altas. Las correcciones propuestas son ajustes en el patrón, como añadir centímetros en costados, bajar la sisa o redistribuir frunces para mejorar el calce."/>
      </w:tblPr>
      <w:tblGrid>
        <w:gridCol w:w="1748"/>
        <w:gridCol w:w="2500"/>
        <w:gridCol w:w="3544"/>
        <w:gridCol w:w="2170"/>
      </w:tblGrid>
      <w:tr w:rsidR="006D443E" w:rsidRPr="002602A2" w14:paraId="3DB4434D" w14:textId="77777777" w:rsidTr="006D443E">
        <w:trPr>
          <w:cnfStyle w:val="100000000000" w:firstRow="1" w:lastRow="0" w:firstColumn="0" w:lastColumn="0" w:oddVBand="0" w:evenVBand="0" w:oddHBand="0" w:evenHBand="0" w:firstRowFirstColumn="0" w:firstRowLastColumn="0" w:lastRowFirstColumn="0" w:lastRowLastColumn="0"/>
          <w:trHeight w:val="782"/>
          <w:tblHeader/>
        </w:trPr>
        <w:tc>
          <w:tcPr>
            <w:tcW w:w="1748" w:type="dxa"/>
          </w:tcPr>
          <w:p w14:paraId="551EE6D1" w14:textId="680065AC" w:rsidR="006D443E" w:rsidRPr="00747D5E" w:rsidRDefault="006D443E" w:rsidP="006D443E">
            <w:pPr>
              <w:pStyle w:val="TextoTablas"/>
            </w:pPr>
            <w:r w:rsidRPr="00836627">
              <w:t>Zona</w:t>
            </w:r>
          </w:p>
        </w:tc>
        <w:tc>
          <w:tcPr>
            <w:tcW w:w="2500" w:type="dxa"/>
          </w:tcPr>
          <w:p w14:paraId="512F29EE" w14:textId="72495538" w:rsidR="006D443E" w:rsidRPr="00C43E33" w:rsidRDefault="006D443E" w:rsidP="006D443E">
            <w:pPr>
              <w:pStyle w:val="TextoTablas"/>
            </w:pPr>
            <w:r w:rsidRPr="00836627">
              <w:t>Error típico</w:t>
            </w:r>
          </w:p>
        </w:tc>
        <w:tc>
          <w:tcPr>
            <w:tcW w:w="3544" w:type="dxa"/>
          </w:tcPr>
          <w:p w14:paraId="1D89C24F" w14:textId="64AA3081" w:rsidR="006D443E" w:rsidRPr="002602A2" w:rsidRDefault="006D443E" w:rsidP="006D443E">
            <w:pPr>
              <w:pStyle w:val="TextoTablas"/>
            </w:pPr>
            <w:r w:rsidRPr="00836627">
              <w:t>Causa</w:t>
            </w:r>
          </w:p>
        </w:tc>
        <w:tc>
          <w:tcPr>
            <w:tcW w:w="2170" w:type="dxa"/>
          </w:tcPr>
          <w:p w14:paraId="48F01722" w14:textId="3F00C26F" w:rsidR="006D443E" w:rsidRPr="002602A2" w:rsidRDefault="006D443E" w:rsidP="006D443E">
            <w:pPr>
              <w:pStyle w:val="TextoTablas"/>
            </w:pPr>
            <w:r w:rsidRPr="00836627">
              <w:t>Corrección en el patrón</w:t>
            </w:r>
          </w:p>
        </w:tc>
      </w:tr>
      <w:tr w:rsidR="006D443E" w:rsidRPr="002602A2" w14:paraId="7746FDFE" w14:textId="77777777" w:rsidTr="006D443E">
        <w:trPr>
          <w:cnfStyle w:val="000000100000" w:firstRow="0" w:lastRow="0" w:firstColumn="0" w:lastColumn="0" w:oddVBand="0" w:evenVBand="0" w:oddHBand="1" w:evenHBand="0" w:firstRowFirstColumn="0" w:firstRowLastColumn="0" w:lastRowFirstColumn="0" w:lastRowLastColumn="0"/>
          <w:trHeight w:val="904"/>
        </w:trPr>
        <w:tc>
          <w:tcPr>
            <w:tcW w:w="1748" w:type="dxa"/>
          </w:tcPr>
          <w:p w14:paraId="4786B38B" w14:textId="17181C8F" w:rsidR="006D443E" w:rsidRPr="00747D5E" w:rsidRDefault="006D443E" w:rsidP="006D443E">
            <w:pPr>
              <w:pStyle w:val="TextoTablas"/>
            </w:pPr>
            <w:r w:rsidRPr="00836627">
              <w:t>Pecho</w:t>
            </w:r>
          </w:p>
        </w:tc>
        <w:tc>
          <w:tcPr>
            <w:tcW w:w="2500" w:type="dxa"/>
          </w:tcPr>
          <w:p w14:paraId="577C8B0C" w14:textId="130C4A48" w:rsidR="006D443E" w:rsidRPr="00C43E33" w:rsidRDefault="006D443E" w:rsidP="006D443E">
            <w:pPr>
              <w:pStyle w:val="TextoTablas"/>
            </w:pPr>
            <w:r w:rsidRPr="00836627">
              <w:t>Arrugas horizontales.</w:t>
            </w:r>
          </w:p>
        </w:tc>
        <w:tc>
          <w:tcPr>
            <w:tcW w:w="3544" w:type="dxa"/>
          </w:tcPr>
          <w:p w14:paraId="15A2BBC8" w14:textId="2D6C710D" w:rsidR="006D443E" w:rsidRPr="00FE70FB" w:rsidRDefault="006D443E" w:rsidP="006D443E">
            <w:pPr>
              <w:pStyle w:val="TextoTablas"/>
              <w:rPr>
                <w:b/>
                <w:bCs/>
              </w:rPr>
            </w:pPr>
            <w:r w:rsidRPr="00836627">
              <w:t>Falta de holgura.</w:t>
            </w:r>
          </w:p>
        </w:tc>
        <w:tc>
          <w:tcPr>
            <w:tcW w:w="2170" w:type="dxa"/>
          </w:tcPr>
          <w:p w14:paraId="1F0AAACB" w14:textId="2BA03B00" w:rsidR="006D443E" w:rsidRPr="002602A2" w:rsidRDefault="006D443E" w:rsidP="006D443E">
            <w:pPr>
              <w:pStyle w:val="TextoTablas"/>
            </w:pPr>
            <w:r w:rsidRPr="00836627">
              <w:t>Añadir 0,5</w:t>
            </w:r>
            <w:r>
              <w:t xml:space="preserve"> - </w:t>
            </w:r>
            <w:r w:rsidRPr="00836627">
              <w:t>1 cm en costado; profundizar pinza 0,5 cm.</w:t>
            </w:r>
          </w:p>
        </w:tc>
      </w:tr>
      <w:tr w:rsidR="006D443E" w:rsidRPr="002602A2" w14:paraId="6F42DE94" w14:textId="77777777" w:rsidTr="006D443E">
        <w:trPr>
          <w:trHeight w:val="904"/>
        </w:trPr>
        <w:tc>
          <w:tcPr>
            <w:tcW w:w="1748" w:type="dxa"/>
          </w:tcPr>
          <w:p w14:paraId="798AE7B7" w14:textId="6B28A167" w:rsidR="006D443E" w:rsidRPr="00747D5E" w:rsidRDefault="006D443E" w:rsidP="006D443E">
            <w:pPr>
              <w:pStyle w:val="TextoTablas"/>
            </w:pPr>
            <w:r w:rsidRPr="00836627">
              <w:t>Cintura</w:t>
            </w:r>
          </w:p>
        </w:tc>
        <w:tc>
          <w:tcPr>
            <w:tcW w:w="2500" w:type="dxa"/>
          </w:tcPr>
          <w:p w14:paraId="74BAC3F7" w14:textId="10C4CBA8" w:rsidR="006D443E" w:rsidRPr="00C43E33" w:rsidRDefault="006D443E" w:rsidP="006D443E">
            <w:pPr>
              <w:pStyle w:val="TextoTablas"/>
            </w:pPr>
            <w:r w:rsidRPr="00836627">
              <w:t>Exceso de tela.</w:t>
            </w:r>
          </w:p>
        </w:tc>
        <w:tc>
          <w:tcPr>
            <w:tcW w:w="3544" w:type="dxa"/>
          </w:tcPr>
          <w:p w14:paraId="60E84DCA" w14:textId="7FC198B0" w:rsidR="006D443E" w:rsidRPr="00FE70FB" w:rsidRDefault="006D443E" w:rsidP="006D443E">
            <w:pPr>
              <w:pStyle w:val="TextoTablas"/>
              <w:rPr>
                <w:b/>
                <w:bCs/>
              </w:rPr>
            </w:pPr>
            <w:r w:rsidRPr="00836627">
              <w:t>Pinza poco profunda.</w:t>
            </w:r>
          </w:p>
        </w:tc>
        <w:tc>
          <w:tcPr>
            <w:tcW w:w="2170" w:type="dxa"/>
          </w:tcPr>
          <w:p w14:paraId="4AFD3764" w14:textId="76879B6C" w:rsidR="006D443E" w:rsidRPr="002602A2" w:rsidRDefault="006D443E" w:rsidP="006D443E">
            <w:pPr>
              <w:pStyle w:val="TextoTablas"/>
            </w:pPr>
            <w:r w:rsidRPr="00836627">
              <w:t>Aumentar pinza 0,5 cm.</w:t>
            </w:r>
          </w:p>
        </w:tc>
      </w:tr>
      <w:tr w:rsidR="006D443E" w:rsidRPr="002602A2" w14:paraId="2BA9409E" w14:textId="77777777" w:rsidTr="006D443E">
        <w:trPr>
          <w:cnfStyle w:val="000000100000" w:firstRow="0" w:lastRow="0" w:firstColumn="0" w:lastColumn="0" w:oddVBand="0" w:evenVBand="0" w:oddHBand="1" w:evenHBand="0" w:firstRowFirstColumn="0" w:firstRowLastColumn="0" w:lastRowFirstColumn="0" w:lastRowLastColumn="0"/>
          <w:trHeight w:val="904"/>
        </w:trPr>
        <w:tc>
          <w:tcPr>
            <w:tcW w:w="1748" w:type="dxa"/>
          </w:tcPr>
          <w:p w14:paraId="7361B924" w14:textId="1CECBC9D" w:rsidR="006D443E" w:rsidRPr="00747D5E" w:rsidRDefault="006D443E" w:rsidP="006D443E">
            <w:pPr>
              <w:pStyle w:val="TextoTablas"/>
            </w:pPr>
            <w:r w:rsidRPr="00836627">
              <w:t>Sisa</w:t>
            </w:r>
          </w:p>
        </w:tc>
        <w:tc>
          <w:tcPr>
            <w:tcW w:w="2500" w:type="dxa"/>
          </w:tcPr>
          <w:p w14:paraId="6A65A2D0" w14:textId="410C81A4" w:rsidR="006D443E" w:rsidRPr="00C43E33" w:rsidRDefault="006D443E" w:rsidP="006D443E">
            <w:pPr>
              <w:pStyle w:val="TextoTablas"/>
            </w:pPr>
            <w:r w:rsidRPr="00836627">
              <w:t>Pellizca.</w:t>
            </w:r>
          </w:p>
        </w:tc>
        <w:tc>
          <w:tcPr>
            <w:tcW w:w="3544" w:type="dxa"/>
          </w:tcPr>
          <w:p w14:paraId="07089125" w14:textId="12D4FDD7" w:rsidR="006D443E" w:rsidRPr="00747D5E" w:rsidRDefault="006D443E" w:rsidP="006D443E">
            <w:pPr>
              <w:pStyle w:val="TextoTablas"/>
            </w:pPr>
            <w:r w:rsidRPr="00836627">
              <w:t>Sisa alta.</w:t>
            </w:r>
          </w:p>
        </w:tc>
        <w:tc>
          <w:tcPr>
            <w:tcW w:w="2170" w:type="dxa"/>
          </w:tcPr>
          <w:p w14:paraId="6EB4DDAE" w14:textId="70B625A9" w:rsidR="006D443E" w:rsidRPr="00747D5E" w:rsidRDefault="006D443E" w:rsidP="006D443E">
            <w:pPr>
              <w:pStyle w:val="TextoTablas"/>
            </w:pPr>
            <w:r w:rsidRPr="00836627">
              <w:t>Bajar sisa 0,5 cm; suavizar curva.</w:t>
            </w:r>
          </w:p>
        </w:tc>
      </w:tr>
      <w:tr w:rsidR="006D443E" w:rsidRPr="002602A2" w14:paraId="00EF4958" w14:textId="77777777" w:rsidTr="006D443E">
        <w:trPr>
          <w:trHeight w:val="904"/>
        </w:trPr>
        <w:tc>
          <w:tcPr>
            <w:tcW w:w="1748" w:type="dxa"/>
          </w:tcPr>
          <w:p w14:paraId="1720B02A" w14:textId="3920D113" w:rsidR="006D443E" w:rsidRPr="00747D5E" w:rsidRDefault="006D443E" w:rsidP="006D443E">
            <w:pPr>
              <w:pStyle w:val="TextoTablas"/>
            </w:pPr>
            <w:r w:rsidRPr="00836627">
              <w:t>Corona manga</w:t>
            </w:r>
          </w:p>
        </w:tc>
        <w:tc>
          <w:tcPr>
            <w:tcW w:w="2500" w:type="dxa"/>
          </w:tcPr>
          <w:p w14:paraId="774635A9" w14:textId="3B019B06" w:rsidR="006D443E" w:rsidRPr="00412B09" w:rsidRDefault="006D443E" w:rsidP="006D443E">
            <w:pPr>
              <w:pStyle w:val="TextoTablas"/>
            </w:pPr>
            <w:r w:rsidRPr="00836627">
              <w:t>“Orejas”.</w:t>
            </w:r>
          </w:p>
        </w:tc>
        <w:tc>
          <w:tcPr>
            <w:tcW w:w="3544" w:type="dxa"/>
          </w:tcPr>
          <w:p w14:paraId="5C12E8AA" w14:textId="1E782FF2" w:rsidR="006D443E" w:rsidRPr="00747D5E" w:rsidRDefault="006D443E" w:rsidP="006D443E">
            <w:pPr>
              <w:pStyle w:val="TextoTablas"/>
            </w:pPr>
            <w:r w:rsidRPr="00836627">
              <w:t>Corona muy alta.</w:t>
            </w:r>
          </w:p>
        </w:tc>
        <w:tc>
          <w:tcPr>
            <w:tcW w:w="2170" w:type="dxa"/>
          </w:tcPr>
          <w:p w14:paraId="5C749E71" w14:textId="79182A91" w:rsidR="006D443E" w:rsidRPr="00747D5E" w:rsidRDefault="006D443E" w:rsidP="006D443E">
            <w:pPr>
              <w:pStyle w:val="TextoTablas"/>
            </w:pPr>
            <w:r w:rsidRPr="00836627">
              <w:t>Bajar corona 0,5 cm; redistribuir frunce.</w:t>
            </w:r>
          </w:p>
        </w:tc>
      </w:tr>
      <w:tr w:rsidR="006D443E" w:rsidRPr="002602A2" w14:paraId="26C825E8" w14:textId="77777777" w:rsidTr="006D443E">
        <w:trPr>
          <w:cnfStyle w:val="000000100000" w:firstRow="0" w:lastRow="0" w:firstColumn="0" w:lastColumn="0" w:oddVBand="0" w:evenVBand="0" w:oddHBand="1" w:evenHBand="0" w:firstRowFirstColumn="0" w:firstRowLastColumn="0" w:lastRowFirstColumn="0" w:lastRowLastColumn="0"/>
          <w:trHeight w:val="904"/>
        </w:trPr>
        <w:tc>
          <w:tcPr>
            <w:tcW w:w="1748" w:type="dxa"/>
          </w:tcPr>
          <w:p w14:paraId="27BC1B80" w14:textId="2F25E8CC" w:rsidR="006D443E" w:rsidRPr="00412B09" w:rsidRDefault="006D443E" w:rsidP="006D443E">
            <w:pPr>
              <w:pStyle w:val="TextoTablas"/>
            </w:pPr>
            <w:r w:rsidRPr="00836627">
              <w:t>Bíceps</w:t>
            </w:r>
          </w:p>
        </w:tc>
        <w:tc>
          <w:tcPr>
            <w:tcW w:w="2500" w:type="dxa"/>
          </w:tcPr>
          <w:p w14:paraId="7677CA99" w14:textId="5C60B825" w:rsidR="006D443E" w:rsidRPr="00412B09" w:rsidRDefault="006D443E" w:rsidP="006D443E">
            <w:pPr>
              <w:pStyle w:val="TextoTablas"/>
            </w:pPr>
            <w:r w:rsidRPr="00836627">
              <w:t>Tirantez.</w:t>
            </w:r>
          </w:p>
        </w:tc>
        <w:tc>
          <w:tcPr>
            <w:tcW w:w="3544" w:type="dxa"/>
          </w:tcPr>
          <w:p w14:paraId="6CA44C43" w14:textId="05853BB6" w:rsidR="006D443E" w:rsidRPr="00412B09" w:rsidRDefault="006D443E" w:rsidP="006D443E">
            <w:pPr>
              <w:pStyle w:val="TextoTablas"/>
            </w:pPr>
            <w:r w:rsidRPr="00836627">
              <w:t>Ancho insuficiente.</w:t>
            </w:r>
          </w:p>
        </w:tc>
        <w:tc>
          <w:tcPr>
            <w:tcW w:w="2170" w:type="dxa"/>
          </w:tcPr>
          <w:p w14:paraId="760E89C4" w14:textId="066EAEF3" w:rsidR="006D443E" w:rsidRDefault="006D443E" w:rsidP="006D443E">
            <w:pPr>
              <w:pStyle w:val="TextoTablas"/>
            </w:pPr>
            <w:r w:rsidRPr="00836627">
              <w:t>Añadir 0,5 cm en cada lado bajo</w:t>
            </w:r>
            <w:r>
              <w:t xml:space="preserve"> </w:t>
            </w:r>
            <w:r w:rsidRPr="00836627">
              <w:t>-</w:t>
            </w:r>
            <w:r>
              <w:t xml:space="preserve"> </w:t>
            </w:r>
            <w:r w:rsidRPr="00836627">
              <w:t>manga.</w:t>
            </w:r>
          </w:p>
        </w:tc>
      </w:tr>
    </w:tbl>
    <w:p w14:paraId="275BED04" w14:textId="5873C039" w:rsidR="006D443E" w:rsidRPr="00E46995" w:rsidRDefault="006D443E" w:rsidP="00E46995">
      <w:pPr>
        <w:rPr>
          <w:lang w:eastAsia="es-CO"/>
        </w:rPr>
      </w:pPr>
      <w:r w:rsidRPr="006D443E">
        <w:rPr>
          <w:lang w:eastAsia="es-CO"/>
        </w:rPr>
        <w:t>Estas correcciones deben aplicarse directamente sobre el patrón, trazando nuevamente las curvas y ajustando las piezas involucradas. Si los cambios son significativos, se recomienda generar una nueva versión del patrón y repetir la prueba de ajuste.</w:t>
      </w:r>
    </w:p>
    <w:p w14:paraId="4AFC4B46" w14:textId="77777777" w:rsidR="006D443E" w:rsidRPr="006D443E" w:rsidRDefault="006D443E" w:rsidP="006D443E">
      <w:pPr>
        <w:rPr>
          <w:b/>
          <w:bCs/>
          <w:lang w:eastAsia="es-CO"/>
        </w:rPr>
      </w:pPr>
      <w:r w:rsidRPr="006D443E">
        <w:rPr>
          <w:b/>
          <w:bCs/>
          <w:lang w:eastAsia="es-CO"/>
        </w:rPr>
        <w:t>Lista de abreviaturas y simbologías</w:t>
      </w:r>
    </w:p>
    <w:p w14:paraId="3BE5AA00" w14:textId="2C3B0F2F" w:rsidR="00EF3854" w:rsidRDefault="006D443E" w:rsidP="002E1EE9">
      <w:pPr>
        <w:rPr>
          <w:lang w:val="es-419" w:eastAsia="es-CO"/>
        </w:rPr>
      </w:pPr>
      <w:r w:rsidRPr="006D443E">
        <w:rPr>
          <w:lang w:eastAsia="es-CO"/>
        </w:rPr>
        <w:t>En los procesos de patronaje, corte y confección, se emplean abreviaturas y símbolos gráficos estandarizados que permiten simplificar la lectura e interpretación de los moldes. La simbología es fundamental para garantizar la comprensión técnica entre diseñadores, patronistas, confeccionistas y aprendices.</w:t>
      </w:r>
    </w:p>
    <w:p w14:paraId="43D3CDEA" w14:textId="61923FDF" w:rsidR="00EF3854" w:rsidRDefault="006D443E" w:rsidP="002E1EE9">
      <w:pPr>
        <w:rPr>
          <w:lang w:val="es-419" w:eastAsia="es-CO"/>
        </w:rPr>
      </w:pPr>
      <w:r w:rsidRPr="006D443E">
        <w:rPr>
          <w:lang w:eastAsia="es-CO"/>
        </w:rPr>
        <w:lastRenderedPageBreak/>
        <w:t>A continuación, se presenta una tabla con las principales abreviaturas y símbolos utilizados durante la comprobación del patrón base masculino:</w:t>
      </w:r>
    </w:p>
    <w:p w14:paraId="2AC84F93" w14:textId="766E9071" w:rsidR="00EF3854" w:rsidRDefault="00E46995" w:rsidP="00E46995">
      <w:pPr>
        <w:pStyle w:val="Tabla"/>
        <w:rPr>
          <w:lang w:val="es-419" w:eastAsia="es-CO"/>
        </w:rPr>
      </w:pPr>
      <w:r w:rsidRPr="00E46995">
        <w:rPr>
          <w:lang w:val="es-419" w:eastAsia="es-CO"/>
        </w:rPr>
        <w:t>Símbolos y abreviaturas</w:t>
      </w:r>
    </w:p>
    <w:tbl>
      <w:tblPr>
        <w:tblStyle w:val="SENA1"/>
        <w:tblW w:w="9962" w:type="dxa"/>
        <w:tblLayout w:type="fixed"/>
        <w:tblLook w:val="04A0" w:firstRow="1" w:lastRow="0" w:firstColumn="1" w:lastColumn="0" w:noHBand="0" w:noVBand="1"/>
        <w:tblCaption w:val="Tabla 9.Símbolos y abreviaturas"/>
        <w:tblDescription w:val="Abreviaturas y símbolos usados en patronaje. Incluye códigos como CF (centro frente), CA (centro atrás), piquetes delanteros, espalda y hombro, así como símbolos gráficos para identificar piquetes, costuras de estabilización (stay-stitch), líneas de frunce y versiones del patrón. Cada símbolo está acompañado de su significado para guiar la interpretación técnica."/>
      </w:tblPr>
      <w:tblGrid>
        <w:gridCol w:w="4099"/>
        <w:gridCol w:w="5863"/>
      </w:tblGrid>
      <w:tr w:rsidR="006D443E" w:rsidRPr="00C43E33" w14:paraId="39C2C34E" w14:textId="77777777" w:rsidTr="006D443E">
        <w:trPr>
          <w:cnfStyle w:val="100000000000" w:firstRow="1" w:lastRow="0" w:firstColumn="0" w:lastColumn="0" w:oddVBand="0" w:evenVBand="0" w:oddHBand="0" w:evenHBand="0" w:firstRowFirstColumn="0" w:firstRowLastColumn="0" w:lastRowFirstColumn="0" w:lastRowLastColumn="0"/>
          <w:trHeight w:val="782"/>
          <w:tblHeader/>
        </w:trPr>
        <w:tc>
          <w:tcPr>
            <w:tcW w:w="4099" w:type="dxa"/>
          </w:tcPr>
          <w:p w14:paraId="76D4DF5A" w14:textId="44844873" w:rsidR="006D443E" w:rsidRPr="00747D5E" w:rsidRDefault="006D443E" w:rsidP="006D443E">
            <w:pPr>
              <w:pStyle w:val="TextoTablas"/>
            </w:pPr>
            <w:r w:rsidRPr="00A26B6A">
              <w:t>Abrev</w:t>
            </w:r>
            <w:r>
              <w:t xml:space="preserve">iatura </w:t>
            </w:r>
            <w:r w:rsidRPr="00A26B6A">
              <w:t>/</w:t>
            </w:r>
            <w:r>
              <w:t xml:space="preserve"> </w:t>
            </w:r>
            <w:r w:rsidRPr="00A26B6A">
              <w:t>símbolo</w:t>
            </w:r>
          </w:p>
        </w:tc>
        <w:tc>
          <w:tcPr>
            <w:tcW w:w="5863" w:type="dxa"/>
          </w:tcPr>
          <w:p w14:paraId="5F898511" w14:textId="60E54F8C" w:rsidR="006D443E" w:rsidRPr="00C43E33" w:rsidRDefault="006D443E" w:rsidP="006D443E">
            <w:pPr>
              <w:pStyle w:val="TextoTablas"/>
            </w:pPr>
            <w:r w:rsidRPr="00A26B6A">
              <w:t>Significado</w:t>
            </w:r>
          </w:p>
        </w:tc>
      </w:tr>
      <w:tr w:rsidR="006D443E" w:rsidRPr="00C43E33" w14:paraId="3B255002" w14:textId="77777777" w:rsidTr="006D443E">
        <w:trPr>
          <w:cnfStyle w:val="000000100000" w:firstRow="0" w:lastRow="0" w:firstColumn="0" w:lastColumn="0" w:oddVBand="0" w:evenVBand="0" w:oddHBand="1" w:evenHBand="0" w:firstRowFirstColumn="0" w:firstRowLastColumn="0" w:lastRowFirstColumn="0" w:lastRowLastColumn="0"/>
          <w:trHeight w:val="904"/>
        </w:trPr>
        <w:tc>
          <w:tcPr>
            <w:tcW w:w="4099" w:type="dxa"/>
          </w:tcPr>
          <w:p w14:paraId="7FCB50E9" w14:textId="518BD30B" w:rsidR="006D443E" w:rsidRPr="00747D5E" w:rsidRDefault="006D443E" w:rsidP="006D443E">
            <w:pPr>
              <w:pStyle w:val="TextoTablas"/>
            </w:pPr>
            <w:r w:rsidRPr="00A26B6A">
              <w:t>CF</w:t>
            </w:r>
          </w:p>
        </w:tc>
        <w:tc>
          <w:tcPr>
            <w:tcW w:w="5863" w:type="dxa"/>
          </w:tcPr>
          <w:p w14:paraId="35EC0916" w14:textId="5B6392E6" w:rsidR="006D443E" w:rsidRPr="00C43E33" w:rsidRDefault="006D443E" w:rsidP="006D443E">
            <w:pPr>
              <w:pStyle w:val="TextoTablas"/>
            </w:pPr>
            <w:r w:rsidRPr="006D443E">
              <w:rPr>
                <w:rStyle w:val="Extranjerismo"/>
              </w:rPr>
              <w:t>Centre Front</w:t>
            </w:r>
            <w:r>
              <w:rPr>
                <w:rStyle w:val="Extranjerismo"/>
              </w:rPr>
              <w:t xml:space="preserve"> </w:t>
            </w:r>
            <w:r w:rsidRPr="00A26B6A">
              <w:t>/</w:t>
            </w:r>
            <w:r>
              <w:t xml:space="preserve"> </w:t>
            </w:r>
            <w:r w:rsidRPr="00A26B6A">
              <w:t>Centro Frente.</w:t>
            </w:r>
          </w:p>
        </w:tc>
      </w:tr>
      <w:tr w:rsidR="006D443E" w:rsidRPr="00C43E33" w14:paraId="2635912C" w14:textId="77777777" w:rsidTr="006D443E">
        <w:trPr>
          <w:trHeight w:val="904"/>
        </w:trPr>
        <w:tc>
          <w:tcPr>
            <w:tcW w:w="4099" w:type="dxa"/>
          </w:tcPr>
          <w:p w14:paraId="217B2D5A" w14:textId="4D7B7CB6" w:rsidR="006D443E" w:rsidRPr="00747D5E" w:rsidRDefault="006D443E" w:rsidP="006D443E">
            <w:pPr>
              <w:pStyle w:val="TextoTablas"/>
            </w:pPr>
            <w:r w:rsidRPr="00A26B6A">
              <w:t>CA</w:t>
            </w:r>
          </w:p>
        </w:tc>
        <w:tc>
          <w:tcPr>
            <w:tcW w:w="5863" w:type="dxa"/>
          </w:tcPr>
          <w:p w14:paraId="0D879A42" w14:textId="46D56616" w:rsidR="006D443E" w:rsidRPr="00C43E33" w:rsidRDefault="006D443E" w:rsidP="006D443E">
            <w:pPr>
              <w:pStyle w:val="TextoTablas"/>
            </w:pPr>
            <w:r w:rsidRPr="006D443E">
              <w:rPr>
                <w:rStyle w:val="Extranjerismo"/>
              </w:rPr>
              <w:t>Centre Back</w:t>
            </w:r>
            <w:r>
              <w:rPr>
                <w:rStyle w:val="Extranjerismo"/>
              </w:rPr>
              <w:t xml:space="preserve"> </w:t>
            </w:r>
            <w:r w:rsidRPr="00A26B6A">
              <w:t>/</w:t>
            </w:r>
            <w:r>
              <w:t xml:space="preserve"> </w:t>
            </w:r>
            <w:r w:rsidRPr="00A26B6A">
              <w:t>Centro Atrás.</w:t>
            </w:r>
          </w:p>
        </w:tc>
      </w:tr>
      <w:tr w:rsidR="006D443E" w:rsidRPr="00C43E33" w14:paraId="76EBCFBF" w14:textId="77777777" w:rsidTr="006D443E">
        <w:trPr>
          <w:cnfStyle w:val="000000100000" w:firstRow="0" w:lastRow="0" w:firstColumn="0" w:lastColumn="0" w:oddVBand="0" w:evenVBand="0" w:oddHBand="1" w:evenHBand="0" w:firstRowFirstColumn="0" w:firstRowLastColumn="0" w:lastRowFirstColumn="0" w:lastRowLastColumn="0"/>
          <w:trHeight w:val="904"/>
        </w:trPr>
        <w:tc>
          <w:tcPr>
            <w:tcW w:w="4099" w:type="dxa"/>
          </w:tcPr>
          <w:p w14:paraId="700F0B7D" w14:textId="52FCBD07" w:rsidR="006D443E" w:rsidRPr="00747D5E" w:rsidRDefault="006D443E" w:rsidP="006D443E">
            <w:pPr>
              <w:pStyle w:val="TextoTablas"/>
            </w:pPr>
            <w:r w:rsidRPr="00A26B6A">
              <w:t>F</w:t>
            </w:r>
          </w:p>
        </w:tc>
        <w:tc>
          <w:tcPr>
            <w:tcW w:w="5863" w:type="dxa"/>
          </w:tcPr>
          <w:p w14:paraId="0C38B7B2" w14:textId="41CCB9B5" w:rsidR="006D443E" w:rsidRPr="00C43E33" w:rsidRDefault="006D443E" w:rsidP="006D443E">
            <w:pPr>
              <w:pStyle w:val="TextoTablas"/>
            </w:pPr>
            <w:r w:rsidRPr="00A26B6A">
              <w:t>Piquete delantero de manga.</w:t>
            </w:r>
          </w:p>
        </w:tc>
      </w:tr>
      <w:tr w:rsidR="006D443E" w:rsidRPr="00412B09" w14:paraId="455EC439" w14:textId="77777777" w:rsidTr="006D443E">
        <w:trPr>
          <w:trHeight w:val="904"/>
        </w:trPr>
        <w:tc>
          <w:tcPr>
            <w:tcW w:w="4099" w:type="dxa"/>
          </w:tcPr>
          <w:p w14:paraId="4F8DD968" w14:textId="3A117000" w:rsidR="006D443E" w:rsidRPr="00747D5E" w:rsidRDefault="006D443E" w:rsidP="006D443E">
            <w:pPr>
              <w:pStyle w:val="TextoTablas"/>
            </w:pPr>
            <w:r w:rsidRPr="00A26B6A">
              <w:t>B</w:t>
            </w:r>
          </w:p>
        </w:tc>
        <w:tc>
          <w:tcPr>
            <w:tcW w:w="5863" w:type="dxa"/>
          </w:tcPr>
          <w:p w14:paraId="0FDA50E9" w14:textId="5B7DB0A9" w:rsidR="006D443E" w:rsidRPr="00412B09" w:rsidRDefault="006D443E" w:rsidP="006D443E">
            <w:pPr>
              <w:pStyle w:val="TextoTablas"/>
            </w:pPr>
            <w:r w:rsidRPr="00A26B6A">
              <w:t>Piquete espalda de manga.</w:t>
            </w:r>
          </w:p>
        </w:tc>
      </w:tr>
      <w:tr w:rsidR="006D443E" w:rsidRPr="00412B09" w14:paraId="6D8C4605" w14:textId="77777777" w:rsidTr="006D443E">
        <w:trPr>
          <w:cnfStyle w:val="000000100000" w:firstRow="0" w:lastRow="0" w:firstColumn="0" w:lastColumn="0" w:oddVBand="0" w:evenVBand="0" w:oddHBand="1" w:evenHBand="0" w:firstRowFirstColumn="0" w:firstRowLastColumn="0" w:lastRowFirstColumn="0" w:lastRowLastColumn="0"/>
          <w:trHeight w:val="904"/>
        </w:trPr>
        <w:tc>
          <w:tcPr>
            <w:tcW w:w="4099" w:type="dxa"/>
          </w:tcPr>
          <w:p w14:paraId="5F9AA6C8" w14:textId="1404CFAD" w:rsidR="006D443E" w:rsidRPr="00412B09" w:rsidRDefault="006D443E" w:rsidP="006D443E">
            <w:pPr>
              <w:pStyle w:val="TextoTablas"/>
            </w:pPr>
            <w:r w:rsidRPr="00A26B6A">
              <w:t>H</w:t>
            </w:r>
          </w:p>
        </w:tc>
        <w:tc>
          <w:tcPr>
            <w:tcW w:w="5863" w:type="dxa"/>
          </w:tcPr>
          <w:p w14:paraId="4AFD2BF5" w14:textId="6D6EBB4D" w:rsidR="006D443E" w:rsidRPr="00412B09" w:rsidRDefault="006D443E" w:rsidP="006D443E">
            <w:pPr>
              <w:pStyle w:val="TextoTablas"/>
            </w:pPr>
            <w:r w:rsidRPr="00A26B6A">
              <w:t>Piquete hombro.</w:t>
            </w:r>
          </w:p>
        </w:tc>
      </w:tr>
      <w:tr w:rsidR="006D443E" w:rsidRPr="00412B09" w14:paraId="60304956" w14:textId="77777777" w:rsidTr="006D443E">
        <w:trPr>
          <w:trHeight w:val="904"/>
        </w:trPr>
        <w:tc>
          <w:tcPr>
            <w:tcW w:w="4099" w:type="dxa"/>
          </w:tcPr>
          <w:p w14:paraId="59BDC758" w14:textId="4C14598E" w:rsidR="006D443E" w:rsidRPr="00836627" w:rsidRDefault="006D443E" w:rsidP="006D443E">
            <w:pPr>
              <w:pStyle w:val="TextoTablas"/>
            </w:pPr>
            <w:r w:rsidRPr="00A26B6A">
              <w:rPr>
                <w:rFonts w:ascii="Arial" w:hAnsi="Arial" w:cs="Arial"/>
              </w:rPr>
              <w:t>▲</w:t>
            </w:r>
          </w:p>
        </w:tc>
        <w:tc>
          <w:tcPr>
            <w:tcW w:w="5863" w:type="dxa"/>
          </w:tcPr>
          <w:p w14:paraId="60957181" w14:textId="43BC7BAC" w:rsidR="006D443E" w:rsidRPr="00836627" w:rsidRDefault="006D443E" w:rsidP="006D443E">
            <w:pPr>
              <w:pStyle w:val="TextoTablas"/>
            </w:pPr>
            <w:r w:rsidRPr="00A26B6A">
              <w:t>Piquete.</w:t>
            </w:r>
          </w:p>
        </w:tc>
      </w:tr>
      <w:tr w:rsidR="006D443E" w:rsidRPr="00412B09" w14:paraId="2B1EB821" w14:textId="77777777" w:rsidTr="006D443E">
        <w:trPr>
          <w:cnfStyle w:val="000000100000" w:firstRow="0" w:lastRow="0" w:firstColumn="0" w:lastColumn="0" w:oddVBand="0" w:evenVBand="0" w:oddHBand="1" w:evenHBand="0" w:firstRowFirstColumn="0" w:firstRowLastColumn="0" w:lastRowFirstColumn="0" w:lastRowLastColumn="0"/>
          <w:trHeight w:val="904"/>
        </w:trPr>
        <w:tc>
          <w:tcPr>
            <w:tcW w:w="4099" w:type="dxa"/>
          </w:tcPr>
          <w:p w14:paraId="1A5E22D5" w14:textId="30E13C38" w:rsidR="006D443E" w:rsidRPr="00836627" w:rsidRDefault="006D443E" w:rsidP="006D443E">
            <w:pPr>
              <w:pStyle w:val="TextoTablas"/>
            </w:pPr>
            <w:r w:rsidRPr="00A26B6A">
              <w:t>—¬¬──</w:t>
            </w:r>
          </w:p>
        </w:tc>
        <w:tc>
          <w:tcPr>
            <w:tcW w:w="5863" w:type="dxa"/>
          </w:tcPr>
          <w:p w14:paraId="286AFAA8" w14:textId="2A032BCB" w:rsidR="006D443E" w:rsidRPr="00836627" w:rsidRDefault="006D443E" w:rsidP="006D443E">
            <w:pPr>
              <w:pStyle w:val="TextoTablas"/>
            </w:pPr>
            <w:r w:rsidRPr="006D443E">
              <w:rPr>
                <w:rStyle w:val="Extranjerismo"/>
              </w:rPr>
              <w:t>Stay</w:t>
            </w:r>
            <w:r w:rsidR="003751F5">
              <w:rPr>
                <w:rStyle w:val="Extranjerismo"/>
              </w:rPr>
              <w:t xml:space="preserve"> </w:t>
            </w:r>
            <w:r w:rsidRPr="006D443E">
              <w:rPr>
                <w:rStyle w:val="Extranjerismo"/>
              </w:rPr>
              <w:t>-</w:t>
            </w:r>
            <w:r w:rsidR="003751F5">
              <w:rPr>
                <w:rStyle w:val="Extranjerismo"/>
              </w:rPr>
              <w:t xml:space="preserve"> </w:t>
            </w:r>
            <w:r w:rsidRPr="006D443E">
              <w:rPr>
                <w:rStyle w:val="Extranjerismo"/>
              </w:rPr>
              <w:t>stitch</w:t>
            </w:r>
            <w:r w:rsidRPr="00A26B6A">
              <w:t xml:space="preserve"> (costura de estabilizado).</w:t>
            </w:r>
          </w:p>
        </w:tc>
      </w:tr>
      <w:tr w:rsidR="006D443E" w:rsidRPr="00412B09" w14:paraId="631ECCEE" w14:textId="77777777" w:rsidTr="006D443E">
        <w:trPr>
          <w:trHeight w:val="904"/>
        </w:trPr>
        <w:tc>
          <w:tcPr>
            <w:tcW w:w="4099" w:type="dxa"/>
          </w:tcPr>
          <w:p w14:paraId="103A5EA0" w14:textId="0415A1ED" w:rsidR="006D443E" w:rsidRPr="00836627" w:rsidRDefault="006D443E" w:rsidP="006D443E">
            <w:pPr>
              <w:pStyle w:val="TextoTablas"/>
            </w:pPr>
            <w:r w:rsidRPr="00A26B6A">
              <w:t>● ●</w:t>
            </w:r>
          </w:p>
        </w:tc>
        <w:tc>
          <w:tcPr>
            <w:tcW w:w="5863" w:type="dxa"/>
          </w:tcPr>
          <w:p w14:paraId="2A4CE5F6" w14:textId="4CF1BC84" w:rsidR="006D443E" w:rsidRPr="00836627" w:rsidRDefault="006D443E" w:rsidP="006D443E">
            <w:pPr>
              <w:pStyle w:val="TextoTablas"/>
            </w:pPr>
            <w:r w:rsidRPr="00A26B6A">
              <w:t>Líneas de frunce.</w:t>
            </w:r>
          </w:p>
        </w:tc>
      </w:tr>
      <w:tr w:rsidR="006D443E" w:rsidRPr="00412B09" w14:paraId="3B5F7DF0" w14:textId="77777777" w:rsidTr="006D443E">
        <w:trPr>
          <w:cnfStyle w:val="000000100000" w:firstRow="0" w:lastRow="0" w:firstColumn="0" w:lastColumn="0" w:oddVBand="0" w:evenVBand="0" w:oddHBand="1" w:evenHBand="0" w:firstRowFirstColumn="0" w:firstRowLastColumn="0" w:lastRowFirstColumn="0" w:lastRowLastColumn="0"/>
          <w:trHeight w:val="904"/>
        </w:trPr>
        <w:tc>
          <w:tcPr>
            <w:tcW w:w="4099" w:type="dxa"/>
          </w:tcPr>
          <w:p w14:paraId="63E98C19" w14:textId="70D9EF5D" w:rsidR="006D443E" w:rsidRPr="00836627" w:rsidRDefault="006D443E" w:rsidP="006D443E">
            <w:pPr>
              <w:pStyle w:val="TextoTablas"/>
            </w:pPr>
            <w:r w:rsidRPr="00A26B6A">
              <w:t>v1, v2…</w:t>
            </w:r>
          </w:p>
        </w:tc>
        <w:tc>
          <w:tcPr>
            <w:tcW w:w="5863" w:type="dxa"/>
          </w:tcPr>
          <w:p w14:paraId="11B0815D" w14:textId="73C0B3B3" w:rsidR="006D443E" w:rsidRPr="00836627" w:rsidRDefault="006D443E" w:rsidP="006D443E">
            <w:pPr>
              <w:pStyle w:val="TextoTablas"/>
            </w:pPr>
            <w:r w:rsidRPr="00A26B6A">
              <w:t>Versión del patrón.</w:t>
            </w:r>
          </w:p>
        </w:tc>
      </w:tr>
      <w:tr w:rsidR="006D443E" w:rsidRPr="00412B09" w14:paraId="670809E2" w14:textId="77777777" w:rsidTr="006D443E">
        <w:trPr>
          <w:trHeight w:val="904"/>
        </w:trPr>
        <w:tc>
          <w:tcPr>
            <w:tcW w:w="4099" w:type="dxa"/>
          </w:tcPr>
          <w:p w14:paraId="1D8E64A2" w14:textId="42BAD00A" w:rsidR="006D443E" w:rsidRPr="00836627" w:rsidRDefault="006D443E" w:rsidP="006D443E">
            <w:pPr>
              <w:pStyle w:val="TextoTablas"/>
            </w:pPr>
            <w:r w:rsidRPr="00A26B6A">
              <w:t>≤</w:t>
            </w:r>
          </w:p>
        </w:tc>
        <w:tc>
          <w:tcPr>
            <w:tcW w:w="5863" w:type="dxa"/>
          </w:tcPr>
          <w:p w14:paraId="7AB75A16" w14:textId="13CBECC6" w:rsidR="006D443E" w:rsidRPr="00836627" w:rsidRDefault="006D443E" w:rsidP="006D443E">
            <w:pPr>
              <w:pStyle w:val="TextoTablas"/>
            </w:pPr>
            <w:r w:rsidRPr="00A26B6A">
              <w:t>“menor o igual que”.</w:t>
            </w:r>
          </w:p>
        </w:tc>
      </w:tr>
      <w:tr w:rsidR="006D443E" w:rsidRPr="00412B09" w14:paraId="30E887B7" w14:textId="77777777" w:rsidTr="006D443E">
        <w:trPr>
          <w:cnfStyle w:val="000000100000" w:firstRow="0" w:lastRow="0" w:firstColumn="0" w:lastColumn="0" w:oddVBand="0" w:evenVBand="0" w:oddHBand="1" w:evenHBand="0" w:firstRowFirstColumn="0" w:firstRowLastColumn="0" w:lastRowFirstColumn="0" w:lastRowLastColumn="0"/>
          <w:trHeight w:val="904"/>
        </w:trPr>
        <w:tc>
          <w:tcPr>
            <w:tcW w:w="4099" w:type="dxa"/>
          </w:tcPr>
          <w:p w14:paraId="073E4FBD" w14:textId="114712F1" w:rsidR="006D443E" w:rsidRPr="00836627" w:rsidRDefault="006D443E" w:rsidP="006D443E">
            <w:pPr>
              <w:pStyle w:val="TextoTablas"/>
            </w:pPr>
            <w:r w:rsidRPr="00A26B6A">
              <w:t>≥</w:t>
            </w:r>
          </w:p>
        </w:tc>
        <w:tc>
          <w:tcPr>
            <w:tcW w:w="5863" w:type="dxa"/>
          </w:tcPr>
          <w:p w14:paraId="7C85B7C9" w14:textId="6EAE6510" w:rsidR="006D443E" w:rsidRPr="00836627" w:rsidRDefault="006D443E" w:rsidP="006D443E">
            <w:pPr>
              <w:pStyle w:val="TextoTablas"/>
            </w:pPr>
            <w:r w:rsidRPr="00A26B6A">
              <w:t>“mayor o igual que”.</w:t>
            </w:r>
          </w:p>
        </w:tc>
      </w:tr>
    </w:tbl>
    <w:p w14:paraId="01F9874F" w14:textId="77777777" w:rsidR="003751F5" w:rsidRPr="003751F5" w:rsidRDefault="003751F5" w:rsidP="003751F5">
      <w:pPr>
        <w:rPr>
          <w:lang w:eastAsia="es-CO"/>
        </w:rPr>
      </w:pPr>
      <w:r w:rsidRPr="003751F5">
        <w:rPr>
          <w:lang w:eastAsia="es-CO"/>
        </w:rPr>
        <w:lastRenderedPageBreak/>
        <w:t>El estudio del patronaje de bases superiores masculinas representa un pilar fundamental en la formación técnica para el diseño y confección de prendas de moda casual; a lo largo de este componente, se consolidaron conocimientos esenciales sobre el análisis morfológico, la estructuración de moldes base, la interpretación de planos y la aplicación precisa de técnicas de trazo, entalle y verificación.</w:t>
      </w:r>
    </w:p>
    <w:p w14:paraId="5CC89B64" w14:textId="77777777" w:rsidR="003751F5" w:rsidRPr="003751F5" w:rsidRDefault="003751F5" w:rsidP="003751F5">
      <w:pPr>
        <w:rPr>
          <w:lang w:eastAsia="es-CO"/>
        </w:rPr>
      </w:pPr>
      <w:r w:rsidRPr="003751F5">
        <w:rPr>
          <w:lang w:eastAsia="es-CO"/>
        </w:rPr>
        <w:t>Este proceso riguroso, es reforzado con prácticas de comprobación, garantizando que las prendas no solo respondan a criterios estéticos, sino que logren un ajuste anatómico funcional, favoreciendo su inserción en contextos de producción artesanal o industrial.</w:t>
      </w:r>
    </w:p>
    <w:p w14:paraId="22889266" w14:textId="668830E3" w:rsidR="00EF3854" w:rsidRDefault="003751F5" w:rsidP="002E1EE9">
      <w:pPr>
        <w:rPr>
          <w:lang w:val="es-419" w:eastAsia="es-CO"/>
        </w:rPr>
      </w:pPr>
      <w:r w:rsidRPr="003751F5">
        <w:rPr>
          <w:lang w:eastAsia="es-CO"/>
        </w:rPr>
        <w:t>La apropiación de estos saberes, acompañada por el dominio de herramientas gráficas, simbologías y procedimientos técnicos, fortalece la autonomía del aprendiz y lo capacita para desempeñarse con solvencia en el sector textil confección, con enfoque en calidad, precisión y diseño adaptado a las necesidades del mercado masculino contemporáneo.</w:t>
      </w:r>
    </w:p>
    <w:p w14:paraId="0F555550" w14:textId="77777777" w:rsidR="00B7035B" w:rsidRDefault="00B7035B">
      <w:pPr>
        <w:spacing w:before="0" w:after="160" w:line="259" w:lineRule="auto"/>
        <w:ind w:firstLine="0"/>
        <w:rPr>
          <w:lang w:val="es-419" w:eastAsia="es-CO"/>
        </w:rPr>
      </w:pPr>
      <w:r>
        <w:rPr>
          <w:b/>
        </w:rPr>
        <w:br w:type="page"/>
      </w:r>
    </w:p>
    <w:p w14:paraId="3F4093EA" w14:textId="23B91B34" w:rsidR="00FA65F6" w:rsidRDefault="00FA65F6" w:rsidP="00FA65F6">
      <w:pPr>
        <w:pStyle w:val="Ttulo1"/>
        <w:numPr>
          <w:ilvl w:val="0"/>
          <w:numId w:val="0"/>
        </w:numPr>
        <w:ind w:left="1068"/>
      </w:pPr>
      <w:bookmarkStart w:id="20" w:name="_Toc203760572"/>
      <w:r>
        <w:lastRenderedPageBreak/>
        <w:t>Síntesis</w:t>
      </w:r>
      <w:bookmarkEnd w:id="20"/>
    </w:p>
    <w:p w14:paraId="63AA2A01" w14:textId="49FFFBE2" w:rsidR="00123B3F" w:rsidRPr="00123B3F" w:rsidRDefault="008E5B8E" w:rsidP="00123B3F">
      <w:pPr>
        <w:rPr>
          <w:lang w:eastAsia="es-CO"/>
        </w:rPr>
      </w:pPr>
      <w:r w:rsidRPr="008E5B8E">
        <w:rPr>
          <w:lang w:eastAsia="es-CO"/>
        </w:rPr>
        <w:t xml:space="preserve">El presente esquema sintetiza los componentes fundamentales del proceso de patronaje para prendas superiores masculinas, estructurado en cuatro bloques temáticos. Inicia con los principios del patronaje, sus tipos, líneas, y la metodología aplicada según el manual del SENA. Continúa con el </w:t>
      </w:r>
      <w:proofErr w:type="spellStart"/>
      <w:r w:rsidRPr="008E5B8E">
        <w:rPr>
          <w:lang w:eastAsia="es-CO"/>
        </w:rPr>
        <w:t>prepatronaje</w:t>
      </w:r>
      <w:proofErr w:type="spellEnd"/>
      <w:r w:rsidRPr="008E5B8E">
        <w:rPr>
          <w:lang w:eastAsia="es-CO"/>
        </w:rPr>
        <w:t xml:space="preserve"> y las bases para camisas, abordando tanto el trazo clásico como el estilo </w:t>
      </w:r>
      <w:r w:rsidRPr="008E5B8E">
        <w:rPr>
          <w:rStyle w:val="Extranjerismo"/>
          <w:lang w:eastAsia="es-CO"/>
        </w:rPr>
        <w:t>slim fit</w:t>
      </w:r>
      <w:r w:rsidRPr="008E5B8E">
        <w:rPr>
          <w:lang w:eastAsia="es-CO"/>
        </w:rPr>
        <w:t>, así como el diseño básico de mangas. Se incluyen también las piezas complementarias como cuellos y bolsillos, esenciales para completar la prenda. Y como ultimo recuadro se detalla la comprobación del patrón base, con énfasis en los materiales necesarios, el ensamblaje técnico y los criterios de validación; esta organización permite comprender integralmente el proceso técnico y formativo en el desarrollo de moldes para camisería masculina</w:t>
      </w:r>
      <w:r w:rsidR="000701E5" w:rsidRPr="000701E5">
        <w:rPr>
          <w:lang w:eastAsia="es-CO"/>
        </w:rPr>
        <w:t>.</w:t>
      </w:r>
    </w:p>
    <w:p w14:paraId="2A2E546E" w14:textId="4DADF611" w:rsidR="0001303C" w:rsidRDefault="008E5B8E" w:rsidP="008E5B8E">
      <w:pPr>
        <w:ind w:hanging="709"/>
        <w:jc w:val="center"/>
        <w:rPr>
          <w:lang w:val="es-419" w:eastAsia="es-CO"/>
        </w:rPr>
      </w:pPr>
      <w:r>
        <w:rPr>
          <w:noProof/>
          <w:lang w:val="es-419" w:eastAsia="es-CO"/>
        </w:rPr>
        <w:drawing>
          <wp:inline distT="0" distB="0" distL="0" distR="0" wp14:anchorId="62AA2224" wp14:editId="558BFE3A">
            <wp:extent cx="7074566" cy="2664372"/>
            <wp:effectExtent l="0" t="0" r="0" b="3175"/>
            <wp:docPr id="29" name="Imagen 29" descr="Esquema sobre patronaje de bases superiores masculinas, dividido en cuatro bloques: patronaje general, bases masculinas, piezas complementarias y comprobación del patrón. Incluye subtemas como tipos de patronaje, trazo de camisas clásicas y slim fit, cuellos, bolsillos y verificación con materi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Esquema sobre patronaje de bases superiores masculinas, dividido en cuatro bloques: patronaje general, bases masculinas, piezas complementarias y comprobación del patrón. Incluye subtemas como tipos de patronaje, trazo de camisas clásicas y slim fit, cuellos, bolsillos y verificación con materiales.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11452" cy="2678264"/>
                    </a:xfrm>
                    <a:prstGeom prst="rect">
                      <a:avLst/>
                    </a:prstGeom>
                    <a:noFill/>
                  </pic:spPr>
                </pic:pic>
              </a:graphicData>
            </a:graphic>
          </wp:inline>
        </w:drawing>
      </w:r>
    </w:p>
    <w:p w14:paraId="730CD576" w14:textId="40509F9D" w:rsidR="00123B3F" w:rsidRDefault="00123B3F" w:rsidP="00EE3D1E">
      <w:pPr>
        <w:ind w:firstLine="0"/>
        <w:rPr>
          <w:lang w:val="es-419" w:eastAsia="es-CO"/>
        </w:rPr>
      </w:pPr>
    </w:p>
    <w:p w14:paraId="70080F1E" w14:textId="626D06AE" w:rsidR="00F12E3F" w:rsidRDefault="00F12E3F" w:rsidP="00EE3D1E">
      <w:pPr>
        <w:ind w:firstLine="0"/>
        <w:rPr>
          <w:lang w:val="es-419" w:eastAsia="es-CO"/>
        </w:rPr>
      </w:pPr>
    </w:p>
    <w:p w14:paraId="50D749BF" w14:textId="77777777" w:rsidR="000701E5" w:rsidRDefault="000701E5" w:rsidP="00EE3D1E">
      <w:pPr>
        <w:ind w:firstLine="0"/>
        <w:rPr>
          <w:lang w:val="es-419" w:eastAsia="es-CO"/>
        </w:rPr>
      </w:pPr>
    </w:p>
    <w:p w14:paraId="67047BD8" w14:textId="1F3AACD3" w:rsidR="00076493" w:rsidRDefault="00076493" w:rsidP="00FA65F6">
      <w:pPr>
        <w:pStyle w:val="Ttulo1"/>
        <w:numPr>
          <w:ilvl w:val="0"/>
          <w:numId w:val="0"/>
        </w:numPr>
        <w:ind w:left="1068"/>
      </w:pPr>
      <w:bookmarkStart w:id="21" w:name="_Toc203760573"/>
      <w:r w:rsidRPr="00076493">
        <w:lastRenderedPageBreak/>
        <w:t>Material complementario</w:t>
      </w:r>
      <w:bookmarkEnd w:id="21"/>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8E5B8E"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545CDFD8" w:rsidR="008E5B8E" w:rsidRPr="00EE3D1E" w:rsidRDefault="008E5B8E" w:rsidP="008E5B8E">
            <w:pPr>
              <w:pStyle w:val="TextoTablas"/>
            </w:pPr>
            <w:r w:rsidRPr="006716DE">
              <w:t>Patronaje básico para camisa.</w:t>
            </w:r>
          </w:p>
        </w:tc>
        <w:tc>
          <w:tcPr>
            <w:tcW w:w="3544" w:type="dxa"/>
          </w:tcPr>
          <w:p w14:paraId="440879EF" w14:textId="63048D99" w:rsidR="008E5B8E" w:rsidRPr="00EE3D1E" w:rsidRDefault="008E5B8E" w:rsidP="008E5B8E">
            <w:pPr>
              <w:pStyle w:val="TextoTablas"/>
            </w:pPr>
            <w:r w:rsidRPr="006716DE">
              <w:t>Fundación Universitaria del Área Andina. (2019). Manual digital de patronaje masculino casual.</w:t>
            </w:r>
          </w:p>
        </w:tc>
        <w:tc>
          <w:tcPr>
            <w:tcW w:w="1984" w:type="dxa"/>
          </w:tcPr>
          <w:p w14:paraId="143AB1A6" w14:textId="15FE4DA4" w:rsidR="008E5B8E" w:rsidRPr="00EE3D1E" w:rsidRDefault="008E5B8E" w:rsidP="008E5B8E">
            <w:pPr>
              <w:pStyle w:val="TextoTablas"/>
            </w:pPr>
            <w:r w:rsidRPr="006716DE">
              <w:t>PDF</w:t>
            </w:r>
          </w:p>
        </w:tc>
        <w:tc>
          <w:tcPr>
            <w:tcW w:w="2567" w:type="dxa"/>
          </w:tcPr>
          <w:p w14:paraId="5395B11C" w14:textId="6E0E56B8" w:rsidR="008E5B8E" w:rsidRPr="00EE3D1E" w:rsidRDefault="008E5B8E" w:rsidP="008E5B8E">
            <w:pPr>
              <w:pStyle w:val="TextoTablas"/>
            </w:pPr>
            <w:hyperlink r:id="rId33" w:history="1">
              <w:r>
                <w:rPr>
                  <w:rStyle w:val="Hipervnculo"/>
                </w:rPr>
                <w:t>https://digitk.areandina.edu.co/server/api/core/bitstreams/f3a67c14-b05f-4403-aebf-eb91409ae793/content</w:t>
              </w:r>
            </w:hyperlink>
          </w:p>
        </w:tc>
      </w:tr>
      <w:tr w:rsidR="008E5B8E" w:rsidRPr="00EE3D1E" w14:paraId="4CD56847" w14:textId="77777777" w:rsidTr="006067E1">
        <w:tc>
          <w:tcPr>
            <w:tcW w:w="1980" w:type="dxa"/>
          </w:tcPr>
          <w:p w14:paraId="1E024412" w14:textId="57F53F61" w:rsidR="008E5B8E" w:rsidRPr="007F72AE" w:rsidRDefault="008E5B8E" w:rsidP="008E5B8E">
            <w:pPr>
              <w:pStyle w:val="TextoTablas"/>
            </w:pPr>
            <w:r w:rsidRPr="006716DE">
              <w:t>Patronaje básico superiores de camisa.</w:t>
            </w:r>
          </w:p>
        </w:tc>
        <w:tc>
          <w:tcPr>
            <w:tcW w:w="3544" w:type="dxa"/>
          </w:tcPr>
          <w:p w14:paraId="57FA2FAB" w14:textId="46CFFE40" w:rsidR="008E5B8E" w:rsidRPr="007F72AE" w:rsidRDefault="001C7777" w:rsidP="008E5B8E">
            <w:pPr>
              <w:pStyle w:val="TextoTablas"/>
            </w:pPr>
            <w:r w:rsidRPr="001C7777">
              <w:t>Servicio Nacional de Aprendizaje (SENA). (2015). Patronaje y escalado línea masculina</w:t>
            </w:r>
            <w:r w:rsidR="008E5B8E" w:rsidRPr="006716DE">
              <w:t>.</w:t>
            </w:r>
          </w:p>
        </w:tc>
        <w:tc>
          <w:tcPr>
            <w:tcW w:w="1984" w:type="dxa"/>
          </w:tcPr>
          <w:p w14:paraId="340397C0" w14:textId="25A674DA" w:rsidR="008E5B8E" w:rsidRPr="007F72AE" w:rsidRDefault="008E5B8E" w:rsidP="008E5B8E">
            <w:pPr>
              <w:pStyle w:val="TextoTablas"/>
            </w:pPr>
            <w:r w:rsidRPr="006716DE">
              <w:t>PDF</w:t>
            </w:r>
          </w:p>
        </w:tc>
        <w:tc>
          <w:tcPr>
            <w:tcW w:w="2567" w:type="dxa"/>
          </w:tcPr>
          <w:p w14:paraId="08E1786B" w14:textId="1C0E5C7C" w:rsidR="008E5B8E" w:rsidRDefault="008E5B8E" w:rsidP="008E5B8E">
            <w:pPr>
              <w:pStyle w:val="TextoTablas"/>
            </w:pPr>
            <w:hyperlink r:id="rId34" w:history="1">
              <w:r w:rsidRPr="008E5B8E">
                <w:rPr>
                  <w:rStyle w:val="Hipervnculo"/>
                </w:rPr>
                <w:t>https://repositorio.sena.edu.co/bitstream/handle/11404/5245/patronaje_escalado_linea_masculina.pdf;jsessionid=CF09C9135C6F974ADCCBA5F585B206B3?sequence=1</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754D1808" w:rsidR="00F915A5" w:rsidRDefault="00F915A5" w:rsidP="00076493">
      <w:pPr>
        <w:ind w:firstLine="0"/>
        <w:rPr>
          <w:lang w:val="es-419" w:eastAsia="es-CO"/>
        </w:rPr>
      </w:pPr>
    </w:p>
    <w:p w14:paraId="299FDDA0" w14:textId="7505FA32" w:rsidR="00F12E3F" w:rsidRDefault="00F12E3F" w:rsidP="00076493">
      <w:pPr>
        <w:ind w:firstLine="0"/>
        <w:rPr>
          <w:lang w:val="es-419" w:eastAsia="es-CO"/>
        </w:rPr>
      </w:pPr>
    </w:p>
    <w:p w14:paraId="015C3D6A" w14:textId="6DFEC48E" w:rsidR="00F12E3F" w:rsidRDefault="00F12E3F" w:rsidP="00076493">
      <w:pPr>
        <w:ind w:firstLine="0"/>
        <w:rPr>
          <w:lang w:val="es-419" w:eastAsia="es-CO"/>
        </w:rPr>
      </w:pPr>
    </w:p>
    <w:p w14:paraId="61C76EAD" w14:textId="77777777" w:rsidR="008E5B8E" w:rsidRDefault="008E5B8E" w:rsidP="00076493">
      <w:pPr>
        <w:ind w:firstLine="0"/>
        <w:rPr>
          <w:lang w:val="es-419" w:eastAsia="es-CO"/>
        </w:rPr>
      </w:pPr>
    </w:p>
    <w:p w14:paraId="672351B3" w14:textId="77777777" w:rsidR="00F12E3F" w:rsidRDefault="00F12E3F"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22" w:name="_Toc203760574"/>
      <w:r>
        <w:lastRenderedPageBreak/>
        <w:t>Glosario</w:t>
      </w:r>
      <w:bookmarkEnd w:id="22"/>
    </w:p>
    <w:p w14:paraId="58C5D253" w14:textId="41E392C1" w:rsidR="008E5B8E" w:rsidRPr="008E5B8E" w:rsidRDefault="008E5B8E" w:rsidP="008E5B8E">
      <w:pPr>
        <w:rPr>
          <w:bdr w:val="none" w:sz="0" w:space="0" w:color="auto" w:frame="1"/>
          <w:lang w:eastAsia="es-CO"/>
        </w:rPr>
      </w:pPr>
      <w:r w:rsidRPr="008E5B8E">
        <w:rPr>
          <w:b/>
          <w:bCs/>
          <w:bdr w:val="none" w:sz="0" w:space="0" w:color="auto" w:frame="1"/>
          <w:lang w:eastAsia="es-CO"/>
        </w:rPr>
        <w:t>Base: </w:t>
      </w:r>
      <w:r w:rsidRPr="008E5B8E">
        <w:rPr>
          <w:bdr w:val="none" w:sz="0" w:space="0" w:color="auto" w:frame="1"/>
          <w:lang w:eastAsia="es-CO"/>
        </w:rPr>
        <w:t>representación geométrica inicial del contorno corporal, desprovista de detalles de diseño, que sirve como bloque fundamental para generar variantes de prendas.</w:t>
      </w:r>
    </w:p>
    <w:p w14:paraId="210D2F07" w14:textId="579DE620" w:rsidR="008E5B8E" w:rsidRPr="008E5B8E" w:rsidRDefault="008E5B8E" w:rsidP="008E5B8E">
      <w:pPr>
        <w:rPr>
          <w:bdr w:val="none" w:sz="0" w:space="0" w:color="auto" w:frame="1"/>
          <w:lang w:eastAsia="es-CO"/>
        </w:rPr>
      </w:pPr>
      <w:r w:rsidRPr="008E5B8E">
        <w:rPr>
          <w:b/>
          <w:bCs/>
          <w:bdr w:val="none" w:sz="0" w:space="0" w:color="auto" w:frame="1"/>
          <w:lang w:eastAsia="es-CO"/>
        </w:rPr>
        <w:t>Entallado: </w:t>
      </w:r>
      <w:r w:rsidRPr="008E5B8E">
        <w:rPr>
          <w:bdr w:val="none" w:sz="0" w:space="0" w:color="auto" w:frame="1"/>
          <w:lang w:eastAsia="es-CO"/>
        </w:rPr>
        <w:t>proceso de incorporación de convergencias o pliegues al patrón con el fin de ceñir la prenda al cuerpo y realzar la silueta anatómica, característico del ajuste </w:t>
      </w:r>
      <w:r w:rsidRPr="008E5B8E">
        <w:rPr>
          <w:rStyle w:val="Extranjerismo"/>
          <w:lang w:eastAsia="es-CO"/>
        </w:rPr>
        <w:t>slim fit</w:t>
      </w:r>
      <w:r w:rsidRPr="008E5B8E">
        <w:rPr>
          <w:i/>
          <w:iCs/>
          <w:bdr w:val="none" w:sz="0" w:space="0" w:color="auto" w:frame="1"/>
          <w:lang w:eastAsia="es-CO"/>
        </w:rPr>
        <w:t>.</w:t>
      </w:r>
    </w:p>
    <w:p w14:paraId="39CFD608" w14:textId="06883103" w:rsidR="008E5B8E" w:rsidRPr="008E5B8E" w:rsidRDefault="008E5B8E" w:rsidP="008E5B8E">
      <w:pPr>
        <w:rPr>
          <w:bdr w:val="none" w:sz="0" w:space="0" w:color="auto" w:frame="1"/>
          <w:lang w:eastAsia="es-CO"/>
        </w:rPr>
      </w:pPr>
      <w:r w:rsidRPr="008E5B8E">
        <w:rPr>
          <w:b/>
          <w:bCs/>
          <w:bdr w:val="none" w:sz="0" w:space="0" w:color="auto" w:frame="1"/>
          <w:lang w:eastAsia="es-CO"/>
        </w:rPr>
        <w:t>Muesca: </w:t>
      </w:r>
      <w:r w:rsidRPr="008E5B8E">
        <w:rPr>
          <w:bdr w:val="none" w:sz="0" w:space="0" w:color="auto" w:frame="1"/>
          <w:lang w:eastAsia="es-CO"/>
        </w:rPr>
        <w:t>incisión breve en el borde del patrón que señala puntos de coincidencia (hombro, sisa, pinza) y facilita el alineamiento preciso de las piezas en confección.</w:t>
      </w:r>
    </w:p>
    <w:p w14:paraId="7552C8B8" w14:textId="77777777" w:rsidR="008E5B8E" w:rsidRPr="008E5B8E" w:rsidRDefault="008E5B8E" w:rsidP="008E5B8E">
      <w:pPr>
        <w:rPr>
          <w:bdr w:val="none" w:sz="0" w:space="0" w:color="auto" w:frame="1"/>
          <w:lang w:eastAsia="es-CO"/>
        </w:rPr>
      </w:pPr>
      <w:r w:rsidRPr="008E5B8E">
        <w:rPr>
          <w:b/>
          <w:bCs/>
          <w:bdr w:val="none" w:sz="0" w:space="0" w:color="auto" w:frame="1"/>
          <w:lang w:eastAsia="es-CO"/>
        </w:rPr>
        <w:t>Pinza: </w:t>
      </w:r>
      <w:r w:rsidRPr="008E5B8E">
        <w:rPr>
          <w:bdr w:val="none" w:sz="0" w:space="0" w:color="auto" w:frame="1"/>
          <w:lang w:eastAsia="es-CO"/>
        </w:rPr>
        <w:t>pliegue triangular insertado en el patrón (delantero o espalda) destinado a eliminar exceso de volumen y definir anatómicamente la forma del torso.</w:t>
      </w:r>
    </w:p>
    <w:p w14:paraId="03EB368E" w14:textId="77777777" w:rsidR="008E5B8E" w:rsidRPr="008E5B8E" w:rsidRDefault="008E5B8E" w:rsidP="008E5B8E">
      <w:pPr>
        <w:rPr>
          <w:bdr w:val="none" w:sz="0" w:space="0" w:color="auto" w:frame="1"/>
          <w:lang w:eastAsia="es-CO"/>
        </w:rPr>
      </w:pPr>
      <w:proofErr w:type="spellStart"/>
      <w:r w:rsidRPr="008E5B8E">
        <w:rPr>
          <w:b/>
          <w:bCs/>
          <w:bdr w:val="none" w:sz="0" w:space="0" w:color="auto" w:frame="1"/>
          <w:lang w:eastAsia="es-CO"/>
        </w:rPr>
        <w:t>Prepatronaje</w:t>
      </w:r>
      <w:proofErr w:type="spellEnd"/>
      <w:r w:rsidRPr="008E5B8E">
        <w:rPr>
          <w:b/>
          <w:bCs/>
          <w:bdr w:val="none" w:sz="0" w:space="0" w:color="auto" w:frame="1"/>
          <w:lang w:eastAsia="es-CO"/>
        </w:rPr>
        <w:t>: </w:t>
      </w:r>
      <w:r w:rsidRPr="008E5B8E">
        <w:rPr>
          <w:bdr w:val="none" w:sz="0" w:space="0" w:color="auto" w:frame="1"/>
          <w:lang w:eastAsia="es-CO"/>
        </w:rPr>
        <w:t>conjunto de procedimientos iniciales (toma de medidas y trazado de líneas guía) que establecen la estructura básica sobre la que se desarrollará el patrón.</w:t>
      </w:r>
    </w:p>
    <w:p w14:paraId="0593D3BB" w14:textId="77777777" w:rsidR="008E5B8E" w:rsidRPr="008E5B8E" w:rsidRDefault="008E5B8E" w:rsidP="008E5B8E">
      <w:pPr>
        <w:rPr>
          <w:bdr w:val="none" w:sz="0" w:space="0" w:color="auto" w:frame="1"/>
          <w:lang w:eastAsia="es-CO"/>
        </w:rPr>
      </w:pPr>
      <w:r w:rsidRPr="008E5B8E">
        <w:rPr>
          <w:b/>
          <w:bCs/>
          <w:bdr w:val="none" w:sz="0" w:space="0" w:color="auto" w:frame="1"/>
          <w:lang w:eastAsia="es-CO"/>
        </w:rPr>
        <w:t>Silueta: </w:t>
      </w:r>
      <w:r w:rsidRPr="008E5B8E">
        <w:rPr>
          <w:bdr w:val="none" w:sz="0" w:space="0" w:color="auto" w:frame="1"/>
          <w:lang w:eastAsia="es-CO"/>
        </w:rPr>
        <w:t>contorno general de la prenda sobre el cuerpo, determinado por la distribución de holguras y entalles, que define su carácter clásico o ajustado.</w:t>
      </w:r>
    </w:p>
    <w:p w14:paraId="132E60B6" w14:textId="77777777" w:rsidR="008E5B8E" w:rsidRPr="008E5B8E" w:rsidRDefault="008E5B8E" w:rsidP="008E5B8E">
      <w:pPr>
        <w:rPr>
          <w:bdr w:val="none" w:sz="0" w:space="0" w:color="auto" w:frame="1"/>
          <w:lang w:eastAsia="es-CO"/>
        </w:rPr>
      </w:pPr>
      <w:r w:rsidRPr="008E5B8E">
        <w:rPr>
          <w:b/>
          <w:bCs/>
          <w:bdr w:val="none" w:sz="0" w:space="0" w:color="auto" w:frame="1"/>
          <w:lang w:eastAsia="es-CO"/>
        </w:rPr>
        <w:t>Simbología: </w:t>
      </w:r>
      <w:r w:rsidRPr="008E5B8E">
        <w:rPr>
          <w:bdr w:val="none" w:sz="0" w:space="0" w:color="auto" w:frame="1"/>
          <w:lang w:eastAsia="es-CO"/>
        </w:rPr>
        <w:t>sistema de signos gráficos (flechas, líneas de quiebre, puntos de unión) usado en el patrón para indicar dirección de corte, montajes y referencias de ensamblaje.</w:t>
      </w:r>
    </w:p>
    <w:p w14:paraId="7540ED4C" w14:textId="77777777" w:rsidR="008E5B8E" w:rsidRPr="008E5B8E" w:rsidRDefault="008E5B8E" w:rsidP="008E5B8E">
      <w:pPr>
        <w:rPr>
          <w:bdr w:val="none" w:sz="0" w:space="0" w:color="auto" w:frame="1"/>
          <w:lang w:eastAsia="es-CO"/>
        </w:rPr>
      </w:pPr>
      <w:r w:rsidRPr="008E5B8E">
        <w:rPr>
          <w:b/>
          <w:bCs/>
          <w:bdr w:val="none" w:sz="0" w:space="0" w:color="auto" w:frame="1"/>
          <w:lang w:eastAsia="es-CO"/>
        </w:rPr>
        <w:t>Sisa: </w:t>
      </w:r>
      <w:r w:rsidRPr="008E5B8E">
        <w:rPr>
          <w:bdr w:val="none" w:sz="0" w:space="0" w:color="auto" w:frame="1"/>
          <w:lang w:eastAsia="es-CO"/>
        </w:rPr>
        <w:t>curva que delimita la unión del cuerpo con la manga; su perímetro y forma condicionan la comodidad y libertad de movimiento en la zona axilar.</w:t>
      </w:r>
    </w:p>
    <w:p w14:paraId="56DC6BE0" w14:textId="77777777" w:rsidR="008E5B8E" w:rsidRPr="008E5B8E" w:rsidRDefault="008E5B8E" w:rsidP="008E5B8E">
      <w:pPr>
        <w:rPr>
          <w:bdr w:val="none" w:sz="0" w:space="0" w:color="auto" w:frame="1"/>
          <w:lang w:eastAsia="es-CO"/>
        </w:rPr>
      </w:pPr>
      <w:r w:rsidRPr="008E5B8E">
        <w:rPr>
          <w:rStyle w:val="Extranjerismo"/>
          <w:b/>
          <w:bCs/>
          <w:lang w:eastAsia="es-CO"/>
        </w:rPr>
        <w:lastRenderedPageBreak/>
        <w:t>Slim fit</w:t>
      </w:r>
      <w:r w:rsidRPr="008E5B8E">
        <w:rPr>
          <w:b/>
          <w:bCs/>
          <w:bdr w:val="none" w:sz="0" w:space="0" w:color="auto" w:frame="1"/>
          <w:lang w:eastAsia="es-CO"/>
        </w:rPr>
        <w:t>: </w:t>
      </w:r>
      <w:r w:rsidRPr="008E5B8E">
        <w:rPr>
          <w:bdr w:val="none" w:sz="0" w:space="0" w:color="auto" w:frame="1"/>
          <w:lang w:eastAsia="es-CO"/>
        </w:rPr>
        <w:t>silueta ajustada que reduce holguras en torso y mangas mediante convergencias precisas, realzando la anatomía sin limitar la movilidad.</w:t>
      </w:r>
    </w:p>
    <w:p w14:paraId="262180C5" w14:textId="77777777" w:rsidR="008E5B8E" w:rsidRPr="008E5B8E" w:rsidRDefault="008E5B8E" w:rsidP="008E5B8E">
      <w:pPr>
        <w:rPr>
          <w:bdr w:val="none" w:sz="0" w:space="0" w:color="auto" w:frame="1"/>
          <w:lang w:eastAsia="es-CO"/>
        </w:rPr>
      </w:pPr>
      <w:r w:rsidRPr="008E5B8E">
        <w:rPr>
          <w:b/>
          <w:bCs/>
          <w:bdr w:val="none" w:sz="0" w:space="0" w:color="auto" w:frame="1"/>
          <w:lang w:eastAsia="es-CO"/>
        </w:rPr>
        <w:t>Urdimbre: </w:t>
      </w:r>
      <w:r w:rsidRPr="008E5B8E">
        <w:rPr>
          <w:bdr w:val="none" w:sz="0" w:space="0" w:color="auto" w:frame="1"/>
          <w:lang w:eastAsia="es-CO"/>
        </w:rPr>
        <w:t>dirección longitudinal de los hilos en el tejido, indicada en el patrón mediante una flecha para garantizar la caída y estabilidad dimensional de la prenda.</w:t>
      </w:r>
    </w:p>
    <w:p w14:paraId="10FFD73B" w14:textId="35F9BD4C" w:rsidR="00F12E3F" w:rsidRPr="000701E5" w:rsidRDefault="00F12E3F" w:rsidP="008E5B8E">
      <w:pPr>
        <w:rPr>
          <w:bdr w:val="none" w:sz="0" w:space="0" w:color="auto" w:frame="1"/>
          <w:lang w:eastAsia="es-CO"/>
        </w:rPr>
      </w:pPr>
    </w:p>
    <w:p w14:paraId="6E030D3A" w14:textId="77777777" w:rsidR="00F12E3F" w:rsidRDefault="00F12E3F" w:rsidP="008C17B3">
      <w:pPr>
        <w:rPr>
          <w:bdr w:val="none" w:sz="0" w:space="0" w:color="auto" w:frame="1"/>
          <w:lang w:eastAsia="es-CO"/>
        </w:rPr>
      </w:pPr>
    </w:p>
    <w:p w14:paraId="7E622F6B" w14:textId="77777777" w:rsidR="00F12E3F" w:rsidRDefault="00F12E3F" w:rsidP="008C17B3">
      <w:pPr>
        <w:rPr>
          <w:bdr w:val="none" w:sz="0" w:space="0" w:color="auto" w:frame="1"/>
          <w:lang w:eastAsia="es-CO"/>
        </w:rPr>
      </w:pPr>
    </w:p>
    <w:p w14:paraId="0A6311C2" w14:textId="77777777" w:rsidR="00F12E3F" w:rsidRDefault="00F12E3F" w:rsidP="008C17B3">
      <w:pPr>
        <w:rPr>
          <w:bdr w:val="none" w:sz="0" w:space="0" w:color="auto" w:frame="1"/>
          <w:lang w:eastAsia="es-CO"/>
        </w:rPr>
      </w:pPr>
    </w:p>
    <w:p w14:paraId="25CEF960" w14:textId="77777777" w:rsidR="00F12E3F" w:rsidRDefault="00F12E3F" w:rsidP="008C17B3">
      <w:pPr>
        <w:rPr>
          <w:bdr w:val="none" w:sz="0" w:space="0" w:color="auto" w:frame="1"/>
          <w:lang w:eastAsia="es-CO"/>
        </w:rPr>
      </w:pPr>
    </w:p>
    <w:p w14:paraId="425CF5E3" w14:textId="77777777" w:rsidR="00F12E3F" w:rsidRDefault="00F12E3F" w:rsidP="008C17B3">
      <w:pPr>
        <w:rPr>
          <w:bdr w:val="none" w:sz="0" w:space="0" w:color="auto" w:frame="1"/>
          <w:lang w:eastAsia="es-CO"/>
        </w:rPr>
      </w:pPr>
    </w:p>
    <w:p w14:paraId="7663AB57" w14:textId="77777777" w:rsidR="00F12E3F" w:rsidRDefault="00F12E3F" w:rsidP="008C17B3">
      <w:pPr>
        <w:rPr>
          <w:bdr w:val="none" w:sz="0" w:space="0" w:color="auto" w:frame="1"/>
          <w:lang w:eastAsia="es-CO"/>
        </w:rPr>
      </w:pPr>
    </w:p>
    <w:p w14:paraId="70EA4543" w14:textId="77777777" w:rsidR="00F12E3F" w:rsidRDefault="00F12E3F" w:rsidP="008C17B3">
      <w:pPr>
        <w:rPr>
          <w:bdr w:val="none" w:sz="0" w:space="0" w:color="auto" w:frame="1"/>
          <w:lang w:eastAsia="es-CO"/>
        </w:rPr>
      </w:pPr>
    </w:p>
    <w:p w14:paraId="457BC438" w14:textId="68B13279" w:rsidR="00123B3F" w:rsidRPr="008C17B3" w:rsidRDefault="008C17B3" w:rsidP="008C17B3">
      <w:pPr>
        <w:rPr>
          <w:bdr w:val="none" w:sz="0" w:space="0" w:color="auto" w:frame="1"/>
          <w:lang w:eastAsia="es-CO"/>
        </w:rPr>
      </w:pPr>
      <w:r w:rsidRPr="008C17B3">
        <w:rPr>
          <w:bdr w:val="none" w:sz="0" w:space="0" w:color="auto" w:frame="1"/>
          <w:lang w:eastAsia="es-CO"/>
        </w:rPr>
        <w:t>.</w:t>
      </w:r>
    </w:p>
    <w:p w14:paraId="089B756F" w14:textId="38E2A570" w:rsidR="008C17B3" w:rsidRDefault="008C17B3" w:rsidP="0092410A">
      <w:pPr>
        <w:ind w:firstLine="0"/>
        <w:rPr>
          <w:szCs w:val="28"/>
          <w:bdr w:val="none" w:sz="0" w:space="0" w:color="auto" w:frame="1"/>
          <w:lang w:eastAsia="es-CO"/>
        </w:rPr>
      </w:pPr>
    </w:p>
    <w:p w14:paraId="69F19D7D" w14:textId="7533C283" w:rsidR="00F12E3F" w:rsidRDefault="00F12E3F" w:rsidP="0092410A">
      <w:pPr>
        <w:ind w:firstLine="0"/>
        <w:rPr>
          <w:szCs w:val="28"/>
          <w:bdr w:val="none" w:sz="0" w:space="0" w:color="auto" w:frame="1"/>
          <w:lang w:eastAsia="es-CO"/>
        </w:rPr>
      </w:pPr>
    </w:p>
    <w:p w14:paraId="5DBA1054" w14:textId="6D33A549" w:rsidR="00F12E3F" w:rsidRDefault="00F12E3F" w:rsidP="0092410A">
      <w:pPr>
        <w:ind w:firstLine="0"/>
        <w:rPr>
          <w:szCs w:val="28"/>
          <w:bdr w:val="none" w:sz="0" w:space="0" w:color="auto" w:frame="1"/>
          <w:lang w:eastAsia="es-CO"/>
        </w:rPr>
      </w:pPr>
    </w:p>
    <w:p w14:paraId="7158CAF1" w14:textId="77777777" w:rsidR="008E5B8E" w:rsidRDefault="008E5B8E" w:rsidP="0092410A">
      <w:pPr>
        <w:ind w:firstLine="0"/>
        <w:rPr>
          <w:szCs w:val="28"/>
          <w:bdr w:val="none" w:sz="0" w:space="0" w:color="auto" w:frame="1"/>
          <w:lang w:eastAsia="es-CO"/>
        </w:rPr>
      </w:pPr>
    </w:p>
    <w:p w14:paraId="7DCB9560" w14:textId="7B162100" w:rsidR="00F12E3F" w:rsidRDefault="00F12E3F" w:rsidP="0092410A">
      <w:pPr>
        <w:ind w:firstLine="0"/>
        <w:rPr>
          <w:szCs w:val="28"/>
          <w:bdr w:val="none" w:sz="0" w:space="0" w:color="auto" w:frame="1"/>
          <w:lang w:eastAsia="es-CO"/>
        </w:rPr>
      </w:pPr>
    </w:p>
    <w:p w14:paraId="07219C2D" w14:textId="77777777" w:rsidR="00F12E3F" w:rsidRPr="00076493" w:rsidRDefault="00F12E3F" w:rsidP="0092410A">
      <w:pPr>
        <w:ind w:firstLine="0"/>
        <w:rPr>
          <w:szCs w:val="28"/>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23" w:name="_Toc203760575"/>
      <w:r>
        <w:rPr>
          <w:bdr w:val="none" w:sz="0" w:space="0" w:color="auto" w:frame="1"/>
        </w:rPr>
        <w:lastRenderedPageBreak/>
        <w:t>Referencias bibliográficas</w:t>
      </w:r>
      <w:bookmarkEnd w:id="23"/>
    </w:p>
    <w:p w14:paraId="1CCEDB09"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Álvarez, R. (2015). Patronaje de prendas masculinas: camisas y complementos. Editorial Diana.</w:t>
      </w:r>
    </w:p>
    <w:p w14:paraId="46B5A6D6"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 xml:space="preserve">Benítez, L. (2018). Técnicas de </w:t>
      </w:r>
      <w:proofErr w:type="spellStart"/>
      <w:r w:rsidRPr="008E5B8E">
        <w:rPr>
          <w:rFonts w:eastAsia="Times New Roman" w:cstheme="minorHAnsi"/>
          <w:kern w:val="0"/>
          <w:szCs w:val="28"/>
          <w:bdr w:val="none" w:sz="0" w:space="0" w:color="auto" w:frame="1"/>
          <w:lang w:eastAsia="es-CO"/>
          <w14:ligatures w14:val="none"/>
        </w:rPr>
        <w:t>prepatronaje</w:t>
      </w:r>
      <w:proofErr w:type="spellEnd"/>
      <w:r w:rsidRPr="008E5B8E">
        <w:rPr>
          <w:rFonts w:eastAsia="Times New Roman" w:cstheme="minorHAnsi"/>
          <w:kern w:val="0"/>
          <w:szCs w:val="28"/>
          <w:bdr w:val="none" w:sz="0" w:space="0" w:color="auto" w:frame="1"/>
          <w:lang w:eastAsia="es-CO"/>
          <w14:ligatures w14:val="none"/>
        </w:rPr>
        <w:t>: fundamentos y aplicaciones. Siglo XXI Editores Argentina.</w:t>
      </w:r>
    </w:p>
    <w:p w14:paraId="41CE2CEB"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Córdoba, J. (2016). Manual de manga y cuellos en ropa masculina. Ediciones Magisterio.</w:t>
      </w:r>
    </w:p>
    <w:p w14:paraId="1D9E10A9"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Díaz, M. (2019). Comprobación del patrón base: teoría y práctica. Editorial Universidad del Valle.</w:t>
      </w:r>
    </w:p>
    <w:p w14:paraId="53F1DC57"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Espinoza, P. (2017). Diseño y patronaje de camisas: guía práctica. Pontificia Universidad Católica de Chile.</w:t>
      </w:r>
    </w:p>
    <w:p w14:paraId="009ED13F"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Fernández, G. (2020). Bases de patronaje industrial masculino. Limusa.</w:t>
      </w:r>
    </w:p>
    <w:p w14:paraId="67CE16FB"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García, A. (2014). El arte del patronaje: sistemas y métodos. Trillas.</w:t>
      </w:r>
    </w:p>
    <w:p w14:paraId="685484C2"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 xml:space="preserve">Hernández, C. (2012). </w:t>
      </w:r>
      <w:proofErr w:type="spellStart"/>
      <w:r w:rsidRPr="008E5B8E">
        <w:rPr>
          <w:rFonts w:eastAsia="Times New Roman" w:cstheme="minorHAnsi"/>
          <w:kern w:val="0"/>
          <w:szCs w:val="28"/>
          <w:bdr w:val="none" w:sz="0" w:space="0" w:color="auto" w:frame="1"/>
          <w:lang w:eastAsia="es-CO"/>
          <w14:ligatures w14:val="none"/>
        </w:rPr>
        <w:t>Prepatronaje</w:t>
      </w:r>
      <w:proofErr w:type="spellEnd"/>
      <w:r w:rsidRPr="008E5B8E">
        <w:rPr>
          <w:rFonts w:eastAsia="Times New Roman" w:cstheme="minorHAnsi"/>
          <w:kern w:val="0"/>
          <w:szCs w:val="28"/>
          <w:bdr w:val="none" w:sz="0" w:space="0" w:color="auto" w:frame="1"/>
          <w:lang w:eastAsia="es-CO"/>
          <w14:ligatures w14:val="none"/>
        </w:rPr>
        <w:t>: teoría, métodos y aplicaciones. Porrúa.</w:t>
      </w:r>
    </w:p>
    <w:p w14:paraId="0D75E929"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Ibarra, S. (2021). Patronaje digital de prendas básicas masculinas. Fontamara.</w:t>
      </w:r>
    </w:p>
    <w:p w14:paraId="7F7E85D5"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Jiménez, M. (2013). Desarrollo de patrón base para camisas. Universidad de Antioquia Editorial.</w:t>
      </w:r>
    </w:p>
    <w:p w14:paraId="33E14892"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León, D. (2015). Técnicas de ajuste y comprobación de bases. Universidad Autónoma de Nuevo León.</w:t>
      </w:r>
    </w:p>
    <w:p w14:paraId="64A9DD2E"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Martínez, R., &amp; Torres, F. (2016). Patronaje de camisería masculina. Limusa.</w:t>
      </w:r>
    </w:p>
    <w:p w14:paraId="63972D3D"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Ocampo, L. (2018). Simbología y señalización en patronaje. Andes.</w:t>
      </w:r>
    </w:p>
    <w:p w14:paraId="39AF5CD8" w14:textId="77777777" w:rsidR="008E5B8E" w:rsidRPr="008E5B8E"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lastRenderedPageBreak/>
        <w:t>Pérez, J. (2017). Patronaje de cuellos y puños en camisas. Universidad de Chile Editorial.</w:t>
      </w:r>
    </w:p>
    <w:p w14:paraId="7D420FBA" w14:textId="39BBE2B5" w:rsidR="000701E5" w:rsidRPr="000701E5" w:rsidRDefault="008E5B8E" w:rsidP="008E5B8E">
      <w:pPr>
        <w:ind w:left="709" w:hanging="709"/>
        <w:rPr>
          <w:rFonts w:eastAsia="Times New Roman" w:cstheme="minorHAnsi"/>
          <w:kern w:val="0"/>
          <w:szCs w:val="28"/>
          <w:bdr w:val="none" w:sz="0" w:space="0" w:color="auto" w:frame="1"/>
          <w:lang w:eastAsia="es-CO"/>
          <w14:ligatures w14:val="none"/>
        </w:rPr>
      </w:pPr>
      <w:r w:rsidRPr="008E5B8E">
        <w:rPr>
          <w:rFonts w:eastAsia="Times New Roman" w:cstheme="minorHAnsi"/>
          <w:kern w:val="0"/>
          <w:szCs w:val="28"/>
          <w:bdr w:val="none" w:sz="0" w:space="0" w:color="auto" w:frame="1"/>
          <w:lang w:eastAsia="es-CO"/>
          <w14:ligatures w14:val="none"/>
        </w:rPr>
        <w:t xml:space="preserve">Sánchez, E. (2022). Bases de confección para moda masculina. </w:t>
      </w:r>
      <w:proofErr w:type="spellStart"/>
      <w:r w:rsidRPr="008E5B8E">
        <w:rPr>
          <w:rFonts w:eastAsia="Times New Roman" w:cstheme="minorHAnsi"/>
          <w:kern w:val="0"/>
          <w:szCs w:val="28"/>
          <w:bdr w:val="none" w:sz="0" w:space="0" w:color="auto" w:frame="1"/>
          <w:lang w:eastAsia="es-CO"/>
          <w14:ligatures w14:val="none"/>
        </w:rPr>
        <w:t>Lectorum</w:t>
      </w:r>
      <w:proofErr w:type="spellEnd"/>
      <w:r w:rsidRPr="008E5B8E">
        <w:rPr>
          <w:rFonts w:eastAsia="Times New Roman" w:cstheme="minorHAnsi"/>
          <w:kern w:val="0"/>
          <w:szCs w:val="28"/>
          <w:bdr w:val="none" w:sz="0" w:space="0" w:color="auto" w:frame="1"/>
          <w:lang w:eastAsia="es-CO"/>
          <w14:ligatures w14:val="none"/>
        </w:rPr>
        <w:t>.</w:t>
      </w:r>
      <w:r w:rsidRPr="000701E5">
        <w:rPr>
          <w:rFonts w:eastAsia="Times New Roman" w:cstheme="minorHAnsi"/>
          <w:kern w:val="0"/>
          <w:szCs w:val="28"/>
          <w:bdr w:val="none" w:sz="0" w:space="0" w:color="auto" w:frame="1"/>
          <w:lang w:eastAsia="es-CO"/>
          <w14:ligatures w14:val="none"/>
        </w:rPr>
        <w:t xml:space="preserve"> </w:t>
      </w:r>
    </w:p>
    <w:p w14:paraId="06FC1A51" w14:textId="77F5134A" w:rsidR="00F12E3F" w:rsidRDefault="00F12E3F" w:rsidP="000701E5">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w:t>
      </w:r>
    </w:p>
    <w:p w14:paraId="0FF20069" w14:textId="52067FCE"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5E61DC7F" w14:textId="71942035"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5AA482FE" w14:textId="6C7AD7AE"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3FB12426" w14:textId="52F9DBAC"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566D3817" w14:textId="3A91A7F2"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00E4C4A3" w14:textId="6529BFAE"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0DAB6230" w14:textId="25EAC4EE"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3A91929D" w14:textId="5B876743"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749155B2" w14:textId="2CBBD903"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3D81103F" w14:textId="0104E566"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33E138EC" w14:textId="23463A44"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583600F8" w14:textId="226617B3"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41A7F163" w14:textId="6B26D61B"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4BF0AA3E" w14:textId="0C0E1994" w:rsidR="008E5B8E" w:rsidRDefault="008E5B8E" w:rsidP="000701E5">
      <w:pPr>
        <w:ind w:left="709" w:hanging="709"/>
        <w:rPr>
          <w:rFonts w:eastAsia="Times New Roman" w:cstheme="minorHAnsi"/>
          <w:kern w:val="0"/>
          <w:szCs w:val="28"/>
          <w:bdr w:val="none" w:sz="0" w:space="0" w:color="auto" w:frame="1"/>
          <w:lang w:eastAsia="es-CO"/>
          <w14:ligatures w14:val="none"/>
        </w:rPr>
      </w:pPr>
    </w:p>
    <w:p w14:paraId="13F80BE6" w14:textId="77777777" w:rsidR="008E5B8E" w:rsidRPr="000701E5" w:rsidRDefault="008E5B8E" w:rsidP="000701E5">
      <w:pPr>
        <w:ind w:left="709" w:hanging="709"/>
        <w:rPr>
          <w:rFonts w:eastAsia="Times New Roman" w:cstheme="minorHAnsi"/>
          <w:kern w:val="0"/>
          <w:szCs w:val="28"/>
          <w:bdr w:val="none" w:sz="0" w:space="0" w:color="auto" w:frame="1"/>
          <w:lang w:eastAsia="es-CO"/>
          <w14:ligatures w14:val="none"/>
        </w:rPr>
      </w:pPr>
    </w:p>
    <w:p w14:paraId="7A8E8CCD" w14:textId="0F162F79" w:rsidR="00C978CB" w:rsidRDefault="00C978CB" w:rsidP="00FA65F6">
      <w:pPr>
        <w:pStyle w:val="Ttulo1"/>
        <w:numPr>
          <w:ilvl w:val="0"/>
          <w:numId w:val="0"/>
        </w:numPr>
        <w:ind w:left="708"/>
      </w:pPr>
      <w:bookmarkStart w:id="24" w:name="_Toc203760576"/>
      <w:r>
        <w:lastRenderedPageBreak/>
        <w:t>Créditos</w:t>
      </w:r>
      <w:bookmarkEnd w:id="24"/>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bookmarkStart w:id="25" w:name="_Hlk202731172"/>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8E5B8E"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485E6E10" w:rsidR="008E5B8E" w:rsidRPr="002602A2" w:rsidRDefault="008E5B8E" w:rsidP="008E5B8E">
            <w:pPr>
              <w:pStyle w:val="TextoTablas"/>
            </w:pPr>
            <w:r w:rsidRPr="00AA44A1">
              <w:t>Milady Tatiana Villamil Castellanos</w:t>
            </w:r>
          </w:p>
        </w:tc>
        <w:tc>
          <w:tcPr>
            <w:tcW w:w="3139" w:type="dxa"/>
          </w:tcPr>
          <w:p w14:paraId="4AA91382" w14:textId="50AB9F16" w:rsidR="008E5B8E" w:rsidRPr="002602A2" w:rsidRDefault="008E5B8E" w:rsidP="008E5B8E">
            <w:pPr>
              <w:pStyle w:val="TextoTablas"/>
            </w:pPr>
            <w:r w:rsidRPr="00AA44A1">
              <w:t>Responsable del ecosistema</w:t>
            </w:r>
          </w:p>
        </w:tc>
        <w:tc>
          <w:tcPr>
            <w:tcW w:w="3821" w:type="dxa"/>
          </w:tcPr>
          <w:p w14:paraId="535E376C" w14:textId="02B65907" w:rsidR="008E5B8E" w:rsidRPr="002602A2" w:rsidRDefault="008E5B8E" w:rsidP="008E5B8E">
            <w:pPr>
              <w:pStyle w:val="TextoTablas"/>
            </w:pPr>
            <w:r w:rsidRPr="00AA44A1">
              <w:t>Dirección General</w:t>
            </w:r>
          </w:p>
        </w:tc>
      </w:tr>
      <w:tr w:rsidR="008E5B8E" w:rsidRPr="002602A2" w14:paraId="4E621ED3" w14:textId="77777777" w:rsidTr="006067E1">
        <w:trPr>
          <w:trHeight w:val="852"/>
        </w:trPr>
        <w:tc>
          <w:tcPr>
            <w:tcW w:w="2724" w:type="dxa"/>
          </w:tcPr>
          <w:p w14:paraId="513E164C" w14:textId="216A529F" w:rsidR="008E5B8E" w:rsidRPr="002602A2" w:rsidRDefault="008E5B8E" w:rsidP="008E5B8E">
            <w:pPr>
              <w:pStyle w:val="TextoTablas"/>
            </w:pPr>
            <w:r w:rsidRPr="00AA44A1">
              <w:t>Claudia Johanna Gómez Pérez</w:t>
            </w:r>
          </w:p>
        </w:tc>
        <w:tc>
          <w:tcPr>
            <w:tcW w:w="3139" w:type="dxa"/>
          </w:tcPr>
          <w:p w14:paraId="55EA3FCB" w14:textId="5068B4CB" w:rsidR="008E5B8E" w:rsidRPr="002602A2" w:rsidRDefault="008E5B8E" w:rsidP="008E5B8E">
            <w:pPr>
              <w:pStyle w:val="TextoTablas"/>
            </w:pPr>
            <w:r w:rsidRPr="00AA44A1">
              <w:t>Responsable de línea de producción</w:t>
            </w:r>
          </w:p>
        </w:tc>
        <w:tc>
          <w:tcPr>
            <w:tcW w:w="3821" w:type="dxa"/>
          </w:tcPr>
          <w:p w14:paraId="169E34F3" w14:textId="1FBD01FB" w:rsidR="008E5B8E" w:rsidRPr="002602A2" w:rsidRDefault="008E5B8E" w:rsidP="008E5B8E">
            <w:pPr>
              <w:pStyle w:val="TextoTablas"/>
            </w:pPr>
            <w:r w:rsidRPr="00AA44A1">
              <w:t>Centro Agroturístico - Regional Santander</w:t>
            </w:r>
          </w:p>
        </w:tc>
      </w:tr>
      <w:bookmarkEnd w:id="25"/>
      <w:tr w:rsidR="008E5B8E"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782AF711" w:rsidR="008E5B8E" w:rsidRPr="002602A2" w:rsidRDefault="008E5B8E" w:rsidP="008E5B8E">
            <w:pPr>
              <w:pStyle w:val="TextoTablas"/>
            </w:pPr>
            <w:r w:rsidRPr="005F299E">
              <w:t>Paola Angélica Castro Salazar</w:t>
            </w:r>
          </w:p>
        </w:tc>
        <w:tc>
          <w:tcPr>
            <w:tcW w:w="3139" w:type="dxa"/>
          </w:tcPr>
          <w:p w14:paraId="358D1FE5" w14:textId="16222E22" w:rsidR="008E5B8E" w:rsidRPr="002602A2" w:rsidRDefault="008E5B8E" w:rsidP="008E5B8E">
            <w:pPr>
              <w:pStyle w:val="TextoTablas"/>
            </w:pPr>
            <w:r w:rsidRPr="005F299E">
              <w:t>Experta temática</w:t>
            </w:r>
          </w:p>
        </w:tc>
        <w:tc>
          <w:tcPr>
            <w:tcW w:w="3821" w:type="dxa"/>
          </w:tcPr>
          <w:p w14:paraId="020D614C" w14:textId="26DC436C" w:rsidR="008E5B8E" w:rsidRPr="002602A2" w:rsidRDefault="008E5B8E" w:rsidP="008E5B8E">
            <w:pPr>
              <w:pStyle w:val="TextoTablas"/>
            </w:pPr>
            <w:r w:rsidRPr="005F299E">
              <w:t xml:space="preserve">Centro Agroturístico </w:t>
            </w:r>
            <w:r>
              <w:t xml:space="preserve">- </w:t>
            </w:r>
            <w:r w:rsidRPr="005F299E">
              <w:t>Regional Santander</w:t>
            </w:r>
          </w:p>
        </w:tc>
      </w:tr>
      <w:tr w:rsidR="008E5B8E" w:rsidRPr="002602A2" w14:paraId="1C9140C1" w14:textId="77777777" w:rsidTr="006067E1">
        <w:trPr>
          <w:trHeight w:val="852"/>
        </w:trPr>
        <w:tc>
          <w:tcPr>
            <w:tcW w:w="2724" w:type="dxa"/>
          </w:tcPr>
          <w:p w14:paraId="61D187BE" w14:textId="646CFDE7" w:rsidR="008E5B8E" w:rsidRPr="002602A2" w:rsidRDefault="008E5B8E" w:rsidP="008E5B8E">
            <w:pPr>
              <w:pStyle w:val="TextoTablas"/>
            </w:pPr>
            <w:r w:rsidRPr="005F299E">
              <w:t>Sandra Paola Morales Páez</w:t>
            </w:r>
          </w:p>
        </w:tc>
        <w:tc>
          <w:tcPr>
            <w:tcW w:w="3139" w:type="dxa"/>
          </w:tcPr>
          <w:p w14:paraId="3E51764A" w14:textId="22132C13" w:rsidR="008E5B8E" w:rsidRPr="002602A2" w:rsidRDefault="008E5B8E" w:rsidP="008E5B8E">
            <w:pPr>
              <w:pStyle w:val="TextoTablas"/>
            </w:pPr>
            <w:r w:rsidRPr="005F299E">
              <w:t xml:space="preserve">Evaluadora </w:t>
            </w:r>
            <w:r w:rsidR="00DD6F60">
              <w:t>i</w:t>
            </w:r>
            <w:r w:rsidRPr="005F299E">
              <w:t>nstruccional</w:t>
            </w:r>
          </w:p>
        </w:tc>
        <w:tc>
          <w:tcPr>
            <w:tcW w:w="3821" w:type="dxa"/>
          </w:tcPr>
          <w:p w14:paraId="5633CECC" w14:textId="5F70E08F" w:rsidR="008E5B8E" w:rsidRPr="002602A2" w:rsidRDefault="008E5B8E" w:rsidP="008E5B8E">
            <w:pPr>
              <w:pStyle w:val="TextoTablas"/>
            </w:pPr>
            <w:r w:rsidRPr="005F299E">
              <w:t xml:space="preserve">Centro Agroturístico </w:t>
            </w:r>
            <w:r>
              <w:t>-</w:t>
            </w:r>
            <w:r w:rsidRPr="005F299E">
              <w:t xml:space="preserve"> Regional Santander</w:t>
            </w:r>
          </w:p>
        </w:tc>
      </w:tr>
      <w:tr w:rsidR="008E5B8E"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24DAFE8E" w:rsidR="008E5B8E" w:rsidRPr="002602A2" w:rsidRDefault="008E5B8E" w:rsidP="008E5B8E">
            <w:pPr>
              <w:pStyle w:val="TextoTablas"/>
            </w:pPr>
            <w:r w:rsidRPr="00E47C9D">
              <w:t>Edison Eduardo Mantilla Cuadros</w:t>
            </w:r>
          </w:p>
        </w:tc>
        <w:tc>
          <w:tcPr>
            <w:tcW w:w="3139" w:type="dxa"/>
          </w:tcPr>
          <w:p w14:paraId="10781D6B" w14:textId="249BEC65" w:rsidR="008E5B8E" w:rsidRPr="002602A2" w:rsidRDefault="008E5B8E" w:rsidP="008E5B8E">
            <w:pPr>
              <w:pStyle w:val="TextoTablas"/>
            </w:pPr>
            <w:r w:rsidRPr="00E47C9D">
              <w:t>Diseñador de contenidos</w:t>
            </w:r>
          </w:p>
        </w:tc>
        <w:tc>
          <w:tcPr>
            <w:tcW w:w="3821" w:type="dxa"/>
          </w:tcPr>
          <w:p w14:paraId="6B0D5A1A" w14:textId="09902E29" w:rsidR="008E5B8E" w:rsidRPr="002602A2" w:rsidRDefault="008E5B8E" w:rsidP="008E5B8E">
            <w:pPr>
              <w:pStyle w:val="TextoTablas"/>
            </w:pPr>
            <w:r w:rsidRPr="00E47C9D">
              <w:t>Centro Agroturístico - Regional Santander</w:t>
            </w:r>
          </w:p>
        </w:tc>
      </w:tr>
      <w:tr w:rsidR="008E5B8E" w:rsidRPr="002602A2" w14:paraId="1AD0812E" w14:textId="77777777" w:rsidTr="006067E1">
        <w:trPr>
          <w:trHeight w:val="852"/>
        </w:trPr>
        <w:tc>
          <w:tcPr>
            <w:tcW w:w="2724" w:type="dxa"/>
          </w:tcPr>
          <w:p w14:paraId="248ADE0C" w14:textId="037860D3" w:rsidR="008E5B8E" w:rsidRPr="00862897" w:rsidRDefault="008E5B8E" w:rsidP="008E5B8E">
            <w:pPr>
              <w:pStyle w:val="TextoTablas"/>
            </w:pPr>
            <w:r w:rsidRPr="00E47C9D">
              <w:t>Leonardo Castellanos Rodríguez</w:t>
            </w:r>
          </w:p>
        </w:tc>
        <w:tc>
          <w:tcPr>
            <w:tcW w:w="3139" w:type="dxa"/>
          </w:tcPr>
          <w:p w14:paraId="7E753006" w14:textId="47DA60BA" w:rsidR="008E5B8E" w:rsidRPr="00862897" w:rsidRDefault="008E5B8E" w:rsidP="008E5B8E">
            <w:pPr>
              <w:pStyle w:val="TextoTablas"/>
            </w:pPr>
            <w:r w:rsidRPr="00E47C9D">
              <w:t xml:space="preserve">Desarrollador </w:t>
            </w:r>
            <w:r w:rsidRPr="008E5B8E">
              <w:rPr>
                <w:rStyle w:val="Extranjerismo"/>
              </w:rPr>
              <w:t>full stack</w:t>
            </w:r>
          </w:p>
        </w:tc>
        <w:tc>
          <w:tcPr>
            <w:tcW w:w="3821" w:type="dxa"/>
          </w:tcPr>
          <w:p w14:paraId="70C042D3" w14:textId="491D5285" w:rsidR="008E5B8E" w:rsidRPr="00862897" w:rsidRDefault="008E5B8E" w:rsidP="008E5B8E">
            <w:pPr>
              <w:pStyle w:val="TextoTablas"/>
            </w:pPr>
            <w:r w:rsidRPr="00E47C9D">
              <w:t>Centro Agroturístico - Regional Santander</w:t>
            </w:r>
          </w:p>
        </w:tc>
      </w:tr>
      <w:tr w:rsidR="008E5B8E"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11D5BC34" w:rsidR="008E5B8E" w:rsidRPr="002602A2" w:rsidRDefault="008E5B8E" w:rsidP="008E5B8E">
            <w:pPr>
              <w:pStyle w:val="TextoTablas"/>
            </w:pPr>
            <w:r w:rsidRPr="00E47C9D">
              <w:t>Maria Alejandra Vera Briceño</w:t>
            </w:r>
          </w:p>
        </w:tc>
        <w:tc>
          <w:tcPr>
            <w:tcW w:w="3139" w:type="dxa"/>
          </w:tcPr>
          <w:p w14:paraId="318DC674" w14:textId="0D3F056D" w:rsidR="008E5B8E" w:rsidRPr="002602A2" w:rsidRDefault="008E5B8E" w:rsidP="008E5B8E">
            <w:pPr>
              <w:pStyle w:val="TextoTablas"/>
            </w:pPr>
            <w:r w:rsidRPr="00E47C9D">
              <w:t>Animadora y productora audiovisual</w:t>
            </w:r>
          </w:p>
        </w:tc>
        <w:tc>
          <w:tcPr>
            <w:tcW w:w="3821" w:type="dxa"/>
          </w:tcPr>
          <w:p w14:paraId="27030E68" w14:textId="6E0C4654" w:rsidR="008E5B8E" w:rsidRPr="002602A2" w:rsidRDefault="008E5B8E" w:rsidP="008E5B8E">
            <w:pPr>
              <w:pStyle w:val="TextoTablas"/>
            </w:pPr>
            <w:r w:rsidRPr="00E47C9D">
              <w:t>Centro Agroturístico - Regional Santander</w:t>
            </w:r>
          </w:p>
        </w:tc>
      </w:tr>
      <w:tr w:rsidR="002602A2" w:rsidRPr="002602A2" w14:paraId="5A689325" w14:textId="77777777" w:rsidTr="006067E1">
        <w:trPr>
          <w:trHeight w:val="852"/>
        </w:trPr>
        <w:tc>
          <w:tcPr>
            <w:tcW w:w="2724" w:type="dxa"/>
          </w:tcPr>
          <w:p w14:paraId="02B3A9B7" w14:textId="6887D7A3" w:rsidR="002602A2" w:rsidRPr="00563043" w:rsidRDefault="002602A2" w:rsidP="002602A2">
            <w:pPr>
              <w:pStyle w:val="TextoTablas"/>
            </w:pPr>
            <w:r w:rsidRPr="000D4665">
              <w:t xml:space="preserve">Erika </w:t>
            </w:r>
            <w:r w:rsidR="008E5B8E">
              <w:t>Daniela Manrique Rueda</w:t>
            </w:r>
          </w:p>
        </w:tc>
        <w:tc>
          <w:tcPr>
            <w:tcW w:w="3139" w:type="dxa"/>
          </w:tcPr>
          <w:p w14:paraId="418280E9" w14:textId="304887AD" w:rsidR="002602A2" w:rsidRPr="00563043" w:rsidRDefault="008E5B8E" w:rsidP="002602A2">
            <w:pPr>
              <w:pStyle w:val="TextoTablas"/>
            </w:pPr>
            <w:r w:rsidRPr="008E5B8E">
              <w:t>Validador y vinculador de recursos educativos digitales</w:t>
            </w:r>
          </w:p>
        </w:tc>
        <w:tc>
          <w:tcPr>
            <w:tcW w:w="3821" w:type="dxa"/>
          </w:tcPr>
          <w:p w14:paraId="469843A9" w14:textId="71373FFC" w:rsidR="002602A2" w:rsidRPr="00563043" w:rsidRDefault="007A3230" w:rsidP="002602A2">
            <w:pPr>
              <w:pStyle w:val="TextoTablas"/>
            </w:pPr>
            <w:r w:rsidRPr="007A3230">
              <w:t>Centro Agroturístico - Regional Santander</w:t>
            </w:r>
          </w:p>
        </w:tc>
      </w:tr>
      <w:tr w:rsidR="008E5B8E" w:rsidRPr="002602A2" w14:paraId="1028DCC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0811B4" w14:textId="0E9B8491" w:rsidR="008E5B8E" w:rsidRPr="000D4665" w:rsidRDefault="008E5B8E" w:rsidP="008E5B8E">
            <w:pPr>
              <w:pStyle w:val="TextoTablas"/>
            </w:pPr>
            <w:r w:rsidRPr="000D4665">
              <w:t>Erika Fernanda Mejía Pinzón</w:t>
            </w:r>
          </w:p>
        </w:tc>
        <w:tc>
          <w:tcPr>
            <w:tcW w:w="3139" w:type="dxa"/>
          </w:tcPr>
          <w:p w14:paraId="0D9C06AD" w14:textId="7F396033" w:rsidR="008E5B8E" w:rsidRPr="000D4665" w:rsidRDefault="008E5B8E" w:rsidP="008E5B8E">
            <w:pPr>
              <w:pStyle w:val="TextoTablas"/>
            </w:pPr>
            <w:r w:rsidRPr="000D4665">
              <w:t>Evaluadora para contenidos inclusivos y accesibles</w:t>
            </w:r>
          </w:p>
        </w:tc>
        <w:tc>
          <w:tcPr>
            <w:tcW w:w="3821" w:type="dxa"/>
          </w:tcPr>
          <w:p w14:paraId="35B8DDFC" w14:textId="572C8734" w:rsidR="008E5B8E" w:rsidRPr="007A3230" w:rsidRDefault="008E5B8E" w:rsidP="008E5B8E">
            <w:pPr>
              <w:pStyle w:val="TextoTablas"/>
            </w:pPr>
            <w:r w:rsidRPr="007A3230">
              <w:t>Centro Agroturístico - Regional Santander</w:t>
            </w:r>
          </w:p>
        </w:tc>
      </w:tr>
    </w:tbl>
    <w:p w14:paraId="6127ED9A" w14:textId="641A96C7" w:rsidR="002602A2" w:rsidRPr="002602A2" w:rsidRDefault="002602A2" w:rsidP="002602A2">
      <w:pPr>
        <w:rPr>
          <w:lang w:val="es-419" w:eastAsia="es-CO"/>
        </w:rPr>
      </w:pPr>
    </w:p>
    <w:sectPr w:rsidR="002602A2" w:rsidRPr="002602A2" w:rsidSect="00C7377B">
      <w:headerReference w:type="default" r:id="rId35"/>
      <w:footerReference w:type="default" r:id="rId3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5DA78" w14:textId="77777777" w:rsidR="003E194A" w:rsidRDefault="003E194A" w:rsidP="00EC0858">
      <w:pPr>
        <w:spacing w:before="0" w:after="0" w:line="240" w:lineRule="auto"/>
      </w:pPr>
      <w:r>
        <w:separator/>
      </w:r>
    </w:p>
  </w:endnote>
  <w:endnote w:type="continuationSeparator" w:id="0">
    <w:p w14:paraId="78E6D350" w14:textId="77777777" w:rsidR="003E194A" w:rsidRDefault="003E194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17779"/>
      <w:docPartObj>
        <w:docPartGallery w:val="Page Numbers (Bottom of Page)"/>
        <w:docPartUnique/>
      </w:docPartObj>
    </w:sdtPr>
    <w:sdtContent>
      <w:p w14:paraId="63607C71" w14:textId="438D45F6" w:rsidR="008C65F4" w:rsidRDefault="00000000">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8E5F2AE"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08E5F2AE"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6E9DB" w14:textId="77777777" w:rsidR="003E194A" w:rsidRDefault="003E194A" w:rsidP="00EC0858">
      <w:pPr>
        <w:spacing w:before="0" w:after="0" w:line="240" w:lineRule="auto"/>
      </w:pPr>
      <w:r>
        <w:separator/>
      </w:r>
    </w:p>
  </w:footnote>
  <w:footnote w:type="continuationSeparator" w:id="0">
    <w:p w14:paraId="7508BAF7" w14:textId="77777777" w:rsidR="003E194A" w:rsidRDefault="003E194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45pt;height:7.45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1199"/>
        </w:tabs>
        <w:ind w:left="1199" w:hanging="360"/>
      </w:pPr>
      <w:rPr>
        <w:rFonts w:ascii="Symbol" w:hAnsi="Symbol" w:hint="default"/>
      </w:rPr>
    </w:lvl>
  </w:abstractNum>
  <w:abstractNum w:abstractNumId="1" w15:restartNumberingAfterBreak="0">
    <w:nsid w:val="028E2F7E"/>
    <w:multiLevelType w:val="hybridMultilevel"/>
    <w:tmpl w:val="603409C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8500448"/>
    <w:multiLevelType w:val="hybridMultilevel"/>
    <w:tmpl w:val="F46EB53E"/>
    <w:lvl w:ilvl="0" w:tplc="240A0001">
      <w:start w:val="1"/>
      <w:numFmt w:val="bullet"/>
      <w:lvlText w:val=""/>
      <w:lvlJc w:val="left"/>
      <w:pPr>
        <w:ind w:left="1068" w:hanging="360"/>
      </w:pPr>
      <w:rPr>
        <w:rFonts w:ascii="Symbol" w:hAnsi="Symbol"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 w15:restartNumberingAfterBreak="0">
    <w:nsid w:val="0F672742"/>
    <w:multiLevelType w:val="hybridMultilevel"/>
    <w:tmpl w:val="A92A1FE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 w15:restartNumberingAfterBreak="0">
    <w:nsid w:val="10B11B4B"/>
    <w:multiLevelType w:val="hybridMultilevel"/>
    <w:tmpl w:val="6D70D3C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642125E"/>
    <w:multiLevelType w:val="hybridMultilevel"/>
    <w:tmpl w:val="8E143BF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8A65ABB"/>
    <w:multiLevelType w:val="hybridMultilevel"/>
    <w:tmpl w:val="07800D3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1AD50CCC"/>
    <w:multiLevelType w:val="hybridMultilevel"/>
    <w:tmpl w:val="F3CED918"/>
    <w:lvl w:ilvl="0" w:tplc="240A0017">
      <w:start w:val="1"/>
      <w:numFmt w:val="lowerLetter"/>
      <w:lvlText w:val="%1)"/>
      <w:lvlJc w:val="left"/>
      <w:pPr>
        <w:ind w:left="1429" w:hanging="360"/>
      </w:pPr>
      <w:rPr>
        <w:rFonts w:hint="default"/>
        <w:b/>
        <w:i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B2F7FF3"/>
    <w:multiLevelType w:val="hybridMultilevel"/>
    <w:tmpl w:val="12B624B6"/>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542399"/>
    <w:multiLevelType w:val="hybridMultilevel"/>
    <w:tmpl w:val="987E87D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56670FF"/>
    <w:multiLevelType w:val="hybridMultilevel"/>
    <w:tmpl w:val="60D0A3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3" w15:restartNumberingAfterBreak="0">
    <w:nsid w:val="281F7A0B"/>
    <w:multiLevelType w:val="hybridMultilevel"/>
    <w:tmpl w:val="6FB260C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4" w15:restartNumberingAfterBreak="0">
    <w:nsid w:val="28881862"/>
    <w:multiLevelType w:val="hybridMultilevel"/>
    <w:tmpl w:val="7A64D1A8"/>
    <w:lvl w:ilvl="0" w:tplc="080A000F">
      <w:start w:val="1"/>
      <w:numFmt w:val="decimal"/>
      <w:lvlText w:val="%1."/>
      <w:lvlJc w:val="left"/>
      <w:pPr>
        <w:ind w:left="1429" w:hanging="360"/>
      </w:pPr>
      <w:rPr>
        <w:rFonts w:hint="default"/>
        <w:b/>
        <w:i w:val="0"/>
      </w:rPr>
    </w:lvl>
    <w:lvl w:ilvl="1" w:tplc="0106C136">
      <w:start w:val="2"/>
      <w:numFmt w:val="bullet"/>
      <w:lvlText w:val="-"/>
      <w:lvlJc w:val="left"/>
      <w:pPr>
        <w:ind w:left="2149" w:hanging="360"/>
      </w:pPr>
      <w:rPr>
        <w:rFonts w:ascii="Calibri" w:eastAsiaTheme="minorHAnsi" w:hAnsi="Calibri" w:cs="Calibri" w:hint="default"/>
      </w:rPr>
    </w:lvl>
    <w:lvl w:ilvl="2" w:tplc="AAD64222">
      <w:start w:val="1"/>
      <w:numFmt w:val="lowerRoman"/>
      <w:lvlText w:val="%3."/>
      <w:lvlJc w:val="right"/>
      <w:pPr>
        <w:ind w:left="2869" w:hanging="180"/>
      </w:pPr>
      <w:rPr>
        <w:b/>
        <w:bCs/>
      </w:r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B974742"/>
    <w:multiLevelType w:val="hybridMultilevel"/>
    <w:tmpl w:val="27765F94"/>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D2B5CA4"/>
    <w:multiLevelType w:val="hybridMultilevel"/>
    <w:tmpl w:val="391C3DB6"/>
    <w:lvl w:ilvl="0" w:tplc="03C86E44">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D7B5D0B"/>
    <w:multiLevelType w:val="hybridMultilevel"/>
    <w:tmpl w:val="9BF81CD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4B44437D"/>
    <w:multiLevelType w:val="hybridMultilevel"/>
    <w:tmpl w:val="F2C632F8"/>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CD67F8E"/>
    <w:multiLevelType w:val="hybridMultilevel"/>
    <w:tmpl w:val="D72C513E"/>
    <w:lvl w:ilvl="0" w:tplc="080A000F">
      <w:start w:val="1"/>
      <w:numFmt w:val="decimal"/>
      <w:lvlText w:val="%1."/>
      <w:lvlJc w:val="left"/>
      <w:pPr>
        <w:ind w:left="1429" w:hanging="360"/>
      </w:pPr>
      <w:rPr>
        <w:rFonts w:hint="default"/>
        <w:b/>
        <w:i w:val="0"/>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F594D06"/>
    <w:multiLevelType w:val="hybridMultilevel"/>
    <w:tmpl w:val="268C4A3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3" w15:restartNumberingAfterBreak="0">
    <w:nsid w:val="52B0752B"/>
    <w:multiLevelType w:val="hybridMultilevel"/>
    <w:tmpl w:val="AD5AD0F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54657A25"/>
    <w:multiLevelType w:val="hybridMultilevel"/>
    <w:tmpl w:val="879044E4"/>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60F3C5D"/>
    <w:multiLevelType w:val="hybridMultilevel"/>
    <w:tmpl w:val="967A2B44"/>
    <w:lvl w:ilvl="0" w:tplc="240A0017">
      <w:start w:val="1"/>
      <w:numFmt w:val="lowerLetter"/>
      <w:lvlText w:val="%1)"/>
      <w:lvlJc w:val="left"/>
      <w:pPr>
        <w:ind w:left="1429" w:hanging="360"/>
      </w:pPr>
      <w:rPr>
        <w:rFonts w:hint="default"/>
        <w:b/>
        <w:i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56A41646"/>
    <w:multiLevelType w:val="hybridMultilevel"/>
    <w:tmpl w:val="65200A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7116D23"/>
    <w:multiLevelType w:val="hybridMultilevel"/>
    <w:tmpl w:val="5408356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60B11FA2"/>
    <w:multiLevelType w:val="hybridMultilevel"/>
    <w:tmpl w:val="737E3F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61CC2BB7"/>
    <w:multiLevelType w:val="hybridMultilevel"/>
    <w:tmpl w:val="E56CF88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62925832"/>
    <w:multiLevelType w:val="hybridMultilevel"/>
    <w:tmpl w:val="851892D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629D5FF2"/>
    <w:multiLevelType w:val="hybridMultilevel"/>
    <w:tmpl w:val="5D4805D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2" w15:restartNumberingAfterBreak="0">
    <w:nsid w:val="65832D14"/>
    <w:multiLevelType w:val="hybridMultilevel"/>
    <w:tmpl w:val="9E2EDF7A"/>
    <w:lvl w:ilvl="0" w:tplc="240A0017">
      <w:start w:val="1"/>
      <w:numFmt w:val="lowerLetter"/>
      <w:lvlText w:val="%1)"/>
      <w:lvlJc w:val="left"/>
      <w:pPr>
        <w:ind w:left="720" w:hanging="360"/>
      </w:pPr>
    </w:lvl>
    <w:lvl w:ilvl="1" w:tplc="F9001778">
      <w:start w:val="1"/>
      <w:numFmt w:val="decimal"/>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67D2226"/>
    <w:multiLevelType w:val="hybridMultilevel"/>
    <w:tmpl w:val="0E6A668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CF41E58"/>
    <w:multiLevelType w:val="hybridMultilevel"/>
    <w:tmpl w:val="9A923D36"/>
    <w:lvl w:ilvl="0" w:tplc="240A0017">
      <w:start w:val="1"/>
      <w:numFmt w:val="lowerLetter"/>
      <w:lvlText w:val="%1)"/>
      <w:lvlJc w:val="left"/>
      <w:pPr>
        <w:ind w:left="1429" w:hanging="360"/>
      </w:pPr>
      <w:rPr>
        <w:rFonts w:hint="default"/>
        <w:b/>
        <w:i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6" w15:restartNumberingAfterBreak="0">
    <w:nsid w:val="7B140BA1"/>
    <w:multiLevelType w:val="hybridMultilevel"/>
    <w:tmpl w:val="9352551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7" w15:restartNumberingAfterBreak="0">
    <w:nsid w:val="7C161D1C"/>
    <w:multiLevelType w:val="multilevel"/>
    <w:tmpl w:val="2E0CDD5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7856981">
    <w:abstractNumId w:val="37"/>
  </w:num>
  <w:num w:numId="2" w16cid:durableId="1860924185">
    <w:abstractNumId w:val="0"/>
  </w:num>
  <w:num w:numId="3" w16cid:durableId="1467352736">
    <w:abstractNumId w:val="12"/>
  </w:num>
  <w:num w:numId="4" w16cid:durableId="2090537088">
    <w:abstractNumId w:val="21"/>
  </w:num>
  <w:num w:numId="5" w16cid:durableId="845023697">
    <w:abstractNumId w:val="15"/>
  </w:num>
  <w:num w:numId="6" w16cid:durableId="491872822">
    <w:abstractNumId w:val="6"/>
  </w:num>
  <w:num w:numId="7" w16cid:durableId="1568801113">
    <w:abstractNumId w:val="35"/>
  </w:num>
  <w:num w:numId="8" w16cid:durableId="1725252671">
    <w:abstractNumId w:val="17"/>
  </w:num>
  <w:num w:numId="9" w16cid:durableId="1980576100">
    <w:abstractNumId w:val="26"/>
  </w:num>
  <w:num w:numId="10" w16cid:durableId="225654497">
    <w:abstractNumId w:val="28"/>
  </w:num>
  <w:num w:numId="11" w16cid:durableId="345710535">
    <w:abstractNumId w:val="16"/>
  </w:num>
  <w:num w:numId="12" w16cid:durableId="733089072">
    <w:abstractNumId w:val="36"/>
  </w:num>
  <w:num w:numId="13" w16cid:durableId="1122727644">
    <w:abstractNumId w:val="7"/>
  </w:num>
  <w:num w:numId="14" w16cid:durableId="1930869">
    <w:abstractNumId w:val="30"/>
  </w:num>
  <w:num w:numId="15" w16cid:durableId="1431781565">
    <w:abstractNumId w:val="33"/>
  </w:num>
  <w:num w:numId="16" w16cid:durableId="1279994571">
    <w:abstractNumId w:val="32"/>
  </w:num>
  <w:num w:numId="17" w16cid:durableId="1721978598">
    <w:abstractNumId w:val="2"/>
  </w:num>
  <w:num w:numId="18" w16cid:durableId="300964202">
    <w:abstractNumId w:val="18"/>
  </w:num>
  <w:num w:numId="19" w16cid:durableId="1241602359">
    <w:abstractNumId w:val="29"/>
  </w:num>
  <w:num w:numId="20" w16cid:durableId="1343045175">
    <w:abstractNumId w:val="23"/>
  </w:num>
  <w:num w:numId="21" w16cid:durableId="514880526">
    <w:abstractNumId w:val="9"/>
  </w:num>
  <w:num w:numId="22" w16cid:durableId="1651328729">
    <w:abstractNumId w:val="13"/>
  </w:num>
  <w:num w:numId="23" w16cid:durableId="1229877743">
    <w:abstractNumId w:val="27"/>
  </w:num>
  <w:num w:numId="24" w16cid:durableId="140391069">
    <w:abstractNumId w:val="19"/>
  </w:num>
  <w:num w:numId="25" w16cid:durableId="1746369122">
    <w:abstractNumId w:val="31"/>
  </w:num>
  <w:num w:numId="26" w16cid:durableId="1134638112">
    <w:abstractNumId w:val="11"/>
  </w:num>
  <w:num w:numId="27" w16cid:durableId="575365676">
    <w:abstractNumId w:val="10"/>
  </w:num>
  <w:num w:numId="28" w16cid:durableId="1744334907">
    <w:abstractNumId w:val="14"/>
  </w:num>
  <w:num w:numId="29" w16cid:durableId="17195835">
    <w:abstractNumId w:val="24"/>
  </w:num>
  <w:num w:numId="30" w16cid:durableId="1417632645">
    <w:abstractNumId w:val="5"/>
  </w:num>
  <w:num w:numId="31" w16cid:durableId="1794249405">
    <w:abstractNumId w:val="1"/>
  </w:num>
  <w:num w:numId="32" w16cid:durableId="560481701">
    <w:abstractNumId w:val="4"/>
  </w:num>
  <w:num w:numId="33" w16cid:durableId="568655977">
    <w:abstractNumId w:val="20"/>
  </w:num>
  <w:num w:numId="34" w16cid:durableId="742721300">
    <w:abstractNumId w:val="34"/>
  </w:num>
  <w:num w:numId="35" w16cid:durableId="1522621916">
    <w:abstractNumId w:val="25"/>
  </w:num>
  <w:num w:numId="36" w16cid:durableId="500004112">
    <w:abstractNumId w:val="8"/>
  </w:num>
  <w:num w:numId="37" w16cid:durableId="1104419537">
    <w:abstractNumId w:val="22"/>
  </w:num>
  <w:num w:numId="38" w16cid:durableId="1628272000">
    <w:abstractNumId w:val="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16041"/>
    <w:rsid w:val="00024D63"/>
    <w:rsid w:val="00031B68"/>
    <w:rsid w:val="00040172"/>
    <w:rsid w:val="000434FA"/>
    <w:rsid w:val="00047124"/>
    <w:rsid w:val="0005476E"/>
    <w:rsid w:val="000656D5"/>
    <w:rsid w:val="0006594F"/>
    <w:rsid w:val="000701E5"/>
    <w:rsid w:val="00072045"/>
    <w:rsid w:val="00072B1B"/>
    <w:rsid w:val="00076493"/>
    <w:rsid w:val="000825B2"/>
    <w:rsid w:val="00083E79"/>
    <w:rsid w:val="000841D1"/>
    <w:rsid w:val="00086C52"/>
    <w:rsid w:val="000A4731"/>
    <w:rsid w:val="000A4B5D"/>
    <w:rsid w:val="000A5361"/>
    <w:rsid w:val="000B56D3"/>
    <w:rsid w:val="000B59A3"/>
    <w:rsid w:val="000C3F4A"/>
    <w:rsid w:val="000C5A51"/>
    <w:rsid w:val="000D3ED2"/>
    <w:rsid w:val="000D5447"/>
    <w:rsid w:val="000D6DCE"/>
    <w:rsid w:val="000D7F52"/>
    <w:rsid w:val="000F51A5"/>
    <w:rsid w:val="000F53E2"/>
    <w:rsid w:val="001015BD"/>
    <w:rsid w:val="0010498E"/>
    <w:rsid w:val="00111E7B"/>
    <w:rsid w:val="00123B3F"/>
    <w:rsid w:val="00123EA6"/>
    <w:rsid w:val="00127C17"/>
    <w:rsid w:val="001302C0"/>
    <w:rsid w:val="00132777"/>
    <w:rsid w:val="001361FF"/>
    <w:rsid w:val="00144982"/>
    <w:rsid w:val="00147DA6"/>
    <w:rsid w:val="00153406"/>
    <w:rsid w:val="00157993"/>
    <w:rsid w:val="00157D49"/>
    <w:rsid w:val="00160D56"/>
    <w:rsid w:val="001725B9"/>
    <w:rsid w:val="0017719B"/>
    <w:rsid w:val="00182157"/>
    <w:rsid w:val="00185ED5"/>
    <w:rsid w:val="001963CD"/>
    <w:rsid w:val="00196452"/>
    <w:rsid w:val="001A3178"/>
    <w:rsid w:val="001A6D42"/>
    <w:rsid w:val="001B0384"/>
    <w:rsid w:val="001B1BFB"/>
    <w:rsid w:val="001B2985"/>
    <w:rsid w:val="001B3C10"/>
    <w:rsid w:val="001B57A6"/>
    <w:rsid w:val="001C0E4A"/>
    <w:rsid w:val="001C1232"/>
    <w:rsid w:val="001C5948"/>
    <w:rsid w:val="001C7777"/>
    <w:rsid w:val="001D7583"/>
    <w:rsid w:val="001D79E1"/>
    <w:rsid w:val="001D7CF4"/>
    <w:rsid w:val="00203367"/>
    <w:rsid w:val="0022249E"/>
    <w:rsid w:val="002227A0"/>
    <w:rsid w:val="00222872"/>
    <w:rsid w:val="0023775B"/>
    <w:rsid w:val="002401C2"/>
    <w:rsid w:val="002402B0"/>
    <w:rsid w:val="0024054E"/>
    <w:rsid w:val="002450B6"/>
    <w:rsid w:val="00254505"/>
    <w:rsid w:val="002602A2"/>
    <w:rsid w:val="00266DF9"/>
    <w:rsid w:val="0026713B"/>
    <w:rsid w:val="002723B9"/>
    <w:rsid w:val="00274499"/>
    <w:rsid w:val="0028296B"/>
    <w:rsid w:val="002837E6"/>
    <w:rsid w:val="00284FD1"/>
    <w:rsid w:val="00291787"/>
    <w:rsid w:val="00295028"/>
    <w:rsid w:val="00295F1C"/>
    <w:rsid w:val="00296B7D"/>
    <w:rsid w:val="002A2C79"/>
    <w:rsid w:val="002A6A9F"/>
    <w:rsid w:val="002B060B"/>
    <w:rsid w:val="002B1A4F"/>
    <w:rsid w:val="002B2C58"/>
    <w:rsid w:val="002B4853"/>
    <w:rsid w:val="002C5C93"/>
    <w:rsid w:val="002D0E97"/>
    <w:rsid w:val="002D5740"/>
    <w:rsid w:val="002D6DCE"/>
    <w:rsid w:val="002E1EE9"/>
    <w:rsid w:val="002E319D"/>
    <w:rsid w:val="002E5B3A"/>
    <w:rsid w:val="002F747E"/>
    <w:rsid w:val="003137E4"/>
    <w:rsid w:val="00317500"/>
    <w:rsid w:val="003225DC"/>
    <w:rsid w:val="00327A62"/>
    <w:rsid w:val="00327ECC"/>
    <w:rsid w:val="00332B25"/>
    <w:rsid w:val="0033661D"/>
    <w:rsid w:val="00341340"/>
    <w:rsid w:val="00343452"/>
    <w:rsid w:val="0034506F"/>
    <w:rsid w:val="0034518F"/>
    <w:rsid w:val="00345EE5"/>
    <w:rsid w:val="00347C29"/>
    <w:rsid w:val="003508E6"/>
    <w:rsid w:val="00353681"/>
    <w:rsid w:val="003560B4"/>
    <w:rsid w:val="0035680B"/>
    <w:rsid w:val="00363CC9"/>
    <w:rsid w:val="00363D1D"/>
    <w:rsid w:val="00365544"/>
    <w:rsid w:val="00366088"/>
    <w:rsid w:val="003751F5"/>
    <w:rsid w:val="00377C8C"/>
    <w:rsid w:val="003805A1"/>
    <w:rsid w:val="0038306E"/>
    <w:rsid w:val="003842F1"/>
    <w:rsid w:val="00394044"/>
    <w:rsid w:val="00395358"/>
    <w:rsid w:val="003A0FFD"/>
    <w:rsid w:val="003A1882"/>
    <w:rsid w:val="003B15D0"/>
    <w:rsid w:val="003B22A8"/>
    <w:rsid w:val="003C3D05"/>
    <w:rsid w:val="003C4559"/>
    <w:rsid w:val="003D1DF2"/>
    <w:rsid w:val="003D1FAE"/>
    <w:rsid w:val="003D7BEB"/>
    <w:rsid w:val="003E194A"/>
    <w:rsid w:val="003E525C"/>
    <w:rsid w:val="003E64D4"/>
    <w:rsid w:val="003E6B7E"/>
    <w:rsid w:val="003E7363"/>
    <w:rsid w:val="00401004"/>
    <w:rsid w:val="00402C5B"/>
    <w:rsid w:val="00404E56"/>
    <w:rsid w:val="00405967"/>
    <w:rsid w:val="00412D8A"/>
    <w:rsid w:val="004139C8"/>
    <w:rsid w:val="0041583F"/>
    <w:rsid w:val="00416617"/>
    <w:rsid w:val="0042081E"/>
    <w:rsid w:val="00425E49"/>
    <w:rsid w:val="004300AD"/>
    <w:rsid w:val="00431F7F"/>
    <w:rsid w:val="004376E8"/>
    <w:rsid w:val="00440AE1"/>
    <w:rsid w:val="00444DE8"/>
    <w:rsid w:val="0045359B"/>
    <w:rsid w:val="004554CA"/>
    <w:rsid w:val="00462222"/>
    <w:rsid w:val="00462EB6"/>
    <w:rsid w:val="00463B8C"/>
    <w:rsid w:val="004701C9"/>
    <w:rsid w:val="0047183D"/>
    <w:rsid w:val="00475E24"/>
    <w:rsid w:val="00480EC0"/>
    <w:rsid w:val="00494A2A"/>
    <w:rsid w:val="00495F48"/>
    <w:rsid w:val="0049609F"/>
    <w:rsid w:val="004A67BD"/>
    <w:rsid w:val="004B15E9"/>
    <w:rsid w:val="004C05A3"/>
    <w:rsid w:val="004C2653"/>
    <w:rsid w:val="004C735B"/>
    <w:rsid w:val="004D6F74"/>
    <w:rsid w:val="004D73AE"/>
    <w:rsid w:val="004F3227"/>
    <w:rsid w:val="0050308B"/>
    <w:rsid w:val="005044F9"/>
    <w:rsid w:val="005050E2"/>
    <w:rsid w:val="0050650A"/>
    <w:rsid w:val="00512394"/>
    <w:rsid w:val="0054016F"/>
    <w:rsid w:val="005404D5"/>
    <w:rsid w:val="00540F7F"/>
    <w:rsid w:val="005468A8"/>
    <w:rsid w:val="00553444"/>
    <w:rsid w:val="00572AB2"/>
    <w:rsid w:val="005825DF"/>
    <w:rsid w:val="0058441F"/>
    <w:rsid w:val="005900BB"/>
    <w:rsid w:val="00590D20"/>
    <w:rsid w:val="00597ED4"/>
    <w:rsid w:val="005A18EB"/>
    <w:rsid w:val="005A5115"/>
    <w:rsid w:val="005C279E"/>
    <w:rsid w:val="005C5023"/>
    <w:rsid w:val="005D042F"/>
    <w:rsid w:val="005D5BE8"/>
    <w:rsid w:val="005E3E3D"/>
    <w:rsid w:val="005E6322"/>
    <w:rsid w:val="00603916"/>
    <w:rsid w:val="00605EDA"/>
    <w:rsid w:val="006074C9"/>
    <w:rsid w:val="00607806"/>
    <w:rsid w:val="00612751"/>
    <w:rsid w:val="00613541"/>
    <w:rsid w:val="00614D6A"/>
    <w:rsid w:val="00632E3D"/>
    <w:rsid w:val="0063485E"/>
    <w:rsid w:val="0063587E"/>
    <w:rsid w:val="006453E0"/>
    <w:rsid w:val="00650648"/>
    <w:rsid w:val="00674625"/>
    <w:rsid w:val="00680229"/>
    <w:rsid w:val="00682393"/>
    <w:rsid w:val="006943BA"/>
    <w:rsid w:val="0069472B"/>
    <w:rsid w:val="0069718E"/>
    <w:rsid w:val="006A0A71"/>
    <w:rsid w:val="006B14D2"/>
    <w:rsid w:val="006B55C4"/>
    <w:rsid w:val="006B5D50"/>
    <w:rsid w:val="006C12F9"/>
    <w:rsid w:val="006C2A76"/>
    <w:rsid w:val="006C3C20"/>
    <w:rsid w:val="006C4664"/>
    <w:rsid w:val="006D443E"/>
    <w:rsid w:val="006D5341"/>
    <w:rsid w:val="006E012D"/>
    <w:rsid w:val="006E6D23"/>
    <w:rsid w:val="006F6971"/>
    <w:rsid w:val="0070112D"/>
    <w:rsid w:val="007028D5"/>
    <w:rsid w:val="00707D87"/>
    <w:rsid w:val="007125BA"/>
    <w:rsid w:val="0071528F"/>
    <w:rsid w:val="00723503"/>
    <w:rsid w:val="00735396"/>
    <w:rsid w:val="00740B70"/>
    <w:rsid w:val="00746AD1"/>
    <w:rsid w:val="007570B4"/>
    <w:rsid w:val="007640BE"/>
    <w:rsid w:val="00764509"/>
    <w:rsid w:val="007663FE"/>
    <w:rsid w:val="00767643"/>
    <w:rsid w:val="007707BD"/>
    <w:rsid w:val="007758EC"/>
    <w:rsid w:val="00776B36"/>
    <w:rsid w:val="00780933"/>
    <w:rsid w:val="007A3230"/>
    <w:rsid w:val="007B0518"/>
    <w:rsid w:val="007B2854"/>
    <w:rsid w:val="007B5EF2"/>
    <w:rsid w:val="007B700E"/>
    <w:rsid w:val="007C06A9"/>
    <w:rsid w:val="007C2DD9"/>
    <w:rsid w:val="007D5129"/>
    <w:rsid w:val="007E0F2E"/>
    <w:rsid w:val="007E6846"/>
    <w:rsid w:val="007E6D77"/>
    <w:rsid w:val="007F0B94"/>
    <w:rsid w:val="007F1788"/>
    <w:rsid w:val="00804D03"/>
    <w:rsid w:val="00807CF0"/>
    <w:rsid w:val="0081013A"/>
    <w:rsid w:val="00815320"/>
    <w:rsid w:val="0081627B"/>
    <w:rsid w:val="00820A30"/>
    <w:rsid w:val="00824C87"/>
    <w:rsid w:val="00826C3E"/>
    <w:rsid w:val="0083113E"/>
    <w:rsid w:val="008326A1"/>
    <w:rsid w:val="008353DB"/>
    <w:rsid w:val="00842936"/>
    <w:rsid w:val="00847563"/>
    <w:rsid w:val="00847880"/>
    <w:rsid w:val="0085682D"/>
    <w:rsid w:val="0087083B"/>
    <w:rsid w:val="0087421B"/>
    <w:rsid w:val="00875A9A"/>
    <w:rsid w:val="0089468F"/>
    <w:rsid w:val="00895771"/>
    <w:rsid w:val="008A211B"/>
    <w:rsid w:val="008B3450"/>
    <w:rsid w:val="008B34FC"/>
    <w:rsid w:val="008C0D8B"/>
    <w:rsid w:val="008C17B3"/>
    <w:rsid w:val="008C258A"/>
    <w:rsid w:val="008C3103"/>
    <w:rsid w:val="008C3DDB"/>
    <w:rsid w:val="008C65F4"/>
    <w:rsid w:val="008C7CC5"/>
    <w:rsid w:val="008D0E80"/>
    <w:rsid w:val="008E1302"/>
    <w:rsid w:val="008E1450"/>
    <w:rsid w:val="008E5B8E"/>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0E6C"/>
    <w:rsid w:val="009714D3"/>
    <w:rsid w:val="00981222"/>
    <w:rsid w:val="0098385D"/>
    <w:rsid w:val="0098428C"/>
    <w:rsid w:val="00990035"/>
    <w:rsid w:val="009906C0"/>
    <w:rsid w:val="009953D9"/>
    <w:rsid w:val="00996B51"/>
    <w:rsid w:val="009B1FCB"/>
    <w:rsid w:val="009B57D3"/>
    <w:rsid w:val="009F681A"/>
    <w:rsid w:val="00A00B19"/>
    <w:rsid w:val="00A16A9D"/>
    <w:rsid w:val="00A21917"/>
    <w:rsid w:val="00A2799A"/>
    <w:rsid w:val="00A30E50"/>
    <w:rsid w:val="00A3175D"/>
    <w:rsid w:val="00A32FD5"/>
    <w:rsid w:val="00A51CF7"/>
    <w:rsid w:val="00A667F5"/>
    <w:rsid w:val="00A67D01"/>
    <w:rsid w:val="00A71086"/>
    <w:rsid w:val="00A72713"/>
    <w:rsid w:val="00A72866"/>
    <w:rsid w:val="00A76EB7"/>
    <w:rsid w:val="00A800F2"/>
    <w:rsid w:val="00A80D5E"/>
    <w:rsid w:val="00A94858"/>
    <w:rsid w:val="00A96056"/>
    <w:rsid w:val="00AA0BA8"/>
    <w:rsid w:val="00AA17B9"/>
    <w:rsid w:val="00AA5321"/>
    <w:rsid w:val="00AA5EDD"/>
    <w:rsid w:val="00AB45A4"/>
    <w:rsid w:val="00AB6280"/>
    <w:rsid w:val="00AB6C5C"/>
    <w:rsid w:val="00AB75C6"/>
    <w:rsid w:val="00AC4D2F"/>
    <w:rsid w:val="00AD0662"/>
    <w:rsid w:val="00AD0B9C"/>
    <w:rsid w:val="00AD392A"/>
    <w:rsid w:val="00AD6C6E"/>
    <w:rsid w:val="00AF3441"/>
    <w:rsid w:val="00B00EFB"/>
    <w:rsid w:val="00B05E26"/>
    <w:rsid w:val="00B10054"/>
    <w:rsid w:val="00B155B6"/>
    <w:rsid w:val="00B15E1A"/>
    <w:rsid w:val="00B16951"/>
    <w:rsid w:val="00B2054F"/>
    <w:rsid w:val="00B22686"/>
    <w:rsid w:val="00B240EC"/>
    <w:rsid w:val="00B25EFD"/>
    <w:rsid w:val="00B33115"/>
    <w:rsid w:val="00B40A5F"/>
    <w:rsid w:val="00B41B36"/>
    <w:rsid w:val="00B450F0"/>
    <w:rsid w:val="00B552E1"/>
    <w:rsid w:val="00B57A5D"/>
    <w:rsid w:val="00B61629"/>
    <w:rsid w:val="00B62D5C"/>
    <w:rsid w:val="00B7035B"/>
    <w:rsid w:val="00B72FEE"/>
    <w:rsid w:val="00B73E44"/>
    <w:rsid w:val="00B74C6F"/>
    <w:rsid w:val="00B76B40"/>
    <w:rsid w:val="00B8407F"/>
    <w:rsid w:val="00B8508E"/>
    <w:rsid w:val="00B8759F"/>
    <w:rsid w:val="00B87783"/>
    <w:rsid w:val="00B90553"/>
    <w:rsid w:val="00B94CE1"/>
    <w:rsid w:val="00B9538F"/>
    <w:rsid w:val="00BA13EB"/>
    <w:rsid w:val="00BA34FF"/>
    <w:rsid w:val="00BA38CF"/>
    <w:rsid w:val="00BB016D"/>
    <w:rsid w:val="00BB1D2A"/>
    <w:rsid w:val="00BB207C"/>
    <w:rsid w:val="00BB336E"/>
    <w:rsid w:val="00BC20BA"/>
    <w:rsid w:val="00BC3FCE"/>
    <w:rsid w:val="00BC494E"/>
    <w:rsid w:val="00BC569B"/>
    <w:rsid w:val="00BE701A"/>
    <w:rsid w:val="00BF0931"/>
    <w:rsid w:val="00BF2E8A"/>
    <w:rsid w:val="00C01366"/>
    <w:rsid w:val="00C05612"/>
    <w:rsid w:val="00C11C7F"/>
    <w:rsid w:val="00C12026"/>
    <w:rsid w:val="00C12AD9"/>
    <w:rsid w:val="00C237EA"/>
    <w:rsid w:val="00C34927"/>
    <w:rsid w:val="00C3543B"/>
    <w:rsid w:val="00C37701"/>
    <w:rsid w:val="00C407C1"/>
    <w:rsid w:val="00C432EF"/>
    <w:rsid w:val="00C467A9"/>
    <w:rsid w:val="00C5146D"/>
    <w:rsid w:val="00C6038B"/>
    <w:rsid w:val="00C60CA2"/>
    <w:rsid w:val="00C64C40"/>
    <w:rsid w:val="00C6615A"/>
    <w:rsid w:val="00C7377B"/>
    <w:rsid w:val="00C811F9"/>
    <w:rsid w:val="00C82BDA"/>
    <w:rsid w:val="00C83D13"/>
    <w:rsid w:val="00C85FB5"/>
    <w:rsid w:val="00C906E9"/>
    <w:rsid w:val="00C978CB"/>
    <w:rsid w:val="00CA53DA"/>
    <w:rsid w:val="00CB2413"/>
    <w:rsid w:val="00CB479E"/>
    <w:rsid w:val="00CC7EB0"/>
    <w:rsid w:val="00CD12BF"/>
    <w:rsid w:val="00CE2C4A"/>
    <w:rsid w:val="00CF01EC"/>
    <w:rsid w:val="00D02957"/>
    <w:rsid w:val="00D05398"/>
    <w:rsid w:val="00D12BB6"/>
    <w:rsid w:val="00D13E46"/>
    <w:rsid w:val="00D157B1"/>
    <w:rsid w:val="00D15E62"/>
    <w:rsid w:val="00D16756"/>
    <w:rsid w:val="00D20E05"/>
    <w:rsid w:val="00D23D69"/>
    <w:rsid w:val="00D356F8"/>
    <w:rsid w:val="00D37A12"/>
    <w:rsid w:val="00D419DA"/>
    <w:rsid w:val="00D4223D"/>
    <w:rsid w:val="00D454A9"/>
    <w:rsid w:val="00D50AA8"/>
    <w:rsid w:val="00D53111"/>
    <w:rsid w:val="00D55F04"/>
    <w:rsid w:val="00D578C7"/>
    <w:rsid w:val="00D63358"/>
    <w:rsid w:val="00D70993"/>
    <w:rsid w:val="00D77283"/>
    <w:rsid w:val="00D77E5E"/>
    <w:rsid w:val="00D80164"/>
    <w:rsid w:val="00D8180B"/>
    <w:rsid w:val="00D92EC4"/>
    <w:rsid w:val="00DA158F"/>
    <w:rsid w:val="00DA6C85"/>
    <w:rsid w:val="00DB4017"/>
    <w:rsid w:val="00DB4362"/>
    <w:rsid w:val="00DB7A4C"/>
    <w:rsid w:val="00DC10D3"/>
    <w:rsid w:val="00DC495C"/>
    <w:rsid w:val="00DD334A"/>
    <w:rsid w:val="00DD4F67"/>
    <w:rsid w:val="00DD6046"/>
    <w:rsid w:val="00DD6F60"/>
    <w:rsid w:val="00DE1B7D"/>
    <w:rsid w:val="00DE2964"/>
    <w:rsid w:val="00DE3C9E"/>
    <w:rsid w:val="00DE66C1"/>
    <w:rsid w:val="00DF5124"/>
    <w:rsid w:val="00E00E9E"/>
    <w:rsid w:val="00E22B6A"/>
    <w:rsid w:val="00E31900"/>
    <w:rsid w:val="00E33F18"/>
    <w:rsid w:val="00E429D5"/>
    <w:rsid w:val="00E460F5"/>
    <w:rsid w:val="00E46995"/>
    <w:rsid w:val="00E47540"/>
    <w:rsid w:val="00E47D0B"/>
    <w:rsid w:val="00E5020B"/>
    <w:rsid w:val="00E5193B"/>
    <w:rsid w:val="00E55124"/>
    <w:rsid w:val="00E611DA"/>
    <w:rsid w:val="00E92C3E"/>
    <w:rsid w:val="00EA0555"/>
    <w:rsid w:val="00EB205A"/>
    <w:rsid w:val="00EC0858"/>
    <w:rsid w:val="00EC279D"/>
    <w:rsid w:val="00EC3E57"/>
    <w:rsid w:val="00ED6D94"/>
    <w:rsid w:val="00EE3D1E"/>
    <w:rsid w:val="00EE4C61"/>
    <w:rsid w:val="00EF3854"/>
    <w:rsid w:val="00F02D19"/>
    <w:rsid w:val="00F04C4C"/>
    <w:rsid w:val="00F07366"/>
    <w:rsid w:val="00F12E3F"/>
    <w:rsid w:val="00F151A9"/>
    <w:rsid w:val="00F22793"/>
    <w:rsid w:val="00F24245"/>
    <w:rsid w:val="00F26557"/>
    <w:rsid w:val="00F35D2B"/>
    <w:rsid w:val="00F36C9D"/>
    <w:rsid w:val="00F3729F"/>
    <w:rsid w:val="00F41CB5"/>
    <w:rsid w:val="00F50EF0"/>
    <w:rsid w:val="00F71881"/>
    <w:rsid w:val="00F72559"/>
    <w:rsid w:val="00F731F5"/>
    <w:rsid w:val="00F73DF7"/>
    <w:rsid w:val="00F76E02"/>
    <w:rsid w:val="00F900B6"/>
    <w:rsid w:val="00F915A5"/>
    <w:rsid w:val="00F938DA"/>
    <w:rsid w:val="00F94258"/>
    <w:rsid w:val="00F9559D"/>
    <w:rsid w:val="00F9610A"/>
    <w:rsid w:val="00FA0555"/>
    <w:rsid w:val="00FA5A4F"/>
    <w:rsid w:val="00FA65F6"/>
    <w:rsid w:val="00FA723C"/>
    <w:rsid w:val="00FB4B61"/>
    <w:rsid w:val="00FB6642"/>
    <w:rsid w:val="00FC0B01"/>
    <w:rsid w:val="00FC2555"/>
    <w:rsid w:val="00FC3022"/>
    <w:rsid w:val="00FD3E3F"/>
    <w:rsid w:val="00FE127C"/>
    <w:rsid w:val="00FE70FB"/>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041"/>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266DF9"/>
    <w:rPr>
      <w:b/>
      <w:bCs/>
    </w:rPr>
  </w:style>
  <w:style w:type="character" w:styleId="nfasis">
    <w:name w:val="Emphasis"/>
    <w:basedOn w:val="Fuentedeprrafopredeter"/>
    <w:uiPriority w:val="20"/>
    <w:qFormat/>
    <w:rsid w:val="00266D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2421">
      <w:bodyDiv w:val="1"/>
      <w:marLeft w:val="0"/>
      <w:marRight w:val="0"/>
      <w:marTop w:val="0"/>
      <w:marBottom w:val="0"/>
      <w:divBdr>
        <w:top w:val="none" w:sz="0" w:space="0" w:color="auto"/>
        <w:left w:val="none" w:sz="0" w:space="0" w:color="auto"/>
        <w:bottom w:val="none" w:sz="0" w:space="0" w:color="auto"/>
        <w:right w:val="none" w:sz="0" w:space="0" w:color="auto"/>
      </w:divBdr>
      <w:divsChild>
        <w:div w:id="253393609">
          <w:marLeft w:val="0"/>
          <w:marRight w:val="0"/>
          <w:marTop w:val="0"/>
          <w:marBottom w:val="0"/>
          <w:divBdr>
            <w:top w:val="none" w:sz="0" w:space="0" w:color="auto"/>
            <w:left w:val="none" w:sz="0" w:space="0" w:color="auto"/>
            <w:bottom w:val="none" w:sz="0" w:space="0" w:color="auto"/>
            <w:right w:val="none" w:sz="0" w:space="0" w:color="auto"/>
          </w:divBdr>
          <w:divsChild>
            <w:div w:id="161773293">
              <w:marLeft w:val="0"/>
              <w:marRight w:val="0"/>
              <w:marTop w:val="0"/>
              <w:marBottom w:val="0"/>
              <w:divBdr>
                <w:top w:val="none" w:sz="0" w:space="0" w:color="auto"/>
                <w:left w:val="none" w:sz="0" w:space="0" w:color="auto"/>
                <w:bottom w:val="none" w:sz="0" w:space="0" w:color="auto"/>
                <w:right w:val="none" w:sz="0" w:space="0" w:color="auto"/>
              </w:divBdr>
              <w:divsChild>
                <w:div w:id="1286086983">
                  <w:marLeft w:val="0"/>
                  <w:marRight w:val="0"/>
                  <w:marTop w:val="0"/>
                  <w:marBottom w:val="0"/>
                  <w:divBdr>
                    <w:top w:val="none" w:sz="0" w:space="0" w:color="auto"/>
                    <w:left w:val="none" w:sz="0" w:space="0" w:color="auto"/>
                    <w:bottom w:val="none" w:sz="0" w:space="0" w:color="auto"/>
                    <w:right w:val="none" w:sz="0" w:space="0" w:color="auto"/>
                  </w:divBdr>
                  <w:divsChild>
                    <w:div w:id="1331836663">
                      <w:marLeft w:val="-180"/>
                      <w:marRight w:val="-180"/>
                      <w:marTop w:val="0"/>
                      <w:marBottom w:val="0"/>
                      <w:divBdr>
                        <w:top w:val="none" w:sz="0" w:space="0" w:color="auto"/>
                        <w:left w:val="none" w:sz="0" w:space="0" w:color="auto"/>
                        <w:bottom w:val="none" w:sz="0" w:space="0" w:color="auto"/>
                        <w:right w:val="none" w:sz="0" w:space="0" w:color="auto"/>
                      </w:divBdr>
                      <w:divsChild>
                        <w:div w:id="9386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50976">
                  <w:marLeft w:val="0"/>
                  <w:marRight w:val="0"/>
                  <w:marTop w:val="0"/>
                  <w:marBottom w:val="0"/>
                  <w:divBdr>
                    <w:top w:val="none" w:sz="0" w:space="0" w:color="auto"/>
                    <w:left w:val="none" w:sz="0" w:space="0" w:color="auto"/>
                    <w:bottom w:val="none" w:sz="0" w:space="0" w:color="auto"/>
                    <w:right w:val="none" w:sz="0" w:space="0" w:color="auto"/>
                  </w:divBdr>
                  <w:divsChild>
                    <w:div w:id="1133058935">
                      <w:marLeft w:val="-180"/>
                      <w:marRight w:val="-180"/>
                      <w:marTop w:val="0"/>
                      <w:marBottom w:val="0"/>
                      <w:divBdr>
                        <w:top w:val="none" w:sz="0" w:space="0" w:color="auto"/>
                        <w:left w:val="none" w:sz="0" w:space="0" w:color="auto"/>
                        <w:bottom w:val="none" w:sz="0" w:space="0" w:color="auto"/>
                        <w:right w:val="none" w:sz="0" w:space="0" w:color="auto"/>
                      </w:divBdr>
                      <w:divsChild>
                        <w:div w:id="7077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2704">
                  <w:marLeft w:val="0"/>
                  <w:marRight w:val="0"/>
                  <w:marTop w:val="0"/>
                  <w:marBottom w:val="0"/>
                  <w:divBdr>
                    <w:top w:val="none" w:sz="0" w:space="0" w:color="auto"/>
                    <w:left w:val="none" w:sz="0" w:space="0" w:color="auto"/>
                    <w:bottom w:val="none" w:sz="0" w:space="0" w:color="auto"/>
                    <w:right w:val="none" w:sz="0" w:space="0" w:color="auto"/>
                  </w:divBdr>
                  <w:divsChild>
                    <w:div w:id="973679254">
                      <w:marLeft w:val="-180"/>
                      <w:marRight w:val="-180"/>
                      <w:marTop w:val="0"/>
                      <w:marBottom w:val="0"/>
                      <w:divBdr>
                        <w:top w:val="none" w:sz="0" w:space="0" w:color="auto"/>
                        <w:left w:val="none" w:sz="0" w:space="0" w:color="auto"/>
                        <w:bottom w:val="none" w:sz="0" w:space="0" w:color="auto"/>
                        <w:right w:val="none" w:sz="0" w:space="0" w:color="auto"/>
                      </w:divBdr>
                      <w:divsChild>
                        <w:div w:id="2458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3978">
                  <w:marLeft w:val="0"/>
                  <w:marRight w:val="0"/>
                  <w:marTop w:val="0"/>
                  <w:marBottom w:val="0"/>
                  <w:divBdr>
                    <w:top w:val="none" w:sz="0" w:space="0" w:color="auto"/>
                    <w:left w:val="none" w:sz="0" w:space="0" w:color="auto"/>
                    <w:bottom w:val="none" w:sz="0" w:space="0" w:color="auto"/>
                    <w:right w:val="none" w:sz="0" w:space="0" w:color="auto"/>
                  </w:divBdr>
                  <w:divsChild>
                    <w:div w:id="1974479857">
                      <w:marLeft w:val="-180"/>
                      <w:marRight w:val="-180"/>
                      <w:marTop w:val="0"/>
                      <w:marBottom w:val="0"/>
                      <w:divBdr>
                        <w:top w:val="none" w:sz="0" w:space="0" w:color="auto"/>
                        <w:left w:val="none" w:sz="0" w:space="0" w:color="auto"/>
                        <w:bottom w:val="none" w:sz="0" w:space="0" w:color="auto"/>
                        <w:right w:val="none" w:sz="0" w:space="0" w:color="auto"/>
                      </w:divBdr>
                      <w:divsChild>
                        <w:div w:id="1479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0473">
                  <w:marLeft w:val="0"/>
                  <w:marRight w:val="0"/>
                  <w:marTop w:val="0"/>
                  <w:marBottom w:val="0"/>
                  <w:divBdr>
                    <w:top w:val="none" w:sz="0" w:space="0" w:color="auto"/>
                    <w:left w:val="none" w:sz="0" w:space="0" w:color="auto"/>
                    <w:bottom w:val="none" w:sz="0" w:space="0" w:color="auto"/>
                    <w:right w:val="none" w:sz="0" w:space="0" w:color="auto"/>
                  </w:divBdr>
                  <w:divsChild>
                    <w:div w:id="1439762718">
                      <w:marLeft w:val="-180"/>
                      <w:marRight w:val="-180"/>
                      <w:marTop w:val="0"/>
                      <w:marBottom w:val="0"/>
                      <w:divBdr>
                        <w:top w:val="none" w:sz="0" w:space="0" w:color="auto"/>
                        <w:left w:val="none" w:sz="0" w:space="0" w:color="auto"/>
                        <w:bottom w:val="none" w:sz="0" w:space="0" w:color="auto"/>
                        <w:right w:val="none" w:sz="0" w:space="0" w:color="auto"/>
                      </w:divBdr>
                      <w:divsChild>
                        <w:div w:id="17431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1621">
      <w:bodyDiv w:val="1"/>
      <w:marLeft w:val="0"/>
      <w:marRight w:val="0"/>
      <w:marTop w:val="0"/>
      <w:marBottom w:val="0"/>
      <w:divBdr>
        <w:top w:val="none" w:sz="0" w:space="0" w:color="auto"/>
        <w:left w:val="none" w:sz="0" w:space="0" w:color="auto"/>
        <w:bottom w:val="none" w:sz="0" w:space="0" w:color="auto"/>
        <w:right w:val="none" w:sz="0" w:space="0" w:color="auto"/>
      </w:divBdr>
    </w:div>
    <w:div w:id="1226590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6546918">
      <w:bodyDiv w:val="1"/>
      <w:marLeft w:val="0"/>
      <w:marRight w:val="0"/>
      <w:marTop w:val="0"/>
      <w:marBottom w:val="0"/>
      <w:divBdr>
        <w:top w:val="none" w:sz="0" w:space="0" w:color="auto"/>
        <w:left w:val="none" w:sz="0" w:space="0" w:color="auto"/>
        <w:bottom w:val="none" w:sz="0" w:space="0" w:color="auto"/>
        <w:right w:val="none" w:sz="0" w:space="0" w:color="auto"/>
      </w:divBdr>
    </w:div>
    <w:div w:id="17050037">
      <w:bodyDiv w:val="1"/>
      <w:marLeft w:val="0"/>
      <w:marRight w:val="0"/>
      <w:marTop w:val="0"/>
      <w:marBottom w:val="0"/>
      <w:divBdr>
        <w:top w:val="none" w:sz="0" w:space="0" w:color="auto"/>
        <w:left w:val="none" w:sz="0" w:space="0" w:color="auto"/>
        <w:bottom w:val="none" w:sz="0" w:space="0" w:color="auto"/>
        <w:right w:val="none" w:sz="0" w:space="0" w:color="auto"/>
      </w:divBdr>
      <w:divsChild>
        <w:div w:id="436802151">
          <w:marLeft w:val="0"/>
          <w:marRight w:val="0"/>
          <w:marTop w:val="0"/>
          <w:marBottom w:val="720"/>
          <w:divBdr>
            <w:top w:val="none" w:sz="0" w:space="0" w:color="auto"/>
            <w:left w:val="none" w:sz="0" w:space="0" w:color="auto"/>
            <w:bottom w:val="none" w:sz="0" w:space="0" w:color="auto"/>
            <w:right w:val="none" w:sz="0" w:space="0" w:color="auto"/>
          </w:divBdr>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3722">
      <w:bodyDiv w:val="1"/>
      <w:marLeft w:val="0"/>
      <w:marRight w:val="0"/>
      <w:marTop w:val="0"/>
      <w:marBottom w:val="0"/>
      <w:divBdr>
        <w:top w:val="none" w:sz="0" w:space="0" w:color="auto"/>
        <w:left w:val="none" w:sz="0" w:space="0" w:color="auto"/>
        <w:bottom w:val="none" w:sz="0" w:space="0" w:color="auto"/>
        <w:right w:val="none" w:sz="0" w:space="0" w:color="auto"/>
      </w:divBdr>
    </w:div>
    <w:div w:id="32311071">
      <w:bodyDiv w:val="1"/>
      <w:marLeft w:val="0"/>
      <w:marRight w:val="0"/>
      <w:marTop w:val="0"/>
      <w:marBottom w:val="0"/>
      <w:divBdr>
        <w:top w:val="none" w:sz="0" w:space="0" w:color="auto"/>
        <w:left w:val="none" w:sz="0" w:space="0" w:color="auto"/>
        <w:bottom w:val="none" w:sz="0" w:space="0" w:color="auto"/>
        <w:right w:val="none" w:sz="0" w:space="0" w:color="auto"/>
      </w:divBdr>
    </w:div>
    <w:div w:id="36247080">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5383">
      <w:bodyDiv w:val="1"/>
      <w:marLeft w:val="0"/>
      <w:marRight w:val="0"/>
      <w:marTop w:val="0"/>
      <w:marBottom w:val="0"/>
      <w:divBdr>
        <w:top w:val="none" w:sz="0" w:space="0" w:color="auto"/>
        <w:left w:val="none" w:sz="0" w:space="0" w:color="auto"/>
        <w:bottom w:val="none" w:sz="0" w:space="0" w:color="auto"/>
        <w:right w:val="none" w:sz="0" w:space="0" w:color="auto"/>
      </w:divBdr>
    </w:div>
    <w:div w:id="51076220">
      <w:bodyDiv w:val="1"/>
      <w:marLeft w:val="0"/>
      <w:marRight w:val="0"/>
      <w:marTop w:val="0"/>
      <w:marBottom w:val="0"/>
      <w:divBdr>
        <w:top w:val="none" w:sz="0" w:space="0" w:color="auto"/>
        <w:left w:val="none" w:sz="0" w:space="0" w:color="auto"/>
        <w:bottom w:val="none" w:sz="0" w:space="0" w:color="auto"/>
        <w:right w:val="none" w:sz="0" w:space="0" w:color="auto"/>
      </w:divBdr>
      <w:divsChild>
        <w:div w:id="1991515270">
          <w:marLeft w:val="0"/>
          <w:marRight w:val="0"/>
          <w:marTop w:val="0"/>
          <w:marBottom w:val="375"/>
          <w:divBdr>
            <w:top w:val="none" w:sz="0" w:space="0" w:color="auto"/>
            <w:left w:val="none" w:sz="0" w:space="0" w:color="auto"/>
            <w:bottom w:val="none" w:sz="0" w:space="0" w:color="auto"/>
            <w:right w:val="none" w:sz="0" w:space="0" w:color="auto"/>
          </w:divBdr>
          <w:divsChild>
            <w:div w:id="572159918">
              <w:marLeft w:val="0"/>
              <w:marRight w:val="0"/>
              <w:marTop w:val="0"/>
              <w:marBottom w:val="0"/>
              <w:divBdr>
                <w:top w:val="none" w:sz="0" w:space="0" w:color="auto"/>
                <w:left w:val="none" w:sz="0" w:space="0" w:color="auto"/>
                <w:bottom w:val="none" w:sz="0" w:space="0" w:color="auto"/>
                <w:right w:val="none" w:sz="0" w:space="0" w:color="auto"/>
              </w:divBdr>
              <w:divsChild>
                <w:div w:id="19663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5498">
          <w:marLeft w:val="0"/>
          <w:marRight w:val="0"/>
          <w:marTop w:val="0"/>
          <w:marBottom w:val="0"/>
          <w:divBdr>
            <w:top w:val="none" w:sz="0" w:space="0" w:color="auto"/>
            <w:left w:val="none" w:sz="0" w:space="0" w:color="auto"/>
            <w:bottom w:val="none" w:sz="0" w:space="0" w:color="auto"/>
            <w:right w:val="none" w:sz="0" w:space="0" w:color="auto"/>
          </w:divBdr>
          <w:divsChild>
            <w:div w:id="208762178">
              <w:marLeft w:val="0"/>
              <w:marRight w:val="0"/>
              <w:marTop w:val="0"/>
              <w:marBottom w:val="0"/>
              <w:divBdr>
                <w:top w:val="none" w:sz="0" w:space="0" w:color="auto"/>
                <w:left w:val="none" w:sz="0" w:space="0" w:color="auto"/>
                <w:bottom w:val="none" w:sz="0" w:space="0" w:color="auto"/>
                <w:right w:val="none" w:sz="0" w:space="0" w:color="auto"/>
              </w:divBdr>
              <w:divsChild>
                <w:div w:id="1597400959">
                  <w:marLeft w:val="-180"/>
                  <w:marRight w:val="-180"/>
                  <w:marTop w:val="0"/>
                  <w:marBottom w:val="0"/>
                  <w:divBdr>
                    <w:top w:val="none" w:sz="0" w:space="0" w:color="auto"/>
                    <w:left w:val="none" w:sz="0" w:space="0" w:color="auto"/>
                    <w:bottom w:val="none" w:sz="0" w:space="0" w:color="auto"/>
                    <w:right w:val="none" w:sz="0" w:space="0" w:color="auto"/>
                  </w:divBdr>
                  <w:divsChild>
                    <w:div w:id="193701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6198466">
      <w:bodyDiv w:val="1"/>
      <w:marLeft w:val="0"/>
      <w:marRight w:val="0"/>
      <w:marTop w:val="0"/>
      <w:marBottom w:val="0"/>
      <w:divBdr>
        <w:top w:val="none" w:sz="0" w:space="0" w:color="auto"/>
        <w:left w:val="none" w:sz="0" w:space="0" w:color="auto"/>
        <w:bottom w:val="none" w:sz="0" w:space="0" w:color="auto"/>
        <w:right w:val="none" w:sz="0" w:space="0" w:color="auto"/>
      </w:divBdr>
      <w:divsChild>
        <w:div w:id="951593663">
          <w:marLeft w:val="0"/>
          <w:marRight w:val="0"/>
          <w:marTop w:val="0"/>
          <w:marBottom w:val="0"/>
          <w:divBdr>
            <w:top w:val="none" w:sz="0" w:space="0" w:color="auto"/>
            <w:left w:val="none" w:sz="0" w:space="0" w:color="auto"/>
            <w:bottom w:val="none" w:sz="0" w:space="0" w:color="auto"/>
            <w:right w:val="none" w:sz="0" w:space="0" w:color="auto"/>
          </w:divBdr>
          <w:divsChild>
            <w:div w:id="1215659268">
              <w:marLeft w:val="-180"/>
              <w:marRight w:val="-180"/>
              <w:marTop w:val="0"/>
              <w:marBottom w:val="0"/>
              <w:divBdr>
                <w:top w:val="none" w:sz="0" w:space="0" w:color="auto"/>
                <w:left w:val="none" w:sz="0" w:space="0" w:color="auto"/>
                <w:bottom w:val="none" w:sz="0" w:space="0" w:color="auto"/>
                <w:right w:val="none" w:sz="0" w:space="0" w:color="auto"/>
              </w:divBdr>
              <w:divsChild>
                <w:div w:id="197475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0162">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04578">
      <w:bodyDiv w:val="1"/>
      <w:marLeft w:val="0"/>
      <w:marRight w:val="0"/>
      <w:marTop w:val="0"/>
      <w:marBottom w:val="0"/>
      <w:divBdr>
        <w:top w:val="none" w:sz="0" w:space="0" w:color="auto"/>
        <w:left w:val="none" w:sz="0" w:space="0" w:color="auto"/>
        <w:bottom w:val="none" w:sz="0" w:space="0" w:color="auto"/>
        <w:right w:val="none" w:sz="0" w:space="0" w:color="auto"/>
      </w:divBdr>
      <w:divsChild>
        <w:div w:id="1677612778">
          <w:marLeft w:val="0"/>
          <w:marRight w:val="0"/>
          <w:marTop w:val="0"/>
          <w:marBottom w:val="0"/>
          <w:divBdr>
            <w:top w:val="none" w:sz="0" w:space="0" w:color="auto"/>
            <w:left w:val="none" w:sz="0" w:space="0" w:color="auto"/>
            <w:bottom w:val="none" w:sz="0" w:space="0" w:color="auto"/>
            <w:right w:val="none" w:sz="0" w:space="0" w:color="auto"/>
          </w:divBdr>
        </w:div>
        <w:div w:id="2016494957">
          <w:marLeft w:val="0"/>
          <w:marRight w:val="0"/>
          <w:marTop w:val="0"/>
          <w:marBottom w:val="0"/>
          <w:divBdr>
            <w:top w:val="none" w:sz="0" w:space="0" w:color="auto"/>
            <w:left w:val="none" w:sz="0" w:space="0" w:color="auto"/>
            <w:bottom w:val="none" w:sz="0" w:space="0" w:color="auto"/>
            <w:right w:val="none" w:sz="0" w:space="0" w:color="auto"/>
          </w:divBdr>
        </w:div>
      </w:divsChild>
    </w:div>
    <w:div w:id="77756774">
      <w:bodyDiv w:val="1"/>
      <w:marLeft w:val="0"/>
      <w:marRight w:val="0"/>
      <w:marTop w:val="0"/>
      <w:marBottom w:val="0"/>
      <w:divBdr>
        <w:top w:val="none" w:sz="0" w:space="0" w:color="auto"/>
        <w:left w:val="none" w:sz="0" w:space="0" w:color="auto"/>
        <w:bottom w:val="none" w:sz="0" w:space="0" w:color="auto"/>
        <w:right w:val="none" w:sz="0" w:space="0" w:color="auto"/>
      </w:divBdr>
      <w:divsChild>
        <w:div w:id="519777008">
          <w:marLeft w:val="0"/>
          <w:marRight w:val="0"/>
          <w:marTop w:val="0"/>
          <w:marBottom w:val="0"/>
          <w:divBdr>
            <w:top w:val="none" w:sz="0" w:space="0" w:color="auto"/>
            <w:left w:val="none" w:sz="0" w:space="0" w:color="auto"/>
            <w:bottom w:val="none" w:sz="0" w:space="0" w:color="auto"/>
            <w:right w:val="none" w:sz="0" w:space="0" w:color="auto"/>
          </w:divBdr>
        </w:div>
        <w:div w:id="1186214575">
          <w:marLeft w:val="0"/>
          <w:marRight w:val="0"/>
          <w:marTop w:val="0"/>
          <w:marBottom w:val="0"/>
          <w:divBdr>
            <w:top w:val="none" w:sz="0" w:space="0" w:color="auto"/>
            <w:left w:val="none" w:sz="0" w:space="0" w:color="auto"/>
            <w:bottom w:val="none" w:sz="0" w:space="0" w:color="auto"/>
            <w:right w:val="none" w:sz="0" w:space="0" w:color="auto"/>
          </w:divBdr>
          <w:divsChild>
            <w:div w:id="909317123">
              <w:marLeft w:val="0"/>
              <w:marRight w:val="0"/>
              <w:marTop w:val="0"/>
              <w:marBottom w:val="0"/>
              <w:divBdr>
                <w:top w:val="none" w:sz="0" w:space="0" w:color="auto"/>
                <w:left w:val="none" w:sz="0" w:space="0" w:color="auto"/>
                <w:bottom w:val="none" w:sz="0" w:space="0" w:color="auto"/>
                <w:right w:val="none" w:sz="0" w:space="0" w:color="auto"/>
              </w:divBdr>
              <w:divsChild>
                <w:div w:id="1905675167">
                  <w:marLeft w:val="-180"/>
                  <w:marRight w:val="-180"/>
                  <w:marTop w:val="0"/>
                  <w:marBottom w:val="0"/>
                  <w:divBdr>
                    <w:top w:val="none" w:sz="0" w:space="0" w:color="auto"/>
                    <w:left w:val="none" w:sz="0" w:space="0" w:color="auto"/>
                    <w:bottom w:val="none" w:sz="0" w:space="0" w:color="auto"/>
                    <w:right w:val="none" w:sz="0" w:space="0" w:color="auto"/>
                  </w:divBdr>
                  <w:divsChild>
                    <w:div w:id="15247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4543">
      <w:bodyDiv w:val="1"/>
      <w:marLeft w:val="0"/>
      <w:marRight w:val="0"/>
      <w:marTop w:val="0"/>
      <w:marBottom w:val="0"/>
      <w:divBdr>
        <w:top w:val="none" w:sz="0" w:space="0" w:color="auto"/>
        <w:left w:val="none" w:sz="0" w:space="0" w:color="auto"/>
        <w:bottom w:val="none" w:sz="0" w:space="0" w:color="auto"/>
        <w:right w:val="none" w:sz="0" w:space="0" w:color="auto"/>
      </w:divBdr>
      <w:divsChild>
        <w:div w:id="717823335">
          <w:marLeft w:val="0"/>
          <w:marRight w:val="0"/>
          <w:marTop w:val="0"/>
          <w:marBottom w:val="720"/>
          <w:divBdr>
            <w:top w:val="none" w:sz="0" w:space="0" w:color="auto"/>
            <w:left w:val="none" w:sz="0" w:space="0" w:color="auto"/>
            <w:bottom w:val="single" w:sz="18" w:space="15" w:color="E8E8E8"/>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92719">
      <w:bodyDiv w:val="1"/>
      <w:marLeft w:val="0"/>
      <w:marRight w:val="0"/>
      <w:marTop w:val="0"/>
      <w:marBottom w:val="0"/>
      <w:divBdr>
        <w:top w:val="none" w:sz="0" w:space="0" w:color="auto"/>
        <w:left w:val="none" w:sz="0" w:space="0" w:color="auto"/>
        <w:bottom w:val="none" w:sz="0" w:space="0" w:color="auto"/>
        <w:right w:val="none" w:sz="0" w:space="0" w:color="auto"/>
      </w:divBdr>
      <w:divsChild>
        <w:div w:id="22361435">
          <w:marLeft w:val="0"/>
          <w:marRight w:val="0"/>
          <w:marTop w:val="0"/>
          <w:marBottom w:val="0"/>
          <w:divBdr>
            <w:top w:val="none" w:sz="0" w:space="0" w:color="auto"/>
            <w:left w:val="none" w:sz="0" w:space="0" w:color="auto"/>
            <w:bottom w:val="none" w:sz="0" w:space="0" w:color="auto"/>
            <w:right w:val="none" w:sz="0" w:space="0" w:color="auto"/>
          </w:divBdr>
        </w:div>
        <w:div w:id="784278103">
          <w:marLeft w:val="0"/>
          <w:marRight w:val="0"/>
          <w:marTop w:val="0"/>
          <w:marBottom w:val="0"/>
          <w:divBdr>
            <w:top w:val="none" w:sz="0" w:space="0" w:color="auto"/>
            <w:left w:val="none" w:sz="0" w:space="0" w:color="auto"/>
            <w:bottom w:val="none" w:sz="0" w:space="0" w:color="auto"/>
            <w:right w:val="none" w:sz="0" w:space="0" w:color="auto"/>
          </w:divBdr>
          <w:divsChild>
            <w:div w:id="227420968">
              <w:marLeft w:val="0"/>
              <w:marRight w:val="0"/>
              <w:marTop w:val="0"/>
              <w:marBottom w:val="0"/>
              <w:divBdr>
                <w:top w:val="none" w:sz="0" w:space="0" w:color="auto"/>
                <w:left w:val="none" w:sz="0" w:space="0" w:color="auto"/>
                <w:bottom w:val="none" w:sz="0" w:space="0" w:color="auto"/>
                <w:right w:val="none" w:sz="0" w:space="0" w:color="auto"/>
              </w:divBdr>
              <w:divsChild>
                <w:div w:id="1942251341">
                  <w:marLeft w:val="-180"/>
                  <w:marRight w:val="-180"/>
                  <w:marTop w:val="0"/>
                  <w:marBottom w:val="0"/>
                  <w:divBdr>
                    <w:top w:val="none" w:sz="0" w:space="0" w:color="auto"/>
                    <w:left w:val="none" w:sz="0" w:space="0" w:color="auto"/>
                    <w:bottom w:val="none" w:sz="0" w:space="0" w:color="auto"/>
                    <w:right w:val="none" w:sz="0" w:space="0" w:color="auto"/>
                  </w:divBdr>
                  <w:divsChild>
                    <w:div w:id="204093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1270747">
      <w:bodyDiv w:val="1"/>
      <w:marLeft w:val="0"/>
      <w:marRight w:val="0"/>
      <w:marTop w:val="0"/>
      <w:marBottom w:val="0"/>
      <w:divBdr>
        <w:top w:val="none" w:sz="0" w:space="0" w:color="auto"/>
        <w:left w:val="none" w:sz="0" w:space="0" w:color="auto"/>
        <w:bottom w:val="none" w:sz="0" w:space="0" w:color="auto"/>
        <w:right w:val="none" w:sz="0" w:space="0" w:color="auto"/>
      </w:divBdr>
    </w:div>
    <w:div w:id="130221657">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327">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1944503">
      <w:bodyDiv w:val="1"/>
      <w:marLeft w:val="0"/>
      <w:marRight w:val="0"/>
      <w:marTop w:val="0"/>
      <w:marBottom w:val="0"/>
      <w:divBdr>
        <w:top w:val="none" w:sz="0" w:space="0" w:color="auto"/>
        <w:left w:val="none" w:sz="0" w:space="0" w:color="auto"/>
        <w:bottom w:val="none" w:sz="0" w:space="0" w:color="auto"/>
        <w:right w:val="none" w:sz="0" w:space="0" w:color="auto"/>
      </w:divBdr>
      <w:divsChild>
        <w:div w:id="46343489">
          <w:marLeft w:val="-180"/>
          <w:marRight w:val="-180"/>
          <w:marTop w:val="0"/>
          <w:marBottom w:val="0"/>
          <w:divBdr>
            <w:top w:val="none" w:sz="0" w:space="0" w:color="auto"/>
            <w:left w:val="none" w:sz="0" w:space="0" w:color="auto"/>
            <w:bottom w:val="none" w:sz="0" w:space="0" w:color="auto"/>
            <w:right w:val="none" w:sz="0" w:space="0" w:color="auto"/>
          </w:divBdr>
          <w:divsChild>
            <w:div w:id="91047387">
              <w:marLeft w:val="0"/>
              <w:marRight w:val="0"/>
              <w:marTop w:val="0"/>
              <w:marBottom w:val="0"/>
              <w:divBdr>
                <w:top w:val="none" w:sz="0" w:space="0" w:color="auto"/>
                <w:left w:val="none" w:sz="0" w:space="0" w:color="auto"/>
                <w:bottom w:val="none" w:sz="0" w:space="0" w:color="auto"/>
                <w:right w:val="none" w:sz="0" w:space="0" w:color="auto"/>
              </w:divBdr>
            </w:div>
          </w:divsChild>
        </w:div>
        <w:div w:id="1088506699">
          <w:marLeft w:val="-180"/>
          <w:marRight w:val="-180"/>
          <w:marTop w:val="0"/>
          <w:marBottom w:val="0"/>
          <w:divBdr>
            <w:top w:val="none" w:sz="0" w:space="0" w:color="auto"/>
            <w:left w:val="none" w:sz="0" w:space="0" w:color="auto"/>
            <w:bottom w:val="none" w:sz="0" w:space="0" w:color="auto"/>
            <w:right w:val="none" w:sz="0" w:space="0" w:color="auto"/>
          </w:divBdr>
          <w:divsChild>
            <w:div w:id="628055360">
              <w:marLeft w:val="0"/>
              <w:marRight w:val="0"/>
              <w:marTop w:val="0"/>
              <w:marBottom w:val="0"/>
              <w:divBdr>
                <w:top w:val="none" w:sz="0" w:space="0" w:color="auto"/>
                <w:left w:val="none" w:sz="0" w:space="0" w:color="auto"/>
                <w:bottom w:val="none" w:sz="0" w:space="0" w:color="auto"/>
                <w:right w:val="none" w:sz="0" w:space="0" w:color="auto"/>
              </w:divBdr>
            </w:div>
            <w:div w:id="960771508">
              <w:marLeft w:val="0"/>
              <w:marRight w:val="0"/>
              <w:marTop w:val="0"/>
              <w:marBottom w:val="0"/>
              <w:divBdr>
                <w:top w:val="none" w:sz="0" w:space="0" w:color="auto"/>
                <w:left w:val="none" w:sz="0" w:space="0" w:color="auto"/>
                <w:bottom w:val="none" w:sz="0" w:space="0" w:color="auto"/>
                <w:right w:val="none" w:sz="0" w:space="0" w:color="auto"/>
              </w:divBdr>
            </w:div>
            <w:div w:id="9728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877">
      <w:bodyDiv w:val="1"/>
      <w:marLeft w:val="0"/>
      <w:marRight w:val="0"/>
      <w:marTop w:val="0"/>
      <w:marBottom w:val="0"/>
      <w:divBdr>
        <w:top w:val="none" w:sz="0" w:space="0" w:color="auto"/>
        <w:left w:val="none" w:sz="0" w:space="0" w:color="auto"/>
        <w:bottom w:val="none" w:sz="0" w:space="0" w:color="auto"/>
        <w:right w:val="none" w:sz="0" w:space="0" w:color="auto"/>
      </w:divBdr>
      <w:divsChild>
        <w:div w:id="134220567">
          <w:marLeft w:val="0"/>
          <w:marRight w:val="0"/>
          <w:marTop w:val="0"/>
          <w:marBottom w:val="0"/>
          <w:divBdr>
            <w:top w:val="none" w:sz="0" w:space="0" w:color="auto"/>
            <w:left w:val="none" w:sz="0" w:space="0" w:color="auto"/>
            <w:bottom w:val="none" w:sz="0" w:space="0" w:color="auto"/>
            <w:right w:val="none" w:sz="0" w:space="0" w:color="auto"/>
          </w:divBdr>
        </w:div>
      </w:divsChild>
    </w:div>
    <w:div w:id="155876900">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2403727">
      <w:bodyDiv w:val="1"/>
      <w:marLeft w:val="0"/>
      <w:marRight w:val="0"/>
      <w:marTop w:val="0"/>
      <w:marBottom w:val="0"/>
      <w:divBdr>
        <w:top w:val="none" w:sz="0" w:space="0" w:color="auto"/>
        <w:left w:val="none" w:sz="0" w:space="0" w:color="auto"/>
        <w:bottom w:val="none" w:sz="0" w:space="0" w:color="auto"/>
        <w:right w:val="none" w:sz="0" w:space="0" w:color="auto"/>
      </w:divBdr>
      <w:divsChild>
        <w:div w:id="217590700">
          <w:marLeft w:val="-180"/>
          <w:marRight w:val="-180"/>
          <w:marTop w:val="0"/>
          <w:marBottom w:val="0"/>
          <w:divBdr>
            <w:top w:val="none" w:sz="0" w:space="0" w:color="auto"/>
            <w:left w:val="none" w:sz="0" w:space="0" w:color="auto"/>
            <w:bottom w:val="none" w:sz="0" w:space="0" w:color="auto"/>
            <w:right w:val="none" w:sz="0" w:space="0" w:color="auto"/>
          </w:divBdr>
          <w:divsChild>
            <w:div w:id="779374204">
              <w:marLeft w:val="0"/>
              <w:marRight w:val="0"/>
              <w:marTop w:val="0"/>
              <w:marBottom w:val="0"/>
              <w:divBdr>
                <w:top w:val="none" w:sz="0" w:space="0" w:color="auto"/>
                <w:left w:val="none" w:sz="0" w:space="0" w:color="auto"/>
                <w:bottom w:val="none" w:sz="0" w:space="0" w:color="auto"/>
                <w:right w:val="none" w:sz="0" w:space="0" w:color="auto"/>
              </w:divBdr>
              <w:divsChild>
                <w:div w:id="1125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7050">
      <w:bodyDiv w:val="1"/>
      <w:marLeft w:val="0"/>
      <w:marRight w:val="0"/>
      <w:marTop w:val="0"/>
      <w:marBottom w:val="0"/>
      <w:divBdr>
        <w:top w:val="none" w:sz="0" w:space="0" w:color="auto"/>
        <w:left w:val="none" w:sz="0" w:space="0" w:color="auto"/>
        <w:bottom w:val="none" w:sz="0" w:space="0" w:color="auto"/>
        <w:right w:val="none" w:sz="0" w:space="0" w:color="auto"/>
      </w:divBdr>
      <w:divsChild>
        <w:div w:id="1874072891">
          <w:marLeft w:val="0"/>
          <w:marRight w:val="0"/>
          <w:marTop w:val="0"/>
          <w:marBottom w:val="360"/>
          <w:divBdr>
            <w:top w:val="none" w:sz="0" w:space="4" w:color="auto"/>
            <w:left w:val="single" w:sz="36" w:space="11" w:color="2F5E34"/>
            <w:bottom w:val="none" w:sz="0" w:space="4" w:color="auto"/>
            <w:right w:val="none" w:sz="0" w:space="0" w:color="auto"/>
          </w:divBdr>
        </w:div>
      </w:divsChild>
    </w:div>
    <w:div w:id="164983955">
      <w:bodyDiv w:val="1"/>
      <w:marLeft w:val="0"/>
      <w:marRight w:val="0"/>
      <w:marTop w:val="0"/>
      <w:marBottom w:val="0"/>
      <w:divBdr>
        <w:top w:val="none" w:sz="0" w:space="0" w:color="auto"/>
        <w:left w:val="none" w:sz="0" w:space="0" w:color="auto"/>
        <w:bottom w:val="none" w:sz="0" w:space="0" w:color="auto"/>
        <w:right w:val="none" w:sz="0" w:space="0" w:color="auto"/>
      </w:divBdr>
    </w:div>
    <w:div w:id="165366543">
      <w:bodyDiv w:val="1"/>
      <w:marLeft w:val="0"/>
      <w:marRight w:val="0"/>
      <w:marTop w:val="0"/>
      <w:marBottom w:val="0"/>
      <w:divBdr>
        <w:top w:val="none" w:sz="0" w:space="0" w:color="auto"/>
        <w:left w:val="none" w:sz="0" w:space="0" w:color="auto"/>
        <w:bottom w:val="none" w:sz="0" w:space="0" w:color="auto"/>
        <w:right w:val="none" w:sz="0" w:space="0" w:color="auto"/>
      </w:divBdr>
    </w:div>
    <w:div w:id="169565297">
      <w:bodyDiv w:val="1"/>
      <w:marLeft w:val="0"/>
      <w:marRight w:val="0"/>
      <w:marTop w:val="0"/>
      <w:marBottom w:val="0"/>
      <w:divBdr>
        <w:top w:val="none" w:sz="0" w:space="0" w:color="auto"/>
        <w:left w:val="none" w:sz="0" w:space="0" w:color="auto"/>
        <w:bottom w:val="none" w:sz="0" w:space="0" w:color="auto"/>
        <w:right w:val="none" w:sz="0" w:space="0" w:color="auto"/>
      </w:divBdr>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2231963">
      <w:bodyDiv w:val="1"/>
      <w:marLeft w:val="0"/>
      <w:marRight w:val="0"/>
      <w:marTop w:val="0"/>
      <w:marBottom w:val="0"/>
      <w:divBdr>
        <w:top w:val="none" w:sz="0" w:space="0" w:color="auto"/>
        <w:left w:val="none" w:sz="0" w:space="0" w:color="auto"/>
        <w:bottom w:val="none" w:sz="0" w:space="0" w:color="auto"/>
        <w:right w:val="none" w:sz="0" w:space="0" w:color="auto"/>
      </w:divBdr>
      <w:divsChild>
        <w:div w:id="363142147">
          <w:marLeft w:val="0"/>
          <w:marRight w:val="0"/>
          <w:marTop w:val="0"/>
          <w:marBottom w:val="375"/>
          <w:divBdr>
            <w:top w:val="none" w:sz="0" w:space="0" w:color="auto"/>
            <w:left w:val="none" w:sz="0" w:space="0" w:color="auto"/>
            <w:bottom w:val="none" w:sz="0" w:space="0" w:color="auto"/>
            <w:right w:val="none" w:sz="0" w:space="0" w:color="auto"/>
          </w:divBdr>
          <w:divsChild>
            <w:div w:id="1702586279">
              <w:marLeft w:val="0"/>
              <w:marRight w:val="0"/>
              <w:marTop w:val="0"/>
              <w:marBottom w:val="0"/>
              <w:divBdr>
                <w:top w:val="none" w:sz="0" w:space="0" w:color="auto"/>
                <w:left w:val="none" w:sz="0" w:space="0" w:color="auto"/>
                <w:bottom w:val="none" w:sz="0" w:space="0" w:color="auto"/>
                <w:right w:val="none" w:sz="0" w:space="0" w:color="auto"/>
              </w:divBdr>
              <w:divsChild>
                <w:div w:id="60662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59661">
          <w:marLeft w:val="0"/>
          <w:marRight w:val="0"/>
          <w:marTop w:val="0"/>
          <w:marBottom w:val="0"/>
          <w:divBdr>
            <w:top w:val="none" w:sz="0" w:space="0" w:color="auto"/>
            <w:left w:val="none" w:sz="0" w:space="0" w:color="auto"/>
            <w:bottom w:val="none" w:sz="0" w:space="0" w:color="auto"/>
            <w:right w:val="none" w:sz="0" w:space="0" w:color="auto"/>
          </w:divBdr>
          <w:divsChild>
            <w:div w:id="482816922">
              <w:marLeft w:val="0"/>
              <w:marRight w:val="0"/>
              <w:marTop w:val="0"/>
              <w:marBottom w:val="0"/>
              <w:divBdr>
                <w:top w:val="none" w:sz="0" w:space="0" w:color="auto"/>
                <w:left w:val="none" w:sz="0" w:space="0" w:color="auto"/>
                <w:bottom w:val="none" w:sz="0" w:space="0" w:color="auto"/>
                <w:right w:val="none" w:sz="0" w:space="0" w:color="auto"/>
              </w:divBdr>
              <w:divsChild>
                <w:div w:id="1045830472">
                  <w:marLeft w:val="-180"/>
                  <w:marRight w:val="-180"/>
                  <w:marTop w:val="0"/>
                  <w:marBottom w:val="0"/>
                  <w:divBdr>
                    <w:top w:val="none" w:sz="0" w:space="0" w:color="auto"/>
                    <w:left w:val="none" w:sz="0" w:space="0" w:color="auto"/>
                    <w:bottom w:val="none" w:sz="0" w:space="0" w:color="auto"/>
                    <w:right w:val="none" w:sz="0" w:space="0" w:color="auto"/>
                  </w:divBdr>
                  <w:divsChild>
                    <w:div w:id="9231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67181">
      <w:bodyDiv w:val="1"/>
      <w:marLeft w:val="0"/>
      <w:marRight w:val="0"/>
      <w:marTop w:val="0"/>
      <w:marBottom w:val="0"/>
      <w:divBdr>
        <w:top w:val="none" w:sz="0" w:space="0" w:color="auto"/>
        <w:left w:val="none" w:sz="0" w:space="0" w:color="auto"/>
        <w:bottom w:val="none" w:sz="0" w:space="0" w:color="auto"/>
        <w:right w:val="none" w:sz="0" w:space="0" w:color="auto"/>
      </w:divBdr>
      <w:divsChild>
        <w:div w:id="1364554149">
          <w:marLeft w:val="0"/>
          <w:marRight w:val="0"/>
          <w:marTop w:val="0"/>
          <w:marBottom w:val="0"/>
          <w:divBdr>
            <w:top w:val="none" w:sz="0" w:space="0" w:color="auto"/>
            <w:left w:val="none" w:sz="0" w:space="0" w:color="auto"/>
            <w:bottom w:val="none" w:sz="0" w:space="0" w:color="auto"/>
            <w:right w:val="none" w:sz="0" w:space="0" w:color="auto"/>
          </w:divBdr>
          <w:divsChild>
            <w:div w:id="1444576587">
              <w:marLeft w:val="0"/>
              <w:marRight w:val="0"/>
              <w:marTop w:val="0"/>
              <w:marBottom w:val="0"/>
              <w:divBdr>
                <w:top w:val="none" w:sz="0" w:space="0" w:color="auto"/>
                <w:left w:val="none" w:sz="0" w:space="0" w:color="auto"/>
                <w:bottom w:val="none" w:sz="0" w:space="0" w:color="auto"/>
                <w:right w:val="none" w:sz="0" w:space="0" w:color="auto"/>
              </w:divBdr>
            </w:div>
          </w:divsChild>
        </w:div>
        <w:div w:id="1265768540">
          <w:marLeft w:val="0"/>
          <w:marRight w:val="0"/>
          <w:marTop w:val="0"/>
          <w:marBottom w:val="0"/>
          <w:divBdr>
            <w:top w:val="none" w:sz="0" w:space="0" w:color="auto"/>
            <w:left w:val="none" w:sz="0" w:space="0" w:color="auto"/>
            <w:bottom w:val="none" w:sz="0" w:space="0" w:color="auto"/>
            <w:right w:val="none" w:sz="0" w:space="0" w:color="auto"/>
          </w:divBdr>
          <w:divsChild>
            <w:div w:id="21253882">
              <w:marLeft w:val="0"/>
              <w:marRight w:val="0"/>
              <w:marTop w:val="0"/>
              <w:marBottom w:val="0"/>
              <w:divBdr>
                <w:top w:val="none" w:sz="0" w:space="0" w:color="auto"/>
                <w:left w:val="none" w:sz="0" w:space="0" w:color="auto"/>
                <w:bottom w:val="none" w:sz="0" w:space="0" w:color="auto"/>
                <w:right w:val="none" w:sz="0" w:space="0" w:color="auto"/>
              </w:divBdr>
              <w:divsChild>
                <w:div w:id="1573585650">
                  <w:marLeft w:val="0"/>
                  <w:marRight w:val="0"/>
                  <w:marTop w:val="0"/>
                  <w:marBottom w:val="0"/>
                  <w:divBdr>
                    <w:top w:val="none" w:sz="0" w:space="0" w:color="auto"/>
                    <w:left w:val="none" w:sz="0" w:space="0" w:color="auto"/>
                    <w:bottom w:val="none" w:sz="0" w:space="0" w:color="auto"/>
                    <w:right w:val="none" w:sz="0" w:space="0" w:color="auto"/>
                  </w:divBdr>
                </w:div>
              </w:divsChild>
            </w:div>
            <w:div w:id="1505700662">
              <w:marLeft w:val="0"/>
              <w:marRight w:val="0"/>
              <w:marTop w:val="0"/>
              <w:marBottom w:val="0"/>
              <w:divBdr>
                <w:top w:val="none" w:sz="0" w:space="0" w:color="auto"/>
                <w:left w:val="none" w:sz="0" w:space="0" w:color="auto"/>
                <w:bottom w:val="none" w:sz="0" w:space="0" w:color="auto"/>
                <w:right w:val="none" w:sz="0" w:space="0" w:color="auto"/>
              </w:divBdr>
            </w:div>
          </w:divsChild>
        </w:div>
        <w:div w:id="1726099510">
          <w:marLeft w:val="0"/>
          <w:marRight w:val="0"/>
          <w:marTop w:val="0"/>
          <w:marBottom w:val="0"/>
          <w:divBdr>
            <w:top w:val="none" w:sz="0" w:space="0" w:color="auto"/>
            <w:left w:val="none" w:sz="0" w:space="0" w:color="auto"/>
            <w:bottom w:val="none" w:sz="0" w:space="0" w:color="auto"/>
            <w:right w:val="none" w:sz="0" w:space="0" w:color="auto"/>
          </w:divBdr>
          <w:divsChild>
            <w:div w:id="1213811677">
              <w:marLeft w:val="0"/>
              <w:marRight w:val="0"/>
              <w:marTop w:val="0"/>
              <w:marBottom w:val="0"/>
              <w:divBdr>
                <w:top w:val="none" w:sz="0" w:space="0" w:color="auto"/>
                <w:left w:val="none" w:sz="0" w:space="0" w:color="auto"/>
                <w:bottom w:val="none" w:sz="0" w:space="0" w:color="auto"/>
                <w:right w:val="none" w:sz="0" w:space="0" w:color="auto"/>
              </w:divBdr>
              <w:divsChild>
                <w:div w:id="418798000">
                  <w:marLeft w:val="0"/>
                  <w:marRight w:val="0"/>
                  <w:marTop w:val="0"/>
                  <w:marBottom w:val="0"/>
                  <w:divBdr>
                    <w:top w:val="none" w:sz="0" w:space="0" w:color="auto"/>
                    <w:left w:val="none" w:sz="0" w:space="0" w:color="auto"/>
                    <w:bottom w:val="none" w:sz="0" w:space="0" w:color="auto"/>
                    <w:right w:val="none" w:sz="0" w:space="0" w:color="auto"/>
                  </w:divBdr>
                </w:div>
              </w:divsChild>
            </w:div>
            <w:div w:id="201870844">
              <w:marLeft w:val="0"/>
              <w:marRight w:val="0"/>
              <w:marTop w:val="0"/>
              <w:marBottom w:val="0"/>
              <w:divBdr>
                <w:top w:val="none" w:sz="0" w:space="0" w:color="auto"/>
                <w:left w:val="none" w:sz="0" w:space="0" w:color="auto"/>
                <w:bottom w:val="none" w:sz="0" w:space="0" w:color="auto"/>
                <w:right w:val="none" w:sz="0" w:space="0" w:color="auto"/>
              </w:divBdr>
            </w:div>
          </w:divsChild>
        </w:div>
        <w:div w:id="207690725">
          <w:marLeft w:val="0"/>
          <w:marRight w:val="0"/>
          <w:marTop w:val="0"/>
          <w:marBottom w:val="0"/>
          <w:divBdr>
            <w:top w:val="none" w:sz="0" w:space="0" w:color="auto"/>
            <w:left w:val="none" w:sz="0" w:space="0" w:color="auto"/>
            <w:bottom w:val="none" w:sz="0" w:space="0" w:color="auto"/>
            <w:right w:val="none" w:sz="0" w:space="0" w:color="auto"/>
          </w:divBdr>
          <w:divsChild>
            <w:div w:id="392002389">
              <w:marLeft w:val="0"/>
              <w:marRight w:val="0"/>
              <w:marTop w:val="0"/>
              <w:marBottom w:val="0"/>
              <w:divBdr>
                <w:top w:val="none" w:sz="0" w:space="0" w:color="auto"/>
                <w:left w:val="none" w:sz="0" w:space="0" w:color="auto"/>
                <w:bottom w:val="none" w:sz="0" w:space="0" w:color="auto"/>
                <w:right w:val="none" w:sz="0" w:space="0" w:color="auto"/>
              </w:divBdr>
              <w:divsChild>
                <w:div w:id="305545998">
                  <w:marLeft w:val="0"/>
                  <w:marRight w:val="0"/>
                  <w:marTop w:val="0"/>
                  <w:marBottom w:val="0"/>
                  <w:divBdr>
                    <w:top w:val="none" w:sz="0" w:space="0" w:color="auto"/>
                    <w:left w:val="none" w:sz="0" w:space="0" w:color="auto"/>
                    <w:bottom w:val="none" w:sz="0" w:space="0" w:color="auto"/>
                    <w:right w:val="none" w:sz="0" w:space="0" w:color="auto"/>
                  </w:divBdr>
                </w:div>
              </w:divsChild>
            </w:div>
            <w:div w:id="377096233">
              <w:marLeft w:val="0"/>
              <w:marRight w:val="0"/>
              <w:marTop w:val="0"/>
              <w:marBottom w:val="0"/>
              <w:divBdr>
                <w:top w:val="none" w:sz="0" w:space="0" w:color="auto"/>
                <w:left w:val="none" w:sz="0" w:space="0" w:color="auto"/>
                <w:bottom w:val="none" w:sz="0" w:space="0" w:color="auto"/>
                <w:right w:val="none" w:sz="0" w:space="0" w:color="auto"/>
              </w:divBdr>
            </w:div>
          </w:divsChild>
        </w:div>
        <w:div w:id="1994916770">
          <w:marLeft w:val="0"/>
          <w:marRight w:val="0"/>
          <w:marTop w:val="0"/>
          <w:marBottom w:val="0"/>
          <w:divBdr>
            <w:top w:val="none" w:sz="0" w:space="0" w:color="auto"/>
            <w:left w:val="none" w:sz="0" w:space="0" w:color="auto"/>
            <w:bottom w:val="none" w:sz="0" w:space="0" w:color="auto"/>
            <w:right w:val="none" w:sz="0" w:space="0" w:color="auto"/>
          </w:divBdr>
          <w:divsChild>
            <w:div w:id="844512149">
              <w:marLeft w:val="0"/>
              <w:marRight w:val="0"/>
              <w:marTop w:val="0"/>
              <w:marBottom w:val="0"/>
              <w:divBdr>
                <w:top w:val="none" w:sz="0" w:space="0" w:color="auto"/>
                <w:left w:val="none" w:sz="0" w:space="0" w:color="auto"/>
                <w:bottom w:val="none" w:sz="0" w:space="0" w:color="auto"/>
                <w:right w:val="none" w:sz="0" w:space="0" w:color="auto"/>
              </w:divBdr>
              <w:divsChild>
                <w:div w:id="572279080">
                  <w:marLeft w:val="0"/>
                  <w:marRight w:val="0"/>
                  <w:marTop w:val="0"/>
                  <w:marBottom w:val="0"/>
                  <w:divBdr>
                    <w:top w:val="none" w:sz="0" w:space="0" w:color="auto"/>
                    <w:left w:val="none" w:sz="0" w:space="0" w:color="auto"/>
                    <w:bottom w:val="none" w:sz="0" w:space="0" w:color="auto"/>
                    <w:right w:val="none" w:sz="0" w:space="0" w:color="auto"/>
                  </w:divBdr>
                </w:div>
              </w:divsChild>
            </w:div>
            <w:div w:id="1265840701">
              <w:marLeft w:val="0"/>
              <w:marRight w:val="0"/>
              <w:marTop w:val="0"/>
              <w:marBottom w:val="0"/>
              <w:divBdr>
                <w:top w:val="none" w:sz="0" w:space="0" w:color="auto"/>
                <w:left w:val="none" w:sz="0" w:space="0" w:color="auto"/>
                <w:bottom w:val="none" w:sz="0" w:space="0" w:color="auto"/>
                <w:right w:val="none" w:sz="0" w:space="0" w:color="auto"/>
              </w:divBdr>
            </w:div>
          </w:divsChild>
        </w:div>
        <w:div w:id="1047338126">
          <w:marLeft w:val="0"/>
          <w:marRight w:val="0"/>
          <w:marTop w:val="0"/>
          <w:marBottom w:val="0"/>
          <w:divBdr>
            <w:top w:val="none" w:sz="0" w:space="0" w:color="auto"/>
            <w:left w:val="none" w:sz="0" w:space="0" w:color="auto"/>
            <w:bottom w:val="none" w:sz="0" w:space="0" w:color="auto"/>
            <w:right w:val="none" w:sz="0" w:space="0" w:color="auto"/>
          </w:divBdr>
          <w:divsChild>
            <w:div w:id="312564705">
              <w:marLeft w:val="0"/>
              <w:marRight w:val="0"/>
              <w:marTop w:val="0"/>
              <w:marBottom w:val="0"/>
              <w:divBdr>
                <w:top w:val="none" w:sz="0" w:space="0" w:color="auto"/>
                <w:left w:val="none" w:sz="0" w:space="0" w:color="auto"/>
                <w:bottom w:val="none" w:sz="0" w:space="0" w:color="auto"/>
                <w:right w:val="none" w:sz="0" w:space="0" w:color="auto"/>
              </w:divBdr>
              <w:divsChild>
                <w:div w:id="1858076752">
                  <w:marLeft w:val="0"/>
                  <w:marRight w:val="0"/>
                  <w:marTop w:val="0"/>
                  <w:marBottom w:val="0"/>
                  <w:divBdr>
                    <w:top w:val="none" w:sz="0" w:space="0" w:color="auto"/>
                    <w:left w:val="none" w:sz="0" w:space="0" w:color="auto"/>
                    <w:bottom w:val="none" w:sz="0" w:space="0" w:color="auto"/>
                    <w:right w:val="none" w:sz="0" w:space="0" w:color="auto"/>
                  </w:divBdr>
                </w:div>
              </w:divsChild>
            </w:div>
            <w:div w:id="15795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1700489">
      <w:bodyDiv w:val="1"/>
      <w:marLeft w:val="0"/>
      <w:marRight w:val="0"/>
      <w:marTop w:val="0"/>
      <w:marBottom w:val="0"/>
      <w:divBdr>
        <w:top w:val="none" w:sz="0" w:space="0" w:color="auto"/>
        <w:left w:val="none" w:sz="0" w:space="0" w:color="auto"/>
        <w:bottom w:val="none" w:sz="0" w:space="0" w:color="auto"/>
        <w:right w:val="none" w:sz="0" w:space="0" w:color="auto"/>
      </w:divBdr>
    </w:div>
    <w:div w:id="216403023">
      <w:bodyDiv w:val="1"/>
      <w:marLeft w:val="0"/>
      <w:marRight w:val="0"/>
      <w:marTop w:val="0"/>
      <w:marBottom w:val="0"/>
      <w:divBdr>
        <w:top w:val="none" w:sz="0" w:space="0" w:color="auto"/>
        <w:left w:val="none" w:sz="0" w:space="0" w:color="auto"/>
        <w:bottom w:val="none" w:sz="0" w:space="0" w:color="auto"/>
        <w:right w:val="none" w:sz="0" w:space="0" w:color="auto"/>
      </w:divBdr>
      <w:divsChild>
        <w:div w:id="887036343">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010093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160117">
      <w:bodyDiv w:val="1"/>
      <w:marLeft w:val="0"/>
      <w:marRight w:val="0"/>
      <w:marTop w:val="0"/>
      <w:marBottom w:val="0"/>
      <w:divBdr>
        <w:top w:val="none" w:sz="0" w:space="0" w:color="auto"/>
        <w:left w:val="none" w:sz="0" w:space="0" w:color="auto"/>
        <w:bottom w:val="none" w:sz="0" w:space="0" w:color="auto"/>
        <w:right w:val="none" w:sz="0" w:space="0" w:color="auto"/>
      </w:divBdr>
      <w:divsChild>
        <w:div w:id="815873363">
          <w:marLeft w:val="0"/>
          <w:marRight w:val="0"/>
          <w:marTop w:val="0"/>
          <w:marBottom w:val="375"/>
          <w:divBdr>
            <w:top w:val="none" w:sz="0" w:space="0" w:color="auto"/>
            <w:left w:val="none" w:sz="0" w:space="0" w:color="auto"/>
            <w:bottom w:val="none" w:sz="0" w:space="0" w:color="auto"/>
            <w:right w:val="none" w:sz="0" w:space="0" w:color="auto"/>
          </w:divBdr>
          <w:divsChild>
            <w:div w:id="138112382">
              <w:marLeft w:val="0"/>
              <w:marRight w:val="0"/>
              <w:marTop w:val="0"/>
              <w:marBottom w:val="0"/>
              <w:divBdr>
                <w:top w:val="none" w:sz="0" w:space="0" w:color="auto"/>
                <w:left w:val="none" w:sz="0" w:space="0" w:color="auto"/>
                <w:bottom w:val="none" w:sz="0" w:space="0" w:color="auto"/>
                <w:right w:val="none" w:sz="0" w:space="0" w:color="auto"/>
              </w:divBdr>
              <w:divsChild>
                <w:div w:id="15097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37376">
          <w:marLeft w:val="0"/>
          <w:marRight w:val="0"/>
          <w:marTop w:val="0"/>
          <w:marBottom w:val="0"/>
          <w:divBdr>
            <w:top w:val="none" w:sz="0" w:space="0" w:color="auto"/>
            <w:left w:val="none" w:sz="0" w:space="0" w:color="auto"/>
            <w:bottom w:val="none" w:sz="0" w:space="0" w:color="auto"/>
            <w:right w:val="none" w:sz="0" w:space="0" w:color="auto"/>
          </w:divBdr>
          <w:divsChild>
            <w:div w:id="205684608">
              <w:marLeft w:val="0"/>
              <w:marRight w:val="0"/>
              <w:marTop w:val="0"/>
              <w:marBottom w:val="0"/>
              <w:divBdr>
                <w:top w:val="none" w:sz="0" w:space="0" w:color="auto"/>
                <w:left w:val="none" w:sz="0" w:space="0" w:color="auto"/>
                <w:bottom w:val="none" w:sz="0" w:space="0" w:color="auto"/>
                <w:right w:val="none" w:sz="0" w:space="0" w:color="auto"/>
              </w:divBdr>
              <w:divsChild>
                <w:div w:id="1182359849">
                  <w:marLeft w:val="-180"/>
                  <w:marRight w:val="-180"/>
                  <w:marTop w:val="0"/>
                  <w:marBottom w:val="0"/>
                  <w:divBdr>
                    <w:top w:val="none" w:sz="0" w:space="0" w:color="auto"/>
                    <w:left w:val="none" w:sz="0" w:space="0" w:color="auto"/>
                    <w:bottom w:val="none" w:sz="0" w:space="0" w:color="auto"/>
                    <w:right w:val="none" w:sz="0" w:space="0" w:color="auto"/>
                  </w:divBdr>
                  <w:divsChild>
                    <w:div w:id="6513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16141">
      <w:bodyDiv w:val="1"/>
      <w:marLeft w:val="0"/>
      <w:marRight w:val="0"/>
      <w:marTop w:val="0"/>
      <w:marBottom w:val="0"/>
      <w:divBdr>
        <w:top w:val="none" w:sz="0" w:space="0" w:color="auto"/>
        <w:left w:val="none" w:sz="0" w:space="0" w:color="auto"/>
        <w:bottom w:val="none" w:sz="0" w:space="0" w:color="auto"/>
        <w:right w:val="none" w:sz="0" w:space="0" w:color="auto"/>
      </w:divBdr>
    </w:div>
    <w:div w:id="241913235">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5635">
      <w:bodyDiv w:val="1"/>
      <w:marLeft w:val="0"/>
      <w:marRight w:val="0"/>
      <w:marTop w:val="0"/>
      <w:marBottom w:val="0"/>
      <w:divBdr>
        <w:top w:val="none" w:sz="0" w:space="0" w:color="auto"/>
        <w:left w:val="none" w:sz="0" w:space="0" w:color="auto"/>
        <w:bottom w:val="none" w:sz="0" w:space="0" w:color="auto"/>
        <w:right w:val="none" w:sz="0" w:space="0" w:color="auto"/>
      </w:divBdr>
      <w:divsChild>
        <w:div w:id="1872454500">
          <w:marLeft w:val="-180"/>
          <w:marRight w:val="-180"/>
          <w:marTop w:val="0"/>
          <w:marBottom w:val="0"/>
          <w:divBdr>
            <w:top w:val="none" w:sz="0" w:space="0" w:color="auto"/>
            <w:left w:val="none" w:sz="0" w:space="0" w:color="auto"/>
            <w:bottom w:val="none" w:sz="0" w:space="0" w:color="auto"/>
            <w:right w:val="none" w:sz="0" w:space="0" w:color="auto"/>
          </w:divBdr>
          <w:divsChild>
            <w:div w:id="18532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4189">
      <w:bodyDiv w:val="1"/>
      <w:marLeft w:val="0"/>
      <w:marRight w:val="0"/>
      <w:marTop w:val="0"/>
      <w:marBottom w:val="0"/>
      <w:divBdr>
        <w:top w:val="none" w:sz="0" w:space="0" w:color="auto"/>
        <w:left w:val="none" w:sz="0" w:space="0" w:color="auto"/>
        <w:bottom w:val="none" w:sz="0" w:space="0" w:color="auto"/>
        <w:right w:val="none" w:sz="0" w:space="0" w:color="auto"/>
      </w:divBdr>
      <w:divsChild>
        <w:div w:id="2052263711">
          <w:marLeft w:val="-180"/>
          <w:marRight w:val="-180"/>
          <w:marTop w:val="0"/>
          <w:marBottom w:val="0"/>
          <w:divBdr>
            <w:top w:val="none" w:sz="0" w:space="0" w:color="auto"/>
            <w:left w:val="none" w:sz="0" w:space="0" w:color="auto"/>
            <w:bottom w:val="none" w:sz="0" w:space="0" w:color="auto"/>
            <w:right w:val="none" w:sz="0" w:space="0" w:color="auto"/>
          </w:divBdr>
          <w:divsChild>
            <w:div w:id="1195735165">
              <w:marLeft w:val="0"/>
              <w:marRight w:val="0"/>
              <w:marTop w:val="0"/>
              <w:marBottom w:val="0"/>
              <w:divBdr>
                <w:top w:val="none" w:sz="0" w:space="0" w:color="auto"/>
                <w:left w:val="none" w:sz="0" w:space="0" w:color="auto"/>
                <w:bottom w:val="none" w:sz="0" w:space="0" w:color="auto"/>
                <w:right w:val="none" w:sz="0" w:space="0" w:color="auto"/>
              </w:divBdr>
              <w:divsChild>
                <w:div w:id="1974483584">
                  <w:marLeft w:val="0"/>
                  <w:marRight w:val="0"/>
                  <w:marTop w:val="0"/>
                  <w:marBottom w:val="0"/>
                  <w:divBdr>
                    <w:top w:val="none" w:sz="0" w:space="0" w:color="auto"/>
                    <w:left w:val="none" w:sz="0" w:space="0" w:color="auto"/>
                    <w:bottom w:val="none" w:sz="0" w:space="0" w:color="auto"/>
                    <w:right w:val="none" w:sz="0" w:space="0" w:color="auto"/>
                  </w:divBdr>
                  <w:divsChild>
                    <w:div w:id="1969120339">
                      <w:marLeft w:val="-180"/>
                      <w:marRight w:val="-180"/>
                      <w:marTop w:val="0"/>
                      <w:marBottom w:val="0"/>
                      <w:divBdr>
                        <w:top w:val="none" w:sz="0" w:space="0" w:color="auto"/>
                        <w:left w:val="none" w:sz="0" w:space="0" w:color="auto"/>
                        <w:bottom w:val="none" w:sz="0" w:space="0" w:color="auto"/>
                        <w:right w:val="none" w:sz="0" w:space="0" w:color="auto"/>
                      </w:divBdr>
                      <w:divsChild>
                        <w:div w:id="1787460286">
                          <w:marLeft w:val="0"/>
                          <w:marRight w:val="0"/>
                          <w:marTop w:val="0"/>
                          <w:marBottom w:val="0"/>
                          <w:divBdr>
                            <w:top w:val="none" w:sz="0" w:space="0" w:color="auto"/>
                            <w:left w:val="none" w:sz="0" w:space="0" w:color="auto"/>
                            <w:bottom w:val="none" w:sz="0" w:space="0" w:color="auto"/>
                            <w:right w:val="none" w:sz="0" w:space="0" w:color="auto"/>
                          </w:divBdr>
                          <w:divsChild>
                            <w:div w:id="1615281913">
                              <w:marLeft w:val="0"/>
                              <w:marRight w:val="0"/>
                              <w:marTop w:val="0"/>
                              <w:marBottom w:val="0"/>
                              <w:divBdr>
                                <w:top w:val="none" w:sz="0" w:space="0" w:color="auto"/>
                                <w:left w:val="none" w:sz="0" w:space="0" w:color="auto"/>
                                <w:bottom w:val="none" w:sz="0" w:space="0" w:color="auto"/>
                                <w:right w:val="none" w:sz="0" w:space="0" w:color="auto"/>
                              </w:divBdr>
                              <w:divsChild>
                                <w:div w:id="1933857904">
                                  <w:marLeft w:val="0"/>
                                  <w:marRight w:val="0"/>
                                  <w:marTop w:val="0"/>
                                  <w:marBottom w:val="0"/>
                                  <w:divBdr>
                                    <w:top w:val="none" w:sz="0" w:space="0" w:color="auto"/>
                                    <w:left w:val="none" w:sz="0" w:space="0" w:color="auto"/>
                                    <w:bottom w:val="none" w:sz="0" w:space="0" w:color="auto"/>
                                    <w:right w:val="none" w:sz="0" w:space="0" w:color="auto"/>
                                  </w:divBdr>
                                  <w:divsChild>
                                    <w:div w:id="88701760">
                                      <w:marLeft w:val="-180"/>
                                      <w:marRight w:val="-180"/>
                                      <w:marTop w:val="0"/>
                                      <w:marBottom w:val="0"/>
                                      <w:divBdr>
                                        <w:top w:val="none" w:sz="0" w:space="0" w:color="auto"/>
                                        <w:left w:val="none" w:sz="0" w:space="0" w:color="auto"/>
                                        <w:bottom w:val="none" w:sz="0" w:space="0" w:color="auto"/>
                                        <w:right w:val="none" w:sz="0" w:space="0" w:color="auto"/>
                                      </w:divBdr>
                                      <w:divsChild>
                                        <w:div w:id="15966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0358021">
      <w:bodyDiv w:val="1"/>
      <w:marLeft w:val="0"/>
      <w:marRight w:val="0"/>
      <w:marTop w:val="0"/>
      <w:marBottom w:val="0"/>
      <w:divBdr>
        <w:top w:val="none" w:sz="0" w:space="0" w:color="auto"/>
        <w:left w:val="none" w:sz="0" w:space="0" w:color="auto"/>
        <w:bottom w:val="none" w:sz="0" w:space="0" w:color="auto"/>
        <w:right w:val="none" w:sz="0" w:space="0" w:color="auto"/>
      </w:divBdr>
    </w:div>
    <w:div w:id="272711475">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94875306">
      <w:bodyDiv w:val="1"/>
      <w:marLeft w:val="0"/>
      <w:marRight w:val="0"/>
      <w:marTop w:val="0"/>
      <w:marBottom w:val="0"/>
      <w:divBdr>
        <w:top w:val="none" w:sz="0" w:space="0" w:color="auto"/>
        <w:left w:val="none" w:sz="0" w:space="0" w:color="auto"/>
        <w:bottom w:val="none" w:sz="0" w:space="0" w:color="auto"/>
        <w:right w:val="none" w:sz="0" w:space="0" w:color="auto"/>
      </w:divBdr>
    </w:div>
    <w:div w:id="303893276">
      <w:bodyDiv w:val="1"/>
      <w:marLeft w:val="0"/>
      <w:marRight w:val="0"/>
      <w:marTop w:val="0"/>
      <w:marBottom w:val="0"/>
      <w:divBdr>
        <w:top w:val="none" w:sz="0" w:space="0" w:color="auto"/>
        <w:left w:val="none" w:sz="0" w:space="0" w:color="auto"/>
        <w:bottom w:val="none" w:sz="0" w:space="0" w:color="auto"/>
        <w:right w:val="none" w:sz="0" w:space="0" w:color="auto"/>
      </w:divBdr>
      <w:divsChild>
        <w:div w:id="700400814">
          <w:marLeft w:val="0"/>
          <w:marRight w:val="0"/>
          <w:marTop w:val="0"/>
          <w:marBottom w:val="0"/>
          <w:divBdr>
            <w:top w:val="none" w:sz="0" w:space="0" w:color="auto"/>
            <w:left w:val="none" w:sz="0" w:space="0" w:color="auto"/>
            <w:bottom w:val="none" w:sz="0" w:space="0" w:color="auto"/>
            <w:right w:val="none" w:sz="0" w:space="0" w:color="auto"/>
          </w:divBdr>
          <w:divsChild>
            <w:div w:id="759371775">
              <w:marLeft w:val="-180"/>
              <w:marRight w:val="-180"/>
              <w:marTop w:val="0"/>
              <w:marBottom w:val="0"/>
              <w:divBdr>
                <w:top w:val="none" w:sz="0" w:space="0" w:color="auto"/>
                <w:left w:val="none" w:sz="0" w:space="0" w:color="auto"/>
                <w:bottom w:val="none" w:sz="0" w:space="0" w:color="auto"/>
                <w:right w:val="none" w:sz="0" w:space="0" w:color="auto"/>
              </w:divBdr>
              <w:divsChild>
                <w:div w:id="7226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7517">
          <w:marLeft w:val="0"/>
          <w:marRight w:val="0"/>
          <w:marTop w:val="0"/>
          <w:marBottom w:val="0"/>
          <w:divBdr>
            <w:top w:val="none" w:sz="0" w:space="0" w:color="auto"/>
            <w:left w:val="none" w:sz="0" w:space="0" w:color="auto"/>
            <w:bottom w:val="none" w:sz="0" w:space="0" w:color="auto"/>
            <w:right w:val="none" w:sz="0" w:space="0" w:color="auto"/>
          </w:divBdr>
          <w:divsChild>
            <w:div w:id="1484661089">
              <w:marLeft w:val="-180"/>
              <w:marRight w:val="-180"/>
              <w:marTop w:val="0"/>
              <w:marBottom w:val="0"/>
              <w:divBdr>
                <w:top w:val="none" w:sz="0" w:space="0" w:color="auto"/>
                <w:left w:val="none" w:sz="0" w:space="0" w:color="auto"/>
                <w:bottom w:val="none" w:sz="0" w:space="0" w:color="auto"/>
                <w:right w:val="none" w:sz="0" w:space="0" w:color="auto"/>
              </w:divBdr>
              <w:divsChild>
                <w:div w:id="15326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59782">
          <w:marLeft w:val="0"/>
          <w:marRight w:val="0"/>
          <w:marTop w:val="0"/>
          <w:marBottom w:val="0"/>
          <w:divBdr>
            <w:top w:val="none" w:sz="0" w:space="0" w:color="auto"/>
            <w:left w:val="none" w:sz="0" w:space="0" w:color="auto"/>
            <w:bottom w:val="none" w:sz="0" w:space="0" w:color="auto"/>
            <w:right w:val="none" w:sz="0" w:space="0" w:color="auto"/>
          </w:divBdr>
          <w:divsChild>
            <w:div w:id="775755822">
              <w:marLeft w:val="-180"/>
              <w:marRight w:val="-180"/>
              <w:marTop w:val="0"/>
              <w:marBottom w:val="0"/>
              <w:divBdr>
                <w:top w:val="none" w:sz="0" w:space="0" w:color="auto"/>
                <w:left w:val="none" w:sz="0" w:space="0" w:color="auto"/>
                <w:bottom w:val="none" w:sz="0" w:space="0" w:color="auto"/>
                <w:right w:val="none" w:sz="0" w:space="0" w:color="auto"/>
              </w:divBdr>
              <w:divsChild>
                <w:div w:id="10031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11409">
          <w:marLeft w:val="0"/>
          <w:marRight w:val="0"/>
          <w:marTop w:val="0"/>
          <w:marBottom w:val="0"/>
          <w:divBdr>
            <w:top w:val="none" w:sz="0" w:space="0" w:color="auto"/>
            <w:left w:val="none" w:sz="0" w:space="0" w:color="auto"/>
            <w:bottom w:val="none" w:sz="0" w:space="0" w:color="auto"/>
            <w:right w:val="none" w:sz="0" w:space="0" w:color="auto"/>
          </w:divBdr>
          <w:divsChild>
            <w:div w:id="1131825743">
              <w:marLeft w:val="-180"/>
              <w:marRight w:val="-180"/>
              <w:marTop w:val="0"/>
              <w:marBottom w:val="0"/>
              <w:divBdr>
                <w:top w:val="none" w:sz="0" w:space="0" w:color="auto"/>
                <w:left w:val="none" w:sz="0" w:space="0" w:color="auto"/>
                <w:bottom w:val="none" w:sz="0" w:space="0" w:color="auto"/>
                <w:right w:val="none" w:sz="0" w:space="0" w:color="auto"/>
              </w:divBdr>
              <w:divsChild>
                <w:div w:id="11659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09597104">
      <w:bodyDiv w:val="1"/>
      <w:marLeft w:val="0"/>
      <w:marRight w:val="0"/>
      <w:marTop w:val="0"/>
      <w:marBottom w:val="0"/>
      <w:divBdr>
        <w:top w:val="none" w:sz="0" w:space="0" w:color="auto"/>
        <w:left w:val="none" w:sz="0" w:space="0" w:color="auto"/>
        <w:bottom w:val="none" w:sz="0" w:space="0" w:color="auto"/>
        <w:right w:val="none" w:sz="0" w:space="0" w:color="auto"/>
      </w:divBdr>
      <w:divsChild>
        <w:div w:id="609825230">
          <w:marLeft w:val="0"/>
          <w:marRight w:val="0"/>
          <w:marTop w:val="0"/>
          <w:marBottom w:val="0"/>
          <w:divBdr>
            <w:top w:val="none" w:sz="0" w:space="0" w:color="auto"/>
            <w:left w:val="none" w:sz="0" w:space="0" w:color="auto"/>
            <w:bottom w:val="none" w:sz="0" w:space="0" w:color="auto"/>
            <w:right w:val="none" w:sz="0" w:space="0" w:color="auto"/>
          </w:divBdr>
          <w:divsChild>
            <w:div w:id="1025791890">
              <w:marLeft w:val="-180"/>
              <w:marRight w:val="-180"/>
              <w:marTop w:val="0"/>
              <w:marBottom w:val="0"/>
              <w:divBdr>
                <w:top w:val="none" w:sz="0" w:space="0" w:color="auto"/>
                <w:left w:val="none" w:sz="0" w:space="0" w:color="auto"/>
                <w:bottom w:val="none" w:sz="0" w:space="0" w:color="auto"/>
                <w:right w:val="none" w:sz="0" w:space="0" w:color="auto"/>
              </w:divBdr>
              <w:divsChild>
                <w:div w:id="36290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5158">
          <w:marLeft w:val="-180"/>
          <w:marRight w:val="-180"/>
          <w:marTop w:val="0"/>
          <w:marBottom w:val="0"/>
          <w:divBdr>
            <w:top w:val="none" w:sz="0" w:space="0" w:color="auto"/>
            <w:left w:val="none" w:sz="0" w:space="0" w:color="auto"/>
            <w:bottom w:val="none" w:sz="0" w:space="0" w:color="auto"/>
            <w:right w:val="none" w:sz="0" w:space="0" w:color="auto"/>
          </w:divBdr>
          <w:divsChild>
            <w:div w:id="100336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1802">
      <w:bodyDiv w:val="1"/>
      <w:marLeft w:val="0"/>
      <w:marRight w:val="0"/>
      <w:marTop w:val="0"/>
      <w:marBottom w:val="0"/>
      <w:divBdr>
        <w:top w:val="none" w:sz="0" w:space="0" w:color="auto"/>
        <w:left w:val="none" w:sz="0" w:space="0" w:color="auto"/>
        <w:bottom w:val="none" w:sz="0" w:space="0" w:color="auto"/>
        <w:right w:val="none" w:sz="0" w:space="0" w:color="auto"/>
      </w:divBdr>
      <w:divsChild>
        <w:div w:id="1860973314">
          <w:marLeft w:val="0"/>
          <w:marRight w:val="0"/>
          <w:marTop w:val="0"/>
          <w:marBottom w:val="375"/>
          <w:divBdr>
            <w:top w:val="none" w:sz="0" w:space="0" w:color="auto"/>
            <w:left w:val="none" w:sz="0" w:space="0" w:color="auto"/>
            <w:bottom w:val="none" w:sz="0" w:space="0" w:color="auto"/>
            <w:right w:val="none" w:sz="0" w:space="0" w:color="auto"/>
          </w:divBdr>
          <w:divsChild>
            <w:div w:id="1506019595">
              <w:marLeft w:val="0"/>
              <w:marRight w:val="0"/>
              <w:marTop w:val="0"/>
              <w:marBottom w:val="0"/>
              <w:divBdr>
                <w:top w:val="none" w:sz="0" w:space="0" w:color="auto"/>
                <w:left w:val="none" w:sz="0" w:space="0" w:color="auto"/>
                <w:bottom w:val="none" w:sz="0" w:space="0" w:color="auto"/>
                <w:right w:val="none" w:sz="0" w:space="0" w:color="auto"/>
              </w:divBdr>
              <w:divsChild>
                <w:div w:id="20855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0092">
          <w:marLeft w:val="0"/>
          <w:marRight w:val="0"/>
          <w:marTop w:val="0"/>
          <w:marBottom w:val="0"/>
          <w:divBdr>
            <w:top w:val="none" w:sz="0" w:space="0" w:color="auto"/>
            <w:left w:val="none" w:sz="0" w:space="0" w:color="auto"/>
            <w:bottom w:val="none" w:sz="0" w:space="0" w:color="auto"/>
            <w:right w:val="none" w:sz="0" w:space="0" w:color="auto"/>
          </w:divBdr>
          <w:divsChild>
            <w:div w:id="1195195203">
              <w:marLeft w:val="0"/>
              <w:marRight w:val="0"/>
              <w:marTop w:val="0"/>
              <w:marBottom w:val="0"/>
              <w:divBdr>
                <w:top w:val="none" w:sz="0" w:space="0" w:color="auto"/>
                <w:left w:val="none" w:sz="0" w:space="0" w:color="auto"/>
                <w:bottom w:val="none" w:sz="0" w:space="0" w:color="auto"/>
                <w:right w:val="none" w:sz="0" w:space="0" w:color="auto"/>
              </w:divBdr>
              <w:divsChild>
                <w:div w:id="492071255">
                  <w:marLeft w:val="-180"/>
                  <w:marRight w:val="-180"/>
                  <w:marTop w:val="0"/>
                  <w:marBottom w:val="0"/>
                  <w:divBdr>
                    <w:top w:val="none" w:sz="0" w:space="0" w:color="auto"/>
                    <w:left w:val="none" w:sz="0" w:space="0" w:color="auto"/>
                    <w:bottom w:val="none" w:sz="0" w:space="0" w:color="auto"/>
                    <w:right w:val="none" w:sz="0" w:space="0" w:color="auto"/>
                  </w:divBdr>
                  <w:divsChild>
                    <w:div w:id="3368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541">
      <w:bodyDiv w:val="1"/>
      <w:marLeft w:val="0"/>
      <w:marRight w:val="0"/>
      <w:marTop w:val="0"/>
      <w:marBottom w:val="0"/>
      <w:divBdr>
        <w:top w:val="none" w:sz="0" w:space="0" w:color="auto"/>
        <w:left w:val="none" w:sz="0" w:space="0" w:color="auto"/>
        <w:bottom w:val="none" w:sz="0" w:space="0" w:color="auto"/>
        <w:right w:val="none" w:sz="0" w:space="0" w:color="auto"/>
      </w:divBdr>
      <w:divsChild>
        <w:div w:id="1410343061">
          <w:marLeft w:val="0"/>
          <w:marRight w:val="0"/>
          <w:marTop w:val="0"/>
          <w:marBottom w:val="360"/>
          <w:divBdr>
            <w:top w:val="none" w:sz="0" w:space="4" w:color="auto"/>
            <w:left w:val="single" w:sz="36" w:space="11" w:color="2F5E34"/>
            <w:bottom w:val="none" w:sz="0" w:space="4" w:color="auto"/>
            <w:right w:val="none" w:sz="0" w:space="0" w:color="auto"/>
          </w:divBdr>
        </w:div>
      </w:divsChild>
    </w:div>
    <w:div w:id="329987735">
      <w:bodyDiv w:val="1"/>
      <w:marLeft w:val="0"/>
      <w:marRight w:val="0"/>
      <w:marTop w:val="0"/>
      <w:marBottom w:val="0"/>
      <w:divBdr>
        <w:top w:val="none" w:sz="0" w:space="0" w:color="auto"/>
        <w:left w:val="none" w:sz="0" w:space="0" w:color="auto"/>
        <w:bottom w:val="none" w:sz="0" w:space="0" w:color="auto"/>
        <w:right w:val="none" w:sz="0" w:space="0" w:color="auto"/>
      </w:divBdr>
      <w:divsChild>
        <w:div w:id="719474827">
          <w:marLeft w:val="-180"/>
          <w:marRight w:val="-180"/>
          <w:marTop w:val="0"/>
          <w:marBottom w:val="0"/>
          <w:divBdr>
            <w:top w:val="none" w:sz="0" w:space="0" w:color="auto"/>
            <w:left w:val="none" w:sz="0" w:space="0" w:color="auto"/>
            <w:bottom w:val="none" w:sz="0" w:space="0" w:color="auto"/>
            <w:right w:val="none" w:sz="0" w:space="0" w:color="auto"/>
          </w:divBdr>
          <w:divsChild>
            <w:div w:id="129506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69050">
      <w:bodyDiv w:val="1"/>
      <w:marLeft w:val="0"/>
      <w:marRight w:val="0"/>
      <w:marTop w:val="0"/>
      <w:marBottom w:val="0"/>
      <w:divBdr>
        <w:top w:val="none" w:sz="0" w:space="0" w:color="auto"/>
        <w:left w:val="none" w:sz="0" w:space="0" w:color="auto"/>
        <w:bottom w:val="none" w:sz="0" w:space="0" w:color="auto"/>
        <w:right w:val="none" w:sz="0" w:space="0" w:color="auto"/>
      </w:divBdr>
    </w:div>
    <w:div w:id="332727498">
      <w:bodyDiv w:val="1"/>
      <w:marLeft w:val="0"/>
      <w:marRight w:val="0"/>
      <w:marTop w:val="0"/>
      <w:marBottom w:val="0"/>
      <w:divBdr>
        <w:top w:val="none" w:sz="0" w:space="0" w:color="auto"/>
        <w:left w:val="none" w:sz="0" w:space="0" w:color="auto"/>
        <w:bottom w:val="none" w:sz="0" w:space="0" w:color="auto"/>
        <w:right w:val="none" w:sz="0" w:space="0" w:color="auto"/>
      </w:divBdr>
    </w:div>
    <w:div w:id="333920882">
      <w:bodyDiv w:val="1"/>
      <w:marLeft w:val="0"/>
      <w:marRight w:val="0"/>
      <w:marTop w:val="0"/>
      <w:marBottom w:val="0"/>
      <w:divBdr>
        <w:top w:val="none" w:sz="0" w:space="0" w:color="auto"/>
        <w:left w:val="none" w:sz="0" w:space="0" w:color="auto"/>
        <w:bottom w:val="none" w:sz="0" w:space="0" w:color="auto"/>
        <w:right w:val="none" w:sz="0" w:space="0" w:color="auto"/>
      </w:divBdr>
      <w:divsChild>
        <w:div w:id="1442724944">
          <w:marLeft w:val="0"/>
          <w:marRight w:val="0"/>
          <w:marTop w:val="0"/>
          <w:marBottom w:val="0"/>
          <w:divBdr>
            <w:top w:val="none" w:sz="0" w:space="0" w:color="auto"/>
            <w:left w:val="none" w:sz="0" w:space="0" w:color="auto"/>
            <w:bottom w:val="none" w:sz="0" w:space="0" w:color="auto"/>
            <w:right w:val="none" w:sz="0" w:space="0" w:color="auto"/>
          </w:divBdr>
        </w:div>
        <w:div w:id="71321365">
          <w:marLeft w:val="-180"/>
          <w:marRight w:val="-180"/>
          <w:marTop w:val="0"/>
          <w:marBottom w:val="0"/>
          <w:divBdr>
            <w:top w:val="none" w:sz="0" w:space="0" w:color="auto"/>
            <w:left w:val="none" w:sz="0" w:space="0" w:color="auto"/>
            <w:bottom w:val="none" w:sz="0" w:space="0" w:color="auto"/>
            <w:right w:val="none" w:sz="0" w:space="0" w:color="auto"/>
          </w:divBdr>
          <w:divsChild>
            <w:div w:id="914975209">
              <w:marLeft w:val="0"/>
              <w:marRight w:val="0"/>
              <w:marTop w:val="0"/>
              <w:marBottom w:val="0"/>
              <w:divBdr>
                <w:top w:val="none" w:sz="0" w:space="0" w:color="auto"/>
                <w:left w:val="none" w:sz="0" w:space="0" w:color="auto"/>
                <w:bottom w:val="none" w:sz="0" w:space="0" w:color="auto"/>
                <w:right w:val="none" w:sz="0" w:space="0" w:color="auto"/>
              </w:divBdr>
            </w:div>
            <w:div w:id="880677761">
              <w:marLeft w:val="0"/>
              <w:marRight w:val="0"/>
              <w:marTop w:val="0"/>
              <w:marBottom w:val="0"/>
              <w:divBdr>
                <w:top w:val="none" w:sz="0" w:space="0" w:color="auto"/>
                <w:left w:val="none" w:sz="0" w:space="0" w:color="auto"/>
                <w:bottom w:val="none" w:sz="0" w:space="0" w:color="auto"/>
                <w:right w:val="none" w:sz="0" w:space="0" w:color="auto"/>
              </w:divBdr>
            </w:div>
            <w:div w:id="1919359463">
              <w:marLeft w:val="0"/>
              <w:marRight w:val="0"/>
              <w:marTop w:val="0"/>
              <w:marBottom w:val="0"/>
              <w:divBdr>
                <w:top w:val="none" w:sz="0" w:space="0" w:color="auto"/>
                <w:left w:val="none" w:sz="0" w:space="0" w:color="auto"/>
                <w:bottom w:val="none" w:sz="0" w:space="0" w:color="auto"/>
                <w:right w:val="none" w:sz="0" w:space="0" w:color="auto"/>
              </w:divBdr>
            </w:div>
            <w:div w:id="708452617">
              <w:marLeft w:val="0"/>
              <w:marRight w:val="0"/>
              <w:marTop w:val="0"/>
              <w:marBottom w:val="0"/>
              <w:divBdr>
                <w:top w:val="none" w:sz="0" w:space="0" w:color="auto"/>
                <w:left w:val="none" w:sz="0" w:space="0" w:color="auto"/>
                <w:bottom w:val="none" w:sz="0" w:space="0" w:color="auto"/>
                <w:right w:val="none" w:sz="0" w:space="0" w:color="auto"/>
              </w:divBdr>
            </w:div>
            <w:div w:id="1673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401039">
      <w:bodyDiv w:val="1"/>
      <w:marLeft w:val="0"/>
      <w:marRight w:val="0"/>
      <w:marTop w:val="0"/>
      <w:marBottom w:val="0"/>
      <w:divBdr>
        <w:top w:val="none" w:sz="0" w:space="0" w:color="auto"/>
        <w:left w:val="none" w:sz="0" w:space="0" w:color="auto"/>
        <w:bottom w:val="none" w:sz="0" w:space="0" w:color="auto"/>
        <w:right w:val="none" w:sz="0" w:space="0" w:color="auto"/>
      </w:divBdr>
      <w:divsChild>
        <w:div w:id="355085250">
          <w:marLeft w:val="0"/>
          <w:marRight w:val="0"/>
          <w:marTop w:val="0"/>
          <w:marBottom w:val="0"/>
          <w:divBdr>
            <w:top w:val="none" w:sz="0" w:space="0" w:color="auto"/>
            <w:left w:val="none" w:sz="0" w:space="0" w:color="auto"/>
            <w:bottom w:val="none" w:sz="0" w:space="0" w:color="auto"/>
            <w:right w:val="none" w:sz="0" w:space="0" w:color="auto"/>
          </w:divBdr>
          <w:divsChild>
            <w:div w:id="979266314">
              <w:marLeft w:val="-180"/>
              <w:marRight w:val="-180"/>
              <w:marTop w:val="0"/>
              <w:marBottom w:val="0"/>
              <w:divBdr>
                <w:top w:val="none" w:sz="0" w:space="0" w:color="auto"/>
                <w:left w:val="none" w:sz="0" w:space="0" w:color="auto"/>
                <w:bottom w:val="none" w:sz="0" w:space="0" w:color="auto"/>
                <w:right w:val="none" w:sz="0" w:space="0" w:color="auto"/>
              </w:divBdr>
              <w:divsChild>
                <w:div w:id="4617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35372">
          <w:marLeft w:val="0"/>
          <w:marRight w:val="0"/>
          <w:marTop w:val="0"/>
          <w:marBottom w:val="0"/>
          <w:divBdr>
            <w:top w:val="none" w:sz="0" w:space="0" w:color="auto"/>
            <w:left w:val="none" w:sz="0" w:space="0" w:color="auto"/>
            <w:bottom w:val="none" w:sz="0" w:space="0" w:color="auto"/>
            <w:right w:val="none" w:sz="0" w:space="0" w:color="auto"/>
          </w:divBdr>
          <w:divsChild>
            <w:div w:id="1310670573">
              <w:marLeft w:val="-180"/>
              <w:marRight w:val="-180"/>
              <w:marTop w:val="0"/>
              <w:marBottom w:val="0"/>
              <w:divBdr>
                <w:top w:val="none" w:sz="0" w:space="0" w:color="auto"/>
                <w:left w:val="none" w:sz="0" w:space="0" w:color="auto"/>
                <w:bottom w:val="none" w:sz="0" w:space="0" w:color="auto"/>
                <w:right w:val="none" w:sz="0" w:space="0" w:color="auto"/>
              </w:divBdr>
              <w:divsChild>
                <w:div w:id="25783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69960445">
      <w:bodyDiv w:val="1"/>
      <w:marLeft w:val="0"/>
      <w:marRight w:val="0"/>
      <w:marTop w:val="0"/>
      <w:marBottom w:val="0"/>
      <w:divBdr>
        <w:top w:val="none" w:sz="0" w:space="0" w:color="auto"/>
        <w:left w:val="none" w:sz="0" w:space="0" w:color="auto"/>
        <w:bottom w:val="none" w:sz="0" w:space="0" w:color="auto"/>
        <w:right w:val="none" w:sz="0" w:space="0" w:color="auto"/>
      </w:divBdr>
      <w:divsChild>
        <w:div w:id="1039475880">
          <w:marLeft w:val="0"/>
          <w:marRight w:val="0"/>
          <w:marTop w:val="0"/>
          <w:marBottom w:val="375"/>
          <w:divBdr>
            <w:top w:val="none" w:sz="0" w:space="0" w:color="auto"/>
            <w:left w:val="none" w:sz="0" w:space="0" w:color="auto"/>
            <w:bottom w:val="none" w:sz="0" w:space="0" w:color="auto"/>
            <w:right w:val="none" w:sz="0" w:space="0" w:color="auto"/>
          </w:divBdr>
          <w:divsChild>
            <w:div w:id="553738822">
              <w:marLeft w:val="0"/>
              <w:marRight w:val="0"/>
              <w:marTop w:val="0"/>
              <w:marBottom w:val="0"/>
              <w:divBdr>
                <w:top w:val="none" w:sz="0" w:space="0" w:color="auto"/>
                <w:left w:val="none" w:sz="0" w:space="0" w:color="auto"/>
                <w:bottom w:val="none" w:sz="0" w:space="0" w:color="auto"/>
                <w:right w:val="none" w:sz="0" w:space="0" w:color="auto"/>
              </w:divBdr>
              <w:divsChild>
                <w:div w:id="19382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6156">
          <w:marLeft w:val="0"/>
          <w:marRight w:val="0"/>
          <w:marTop w:val="0"/>
          <w:marBottom w:val="0"/>
          <w:divBdr>
            <w:top w:val="none" w:sz="0" w:space="0" w:color="auto"/>
            <w:left w:val="none" w:sz="0" w:space="0" w:color="auto"/>
            <w:bottom w:val="none" w:sz="0" w:space="0" w:color="auto"/>
            <w:right w:val="none" w:sz="0" w:space="0" w:color="auto"/>
          </w:divBdr>
          <w:divsChild>
            <w:div w:id="527329884">
              <w:marLeft w:val="0"/>
              <w:marRight w:val="0"/>
              <w:marTop w:val="0"/>
              <w:marBottom w:val="0"/>
              <w:divBdr>
                <w:top w:val="none" w:sz="0" w:space="0" w:color="auto"/>
                <w:left w:val="none" w:sz="0" w:space="0" w:color="auto"/>
                <w:bottom w:val="none" w:sz="0" w:space="0" w:color="auto"/>
                <w:right w:val="none" w:sz="0" w:space="0" w:color="auto"/>
              </w:divBdr>
              <w:divsChild>
                <w:div w:id="1178235869">
                  <w:marLeft w:val="-180"/>
                  <w:marRight w:val="-180"/>
                  <w:marTop w:val="0"/>
                  <w:marBottom w:val="0"/>
                  <w:divBdr>
                    <w:top w:val="none" w:sz="0" w:space="0" w:color="auto"/>
                    <w:left w:val="none" w:sz="0" w:space="0" w:color="auto"/>
                    <w:bottom w:val="none" w:sz="0" w:space="0" w:color="auto"/>
                    <w:right w:val="none" w:sz="0" w:space="0" w:color="auto"/>
                  </w:divBdr>
                  <w:divsChild>
                    <w:div w:id="1234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27169">
      <w:bodyDiv w:val="1"/>
      <w:marLeft w:val="0"/>
      <w:marRight w:val="0"/>
      <w:marTop w:val="0"/>
      <w:marBottom w:val="0"/>
      <w:divBdr>
        <w:top w:val="none" w:sz="0" w:space="0" w:color="auto"/>
        <w:left w:val="none" w:sz="0" w:space="0" w:color="auto"/>
        <w:bottom w:val="none" w:sz="0" w:space="0" w:color="auto"/>
        <w:right w:val="none" w:sz="0" w:space="0" w:color="auto"/>
      </w:divBdr>
      <w:divsChild>
        <w:div w:id="1736393674">
          <w:marLeft w:val="0"/>
          <w:marRight w:val="0"/>
          <w:marTop w:val="0"/>
          <w:marBottom w:val="0"/>
          <w:divBdr>
            <w:top w:val="none" w:sz="0" w:space="0" w:color="auto"/>
            <w:left w:val="none" w:sz="0" w:space="0" w:color="auto"/>
            <w:bottom w:val="none" w:sz="0" w:space="0" w:color="auto"/>
            <w:right w:val="none" w:sz="0" w:space="0" w:color="auto"/>
          </w:divBdr>
        </w:div>
        <w:div w:id="860780429">
          <w:marLeft w:val="0"/>
          <w:marRight w:val="0"/>
          <w:marTop w:val="0"/>
          <w:marBottom w:val="0"/>
          <w:divBdr>
            <w:top w:val="none" w:sz="0" w:space="0" w:color="auto"/>
            <w:left w:val="none" w:sz="0" w:space="0" w:color="auto"/>
            <w:bottom w:val="none" w:sz="0" w:space="0" w:color="auto"/>
            <w:right w:val="none" w:sz="0" w:space="0" w:color="auto"/>
          </w:divBdr>
          <w:divsChild>
            <w:div w:id="952515036">
              <w:marLeft w:val="0"/>
              <w:marRight w:val="0"/>
              <w:marTop w:val="0"/>
              <w:marBottom w:val="0"/>
              <w:divBdr>
                <w:top w:val="none" w:sz="0" w:space="0" w:color="auto"/>
                <w:left w:val="none" w:sz="0" w:space="0" w:color="auto"/>
                <w:bottom w:val="none" w:sz="0" w:space="0" w:color="auto"/>
                <w:right w:val="none" w:sz="0" w:space="0" w:color="auto"/>
              </w:divBdr>
              <w:divsChild>
                <w:div w:id="700476468">
                  <w:marLeft w:val="-180"/>
                  <w:marRight w:val="-180"/>
                  <w:marTop w:val="0"/>
                  <w:marBottom w:val="0"/>
                  <w:divBdr>
                    <w:top w:val="none" w:sz="0" w:space="0" w:color="auto"/>
                    <w:left w:val="none" w:sz="0" w:space="0" w:color="auto"/>
                    <w:bottom w:val="none" w:sz="0" w:space="0" w:color="auto"/>
                    <w:right w:val="none" w:sz="0" w:space="0" w:color="auto"/>
                  </w:divBdr>
                  <w:divsChild>
                    <w:div w:id="9011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85539">
      <w:bodyDiv w:val="1"/>
      <w:marLeft w:val="0"/>
      <w:marRight w:val="0"/>
      <w:marTop w:val="0"/>
      <w:marBottom w:val="0"/>
      <w:divBdr>
        <w:top w:val="none" w:sz="0" w:space="0" w:color="auto"/>
        <w:left w:val="none" w:sz="0" w:space="0" w:color="auto"/>
        <w:bottom w:val="none" w:sz="0" w:space="0" w:color="auto"/>
        <w:right w:val="none" w:sz="0" w:space="0" w:color="auto"/>
      </w:divBdr>
      <w:divsChild>
        <w:div w:id="1298141299">
          <w:marLeft w:val="0"/>
          <w:marRight w:val="0"/>
          <w:marTop w:val="0"/>
          <w:marBottom w:val="720"/>
          <w:divBdr>
            <w:top w:val="none" w:sz="0" w:space="0" w:color="auto"/>
            <w:left w:val="none" w:sz="0" w:space="0" w:color="auto"/>
            <w:bottom w:val="none" w:sz="0" w:space="0" w:color="auto"/>
            <w:right w:val="none" w:sz="0" w:space="0" w:color="auto"/>
          </w:divBdr>
        </w:div>
      </w:divsChild>
    </w:div>
    <w:div w:id="375085550">
      <w:bodyDiv w:val="1"/>
      <w:marLeft w:val="0"/>
      <w:marRight w:val="0"/>
      <w:marTop w:val="0"/>
      <w:marBottom w:val="0"/>
      <w:divBdr>
        <w:top w:val="none" w:sz="0" w:space="0" w:color="auto"/>
        <w:left w:val="none" w:sz="0" w:space="0" w:color="auto"/>
        <w:bottom w:val="none" w:sz="0" w:space="0" w:color="auto"/>
        <w:right w:val="none" w:sz="0" w:space="0" w:color="auto"/>
      </w:divBdr>
      <w:divsChild>
        <w:div w:id="252594477">
          <w:marLeft w:val="0"/>
          <w:marRight w:val="0"/>
          <w:marTop w:val="0"/>
          <w:marBottom w:val="0"/>
          <w:divBdr>
            <w:top w:val="none" w:sz="0" w:space="0" w:color="auto"/>
            <w:left w:val="none" w:sz="0" w:space="0" w:color="auto"/>
            <w:bottom w:val="none" w:sz="0" w:space="0" w:color="auto"/>
            <w:right w:val="none" w:sz="0" w:space="0" w:color="auto"/>
          </w:divBdr>
          <w:divsChild>
            <w:div w:id="254873314">
              <w:marLeft w:val="0"/>
              <w:marRight w:val="0"/>
              <w:marTop w:val="0"/>
              <w:marBottom w:val="0"/>
              <w:divBdr>
                <w:top w:val="none" w:sz="0" w:space="0" w:color="auto"/>
                <w:left w:val="none" w:sz="0" w:space="0" w:color="auto"/>
                <w:bottom w:val="none" w:sz="0" w:space="0" w:color="auto"/>
                <w:right w:val="none" w:sz="0" w:space="0" w:color="auto"/>
              </w:divBdr>
            </w:div>
          </w:divsChild>
        </w:div>
        <w:div w:id="1354302623">
          <w:marLeft w:val="0"/>
          <w:marRight w:val="0"/>
          <w:marTop w:val="0"/>
          <w:marBottom w:val="0"/>
          <w:divBdr>
            <w:top w:val="none" w:sz="0" w:space="0" w:color="auto"/>
            <w:left w:val="none" w:sz="0" w:space="0" w:color="auto"/>
            <w:bottom w:val="none" w:sz="0" w:space="0" w:color="auto"/>
            <w:right w:val="none" w:sz="0" w:space="0" w:color="auto"/>
          </w:divBdr>
          <w:divsChild>
            <w:div w:id="314720819">
              <w:marLeft w:val="0"/>
              <w:marRight w:val="0"/>
              <w:marTop w:val="0"/>
              <w:marBottom w:val="0"/>
              <w:divBdr>
                <w:top w:val="none" w:sz="0" w:space="0" w:color="auto"/>
                <w:left w:val="none" w:sz="0" w:space="0" w:color="auto"/>
                <w:bottom w:val="none" w:sz="0" w:space="0" w:color="auto"/>
                <w:right w:val="none" w:sz="0" w:space="0" w:color="auto"/>
              </w:divBdr>
              <w:divsChild>
                <w:div w:id="1893421002">
                  <w:marLeft w:val="0"/>
                  <w:marRight w:val="0"/>
                  <w:marTop w:val="0"/>
                  <w:marBottom w:val="0"/>
                  <w:divBdr>
                    <w:top w:val="none" w:sz="0" w:space="0" w:color="auto"/>
                    <w:left w:val="none" w:sz="0" w:space="0" w:color="auto"/>
                    <w:bottom w:val="none" w:sz="0" w:space="0" w:color="auto"/>
                    <w:right w:val="none" w:sz="0" w:space="0" w:color="auto"/>
                  </w:divBdr>
                </w:div>
              </w:divsChild>
            </w:div>
            <w:div w:id="1113938715">
              <w:marLeft w:val="0"/>
              <w:marRight w:val="0"/>
              <w:marTop w:val="0"/>
              <w:marBottom w:val="0"/>
              <w:divBdr>
                <w:top w:val="none" w:sz="0" w:space="0" w:color="auto"/>
                <w:left w:val="none" w:sz="0" w:space="0" w:color="auto"/>
                <w:bottom w:val="none" w:sz="0" w:space="0" w:color="auto"/>
                <w:right w:val="none" w:sz="0" w:space="0" w:color="auto"/>
              </w:divBdr>
            </w:div>
          </w:divsChild>
        </w:div>
        <w:div w:id="1215774890">
          <w:marLeft w:val="0"/>
          <w:marRight w:val="0"/>
          <w:marTop w:val="0"/>
          <w:marBottom w:val="0"/>
          <w:divBdr>
            <w:top w:val="none" w:sz="0" w:space="0" w:color="auto"/>
            <w:left w:val="none" w:sz="0" w:space="0" w:color="auto"/>
            <w:bottom w:val="none" w:sz="0" w:space="0" w:color="auto"/>
            <w:right w:val="none" w:sz="0" w:space="0" w:color="auto"/>
          </w:divBdr>
          <w:divsChild>
            <w:div w:id="202250962">
              <w:marLeft w:val="0"/>
              <w:marRight w:val="0"/>
              <w:marTop w:val="0"/>
              <w:marBottom w:val="0"/>
              <w:divBdr>
                <w:top w:val="none" w:sz="0" w:space="0" w:color="auto"/>
                <w:left w:val="none" w:sz="0" w:space="0" w:color="auto"/>
                <w:bottom w:val="none" w:sz="0" w:space="0" w:color="auto"/>
                <w:right w:val="none" w:sz="0" w:space="0" w:color="auto"/>
              </w:divBdr>
              <w:divsChild>
                <w:div w:id="1327634030">
                  <w:marLeft w:val="0"/>
                  <w:marRight w:val="0"/>
                  <w:marTop w:val="0"/>
                  <w:marBottom w:val="0"/>
                  <w:divBdr>
                    <w:top w:val="none" w:sz="0" w:space="0" w:color="auto"/>
                    <w:left w:val="none" w:sz="0" w:space="0" w:color="auto"/>
                    <w:bottom w:val="none" w:sz="0" w:space="0" w:color="auto"/>
                    <w:right w:val="none" w:sz="0" w:space="0" w:color="auto"/>
                  </w:divBdr>
                </w:div>
              </w:divsChild>
            </w:div>
            <w:div w:id="1811941422">
              <w:marLeft w:val="0"/>
              <w:marRight w:val="0"/>
              <w:marTop w:val="0"/>
              <w:marBottom w:val="0"/>
              <w:divBdr>
                <w:top w:val="none" w:sz="0" w:space="0" w:color="auto"/>
                <w:left w:val="none" w:sz="0" w:space="0" w:color="auto"/>
                <w:bottom w:val="none" w:sz="0" w:space="0" w:color="auto"/>
                <w:right w:val="none" w:sz="0" w:space="0" w:color="auto"/>
              </w:divBdr>
            </w:div>
          </w:divsChild>
        </w:div>
        <w:div w:id="752432874">
          <w:marLeft w:val="0"/>
          <w:marRight w:val="0"/>
          <w:marTop w:val="0"/>
          <w:marBottom w:val="0"/>
          <w:divBdr>
            <w:top w:val="none" w:sz="0" w:space="0" w:color="auto"/>
            <w:left w:val="none" w:sz="0" w:space="0" w:color="auto"/>
            <w:bottom w:val="none" w:sz="0" w:space="0" w:color="auto"/>
            <w:right w:val="none" w:sz="0" w:space="0" w:color="auto"/>
          </w:divBdr>
          <w:divsChild>
            <w:div w:id="1714842771">
              <w:marLeft w:val="0"/>
              <w:marRight w:val="0"/>
              <w:marTop w:val="0"/>
              <w:marBottom w:val="0"/>
              <w:divBdr>
                <w:top w:val="none" w:sz="0" w:space="0" w:color="auto"/>
                <w:left w:val="none" w:sz="0" w:space="0" w:color="auto"/>
                <w:bottom w:val="none" w:sz="0" w:space="0" w:color="auto"/>
                <w:right w:val="none" w:sz="0" w:space="0" w:color="auto"/>
              </w:divBdr>
              <w:divsChild>
                <w:div w:id="1725595116">
                  <w:marLeft w:val="0"/>
                  <w:marRight w:val="0"/>
                  <w:marTop w:val="0"/>
                  <w:marBottom w:val="0"/>
                  <w:divBdr>
                    <w:top w:val="none" w:sz="0" w:space="0" w:color="auto"/>
                    <w:left w:val="none" w:sz="0" w:space="0" w:color="auto"/>
                    <w:bottom w:val="none" w:sz="0" w:space="0" w:color="auto"/>
                    <w:right w:val="none" w:sz="0" w:space="0" w:color="auto"/>
                  </w:divBdr>
                </w:div>
              </w:divsChild>
            </w:div>
            <w:div w:id="1961107506">
              <w:marLeft w:val="0"/>
              <w:marRight w:val="0"/>
              <w:marTop w:val="0"/>
              <w:marBottom w:val="0"/>
              <w:divBdr>
                <w:top w:val="none" w:sz="0" w:space="0" w:color="auto"/>
                <w:left w:val="none" w:sz="0" w:space="0" w:color="auto"/>
                <w:bottom w:val="none" w:sz="0" w:space="0" w:color="auto"/>
                <w:right w:val="none" w:sz="0" w:space="0" w:color="auto"/>
              </w:divBdr>
            </w:div>
          </w:divsChild>
        </w:div>
        <w:div w:id="2116512423">
          <w:marLeft w:val="0"/>
          <w:marRight w:val="0"/>
          <w:marTop w:val="0"/>
          <w:marBottom w:val="0"/>
          <w:divBdr>
            <w:top w:val="none" w:sz="0" w:space="0" w:color="auto"/>
            <w:left w:val="none" w:sz="0" w:space="0" w:color="auto"/>
            <w:bottom w:val="none" w:sz="0" w:space="0" w:color="auto"/>
            <w:right w:val="none" w:sz="0" w:space="0" w:color="auto"/>
          </w:divBdr>
          <w:divsChild>
            <w:div w:id="1564833026">
              <w:marLeft w:val="0"/>
              <w:marRight w:val="0"/>
              <w:marTop w:val="0"/>
              <w:marBottom w:val="0"/>
              <w:divBdr>
                <w:top w:val="none" w:sz="0" w:space="0" w:color="auto"/>
                <w:left w:val="none" w:sz="0" w:space="0" w:color="auto"/>
                <w:bottom w:val="none" w:sz="0" w:space="0" w:color="auto"/>
                <w:right w:val="none" w:sz="0" w:space="0" w:color="auto"/>
              </w:divBdr>
              <w:divsChild>
                <w:div w:id="1176699476">
                  <w:marLeft w:val="0"/>
                  <w:marRight w:val="0"/>
                  <w:marTop w:val="0"/>
                  <w:marBottom w:val="0"/>
                  <w:divBdr>
                    <w:top w:val="none" w:sz="0" w:space="0" w:color="auto"/>
                    <w:left w:val="none" w:sz="0" w:space="0" w:color="auto"/>
                    <w:bottom w:val="none" w:sz="0" w:space="0" w:color="auto"/>
                    <w:right w:val="none" w:sz="0" w:space="0" w:color="auto"/>
                  </w:divBdr>
                </w:div>
              </w:divsChild>
            </w:div>
            <w:div w:id="29455758">
              <w:marLeft w:val="0"/>
              <w:marRight w:val="0"/>
              <w:marTop w:val="0"/>
              <w:marBottom w:val="0"/>
              <w:divBdr>
                <w:top w:val="none" w:sz="0" w:space="0" w:color="auto"/>
                <w:left w:val="none" w:sz="0" w:space="0" w:color="auto"/>
                <w:bottom w:val="none" w:sz="0" w:space="0" w:color="auto"/>
                <w:right w:val="none" w:sz="0" w:space="0" w:color="auto"/>
              </w:divBdr>
            </w:div>
          </w:divsChild>
        </w:div>
        <w:div w:id="742222492">
          <w:marLeft w:val="0"/>
          <w:marRight w:val="0"/>
          <w:marTop w:val="0"/>
          <w:marBottom w:val="0"/>
          <w:divBdr>
            <w:top w:val="none" w:sz="0" w:space="0" w:color="auto"/>
            <w:left w:val="none" w:sz="0" w:space="0" w:color="auto"/>
            <w:bottom w:val="none" w:sz="0" w:space="0" w:color="auto"/>
            <w:right w:val="none" w:sz="0" w:space="0" w:color="auto"/>
          </w:divBdr>
          <w:divsChild>
            <w:div w:id="674453995">
              <w:marLeft w:val="0"/>
              <w:marRight w:val="0"/>
              <w:marTop w:val="0"/>
              <w:marBottom w:val="0"/>
              <w:divBdr>
                <w:top w:val="none" w:sz="0" w:space="0" w:color="auto"/>
                <w:left w:val="none" w:sz="0" w:space="0" w:color="auto"/>
                <w:bottom w:val="none" w:sz="0" w:space="0" w:color="auto"/>
                <w:right w:val="none" w:sz="0" w:space="0" w:color="auto"/>
              </w:divBdr>
              <w:divsChild>
                <w:div w:id="630012202">
                  <w:marLeft w:val="0"/>
                  <w:marRight w:val="0"/>
                  <w:marTop w:val="0"/>
                  <w:marBottom w:val="0"/>
                  <w:divBdr>
                    <w:top w:val="none" w:sz="0" w:space="0" w:color="auto"/>
                    <w:left w:val="none" w:sz="0" w:space="0" w:color="auto"/>
                    <w:bottom w:val="none" w:sz="0" w:space="0" w:color="auto"/>
                    <w:right w:val="none" w:sz="0" w:space="0" w:color="auto"/>
                  </w:divBdr>
                </w:div>
              </w:divsChild>
            </w:div>
            <w:div w:id="9851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72411">
      <w:bodyDiv w:val="1"/>
      <w:marLeft w:val="0"/>
      <w:marRight w:val="0"/>
      <w:marTop w:val="0"/>
      <w:marBottom w:val="0"/>
      <w:divBdr>
        <w:top w:val="none" w:sz="0" w:space="0" w:color="auto"/>
        <w:left w:val="none" w:sz="0" w:space="0" w:color="auto"/>
        <w:bottom w:val="none" w:sz="0" w:space="0" w:color="auto"/>
        <w:right w:val="none" w:sz="0" w:space="0" w:color="auto"/>
      </w:divBdr>
      <w:divsChild>
        <w:div w:id="1497457598">
          <w:marLeft w:val="0"/>
          <w:marRight w:val="0"/>
          <w:marTop w:val="0"/>
          <w:marBottom w:val="0"/>
          <w:divBdr>
            <w:top w:val="none" w:sz="0" w:space="0" w:color="auto"/>
            <w:left w:val="none" w:sz="0" w:space="0" w:color="auto"/>
            <w:bottom w:val="none" w:sz="0" w:space="0" w:color="auto"/>
            <w:right w:val="none" w:sz="0" w:space="0" w:color="auto"/>
          </w:divBdr>
        </w:div>
      </w:divsChild>
    </w:div>
    <w:div w:id="383800105">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21617">
      <w:bodyDiv w:val="1"/>
      <w:marLeft w:val="0"/>
      <w:marRight w:val="0"/>
      <w:marTop w:val="0"/>
      <w:marBottom w:val="0"/>
      <w:divBdr>
        <w:top w:val="none" w:sz="0" w:space="0" w:color="auto"/>
        <w:left w:val="none" w:sz="0" w:space="0" w:color="auto"/>
        <w:bottom w:val="none" w:sz="0" w:space="0" w:color="auto"/>
        <w:right w:val="none" w:sz="0" w:space="0" w:color="auto"/>
      </w:divBdr>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0637803">
      <w:bodyDiv w:val="1"/>
      <w:marLeft w:val="0"/>
      <w:marRight w:val="0"/>
      <w:marTop w:val="0"/>
      <w:marBottom w:val="0"/>
      <w:divBdr>
        <w:top w:val="none" w:sz="0" w:space="0" w:color="auto"/>
        <w:left w:val="none" w:sz="0" w:space="0" w:color="auto"/>
        <w:bottom w:val="none" w:sz="0" w:space="0" w:color="auto"/>
        <w:right w:val="none" w:sz="0" w:space="0" w:color="auto"/>
      </w:divBdr>
    </w:div>
    <w:div w:id="401022591">
      <w:bodyDiv w:val="1"/>
      <w:marLeft w:val="0"/>
      <w:marRight w:val="0"/>
      <w:marTop w:val="0"/>
      <w:marBottom w:val="0"/>
      <w:divBdr>
        <w:top w:val="none" w:sz="0" w:space="0" w:color="auto"/>
        <w:left w:val="none" w:sz="0" w:space="0" w:color="auto"/>
        <w:bottom w:val="none" w:sz="0" w:space="0" w:color="auto"/>
        <w:right w:val="none" w:sz="0" w:space="0" w:color="auto"/>
      </w:divBdr>
      <w:divsChild>
        <w:div w:id="760755361">
          <w:marLeft w:val="0"/>
          <w:marRight w:val="0"/>
          <w:marTop w:val="0"/>
          <w:marBottom w:val="0"/>
          <w:divBdr>
            <w:top w:val="none" w:sz="0" w:space="0" w:color="auto"/>
            <w:left w:val="none" w:sz="0" w:space="0" w:color="auto"/>
            <w:bottom w:val="none" w:sz="0" w:space="0" w:color="auto"/>
            <w:right w:val="none" w:sz="0" w:space="0" w:color="auto"/>
          </w:divBdr>
          <w:divsChild>
            <w:div w:id="1213806860">
              <w:marLeft w:val="-180"/>
              <w:marRight w:val="-180"/>
              <w:marTop w:val="0"/>
              <w:marBottom w:val="0"/>
              <w:divBdr>
                <w:top w:val="none" w:sz="0" w:space="0" w:color="auto"/>
                <w:left w:val="none" w:sz="0" w:space="0" w:color="auto"/>
                <w:bottom w:val="none" w:sz="0" w:space="0" w:color="auto"/>
                <w:right w:val="none" w:sz="0" w:space="0" w:color="auto"/>
              </w:divBdr>
              <w:divsChild>
                <w:div w:id="3806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015345">
      <w:bodyDiv w:val="1"/>
      <w:marLeft w:val="0"/>
      <w:marRight w:val="0"/>
      <w:marTop w:val="0"/>
      <w:marBottom w:val="0"/>
      <w:divBdr>
        <w:top w:val="none" w:sz="0" w:space="0" w:color="auto"/>
        <w:left w:val="none" w:sz="0" w:space="0" w:color="auto"/>
        <w:bottom w:val="none" w:sz="0" w:space="0" w:color="auto"/>
        <w:right w:val="none" w:sz="0" w:space="0" w:color="auto"/>
      </w:divBdr>
    </w:div>
    <w:div w:id="425199227">
      <w:bodyDiv w:val="1"/>
      <w:marLeft w:val="0"/>
      <w:marRight w:val="0"/>
      <w:marTop w:val="0"/>
      <w:marBottom w:val="0"/>
      <w:divBdr>
        <w:top w:val="none" w:sz="0" w:space="0" w:color="auto"/>
        <w:left w:val="none" w:sz="0" w:space="0" w:color="auto"/>
        <w:bottom w:val="none" w:sz="0" w:space="0" w:color="auto"/>
        <w:right w:val="none" w:sz="0" w:space="0" w:color="auto"/>
      </w:divBdr>
    </w:div>
    <w:div w:id="426928902">
      <w:bodyDiv w:val="1"/>
      <w:marLeft w:val="0"/>
      <w:marRight w:val="0"/>
      <w:marTop w:val="0"/>
      <w:marBottom w:val="0"/>
      <w:divBdr>
        <w:top w:val="none" w:sz="0" w:space="0" w:color="auto"/>
        <w:left w:val="none" w:sz="0" w:space="0" w:color="auto"/>
        <w:bottom w:val="none" w:sz="0" w:space="0" w:color="auto"/>
        <w:right w:val="none" w:sz="0" w:space="0" w:color="auto"/>
      </w:divBdr>
      <w:divsChild>
        <w:div w:id="1231618094">
          <w:marLeft w:val="0"/>
          <w:marRight w:val="0"/>
          <w:marTop w:val="0"/>
          <w:marBottom w:val="0"/>
          <w:divBdr>
            <w:top w:val="none" w:sz="0" w:space="0" w:color="auto"/>
            <w:left w:val="none" w:sz="0" w:space="0" w:color="auto"/>
            <w:bottom w:val="none" w:sz="0" w:space="0" w:color="auto"/>
            <w:right w:val="none" w:sz="0" w:space="0" w:color="auto"/>
          </w:divBdr>
        </w:div>
        <w:div w:id="1677226156">
          <w:marLeft w:val="0"/>
          <w:marRight w:val="0"/>
          <w:marTop w:val="0"/>
          <w:marBottom w:val="0"/>
          <w:divBdr>
            <w:top w:val="none" w:sz="0" w:space="0" w:color="auto"/>
            <w:left w:val="none" w:sz="0" w:space="0" w:color="auto"/>
            <w:bottom w:val="none" w:sz="0" w:space="0" w:color="auto"/>
            <w:right w:val="none" w:sz="0" w:space="0" w:color="auto"/>
          </w:divBdr>
        </w:div>
      </w:divsChild>
    </w:div>
    <w:div w:id="434910704">
      <w:bodyDiv w:val="1"/>
      <w:marLeft w:val="0"/>
      <w:marRight w:val="0"/>
      <w:marTop w:val="0"/>
      <w:marBottom w:val="0"/>
      <w:divBdr>
        <w:top w:val="none" w:sz="0" w:space="0" w:color="auto"/>
        <w:left w:val="none" w:sz="0" w:space="0" w:color="auto"/>
        <w:bottom w:val="none" w:sz="0" w:space="0" w:color="auto"/>
        <w:right w:val="none" w:sz="0" w:space="0" w:color="auto"/>
      </w:divBdr>
      <w:divsChild>
        <w:div w:id="475877589">
          <w:marLeft w:val="0"/>
          <w:marRight w:val="0"/>
          <w:marTop w:val="0"/>
          <w:marBottom w:val="0"/>
          <w:divBdr>
            <w:top w:val="none" w:sz="0" w:space="0" w:color="auto"/>
            <w:left w:val="none" w:sz="0" w:space="0" w:color="auto"/>
            <w:bottom w:val="none" w:sz="0" w:space="0" w:color="auto"/>
            <w:right w:val="none" w:sz="0" w:space="0" w:color="auto"/>
          </w:divBdr>
        </w:div>
      </w:divsChild>
    </w:div>
    <w:div w:id="437674992">
      <w:bodyDiv w:val="1"/>
      <w:marLeft w:val="0"/>
      <w:marRight w:val="0"/>
      <w:marTop w:val="0"/>
      <w:marBottom w:val="0"/>
      <w:divBdr>
        <w:top w:val="none" w:sz="0" w:space="0" w:color="auto"/>
        <w:left w:val="none" w:sz="0" w:space="0" w:color="auto"/>
        <w:bottom w:val="none" w:sz="0" w:space="0" w:color="auto"/>
        <w:right w:val="none" w:sz="0" w:space="0" w:color="auto"/>
      </w:divBdr>
      <w:divsChild>
        <w:div w:id="1482503919">
          <w:marLeft w:val="0"/>
          <w:marRight w:val="0"/>
          <w:marTop w:val="0"/>
          <w:marBottom w:val="720"/>
          <w:divBdr>
            <w:top w:val="none" w:sz="0" w:space="0" w:color="auto"/>
            <w:left w:val="none" w:sz="0" w:space="0" w:color="auto"/>
            <w:bottom w:val="none" w:sz="0" w:space="0" w:color="auto"/>
            <w:right w:val="none" w:sz="0" w:space="0" w:color="auto"/>
          </w:divBdr>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6704749">
      <w:bodyDiv w:val="1"/>
      <w:marLeft w:val="0"/>
      <w:marRight w:val="0"/>
      <w:marTop w:val="0"/>
      <w:marBottom w:val="0"/>
      <w:divBdr>
        <w:top w:val="none" w:sz="0" w:space="0" w:color="auto"/>
        <w:left w:val="none" w:sz="0" w:space="0" w:color="auto"/>
        <w:bottom w:val="none" w:sz="0" w:space="0" w:color="auto"/>
        <w:right w:val="none" w:sz="0" w:space="0" w:color="auto"/>
      </w:divBdr>
      <w:divsChild>
        <w:div w:id="1952738793">
          <w:marLeft w:val="0"/>
          <w:marRight w:val="0"/>
          <w:marTop w:val="0"/>
          <w:marBottom w:val="720"/>
          <w:divBdr>
            <w:top w:val="none" w:sz="0" w:space="0" w:color="auto"/>
            <w:left w:val="none" w:sz="0" w:space="0" w:color="auto"/>
            <w:bottom w:val="none" w:sz="0" w:space="0" w:color="auto"/>
            <w:right w:val="none" w:sz="0" w:space="0" w:color="auto"/>
          </w:divBdr>
        </w:div>
        <w:div w:id="2094010270">
          <w:marLeft w:val="-180"/>
          <w:marRight w:val="-180"/>
          <w:marTop w:val="0"/>
          <w:marBottom w:val="0"/>
          <w:divBdr>
            <w:top w:val="none" w:sz="0" w:space="0" w:color="auto"/>
            <w:left w:val="none" w:sz="0" w:space="0" w:color="auto"/>
            <w:bottom w:val="none" w:sz="0" w:space="0" w:color="auto"/>
            <w:right w:val="none" w:sz="0" w:space="0" w:color="auto"/>
          </w:divBdr>
          <w:divsChild>
            <w:div w:id="610938503">
              <w:marLeft w:val="0"/>
              <w:marRight w:val="0"/>
              <w:marTop w:val="0"/>
              <w:marBottom w:val="0"/>
              <w:divBdr>
                <w:top w:val="none" w:sz="0" w:space="0" w:color="auto"/>
                <w:left w:val="none" w:sz="0" w:space="0" w:color="auto"/>
                <w:bottom w:val="none" w:sz="0" w:space="0" w:color="auto"/>
                <w:right w:val="none" w:sz="0" w:space="0" w:color="auto"/>
              </w:divBdr>
            </w:div>
            <w:div w:id="127551465">
              <w:marLeft w:val="0"/>
              <w:marRight w:val="0"/>
              <w:marTop w:val="0"/>
              <w:marBottom w:val="0"/>
              <w:divBdr>
                <w:top w:val="none" w:sz="0" w:space="0" w:color="auto"/>
                <w:left w:val="none" w:sz="0" w:space="0" w:color="auto"/>
                <w:bottom w:val="none" w:sz="0" w:space="0" w:color="auto"/>
                <w:right w:val="none" w:sz="0" w:space="0" w:color="auto"/>
              </w:divBdr>
              <w:divsChild>
                <w:div w:id="1998143082">
                  <w:marLeft w:val="-180"/>
                  <w:marRight w:val="-180"/>
                  <w:marTop w:val="0"/>
                  <w:marBottom w:val="0"/>
                  <w:divBdr>
                    <w:top w:val="none" w:sz="0" w:space="0" w:color="auto"/>
                    <w:left w:val="none" w:sz="0" w:space="0" w:color="auto"/>
                    <w:bottom w:val="none" w:sz="0" w:space="0" w:color="auto"/>
                    <w:right w:val="none" w:sz="0" w:space="0" w:color="auto"/>
                  </w:divBdr>
                </w:div>
              </w:divsChild>
            </w:div>
            <w:div w:id="15672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9339">
      <w:bodyDiv w:val="1"/>
      <w:marLeft w:val="0"/>
      <w:marRight w:val="0"/>
      <w:marTop w:val="0"/>
      <w:marBottom w:val="0"/>
      <w:divBdr>
        <w:top w:val="none" w:sz="0" w:space="0" w:color="auto"/>
        <w:left w:val="none" w:sz="0" w:space="0" w:color="auto"/>
        <w:bottom w:val="none" w:sz="0" w:space="0" w:color="auto"/>
        <w:right w:val="none" w:sz="0" w:space="0" w:color="auto"/>
      </w:divBdr>
    </w:div>
    <w:div w:id="475729460">
      <w:bodyDiv w:val="1"/>
      <w:marLeft w:val="0"/>
      <w:marRight w:val="0"/>
      <w:marTop w:val="0"/>
      <w:marBottom w:val="0"/>
      <w:divBdr>
        <w:top w:val="none" w:sz="0" w:space="0" w:color="auto"/>
        <w:left w:val="none" w:sz="0" w:space="0" w:color="auto"/>
        <w:bottom w:val="none" w:sz="0" w:space="0" w:color="auto"/>
        <w:right w:val="none" w:sz="0" w:space="0" w:color="auto"/>
      </w:divBdr>
    </w:div>
    <w:div w:id="476072483">
      <w:bodyDiv w:val="1"/>
      <w:marLeft w:val="0"/>
      <w:marRight w:val="0"/>
      <w:marTop w:val="0"/>
      <w:marBottom w:val="0"/>
      <w:divBdr>
        <w:top w:val="none" w:sz="0" w:space="0" w:color="auto"/>
        <w:left w:val="none" w:sz="0" w:space="0" w:color="auto"/>
        <w:bottom w:val="none" w:sz="0" w:space="0" w:color="auto"/>
        <w:right w:val="none" w:sz="0" w:space="0" w:color="auto"/>
      </w:divBdr>
    </w:div>
    <w:div w:id="477966173">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7594903">
      <w:bodyDiv w:val="1"/>
      <w:marLeft w:val="0"/>
      <w:marRight w:val="0"/>
      <w:marTop w:val="0"/>
      <w:marBottom w:val="0"/>
      <w:divBdr>
        <w:top w:val="none" w:sz="0" w:space="0" w:color="auto"/>
        <w:left w:val="none" w:sz="0" w:space="0" w:color="auto"/>
        <w:bottom w:val="none" w:sz="0" w:space="0" w:color="auto"/>
        <w:right w:val="none" w:sz="0" w:space="0" w:color="auto"/>
      </w:divBdr>
      <w:divsChild>
        <w:div w:id="2141915881">
          <w:marLeft w:val="0"/>
          <w:marRight w:val="120"/>
          <w:marTop w:val="0"/>
          <w:marBottom w:val="0"/>
          <w:divBdr>
            <w:top w:val="none" w:sz="0" w:space="0" w:color="auto"/>
            <w:left w:val="none" w:sz="0" w:space="0" w:color="auto"/>
            <w:bottom w:val="none" w:sz="0" w:space="0" w:color="auto"/>
            <w:right w:val="none" w:sz="0" w:space="0" w:color="auto"/>
          </w:divBdr>
        </w:div>
        <w:div w:id="186457040">
          <w:marLeft w:val="0"/>
          <w:marRight w:val="120"/>
          <w:marTop w:val="0"/>
          <w:marBottom w:val="0"/>
          <w:divBdr>
            <w:top w:val="none" w:sz="0" w:space="0" w:color="auto"/>
            <w:left w:val="none" w:sz="0" w:space="0" w:color="auto"/>
            <w:bottom w:val="none" w:sz="0" w:space="0" w:color="auto"/>
            <w:right w:val="none" w:sz="0" w:space="0" w:color="auto"/>
          </w:divBdr>
        </w:div>
        <w:div w:id="2101874323">
          <w:marLeft w:val="0"/>
          <w:marRight w:val="120"/>
          <w:marTop w:val="0"/>
          <w:marBottom w:val="0"/>
          <w:divBdr>
            <w:top w:val="none" w:sz="0" w:space="0" w:color="auto"/>
            <w:left w:val="none" w:sz="0" w:space="0" w:color="auto"/>
            <w:bottom w:val="none" w:sz="0" w:space="0" w:color="auto"/>
            <w:right w:val="none" w:sz="0" w:space="0" w:color="auto"/>
          </w:divBdr>
        </w:div>
        <w:div w:id="426971028">
          <w:marLeft w:val="0"/>
          <w:marRight w:val="120"/>
          <w:marTop w:val="0"/>
          <w:marBottom w:val="0"/>
          <w:divBdr>
            <w:top w:val="none" w:sz="0" w:space="0" w:color="auto"/>
            <w:left w:val="none" w:sz="0" w:space="0" w:color="auto"/>
            <w:bottom w:val="none" w:sz="0" w:space="0" w:color="auto"/>
            <w:right w:val="none" w:sz="0" w:space="0" w:color="auto"/>
          </w:divBdr>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748691">
      <w:bodyDiv w:val="1"/>
      <w:marLeft w:val="0"/>
      <w:marRight w:val="0"/>
      <w:marTop w:val="0"/>
      <w:marBottom w:val="0"/>
      <w:divBdr>
        <w:top w:val="none" w:sz="0" w:space="0" w:color="auto"/>
        <w:left w:val="none" w:sz="0" w:space="0" w:color="auto"/>
        <w:bottom w:val="none" w:sz="0" w:space="0" w:color="auto"/>
        <w:right w:val="none" w:sz="0" w:space="0" w:color="auto"/>
      </w:divBdr>
      <w:divsChild>
        <w:div w:id="165291768">
          <w:marLeft w:val="0"/>
          <w:marRight w:val="0"/>
          <w:marTop w:val="0"/>
          <w:marBottom w:val="375"/>
          <w:divBdr>
            <w:top w:val="none" w:sz="0" w:space="0" w:color="auto"/>
            <w:left w:val="none" w:sz="0" w:space="0" w:color="auto"/>
            <w:bottom w:val="none" w:sz="0" w:space="0" w:color="auto"/>
            <w:right w:val="none" w:sz="0" w:space="0" w:color="auto"/>
          </w:divBdr>
          <w:divsChild>
            <w:div w:id="6177143">
              <w:marLeft w:val="0"/>
              <w:marRight w:val="0"/>
              <w:marTop w:val="0"/>
              <w:marBottom w:val="0"/>
              <w:divBdr>
                <w:top w:val="none" w:sz="0" w:space="0" w:color="auto"/>
                <w:left w:val="none" w:sz="0" w:space="0" w:color="auto"/>
                <w:bottom w:val="none" w:sz="0" w:space="0" w:color="auto"/>
                <w:right w:val="none" w:sz="0" w:space="0" w:color="auto"/>
              </w:divBdr>
              <w:divsChild>
                <w:div w:id="3989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7238">
          <w:marLeft w:val="0"/>
          <w:marRight w:val="0"/>
          <w:marTop w:val="0"/>
          <w:marBottom w:val="0"/>
          <w:divBdr>
            <w:top w:val="none" w:sz="0" w:space="0" w:color="auto"/>
            <w:left w:val="none" w:sz="0" w:space="0" w:color="auto"/>
            <w:bottom w:val="none" w:sz="0" w:space="0" w:color="auto"/>
            <w:right w:val="none" w:sz="0" w:space="0" w:color="auto"/>
          </w:divBdr>
          <w:divsChild>
            <w:div w:id="1711152769">
              <w:marLeft w:val="0"/>
              <w:marRight w:val="0"/>
              <w:marTop w:val="0"/>
              <w:marBottom w:val="0"/>
              <w:divBdr>
                <w:top w:val="none" w:sz="0" w:space="0" w:color="auto"/>
                <w:left w:val="none" w:sz="0" w:space="0" w:color="auto"/>
                <w:bottom w:val="none" w:sz="0" w:space="0" w:color="auto"/>
                <w:right w:val="none" w:sz="0" w:space="0" w:color="auto"/>
              </w:divBdr>
              <w:divsChild>
                <w:div w:id="1540701404">
                  <w:marLeft w:val="-180"/>
                  <w:marRight w:val="-180"/>
                  <w:marTop w:val="0"/>
                  <w:marBottom w:val="0"/>
                  <w:divBdr>
                    <w:top w:val="none" w:sz="0" w:space="0" w:color="auto"/>
                    <w:left w:val="none" w:sz="0" w:space="0" w:color="auto"/>
                    <w:bottom w:val="none" w:sz="0" w:space="0" w:color="auto"/>
                    <w:right w:val="none" w:sz="0" w:space="0" w:color="auto"/>
                  </w:divBdr>
                  <w:divsChild>
                    <w:div w:id="21279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944306">
      <w:bodyDiv w:val="1"/>
      <w:marLeft w:val="0"/>
      <w:marRight w:val="0"/>
      <w:marTop w:val="0"/>
      <w:marBottom w:val="0"/>
      <w:divBdr>
        <w:top w:val="none" w:sz="0" w:space="0" w:color="auto"/>
        <w:left w:val="none" w:sz="0" w:space="0" w:color="auto"/>
        <w:bottom w:val="none" w:sz="0" w:space="0" w:color="auto"/>
        <w:right w:val="none" w:sz="0" w:space="0" w:color="auto"/>
      </w:divBdr>
      <w:divsChild>
        <w:div w:id="1814374604">
          <w:marLeft w:val="0"/>
          <w:marRight w:val="0"/>
          <w:marTop w:val="0"/>
          <w:marBottom w:val="0"/>
          <w:divBdr>
            <w:top w:val="none" w:sz="0" w:space="0" w:color="auto"/>
            <w:left w:val="none" w:sz="0" w:space="0" w:color="auto"/>
            <w:bottom w:val="none" w:sz="0" w:space="0" w:color="auto"/>
            <w:right w:val="none" w:sz="0" w:space="0" w:color="auto"/>
          </w:divBdr>
        </w:div>
      </w:divsChild>
    </w:div>
    <w:div w:id="558591730">
      <w:bodyDiv w:val="1"/>
      <w:marLeft w:val="0"/>
      <w:marRight w:val="0"/>
      <w:marTop w:val="0"/>
      <w:marBottom w:val="0"/>
      <w:divBdr>
        <w:top w:val="none" w:sz="0" w:space="0" w:color="auto"/>
        <w:left w:val="none" w:sz="0" w:space="0" w:color="auto"/>
        <w:bottom w:val="none" w:sz="0" w:space="0" w:color="auto"/>
        <w:right w:val="none" w:sz="0" w:space="0" w:color="auto"/>
      </w:divBdr>
      <w:divsChild>
        <w:div w:id="381174856">
          <w:marLeft w:val="0"/>
          <w:marRight w:val="0"/>
          <w:marTop w:val="0"/>
          <w:marBottom w:val="720"/>
          <w:divBdr>
            <w:top w:val="none" w:sz="0" w:space="0" w:color="auto"/>
            <w:left w:val="none" w:sz="0" w:space="0" w:color="auto"/>
            <w:bottom w:val="single" w:sz="18" w:space="15" w:color="E8E8E8"/>
            <w:right w:val="none" w:sz="0" w:space="0" w:color="auto"/>
          </w:divBdr>
        </w:div>
        <w:div w:id="1540237396">
          <w:marLeft w:val="-180"/>
          <w:marRight w:val="-180"/>
          <w:marTop w:val="0"/>
          <w:marBottom w:val="0"/>
          <w:divBdr>
            <w:top w:val="none" w:sz="0" w:space="0" w:color="auto"/>
            <w:left w:val="none" w:sz="0" w:space="0" w:color="auto"/>
            <w:bottom w:val="none" w:sz="0" w:space="0" w:color="auto"/>
            <w:right w:val="none" w:sz="0" w:space="0" w:color="auto"/>
          </w:divBdr>
          <w:divsChild>
            <w:div w:id="6228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6247">
      <w:bodyDiv w:val="1"/>
      <w:marLeft w:val="0"/>
      <w:marRight w:val="0"/>
      <w:marTop w:val="0"/>
      <w:marBottom w:val="0"/>
      <w:divBdr>
        <w:top w:val="none" w:sz="0" w:space="0" w:color="auto"/>
        <w:left w:val="none" w:sz="0" w:space="0" w:color="auto"/>
        <w:bottom w:val="none" w:sz="0" w:space="0" w:color="auto"/>
        <w:right w:val="none" w:sz="0" w:space="0" w:color="auto"/>
      </w:divBdr>
    </w:div>
    <w:div w:id="565529852">
      <w:bodyDiv w:val="1"/>
      <w:marLeft w:val="0"/>
      <w:marRight w:val="0"/>
      <w:marTop w:val="0"/>
      <w:marBottom w:val="0"/>
      <w:divBdr>
        <w:top w:val="none" w:sz="0" w:space="0" w:color="auto"/>
        <w:left w:val="none" w:sz="0" w:space="0" w:color="auto"/>
        <w:bottom w:val="none" w:sz="0" w:space="0" w:color="auto"/>
        <w:right w:val="none" w:sz="0" w:space="0" w:color="auto"/>
      </w:divBdr>
      <w:divsChild>
        <w:div w:id="1415084111">
          <w:marLeft w:val="0"/>
          <w:marRight w:val="0"/>
          <w:marTop w:val="0"/>
          <w:marBottom w:val="0"/>
          <w:divBdr>
            <w:top w:val="none" w:sz="0" w:space="0" w:color="auto"/>
            <w:left w:val="none" w:sz="0" w:space="0" w:color="auto"/>
            <w:bottom w:val="none" w:sz="0" w:space="0" w:color="auto"/>
            <w:right w:val="none" w:sz="0" w:space="0" w:color="auto"/>
          </w:divBdr>
        </w:div>
        <w:div w:id="48922123">
          <w:marLeft w:val="0"/>
          <w:marRight w:val="0"/>
          <w:marTop w:val="0"/>
          <w:marBottom w:val="0"/>
          <w:divBdr>
            <w:top w:val="none" w:sz="0" w:space="0" w:color="auto"/>
            <w:left w:val="none" w:sz="0" w:space="0" w:color="auto"/>
            <w:bottom w:val="none" w:sz="0" w:space="0" w:color="auto"/>
            <w:right w:val="none" w:sz="0" w:space="0" w:color="auto"/>
          </w:divBdr>
          <w:divsChild>
            <w:div w:id="1262639414">
              <w:marLeft w:val="0"/>
              <w:marRight w:val="0"/>
              <w:marTop w:val="0"/>
              <w:marBottom w:val="0"/>
              <w:divBdr>
                <w:top w:val="none" w:sz="0" w:space="0" w:color="auto"/>
                <w:left w:val="none" w:sz="0" w:space="0" w:color="auto"/>
                <w:bottom w:val="none" w:sz="0" w:space="0" w:color="auto"/>
                <w:right w:val="none" w:sz="0" w:space="0" w:color="auto"/>
              </w:divBdr>
              <w:divsChild>
                <w:div w:id="128211139">
                  <w:marLeft w:val="-180"/>
                  <w:marRight w:val="-180"/>
                  <w:marTop w:val="0"/>
                  <w:marBottom w:val="0"/>
                  <w:divBdr>
                    <w:top w:val="none" w:sz="0" w:space="0" w:color="auto"/>
                    <w:left w:val="none" w:sz="0" w:space="0" w:color="auto"/>
                    <w:bottom w:val="none" w:sz="0" w:space="0" w:color="auto"/>
                    <w:right w:val="none" w:sz="0" w:space="0" w:color="auto"/>
                  </w:divBdr>
                  <w:divsChild>
                    <w:div w:id="5032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434986">
      <w:bodyDiv w:val="1"/>
      <w:marLeft w:val="0"/>
      <w:marRight w:val="0"/>
      <w:marTop w:val="0"/>
      <w:marBottom w:val="0"/>
      <w:divBdr>
        <w:top w:val="none" w:sz="0" w:space="0" w:color="auto"/>
        <w:left w:val="none" w:sz="0" w:space="0" w:color="auto"/>
        <w:bottom w:val="none" w:sz="0" w:space="0" w:color="auto"/>
        <w:right w:val="none" w:sz="0" w:space="0" w:color="auto"/>
      </w:divBdr>
      <w:divsChild>
        <w:div w:id="960914226">
          <w:marLeft w:val="0"/>
          <w:marRight w:val="0"/>
          <w:marTop w:val="0"/>
          <w:marBottom w:val="0"/>
          <w:divBdr>
            <w:top w:val="none" w:sz="0" w:space="0" w:color="auto"/>
            <w:left w:val="none" w:sz="0" w:space="0" w:color="auto"/>
            <w:bottom w:val="none" w:sz="0" w:space="0" w:color="auto"/>
            <w:right w:val="none" w:sz="0" w:space="0" w:color="auto"/>
          </w:divBdr>
        </w:div>
        <w:div w:id="15666518">
          <w:marLeft w:val="-180"/>
          <w:marRight w:val="-180"/>
          <w:marTop w:val="0"/>
          <w:marBottom w:val="0"/>
          <w:divBdr>
            <w:top w:val="none" w:sz="0" w:space="0" w:color="auto"/>
            <w:left w:val="none" w:sz="0" w:space="0" w:color="auto"/>
            <w:bottom w:val="none" w:sz="0" w:space="0" w:color="auto"/>
            <w:right w:val="none" w:sz="0" w:space="0" w:color="auto"/>
          </w:divBdr>
          <w:divsChild>
            <w:div w:id="3952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9998">
      <w:bodyDiv w:val="1"/>
      <w:marLeft w:val="0"/>
      <w:marRight w:val="0"/>
      <w:marTop w:val="0"/>
      <w:marBottom w:val="0"/>
      <w:divBdr>
        <w:top w:val="none" w:sz="0" w:space="0" w:color="auto"/>
        <w:left w:val="none" w:sz="0" w:space="0" w:color="auto"/>
        <w:bottom w:val="none" w:sz="0" w:space="0" w:color="auto"/>
        <w:right w:val="none" w:sz="0" w:space="0" w:color="auto"/>
      </w:divBdr>
    </w:div>
    <w:div w:id="579829202">
      <w:bodyDiv w:val="1"/>
      <w:marLeft w:val="0"/>
      <w:marRight w:val="0"/>
      <w:marTop w:val="0"/>
      <w:marBottom w:val="0"/>
      <w:divBdr>
        <w:top w:val="none" w:sz="0" w:space="0" w:color="auto"/>
        <w:left w:val="none" w:sz="0" w:space="0" w:color="auto"/>
        <w:bottom w:val="none" w:sz="0" w:space="0" w:color="auto"/>
        <w:right w:val="none" w:sz="0" w:space="0" w:color="auto"/>
      </w:divBdr>
      <w:divsChild>
        <w:div w:id="1581719546">
          <w:marLeft w:val="0"/>
          <w:marRight w:val="0"/>
          <w:marTop w:val="0"/>
          <w:marBottom w:val="0"/>
          <w:divBdr>
            <w:top w:val="none" w:sz="0" w:space="0" w:color="auto"/>
            <w:left w:val="none" w:sz="0" w:space="0" w:color="auto"/>
            <w:bottom w:val="none" w:sz="0" w:space="0" w:color="auto"/>
            <w:right w:val="none" w:sz="0" w:space="0" w:color="auto"/>
          </w:divBdr>
        </w:div>
        <w:div w:id="1759445967">
          <w:marLeft w:val="0"/>
          <w:marRight w:val="0"/>
          <w:marTop w:val="0"/>
          <w:marBottom w:val="0"/>
          <w:divBdr>
            <w:top w:val="none" w:sz="0" w:space="0" w:color="auto"/>
            <w:left w:val="none" w:sz="0" w:space="0" w:color="auto"/>
            <w:bottom w:val="none" w:sz="0" w:space="0" w:color="auto"/>
            <w:right w:val="none" w:sz="0" w:space="0" w:color="auto"/>
          </w:divBdr>
          <w:divsChild>
            <w:div w:id="925189398">
              <w:marLeft w:val="0"/>
              <w:marRight w:val="0"/>
              <w:marTop w:val="0"/>
              <w:marBottom w:val="0"/>
              <w:divBdr>
                <w:top w:val="none" w:sz="0" w:space="0" w:color="auto"/>
                <w:left w:val="none" w:sz="0" w:space="0" w:color="auto"/>
                <w:bottom w:val="none" w:sz="0" w:space="0" w:color="auto"/>
                <w:right w:val="none" w:sz="0" w:space="0" w:color="auto"/>
              </w:divBdr>
              <w:divsChild>
                <w:div w:id="1735278064">
                  <w:marLeft w:val="-180"/>
                  <w:marRight w:val="-180"/>
                  <w:marTop w:val="0"/>
                  <w:marBottom w:val="0"/>
                  <w:divBdr>
                    <w:top w:val="none" w:sz="0" w:space="0" w:color="auto"/>
                    <w:left w:val="none" w:sz="0" w:space="0" w:color="auto"/>
                    <w:bottom w:val="none" w:sz="0" w:space="0" w:color="auto"/>
                    <w:right w:val="none" w:sz="0" w:space="0" w:color="auto"/>
                  </w:divBdr>
                  <w:divsChild>
                    <w:div w:id="12975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8662500">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27314">
      <w:bodyDiv w:val="1"/>
      <w:marLeft w:val="0"/>
      <w:marRight w:val="0"/>
      <w:marTop w:val="0"/>
      <w:marBottom w:val="0"/>
      <w:divBdr>
        <w:top w:val="none" w:sz="0" w:space="0" w:color="auto"/>
        <w:left w:val="none" w:sz="0" w:space="0" w:color="auto"/>
        <w:bottom w:val="none" w:sz="0" w:space="0" w:color="auto"/>
        <w:right w:val="none" w:sz="0" w:space="0" w:color="auto"/>
      </w:divBdr>
      <w:divsChild>
        <w:div w:id="1396705395">
          <w:marLeft w:val="0"/>
          <w:marRight w:val="0"/>
          <w:marTop w:val="0"/>
          <w:marBottom w:val="0"/>
          <w:divBdr>
            <w:top w:val="none" w:sz="0" w:space="0" w:color="auto"/>
            <w:left w:val="none" w:sz="0" w:space="0" w:color="auto"/>
            <w:bottom w:val="none" w:sz="0" w:space="0" w:color="auto"/>
            <w:right w:val="none" w:sz="0" w:space="0" w:color="auto"/>
          </w:divBdr>
        </w:div>
        <w:div w:id="106707226">
          <w:marLeft w:val="0"/>
          <w:marRight w:val="0"/>
          <w:marTop w:val="0"/>
          <w:marBottom w:val="0"/>
          <w:divBdr>
            <w:top w:val="none" w:sz="0" w:space="0" w:color="auto"/>
            <w:left w:val="none" w:sz="0" w:space="0" w:color="auto"/>
            <w:bottom w:val="none" w:sz="0" w:space="0" w:color="auto"/>
            <w:right w:val="none" w:sz="0" w:space="0" w:color="auto"/>
          </w:divBdr>
          <w:divsChild>
            <w:div w:id="1675257903">
              <w:marLeft w:val="0"/>
              <w:marRight w:val="0"/>
              <w:marTop w:val="0"/>
              <w:marBottom w:val="0"/>
              <w:divBdr>
                <w:top w:val="none" w:sz="0" w:space="0" w:color="auto"/>
                <w:left w:val="none" w:sz="0" w:space="0" w:color="auto"/>
                <w:bottom w:val="none" w:sz="0" w:space="0" w:color="auto"/>
                <w:right w:val="none" w:sz="0" w:space="0" w:color="auto"/>
              </w:divBdr>
              <w:divsChild>
                <w:div w:id="967052315">
                  <w:marLeft w:val="-180"/>
                  <w:marRight w:val="-180"/>
                  <w:marTop w:val="0"/>
                  <w:marBottom w:val="0"/>
                  <w:divBdr>
                    <w:top w:val="none" w:sz="0" w:space="0" w:color="auto"/>
                    <w:left w:val="none" w:sz="0" w:space="0" w:color="auto"/>
                    <w:bottom w:val="none" w:sz="0" w:space="0" w:color="auto"/>
                    <w:right w:val="none" w:sz="0" w:space="0" w:color="auto"/>
                  </w:divBdr>
                  <w:divsChild>
                    <w:div w:id="58414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907047">
      <w:bodyDiv w:val="1"/>
      <w:marLeft w:val="0"/>
      <w:marRight w:val="0"/>
      <w:marTop w:val="0"/>
      <w:marBottom w:val="0"/>
      <w:divBdr>
        <w:top w:val="none" w:sz="0" w:space="0" w:color="auto"/>
        <w:left w:val="none" w:sz="0" w:space="0" w:color="auto"/>
        <w:bottom w:val="none" w:sz="0" w:space="0" w:color="auto"/>
        <w:right w:val="none" w:sz="0" w:space="0" w:color="auto"/>
      </w:divBdr>
      <w:divsChild>
        <w:div w:id="685444453">
          <w:marLeft w:val="-180"/>
          <w:marRight w:val="-180"/>
          <w:marTop w:val="0"/>
          <w:marBottom w:val="0"/>
          <w:divBdr>
            <w:top w:val="none" w:sz="0" w:space="0" w:color="auto"/>
            <w:left w:val="none" w:sz="0" w:space="0" w:color="auto"/>
            <w:bottom w:val="none" w:sz="0" w:space="0" w:color="auto"/>
            <w:right w:val="none" w:sz="0" w:space="0" w:color="auto"/>
          </w:divBdr>
          <w:divsChild>
            <w:div w:id="13793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5180152">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5036476">
      <w:bodyDiv w:val="1"/>
      <w:marLeft w:val="0"/>
      <w:marRight w:val="0"/>
      <w:marTop w:val="0"/>
      <w:marBottom w:val="0"/>
      <w:divBdr>
        <w:top w:val="none" w:sz="0" w:space="0" w:color="auto"/>
        <w:left w:val="none" w:sz="0" w:space="0" w:color="auto"/>
        <w:bottom w:val="none" w:sz="0" w:space="0" w:color="auto"/>
        <w:right w:val="none" w:sz="0" w:space="0" w:color="auto"/>
      </w:divBdr>
      <w:divsChild>
        <w:div w:id="1579754674">
          <w:marLeft w:val="0"/>
          <w:marRight w:val="0"/>
          <w:marTop w:val="0"/>
          <w:marBottom w:val="0"/>
          <w:divBdr>
            <w:top w:val="none" w:sz="0" w:space="0" w:color="auto"/>
            <w:left w:val="none" w:sz="0" w:space="0" w:color="auto"/>
            <w:bottom w:val="none" w:sz="0" w:space="0" w:color="auto"/>
            <w:right w:val="none" w:sz="0" w:space="0" w:color="auto"/>
          </w:divBdr>
          <w:divsChild>
            <w:div w:id="1617634819">
              <w:marLeft w:val="-180"/>
              <w:marRight w:val="-180"/>
              <w:marTop w:val="0"/>
              <w:marBottom w:val="0"/>
              <w:divBdr>
                <w:top w:val="none" w:sz="0" w:space="0" w:color="auto"/>
                <w:left w:val="none" w:sz="0" w:space="0" w:color="auto"/>
                <w:bottom w:val="none" w:sz="0" w:space="0" w:color="auto"/>
                <w:right w:val="none" w:sz="0" w:space="0" w:color="auto"/>
              </w:divBdr>
              <w:divsChild>
                <w:div w:id="1425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7350">
          <w:marLeft w:val="0"/>
          <w:marRight w:val="0"/>
          <w:marTop w:val="0"/>
          <w:marBottom w:val="0"/>
          <w:divBdr>
            <w:top w:val="none" w:sz="0" w:space="0" w:color="auto"/>
            <w:left w:val="none" w:sz="0" w:space="0" w:color="auto"/>
            <w:bottom w:val="none" w:sz="0" w:space="0" w:color="auto"/>
            <w:right w:val="none" w:sz="0" w:space="0" w:color="auto"/>
          </w:divBdr>
          <w:divsChild>
            <w:div w:id="2125223878">
              <w:marLeft w:val="-180"/>
              <w:marRight w:val="-180"/>
              <w:marTop w:val="0"/>
              <w:marBottom w:val="0"/>
              <w:divBdr>
                <w:top w:val="none" w:sz="0" w:space="0" w:color="auto"/>
                <w:left w:val="none" w:sz="0" w:space="0" w:color="auto"/>
                <w:bottom w:val="none" w:sz="0" w:space="0" w:color="auto"/>
                <w:right w:val="none" w:sz="0" w:space="0" w:color="auto"/>
              </w:divBdr>
              <w:divsChild>
                <w:div w:id="1184856941">
                  <w:marLeft w:val="0"/>
                  <w:marRight w:val="0"/>
                  <w:marTop w:val="0"/>
                  <w:marBottom w:val="0"/>
                  <w:divBdr>
                    <w:top w:val="none" w:sz="0" w:space="0" w:color="auto"/>
                    <w:left w:val="none" w:sz="0" w:space="0" w:color="auto"/>
                    <w:bottom w:val="none" w:sz="0" w:space="0" w:color="auto"/>
                    <w:right w:val="none" w:sz="0" w:space="0" w:color="auto"/>
                  </w:divBdr>
                </w:div>
                <w:div w:id="76279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13740">
      <w:bodyDiv w:val="1"/>
      <w:marLeft w:val="0"/>
      <w:marRight w:val="0"/>
      <w:marTop w:val="0"/>
      <w:marBottom w:val="0"/>
      <w:divBdr>
        <w:top w:val="none" w:sz="0" w:space="0" w:color="auto"/>
        <w:left w:val="none" w:sz="0" w:space="0" w:color="auto"/>
        <w:bottom w:val="none" w:sz="0" w:space="0" w:color="auto"/>
        <w:right w:val="none" w:sz="0" w:space="0" w:color="auto"/>
      </w:divBdr>
      <w:divsChild>
        <w:div w:id="1442384237">
          <w:marLeft w:val="0"/>
          <w:marRight w:val="0"/>
          <w:marTop w:val="0"/>
          <w:marBottom w:val="720"/>
          <w:divBdr>
            <w:top w:val="none" w:sz="0" w:space="0" w:color="auto"/>
            <w:left w:val="none" w:sz="0" w:space="0" w:color="auto"/>
            <w:bottom w:val="none" w:sz="0" w:space="0" w:color="auto"/>
            <w:right w:val="none" w:sz="0" w:space="0" w:color="auto"/>
          </w:divBdr>
        </w:div>
      </w:divsChild>
    </w:div>
    <w:div w:id="674721796">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4817793">
      <w:bodyDiv w:val="1"/>
      <w:marLeft w:val="0"/>
      <w:marRight w:val="0"/>
      <w:marTop w:val="0"/>
      <w:marBottom w:val="0"/>
      <w:divBdr>
        <w:top w:val="none" w:sz="0" w:space="0" w:color="auto"/>
        <w:left w:val="none" w:sz="0" w:space="0" w:color="auto"/>
        <w:bottom w:val="none" w:sz="0" w:space="0" w:color="auto"/>
        <w:right w:val="none" w:sz="0" w:space="0" w:color="auto"/>
      </w:divBdr>
      <w:divsChild>
        <w:div w:id="691493479">
          <w:marLeft w:val="0"/>
          <w:marRight w:val="0"/>
          <w:marTop w:val="0"/>
          <w:marBottom w:val="375"/>
          <w:divBdr>
            <w:top w:val="none" w:sz="0" w:space="0" w:color="auto"/>
            <w:left w:val="none" w:sz="0" w:space="0" w:color="auto"/>
            <w:bottom w:val="none" w:sz="0" w:space="0" w:color="auto"/>
            <w:right w:val="none" w:sz="0" w:space="0" w:color="auto"/>
          </w:divBdr>
          <w:divsChild>
            <w:div w:id="1507860550">
              <w:marLeft w:val="0"/>
              <w:marRight w:val="0"/>
              <w:marTop w:val="0"/>
              <w:marBottom w:val="0"/>
              <w:divBdr>
                <w:top w:val="none" w:sz="0" w:space="0" w:color="auto"/>
                <w:left w:val="none" w:sz="0" w:space="0" w:color="auto"/>
                <w:bottom w:val="none" w:sz="0" w:space="0" w:color="auto"/>
                <w:right w:val="none" w:sz="0" w:space="0" w:color="auto"/>
              </w:divBdr>
              <w:divsChild>
                <w:div w:id="17948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5051">
          <w:marLeft w:val="0"/>
          <w:marRight w:val="0"/>
          <w:marTop w:val="0"/>
          <w:marBottom w:val="0"/>
          <w:divBdr>
            <w:top w:val="none" w:sz="0" w:space="0" w:color="auto"/>
            <w:left w:val="none" w:sz="0" w:space="0" w:color="auto"/>
            <w:bottom w:val="none" w:sz="0" w:space="0" w:color="auto"/>
            <w:right w:val="none" w:sz="0" w:space="0" w:color="auto"/>
          </w:divBdr>
          <w:divsChild>
            <w:div w:id="905073871">
              <w:marLeft w:val="0"/>
              <w:marRight w:val="0"/>
              <w:marTop w:val="0"/>
              <w:marBottom w:val="0"/>
              <w:divBdr>
                <w:top w:val="none" w:sz="0" w:space="0" w:color="auto"/>
                <w:left w:val="none" w:sz="0" w:space="0" w:color="auto"/>
                <w:bottom w:val="none" w:sz="0" w:space="0" w:color="auto"/>
                <w:right w:val="none" w:sz="0" w:space="0" w:color="auto"/>
              </w:divBdr>
              <w:divsChild>
                <w:div w:id="458912944">
                  <w:marLeft w:val="-180"/>
                  <w:marRight w:val="-180"/>
                  <w:marTop w:val="0"/>
                  <w:marBottom w:val="0"/>
                  <w:divBdr>
                    <w:top w:val="none" w:sz="0" w:space="0" w:color="auto"/>
                    <w:left w:val="none" w:sz="0" w:space="0" w:color="auto"/>
                    <w:bottom w:val="none" w:sz="0" w:space="0" w:color="auto"/>
                    <w:right w:val="none" w:sz="0" w:space="0" w:color="auto"/>
                  </w:divBdr>
                  <w:divsChild>
                    <w:div w:id="11921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050621">
      <w:bodyDiv w:val="1"/>
      <w:marLeft w:val="0"/>
      <w:marRight w:val="0"/>
      <w:marTop w:val="0"/>
      <w:marBottom w:val="0"/>
      <w:divBdr>
        <w:top w:val="none" w:sz="0" w:space="0" w:color="auto"/>
        <w:left w:val="none" w:sz="0" w:space="0" w:color="auto"/>
        <w:bottom w:val="none" w:sz="0" w:space="0" w:color="auto"/>
        <w:right w:val="none" w:sz="0" w:space="0" w:color="auto"/>
      </w:divBdr>
      <w:divsChild>
        <w:div w:id="2007633257">
          <w:marLeft w:val="0"/>
          <w:marRight w:val="0"/>
          <w:marTop w:val="0"/>
          <w:marBottom w:val="375"/>
          <w:divBdr>
            <w:top w:val="none" w:sz="0" w:space="0" w:color="auto"/>
            <w:left w:val="none" w:sz="0" w:space="0" w:color="auto"/>
            <w:bottom w:val="none" w:sz="0" w:space="0" w:color="auto"/>
            <w:right w:val="none" w:sz="0" w:space="0" w:color="auto"/>
          </w:divBdr>
          <w:divsChild>
            <w:div w:id="234514652">
              <w:marLeft w:val="0"/>
              <w:marRight w:val="0"/>
              <w:marTop w:val="0"/>
              <w:marBottom w:val="0"/>
              <w:divBdr>
                <w:top w:val="none" w:sz="0" w:space="0" w:color="auto"/>
                <w:left w:val="none" w:sz="0" w:space="0" w:color="auto"/>
                <w:bottom w:val="none" w:sz="0" w:space="0" w:color="auto"/>
                <w:right w:val="none" w:sz="0" w:space="0" w:color="auto"/>
              </w:divBdr>
              <w:divsChild>
                <w:div w:id="13645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5743">
          <w:marLeft w:val="0"/>
          <w:marRight w:val="0"/>
          <w:marTop w:val="0"/>
          <w:marBottom w:val="0"/>
          <w:divBdr>
            <w:top w:val="none" w:sz="0" w:space="0" w:color="auto"/>
            <w:left w:val="none" w:sz="0" w:space="0" w:color="auto"/>
            <w:bottom w:val="none" w:sz="0" w:space="0" w:color="auto"/>
            <w:right w:val="none" w:sz="0" w:space="0" w:color="auto"/>
          </w:divBdr>
          <w:divsChild>
            <w:div w:id="949899568">
              <w:marLeft w:val="0"/>
              <w:marRight w:val="0"/>
              <w:marTop w:val="0"/>
              <w:marBottom w:val="0"/>
              <w:divBdr>
                <w:top w:val="none" w:sz="0" w:space="0" w:color="auto"/>
                <w:left w:val="none" w:sz="0" w:space="0" w:color="auto"/>
                <w:bottom w:val="none" w:sz="0" w:space="0" w:color="auto"/>
                <w:right w:val="none" w:sz="0" w:space="0" w:color="auto"/>
              </w:divBdr>
              <w:divsChild>
                <w:div w:id="1206216326">
                  <w:marLeft w:val="-180"/>
                  <w:marRight w:val="-180"/>
                  <w:marTop w:val="0"/>
                  <w:marBottom w:val="0"/>
                  <w:divBdr>
                    <w:top w:val="none" w:sz="0" w:space="0" w:color="auto"/>
                    <w:left w:val="none" w:sz="0" w:space="0" w:color="auto"/>
                    <w:bottom w:val="none" w:sz="0" w:space="0" w:color="auto"/>
                    <w:right w:val="none" w:sz="0" w:space="0" w:color="auto"/>
                  </w:divBdr>
                  <w:divsChild>
                    <w:div w:id="711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3988281">
      <w:bodyDiv w:val="1"/>
      <w:marLeft w:val="0"/>
      <w:marRight w:val="0"/>
      <w:marTop w:val="0"/>
      <w:marBottom w:val="0"/>
      <w:divBdr>
        <w:top w:val="none" w:sz="0" w:space="0" w:color="auto"/>
        <w:left w:val="none" w:sz="0" w:space="0" w:color="auto"/>
        <w:bottom w:val="none" w:sz="0" w:space="0" w:color="auto"/>
        <w:right w:val="none" w:sz="0" w:space="0" w:color="auto"/>
      </w:divBdr>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4088307">
      <w:bodyDiv w:val="1"/>
      <w:marLeft w:val="0"/>
      <w:marRight w:val="0"/>
      <w:marTop w:val="0"/>
      <w:marBottom w:val="0"/>
      <w:divBdr>
        <w:top w:val="none" w:sz="0" w:space="0" w:color="auto"/>
        <w:left w:val="none" w:sz="0" w:space="0" w:color="auto"/>
        <w:bottom w:val="none" w:sz="0" w:space="0" w:color="auto"/>
        <w:right w:val="none" w:sz="0" w:space="0" w:color="auto"/>
      </w:divBdr>
      <w:divsChild>
        <w:div w:id="1288077043">
          <w:marLeft w:val="0"/>
          <w:marRight w:val="120"/>
          <w:marTop w:val="0"/>
          <w:marBottom w:val="0"/>
          <w:divBdr>
            <w:top w:val="none" w:sz="0" w:space="0" w:color="auto"/>
            <w:left w:val="none" w:sz="0" w:space="0" w:color="auto"/>
            <w:bottom w:val="none" w:sz="0" w:space="0" w:color="auto"/>
            <w:right w:val="none" w:sz="0" w:space="0" w:color="auto"/>
          </w:divBdr>
        </w:div>
        <w:div w:id="1340621682">
          <w:marLeft w:val="0"/>
          <w:marRight w:val="120"/>
          <w:marTop w:val="0"/>
          <w:marBottom w:val="0"/>
          <w:divBdr>
            <w:top w:val="none" w:sz="0" w:space="0" w:color="auto"/>
            <w:left w:val="none" w:sz="0" w:space="0" w:color="auto"/>
            <w:bottom w:val="none" w:sz="0" w:space="0" w:color="auto"/>
            <w:right w:val="none" w:sz="0" w:space="0" w:color="auto"/>
          </w:divBdr>
        </w:div>
        <w:div w:id="229660230">
          <w:marLeft w:val="0"/>
          <w:marRight w:val="120"/>
          <w:marTop w:val="0"/>
          <w:marBottom w:val="0"/>
          <w:divBdr>
            <w:top w:val="none" w:sz="0" w:space="0" w:color="auto"/>
            <w:left w:val="none" w:sz="0" w:space="0" w:color="auto"/>
            <w:bottom w:val="none" w:sz="0" w:space="0" w:color="auto"/>
            <w:right w:val="none" w:sz="0" w:space="0" w:color="auto"/>
          </w:divBdr>
        </w:div>
        <w:div w:id="1248003750">
          <w:marLeft w:val="0"/>
          <w:marRight w:val="120"/>
          <w:marTop w:val="0"/>
          <w:marBottom w:val="0"/>
          <w:divBdr>
            <w:top w:val="none" w:sz="0" w:space="0" w:color="auto"/>
            <w:left w:val="none" w:sz="0" w:space="0" w:color="auto"/>
            <w:bottom w:val="none" w:sz="0" w:space="0" w:color="auto"/>
            <w:right w:val="none" w:sz="0" w:space="0" w:color="auto"/>
          </w:divBdr>
        </w:div>
        <w:div w:id="594942642">
          <w:marLeft w:val="0"/>
          <w:marRight w:val="120"/>
          <w:marTop w:val="0"/>
          <w:marBottom w:val="0"/>
          <w:divBdr>
            <w:top w:val="none" w:sz="0" w:space="0" w:color="auto"/>
            <w:left w:val="none" w:sz="0" w:space="0" w:color="auto"/>
            <w:bottom w:val="none" w:sz="0" w:space="0" w:color="auto"/>
            <w:right w:val="none" w:sz="0" w:space="0" w:color="auto"/>
          </w:divBdr>
        </w:div>
      </w:divsChild>
    </w:div>
    <w:div w:id="715618652">
      <w:bodyDiv w:val="1"/>
      <w:marLeft w:val="0"/>
      <w:marRight w:val="0"/>
      <w:marTop w:val="0"/>
      <w:marBottom w:val="0"/>
      <w:divBdr>
        <w:top w:val="none" w:sz="0" w:space="0" w:color="auto"/>
        <w:left w:val="none" w:sz="0" w:space="0" w:color="auto"/>
        <w:bottom w:val="none" w:sz="0" w:space="0" w:color="auto"/>
        <w:right w:val="none" w:sz="0" w:space="0" w:color="auto"/>
      </w:divBdr>
      <w:divsChild>
        <w:div w:id="412357464">
          <w:marLeft w:val="-180"/>
          <w:marRight w:val="-180"/>
          <w:marTop w:val="0"/>
          <w:marBottom w:val="0"/>
          <w:divBdr>
            <w:top w:val="none" w:sz="0" w:space="0" w:color="auto"/>
            <w:left w:val="none" w:sz="0" w:space="0" w:color="auto"/>
            <w:bottom w:val="none" w:sz="0" w:space="0" w:color="auto"/>
            <w:right w:val="none" w:sz="0" w:space="0" w:color="auto"/>
          </w:divBdr>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5864">
      <w:bodyDiv w:val="1"/>
      <w:marLeft w:val="0"/>
      <w:marRight w:val="0"/>
      <w:marTop w:val="0"/>
      <w:marBottom w:val="0"/>
      <w:divBdr>
        <w:top w:val="none" w:sz="0" w:space="0" w:color="auto"/>
        <w:left w:val="none" w:sz="0" w:space="0" w:color="auto"/>
        <w:bottom w:val="none" w:sz="0" w:space="0" w:color="auto"/>
        <w:right w:val="none" w:sz="0" w:space="0" w:color="auto"/>
      </w:divBdr>
    </w:div>
    <w:div w:id="745301738">
      <w:bodyDiv w:val="1"/>
      <w:marLeft w:val="0"/>
      <w:marRight w:val="0"/>
      <w:marTop w:val="0"/>
      <w:marBottom w:val="0"/>
      <w:divBdr>
        <w:top w:val="none" w:sz="0" w:space="0" w:color="auto"/>
        <w:left w:val="none" w:sz="0" w:space="0" w:color="auto"/>
        <w:bottom w:val="none" w:sz="0" w:space="0" w:color="auto"/>
        <w:right w:val="none" w:sz="0" w:space="0" w:color="auto"/>
      </w:divBdr>
    </w:div>
    <w:div w:id="749305304">
      <w:bodyDiv w:val="1"/>
      <w:marLeft w:val="0"/>
      <w:marRight w:val="0"/>
      <w:marTop w:val="0"/>
      <w:marBottom w:val="0"/>
      <w:divBdr>
        <w:top w:val="none" w:sz="0" w:space="0" w:color="auto"/>
        <w:left w:val="none" w:sz="0" w:space="0" w:color="auto"/>
        <w:bottom w:val="none" w:sz="0" w:space="0" w:color="auto"/>
        <w:right w:val="none" w:sz="0" w:space="0" w:color="auto"/>
      </w:divBdr>
      <w:divsChild>
        <w:div w:id="1687945599">
          <w:marLeft w:val="0"/>
          <w:marRight w:val="0"/>
          <w:marTop w:val="0"/>
          <w:marBottom w:val="0"/>
          <w:divBdr>
            <w:top w:val="none" w:sz="0" w:space="0" w:color="auto"/>
            <w:left w:val="none" w:sz="0" w:space="0" w:color="auto"/>
            <w:bottom w:val="none" w:sz="0" w:space="0" w:color="auto"/>
            <w:right w:val="none" w:sz="0" w:space="0" w:color="auto"/>
          </w:divBdr>
        </w:div>
        <w:div w:id="2126806039">
          <w:marLeft w:val="0"/>
          <w:marRight w:val="0"/>
          <w:marTop w:val="0"/>
          <w:marBottom w:val="0"/>
          <w:divBdr>
            <w:top w:val="none" w:sz="0" w:space="0" w:color="auto"/>
            <w:left w:val="none" w:sz="0" w:space="0" w:color="auto"/>
            <w:bottom w:val="none" w:sz="0" w:space="0" w:color="auto"/>
            <w:right w:val="none" w:sz="0" w:space="0" w:color="auto"/>
          </w:divBdr>
        </w:div>
        <w:div w:id="865827674">
          <w:marLeft w:val="0"/>
          <w:marRight w:val="0"/>
          <w:marTop w:val="0"/>
          <w:marBottom w:val="0"/>
          <w:divBdr>
            <w:top w:val="none" w:sz="0" w:space="0" w:color="auto"/>
            <w:left w:val="none" w:sz="0" w:space="0" w:color="auto"/>
            <w:bottom w:val="none" w:sz="0" w:space="0" w:color="auto"/>
            <w:right w:val="none" w:sz="0" w:space="0" w:color="auto"/>
          </w:divBdr>
        </w:div>
        <w:div w:id="1166437307">
          <w:marLeft w:val="0"/>
          <w:marRight w:val="0"/>
          <w:marTop w:val="0"/>
          <w:marBottom w:val="0"/>
          <w:divBdr>
            <w:top w:val="none" w:sz="0" w:space="0" w:color="auto"/>
            <w:left w:val="none" w:sz="0" w:space="0" w:color="auto"/>
            <w:bottom w:val="none" w:sz="0" w:space="0" w:color="auto"/>
            <w:right w:val="none" w:sz="0" w:space="0" w:color="auto"/>
          </w:divBdr>
        </w:div>
        <w:div w:id="25720739">
          <w:marLeft w:val="0"/>
          <w:marRight w:val="0"/>
          <w:marTop w:val="0"/>
          <w:marBottom w:val="0"/>
          <w:divBdr>
            <w:top w:val="none" w:sz="0" w:space="0" w:color="auto"/>
            <w:left w:val="none" w:sz="0" w:space="0" w:color="auto"/>
            <w:bottom w:val="none" w:sz="0" w:space="0" w:color="auto"/>
            <w:right w:val="none" w:sz="0" w:space="0" w:color="auto"/>
          </w:divBdr>
        </w:div>
        <w:div w:id="1377199868">
          <w:marLeft w:val="0"/>
          <w:marRight w:val="0"/>
          <w:marTop w:val="0"/>
          <w:marBottom w:val="0"/>
          <w:divBdr>
            <w:top w:val="none" w:sz="0" w:space="0" w:color="auto"/>
            <w:left w:val="none" w:sz="0" w:space="0" w:color="auto"/>
            <w:bottom w:val="none" w:sz="0" w:space="0" w:color="auto"/>
            <w:right w:val="none" w:sz="0" w:space="0" w:color="auto"/>
          </w:divBdr>
        </w:div>
        <w:div w:id="1776752168">
          <w:marLeft w:val="0"/>
          <w:marRight w:val="0"/>
          <w:marTop w:val="0"/>
          <w:marBottom w:val="0"/>
          <w:divBdr>
            <w:top w:val="none" w:sz="0" w:space="0" w:color="auto"/>
            <w:left w:val="none" w:sz="0" w:space="0" w:color="auto"/>
            <w:bottom w:val="none" w:sz="0" w:space="0" w:color="auto"/>
            <w:right w:val="none" w:sz="0" w:space="0" w:color="auto"/>
          </w:divBdr>
        </w:div>
        <w:div w:id="168327622">
          <w:marLeft w:val="0"/>
          <w:marRight w:val="0"/>
          <w:marTop w:val="0"/>
          <w:marBottom w:val="0"/>
          <w:divBdr>
            <w:top w:val="none" w:sz="0" w:space="0" w:color="auto"/>
            <w:left w:val="none" w:sz="0" w:space="0" w:color="auto"/>
            <w:bottom w:val="none" w:sz="0" w:space="0" w:color="auto"/>
            <w:right w:val="none" w:sz="0" w:space="0" w:color="auto"/>
          </w:divBdr>
        </w:div>
        <w:div w:id="1021736796">
          <w:marLeft w:val="0"/>
          <w:marRight w:val="0"/>
          <w:marTop w:val="0"/>
          <w:marBottom w:val="0"/>
          <w:divBdr>
            <w:top w:val="none" w:sz="0" w:space="0" w:color="auto"/>
            <w:left w:val="none" w:sz="0" w:space="0" w:color="auto"/>
            <w:bottom w:val="none" w:sz="0" w:space="0" w:color="auto"/>
            <w:right w:val="none" w:sz="0" w:space="0" w:color="auto"/>
          </w:divBdr>
        </w:div>
        <w:div w:id="538205922">
          <w:marLeft w:val="0"/>
          <w:marRight w:val="0"/>
          <w:marTop w:val="0"/>
          <w:marBottom w:val="0"/>
          <w:divBdr>
            <w:top w:val="none" w:sz="0" w:space="0" w:color="auto"/>
            <w:left w:val="none" w:sz="0" w:space="0" w:color="auto"/>
            <w:bottom w:val="none" w:sz="0" w:space="0" w:color="auto"/>
            <w:right w:val="none" w:sz="0" w:space="0" w:color="auto"/>
          </w:divBdr>
        </w:div>
        <w:div w:id="563836722">
          <w:marLeft w:val="0"/>
          <w:marRight w:val="0"/>
          <w:marTop w:val="0"/>
          <w:marBottom w:val="0"/>
          <w:divBdr>
            <w:top w:val="none" w:sz="0" w:space="0" w:color="auto"/>
            <w:left w:val="none" w:sz="0" w:space="0" w:color="auto"/>
            <w:bottom w:val="none" w:sz="0" w:space="0" w:color="auto"/>
            <w:right w:val="none" w:sz="0" w:space="0" w:color="auto"/>
          </w:divBdr>
        </w:div>
        <w:div w:id="1512915803">
          <w:marLeft w:val="0"/>
          <w:marRight w:val="0"/>
          <w:marTop w:val="0"/>
          <w:marBottom w:val="0"/>
          <w:divBdr>
            <w:top w:val="none" w:sz="0" w:space="0" w:color="auto"/>
            <w:left w:val="none" w:sz="0" w:space="0" w:color="auto"/>
            <w:bottom w:val="none" w:sz="0" w:space="0" w:color="auto"/>
            <w:right w:val="none" w:sz="0" w:space="0" w:color="auto"/>
          </w:divBdr>
        </w:div>
        <w:div w:id="419448150">
          <w:marLeft w:val="0"/>
          <w:marRight w:val="0"/>
          <w:marTop w:val="0"/>
          <w:marBottom w:val="0"/>
          <w:divBdr>
            <w:top w:val="none" w:sz="0" w:space="0" w:color="auto"/>
            <w:left w:val="none" w:sz="0" w:space="0" w:color="auto"/>
            <w:bottom w:val="none" w:sz="0" w:space="0" w:color="auto"/>
            <w:right w:val="none" w:sz="0" w:space="0" w:color="auto"/>
          </w:divBdr>
        </w:div>
        <w:div w:id="378096275">
          <w:marLeft w:val="0"/>
          <w:marRight w:val="0"/>
          <w:marTop w:val="0"/>
          <w:marBottom w:val="0"/>
          <w:divBdr>
            <w:top w:val="none" w:sz="0" w:space="0" w:color="auto"/>
            <w:left w:val="none" w:sz="0" w:space="0" w:color="auto"/>
            <w:bottom w:val="none" w:sz="0" w:space="0" w:color="auto"/>
            <w:right w:val="none" w:sz="0" w:space="0" w:color="auto"/>
          </w:divBdr>
        </w:div>
        <w:div w:id="148061839">
          <w:marLeft w:val="0"/>
          <w:marRight w:val="0"/>
          <w:marTop w:val="0"/>
          <w:marBottom w:val="0"/>
          <w:divBdr>
            <w:top w:val="none" w:sz="0" w:space="0" w:color="auto"/>
            <w:left w:val="none" w:sz="0" w:space="0" w:color="auto"/>
            <w:bottom w:val="none" w:sz="0" w:space="0" w:color="auto"/>
            <w:right w:val="none" w:sz="0" w:space="0" w:color="auto"/>
          </w:divBdr>
        </w:div>
        <w:div w:id="284390872">
          <w:marLeft w:val="0"/>
          <w:marRight w:val="0"/>
          <w:marTop w:val="0"/>
          <w:marBottom w:val="0"/>
          <w:divBdr>
            <w:top w:val="none" w:sz="0" w:space="0" w:color="auto"/>
            <w:left w:val="none" w:sz="0" w:space="0" w:color="auto"/>
            <w:bottom w:val="none" w:sz="0" w:space="0" w:color="auto"/>
            <w:right w:val="none" w:sz="0" w:space="0" w:color="auto"/>
          </w:divBdr>
        </w:div>
        <w:div w:id="392781175">
          <w:marLeft w:val="0"/>
          <w:marRight w:val="0"/>
          <w:marTop w:val="0"/>
          <w:marBottom w:val="0"/>
          <w:divBdr>
            <w:top w:val="none" w:sz="0" w:space="0" w:color="auto"/>
            <w:left w:val="none" w:sz="0" w:space="0" w:color="auto"/>
            <w:bottom w:val="none" w:sz="0" w:space="0" w:color="auto"/>
            <w:right w:val="none" w:sz="0" w:space="0" w:color="auto"/>
          </w:divBdr>
        </w:div>
        <w:div w:id="851838539">
          <w:marLeft w:val="0"/>
          <w:marRight w:val="0"/>
          <w:marTop w:val="0"/>
          <w:marBottom w:val="0"/>
          <w:divBdr>
            <w:top w:val="none" w:sz="0" w:space="0" w:color="auto"/>
            <w:left w:val="none" w:sz="0" w:space="0" w:color="auto"/>
            <w:bottom w:val="none" w:sz="0" w:space="0" w:color="auto"/>
            <w:right w:val="none" w:sz="0" w:space="0" w:color="auto"/>
          </w:divBdr>
        </w:div>
        <w:div w:id="1794397811">
          <w:marLeft w:val="0"/>
          <w:marRight w:val="0"/>
          <w:marTop w:val="0"/>
          <w:marBottom w:val="0"/>
          <w:divBdr>
            <w:top w:val="none" w:sz="0" w:space="0" w:color="auto"/>
            <w:left w:val="none" w:sz="0" w:space="0" w:color="auto"/>
            <w:bottom w:val="none" w:sz="0" w:space="0" w:color="auto"/>
            <w:right w:val="none" w:sz="0" w:space="0" w:color="auto"/>
          </w:divBdr>
        </w:div>
      </w:divsChild>
    </w:div>
    <w:div w:id="750273525">
      <w:bodyDiv w:val="1"/>
      <w:marLeft w:val="0"/>
      <w:marRight w:val="0"/>
      <w:marTop w:val="0"/>
      <w:marBottom w:val="0"/>
      <w:divBdr>
        <w:top w:val="none" w:sz="0" w:space="0" w:color="auto"/>
        <w:left w:val="none" w:sz="0" w:space="0" w:color="auto"/>
        <w:bottom w:val="none" w:sz="0" w:space="0" w:color="auto"/>
        <w:right w:val="none" w:sz="0" w:space="0" w:color="auto"/>
      </w:divBdr>
      <w:divsChild>
        <w:div w:id="824248739">
          <w:marLeft w:val="0"/>
          <w:marRight w:val="0"/>
          <w:marTop w:val="0"/>
          <w:marBottom w:val="0"/>
          <w:divBdr>
            <w:top w:val="none" w:sz="0" w:space="0" w:color="auto"/>
            <w:left w:val="none" w:sz="0" w:space="0" w:color="auto"/>
            <w:bottom w:val="none" w:sz="0" w:space="0" w:color="auto"/>
            <w:right w:val="none" w:sz="0" w:space="0" w:color="auto"/>
          </w:divBdr>
        </w:div>
        <w:div w:id="1897550311">
          <w:marLeft w:val="0"/>
          <w:marRight w:val="0"/>
          <w:marTop w:val="0"/>
          <w:marBottom w:val="0"/>
          <w:divBdr>
            <w:top w:val="none" w:sz="0" w:space="0" w:color="auto"/>
            <w:left w:val="none" w:sz="0" w:space="0" w:color="auto"/>
            <w:bottom w:val="none" w:sz="0" w:space="0" w:color="auto"/>
            <w:right w:val="none" w:sz="0" w:space="0" w:color="auto"/>
          </w:divBdr>
          <w:divsChild>
            <w:div w:id="1081441412">
              <w:marLeft w:val="0"/>
              <w:marRight w:val="0"/>
              <w:marTop w:val="0"/>
              <w:marBottom w:val="0"/>
              <w:divBdr>
                <w:top w:val="none" w:sz="0" w:space="0" w:color="auto"/>
                <w:left w:val="none" w:sz="0" w:space="0" w:color="auto"/>
                <w:bottom w:val="none" w:sz="0" w:space="0" w:color="auto"/>
                <w:right w:val="none" w:sz="0" w:space="0" w:color="auto"/>
              </w:divBdr>
              <w:divsChild>
                <w:div w:id="990136974">
                  <w:marLeft w:val="-180"/>
                  <w:marRight w:val="-180"/>
                  <w:marTop w:val="0"/>
                  <w:marBottom w:val="0"/>
                  <w:divBdr>
                    <w:top w:val="none" w:sz="0" w:space="0" w:color="auto"/>
                    <w:left w:val="none" w:sz="0" w:space="0" w:color="auto"/>
                    <w:bottom w:val="none" w:sz="0" w:space="0" w:color="auto"/>
                    <w:right w:val="none" w:sz="0" w:space="0" w:color="auto"/>
                  </w:divBdr>
                  <w:divsChild>
                    <w:div w:id="10955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894461">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6111">
      <w:bodyDiv w:val="1"/>
      <w:marLeft w:val="0"/>
      <w:marRight w:val="0"/>
      <w:marTop w:val="0"/>
      <w:marBottom w:val="0"/>
      <w:divBdr>
        <w:top w:val="none" w:sz="0" w:space="0" w:color="auto"/>
        <w:left w:val="none" w:sz="0" w:space="0" w:color="auto"/>
        <w:bottom w:val="none" w:sz="0" w:space="0" w:color="auto"/>
        <w:right w:val="none" w:sz="0" w:space="0" w:color="auto"/>
      </w:divBdr>
      <w:divsChild>
        <w:div w:id="1783524791">
          <w:marLeft w:val="0"/>
          <w:marRight w:val="0"/>
          <w:marTop w:val="0"/>
          <w:marBottom w:val="0"/>
          <w:divBdr>
            <w:top w:val="none" w:sz="0" w:space="0" w:color="auto"/>
            <w:left w:val="none" w:sz="0" w:space="0" w:color="auto"/>
            <w:bottom w:val="none" w:sz="0" w:space="0" w:color="auto"/>
            <w:right w:val="none" w:sz="0" w:space="0" w:color="auto"/>
          </w:divBdr>
        </w:div>
        <w:div w:id="1774544397">
          <w:marLeft w:val="0"/>
          <w:marRight w:val="0"/>
          <w:marTop w:val="0"/>
          <w:marBottom w:val="0"/>
          <w:divBdr>
            <w:top w:val="none" w:sz="0" w:space="0" w:color="auto"/>
            <w:left w:val="none" w:sz="0" w:space="0" w:color="auto"/>
            <w:bottom w:val="none" w:sz="0" w:space="0" w:color="auto"/>
            <w:right w:val="none" w:sz="0" w:space="0" w:color="auto"/>
          </w:divBdr>
          <w:divsChild>
            <w:div w:id="1031492923">
              <w:marLeft w:val="0"/>
              <w:marRight w:val="0"/>
              <w:marTop w:val="0"/>
              <w:marBottom w:val="0"/>
              <w:divBdr>
                <w:top w:val="none" w:sz="0" w:space="0" w:color="auto"/>
                <w:left w:val="none" w:sz="0" w:space="0" w:color="auto"/>
                <w:bottom w:val="none" w:sz="0" w:space="0" w:color="auto"/>
                <w:right w:val="none" w:sz="0" w:space="0" w:color="auto"/>
              </w:divBdr>
              <w:divsChild>
                <w:div w:id="65567190">
                  <w:marLeft w:val="-180"/>
                  <w:marRight w:val="-180"/>
                  <w:marTop w:val="0"/>
                  <w:marBottom w:val="0"/>
                  <w:divBdr>
                    <w:top w:val="none" w:sz="0" w:space="0" w:color="auto"/>
                    <w:left w:val="none" w:sz="0" w:space="0" w:color="auto"/>
                    <w:bottom w:val="none" w:sz="0" w:space="0" w:color="auto"/>
                    <w:right w:val="none" w:sz="0" w:space="0" w:color="auto"/>
                  </w:divBdr>
                  <w:divsChild>
                    <w:div w:id="7461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2647309">
      <w:bodyDiv w:val="1"/>
      <w:marLeft w:val="0"/>
      <w:marRight w:val="0"/>
      <w:marTop w:val="0"/>
      <w:marBottom w:val="0"/>
      <w:divBdr>
        <w:top w:val="none" w:sz="0" w:space="0" w:color="auto"/>
        <w:left w:val="none" w:sz="0" w:space="0" w:color="auto"/>
        <w:bottom w:val="none" w:sz="0" w:space="0" w:color="auto"/>
        <w:right w:val="none" w:sz="0" w:space="0" w:color="auto"/>
      </w:divBdr>
    </w:div>
    <w:div w:id="791750870">
      <w:bodyDiv w:val="1"/>
      <w:marLeft w:val="0"/>
      <w:marRight w:val="0"/>
      <w:marTop w:val="0"/>
      <w:marBottom w:val="0"/>
      <w:divBdr>
        <w:top w:val="none" w:sz="0" w:space="0" w:color="auto"/>
        <w:left w:val="none" w:sz="0" w:space="0" w:color="auto"/>
        <w:bottom w:val="none" w:sz="0" w:space="0" w:color="auto"/>
        <w:right w:val="none" w:sz="0" w:space="0" w:color="auto"/>
      </w:divBdr>
      <w:divsChild>
        <w:div w:id="1718817120">
          <w:marLeft w:val="0"/>
          <w:marRight w:val="0"/>
          <w:marTop w:val="0"/>
          <w:marBottom w:val="375"/>
          <w:divBdr>
            <w:top w:val="none" w:sz="0" w:space="0" w:color="auto"/>
            <w:left w:val="none" w:sz="0" w:space="0" w:color="auto"/>
            <w:bottom w:val="none" w:sz="0" w:space="0" w:color="auto"/>
            <w:right w:val="none" w:sz="0" w:space="0" w:color="auto"/>
          </w:divBdr>
          <w:divsChild>
            <w:div w:id="1854149599">
              <w:marLeft w:val="0"/>
              <w:marRight w:val="0"/>
              <w:marTop w:val="0"/>
              <w:marBottom w:val="0"/>
              <w:divBdr>
                <w:top w:val="none" w:sz="0" w:space="0" w:color="auto"/>
                <w:left w:val="none" w:sz="0" w:space="0" w:color="auto"/>
                <w:bottom w:val="none" w:sz="0" w:space="0" w:color="auto"/>
                <w:right w:val="none" w:sz="0" w:space="0" w:color="auto"/>
              </w:divBdr>
              <w:divsChild>
                <w:div w:id="3110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7823">
          <w:marLeft w:val="0"/>
          <w:marRight w:val="0"/>
          <w:marTop w:val="0"/>
          <w:marBottom w:val="0"/>
          <w:divBdr>
            <w:top w:val="none" w:sz="0" w:space="0" w:color="auto"/>
            <w:left w:val="none" w:sz="0" w:space="0" w:color="auto"/>
            <w:bottom w:val="none" w:sz="0" w:space="0" w:color="auto"/>
            <w:right w:val="none" w:sz="0" w:space="0" w:color="auto"/>
          </w:divBdr>
          <w:divsChild>
            <w:div w:id="1497651486">
              <w:marLeft w:val="0"/>
              <w:marRight w:val="0"/>
              <w:marTop w:val="0"/>
              <w:marBottom w:val="0"/>
              <w:divBdr>
                <w:top w:val="none" w:sz="0" w:space="0" w:color="auto"/>
                <w:left w:val="none" w:sz="0" w:space="0" w:color="auto"/>
                <w:bottom w:val="none" w:sz="0" w:space="0" w:color="auto"/>
                <w:right w:val="none" w:sz="0" w:space="0" w:color="auto"/>
              </w:divBdr>
              <w:divsChild>
                <w:div w:id="1749620359">
                  <w:marLeft w:val="-180"/>
                  <w:marRight w:val="-180"/>
                  <w:marTop w:val="0"/>
                  <w:marBottom w:val="0"/>
                  <w:divBdr>
                    <w:top w:val="none" w:sz="0" w:space="0" w:color="auto"/>
                    <w:left w:val="none" w:sz="0" w:space="0" w:color="auto"/>
                    <w:bottom w:val="none" w:sz="0" w:space="0" w:color="auto"/>
                    <w:right w:val="none" w:sz="0" w:space="0" w:color="auto"/>
                  </w:divBdr>
                  <w:divsChild>
                    <w:div w:id="217402907">
                      <w:marLeft w:val="0"/>
                      <w:marRight w:val="0"/>
                      <w:marTop w:val="0"/>
                      <w:marBottom w:val="0"/>
                      <w:divBdr>
                        <w:top w:val="none" w:sz="0" w:space="0" w:color="auto"/>
                        <w:left w:val="none" w:sz="0" w:space="0" w:color="auto"/>
                        <w:bottom w:val="none" w:sz="0" w:space="0" w:color="auto"/>
                        <w:right w:val="none" w:sz="0" w:space="0" w:color="auto"/>
                      </w:divBdr>
                    </w:div>
                    <w:div w:id="1126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5583955">
      <w:bodyDiv w:val="1"/>
      <w:marLeft w:val="0"/>
      <w:marRight w:val="0"/>
      <w:marTop w:val="0"/>
      <w:marBottom w:val="0"/>
      <w:divBdr>
        <w:top w:val="none" w:sz="0" w:space="0" w:color="auto"/>
        <w:left w:val="none" w:sz="0" w:space="0" w:color="auto"/>
        <w:bottom w:val="none" w:sz="0" w:space="0" w:color="auto"/>
        <w:right w:val="none" w:sz="0" w:space="0" w:color="auto"/>
      </w:divBdr>
      <w:divsChild>
        <w:div w:id="1673028012">
          <w:marLeft w:val="0"/>
          <w:marRight w:val="0"/>
          <w:marTop w:val="0"/>
          <w:marBottom w:val="0"/>
          <w:divBdr>
            <w:top w:val="none" w:sz="0" w:space="0" w:color="auto"/>
            <w:left w:val="none" w:sz="0" w:space="0" w:color="auto"/>
            <w:bottom w:val="none" w:sz="0" w:space="0" w:color="auto"/>
            <w:right w:val="none" w:sz="0" w:space="0" w:color="auto"/>
          </w:divBdr>
        </w:div>
        <w:div w:id="1666859708">
          <w:marLeft w:val="0"/>
          <w:marRight w:val="0"/>
          <w:marTop w:val="0"/>
          <w:marBottom w:val="0"/>
          <w:divBdr>
            <w:top w:val="none" w:sz="0" w:space="0" w:color="auto"/>
            <w:left w:val="none" w:sz="0" w:space="0" w:color="auto"/>
            <w:bottom w:val="none" w:sz="0" w:space="0" w:color="auto"/>
            <w:right w:val="none" w:sz="0" w:space="0" w:color="auto"/>
          </w:divBdr>
          <w:divsChild>
            <w:div w:id="744838162">
              <w:marLeft w:val="0"/>
              <w:marRight w:val="0"/>
              <w:marTop w:val="0"/>
              <w:marBottom w:val="0"/>
              <w:divBdr>
                <w:top w:val="none" w:sz="0" w:space="0" w:color="auto"/>
                <w:left w:val="none" w:sz="0" w:space="0" w:color="auto"/>
                <w:bottom w:val="none" w:sz="0" w:space="0" w:color="auto"/>
                <w:right w:val="none" w:sz="0" w:space="0" w:color="auto"/>
              </w:divBdr>
              <w:divsChild>
                <w:div w:id="357127028">
                  <w:marLeft w:val="-180"/>
                  <w:marRight w:val="-180"/>
                  <w:marTop w:val="0"/>
                  <w:marBottom w:val="0"/>
                  <w:divBdr>
                    <w:top w:val="none" w:sz="0" w:space="0" w:color="auto"/>
                    <w:left w:val="none" w:sz="0" w:space="0" w:color="auto"/>
                    <w:bottom w:val="none" w:sz="0" w:space="0" w:color="auto"/>
                    <w:right w:val="none" w:sz="0" w:space="0" w:color="auto"/>
                  </w:divBdr>
                  <w:divsChild>
                    <w:div w:id="10959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57201">
      <w:bodyDiv w:val="1"/>
      <w:marLeft w:val="0"/>
      <w:marRight w:val="0"/>
      <w:marTop w:val="0"/>
      <w:marBottom w:val="0"/>
      <w:divBdr>
        <w:top w:val="none" w:sz="0" w:space="0" w:color="auto"/>
        <w:left w:val="none" w:sz="0" w:space="0" w:color="auto"/>
        <w:bottom w:val="none" w:sz="0" w:space="0" w:color="auto"/>
        <w:right w:val="none" w:sz="0" w:space="0" w:color="auto"/>
      </w:divBdr>
    </w:div>
    <w:div w:id="806509027">
      <w:bodyDiv w:val="1"/>
      <w:marLeft w:val="0"/>
      <w:marRight w:val="0"/>
      <w:marTop w:val="0"/>
      <w:marBottom w:val="0"/>
      <w:divBdr>
        <w:top w:val="none" w:sz="0" w:space="0" w:color="auto"/>
        <w:left w:val="none" w:sz="0" w:space="0" w:color="auto"/>
        <w:bottom w:val="none" w:sz="0" w:space="0" w:color="auto"/>
        <w:right w:val="none" w:sz="0" w:space="0" w:color="auto"/>
      </w:divBdr>
    </w:div>
    <w:div w:id="806707860">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09521167">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15495492">
      <w:bodyDiv w:val="1"/>
      <w:marLeft w:val="0"/>
      <w:marRight w:val="0"/>
      <w:marTop w:val="0"/>
      <w:marBottom w:val="0"/>
      <w:divBdr>
        <w:top w:val="none" w:sz="0" w:space="0" w:color="auto"/>
        <w:left w:val="none" w:sz="0" w:space="0" w:color="auto"/>
        <w:bottom w:val="none" w:sz="0" w:space="0" w:color="auto"/>
        <w:right w:val="none" w:sz="0" w:space="0" w:color="auto"/>
      </w:divBdr>
      <w:divsChild>
        <w:div w:id="864171486">
          <w:marLeft w:val="-180"/>
          <w:marRight w:val="-180"/>
          <w:marTop w:val="0"/>
          <w:marBottom w:val="0"/>
          <w:divBdr>
            <w:top w:val="none" w:sz="0" w:space="0" w:color="auto"/>
            <w:left w:val="none" w:sz="0" w:space="0" w:color="auto"/>
            <w:bottom w:val="none" w:sz="0" w:space="0" w:color="auto"/>
            <w:right w:val="none" w:sz="0" w:space="0" w:color="auto"/>
          </w:divBdr>
          <w:divsChild>
            <w:div w:id="573008461">
              <w:marLeft w:val="0"/>
              <w:marRight w:val="0"/>
              <w:marTop w:val="0"/>
              <w:marBottom w:val="0"/>
              <w:divBdr>
                <w:top w:val="none" w:sz="0" w:space="0" w:color="auto"/>
                <w:left w:val="none" w:sz="0" w:space="0" w:color="auto"/>
                <w:bottom w:val="none" w:sz="0" w:space="0" w:color="auto"/>
                <w:right w:val="none" w:sz="0" w:space="0" w:color="auto"/>
              </w:divBdr>
              <w:divsChild>
                <w:div w:id="68952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460">
          <w:marLeft w:val="-180"/>
          <w:marRight w:val="-180"/>
          <w:marTop w:val="0"/>
          <w:marBottom w:val="0"/>
          <w:divBdr>
            <w:top w:val="none" w:sz="0" w:space="0" w:color="auto"/>
            <w:left w:val="none" w:sz="0" w:space="0" w:color="auto"/>
            <w:bottom w:val="none" w:sz="0" w:space="0" w:color="auto"/>
            <w:right w:val="none" w:sz="0" w:space="0" w:color="auto"/>
          </w:divBdr>
          <w:divsChild>
            <w:div w:id="532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28225">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7135755">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0535">
      <w:bodyDiv w:val="1"/>
      <w:marLeft w:val="0"/>
      <w:marRight w:val="0"/>
      <w:marTop w:val="0"/>
      <w:marBottom w:val="0"/>
      <w:divBdr>
        <w:top w:val="none" w:sz="0" w:space="0" w:color="auto"/>
        <w:left w:val="none" w:sz="0" w:space="0" w:color="auto"/>
        <w:bottom w:val="none" w:sz="0" w:space="0" w:color="auto"/>
        <w:right w:val="none" w:sz="0" w:space="0" w:color="auto"/>
      </w:divBdr>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1775744">
      <w:bodyDiv w:val="1"/>
      <w:marLeft w:val="0"/>
      <w:marRight w:val="0"/>
      <w:marTop w:val="0"/>
      <w:marBottom w:val="0"/>
      <w:divBdr>
        <w:top w:val="none" w:sz="0" w:space="0" w:color="auto"/>
        <w:left w:val="none" w:sz="0" w:space="0" w:color="auto"/>
        <w:bottom w:val="none" w:sz="0" w:space="0" w:color="auto"/>
        <w:right w:val="none" w:sz="0" w:space="0" w:color="auto"/>
      </w:divBdr>
      <w:divsChild>
        <w:div w:id="1782797130">
          <w:marLeft w:val="-180"/>
          <w:marRight w:val="-180"/>
          <w:marTop w:val="0"/>
          <w:marBottom w:val="0"/>
          <w:divBdr>
            <w:top w:val="none" w:sz="0" w:space="0" w:color="auto"/>
            <w:left w:val="none" w:sz="0" w:space="0" w:color="auto"/>
            <w:bottom w:val="none" w:sz="0" w:space="0" w:color="auto"/>
            <w:right w:val="none" w:sz="0" w:space="0" w:color="auto"/>
          </w:divBdr>
          <w:divsChild>
            <w:div w:id="927419200">
              <w:marLeft w:val="0"/>
              <w:marRight w:val="0"/>
              <w:marTop w:val="0"/>
              <w:marBottom w:val="0"/>
              <w:divBdr>
                <w:top w:val="none" w:sz="0" w:space="0" w:color="auto"/>
                <w:left w:val="none" w:sz="0" w:space="0" w:color="auto"/>
                <w:bottom w:val="none" w:sz="0" w:space="0" w:color="auto"/>
                <w:right w:val="none" w:sz="0" w:space="0" w:color="auto"/>
              </w:divBdr>
            </w:div>
          </w:divsChild>
        </w:div>
        <w:div w:id="899444385">
          <w:marLeft w:val="-180"/>
          <w:marRight w:val="-180"/>
          <w:marTop w:val="0"/>
          <w:marBottom w:val="0"/>
          <w:divBdr>
            <w:top w:val="none" w:sz="0" w:space="0" w:color="auto"/>
            <w:left w:val="none" w:sz="0" w:space="0" w:color="auto"/>
            <w:bottom w:val="none" w:sz="0" w:space="0" w:color="auto"/>
            <w:right w:val="none" w:sz="0" w:space="0" w:color="auto"/>
          </w:divBdr>
          <w:divsChild>
            <w:div w:id="13352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59851739">
      <w:bodyDiv w:val="1"/>
      <w:marLeft w:val="0"/>
      <w:marRight w:val="0"/>
      <w:marTop w:val="0"/>
      <w:marBottom w:val="0"/>
      <w:divBdr>
        <w:top w:val="none" w:sz="0" w:space="0" w:color="auto"/>
        <w:left w:val="none" w:sz="0" w:space="0" w:color="auto"/>
        <w:bottom w:val="none" w:sz="0" w:space="0" w:color="auto"/>
        <w:right w:val="none" w:sz="0" w:space="0" w:color="auto"/>
      </w:divBdr>
      <w:divsChild>
        <w:div w:id="1992101193">
          <w:marLeft w:val="0"/>
          <w:marRight w:val="0"/>
          <w:marTop w:val="0"/>
          <w:marBottom w:val="0"/>
          <w:divBdr>
            <w:top w:val="none" w:sz="0" w:space="0" w:color="auto"/>
            <w:left w:val="none" w:sz="0" w:space="0" w:color="auto"/>
            <w:bottom w:val="none" w:sz="0" w:space="0" w:color="auto"/>
            <w:right w:val="none" w:sz="0" w:space="0" w:color="auto"/>
          </w:divBdr>
          <w:divsChild>
            <w:div w:id="1048338515">
              <w:marLeft w:val="-180"/>
              <w:marRight w:val="-180"/>
              <w:marTop w:val="0"/>
              <w:marBottom w:val="0"/>
              <w:divBdr>
                <w:top w:val="none" w:sz="0" w:space="0" w:color="auto"/>
                <w:left w:val="none" w:sz="0" w:space="0" w:color="auto"/>
                <w:bottom w:val="none" w:sz="0" w:space="0" w:color="auto"/>
                <w:right w:val="none" w:sz="0" w:space="0" w:color="auto"/>
              </w:divBdr>
              <w:divsChild>
                <w:div w:id="154902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246195">
      <w:bodyDiv w:val="1"/>
      <w:marLeft w:val="0"/>
      <w:marRight w:val="0"/>
      <w:marTop w:val="0"/>
      <w:marBottom w:val="0"/>
      <w:divBdr>
        <w:top w:val="none" w:sz="0" w:space="0" w:color="auto"/>
        <w:left w:val="none" w:sz="0" w:space="0" w:color="auto"/>
        <w:bottom w:val="none" w:sz="0" w:space="0" w:color="auto"/>
        <w:right w:val="none" w:sz="0" w:space="0" w:color="auto"/>
      </w:divBdr>
      <w:divsChild>
        <w:div w:id="578906201">
          <w:marLeft w:val="-180"/>
          <w:marRight w:val="-180"/>
          <w:marTop w:val="0"/>
          <w:marBottom w:val="0"/>
          <w:divBdr>
            <w:top w:val="none" w:sz="0" w:space="0" w:color="auto"/>
            <w:left w:val="none" w:sz="0" w:space="0" w:color="auto"/>
            <w:bottom w:val="none" w:sz="0" w:space="0" w:color="auto"/>
            <w:right w:val="none" w:sz="0" w:space="0" w:color="auto"/>
          </w:divBdr>
          <w:divsChild>
            <w:div w:id="11510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3150305">
      <w:bodyDiv w:val="1"/>
      <w:marLeft w:val="0"/>
      <w:marRight w:val="0"/>
      <w:marTop w:val="0"/>
      <w:marBottom w:val="0"/>
      <w:divBdr>
        <w:top w:val="none" w:sz="0" w:space="0" w:color="auto"/>
        <w:left w:val="none" w:sz="0" w:space="0" w:color="auto"/>
        <w:bottom w:val="none" w:sz="0" w:space="0" w:color="auto"/>
        <w:right w:val="none" w:sz="0" w:space="0" w:color="auto"/>
      </w:divBdr>
    </w:div>
    <w:div w:id="873465034">
      <w:bodyDiv w:val="1"/>
      <w:marLeft w:val="0"/>
      <w:marRight w:val="0"/>
      <w:marTop w:val="0"/>
      <w:marBottom w:val="0"/>
      <w:divBdr>
        <w:top w:val="none" w:sz="0" w:space="0" w:color="auto"/>
        <w:left w:val="none" w:sz="0" w:space="0" w:color="auto"/>
        <w:bottom w:val="none" w:sz="0" w:space="0" w:color="auto"/>
        <w:right w:val="none" w:sz="0" w:space="0" w:color="auto"/>
      </w:divBdr>
      <w:divsChild>
        <w:div w:id="1256747665">
          <w:marLeft w:val="0"/>
          <w:marRight w:val="0"/>
          <w:marTop w:val="0"/>
          <w:marBottom w:val="0"/>
          <w:divBdr>
            <w:top w:val="none" w:sz="0" w:space="0" w:color="auto"/>
            <w:left w:val="none" w:sz="0" w:space="0" w:color="auto"/>
            <w:bottom w:val="none" w:sz="0" w:space="0" w:color="auto"/>
            <w:right w:val="none" w:sz="0" w:space="0" w:color="auto"/>
          </w:divBdr>
          <w:divsChild>
            <w:div w:id="378167388">
              <w:marLeft w:val="0"/>
              <w:marRight w:val="0"/>
              <w:marTop w:val="0"/>
              <w:marBottom w:val="0"/>
              <w:divBdr>
                <w:top w:val="none" w:sz="0" w:space="0" w:color="auto"/>
                <w:left w:val="none" w:sz="0" w:space="0" w:color="auto"/>
                <w:bottom w:val="none" w:sz="0" w:space="0" w:color="auto"/>
                <w:right w:val="none" w:sz="0" w:space="0" w:color="auto"/>
              </w:divBdr>
            </w:div>
          </w:divsChild>
        </w:div>
        <w:div w:id="1938445853">
          <w:marLeft w:val="0"/>
          <w:marRight w:val="0"/>
          <w:marTop w:val="0"/>
          <w:marBottom w:val="0"/>
          <w:divBdr>
            <w:top w:val="none" w:sz="0" w:space="0" w:color="auto"/>
            <w:left w:val="none" w:sz="0" w:space="0" w:color="auto"/>
            <w:bottom w:val="none" w:sz="0" w:space="0" w:color="auto"/>
            <w:right w:val="none" w:sz="0" w:space="0" w:color="auto"/>
          </w:divBdr>
          <w:divsChild>
            <w:div w:id="692462619">
              <w:marLeft w:val="0"/>
              <w:marRight w:val="0"/>
              <w:marTop w:val="0"/>
              <w:marBottom w:val="0"/>
              <w:divBdr>
                <w:top w:val="none" w:sz="0" w:space="0" w:color="auto"/>
                <w:left w:val="none" w:sz="0" w:space="0" w:color="auto"/>
                <w:bottom w:val="none" w:sz="0" w:space="0" w:color="auto"/>
                <w:right w:val="none" w:sz="0" w:space="0" w:color="auto"/>
              </w:divBdr>
              <w:divsChild>
                <w:div w:id="1267619530">
                  <w:marLeft w:val="0"/>
                  <w:marRight w:val="0"/>
                  <w:marTop w:val="0"/>
                  <w:marBottom w:val="0"/>
                  <w:divBdr>
                    <w:top w:val="none" w:sz="0" w:space="0" w:color="auto"/>
                    <w:left w:val="none" w:sz="0" w:space="0" w:color="auto"/>
                    <w:bottom w:val="none" w:sz="0" w:space="0" w:color="auto"/>
                    <w:right w:val="none" w:sz="0" w:space="0" w:color="auto"/>
                  </w:divBdr>
                </w:div>
              </w:divsChild>
            </w:div>
            <w:div w:id="577666380">
              <w:marLeft w:val="0"/>
              <w:marRight w:val="0"/>
              <w:marTop w:val="0"/>
              <w:marBottom w:val="0"/>
              <w:divBdr>
                <w:top w:val="none" w:sz="0" w:space="0" w:color="auto"/>
                <w:left w:val="none" w:sz="0" w:space="0" w:color="auto"/>
                <w:bottom w:val="none" w:sz="0" w:space="0" w:color="auto"/>
                <w:right w:val="none" w:sz="0" w:space="0" w:color="auto"/>
              </w:divBdr>
            </w:div>
          </w:divsChild>
        </w:div>
        <w:div w:id="1011958125">
          <w:marLeft w:val="0"/>
          <w:marRight w:val="0"/>
          <w:marTop w:val="0"/>
          <w:marBottom w:val="0"/>
          <w:divBdr>
            <w:top w:val="none" w:sz="0" w:space="0" w:color="auto"/>
            <w:left w:val="none" w:sz="0" w:space="0" w:color="auto"/>
            <w:bottom w:val="none" w:sz="0" w:space="0" w:color="auto"/>
            <w:right w:val="none" w:sz="0" w:space="0" w:color="auto"/>
          </w:divBdr>
          <w:divsChild>
            <w:div w:id="185294144">
              <w:marLeft w:val="0"/>
              <w:marRight w:val="0"/>
              <w:marTop w:val="0"/>
              <w:marBottom w:val="0"/>
              <w:divBdr>
                <w:top w:val="none" w:sz="0" w:space="0" w:color="auto"/>
                <w:left w:val="none" w:sz="0" w:space="0" w:color="auto"/>
                <w:bottom w:val="none" w:sz="0" w:space="0" w:color="auto"/>
                <w:right w:val="none" w:sz="0" w:space="0" w:color="auto"/>
              </w:divBdr>
              <w:divsChild>
                <w:div w:id="1051031564">
                  <w:marLeft w:val="0"/>
                  <w:marRight w:val="0"/>
                  <w:marTop w:val="0"/>
                  <w:marBottom w:val="0"/>
                  <w:divBdr>
                    <w:top w:val="none" w:sz="0" w:space="0" w:color="auto"/>
                    <w:left w:val="none" w:sz="0" w:space="0" w:color="auto"/>
                    <w:bottom w:val="none" w:sz="0" w:space="0" w:color="auto"/>
                    <w:right w:val="none" w:sz="0" w:space="0" w:color="auto"/>
                  </w:divBdr>
                </w:div>
              </w:divsChild>
            </w:div>
            <w:div w:id="2091268028">
              <w:marLeft w:val="0"/>
              <w:marRight w:val="0"/>
              <w:marTop w:val="0"/>
              <w:marBottom w:val="0"/>
              <w:divBdr>
                <w:top w:val="none" w:sz="0" w:space="0" w:color="auto"/>
                <w:left w:val="none" w:sz="0" w:space="0" w:color="auto"/>
                <w:bottom w:val="none" w:sz="0" w:space="0" w:color="auto"/>
                <w:right w:val="none" w:sz="0" w:space="0" w:color="auto"/>
              </w:divBdr>
            </w:div>
          </w:divsChild>
        </w:div>
        <w:div w:id="84108461">
          <w:marLeft w:val="0"/>
          <w:marRight w:val="0"/>
          <w:marTop w:val="0"/>
          <w:marBottom w:val="0"/>
          <w:divBdr>
            <w:top w:val="none" w:sz="0" w:space="0" w:color="auto"/>
            <w:left w:val="none" w:sz="0" w:space="0" w:color="auto"/>
            <w:bottom w:val="none" w:sz="0" w:space="0" w:color="auto"/>
            <w:right w:val="none" w:sz="0" w:space="0" w:color="auto"/>
          </w:divBdr>
          <w:divsChild>
            <w:div w:id="1347361691">
              <w:marLeft w:val="0"/>
              <w:marRight w:val="0"/>
              <w:marTop w:val="0"/>
              <w:marBottom w:val="0"/>
              <w:divBdr>
                <w:top w:val="none" w:sz="0" w:space="0" w:color="auto"/>
                <w:left w:val="none" w:sz="0" w:space="0" w:color="auto"/>
                <w:bottom w:val="none" w:sz="0" w:space="0" w:color="auto"/>
                <w:right w:val="none" w:sz="0" w:space="0" w:color="auto"/>
              </w:divBdr>
              <w:divsChild>
                <w:div w:id="2104454891">
                  <w:marLeft w:val="0"/>
                  <w:marRight w:val="0"/>
                  <w:marTop w:val="0"/>
                  <w:marBottom w:val="0"/>
                  <w:divBdr>
                    <w:top w:val="none" w:sz="0" w:space="0" w:color="auto"/>
                    <w:left w:val="none" w:sz="0" w:space="0" w:color="auto"/>
                    <w:bottom w:val="none" w:sz="0" w:space="0" w:color="auto"/>
                    <w:right w:val="none" w:sz="0" w:space="0" w:color="auto"/>
                  </w:divBdr>
                </w:div>
              </w:divsChild>
            </w:div>
            <w:div w:id="394663754">
              <w:marLeft w:val="0"/>
              <w:marRight w:val="0"/>
              <w:marTop w:val="0"/>
              <w:marBottom w:val="0"/>
              <w:divBdr>
                <w:top w:val="none" w:sz="0" w:space="0" w:color="auto"/>
                <w:left w:val="none" w:sz="0" w:space="0" w:color="auto"/>
                <w:bottom w:val="none" w:sz="0" w:space="0" w:color="auto"/>
                <w:right w:val="none" w:sz="0" w:space="0" w:color="auto"/>
              </w:divBdr>
            </w:div>
          </w:divsChild>
        </w:div>
        <w:div w:id="1921865322">
          <w:marLeft w:val="0"/>
          <w:marRight w:val="0"/>
          <w:marTop w:val="0"/>
          <w:marBottom w:val="0"/>
          <w:divBdr>
            <w:top w:val="none" w:sz="0" w:space="0" w:color="auto"/>
            <w:left w:val="none" w:sz="0" w:space="0" w:color="auto"/>
            <w:bottom w:val="none" w:sz="0" w:space="0" w:color="auto"/>
            <w:right w:val="none" w:sz="0" w:space="0" w:color="auto"/>
          </w:divBdr>
          <w:divsChild>
            <w:div w:id="606424181">
              <w:marLeft w:val="0"/>
              <w:marRight w:val="0"/>
              <w:marTop w:val="0"/>
              <w:marBottom w:val="0"/>
              <w:divBdr>
                <w:top w:val="none" w:sz="0" w:space="0" w:color="auto"/>
                <w:left w:val="none" w:sz="0" w:space="0" w:color="auto"/>
                <w:bottom w:val="none" w:sz="0" w:space="0" w:color="auto"/>
                <w:right w:val="none" w:sz="0" w:space="0" w:color="auto"/>
              </w:divBdr>
              <w:divsChild>
                <w:div w:id="1900431516">
                  <w:marLeft w:val="0"/>
                  <w:marRight w:val="0"/>
                  <w:marTop w:val="0"/>
                  <w:marBottom w:val="0"/>
                  <w:divBdr>
                    <w:top w:val="none" w:sz="0" w:space="0" w:color="auto"/>
                    <w:left w:val="none" w:sz="0" w:space="0" w:color="auto"/>
                    <w:bottom w:val="none" w:sz="0" w:space="0" w:color="auto"/>
                    <w:right w:val="none" w:sz="0" w:space="0" w:color="auto"/>
                  </w:divBdr>
                </w:div>
              </w:divsChild>
            </w:div>
            <w:div w:id="839126590">
              <w:marLeft w:val="0"/>
              <w:marRight w:val="0"/>
              <w:marTop w:val="0"/>
              <w:marBottom w:val="0"/>
              <w:divBdr>
                <w:top w:val="none" w:sz="0" w:space="0" w:color="auto"/>
                <w:left w:val="none" w:sz="0" w:space="0" w:color="auto"/>
                <w:bottom w:val="none" w:sz="0" w:space="0" w:color="auto"/>
                <w:right w:val="none" w:sz="0" w:space="0" w:color="auto"/>
              </w:divBdr>
            </w:div>
          </w:divsChild>
        </w:div>
        <w:div w:id="1551308439">
          <w:marLeft w:val="0"/>
          <w:marRight w:val="0"/>
          <w:marTop w:val="0"/>
          <w:marBottom w:val="0"/>
          <w:divBdr>
            <w:top w:val="none" w:sz="0" w:space="0" w:color="auto"/>
            <w:left w:val="none" w:sz="0" w:space="0" w:color="auto"/>
            <w:bottom w:val="none" w:sz="0" w:space="0" w:color="auto"/>
            <w:right w:val="none" w:sz="0" w:space="0" w:color="auto"/>
          </w:divBdr>
          <w:divsChild>
            <w:div w:id="2078160698">
              <w:marLeft w:val="0"/>
              <w:marRight w:val="0"/>
              <w:marTop w:val="0"/>
              <w:marBottom w:val="0"/>
              <w:divBdr>
                <w:top w:val="none" w:sz="0" w:space="0" w:color="auto"/>
                <w:left w:val="none" w:sz="0" w:space="0" w:color="auto"/>
                <w:bottom w:val="none" w:sz="0" w:space="0" w:color="auto"/>
                <w:right w:val="none" w:sz="0" w:space="0" w:color="auto"/>
              </w:divBdr>
              <w:divsChild>
                <w:div w:id="1157577542">
                  <w:marLeft w:val="0"/>
                  <w:marRight w:val="0"/>
                  <w:marTop w:val="0"/>
                  <w:marBottom w:val="0"/>
                  <w:divBdr>
                    <w:top w:val="none" w:sz="0" w:space="0" w:color="auto"/>
                    <w:left w:val="none" w:sz="0" w:space="0" w:color="auto"/>
                    <w:bottom w:val="none" w:sz="0" w:space="0" w:color="auto"/>
                    <w:right w:val="none" w:sz="0" w:space="0" w:color="auto"/>
                  </w:divBdr>
                </w:div>
              </w:divsChild>
            </w:div>
            <w:div w:id="1465737602">
              <w:marLeft w:val="0"/>
              <w:marRight w:val="0"/>
              <w:marTop w:val="0"/>
              <w:marBottom w:val="0"/>
              <w:divBdr>
                <w:top w:val="none" w:sz="0" w:space="0" w:color="auto"/>
                <w:left w:val="none" w:sz="0" w:space="0" w:color="auto"/>
                <w:bottom w:val="none" w:sz="0" w:space="0" w:color="auto"/>
                <w:right w:val="none" w:sz="0" w:space="0" w:color="auto"/>
              </w:divBdr>
            </w:div>
          </w:divsChild>
        </w:div>
        <w:div w:id="971595994">
          <w:marLeft w:val="0"/>
          <w:marRight w:val="0"/>
          <w:marTop w:val="0"/>
          <w:marBottom w:val="0"/>
          <w:divBdr>
            <w:top w:val="none" w:sz="0" w:space="0" w:color="auto"/>
            <w:left w:val="none" w:sz="0" w:space="0" w:color="auto"/>
            <w:bottom w:val="none" w:sz="0" w:space="0" w:color="auto"/>
            <w:right w:val="none" w:sz="0" w:space="0" w:color="auto"/>
          </w:divBdr>
          <w:divsChild>
            <w:div w:id="304241728">
              <w:marLeft w:val="0"/>
              <w:marRight w:val="0"/>
              <w:marTop w:val="0"/>
              <w:marBottom w:val="0"/>
              <w:divBdr>
                <w:top w:val="none" w:sz="0" w:space="0" w:color="auto"/>
                <w:left w:val="none" w:sz="0" w:space="0" w:color="auto"/>
                <w:bottom w:val="none" w:sz="0" w:space="0" w:color="auto"/>
                <w:right w:val="none" w:sz="0" w:space="0" w:color="auto"/>
              </w:divBdr>
              <w:divsChild>
                <w:div w:id="455755301">
                  <w:marLeft w:val="0"/>
                  <w:marRight w:val="0"/>
                  <w:marTop w:val="0"/>
                  <w:marBottom w:val="0"/>
                  <w:divBdr>
                    <w:top w:val="none" w:sz="0" w:space="0" w:color="auto"/>
                    <w:left w:val="none" w:sz="0" w:space="0" w:color="auto"/>
                    <w:bottom w:val="none" w:sz="0" w:space="0" w:color="auto"/>
                    <w:right w:val="none" w:sz="0" w:space="0" w:color="auto"/>
                  </w:divBdr>
                </w:div>
              </w:divsChild>
            </w:div>
            <w:div w:id="493029174">
              <w:marLeft w:val="0"/>
              <w:marRight w:val="0"/>
              <w:marTop w:val="0"/>
              <w:marBottom w:val="0"/>
              <w:divBdr>
                <w:top w:val="none" w:sz="0" w:space="0" w:color="auto"/>
                <w:left w:val="none" w:sz="0" w:space="0" w:color="auto"/>
                <w:bottom w:val="none" w:sz="0" w:space="0" w:color="auto"/>
                <w:right w:val="none" w:sz="0" w:space="0" w:color="auto"/>
              </w:divBdr>
            </w:div>
          </w:divsChild>
        </w:div>
        <w:div w:id="1499154908">
          <w:marLeft w:val="0"/>
          <w:marRight w:val="0"/>
          <w:marTop w:val="0"/>
          <w:marBottom w:val="0"/>
          <w:divBdr>
            <w:top w:val="none" w:sz="0" w:space="0" w:color="auto"/>
            <w:left w:val="none" w:sz="0" w:space="0" w:color="auto"/>
            <w:bottom w:val="none" w:sz="0" w:space="0" w:color="auto"/>
            <w:right w:val="none" w:sz="0" w:space="0" w:color="auto"/>
          </w:divBdr>
          <w:divsChild>
            <w:div w:id="2142575821">
              <w:marLeft w:val="0"/>
              <w:marRight w:val="0"/>
              <w:marTop w:val="0"/>
              <w:marBottom w:val="0"/>
              <w:divBdr>
                <w:top w:val="none" w:sz="0" w:space="0" w:color="auto"/>
                <w:left w:val="none" w:sz="0" w:space="0" w:color="auto"/>
                <w:bottom w:val="none" w:sz="0" w:space="0" w:color="auto"/>
                <w:right w:val="none" w:sz="0" w:space="0" w:color="auto"/>
              </w:divBdr>
              <w:divsChild>
                <w:div w:id="676225458">
                  <w:marLeft w:val="0"/>
                  <w:marRight w:val="0"/>
                  <w:marTop w:val="0"/>
                  <w:marBottom w:val="0"/>
                  <w:divBdr>
                    <w:top w:val="none" w:sz="0" w:space="0" w:color="auto"/>
                    <w:left w:val="none" w:sz="0" w:space="0" w:color="auto"/>
                    <w:bottom w:val="none" w:sz="0" w:space="0" w:color="auto"/>
                    <w:right w:val="none" w:sz="0" w:space="0" w:color="auto"/>
                  </w:divBdr>
                </w:div>
              </w:divsChild>
            </w:div>
            <w:div w:id="1981499733">
              <w:marLeft w:val="0"/>
              <w:marRight w:val="0"/>
              <w:marTop w:val="0"/>
              <w:marBottom w:val="0"/>
              <w:divBdr>
                <w:top w:val="none" w:sz="0" w:space="0" w:color="auto"/>
                <w:left w:val="none" w:sz="0" w:space="0" w:color="auto"/>
                <w:bottom w:val="none" w:sz="0" w:space="0" w:color="auto"/>
                <w:right w:val="none" w:sz="0" w:space="0" w:color="auto"/>
              </w:divBdr>
            </w:div>
          </w:divsChild>
        </w:div>
        <w:div w:id="249965979">
          <w:marLeft w:val="0"/>
          <w:marRight w:val="0"/>
          <w:marTop w:val="0"/>
          <w:marBottom w:val="0"/>
          <w:divBdr>
            <w:top w:val="none" w:sz="0" w:space="0" w:color="auto"/>
            <w:left w:val="none" w:sz="0" w:space="0" w:color="auto"/>
            <w:bottom w:val="none" w:sz="0" w:space="0" w:color="auto"/>
            <w:right w:val="none" w:sz="0" w:space="0" w:color="auto"/>
          </w:divBdr>
          <w:divsChild>
            <w:div w:id="1899589954">
              <w:marLeft w:val="0"/>
              <w:marRight w:val="0"/>
              <w:marTop w:val="0"/>
              <w:marBottom w:val="0"/>
              <w:divBdr>
                <w:top w:val="none" w:sz="0" w:space="0" w:color="auto"/>
                <w:left w:val="none" w:sz="0" w:space="0" w:color="auto"/>
                <w:bottom w:val="none" w:sz="0" w:space="0" w:color="auto"/>
                <w:right w:val="none" w:sz="0" w:space="0" w:color="auto"/>
              </w:divBdr>
              <w:divsChild>
                <w:div w:id="360589645">
                  <w:marLeft w:val="0"/>
                  <w:marRight w:val="0"/>
                  <w:marTop w:val="0"/>
                  <w:marBottom w:val="0"/>
                  <w:divBdr>
                    <w:top w:val="none" w:sz="0" w:space="0" w:color="auto"/>
                    <w:left w:val="none" w:sz="0" w:space="0" w:color="auto"/>
                    <w:bottom w:val="none" w:sz="0" w:space="0" w:color="auto"/>
                    <w:right w:val="none" w:sz="0" w:space="0" w:color="auto"/>
                  </w:divBdr>
                </w:div>
              </w:divsChild>
            </w:div>
            <w:div w:id="2951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7980110">
      <w:bodyDiv w:val="1"/>
      <w:marLeft w:val="0"/>
      <w:marRight w:val="0"/>
      <w:marTop w:val="0"/>
      <w:marBottom w:val="0"/>
      <w:divBdr>
        <w:top w:val="none" w:sz="0" w:space="0" w:color="auto"/>
        <w:left w:val="none" w:sz="0" w:space="0" w:color="auto"/>
        <w:bottom w:val="none" w:sz="0" w:space="0" w:color="auto"/>
        <w:right w:val="none" w:sz="0" w:space="0" w:color="auto"/>
      </w:divBdr>
    </w:div>
    <w:div w:id="921183311">
      <w:bodyDiv w:val="1"/>
      <w:marLeft w:val="0"/>
      <w:marRight w:val="0"/>
      <w:marTop w:val="0"/>
      <w:marBottom w:val="0"/>
      <w:divBdr>
        <w:top w:val="none" w:sz="0" w:space="0" w:color="auto"/>
        <w:left w:val="none" w:sz="0" w:space="0" w:color="auto"/>
        <w:bottom w:val="none" w:sz="0" w:space="0" w:color="auto"/>
        <w:right w:val="none" w:sz="0" w:space="0" w:color="auto"/>
      </w:divBdr>
    </w:div>
    <w:div w:id="924069126">
      <w:bodyDiv w:val="1"/>
      <w:marLeft w:val="0"/>
      <w:marRight w:val="0"/>
      <w:marTop w:val="0"/>
      <w:marBottom w:val="0"/>
      <w:divBdr>
        <w:top w:val="none" w:sz="0" w:space="0" w:color="auto"/>
        <w:left w:val="none" w:sz="0" w:space="0" w:color="auto"/>
        <w:bottom w:val="none" w:sz="0" w:space="0" w:color="auto"/>
        <w:right w:val="none" w:sz="0" w:space="0" w:color="auto"/>
      </w:divBdr>
      <w:divsChild>
        <w:div w:id="987321938">
          <w:marLeft w:val="-180"/>
          <w:marRight w:val="-180"/>
          <w:marTop w:val="0"/>
          <w:marBottom w:val="0"/>
          <w:divBdr>
            <w:top w:val="none" w:sz="0" w:space="0" w:color="auto"/>
            <w:left w:val="none" w:sz="0" w:space="0" w:color="auto"/>
            <w:bottom w:val="none" w:sz="0" w:space="0" w:color="auto"/>
            <w:right w:val="none" w:sz="0" w:space="0" w:color="auto"/>
          </w:divBdr>
          <w:divsChild>
            <w:div w:id="45714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7671">
      <w:bodyDiv w:val="1"/>
      <w:marLeft w:val="0"/>
      <w:marRight w:val="0"/>
      <w:marTop w:val="0"/>
      <w:marBottom w:val="0"/>
      <w:divBdr>
        <w:top w:val="none" w:sz="0" w:space="0" w:color="auto"/>
        <w:left w:val="none" w:sz="0" w:space="0" w:color="auto"/>
        <w:bottom w:val="none" w:sz="0" w:space="0" w:color="auto"/>
        <w:right w:val="none" w:sz="0" w:space="0" w:color="auto"/>
      </w:divBdr>
      <w:divsChild>
        <w:div w:id="2088992503">
          <w:marLeft w:val="0"/>
          <w:marRight w:val="0"/>
          <w:marTop w:val="0"/>
          <w:marBottom w:val="375"/>
          <w:divBdr>
            <w:top w:val="none" w:sz="0" w:space="0" w:color="auto"/>
            <w:left w:val="none" w:sz="0" w:space="0" w:color="auto"/>
            <w:bottom w:val="none" w:sz="0" w:space="0" w:color="auto"/>
            <w:right w:val="none" w:sz="0" w:space="0" w:color="auto"/>
          </w:divBdr>
          <w:divsChild>
            <w:div w:id="991299154">
              <w:marLeft w:val="0"/>
              <w:marRight w:val="0"/>
              <w:marTop w:val="0"/>
              <w:marBottom w:val="0"/>
              <w:divBdr>
                <w:top w:val="none" w:sz="0" w:space="0" w:color="auto"/>
                <w:left w:val="none" w:sz="0" w:space="0" w:color="auto"/>
                <w:bottom w:val="none" w:sz="0" w:space="0" w:color="auto"/>
                <w:right w:val="none" w:sz="0" w:space="0" w:color="auto"/>
              </w:divBdr>
              <w:divsChild>
                <w:div w:id="21106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3421">
          <w:marLeft w:val="0"/>
          <w:marRight w:val="0"/>
          <w:marTop w:val="0"/>
          <w:marBottom w:val="0"/>
          <w:divBdr>
            <w:top w:val="none" w:sz="0" w:space="0" w:color="auto"/>
            <w:left w:val="none" w:sz="0" w:space="0" w:color="auto"/>
            <w:bottom w:val="none" w:sz="0" w:space="0" w:color="auto"/>
            <w:right w:val="none" w:sz="0" w:space="0" w:color="auto"/>
          </w:divBdr>
          <w:divsChild>
            <w:div w:id="779449175">
              <w:marLeft w:val="0"/>
              <w:marRight w:val="0"/>
              <w:marTop w:val="0"/>
              <w:marBottom w:val="0"/>
              <w:divBdr>
                <w:top w:val="none" w:sz="0" w:space="0" w:color="auto"/>
                <w:left w:val="none" w:sz="0" w:space="0" w:color="auto"/>
                <w:bottom w:val="none" w:sz="0" w:space="0" w:color="auto"/>
                <w:right w:val="none" w:sz="0" w:space="0" w:color="auto"/>
              </w:divBdr>
              <w:divsChild>
                <w:div w:id="1189099572">
                  <w:marLeft w:val="-180"/>
                  <w:marRight w:val="-180"/>
                  <w:marTop w:val="0"/>
                  <w:marBottom w:val="0"/>
                  <w:divBdr>
                    <w:top w:val="none" w:sz="0" w:space="0" w:color="auto"/>
                    <w:left w:val="none" w:sz="0" w:space="0" w:color="auto"/>
                    <w:bottom w:val="none" w:sz="0" w:space="0" w:color="auto"/>
                    <w:right w:val="none" w:sz="0" w:space="0" w:color="auto"/>
                  </w:divBdr>
                  <w:divsChild>
                    <w:div w:id="19855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581330">
      <w:bodyDiv w:val="1"/>
      <w:marLeft w:val="0"/>
      <w:marRight w:val="0"/>
      <w:marTop w:val="0"/>
      <w:marBottom w:val="0"/>
      <w:divBdr>
        <w:top w:val="none" w:sz="0" w:space="0" w:color="auto"/>
        <w:left w:val="none" w:sz="0" w:space="0" w:color="auto"/>
        <w:bottom w:val="none" w:sz="0" w:space="0" w:color="auto"/>
        <w:right w:val="none" w:sz="0" w:space="0" w:color="auto"/>
      </w:divBdr>
    </w:div>
    <w:div w:id="952052599">
      <w:bodyDiv w:val="1"/>
      <w:marLeft w:val="0"/>
      <w:marRight w:val="0"/>
      <w:marTop w:val="0"/>
      <w:marBottom w:val="0"/>
      <w:divBdr>
        <w:top w:val="none" w:sz="0" w:space="0" w:color="auto"/>
        <w:left w:val="none" w:sz="0" w:space="0" w:color="auto"/>
        <w:bottom w:val="none" w:sz="0" w:space="0" w:color="auto"/>
        <w:right w:val="none" w:sz="0" w:space="0" w:color="auto"/>
      </w:divBdr>
      <w:divsChild>
        <w:div w:id="30108334">
          <w:marLeft w:val="-180"/>
          <w:marRight w:val="-180"/>
          <w:marTop w:val="0"/>
          <w:marBottom w:val="0"/>
          <w:divBdr>
            <w:top w:val="none" w:sz="0" w:space="0" w:color="auto"/>
            <w:left w:val="none" w:sz="0" w:space="0" w:color="auto"/>
            <w:bottom w:val="none" w:sz="0" w:space="0" w:color="auto"/>
            <w:right w:val="none" w:sz="0" w:space="0" w:color="auto"/>
          </w:divBdr>
          <w:divsChild>
            <w:div w:id="1204251015">
              <w:marLeft w:val="0"/>
              <w:marRight w:val="0"/>
              <w:marTop w:val="0"/>
              <w:marBottom w:val="0"/>
              <w:divBdr>
                <w:top w:val="none" w:sz="0" w:space="0" w:color="auto"/>
                <w:left w:val="none" w:sz="0" w:space="0" w:color="auto"/>
                <w:bottom w:val="none" w:sz="0" w:space="0" w:color="auto"/>
                <w:right w:val="none" w:sz="0" w:space="0" w:color="auto"/>
              </w:divBdr>
              <w:divsChild>
                <w:div w:id="7692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5774">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566294">
      <w:bodyDiv w:val="1"/>
      <w:marLeft w:val="0"/>
      <w:marRight w:val="0"/>
      <w:marTop w:val="0"/>
      <w:marBottom w:val="0"/>
      <w:divBdr>
        <w:top w:val="none" w:sz="0" w:space="0" w:color="auto"/>
        <w:left w:val="none" w:sz="0" w:space="0" w:color="auto"/>
        <w:bottom w:val="none" w:sz="0" w:space="0" w:color="auto"/>
        <w:right w:val="none" w:sz="0" w:space="0" w:color="auto"/>
      </w:divBdr>
    </w:div>
    <w:div w:id="973678384">
      <w:bodyDiv w:val="1"/>
      <w:marLeft w:val="0"/>
      <w:marRight w:val="0"/>
      <w:marTop w:val="0"/>
      <w:marBottom w:val="0"/>
      <w:divBdr>
        <w:top w:val="none" w:sz="0" w:space="0" w:color="auto"/>
        <w:left w:val="none" w:sz="0" w:space="0" w:color="auto"/>
        <w:bottom w:val="none" w:sz="0" w:space="0" w:color="auto"/>
        <w:right w:val="none" w:sz="0" w:space="0" w:color="auto"/>
      </w:divBdr>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68457">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91400">
      <w:bodyDiv w:val="1"/>
      <w:marLeft w:val="0"/>
      <w:marRight w:val="0"/>
      <w:marTop w:val="0"/>
      <w:marBottom w:val="0"/>
      <w:divBdr>
        <w:top w:val="none" w:sz="0" w:space="0" w:color="auto"/>
        <w:left w:val="none" w:sz="0" w:space="0" w:color="auto"/>
        <w:bottom w:val="none" w:sz="0" w:space="0" w:color="auto"/>
        <w:right w:val="none" w:sz="0" w:space="0" w:color="auto"/>
      </w:divBdr>
      <w:divsChild>
        <w:div w:id="406415900">
          <w:marLeft w:val="0"/>
          <w:marRight w:val="0"/>
          <w:marTop w:val="0"/>
          <w:marBottom w:val="0"/>
          <w:divBdr>
            <w:top w:val="none" w:sz="0" w:space="0" w:color="auto"/>
            <w:left w:val="none" w:sz="0" w:space="0" w:color="auto"/>
            <w:bottom w:val="none" w:sz="0" w:space="0" w:color="auto"/>
            <w:right w:val="none" w:sz="0" w:space="0" w:color="auto"/>
          </w:divBdr>
          <w:divsChild>
            <w:div w:id="961962915">
              <w:marLeft w:val="-180"/>
              <w:marRight w:val="-180"/>
              <w:marTop w:val="0"/>
              <w:marBottom w:val="0"/>
              <w:divBdr>
                <w:top w:val="none" w:sz="0" w:space="0" w:color="auto"/>
                <w:left w:val="none" w:sz="0" w:space="0" w:color="auto"/>
                <w:bottom w:val="none" w:sz="0" w:space="0" w:color="auto"/>
                <w:right w:val="none" w:sz="0" w:space="0" w:color="auto"/>
              </w:divBdr>
              <w:divsChild>
                <w:div w:id="17038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7047">
          <w:marLeft w:val="0"/>
          <w:marRight w:val="0"/>
          <w:marTop w:val="0"/>
          <w:marBottom w:val="0"/>
          <w:divBdr>
            <w:top w:val="none" w:sz="0" w:space="0" w:color="auto"/>
            <w:left w:val="none" w:sz="0" w:space="0" w:color="auto"/>
            <w:bottom w:val="none" w:sz="0" w:space="0" w:color="auto"/>
            <w:right w:val="none" w:sz="0" w:space="0" w:color="auto"/>
          </w:divBdr>
          <w:divsChild>
            <w:div w:id="1510371035">
              <w:marLeft w:val="-180"/>
              <w:marRight w:val="-180"/>
              <w:marTop w:val="0"/>
              <w:marBottom w:val="0"/>
              <w:divBdr>
                <w:top w:val="none" w:sz="0" w:space="0" w:color="auto"/>
                <w:left w:val="none" w:sz="0" w:space="0" w:color="auto"/>
                <w:bottom w:val="none" w:sz="0" w:space="0" w:color="auto"/>
                <w:right w:val="none" w:sz="0" w:space="0" w:color="auto"/>
              </w:divBdr>
              <w:divsChild>
                <w:div w:id="13600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466618">
      <w:bodyDiv w:val="1"/>
      <w:marLeft w:val="0"/>
      <w:marRight w:val="0"/>
      <w:marTop w:val="0"/>
      <w:marBottom w:val="0"/>
      <w:divBdr>
        <w:top w:val="none" w:sz="0" w:space="0" w:color="auto"/>
        <w:left w:val="none" w:sz="0" w:space="0" w:color="auto"/>
        <w:bottom w:val="none" w:sz="0" w:space="0" w:color="auto"/>
        <w:right w:val="none" w:sz="0" w:space="0" w:color="auto"/>
      </w:divBdr>
      <w:divsChild>
        <w:div w:id="374887869">
          <w:marLeft w:val="0"/>
          <w:marRight w:val="0"/>
          <w:marTop w:val="0"/>
          <w:marBottom w:val="0"/>
          <w:divBdr>
            <w:top w:val="none" w:sz="0" w:space="0" w:color="auto"/>
            <w:left w:val="none" w:sz="0" w:space="0" w:color="auto"/>
            <w:bottom w:val="none" w:sz="0" w:space="0" w:color="auto"/>
            <w:right w:val="none" w:sz="0" w:space="0" w:color="auto"/>
          </w:divBdr>
        </w:div>
        <w:div w:id="1741295692">
          <w:marLeft w:val="0"/>
          <w:marRight w:val="0"/>
          <w:marTop w:val="0"/>
          <w:marBottom w:val="0"/>
          <w:divBdr>
            <w:top w:val="none" w:sz="0" w:space="0" w:color="auto"/>
            <w:left w:val="none" w:sz="0" w:space="0" w:color="auto"/>
            <w:bottom w:val="none" w:sz="0" w:space="0" w:color="auto"/>
            <w:right w:val="none" w:sz="0" w:space="0" w:color="auto"/>
          </w:divBdr>
          <w:divsChild>
            <w:div w:id="201938312">
              <w:marLeft w:val="0"/>
              <w:marRight w:val="0"/>
              <w:marTop w:val="0"/>
              <w:marBottom w:val="0"/>
              <w:divBdr>
                <w:top w:val="none" w:sz="0" w:space="0" w:color="auto"/>
                <w:left w:val="none" w:sz="0" w:space="0" w:color="auto"/>
                <w:bottom w:val="none" w:sz="0" w:space="0" w:color="auto"/>
                <w:right w:val="none" w:sz="0" w:space="0" w:color="auto"/>
              </w:divBdr>
              <w:divsChild>
                <w:div w:id="369888938">
                  <w:marLeft w:val="-180"/>
                  <w:marRight w:val="-180"/>
                  <w:marTop w:val="0"/>
                  <w:marBottom w:val="0"/>
                  <w:divBdr>
                    <w:top w:val="none" w:sz="0" w:space="0" w:color="auto"/>
                    <w:left w:val="none" w:sz="0" w:space="0" w:color="auto"/>
                    <w:bottom w:val="none" w:sz="0" w:space="0" w:color="auto"/>
                    <w:right w:val="none" w:sz="0" w:space="0" w:color="auto"/>
                  </w:divBdr>
                  <w:divsChild>
                    <w:div w:id="17275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210086">
      <w:bodyDiv w:val="1"/>
      <w:marLeft w:val="0"/>
      <w:marRight w:val="0"/>
      <w:marTop w:val="0"/>
      <w:marBottom w:val="0"/>
      <w:divBdr>
        <w:top w:val="none" w:sz="0" w:space="0" w:color="auto"/>
        <w:left w:val="none" w:sz="0" w:space="0" w:color="auto"/>
        <w:bottom w:val="none" w:sz="0" w:space="0" w:color="auto"/>
        <w:right w:val="none" w:sz="0" w:space="0" w:color="auto"/>
      </w:divBdr>
    </w:div>
    <w:div w:id="1006978929">
      <w:bodyDiv w:val="1"/>
      <w:marLeft w:val="0"/>
      <w:marRight w:val="0"/>
      <w:marTop w:val="0"/>
      <w:marBottom w:val="0"/>
      <w:divBdr>
        <w:top w:val="none" w:sz="0" w:space="0" w:color="auto"/>
        <w:left w:val="none" w:sz="0" w:space="0" w:color="auto"/>
        <w:bottom w:val="none" w:sz="0" w:space="0" w:color="auto"/>
        <w:right w:val="none" w:sz="0" w:space="0" w:color="auto"/>
      </w:divBdr>
      <w:divsChild>
        <w:div w:id="750389181">
          <w:marLeft w:val="0"/>
          <w:marRight w:val="0"/>
          <w:marTop w:val="0"/>
          <w:marBottom w:val="0"/>
          <w:divBdr>
            <w:top w:val="none" w:sz="0" w:space="0" w:color="auto"/>
            <w:left w:val="none" w:sz="0" w:space="0" w:color="auto"/>
            <w:bottom w:val="none" w:sz="0" w:space="0" w:color="auto"/>
            <w:right w:val="none" w:sz="0" w:space="0" w:color="auto"/>
          </w:divBdr>
        </w:div>
        <w:div w:id="1563562924">
          <w:marLeft w:val="0"/>
          <w:marRight w:val="0"/>
          <w:marTop w:val="0"/>
          <w:marBottom w:val="0"/>
          <w:divBdr>
            <w:top w:val="none" w:sz="0" w:space="0" w:color="auto"/>
            <w:left w:val="none" w:sz="0" w:space="0" w:color="auto"/>
            <w:bottom w:val="none" w:sz="0" w:space="0" w:color="auto"/>
            <w:right w:val="none" w:sz="0" w:space="0" w:color="auto"/>
          </w:divBdr>
        </w:div>
      </w:divsChild>
    </w:div>
    <w:div w:id="1014769169">
      <w:bodyDiv w:val="1"/>
      <w:marLeft w:val="0"/>
      <w:marRight w:val="0"/>
      <w:marTop w:val="0"/>
      <w:marBottom w:val="0"/>
      <w:divBdr>
        <w:top w:val="none" w:sz="0" w:space="0" w:color="auto"/>
        <w:left w:val="none" w:sz="0" w:space="0" w:color="auto"/>
        <w:bottom w:val="none" w:sz="0" w:space="0" w:color="auto"/>
        <w:right w:val="none" w:sz="0" w:space="0" w:color="auto"/>
      </w:divBdr>
    </w:div>
    <w:div w:id="1017193253">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8917053">
      <w:bodyDiv w:val="1"/>
      <w:marLeft w:val="0"/>
      <w:marRight w:val="0"/>
      <w:marTop w:val="0"/>
      <w:marBottom w:val="0"/>
      <w:divBdr>
        <w:top w:val="none" w:sz="0" w:space="0" w:color="auto"/>
        <w:left w:val="none" w:sz="0" w:space="0" w:color="auto"/>
        <w:bottom w:val="none" w:sz="0" w:space="0" w:color="auto"/>
        <w:right w:val="none" w:sz="0" w:space="0" w:color="auto"/>
      </w:divBdr>
      <w:divsChild>
        <w:div w:id="200627587">
          <w:marLeft w:val="0"/>
          <w:marRight w:val="0"/>
          <w:marTop w:val="0"/>
          <w:marBottom w:val="0"/>
          <w:divBdr>
            <w:top w:val="none" w:sz="0" w:space="0" w:color="auto"/>
            <w:left w:val="none" w:sz="0" w:space="0" w:color="auto"/>
            <w:bottom w:val="none" w:sz="0" w:space="0" w:color="auto"/>
            <w:right w:val="none" w:sz="0" w:space="0" w:color="auto"/>
          </w:divBdr>
        </w:div>
        <w:div w:id="2126342463">
          <w:marLeft w:val="0"/>
          <w:marRight w:val="0"/>
          <w:marTop w:val="0"/>
          <w:marBottom w:val="0"/>
          <w:divBdr>
            <w:top w:val="none" w:sz="0" w:space="0" w:color="auto"/>
            <w:left w:val="none" w:sz="0" w:space="0" w:color="auto"/>
            <w:bottom w:val="none" w:sz="0" w:space="0" w:color="auto"/>
            <w:right w:val="none" w:sz="0" w:space="0" w:color="auto"/>
          </w:divBdr>
          <w:divsChild>
            <w:div w:id="476536508">
              <w:marLeft w:val="0"/>
              <w:marRight w:val="0"/>
              <w:marTop w:val="0"/>
              <w:marBottom w:val="0"/>
              <w:divBdr>
                <w:top w:val="none" w:sz="0" w:space="0" w:color="auto"/>
                <w:left w:val="none" w:sz="0" w:space="0" w:color="auto"/>
                <w:bottom w:val="none" w:sz="0" w:space="0" w:color="auto"/>
                <w:right w:val="none" w:sz="0" w:space="0" w:color="auto"/>
              </w:divBdr>
              <w:divsChild>
                <w:div w:id="1857885913">
                  <w:marLeft w:val="-180"/>
                  <w:marRight w:val="-180"/>
                  <w:marTop w:val="0"/>
                  <w:marBottom w:val="0"/>
                  <w:divBdr>
                    <w:top w:val="none" w:sz="0" w:space="0" w:color="auto"/>
                    <w:left w:val="none" w:sz="0" w:space="0" w:color="auto"/>
                    <w:bottom w:val="none" w:sz="0" w:space="0" w:color="auto"/>
                    <w:right w:val="none" w:sz="0" w:space="0" w:color="auto"/>
                  </w:divBdr>
                  <w:divsChild>
                    <w:div w:id="60550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48568">
      <w:bodyDiv w:val="1"/>
      <w:marLeft w:val="0"/>
      <w:marRight w:val="0"/>
      <w:marTop w:val="0"/>
      <w:marBottom w:val="0"/>
      <w:divBdr>
        <w:top w:val="none" w:sz="0" w:space="0" w:color="auto"/>
        <w:left w:val="none" w:sz="0" w:space="0" w:color="auto"/>
        <w:bottom w:val="none" w:sz="0" w:space="0" w:color="auto"/>
        <w:right w:val="none" w:sz="0" w:space="0" w:color="auto"/>
      </w:divBdr>
    </w:div>
    <w:div w:id="1032221386">
      <w:bodyDiv w:val="1"/>
      <w:marLeft w:val="0"/>
      <w:marRight w:val="0"/>
      <w:marTop w:val="0"/>
      <w:marBottom w:val="0"/>
      <w:divBdr>
        <w:top w:val="none" w:sz="0" w:space="0" w:color="auto"/>
        <w:left w:val="none" w:sz="0" w:space="0" w:color="auto"/>
        <w:bottom w:val="none" w:sz="0" w:space="0" w:color="auto"/>
        <w:right w:val="none" w:sz="0" w:space="0" w:color="auto"/>
      </w:divBdr>
    </w:div>
    <w:div w:id="1033925958">
      <w:bodyDiv w:val="1"/>
      <w:marLeft w:val="0"/>
      <w:marRight w:val="0"/>
      <w:marTop w:val="0"/>
      <w:marBottom w:val="0"/>
      <w:divBdr>
        <w:top w:val="none" w:sz="0" w:space="0" w:color="auto"/>
        <w:left w:val="none" w:sz="0" w:space="0" w:color="auto"/>
        <w:bottom w:val="none" w:sz="0" w:space="0" w:color="auto"/>
        <w:right w:val="none" w:sz="0" w:space="0" w:color="auto"/>
      </w:divBdr>
      <w:divsChild>
        <w:div w:id="328019117">
          <w:marLeft w:val="0"/>
          <w:marRight w:val="0"/>
          <w:marTop w:val="0"/>
          <w:marBottom w:val="0"/>
          <w:divBdr>
            <w:top w:val="none" w:sz="0" w:space="0" w:color="auto"/>
            <w:left w:val="none" w:sz="0" w:space="0" w:color="auto"/>
            <w:bottom w:val="none" w:sz="0" w:space="0" w:color="auto"/>
            <w:right w:val="none" w:sz="0" w:space="0" w:color="auto"/>
          </w:divBdr>
        </w:div>
        <w:div w:id="927232990">
          <w:marLeft w:val="0"/>
          <w:marRight w:val="0"/>
          <w:marTop w:val="0"/>
          <w:marBottom w:val="0"/>
          <w:divBdr>
            <w:top w:val="none" w:sz="0" w:space="0" w:color="auto"/>
            <w:left w:val="none" w:sz="0" w:space="0" w:color="auto"/>
            <w:bottom w:val="none" w:sz="0" w:space="0" w:color="auto"/>
            <w:right w:val="none" w:sz="0" w:space="0" w:color="auto"/>
          </w:divBdr>
          <w:divsChild>
            <w:div w:id="889154182">
              <w:marLeft w:val="0"/>
              <w:marRight w:val="0"/>
              <w:marTop w:val="0"/>
              <w:marBottom w:val="0"/>
              <w:divBdr>
                <w:top w:val="none" w:sz="0" w:space="0" w:color="auto"/>
                <w:left w:val="none" w:sz="0" w:space="0" w:color="auto"/>
                <w:bottom w:val="none" w:sz="0" w:space="0" w:color="auto"/>
                <w:right w:val="none" w:sz="0" w:space="0" w:color="auto"/>
              </w:divBdr>
              <w:divsChild>
                <w:div w:id="1992440968">
                  <w:marLeft w:val="-180"/>
                  <w:marRight w:val="-180"/>
                  <w:marTop w:val="0"/>
                  <w:marBottom w:val="0"/>
                  <w:divBdr>
                    <w:top w:val="none" w:sz="0" w:space="0" w:color="auto"/>
                    <w:left w:val="none" w:sz="0" w:space="0" w:color="auto"/>
                    <w:bottom w:val="none" w:sz="0" w:space="0" w:color="auto"/>
                    <w:right w:val="none" w:sz="0" w:space="0" w:color="auto"/>
                  </w:divBdr>
                  <w:divsChild>
                    <w:div w:id="1221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038430">
      <w:bodyDiv w:val="1"/>
      <w:marLeft w:val="0"/>
      <w:marRight w:val="0"/>
      <w:marTop w:val="0"/>
      <w:marBottom w:val="0"/>
      <w:divBdr>
        <w:top w:val="none" w:sz="0" w:space="0" w:color="auto"/>
        <w:left w:val="none" w:sz="0" w:space="0" w:color="auto"/>
        <w:bottom w:val="none" w:sz="0" w:space="0" w:color="auto"/>
        <w:right w:val="none" w:sz="0" w:space="0" w:color="auto"/>
      </w:divBdr>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37970280">
      <w:bodyDiv w:val="1"/>
      <w:marLeft w:val="0"/>
      <w:marRight w:val="0"/>
      <w:marTop w:val="0"/>
      <w:marBottom w:val="0"/>
      <w:divBdr>
        <w:top w:val="none" w:sz="0" w:space="0" w:color="auto"/>
        <w:left w:val="none" w:sz="0" w:space="0" w:color="auto"/>
        <w:bottom w:val="none" w:sz="0" w:space="0" w:color="auto"/>
        <w:right w:val="none" w:sz="0" w:space="0" w:color="auto"/>
      </w:divBdr>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820961">
      <w:bodyDiv w:val="1"/>
      <w:marLeft w:val="0"/>
      <w:marRight w:val="0"/>
      <w:marTop w:val="0"/>
      <w:marBottom w:val="0"/>
      <w:divBdr>
        <w:top w:val="none" w:sz="0" w:space="0" w:color="auto"/>
        <w:left w:val="none" w:sz="0" w:space="0" w:color="auto"/>
        <w:bottom w:val="none" w:sz="0" w:space="0" w:color="auto"/>
        <w:right w:val="none" w:sz="0" w:space="0" w:color="auto"/>
      </w:divBdr>
      <w:divsChild>
        <w:div w:id="858660414">
          <w:marLeft w:val="0"/>
          <w:marRight w:val="0"/>
          <w:marTop w:val="0"/>
          <w:marBottom w:val="0"/>
          <w:divBdr>
            <w:top w:val="none" w:sz="0" w:space="0" w:color="auto"/>
            <w:left w:val="none" w:sz="0" w:space="0" w:color="auto"/>
            <w:bottom w:val="none" w:sz="0" w:space="0" w:color="auto"/>
            <w:right w:val="none" w:sz="0" w:space="0" w:color="auto"/>
          </w:divBdr>
          <w:divsChild>
            <w:div w:id="1410153924">
              <w:marLeft w:val="-180"/>
              <w:marRight w:val="-180"/>
              <w:marTop w:val="0"/>
              <w:marBottom w:val="0"/>
              <w:divBdr>
                <w:top w:val="none" w:sz="0" w:space="0" w:color="auto"/>
                <w:left w:val="none" w:sz="0" w:space="0" w:color="auto"/>
                <w:bottom w:val="none" w:sz="0" w:space="0" w:color="auto"/>
                <w:right w:val="none" w:sz="0" w:space="0" w:color="auto"/>
              </w:divBdr>
              <w:divsChild>
                <w:div w:id="485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9037574">
      <w:bodyDiv w:val="1"/>
      <w:marLeft w:val="0"/>
      <w:marRight w:val="0"/>
      <w:marTop w:val="0"/>
      <w:marBottom w:val="0"/>
      <w:divBdr>
        <w:top w:val="none" w:sz="0" w:space="0" w:color="auto"/>
        <w:left w:val="none" w:sz="0" w:space="0" w:color="auto"/>
        <w:bottom w:val="none" w:sz="0" w:space="0" w:color="auto"/>
        <w:right w:val="none" w:sz="0" w:space="0" w:color="auto"/>
      </w:divBdr>
    </w:div>
    <w:div w:id="1073046976">
      <w:bodyDiv w:val="1"/>
      <w:marLeft w:val="0"/>
      <w:marRight w:val="0"/>
      <w:marTop w:val="0"/>
      <w:marBottom w:val="0"/>
      <w:divBdr>
        <w:top w:val="none" w:sz="0" w:space="0" w:color="auto"/>
        <w:left w:val="none" w:sz="0" w:space="0" w:color="auto"/>
        <w:bottom w:val="none" w:sz="0" w:space="0" w:color="auto"/>
        <w:right w:val="none" w:sz="0" w:space="0" w:color="auto"/>
      </w:divBdr>
      <w:divsChild>
        <w:div w:id="1733115394">
          <w:marLeft w:val="0"/>
          <w:marRight w:val="0"/>
          <w:marTop w:val="0"/>
          <w:marBottom w:val="375"/>
          <w:divBdr>
            <w:top w:val="none" w:sz="0" w:space="0" w:color="auto"/>
            <w:left w:val="none" w:sz="0" w:space="0" w:color="auto"/>
            <w:bottom w:val="none" w:sz="0" w:space="0" w:color="auto"/>
            <w:right w:val="none" w:sz="0" w:space="0" w:color="auto"/>
          </w:divBdr>
          <w:divsChild>
            <w:div w:id="457843193">
              <w:marLeft w:val="0"/>
              <w:marRight w:val="0"/>
              <w:marTop w:val="0"/>
              <w:marBottom w:val="0"/>
              <w:divBdr>
                <w:top w:val="none" w:sz="0" w:space="0" w:color="auto"/>
                <w:left w:val="none" w:sz="0" w:space="0" w:color="auto"/>
                <w:bottom w:val="none" w:sz="0" w:space="0" w:color="auto"/>
                <w:right w:val="none" w:sz="0" w:space="0" w:color="auto"/>
              </w:divBdr>
              <w:divsChild>
                <w:div w:id="3075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59998">
          <w:marLeft w:val="0"/>
          <w:marRight w:val="0"/>
          <w:marTop w:val="0"/>
          <w:marBottom w:val="0"/>
          <w:divBdr>
            <w:top w:val="none" w:sz="0" w:space="0" w:color="auto"/>
            <w:left w:val="none" w:sz="0" w:space="0" w:color="auto"/>
            <w:bottom w:val="none" w:sz="0" w:space="0" w:color="auto"/>
            <w:right w:val="none" w:sz="0" w:space="0" w:color="auto"/>
          </w:divBdr>
          <w:divsChild>
            <w:div w:id="569770512">
              <w:marLeft w:val="0"/>
              <w:marRight w:val="0"/>
              <w:marTop w:val="0"/>
              <w:marBottom w:val="0"/>
              <w:divBdr>
                <w:top w:val="none" w:sz="0" w:space="0" w:color="auto"/>
                <w:left w:val="none" w:sz="0" w:space="0" w:color="auto"/>
                <w:bottom w:val="none" w:sz="0" w:space="0" w:color="auto"/>
                <w:right w:val="none" w:sz="0" w:space="0" w:color="auto"/>
              </w:divBdr>
              <w:divsChild>
                <w:div w:id="176232500">
                  <w:marLeft w:val="-180"/>
                  <w:marRight w:val="-180"/>
                  <w:marTop w:val="0"/>
                  <w:marBottom w:val="0"/>
                  <w:divBdr>
                    <w:top w:val="none" w:sz="0" w:space="0" w:color="auto"/>
                    <w:left w:val="none" w:sz="0" w:space="0" w:color="auto"/>
                    <w:bottom w:val="none" w:sz="0" w:space="0" w:color="auto"/>
                    <w:right w:val="none" w:sz="0" w:space="0" w:color="auto"/>
                  </w:divBdr>
                  <w:divsChild>
                    <w:div w:id="15117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78689">
      <w:bodyDiv w:val="1"/>
      <w:marLeft w:val="0"/>
      <w:marRight w:val="0"/>
      <w:marTop w:val="0"/>
      <w:marBottom w:val="0"/>
      <w:divBdr>
        <w:top w:val="none" w:sz="0" w:space="0" w:color="auto"/>
        <w:left w:val="none" w:sz="0" w:space="0" w:color="auto"/>
        <w:bottom w:val="none" w:sz="0" w:space="0" w:color="auto"/>
        <w:right w:val="none" w:sz="0" w:space="0" w:color="auto"/>
      </w:divBdr>
      <w:divsChild>
        <w:div w:id="994989733">
          <w:marLeft w:val="0"/>
          <w:marRight w:val="0"/>
          <w:marTop w:val="0"/>
          <w:marBottom w:val="0"/>
          <w:divBdr>
            <w:top w:val="none" w:sz="0" w:space="0" w:color="auto"/>
            <w:left w:val="none" w:sz="0" w:space="0" w:color="auto"/>
            <w:bottom w:val="none" w:sz="0" w:space="0" w:color="auto"/>
            <w:right w:val="none" w:sz="0" w:space="0" w:color="auto"/>
          </w:divBdr>
          <w:divsChild>
            <w:div w:id="1654291132">
              <w:marLeft w:val="-180"/>
              <w:marRight w:val="-180"/>
              <w:marTop w:val="0"/>
              <w:marBottom w:val="0"/>
              <w:divBdr>
                <w:top w:val="none" w:sz="0" w:space="0" w:color="auto"/>
                <w:left w:val="none" w:sz="0" w:space="0" w:color="auto"/>
                <w:bottom w:val="none" w:sz="0" w:space="0" w:color="auto"/>
                <w:right w:val="none" w:sz="0" w:space="0" w:color="auto"/>
              </w:divBdr>
              <w:divsChild>
                <w:div w:id="2123835835">
                  <w:marLeft w:val="0"/>
                  <w:marRight w:val="0"/>
                  <w:marTop w:val="0"/>
                  <w:marBottom w:val="0"/>
                  <w:divBdr>
                    <w:top w:val="none" w:sz="0" w:space="0" w:color="auto"/>
                    <w:left w:val="none" w:sz="0" w:space="0" w:color="auto"/>
                    <w:bottom w:val="none" w:sz="0" w:space="0" w:color="auto"/>
                    <w:right w:val="none" w:sz="0" w:space="0" w:color="auto"/>
                  </w:divBdr>
                </w:div>
                <w:div w:id="1665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2462">
          <w:marLeft w:val="0"/>
          <w:marRight w:val="0"/>
          <w:marTop w:val="0"/>
          <w:marBottom w:val="0"/>
          <w:divBdr>
            <w:top w:val="none" w:sz="0" w:space="0" w:color="auto"/>
            <w:left w:val="none" w:sz="0" w:space="0" w:color="auto"/>
            <w:bottom w:val="none" w:sz="0" w:space="0" w:color="auto"/>
            <w:right w:val="none" w:sz="0" w:space="0" w:color="auto"/>
          </w:divBdr>
          <w:divsChild>
            <w:div w:id="534270419">
              <w:marLeft w:val="-180"/>
              <w:marRight w:val="-180"/>
              <w:marTop w:val="0"/>
              <w:marBottom w:val="0"/>
              <w:divBdr>
                <w:top w:val="none" w:sz="0" w:space="0" w:color="auto"/>
                <w:left w:val="none" w:sz="0" w:space="0" w:color="auto"/>
                <w:bottom w:val="none" w:sz="0" w:space="0" w:color="auto"/>
                <w:right w:val="none" w:sz="0" w:space="0" w:color="auto"/>
              </w:divBdr>
              <w:divsChild>
                <w:div w:id="72996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64978">
      <w:bodyDiv w:val="1"/>
      <w:marLeft w:val="0"/>
      <w:marRight w:val="0"/>
      <w:marTop w:val="0"/>
      <w:marBottom w:val="0"/>
      <w:divBdr>
        <w:top w:val="none" w:sz="0" w:space="0" w:color="auto"/>
        <w:left w:val="none" w:sz="0" w:space="0" w:color="auto"/>
        <w:bottom w:val="none" w:sz="0" w:space="0" w:color="auto"/>
        <w:right w:val="none" w:sz="0" w:space="0" w:color="auto"/>
      </w:divBdr>
    </w:div>
    <w:div w:id="1078599491">
      <w:bodyDiv w:val="1"/>
      <w:marLeft w:val="0"/>
      <w:marRight w:val="0"/>
      <w:marTop w:val="0"/>
      <w:marBottom w:val="0"/>
      <w:divBdr>
        <w:top w:val="none" w:sz="0" w:space="0" w:color="auto"/>
        <w:left w:val="none" w:sz="0" w:space="0" w:color="auto"/>
        <w:bottom w:val="none" w:sz="0" w:space="0" w:color="auto"/>
        <w:right w:val="none" w:sz="0" w:space="0" w:color="auto"/>
      </w:divBdr>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035132">
      <w:bodyDiv w:val="1"/>
      <w:marLeft w:val="0"/>
      <w:marRight w:val="0"/>
      <w:marTop w:val="0"/>
      <w:marBottom w:val="0"/>
      <w:divBdr>
        <w:top w:val="none" w:sz="0" w:space="0" w:color="auto"/>
        <w:left w:val="none" w:sz="0" w:space="0" w:color="auto"/>
        <w:bottom w:val="none" w:sz="0" w:space="0" w:color="auto"/>
        <w:right w:val="none" w:sz="0" w:space="0" w:color="auto"/>
      </w:divBdr>
      <w:divsChild>
        <w:div w:id="818304724">
          <w:marLeft w:val="0"/>
          <w:marRight w:val="0"/>
          <w:marTop w:val="0"/>
          <w:marBottom w:val="375"/>
          <w:divBdr>
            <w:top w:val="none" w:sz="0" w:space="0" w:color="auto"/>
            <w:left w:val="none" w:sz="0" w:space="0" w:color="auto"/>
            <w:bottom w:val="none" w:sz="0" w:space="0" w:color="auto"/>
            <w:right w:val="none" w:sz="0" w:space="0" w:color="auto"/>
          </w:divBdr>
          <w:divsChild>
            <w:div w:id="841817595">
              <w:marLeft w:val="0"/>
              <w:marRight w:val="0"/>
              <w:marTop w:val="0"/>
              <w:marBottom w:val="0"/>
              <w:divBdr>
                <w:top w:val="none" w:sz="0" w:space="0" w:color="auto"/>
                <w:left w:val="none" w:sz="0" w:space="0" w:color="auto"/>
                <w:bottom w:val="none" w:sz="0" w:space="0" w:color="auto"/>
                <w:right w:val="none" w:sz="0" w:space="0" w:color="auto"/>
              </w:divBdr>
              <w:divsChild>
                <w:div w:id="18426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177">
          <w:marLeft w:val="0"/>
          <w:marRight w:val="0"/>
          <w:marTop w:val="0"/>
          <w:marBottom w:val="0"/>
          <w:divBdr>
            <w:top w:val="none" w:sz="0" w:space="0" w:color="auto"/>
            <w:left w:val="none" w:sz="0" w:space="0" w:color="auto"/>
            <w:bottom w:val="none" w:sz="0" w:space="0" w:color="auto"/>
            <w:right w:val="none" w:sz="0" w:space="0" w:color="auto"/>
          </w:divBdr>
          <w:divsChild>
            <w:div w:id="664819298">
              <w:marLeft w:val="0"/>
              <w:marRight w:val="0"/>
              <w:marTop w:val="0"/>
              <w:marBottom w:val="0"/>
              <w:divBdr>
                <w:top w:val="none" w:sz="0" w:space="0" w:color="auto"/>
                <w:left w:val="none" w:sz="0" w:space="0" w:color="auto"/>
                <w:bottom w:val="none" w:sz="0" w:space="0" w:color="auto"/>
                <w:right w:val="none" w:sz="0" w:space="0" w:color="auto"/>
              </w:divBdr>
              <w:divsChild>
                <w:div w:id="1834711386">
                  <w:marLeft w:val="-180"/>
                  <w:marRight w:val="-180"/>
                  <w:marTop w:val="0"/>
                  <w:marBottom w:val="0"/>
                  <w:divBdr>
                    <w:top w:val="none" w:sz="0" w:space="0" w:color="auto"/>
                    <w:left w:val="none" w:sz="0" w:space="0" w:color="auto"/>
                    <w:bottom w:val="none" w:sz="0" w:space="0" w:color="auto"/>
                    <w:right w:val="none" w:sz="0" w:space="0" w:color="auto"/>
                  </w:divBdr>
                  <w:divsChild>
                    <w:div w:id="1818720110">
                      <w:marLeft w:val="0"/>
                      <w:marRight w:val="0"/>
                      <w:marTop w:val="0"/>
                      <w:marBottom w:val="0"/>
                      <w:divBdr>
                        <w:top w:val="none" w:sz="0" w:space="0" w:color="auto"/>
                        <w:left w:val="none" w:sz="0" w:space="0" w:color="auto"/>
                        <w:bottom w:val="none" w:sz="0" w:space="0" w:color="auto"/>
                        <w:right w:val="none" w:sz="0" w:space="0" w:color="auto"/>
                      </w:divBdr>
                    </w:div>
                    <w:div w:id="151580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569">
      <w:bodyDiv w:val="1"/>
      <w:marLeft w:val="0"/>
      <w:marRight w:val="0"/>
      <w:marTop w:val="0"/>
      <w:marBottom w:val="0"/>
      <w:divBdr>
        <w:top w:val="none" w:sz="0" w:space="0" w:color="auto"/>
        <w:left w:val="none" w:sz="0" w:space="0" w:color="auto"/>
        <w:bottom w:val="none" w:sz="0" w:space="0" w:color="auto"/>
        <w:right w:val="none" w:sz="0" w:space="0" w:color="auto"/>
      </w:divBdr>
      <w:divsChild>
        <w:div w:id="2118669307">
          <w:marLeft w:val="0"/>
          <w:marRight w:val="0"/>
          <w:marTop w:val="0"/>
          <w:marBottom w:val="0"/>
          <w:divBdr>
            <w:top w:val="none" w:sz="0" w:space="0" w:color="auto"/>
            <w:left w:val="none" w:sz="0" w:space="0" w:color="auto"/>
            <w:bottom w:val="none" w:sz="0" w:space="0" w:color="auto"/>
            <w:right w:val="none" w:sz="0" w:space="0" w:color="auto"/>
          </w:divBdr>
        </w:div>
        <w:div w:id="188181890">
          <w:marLeft w:val="0"/>
          <w:marRight w:val="0"/>
          <w:marTop w:val="0"/>
          <w:marBottom w:val="0"/>
          <w:divBdr>
            <w:top w:val="none" w:sz="0" w:space="0" w:color="auto"/>
            <w:left w:val="none" w:sz="0" w:space="0" w:color="auto"/>
            <w:bottom w:val="none" w:sz="0" w:space="0" w:color="auto"/>
            <w:right w:val="none" w:sz="0" w:space="0" w:color="auto"/>
          </w:divBdr>
          <w:divsChild>
            <w:div w:id="1830559179">
              <w:marLeft w:val="0"/>
              <w:marRight w:val="0"/>
              <w:marTop w:val="0"/>
              <w:marBottom w:val="0"/>
              <w:divBdr>
                <w:top w:val="none" w:sz="0" w:space="0" w:color="auto"/>
                <w:left w:val="none" w:sz="0" w:space="0" w:color="auto"/>
                <w:bottom w:val="none" w:sz="0" w:space="0" w:color="auto"/>
                <w:right w:val="none" w:sz="0" w:space="0" w:color="auto"/>
              </w:divBdr>
              <w:divsChild>
                <w:div w:id="1267691734">
                  <w:marLeft w:val="-180"/>
                  <w:marRight w:val="-180"/>
                  <w:marTop w:val="0"/>
                  <w:marBottom w:val="0"/>
                  <w:divBdr>
                    <w:top w:val="none" w:sz="0" w:space="0" w:color="auto"/>
                    <w:left w:val="none" w:sz="0" w:space="0" w:color="auto"/>
                    <w:bottom w:val="none" w:sz="0" w:space="0" w:color="auto"/>
                    <w:right w:val="none" w:sz="0" w:space="0" w:color="auto"/>
                  </w:divBdr>
                  <w:divsChild>
                    <w:div w:id="18897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5171030">
      <w:bodyDiv w:val="1"/>
      <w:marLeft w:val="0"/>
      <w:marRight w:val="0"/>
      <w:marTop w:val="0"/>
      <w:marBottom w:val="0"/>
      <w:divBdr>
        <w:top w:val="none" w:sz="0" w:space="0" w:color="auto"/>
        <w:left w:val="none" w:sz="0" w:space="0" w:color="auto"/>
        <w:bottom w:val="none" w:sz="0" w:space="0" w:color="auto"/>
        <w:right w:val="none" w:sz="0" w:space="0" w:color="auto"/>
      </w:divBdr>
    </w:div>
    <w:div w:id="1119910945">
      <w:bodyDiv w:val="1"/>
      <w:marLeft w:val="0"/>
      <w:marRight w:val="0"/>
      <w:marTop w:val="0"/>
      <w:marBottom w:val="0"/>
      <w:divBdr>
        <w:top w:val="none" w:sz="0" w:space="0" w:color="auto"/>
        <w:left w:val="none" w:sz="0" w:space="0" w:color="auto"/>
        <w:bottom w:val="none" w:sz="0" w:space="0" w:color="auto"/>
        <w:right w:val="none" w:sz="0" w:space="0" w:color="auto"/>
      </w:divBdr>
      <w:divsChild>
        <w:div w:id="1166289408">
          <w:marLeft w:val="0"/>
          <w:marRight w:val="0"/>
          <w:marTop w:val="0"/>
          <w:marBottom w:val="0"/>
          <w:divBdr>
            <w:top w:val="none" w:sz="0" w:space="0" w:color="auto"/>
            <w:left w:val="none" w:sz="0" w:space="0" w:color="auto"/>
            <w:bottom w:val="none" w:sz="0" w:space="0" w:color="auto"/>
            <w:right w:val="none" w:sz="0" w:space="0" w:color="auto"/>
          </w:divBdr>
        </w:div>
        <w:div w:id="1391537694">
          <w:marLeft w:val="0"/>
          <w:marRight w:val="0"/>
          <w:marTop w:val="0"/>
          <w:marBottom w:val="0"/>
          <w:divBdr>
            <w:top w:val="none" w:sz="0" w:space="0" w:color="auto"/>
            <w:left w:val="none" w:sz="0" w:space="0" w:color="auto"/>
            <w:bottom w:val="none" w:sz="0" w:space="0" w:color="auto"/>
            <w:right w:val="none" w:sz="0" w:space="0" w:color="auto"/>
          </w:divBdr>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2651707">
      <w:bodyDiv w:val="1"/>
      <w:marLeft w:val="0"/>
      <w:marRight w:val="0"/>
      <w:marTop w:val="0"/>
      <w:marBottom w:val="0"/>
      <w:divBdr>
        <w:top w:val="none" w:sz="0" w:space="0" w:color="auto"/>
        <w:left w:val="none" w:sz="0" w:space="0" w:color="auto"/>
        <w:bottom w:val="none" w:sz="0" w:space="0" w:color="auto"/>
        <w:right w:val="none" w:sz="0" w:space="0" w:color="auto"/>
      </w:divBdr>
    </w:div>
    <w:div w:id="1123497316">
      <w:bodyDiv w:val="1"/>
      <w:marLeft w:val="0"/>
      <w:marRight w:val="0"/>
      <w:marTop w:val="0"/>
      <w:marBottom w:val="0"/>
      <w:divBdr>
        <w:top w:val="none" w:sz="0" w:space="0" w:color="auto"/>
        <w:left w:val="none" w:sz="0" w:space="0" w:color="auto"/>
        <w:bottom w:val="none" w:sz="0" w:space="0" w:color="auto"/>
        <w:right w:val="none" w:sz="0" w:space="0" w:color="auto"/>
      </w:divBdr>
      <w:divsChild>
        <w:div w:id="1509754565">
          <w:marLeft w:val="0"/>
          <w:marRight w:val="0"/>
          <w:marTop w:val="0"/>
          <w:marBottom w:val="0"/>
          <w:divBdr>
            <w:top w:val="none" w:sz="0" w:space="0" w:color="auto"/>
            <w:left w:val="none" w:sz="0" w:space="0" w:color="auto"/>
            <w:bottom w:val="none" w:sz="0" w:space="0" w:color="auto"/>
            <w:right w:val="none" w:sz="0" w:space="0" w:color="auto"/>
          </w:divBdr>
        </w:div>
        <w:div w:id="1974434649">
          <w:marLeft w:val="0"/>
          <w:marRight w:val="0"/>
          <w:marTop w:val="0"/>
          <w:marBottom w:val="0"/>
          <w:divBdr>
            <w:top w:val="none" w:sz="0" w:space="0" w:color="auto"/>
            <w:left w:val="none" w:sz="0" w:space="0" w:color="auto"/>
            <w:bottom w:val="none" w:sz="0" w:space="0" w:color="auto"/>
            <w:right w:val="none" w:sz="0" w:space="0" w:color="auto"/>
          </w:divBdr>
          <w:divsChild>
            <w:div w:id="1167016437">
              <w:marLeft w:val="0"/>
              <w:marRight w:val="0"/>
              <w:marTop w:val="0"/>
              <w:marBottom w:val="0"/>
              <w:divBdr>
                <w:top w:val="none" w:sz="0" w:space="0" w:color="auto"/>
                <w:left w:val="none" w:sz="0" w:space="0" w:color="auto"/>
                <w:bottom w:val="none" w:sz="0" w:space="0" w:color="auto"/>
                <w:right w:val="none" w:sz="0" w:space="0" w:color="auto"/>
              </w:divBdr>
              <w:divsChild>
                <w:div w:id="997533387">
                  <w:marLeft w:val="-180"/>
                  <w:marRight w:val="-180"/>
                  <w:marTop w:val="0"/>
                  <w:marBottom w:val="0"/>
                  <w:divBdr>
                    <w:top w:val="none" w:sz="0" w:space="0" w:color="auto"/>
                    <w:left w:val="none" w:sz="0" w:space="0" w:color="auto"/>
                    <w:bottom w:val="none" w:sz="0" w:space="0" w:color="auto"/>
                    <w:right w:val="none" w:sz="0" w:space="0" w:color="auto"/>
                  </w:divBdr>
                  <w:divsChild>
                    <w:div w:id="11047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78127">
      <w:bodyDiv w:val="1"/>
      <w:marLeft w:val="0"/>
      <w:marRight w:val="0"/>
      <w:marTop w:val="0"/>
      <w:marBottom w:val="0"/>
      <w:divBdr>
        <w:top w:val="none" w:sz="0" w:space="0" w:color="auto"/>
        <w:left w:val="none" w:sz="0" w:space="0" w:color="auto"/>
        <w:bottom w:val="none" w:sz="0" w:space="0" w:color="auto"/>
        <w:right w:val="none" w:sz="0" w:space="0" w:color="auto"/>
      </w:divBdr>
      <w:divsChild>
        <w:div w:id="470515262">
          <w:marLeft w:val="0"/>
          <w:marRight w:val="0"/>
          <w:marTop w:val="0"/>
          <w:marBottom w:val="18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03221">
      <w:bodyDiv w:val="1"/>
      <w:marLeft w:val="0"/>
      <w:marRight w:val="0"/>
      <w:marTop w:val="0"/>
      <w:marBottom w:val="0"/>
      <w:divBdr>
        <w:top w:val="none" w:sz="0" w:space="0" w:color="auto"/>
        <w:left w:val="none" w:sz="0" w:space="0" w:color="auto"/>
        <w:bottom w:val="none" w:sz="0" w:space="0" w:color="auto"/>
        <w:right w:val="none" w:sz="0" w:space="0" w:color="auto"/>
      </w:divBdr>
    </w:div>
    <w:div w:id="1141772131">
      <w:bodyDiv w:val="1"/>
      <w:marLeft w:val="0"/>
      <w:marRight w:val="0"/>
      <w:marTop w:val="0"/>
      <w:marBottom w:val="0"/>
      <w:divBdr>
        <w:top w:val="none" w:sz="0" w:space="0" w:color="auto"/>
        <w:left w:val="none" w:sz="0" w:space="0" w:color="auto"/>
        <w:bottom w:val="none" w:sz="0" w:space="0" w:color="auto"/>
        <w:right w:val="none" w:sz="0" w:space="0" w:color="auto"/>
      </w:divBdr>
      <w:divsChild>
        <w:div w:id="954140426">
          <w:marLeft w:val="0"/>
          <w:marRight w:val="0"/>
          <w:marTop w:val="0"/>
          <w:marBottom w:val="375"/>
          <w:divBdr>
            <w:top w:val="none" w:sz="0" w:space="0" w:color="auto"/>
            <w:left w:val="none" w:sz="0" w:space="0" w:color="auto"/>
            <w:bottom w:val="none" w:sz="0" w:space="0" w:color="auto"/>
            <w:right w:val="none" w:sz="0" w:space="0" w:color="auto"/>
          </w:divBdr>
          <w:divsChild>
            <w:div w:id="1390423702">
              <w:marLeft w:val="0"/>
              <w:marRight w:val="0"/>
              <w:marTop w:val="0"/>
              <w:marBottom w:val="0"/>
              <w:divBdr>
                <w:top w:val="none" w:sz="0" w:space="0" w:color="auto"/>
                <w:left w:val="none" w:sz="0" w:space="0" w:color="auto"/>
                <w:bottom w:val="none" w:sz="0" w:space="0" w:color="auto"/>
                <w:right w:val="none" w:sz="0" w:space="0" w:color="auto"/>
              </w:divBdr>
              <w:divsChild>
                <w:div w:id="3701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5351">
          <w:marLeft w:val="0"/>
          <w:marRight w:val="0"/>
          <w:marTop w:val="0"/>
          <w:marBottom w:val="0"/>
          <w:divBdr>
            <w:top w:val="none" w:sz="0" w:space="0" w:color="auto"/>
            <w:left w:val="none" w:sz="0" w:space="0" w:color="auto"/>
            <w:bottom w:val="none" w:sz="0" w:space="0" w:color="auto"/>
            <w:right w:val="none" w:sz="0" w:space="0" w:color="auto"/>
          </w:divBdr>
          <w:divsChild>
            <w:div w:id="658193107">
              <w:marLeft w:val="0"/>
              <w:marRight w:val="0"/>
              <w:marTop w:val="0"/>
              <w:marBottom w:val="0"/>
              <w:divBdr>
                <w:top w:val="none" w:sz="0" w:space="0" w:color="auto"/>
                <w:left w:val="none" w:sz="0" w:space="0" w:color="auto"/>
                <w:bottom w:val="none" w:sz="0" w:space="0" w:color="auto"/>
                <w:right w:val="none" w:sz="0" w:space="0" w:color="auto"/>
              </w:divBdr>
              <w:divsChild>
                <w:div w:id="147210813">
                  <w:marLeft w:val="-180"/>
                  <w:marRight w:val="-180"/>
                  <w:marTop w:val="0"/>
                  <w:marBottom w:val="0"/>
                  <w:divBdr>
                    <w:top w:val="none" w:sz="0" w:space="0" w:color="auto"/>
                    <w:left w:val="none" w:sz="0" w:space="0" w:color="auto"/>
                    <w:bottom w:val="none" w:sz="0" w:space="0" w:color="auto"/>
                    <w:right w:val="none" w:sz="0" w:space="0" w:color="auto"/>
                  </w:divBdr>
                  <w:divsChild>
                    <w:div w:id="5690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75810">
      <w:bodyDiv w:val="1"/>
      <w:marLeft w:val="0"/>
      <w:marRight w:val="0"/>
      <w:marTop w:val="0"/>
      <w:marBottom w:val="0"/>
      <w:divBdr>
        <w:top w:val="none" w:sz="0" w:space="0" w:color="auto"/>
        <w:left w:val="none" w:sz="0" w:space="0" w:color="auto"/>
        <w:bottom w:val="none" w:sz="0" w:space="0" w:color="auto"/>
        <w:right w:val="none" w:sz="0" w:space="0" w:color="auto"/>
      </w:divBdr>
      <w:divsChild>
        <w:div w:id="1399356005">
          <w:marLeft w:val="0"/>
          <w:marRight w:val="0"/>
          <w:marTop w:val="0"/>
          <w:marBottom w:val="0"/>
          <w:divBdr>
            <w:top w:val="none" w:sz="0" w:space="0" w:color="auto"/>
            <w:left w:val="none" w:sz="0" w:space="0" w:color="auto"/>
            <w:bottom w:val="none" w:sz="0" w:space="0" w:color="auto"/>
            <w:right w:val="none" w:sz="0" w:space="0" w:color="auto"/>
          </w:divBdr>
        </w:div>
        <w:div w:id="1809277350">
          <w:marLeft w:val="0"/>
          <w:marRight w:val="0"/>
          <w:marTop w:val="0"/>
          <w:marBottom w:val="0"/>
          <w:divBdr>
            <w:top w:val="none" w:sz="0" w:space="0" w:color="auto"/>
            <w:left w:val="none" w:sz="0" w:space="0" w:color="auto"/>
            <w:bottom w:val="none" w:sz="0" w:space="0" w:color="auto"/>
            <w:right w:val="none" w:sz="0" w:space="0" w:color="auto"/>
          </w:divBdr>
          <w:divsChild>
            <w:div w:id="724523150">
              <w:marLeft w:val="0"/>
              <w:marRight w:val="0"/>
              <w:marTop w:val="0"/>
              <w:marBottom w:val="0"/>
              <w:divBdr>
                <w:top w:val="none" w:sz="0" w:space="0" w:color="auto"/>
                <w:left w:val="none" w:sz="0" w:space="0" w:color="auto"/>
                <w:bottom w:val="none" w:sz="0" w:space="0" w:color="auto"/>
                <w:right w:val="none" w:sz="0" w:space="0" w:color="auto"/>
              </w:divBdr>
              <w:divsChild>
                <w:div w:id="271985454">
                  <w:marLeft w:val="-180"/>
                  <w:marRight w:val="-180"/>
                  <w:marTop w:val="0"/>
                  <w:marBottom w:val="0"/>
                  <w:divBdr>
                    <w:top w:val="none" w:sz="0" w:space="0" w:color="auto"/>
                    <w:left w:val="none" w:sz="0" w:space="0" w:color="auto"/>
                    <w:bottom w:val="none" w:sz="0" w:space="0" w:color="auto"/>
                    <w:right w:val="none" w:sz="0" w:space="0" w:color="auto"/>
                  </w:divBdr>
                  <w:divsChild>
                    <w:div w:id="3286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9927444">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7549">
      <w:bodyDiv w:val="1"/>
      <w:marLeft w:val="0"/>
      <w:marRight w:val="0"/>
      <w:marTop w:val="0"/>
      <w:marBottom w:val="0"/>
      <w:divBdr>
        <w:top w:val="none" w:sz="0" w:space="0" w:color="auto"/>
        <w:left w:val="none" w:sz="0" w:space="0" w:color="auto"/>
        <w:bottom w:val="none" w:sz="0" w:space="0" w:color="auto"/>
        <w:right w:val="none" w:sz="0" w:space="0" w:color="auto"/>
      </w:divBdr>
      <w:divsChild>
        <w:div w:id="1426341497">
          <w:marLeft w:val="0"/>
          <w:marRight w:val="0"/>
          <w:marTop w:val="0"/>
          <w:marBottom w:val="0"/>
          <w:divBdr>
            <w:top w:val="none" w:sz="0" w:space="0" w:color="auto"/>
            <w:left w:val="none" w:sz="0" w:space="0" w:color="auto"/>
            <w:bottom w:val="none" w:sz="0" w:space="0" w:color="auto"/>
            <w:right w:val="none" w:sz="0" w:space="0" w:color="auto"/>
          </w:divBdr>
          <w:divsChild>
            <w:div w:id="1849321358">
              <w:marLeft w:val="0"/>
              <w:marRight w:val="0"/>
              <w:marTop w:val="0"/>
              <w:marBottom w:val="0"/>
              <w:divBdr>
                <w:top w:val="none" w:sz="0" w:space="0" w:color="auto"/>
                <w:left w:val="none" w:sz="0" w:space="0" w:color="auto"/>
                <w:bottom w:val="none" w:sz="0" w:space="0" w:color="auto"/>
                <w:right w:val="none" w:sz="0" w:space="0" w:color="auto"/>
              </w:divBdr>
            </w:div>
          </w:divsChild>
        </w:div>
        <w:div w:id="946541188">
          <w:marLeft w:val="0"/>
          <w:marRight w:val="0"/>
          <w:marTop w:val="0"/>
          <w:marBottom w:val="0"/>
          <w:divBdr>
            <w:top w:val="none" w:sz="0" w:space="0" w:color="auto"/>
            <w:left w:val="none" w:sz="0" w:space="0" w:color="auto"/>
            <w:bottom w:val="none" w:sz="0" w:space="0" w:color="auto"/>
            <w:right w:val="none" w:sz="0" w:space="0" w:color="auto"/>
          </w:divBdr>
          <w:divsChild>
            <w:div w:id="938098941">
              <w:marLeft w:val="0"/>
              <w:marRight w:val="0"/>
              <w:marTop w:val="0"/>
              <w:marBottom w:val="0"/>
              <w:divBdr>
                <w:top w:val="none" w:sz="0" w:space="0" w:color="auto"/>
                <w:left w:val="none" w:sz="0" w:space="0" w:color="auto"/>
                <w:bottom w:val="none" w:sz="0" w:space="0" w:color="auto"/>
                <w:right w:val="none" w:sz="0" w:space="0" w:color="auto"/>
              </w:divBdr>
              <w:divsChild>
                <w:div w:id="1037002077">
                  <w:marLeft w:val="0"/>
                  <w:marRight w:val="0"/>
                  <w:marTop w:val="0"/>
                  <w:marBottom w:val="0"/>
                  <w:divBdr>
                    <w:top w:val="none" w:sz="0" w:space="0" w:color="auto"/>
                    <w:left w:val="none" w:sz="0" w:space="0" w:color="auto"/>
                    <w:bottom w:val="none" w:sz="0" w:space="0" w:color="auto"/>
                    <w:right w:val="none" w:sz="0" w:space="0" w:color="auto"/>
                  </w:divBdr>
                </w:div>
              </w:divsChild>
            </w:div>
            <w:div w:id="1379284383">
              <w:marLeft w:val="0"/>
              <w:marRight w:val="0"/>
              <w:marTop w:val="0"/>
              <w:marBottom w:val="0"/>
              <w:divBdr>
                <w:top w:val="none" w:sz="0" w:space="0" w:color="auto"/>
                <w:left w:val="none" w:sz="0" w:space="0" w:color="auto"/>
                <w:bottom w:val="none" w:sz="0" w:space="0" w:color="auto"/>
                <w:right w:val="none" w:sz="0" w:space="0" w:color="auto"/>
              </w:divBdr>
            </w:div>
          </w:divsChild>
        </w:div>
        <w:div w:id="345712180">
          <w:marLeft w:val="0"/>
          <w:marRight w:val="0"/>
          <w:marTop w:val="0"/>
          <w:marBottom w:val="0"/>
          <w:divBdr>
            <w:top w:val="none" w:sz="0" w:space="0" w:color="auto"/>
            <w:left w:val="none" w:sz="0" w:space="0" w:color="auto"/>
            <w:bottom w:val="none" w:sz="0" w:space="0" w:color="auto"/>
            <w:right w:val="none" w:sz="0" w:space="0" w:color="auto"/>
          </w:divBdr>
          <w:divsChild>
            <w:div w:id="382952169">
              <w:marLeft w:val="0"/>
              <w:marRight w:val="0"/>
              <w:marTop w:val="0"/>
              <w:marBottom w:val="0"/>
              <w:divBdr>
                <w:top w:val="none" w:sz="0" w:space="0" w:color="auto"/>
                <w:left w:val="none" w:sz="0" w:space="0" w:color="auto"/>
                <w:bottom w:val="none" w:sz="0" w:space="0" w:color="auto"/>
                <w:right w:val="none" w:sz="0" w:space="0" w:color="auto"/>
              </w:divBdr>
              <w:divsChild>
                <w:div w:id="1654137989">
                  <w:marLeft w:val="0"/>
                  <w:marRight w:val="0"/>
                  <w:marTop w:val="0"/>
                  <w:marBottom w:val="0"/>
                  <w:divBdr>
                    <w:top w:val="none" w:sz="0" w:space="0" w:color="auto"/>
                    <w:left w:val="none" w:sz="0" w:space="0" w:color="auto"/>
                    <w:bottom w:val="none" w:sz="0" w:space="0" w:color="auto"/>
                    <w:right w:val="none" w:sz="0" w:space="0" w:color="auto"/>
                  </w:divBdr>
                </w:div>
              </w:divsChild>
            </w:div>
            <w:div w:id="989361391">
              <w:marLeft w:val="0"/>
              <w:marRight w:val="0"/>
              <w:marTop w:val="0"/>
              <w:marBottom w:val="0"/>
              <w:divBdr>
                <w:top w:val="none" w:sz="0" w:space="0" w:color="auto"/>
                <w:left w:val="none" w:sz="0" w:space="0" w:color="auto"/>
                <w:bottom w:val="none" w:sz="0" w:space="0" w:color="auto"/>
                <w:right w:val="none" w:sz="0" w:space="0" w:color="auto"/>
              </w:divBdr>
            </w:div>
          </w:divsChild>
        </w:div>
        <w:div w:id="1855415080">
          <w:marLeft w:val="0"/>
          <w:marRight w:val="0"/>
          <w:marTop w:val="0"/>
          <w:marBottom w:val="0"/>
          <w:divBdr>
            <w:top w:val="none" w:sz="0" w:space="0" w:color="auto"/>
            <w:left w:val="none" w:sz="0" w:space="0" w:color="auto"/>
            <w:bottom w:val="none" w:sz="0" w:space="0" w:color="auto"/>
            <w:right w:val="none" w:sz="0" w:space="0" w:color="auto"/>
          </w:divBdr>
          <w:divsChild>
            <w:div w:id="1867017731">
              <w:marLeft w:val="0"/>
              <w:marRight w:val="0"/>
              <w:marTop w:val="0"/>
              <w:marBottom w:val="0"/>
              <w:divBdr>
                <w:top w:val="none" w:sz="0" w:space="0" w:color="auto"/>
                <w:left w:val="none" w:sz="0" w:space="0" w:color="auto"/>
                <w:bottom w:val="none" w:sz="0" w:space="0" w:color="auto"/>
                <w:right w:val="none" w:sz="0" w:space="0" w:color="auto"/>
              </w:divBdr>
              <w:divsChild>
                <w:div w:id="456337317">
                  <w:marLeft w:val="0"/>
                  <w:marRight w:val="0"/>
                  <w:marTop w:val="0"/>
                  <w:marBottom w:val="0"/>
                  <w:divBdr>
                    <w:top w:val="none" w:sz="0" w:space="0" w:color="auto"/>
                    <w:left w:val="none" w:sz="0" w:space="0" w:color="auto"/>
                    <w:bottom w:val="none" w:sz="0" w:space="0" w:color="auto"/>
                    <w:right w:val="none" w:sz="0" w:space="0" w:color="auto"/>
                  </w:divBdr>
                </w:div>
              </w:divsChild>
            </w:div>
            <w:div w:id="310867802">
              <w:marLeft w:val="0"/>
              <w:marRight w:val="0"/>
              <w:marTop w:val="0"/>
              <w:marBottom w:val="0"/>
              <w:divBdr>
                <w:top w:val="none" w:sz="0" w:space="0" w:color="auto"/>
                <w:left w:val="none" w:sz="0" w:space="0" w:color="auto"/>
                <w:bottom w:val="none" w:sz="0" w:space="0" w:color="auto"/>
                <w:right w:val="none" w:sz="0" w:space="0" w:color="auto"/>
              </w:divBdr>
            </w:div>
          </w:divsChild>
        </w:div>
        <w:div w:id="883324840">
          <w:marLeft w:val="0"/>
          <w:marRight w:val="0"/>
          <w:marTop w:val="0"/>
          <w:marBottom w:val="0"/>
          <w:divBdr>
            <w:top w:val="none" w:sz="0" w:space="0" w:color="auto"/>
            <w:left w:val="none" w:sz="0" w:space="0" w:color="auto"/>
            <w:bottom w:val="none" w:sz="0" w:space="0" w:color="auto"/>
            <w:right w:val="none" w:sz="0" w:space="0" w:color="auto"/>
          </w:divBdr>
          <w:divsChild>
            <w:div w:id="1136873641">
              <w:marLeft w:val="0"/>
              <w:marRight w:val="0"/>
              <w:marTop w:val="0"/>
              <w:marBottom w:val="0"/>
              <w:divBdr>
                <w:top w:val="none" w:sz="0" w:space="0" w:color="auto"/>
                <w:left w:val="none" w:sz="0" w:space="0" w:color="auto"/>
                <w:bottom w:val="none" w:sz="0" w:space="0" w:color="auto"/>
                <w:right w:val="none" w:sz="0" w:space="0" w:color="auto"/>
              </w:divBdr>
              <w:divsChild>
                <w:div w:id="682324084">
                  <w:marLeft w:val="0"/>
                  <w:marRight w:val="0"/>
                  <w:marTop w:val="0"/>
                  <w:marBottom w:val="0"/>
                  <w:divBdr>
                    <w:top w:val="none" w:sz="0" w:space="0" w:color="auto"/>
                    <w:left w:val="none" w:sz="0" w:space="0" w:color="auto"/>
                    <w:bottom w:val="none" w:sz="0" w:space="0" w:color="auto"/>
                    <w:right w:val="none" w:sz="0" w:space="0" w:color="auto"/>
                  </w:divBdr>
                </w:div>
              </w:divsChild>
            </w:div>
            <w:div w:id="207425682">
              <w:marLeft w:val="0"/>
              <w:marRight w:val="0"/>
              <w:marTop w:val="0"/>
              <w:marBottom w:val="0"/>
              <w:divBdr>
                <w:top w:val="none" w:sz="0" w:space="0" w:color="auto"/>
                <w:left w:val="none" w:sz="0" w:space="0" w:color="auto"/>
                <w:bottom w:val="none" w:sz="0" w:space="0" w:color="auto"/>
                <w:right w:val="none" w:sz="0" w:space="0" w:color="auto"/>
              </w:divBdr>
            </w:div>
          </w:divsChild>
        </w:div>
        <w:div w:id="575676814">
          <w:marLeft w:val="0"/>
          <w:marRight w:val="0"/>
          <w:marTop w:val="0"/>
          <w:marBottom w:val="0"/>
          <w:divBdr>
            <w:top w:val="none" w:sz="0" w:space="0" w:color="auto"/>
            <w:left w:val="none" w:sz="0" w:space="0" w:color="auto"/>
            <w:bottom w:val="none" w:sz="0" w:space="0" w:color="auto"/>
            <w:right w:val="none" w:sz="0" w:space="0" w:color="auto"/>
          </w:divBdr>
          <w:divsChild>
            <w:div w:id="330648161">
              <w:marLeft w:val="0"/>
              <w:marRight w:val="0"/>
              <w:marTop w:val="0"/>
              <w:marBottom w:val="0"/>
              <w:divBdr>
                <w:top w:val="none" w:sz="0" w:space="0" w:color="auto"/>
                <w:left w:val="none" w:sz="0" w:space="0" w:color="auto"/>
                <w:bottom w:val="none" w:sz="0" w:space="0" w:color="auto"/>
                <w:right w:val="none" w:sz="0" w:space="0" w:color="auto"/>
              </w:divBdr>
              <w:divsChild>
                <w:div w:id="272058837">
                  <w:marLeft w:val="0"/>
                  <w:marRight w:val="0"/>
                  <w:marTop w:val="0"/>
                  <w:marBottom w:val="0"/>
                  <w:divBdr>
                    <w:top w:val="none" w:sz="0" w:space="0" w:color="auto"/>
                    <w:left w:val="none" w:sz="0" w:space="0" w:color="auto"/>
                    <w:bottom w:val="none" w:sz="0" w:space="0" w:color="auto"/>
                    <w:right w:val="none" w:sz="0" w:space="0" w:color="auto"/>
                  </w:divBdr>
                </w:div>
              </w:divsChild>
            </w:div>
            <w:div w:id="1237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5048">
      <w:bodyDiv w:val="1"/>
      <w:marLeft w:val="0"/>
      <w:marRight w:val="0"/>
      <w:marTop w:val="0"/>
      <w:marBottom w:val="0"/>
      <w:divBdr>
        <w:top w:val="none" w:sz="0" w:space="0" w:color="auto"/>
        <w:left w:val="none" w:sz="0" w:space="0" w:color="auto"/>
        <w:bottom w:val="none" w:sz="0" w:space="0" w:color="auto"/>
        <w:right w:val="none" w:sz="0" w:space="0" w:color="auto"/>
      </w:divBdr>
      <w:divsChild>
        <w:div w:id="521940904">
          <w:marLeft w:val="0"/>
          <w:marRight w:val="0"/>
          <w:marTop w:val="0"/>
          <w:marBottom w:val="0"/>
          <w:divBdr>
            <w:top w:val="none" w:sz="0" w:space="0" w:color="auto"/>
            <w:left w:val="none" w:sz="0" w:space="0" w:color="auto"/>
            <w:bottom w:val="single" w:sz="6" w:space="0" w:color="AFAFAF"/>
            <w:right w:val="none" w:sz="0" w:space="0" w:color="auto"/>
          </w:divBdr>
          <w:divsChild>
            <w:div w:id="71120043">
              <w:marLeft w:val="0"/>
              <w:marRight w:val="0"/>
              <w:marTop w:val="0"/>
              <w:marBottom w:val="225"/>
              <w:divBdr>
                <w:top w:val="none" w:sz="0" w:space="0" w:color="auto"/>
                <w:left w:val="none" w:sz="0" w:space="0" w:color="auto"/>
                <w:bottom w:val="none" w:sz="0" w:space="0" w:color="auto"/>
                <w:right w:val="none" w:sz="0" w:space="0" w:color="auto"/>
              </w:divBdr>
              <w:divsChild>
                <w:div w:id="197246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73893">
      <w:bodyDiv w:val="1"/>
      <w:marLeft w:val="0"/>
      <w:marRight w:val="0"/>
      <w:marTop w:val="0"/>
      <w:marBottom w:val="0"/>
      <w:divBdr>
        <w:top w:val="none" w:sz="0" w:space="0" w:color="auto"/>
        <w:left w:val="none" w:sz="0" w:space="0" w:color="auto"/>
        <w:bottom w:val="none" w:sz="0" w:space="0" w:color="auto"/>
        <w:right w:val="none" w:sz="0" w:space="0" w:color="auto"/>
      </w:divBdr>
      <w:divsChild>
        <w:div w:id="641152381">
          <w:marLeft w:val="0"/>
          <w:marRight w:val="0"/>
          <w:marTop w:val="0"/>
          <w:marBottom w:val="0"/>
          <w:divBdr>
            <w:top w:val="none" w:sz="0" w:space="0" w:color="auto"/>
            <w:left w:val="none" w:sz="0" w:space="0" w:color="auto"/>
            <w:bottom w:val="none" w:sz="0" w:space="0" w:color="auto"/>
            <w:right w:val="none" w:sz="0" w:space="0" w:color="auto"/>
          </w:divBdr>
        </w:div>
        <w:div w:id="588587896">
          <w:marLeft w:val="0"/>
          <w:marRight w:val="0"/>
          <w:marTop w:val="0"/>
          <w:marBottom w:val="0"/>
          <w:divBdr>
            <w:top w:val="none" w:sz="0" w:space="0" w:color="auto"/>
            <w:left w:val="none" w:sz="0" w:space="0" w:color="auto"/>
            <w:bottom w:val="none" w:sz="0" w:space="0" w:color="auto"/>
            <w:right w:val="none" w:sz="0" w:space="0" w:color="auto"/>
          </w:divBdr>
          <w:divsChild>
            <w:div w:id="1306352544">
              <w:marLeft w:val="0"/>
              <w:marRight w:val="0"/>
              <w:marTop w:val="0"/>
              <w:marBottom w:val="0"/>
              <w:divBdr>
                <w:top w:val="none" w:sz="0" w:space="0" w:color="auto"/>
                <w:left w:val="none" w:sz="0" w:space="0" w:color="auto"/>
                <w:bottom w:val="none" w:sz="0" w:space="0" w:color="auto"/>
                <w:right w:val="none" w:sz="0" w:space="0" w:color="auto"/>
              </w:divBdr>
              <w:divsChild>
                <w:div w:id="1183398067">
                  <w:marLeft w:val="-180"/>
                  <w:marRight w:val="-180"/>
                  <w:marTop w:val="0"/>
                  <w:marBottom w:val="0"/>
                  <w:divBdr>
                    <w:top w:val="none" w:sz="0" w:space="0" w:color="auto"/>
                    <w:left w:val="none" w:sz="0" w:space="0" w:color="auto"/>
                    <w:bottom w:val="none" w:sz="0" w:space="0" w:color="auto"/>
                    <w:right w:val="none" w:sz="0" w:space="0" w:color="auto"/>
                  </w:divBdr>
                  <w:divsChild>
                    <w:div w:id="2166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6651333">
      <w:bodyDiv w:val="1"/>
      <w:marLeft w:val="0"/>
      <w:marRight w:val="0"/>
      <w:marTop w:val="0"/>
      <w:marBottom w:val="0"/>
      <w:divBdr>
        <w:top w:val="none" w:sz="0" w:space="0" w:color="auto"/>
        <w:left w:val="none" w:sz="0" w:space="0" w:color="auto"/>
        <w:bottom w:val="none" w:sz="0" w:space="0" w:color="auto"/>
        <w:right w:val="none" w:sz="0" w:space="0" w:color="auto"/>
      </w:divBdr>
    </w:div>
    <w:div w:id="1178235761">
      <w:bodyDiv w:val="1"/>
      <w:marLeft w:val="0"/>
      <w:marRight w:val="0"/>
      <w:marTop w:val="0"/>
      <w:marBottom w:val="0"/>
      <w:divBdr>
        <w:top w:val="none" w:sz="0" w:space="0" w:color="auto"/>
        <w:left w:val="none" w:sz="0" w:space="0" w:color="auto"/>
        <w:bottom w:val="none" w:sz="0" w:space="0" w:color="auto"/>
        <w:right w:val="none" w:sz="0" w:space="0" w:color="auto"/>
      </w:divBdr>
      <w:divsChild>
        <w:div w:id="1659532331">
          <w:marLeft w:val="-180"/>
          <w:marRight w:val="-180"/>
          <w:marTop w:val="0"/>
          <w:marBottom w:val="0"/>
          <w:divBdr>
            <w:top w:val="none" w:sz="0" w:space="0" w:color="auto"/>
            <w:left w:val="none" w:sz="0" w:space="0" w:color="auto"/>
            <w:bottom w:val="none" w:sz="0" w:space="0" w:color="auto"/>
            <w:right w:val="none" w:sz="0" w:space="0" w:color="auto"/>
          </w:divBdr>
          <w:divsChild>
            <w:div w:id="1237200838">
              <w:marLeft w:val="0"/>
              <w:marRight w:val="0"/>
              <w:marTop w:val="0"/>
              <w:marBottom w:val="0"/>
              <w:divBdr>
                <w:top w:val="none" w:sz="0" w:space="0" w:color="auto"/>
                <w:left w:val="none" w:sz="0" w:space="0" w:color="auto"/>
                <w:bottom w:val="none" w:sz="0" w:space="0" w:color="auto"/>
                <w:right w:val="none" w:sz="0" w:space="0" w:color="auto"/>
              </w:divBdr>
              <w:divsChild>
                <w:div w:id="2287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592">
      <w:bodyDiv w:val="1"/>
      <w:marLeft w:val="0"/>
      <w:marRight w:val="0"/>
      <w:marTop w:val="0"/>
      <w:marBottom w:val="0"/>
      <w:divBdr>
        <w:top w:val="none" w:sz="0" w:space="0" w:color="auto"/>
        <w:left w:val="none" w:sz="0" w:space="0" w:color="auto"/>
        <w:bottom w:val="none" w:sz="0" w:space="0" w:color="auto"/>
        <w:right w:val="none" w:sz="0" w:space="0" w:color="auto"/>
      </w:divBdr>
    </w:div>
    <w:div w:id="1184978783">
      <w:bodyDiv w:val="1"/>
      <w:marLeft w:val="0"/>
      <w:marRight w:val="0"/>
      <w:marTop w:val="0"/>
      <w:marBottom w:val="0"/>
      <w:divBdr>
        <w:top w:val="none" w:sz="0" w:space="0" w:color="auto"/>
        <w:left w:val="none" w:sz="0" w:space="0" w:color="auto"/>
        <w:bottom w:val="none" w:sz="0" w:space="0" w:color="auto"/>
        <w:right w:val="none" w:sz="0" w:space="0" w:color="auto"/>
      </w:divBdr>
    </w:div>
    <w:div w:id="1185706335">
      <w:bodyDiv w:val="1"/>
      <w:marLeft w:val="0"/>
      <w:marRight w:val="0"/>
      <w:marTop w:val="0"/>
      <w:marBottom w:val="0"/>
      <w:divBdr>
        <w:top w:val="none" w:sz="0" w:space="0" w:color="auto"/>
        <w:left w:val="none" w:sz="0" w:space="0" w:color="auto"/>
        <w:bottom w:val="none" w:sz="0" w:space="0" w:color="auto"/>
        <w:right w:val="none" w:sz="0" w:space="0" w:color="auto"/>
      </w:divBdr>
      <w:divsChild>
        <w:div w:id="88279052">
          <w:marLeft w:val="0"/>
          <w:marRight w:val="0"/>
          <w:marTop w:val="0"/>
          <w:marBottom w:val="180"/>
          <w:divBdr>
            <w:top w:val="none" w:sz="0" w:space="0" w:color="auto"/>
            <w:left w:val="none" w:sz="0" w:space="0" w:color="auto"/>
            <w:bottom w:val="none" w:sz="0" w:space="0" w:color="auto"/>
            <w:right w:val="none" w:sz="0" w:space="0" w:color="auto"/>
          </w:divBdr>
        </w:div>
      </w:divsChild>
    </w:div>
    <w:div w:id="1186939160">
      <w:bodyDiv w:val="1"/>
      <w:marLeft w:val="0"/>
      <w:marRight w:val="0"/>
      <w:marTop w:val="0"/>
      <w:marBottom w:val="0"/>
      <w:divBdr>
        <w:top w:val="none" w:sz="0" w:space="0" w:color="auto"/>
        <w:left w:val="none" w:sz="0" w:space="0" w:color="auto"/>
        <w:bottom w:val="none" w:sz="0" w:space="0" w:color="auto"/>
        <w:right w:val="none" w:sz="0" w:space="0" w:color="auto"/>
      </w:divBdr>
    </w:div>
    <w:div w:id="1188065121">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359596">
      <w:bodyDiv w:val="1"/>
      <w:marLeft w:val="0"/>
      <w:marRight w:val="0"/>
      <w:marTop w:val="0"/>
      <w:marBottom w:val="0"/>
      <w:divBdr>
        <w:top w:val="none" w:sz="0" w:space="0" w:color="auto"/>
        <w:left w:val="none" w:sz="0" w:space="0" w:color="auto"/>
        <w:bottom w:val="none" w:sz="0" w:space="0" w:color="auto"/>
        <w:right w:val="none" w:sz="0" w:space="0" w:color="auto"/>
      </w:divBdr>
    </w:div>
    <w:div w:id="1201480084">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4121614">
      <w:bodyDiv w:val="1"/>
      <w:marLeft w:val="0"/>
      <w:marRight w:val="0"/>
      <w:marTop w:val="0"/>
      <w:marBottom w:val="0"/>
      <w:divBdr>
        <w:top w:val="none" w:sz="0" w:space="0" w:color="auto"/>
        <w:left w:val="none" w:sz="0" w:space="0" w:color="auto"/>
        <w:bottom w:val="none" w:sz="0" w:space="0" w:color="auto"/>
        <w:right w:val="none" w:sz="0" w:space="0" w:color="auto"/>
      </w:divBdr>
      <w:divsChild>
        <w:div w:id="1506900512">
          <w:marLeft w:val="0"/>
          <w:marRight w:val="0"/>
          <w:marTop w:val="0"/>
          <w:marBottom w:val="0"/>
          <w:divBdr>
            <w:top w:val="none" w:sz="0" w:space="0" w:color="auto"/>
            <w:left w:val="none" w:sz="0" w:space="0" w:color="auto"/>
            <w:bottom w:val="none" w:sz="0" w:space="0" w:color="auto"/>
            <w:right w:val="none" w:sz="0" w:space="0" w:color="auto"/>
          </w:divBdr>
        </w:div>
      </w:divsChild>
    </w:div>
    <w:div w:id="1214780486">
      <w:bodyDiv w:val="1"/>
      <w:marLeft w:val="0"/>
      <w:marRight w:val="0"/>
      <w:marTop w:val="0"/>
      <w:marBottom w:val="0"/>
      <w:divBdr>
        <w:top w:val="none" w:sz="0" w:space="0" w:color="auto"/>
        <w:left w:val="none" w:sz="0" w:space="0" w:color="auto"/>
        <w:bottom w:val="none" w:sz="0" w:space="0" w:color="auto"/>
        <w:right w:val="none" w:sz="0" w:space="0" w:color="auto"/>
      </w:divBdr>
      <w:divsChild>
        <w:div w:id="2031568939">
          <w:marLeft w:val="0"/>
          <w:marRight w:val="0"/>
          <w:marTop w:val="0"/>
          <w:marBottom w:val="180"/>
          <w:divBdr>
            <w:top w:val="none" w:sz="0" w:space="0" w:color="auto"/>
            <w:left w:val="none" w:sz="0" w:space="0" w:color="auto"/>
            <w:bottom w:val="none" w:sz="0" w:space="0" w:color="auto"/>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44224105">
      <w:bodyDiv w:val="1"/>
      <w:marLeft w:val="0"/>
      <w:marRight w:val="0"/>
      <w:marTop w:val="0"/>
      <w:marBottom w:val="0"/>
      <w:divBdr>
        <w:top w:val="none" w:sz="0" w:space="0" w:color="auto"/>
        <w:left w:val="none" w:sz="0" w:space="0" w:color="auto"/>
        <w:bottom w:val="none" w:sz="0" w:space="0" w:color="auto"/>
        <w:right w:val="none" w:sz="0" w:space="0" w:color="auto"/>
      </w:divBdr>
    </w:div>
    <w:div w:id="1249924696">
      <w:bodyDiv w:val="1"/>
      <w:marLeft w:val="0"/>
      <w:marRight w:val="0"/>
      <w:marTop w:val="0"/>
      <w:marBottom w:val="0"/>
      <w:divBdr>
        <w:top w:val="none" w:sz="0" w:space="0" w:color="auto"/>
        <w:left w:val="none" w:sz="0" w:space="0" w:color="auto"/>
        <w:bottom w:val="none" w:sz="0" w:space="0" w:color="auto"/>
        <w:right w:val="none" w:sz="0" w:space="0" w:color="auto"/>
      </w:divBdr>
    </w:div>
    <w:div w:id="1255750368">
      <w:bodyDiv w:val="1"/>
      <w:marLeft w:val="0"/>
      <w:marRight w:val="0"/>
      <w:marTop w:val="0"/>
      <w:marBottom w:val="0"/>
      <w:divBdr>
        <w:top w:val="none" w:sz="0" w:space="0" w:color="auto"/>
        <w:left w:val="none" w:sz="0" w:space="0" w:color="auto"/>
        <w:bottom w:val="none" w:sz="0" w:space="0" w:color="auto"/>
        <w:right w:val="none" w:sz="0" w:space="0" w:color="auto"/>
      </w:divBdr>
    </w:div>
    <w:div w:id="1257712373">
      <w:bodyDiv w:val="1"/>
      <w:marLeft w:val="0"/>
      <w:marRight w:val="0"/>
      <w:marTop w:val="0"/>
      <w:marBottom w:val="0"/>
      <w:divBdr>
        <w:top w:val="none" w:sz="0" w:space="0" w:color="auto"/>
        <w:left w:val="none" w:sz="0" w:space="0" w:color="auto"/>
        <w:bottom w:val="none" w:sz="0" w:space="0" w:color="auto"/>
        <w:right w:val="none" w:sz="0" w:space="0" w:color="auto"/>
      </w:divBdr>
    </w:div>
    <w:div w:id="1258059174">
      <w:bodyDiv w:val="1"/>
      <w:marLeft w:val="0"/>
      <w:marRight w:val="0"/>
      <w:marTop w:val="0"/>
      <w:marBottom w:val="0"/>
      <w:divBdr>
        <w:top w:val="none" w:sz="0" w:space="0" w:color="auto"/>
        <w:left w:val="none" w:sz="0" w:space="0" w:color="auto"/>
        <w:bottom w:val="none" w:sz="0" w:space="0" w:color="auto"/>
        <w:right w:val="none" w:sz="0" w:space="0" w:color="auto"/>
      </w:divBdr>
      <w:divsChild>
        <w:div w:id="784275581">
          <w:marLeft w:val="0"/>
          <w:marRight w:val="0"/>
          <w:marTop w:val="0"/>
          <w:marBottom w:val="375"/>
          <w:divBdr>
            <w:top w:val="none" w:sz="0" w:space="0" w:color="auto"/>
            <w:left w:val="none" w:sz="0" w:space="0" w:color="auto"/>
            <w:bottom w:val="none" w:sz="0" w:space="0" w:color="auto"/>
            <w:right w:val="none" w:sz="0" w:space="0" w:color="auto"/>
          </w:divBdr>
          <w:divsChild>
            <w:div w:id="1241476842">
              <w:marLeft w:val="0"/>
              <w:marRight w:val="0"/>
              <w:marTop w:val="0"/>
              <w:marBottom w:val="0"/>
              <w:divBdr>
                <w:top w:val="none" w:sz="0" w:space="0" w:color="auto"/>
                <w:left w:val="none" w:sz="0" w:space="0" w:color="auto"/>
                <w:bottom w:val="none" w:sz="0" w:space="0" w:color="auto"/>
                <w:right w:val="none" w:sz="0" w:space="0" w:color="auto"/>
              </w:divBdr>
              <w:divsChild>
                <w:div w:id="20787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83768">
          <w:marLeft w:val="0"/>
          <w:marRight w:val="0"/>
          <w:marTop w:val="0"/>
          <w:marBottom w:val="0"/>
          <w:divBdr>
            <w:top w:val="none" w:sz="0" w:space="0" w:color="auto"/>
            <w:left w:val="none" w:sz="0" w:space="0" w:color="auto"/>
            <w:bottom w:val="none" w:sz="0" w:space="0" w:color="auto"/>
            <w:right w:val="none" w:sz="0" w:space="0" w:color="auto"/>
          </w:divBdr>
          <w:divsChild>
            <w:div w:id="2121752422">
              <w:marLeft w:val="0"/>
              <w:marRight w:val="0"/>
              <w:marTop w:val="0"/>
              <w:marBottom w:val="0"/>
              <w:divBdr>
                <w:top w:val="none" w:sz="0" w:space="0" w:color="auto"/>
                <w:left w:val="none" w:sz="0" w:space="0" w:color="auto"/>
                <w:bottom w:val="none" w:sz="0" w:space="0" w:color="auto"/>
                <w:right w:val="none" w:sz="0" w:space="0" w:color="auto"/>
              </w:divBdr>
              <w:divsChild>
                <w:div w:id="1164399011">
                  <w:marLeft w:val="-180"/>
                  <w:marRight w:val="-180"/>
                  <w:marTop w:val="0"/>
                  <w:marBottom w:val="0"/>
                  <w:divBdr>
                    <w:top w:val="none" w:sz="0" w:space="0" w:color="auto"/>
                    <w:left w:val="none" w:sz="0" w:space="0" w:color="auto"/>
                    <w:bottom w:val="none" w:sz="0" w:space="0" w:color="auto"/>
                    <w:right w:val="none" w:sz="0" w:space="0" w:color="auto"/>
                  </w:divBdr>
                  <w:divsChild>
                    <w:div w:id="1948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264348">
      <w:bodyDiv w:val="1"/>
      <w:marLeft w:val="0"/>
      <w:marRight w:val="0"/>
      <w:marTop w:val="0"/>
      <w:marBottom w:val="0"/>
      <w:divBdr>
        <w:top w:val="none" w:sz="0" w:space="0" w:color="auto"/>
        <w:left w:val="none" w:sz="0" w:space="0" w:color="auto"/>
        <w:bottom w:val="none" w:sz="0" w:space="0" w:color="auto"/>
        <w:right w:val="none" w:sz="0" w:space="0" w:color="auto"/>
      </w:divBdr>
    </w:div>
    <w:div w:id="1267427489">
      <w:bodyDiv w:val="1"/>
      <w:marLeft w:val="0"/>
      <w:marRight w:val="0"/>
      <w:marTop w:val="0"/>
      <w:marBottom w:val="0"/>
      <w:divBdr>
        <w:top w:val="none" w:sz="0" w:space="0" w:color="auto"/>
        <w:left w:val="none" w:sz="0" w:space="0" w:color="auto"/>
        <w:bottom w:val="none" w:sz="0" w:space="0" w:color="auto"/>
        <w:right w:val="none" w:sz="0" w:space="0" w:color="auto"/>
      </w:divBdr>
      <w:divsChild>
        <w:div w:id="1921060748">
          <w:marLeft w:val="0"/>
          <w:marRight w:val="0"/>
          <w:marTop w:val="0"/>
          <w:marBottom w:val="0"/>
          <w:divBdr>
            <w:top w:val="none" w:sz="0" w:space="0" w:color="auto"/>
            <w:left w:val="none" w:sz="0" w:space="0" w:color="auto"/>
            <w:bottom w:val="none" w:sz="0" w:space="0" w:color="auto"/>
            <w:right w:val="none" w:sz="0" w:space="0" w:color="auto"/>
          </w:divBdr>
        </w:div>
        <w:div w:id="760837510">
          <w:marLeft w:val="0"/>
          <w:marRight w:val="0"/>
          <w:marTop w:val="0"/>
          <w:marBottom w:val="0"/>
          <w:divBdr>
            <w:top w:val="none" w:sz="0" w:space="0" w:color="auto"/>
            <w:left w:val="none" w:sz="0" w:space="0" w:color="auto"/>
            <w:bottom w:val="none" w:sz="0" w:space="0" w:color="auto"/>
            <w:right w:val="none" w:sz="0" w:space="0" w:color="auto"/>
          </w:divBdr>
          <w:divsChild>
            <w:div w:id="1027026258">
              <w:marLeft w:val="0"/>
              <w:marRight w:val="0"/>
              <w:marTop w:val="0"/>
              <w:marBottom w:val="0"/>
              <w:divBdr>
                <w:top w:val="none" w:sz="0" w:space="0" w:color="auto"/>
                <w:left w:val="none" w:sz="0" w:space="0" w:color="auto"/>
                <w:bottom w:val="none" w:sz="0" w:space="0" w:color="auto"/>
                <w:right w:val="none" w:sz="0" w:space="0" w:color="auto"/>
              </w:divBdr>
              <w:divsChild>
                <w:div w:id="1368531822">
                  <w:marLeft w:val="-180"/>
                  <w:marRight w:val="-180"/>
                  <w:marTop w:val="0"/>
                  <w:marBottom w:val="0"/>
                  <w:divBdr>
                    <w:top w:val="none" w:sz="0" w:space="0" w:color="auto"/>
                    <w:left w:val="none" w:sz="0" w:space="0" w:color="auto"/>
                    <w:bottom w:val="none" w:sz="0" w:space="0" w:color="auto"/>
                    <w:right w:val="none" w:sz="0" w:space="0" w:color="auto"/>
                  </w:divBdr>
                  <w:divsChild>
                    <w:div w:id="16994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7979330">
      <w:bodyDiv w:val="1"/>
      <w:marLeft w:val="0"/>
      <w:marRight w:val="0"/>
      <w:marTop w:val="0"/>
      <w:marBottom w:val="0"/>
      <w:divBdr>
        <w:top w:val="none" w:sz="0" w:space="0" w:color="auto"/>
        <w:left w:val="none" w:sz="0" w:space="0" w:color="auto"/>
        <w:bottom w:val="none" w:sz="0" w:space="0" w:color="auto"/>
        <w:right w:val="none" w:sz="0" w:space="0" w:color="auto"/>
      </w:divBdr>
      <w:divsChild>
        <w:div w:id="1840074200">
          <w:marLeft w:val="-180"/>
          <w:marRight w:val="-180"/>
          <w:marTop w:val="0"/>
          <w:marBottom w:val="0"/>
          <w:divBdr>
            <w:top w:val="none" w:sz="0" w:space="0" w:color="auto"/>
            <w:left w:val="none" w:sz="0" w:space="0" w:color="auto"/>
            <w:bottom w:val="none" w:sz="0" w:space="0" w:color="auto"/>
            <w:right w:val="none" w:sz="0" w:space="0" w:color="auto"/>
          </w:divBdr>
          <w:divsChild>
            <w:div w:id="740367398">
              <w:marLeft w:val="0"/>
              <w:marRight w:val="0"/>
              <w:marTop w:val="0"/>
              <w:marBottom w:val="0"/>
              <w:divBdr>
                <w:top w:val="none" w:sz="0" w:space="0" w:color="auto"/>
                <w:left w:val="none" w:sz="0" w:space="0" w:color="auto"/>
                <w:bottom w:val="none" w:sz="0" w:space="0" w:color="auto"/>
                <w:right w:val="none" w:sz="0" w:space="0" w:color="auto"/>
              </w:divBdr>
              <w:divsChild>
                <w:div w:id="194780777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51146661">
          <w:marLeft w:val="-180"/>
          <w:marRight w:val="-180"/>
          <w:marTop w:val="0"/>
          <w:marBottom w:val="0"/>
          <w:divBdr>
            <w:top w:val="none" w:sz="0" w:space="0" w:color="auto"/>
            <w:left w:val="none" w:sz="0" w:space="0" w:color="auto"/>
            <w:bottom w:val="none" w:sz="0" w:space="0" w:color="auto"/>
            <w:right w:val="none" w:sz="0" w:space="0" w:color="auto"/>
          </w:divBdr>
          <w:divsChild>
            <w:div w:id="2079132999">
              <w:marLeft w:val="0"/>
              <w:marRight w:val="0"/>
              <w:marTop w:val="0"/>
              <w:marBottom w:val="0"/>
              <w:divBdr>
                <w:top w:val="none" w:sz="0" w:space="0" w:color="auto"/>
                <w:left w:val="none" w:sz="0" w:space="0" w:color="auto"/>
                <w:bottom w:val="none" w:sz="0" w:space="0" w:color="auto"/>
                <w:right w:val="none" w:sz="0" w:space="0" w:color="auto"/>
              </w:divBdr>
              <w:divsChild>
                <w:div w:id="20109080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279332330">
      <w:bodyDiv w:val="1"/>
      <w:marLeft w:val="0"/>
      <w:marRight w:val="0"/>
      <w:marTop w:val="0"/>
      <w:marBottom w:val="0"/>
      <w:divBdr>
        <w:top w:val="none" w:sz="0" w:space="0" w:color="auto"/>
        <w:left w:val="none" w:sz="0" w:space="0" w:color="auto"/>
        <w:bottom w:val="none" w:sz="0" w:space="0" w:color="auto"/>
        <w:right w:val="none" w:sz="0" w:space="0" w:color="auto"/>
      </w:divBdr>
      <w:divsChild>
        <w:div w:id="1652060677">
          <w:marLeft w:val="0"/>
          <w:marRight w:val="0"/>
          <w:marTop w:val="0"/>
          <w:marBottom w:val="0"/>
          <w:divBdr>
            <w:top w:val="none" w:sz="0" w:space="0" w:color="auto"/>
            <w:left w:val="none" w:sz="0" w:space="0" w:color="auto"/>
            <w:bottom w:val="none" w:sz="0" w:space="0" w:color="auto"/>
            <w:right w:val="none" w:sz="0" w:space="0" w:color="auto"/>
          </w:divBdr>
        </w:div>
        <w:div w:id="484006850">
          <w:marLeft w:val="0"/>
          <w:marRight w:val="0"/>
          <w:marTop w:val="0"/>
          <w:marBottom w:val="0"/>
          <w:divBdr>
            <w:top w:val="none" w:sz="0" w:space="0" w:color="auto"/>
            <w:left w:val="none" w:sz="0" w:space="0" w:color="auto"/>
            <w:bottom w:val="none" w:sz="0" w:space="0" w:color="auto"/>
            <w:right w:val="none" w:sz="0" w:space="0" w:color="auto"/>
          </w:divBdr>
          <w:divsChild>
            <w:div w:id="29454812">
              <w:marLeft w:val="0"/>
              <w:marRight w:val="0"/>
              <w:marTop w:val="0"/>
              <w:marBottom w:val="0"/>
              <w:divBdr>
                <w:top w:val="none" w:sz="0" w:space="0" w:color="auto"/>
                <w:left w:val="none" w:sz="0" w:space="0" w:color="auto"/>
                <w:bottom w:val="none" w:sz="0" w:space="0" w:color="auto"/>
                <w:right w:val="none" w:sz="0" w:space="0" w:color="auto"/>
              </w:divBdr>
              <w:divsChild>
                <w:div w:id="169486459">
                  <w:marLeft w:val="-180"/>
                  <w:marRight w:val="-180"/>
                  <w:marTop w:val="0"/>
                  <w:marBottom w:val="0"/>
                  <w:divBdr>
                    <w:top w:val="none" w:sz="0" w:space="0" w:color="auto"/>
                    <w:left w:val="none" w:sz="0" w:space="0" w:color="auto"/>
                    <w:bottom w:val="none" w:sz="0" w:space="0" w:color="auto"/>
                    <w:right w:val="none" w:sz="0" w:space="0" w:color="auto"/>
                  </w:divBdr>
                  <w:divsChild>
                    <w:div w:id="13251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9344">
      <w:bodyDiv w:val="1"/>
      <w:marLeft w:val="0"/>
      <w:marRight w:val="0"/>
      <w:marTop w:val="0"/>
      <w:marBottom w:val="0"/>
      <w:divBdr>
        <w:top w:val="none" w:sz="0" w:space="0" w:color="auto"/>
        <w:left w:val="none" w:sz="0" w:space="0" w:color="auto"/>
        <w:bottom w:val="none" w:sz="0" w:space="0" w:color="auto"/>
        <w:right w:val="none" w:sz="0" w:space="0" w:color="auto"/>
      </w:divBdr>
    </w:div>
    <w:div w:id="1309551142">
      <w:bodyDiv w:val="1"/>
      <w:marLeft w:val="0"/>
      <w:marRight w:val="0"/>
      <w:marTop w:val="0"/>
      <w:marBottom w:val="0"/>
      <w:divBdr>
        <w:top w:val="none" w:sz="0" w:space="0" w:color="auto"/>
        <w:left w:val="none" w:sz="0" w:space="0" w:color="auto"/>
        <w:bottom w:val="none" w:sz="0" w:space="0" w:color="auto"/>
        <w:right w:val="none" w:sz="0" w:space="0" w:color="auto"/>
      </w:divBdr>
      <w:divsChild>
        <w:div w:id="488641997">
          <w:marLeft w:val="0"/>
          <w:marRight w:val="0"/>
          <w:marTop w:val="0"/>
          <w:marBottom w:val="375"/>
          <w:divBdr>
            <w:top w:val="none" w:sz="0" w:space="0" w:color="auto"/>
            <w:left w:val="none" w:sz="0" w:space="0" w:color="auto"/>
            <w:bottom w:val="none" w:sz="0" w:space="0" w:color="auto"/>
            <w:right w:val="none" w:sz="0" w:space="0" w:color="auto"/>
          </w:divBdr>
          <w:divsChild>
            <w:div w:id="1608272912">
              <w:marLeft w:val="0"/>
              <w:marRight w:val="0"/>
              <w:marTop w:val="0"/>
              <w:marBottom w:val="0"/>
              <w:divBdr>
                <w:top w:val="none" w:sz="0" w:space="0" w:color="auto"/>
                <w:left w:val="none" w:sz="0" w:space="0" w:color="auto"/>
                <w:bottom w:val="none" w:sz="0" w:space="0" w:color="auto"/>
                <w:right w:val="none" w:sz="0" w:space="0" w:color="auto"/>
              </w:divBdr>
              <w:divsChild>
                <w:div w:id="6477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9058">
          <w:marLeft w:val="0"/>
          <w:marRight w:val="0"/>
          <w:marTop w:val="0"/>
          <w:marBottom w:val="0"/>
          <w:divBdr>
            <w:top w:val="none" w:sz="0" w:space="0" w:color="auto"/>
            <w:left w:val="none" w:sz="0" w:space="0" w:color="auto"/>
            <w:bottom w:val="none" w:sz="0" w:space="0" w:color="auto"/>
            <w:right w:val="none" w:sz="0" w:space="0" w:color="auto"/>
          </w:divBdr>
          <w:divsChild>
            <w:div w:id="1121730798">
              <w:marLeft w:val="0"/>
              <w:marRight w:val="0"/>
              <w:marTop w:val="0"/>
              <w:marBottom w:val="0"/>
              <w:divBdr>
                <w:top w:val="none" w:sz="0" w:space="0" w:color="auto"/>
                <w:left w:val="none" w:sz="0" w:space="0" w:color="auto"/>
                <w:bottom w:val="none" w:sz="0" w:space="0" w:color="auto"/>
                <w:right w:val="none" w:sz="0" w:space="0" w:color="auto"/>
              </w:divBdr>
              <w:divsChild>
                <w:div w:id="1482693602">
                  <w:marLeft w:val="-180"/>
                  <w:marRight w:val="-180"/>
                  <w:marTop w:val="0"/>
                  <w:marBottom w:val="0"/>
                  <w:divBdr>
                    <w:top w:val="none" w:sz="0" w:space="0" w:color="auto"/>
                    <w:left w:val="none" w:sz="0" w:space="0" w:color="auto"/>
                    <w:bottom w:val="none" w:sz="0" w:space="0" w:color="auto"/>
                    <w:right w:val="none" w:sz="0" w:space="0" w:color="auto"/>
                  </w:divBdr>
                  <w:divsChild>
                    <w:div w:id="16076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3797036">
      <w:bodyDiv w:val="1"/>
      <w:marLeft w:val="0"/>
      <w:marRight w:val="0"/>
      <w:marTop w:val="0"/>
      <w:marBottom w:val="0"/>
      <w:divBdr>
        <w:top w:val="none" w:sz="0" w:space="0" w:color="auto"/>
        <w:left w:val="none" w:sz="0" w:space="0" w:color="auto"/>
        <w:bottom w:val="none" w:sz="0" w:space="0" w:color="auto"/>
        <w:right w:val="none" w:sz="0" w:space="0" w:color="auto"/>
      </w:divBdr>
      <w:divsChild>
        <w:div w:id="999313071">
          <w:marLeft w:val="0"/>
          <w:marRight w:val="120"/>
          <w:marTop w:val="0"/>
          <w:marBottom w:val="0"/>
          <w:divBdr>
            <w:top w:val="none" w:sz="0" w:space="0" w:color="auto"/>
            <w:left w:val="none" w:sz="0" w:space="0" w:color="auto"/>
            <w:bottom w:val="none" w:sz="0" w:space="0" w:color="auto"/>
            <w:right w:val="none" w:sz="0" w:space="0" w:color="auto"/>
          </w:divBdr>
        </w:div>
        <w:div w:id="817840995">
          <w:marLeft w:val="0"/>
          <w:marRight w:val="120"/>
          <w:marTop w:val="0"/>
          <w:marBottom w:val="0"/>
          <w:divBdr>
            <w:top w:val="none" w:sz="0" w:space="0" w:color="auto"/>
            <w:left w:val="none" w:sz="0" w:space="0" w:color="auto"/>
            <w:bottom w:val="none" w:sz="0" w:space="0" w:color="auto"/>
            <w:right w:val="none" w:sz="0" w:space="0" w:color="auto"/>
          </w:divBdr>
        </w:div>
        <w:div w:id="1115363588">
          <w:marLeft w:val="0"/>
          <w:marRight w:val="120"/>
          <w:marTop w:val="0"/>
          <w:marBottom w:val="0"/>
          <w:divBdr>
            <w:top w:val="none" w:sz="0" w:space="0" w:color="auto"/>
            <w:left w:val="none" w:sz="0" w:space="0" w:color="auto"/>
            <w:bottom w:val="none" w:sz="0" w:space="0" w:color="auto"/>
            <w:right w:val="none" w:sz="0" w:space="0" w:color="auto"/>
          </w:divBdr>
        </w:div>
        <w:div w:id="1323705091">
          <w:marLeft w:val="0"/>
          <w:marRight w:val="120"/>
          <w:marTop w:val="0"/>
          <w:marBottom w:val="0"/>
          <w:divBdr>
            <w:top w:val="none" w:sz="0" w:space="0" w:color="auto"/>
            <w:left w:val="none" w:sz="0" w:space="0" w:color="auto"/>
            <w:bottom w:val="none" w:sz="0" w:space="0" w:color="auto"/>
            <w:right w:val="none" w:sz="0" w:space="0" w:color="auto"/>
          </w:divBdr>
        </w:div>
        <w:div w:id="1086341513">
          <w:marLeft w:val="0"/>
          <w:marRight w:val="120"/>
          <w:marTop w:val="0"/>
          <w:marBottom w:val="0"/>
          <w:divBdr>
            <w:top w:val="none" w:sz="0" w:space="0" w:color="auto"/>
            <w:left w:val="none" w:sz="0" w:space="0" w:color="auto"/>
            <w:bottom w:val="none" w:sz="0" w:space="0" w:color="auto"/>
            <w:right w:val="none" w:sz="0" w:space="0" w:color="auto"/>
          </w:divBdr>
        </w:div>
      </w:divsChild>
    </w:div>
    <w:div w:id="1335956542">
      <w:bodyDiv w:val="1"/>
      <w:marLeft w:val="0"/>
      <w:marRight w:val="0"/>
      <w:marTop w:val="0"/>
      <w:marBottom w:val="0"/>
      <w:divBdr>
        <w:top w:val="none" w:sz="0" w:space="0" w:color="auto"/>
        <w:left w:val="none" w:sz="0" w:space="0" w:color="auto"/>
        <w:bottom w:val="none" w:sz="0" w:space="0" w:color="auto"/>
        <w:right w:val="none" w:sz="0" w:space="0" w:color="auto"/>
      </w:divBdr>
    </w:div>
    <w:div w:id="1344673488">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4069575">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2995300">
      <w:bodyDiv w:val="1"/>
      <w:marLeft w:val="0"/>
      <w:marRight w:val="0"/>
      <w:marTop w:val="0"/>
      <w:marBottom w:val="0"/>
      <w:divBdr>
        <w:top w:val="none" w:sz="0" w:space="0" w:color="auto"/>
        <w:left w:val="none" w:sz="0" w:space="0" w:color="auto"/>
        <w:bottom w:val="none" w:sz="0" w:space="0" w:color="auto"/>
        <w:right w:val="none" w:sz="0" w:space="0" w:color="auto"/>
      </w:divBdr>
      <w:divsChild>
        <w:div w:id="366224425">
          <w:marLeft w:val="0"/>
          <w:marRight w:val="0"/>
          <w:marTop w:val="0"/>
          <w:marBottom w:val="0"/>
          <w:divBdr>
            <w:top w:val="none" w:sz="0" w:space="0" w:color="auto"/>
            <w:left w:val="none" w:sz="0" w:space="0" w:color="auto"/>
            <w:bottom w:val="none" w:sz="0" w:space="0" w:color="auto"/>
            <w:right w:val="none" w:sz="0" w:space="0" w:color="auto"/>
          </w:divBdr>
        </w:div>
        <w:div w:id="890842928">
          <w:marLeft w:val="0"/>
          <w:marRight w:val="0"/>
          <w:marTop w:val="0"/>
          <w:marBottom w:val="0"/>
          <w:divBdr>
            <w:top w:val="none" w:sz="0" w:space="0" w:color="auto"/>
            <w:left w:val="none" w:sz="0" w:space="0" w:color="auto"/>
            <w:bottom w:val="none" w:sz="0" w:space="0" w:color="auto"/>
            <w:right w:val="none" w:sz="0" w:space="0" w:color="auto"/>
          </w:divBdr>
          <w:divsChild>
            <w:div w:id="289942526">
              <w:marLeft w:val="0"/>
              <w:marRight w:val="0"/>
              <w:marTop w:val="0"/>
              <w:marBottom w:val="0"/>
              <w:divBdr>
                <w:top w:val="none" w:sz="0" w:space="0" w:color="auto"/>
                <w:left w:val="none" w:sz="0" w:space="0" w:color="auto"/>
                <w:bottom w:val="none" w:sz="0" w:space="0" w:color="auto"/>
                <w:right w:val="none" w:sz="0" w:space="0" w:color="auto"/>
              </w:divBdr>
              <w:divsChild>
                <w:div w:id="964046198">
                  <w:marLeft w:val="-180"/>
                  <w:marRight w:val="-180"/>
                  <w:marTop w:val="0"/>
                  <w:marBottom w:val="0"/>
                  <w:divBdr>
                    <w:top w:val="none" w:sz="0" w:space="0" w:color="auto"/>
                    <w:left w:val="none" w:sz="0" w:space="0" w:color="auto"/>
                    <w:bottom w:val="none" w:sz="0" w:space="0" w:color="auto"/>
                    <w:right w:val="none" w:sz="0" w:space="0" w:color="auto"/>
                  </w:divBdr>
                  <w:divsChild>
                    <w:div w:id="12638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44701">
      <w:bodyDiv w:val="1"/>
      <w:marLeft w:val="0"/>
      <w:marRight w:val="0"/>
      <w:marTop w:val="0"/>
      <w:marBottom w:val="0"/>
      <w:divBdr>
        <w:top w:val="none" w:sz="0" w:space="0" w:color="auto"/>
        <w:left w:val="none" w:sz="0" w:space="0" w:color="auto"/>
        <w:bottom w:val="none" w:sz="0" w:space="0" w:color="auto"/>
        <w:right w:val="none" w:sz="0" w:space="0" w:color="auto"/>
      </w:divBdr>
      <w:divsChild>
        <w:div w:id="1501772329">
          <w:marLeft w:val="0"/>
          <w:marRight w:val="0"/>
          <w:marTop w:val="0"/>
          <w:marBottom w:val="0"/>
          <w:divBdr>
            <w:top w:val="none" w:sz="0" w:space="0" w:color="auto"/>
            <w:left w:val="none" w:sz="0" w:space="0" w:color="auto"/>
            <w:bottom w:val="none" w:sz="0" w:space="0" w:color="auto"/>
            <w:right w:val="none" w:sz="0" w:space="0" w:color="auto"/>
          </w:divBdr>
        </w:div>
      </w:divsChild>
    </w:div>
    <w:div w:id="1376466188">
      <w:bodyDiv w:val="1"/>
      <w:marLeft w:val="0"/>
      <w:marRight w:val="0"/>
      <w:marTop w:val="0"/>
      <w:marBottom w:val="0"/>
      <w:divBdr>
        <w:top w:val="none" w:sz="0" w:space="0" w:color="auto"/>
        <w:left w:val="none" w:sz="0" w:space="0" w:color="auto"/>
        <w:bottom w:val="none" w:sz="0" w:space="0" w:color="auto"/>
        <w:right w:val="none" w:sz="0" w:space="0" w:color="auto"/>
      </w:divBdr>
    </w:div>
    <w:div w:id="1381133373">
      <w:bodyDiv w:val="1"/>
      <w:marLeft w:val="0"/>
      <w:marRight w:val="0"/>
      <w:marTop w:val="0"/>
      <w:marBottom w:val="0"/>
      <w:divBdr>
        <w:top w:val="none" w:sz="0" w:space="0" w:color="auto"/>
        <w:left w:val="none" w:sz="0" w:space="0" w:color="auto"/>
        <w:bottom w:val="none" w:sz="0" w:space="0" w:color="auto"/>
        <w:right w:val="none" w:sz="0" w:space="0" w:color="auto"/>
      </w:divBdr>
      <w:divsChild>
        <w:div w:id="1041591590">
          <w:marLeft w:val="0"/>
          <w:marRight w:val="0"/>
          <w:marTop w:val="0"/>
          <w:marBottom w:val="0"/>
          <w:divBdr>
            <w:top w:val="none" w:sz="0" w:space="0" w:color="auto"/>
            <w:left w:val="none" w:sz="0" w:space="0" w:color="auto"/>
            <w:bottom w:val="none" w:sz="0" w:space="0" w:color="auto"/>
            <w:right w:val="none" w:sz="0" w:space="0" w:color="auto"/>
          </w:divBdr>
          <w:divsChild>
            <w:div w:id="2056080381">
              <w:marLeft w:val="0"/>
              <w:marRight w:val="0"/>
              <w:marTop w:val="0"/>
              <w:marBottom w:val="0"/>
              <w:divBdr>
                <w:top w:val="none" w:sz="0" w:space="0" w:color="auto"/>
                <w:left w:val="none" w:sz="0" w:space="0" w:color="auto"/>
                <w:bottom w:val="none" w:sz="0" w:space="0" w:color="auto"/>
                <w:right w:val="none" w:sz="0" w:space="0" w:color="auto"/>
              </w:divBdr>
            </w:div>
          </w:divsChild>
        </w:div>
        <w:div w:id="2029938693">
          <w:marLeft w:val="0"/>
          <w:marRight w:val="0"/>
          <w:marTop w:val="0"/>
          <w:marBottom w:val="0"/>
          <w:divBdr>
            <w:top w:val="none" w:sz="0" w:space="0" w:color="auto"/>
            <w:left w:val="none" w:sz="0" w:space="0" w:color="auto"/>
            <w:bottom w:val="none" w:sz="0" w:space="0" w:color="auto"/>
            <w:right w:val="none" w:sz="0" w:space="0" w:color="auto"/>
          </w:divBdr>
          <w:divsChild>
            <w:div w:id="1343165662">
              <w:marLeft w:val="0"/>
              <w:marRight w:val="0"/>
              <w:marTop w:val="0"/>
              <w:marBottom w:val="0"/>
              <w:divBdr>
                <w:top w:val="none" w:sz="0" w:space="0" w:color="auto"/>
                <w:left w:val="none" w:sz="0" w:space="0" w:color="auto"/>
                <w:bottom w:val="none" w:sz="0" w:space="0" w:color="auto"/>
                <w:right w:val="none" w:sz="0" w:space="0" w:color="auto"/>
              </w:divBdr>
              <w:divsChild>
                <w:div w:id="2033802866">
                  <w:marLeft w:val="0"/>
                  <w:marRight w:val="0"/>
                  <w:marTop w:val="0"/>
                  <w:marBottom w:val="0"/>
                  <w:divBdr>
                    <w:top w:val="none" w:sz="0" w:space="0" w:color="auto"/>
                    <w:left w:val="none" w:sz="0" w:space="0" w:color="auto"/>
                    <w:bottom w:val="none" w:sz="0" w:space="0" w:color="auto"/>
                    <w:right w:val="none" w:sz="0" w:space="0" w:color="auto"/>
                  </w:divBdr>
                </w:div>
              </w:divsChild>
            </w:div>
            <w:div w:id="656226564">
              <w:marLeft w:val="0"/>
              <w:marRight w:val="0"/>
              <w:marTop w:val="0"/>
              <w:marBottom w:val="0"/>
              <w:divBdr>
                <w:top w:val="none" w:sz="0" w:space="0" w:color="auto"/>
                <w:left w:val="none" w:sz="0" w:space="0" w:color="auto"/>
                <w:bottom w:val="none" w:sz="0" w:space="0" w:color="auto"/>
                <w:right w:val="none" w:sz="0" w:space="0" w:color="auto"/>
              </w:divBdr>
            </w:div>
          </w:divsChild>
        </w:div>
        <w:div w:id="1686714354">
          <w:marLeft w:val="0"/>
          <w:marRight w:val="0"/>
          <w:marTop w:val="0"/>
          <w:marBottom w:val="0"/>
          <w:divBdr>
            <w:top w:val="none" w:sz="0" w:space="0" w:color="auto"/>
            <w:left w:val="none" w:sz="0" w:space="0" w:color="auto"/>
            <w:bottom w:val="none" w:sz="0" w:space="0" w:color="auto"/>
            <w:right w:val="none" w:sz="0" w:space="0" w:color="auto"/>
          </w:divBdr>
          <w:divsChild>
            <w:div w:id="54011163">
              <w:marLeft w:val="0"/>
              <w:marRight w:val="0"/>
              <w:marTop w:val="0"/>
              <w:marBottom w:val="0"/>
              <w:divBdr>
                <w:top w:val="none" w:sz="0" w:space="0" w:color="auto"/>
                <w:left w:val="none" w:sz="0" w:space="0" w:color="auto"/>
                <w:bottom w:val="none" w:sz="0" w:space="0" w:color="auto"/>
                <w:right w:val="none" w:sz="0" w:space="0" w:color="auto"/>
              </w:divBdr>
              <w:divsChild>
                <w:div w:id="997079821">
                  <w:marLeft w:val="0"/>
                  <w:marRight w:val="0"/>
                  <w:marTop w:val="0"/>
                  <w:marBottom w:val="0"/>
                  <w:divBdr>
                    <w:top w:val="none" w:sz="0" w:space="0" w:color="auto"/>
                    <w:left w:val="none" w:sz="0" w:space="0" w:color="auto"/>
                    <w:bottom w:val="none" w:sz="0" w:space="0" w:color="auto"/>
                    <w:right w:val="none" w:sz="0" w:space="0" w:color="auto"/>
                  </w:divBdr>
                </w:div>
              </w:divsChild>
            </w:div>
            <w:div w:id="277219368">
              <w:marLeft w:val="0"/>
              <w:marRight w:val="0"/>
              <w:marTop w:val="0"/>
              <w:marBottom w:val="0"/>
              <w:divBdr>
                <w:top w:val="none" w:sz="0" w:space="0" w:color="auto"/>
                <w:left w:val="none" w:sz="0" w:space="0" w:color="auto"/>
                <w:bottom w:val="none" w:sz="0" w:space="0" w:color="auto"/>
                <w:right w:val="none" w:sz="0" w:space="0" w:color="auto"/>
              </w:divBdr>
            </w:div>
          </w:divsChild>
        </w:div>
        <w:div w:id="892160809">
          <w:marLeft w:val="0"/>
          <w:marRight w:val="0"/>
          <w:marTop w:val="0"/>
          <w:marBottom w:val="0"/>
          <w:divBdr>
            <w:top w:val="none" w:sz="0" w:space="0" w:color="auto"/>
            <w:left w:val="none" w:sz="0" w:space="0" w:color="auto"/>
            <w:bottom w:val="none" w:sz="0" w:space="0" w:color="auto"/>
            <w:right w:val="none" w:sz="0" w:space="0" w:color="auto"/>
          </w:divBdr>
          <w:divsChild>
            <w:div w:id="2051418873">
              <w:marLeft w:val="0"/>
              <w:marRight w:val="0"/>
              <w:marTop w:val="0"/>
              <w:marBottom w:val="0"/>
              <w:divBdr>
                <w:top w:val="none" w:sz="0" w:space="0" w:color="auto"/>
                <w:left w:val="none" w:sz="0" w:space="0" w:color="auto"/>
                <w:bottom w:val="none" w:sz="0" w:space="0" w:color="auto"/>
                <w:right w:val="none" w:sz="0" w:space="0" w:color="auto"/>
              </w:divBdr>
              <w:divsChild>
                <w:div w:id="1225528791">
                  <w:marLeft w:val="0"/>
                  <w:marRight w:val="0"/>
                  <w:marTop w:val="0"/>
                  <w:marBottom w:val="0"/>
                  <w:divBdr>
                    <w:top w:val="none" w:sz="0" w:space="0" w:color="auto"/>
                    <w:left w:val="none" w:sz="0" w:space="0" w:color="auto"/>
                    <w:bottom w:val="none" w:sz="0" w:space="0" w:color="auto"/>
                    <w:right w:val="none" w:sz="0" w:space="0" w:color="auto"/>
                  </w:divBdr>
                </w:div>
              </w:divsChild>
            </w:div>
            <w:div w:id="556016380">
              <w:marLeft w:val="0"/>
              <w:marRight w:val="0"/>
              <w:marTop w:val="0"/>
              <w:marBottom w:val="0"/>
              <w:divBdr>
                <w:top w:val="none" w:sz="0" w:space="0" w:color="auto"/>
                <w:left w:val="none" w:sz="0" w:space="0" w:color="auto"/>
                <w:bottom w:val="none" w:sz="0" w:space="0" w:color="auto"/>
                <w:right w:val="none" w:sz="0" w:space="0" w:color="auto"/>
              </w:divBdr>
            </w:div>
          </w:divsChild>
        </w:div>
        <w:div w:id="1033186505">
          <w:marLeft w:val="0"/>
          <w:marRight w:val="0"/>
          <w:marTop w:val="0"/>
          <w:marBottom w:val="0"/>
          <w:divBdr>
            <w:top w:val="none" w:sz="0" w:space="0" w:color="auto"/>
            <w:left w:val="none" w:sz="0" w:space="0" w:color="auto"/>
            <w:bottom w:val="none" w:sz="0" w:space="0" w:color="auto"/>
            <w:right w:val="none" w:sz="0" w:space="0" w:color="auto"/>
          </w:divBdr>
          <w:divsChild>
            <w:div w:id="1194805328">
              <w:marLeft w:val="0"/>
              <w:marRight w:val="0"/>
              <w:marTop w:val="0"/>
              <w:marBottom w:val="0"/>
              <w:divBdr>
                <w:top w:val="none" w:sz="0" w:space="0" w:color="auto"/>
                <w:left w:val="none" w:sz="0" w:space="0" w:color="auto"/>
                <w:bottom w:val="none" w:sz="0" w:space="0" w:color="auto"/>
                <w:right w:val="none" w:sz="0" w:space="0" w:color="auto"/>
              </w:divBdr>
              <w:divsChild>
                <w:div w:id="1898664837">
                  <w:marLeft w:val="0"/>
                  <w:marRight w:val="0"/>
                  <w:marTop w:val="0"/>
                  <w:marBottom w:val="0"/>
                  <w:divBdr>
                    <w:top w:val="none" w:sz="0" w:space="0" w:color="auto"/>
                    <w:left w:val="none" w:sz="0" w:space="0" w:color="auto"/>
                    <w:bottom w:val="none" w:sz="0" w:space="0" w:color="auto"/>
                    <w:right w:val="none" w:sz="0" w:space="0" w:color="auto"/>
                  </w:divBdr>
                </w:div>
              </w:divsChild>
            </w:div>
            <w:div w:id="1161778440">
              <w:marLeft w:val="0"/>
              <w:marRight w:val="0"/>
              <w:marTop w:val="0"/>
              <w:marBottom w:val="0"/>
              <w:divBdr>
                <w:top w:val="none" w:sz="0" w:space="0" w:color="auto"/>
                <w:left w:val="none" w:sz="0" w:space="0" w:color="auto"/>
                <w:bottom w:val="none" w:sz="0" w:space="0" w:color="auto"/>
                <w:right w:val="none" w:sz="0" w:space="0" w:color="auto"/>
              </w:divBdr>
            </w:div>
          </w:divsChild>
        </w:div>
        <w:div w:id="109252726">
          <w:marLeft w:val="0"/>
          <w:marRight w:val="0"/>
          <w:marTop w:val="0"/>
          <w:marBottom w:val="0"/>
          <w:divBdr>
            <w:top w:val="none" w:sz="0" w:space="0" w:color="auto"/>
            <w:left w:val="none" w:sz="0" w:space="0" w:color="auto"/>
            <w:bottom w:val="none" w:sz="0" w:space="0" w:color="auto"/>
            <w:right w:val="none" w:sz="0" w:space="0" w:color="auto"/>
          </w:divBdr>
          <w:divsChild>
            <w:div w:id="991560297">
              <w:marLeft w:val="0"/>
              <w:marRight w:val="0"/>
              <w:marTop w:val="0"/>
              <w:marBottom w:val="0"/>
              <w:divBdr>
                <w:top w:val="none" w:sz="0" w:space="0" w:color="auto"/>
                <w:left w:val="none" w:sz="0" w:space="0" w:color="auto"/>
                <w:bottom w:val="none" w:sz="0" w:space="0" w:color="auto"/>
                <w:right w:val="none" w:sz="0" w:space="0" w:color="auto"/>
              </w:divBdr>
              <w:divsChild>
                <w:div w:id="623578108">
                  <w:marLeft w:val="0"/>
                  <w:marRight w:val="0"/>
                  <w:marTop w:val="0"/>
                  <w:marBottom w:val="0"/>
                  <w:divBdr>
                    <w:top w:val="none" w:sz="0" w:space="0" w:color="auto"/>
                    <w:left w:val="none" w:sz="0" w:space="0" w:color="auto"/>
                    <w:bottom w:val="none" w:sz="0" w:space="0" w:color="auto"/>
                    <w:right w:val="none" w:sz="0" w:space="0" w:color="auto"/>
                  </w:divBdr>
                </w:div>
              </w:divsChild>
            </w:div>
            <w:div w:id="2131239495">
              <w:marLeft w:val="0"/>
              <w:marRight w:val="0"/>
              <w:marTop w:val="0"/>
              <w:marBottom w:val="0"/>
              <w:divBdr>
                <w:top w:val="none" w:sz="0" w:space="0" w:color="auto"/>
                <w:left w:val="none" w:sz="0" w:space="0" w:color="auto"/>
                <w:bottom w:val="none" w:sz="0" w:space="0" w:color="auto"/>
                <w:right w:val="none" w:sz="0" w:space="0" w:color="auto"/>
              </w:divBdr>
            </w:div>
          </w:divsChild>
        </w:div>
        <w:div w:id="628634060">
          <w:marLeft w:val="0"/>
          <w:marRight w:val="0"/>
          <w:marTop w:val="0"/>
          <w:marBottom w:val="0"/>
          <w:divBdr>
            <w:top w:val="none" w:sz="0" w:space="0" w:color="auto"/>
            <w:left w:val="none" w:sz="0" w:space="0" w:color="auto"/>
            <w:bottom w:val="none" w:sz="0" w:space="0" w:color="auto"/>
            <w:right w:val="none" w:sz="0" w:space="0" w:color="auto"/>
          </w:divBdr>
          <w:divsChild>
            <w:div w:id="57284324">
              <w:marLeft w:val="0"/>
              <w:marRight w:val="0"/>
              <w:marTop w:val="0"/>
              <w:marBottom w:val="0"/>
              <w:divBdr>
                <w:top w:val="none" w:sz="0" w:space="0" w:color="auto"/>
                <w:left w:val="none" w:sz="0" w:space="0" w:color="auto"/>
                <w:bottom w:val="none" w:sz="0" w:space="0" w:color="auto"/>
                <w:right w:val="none" w:sz="0" w:space="0" w:color="auto"/>
              </w:divBdr>
              <w:divsChild>
                <w:div w:id="117799194">
                  <w:marLeft w:val="0"/>
                  <w:marRight w:val="0"/>
                  <w:marTop w:val="0"/>
                  <w:marBottom w:val="0"/>
                  <w:divBdr>
                    <w:top w:val="none" w:sz="0" w:space="0" w:color="auto"/>
                    <w:left w:val="none" w:sz="0" w:space="0" w:color="auto"/>
                    <w:bottom w:val="none" w:sz="0" w:space="0" w:color="auto"/>
                    <w:right w:val="none" w:sz="0" w:space="0" w:color="auto"/>
                  </w:divBdr>
                </w:div>
              </w:divsChild>
            </w:div>
            <w:div w:id="1001663529">
              <w:marLeft w:val="0"/>
              <w:marRight w:val="0"/>
              <w:marTop w:val="0"/>
              <w:marBottom w:val="0"/>
              <w:divBdr>
                <w:top w:val="none" w:sz="0" w:space="0" w:color="auto"/>
                <w:left w:val="none" w:sz="0" w:space="0" w:color="auto"/>
                <w:bottom w:val="none" w:sz="0" w:space="0" w:color="auto"/>
                <w:right w:val="none" w:sz="0" w:space="0" w:color="auto"/>
              </w:divBdr>
            </w:div>
          </w:divsChild>
        </w:div>
        <w:div w:id="1984695841">
          <w:marLeft w:val="0"/>
          <w:marRight w:val="0"/>
          <w:marTop w:val="0"/>
          <w:marBottom w:val="0"/>
          <w:divBdr>
            <w:top w:val="none" w:sz="0" w:space="0" w:color="auto"/>
            <w:left w:val="none" w:sz="0" w:space="0" w:color="auto"/>
            <w:bottom w:val="none" w:sz="0" w:space="0" w:color="auto"/>
            <w:right w:val="none" w:sz="0" w:space="0" w:color="auto"/>
          </w:divBdr>
          <w:divsChild>
            <w:div w:id="943851067">
              <w:marLeft w:val="0"/>
              <w:marRight w:val="0"/>
              <w:marTop w:val="0"/>
              <w:marBottom w:val="0"/>
              <w:divBdr>
                <w:top w:val="none" w:sz="0" w:space="0" w:color="auto"/>
                <w:left w:val="none" w:sz="0" w:space="0" w:color="auto"/>
                <w:bottom w:val="none" w:sz="0" w:space="0" w:color="auto"/>
                <w:right w:val="none" w:sz="0" w:space="0" w:color="auto"/>
              </w:divBdr>
              <w:divsChild>
                <w:div w:id="2029137578">
                  <w:marLeft w:val="0"/>
                  <w:marRight w:val="0"/>
                  <w:marTop w:val="0"/>
                  <w:marBottom w:val="0"/>
                  <w:divBdr>
                    <w:top w:val="none" w:sz="0" w:space="0" w:color="auto"/>
                    <w:left w:val="none" w:sz="0" w:space="0" w:color="auto"/>
                    <w:bottom w:val="none" w:sz="0" w:space="0" w:color="auto"/>
                    <w:right w:val="none" w:sz="0" w:space="0" w:color="auto"/>
                  </w:divBdr>
                </w:div>
              </w:divsChild>
            </w:div>
            <w:div w:id="217399013">
              <w:marLeft w:val="0"/>
              <w:marRight w:val="0"/>
              <w:marTop w:val="0"/>
              <w:marBottom w:val="0"/>
              <w:divBdr>
                <w:top w:val="none" w:sz="0" w:space="0" w:color="auto"/>
                <w:left w:val="none" w:sz="0" w:space="0" w:color="auto"/>
                <w:bottom w:val="none" w:sz="0" w:space="0" w:color="auto"/>
                <w:right w:val="none" w:sz="0" w:space="0" w:color="auto"/>
              </w:divBdr>
            </w:div>
          </w:divsChild>
        </w:div>
        <w:div w:id="2030443531">
          <w:marLeft w:val="0"/>
          <w:marRight w:val="0"/>
          <w:marTop w:val="0"/>
          <w:marBottom w:val="0"/>
          <w:divBdr>
            <w:top w:val="none" w:sz="0" w:space="0" w:color="auto"/>
            <w:left w:val="none" w:sz="0" w:space="0" w:color="auto"/>
            <w:bottom w:val="none" w:sz="0" w:space="0" w:color="auto"/>
            <w:right w:val="none" w:sz="0" w:space="0" w:color="auto"/>
          </w:divBdr>
          <w:divsChild>
            <w:div w:id="533150403">
              <w:marLeft w:val="0"/>
              <w:marRight w:val="0"/>
              <w:marTop w:val="0"/>
              <w:marBottom w:val="0"/>
              <w:divBdr>
                <w:top w:val="none" w:sz="0" w:space="0" w:color="auto"/>
                <w:left w:val="none" w:sz="0" w:space="0" w:color="auto"/>
                <w:bottom w:val="none" w:sz="0" w:space="0" w:color="auto"/>
                <w:right w:val="none" w:sz="0" w:space="0" w:color="auto"/>
              </w:divBdr>
              <w:divsChild>
                <w:div w:id="300889536">
                  <w:marLeft w:val="0"/>
                  <w:marRight w:val="0"/>
                  <w:marTop w:val="0"/>
                  <w:marBottom w:val="0"/>
                  <w:divBdr>
                    <w:top w:val="none" w:sz="0" w:space="0" w:color="auto"/>
                    <w:left w:val="none" w:sz="0" w:space="0" w:color="auto"/>
                    <w:bottom w:val="none" w:sz="0" w:space="0" w:color="auto"/>
                    <w:right w:val="none" w:sz="0" w:space="0" w:color="auto"/>
                  </w:divBdr>
                </w:div>
              </w:divsChild>
            </w:div>
            <w:div w:id="136170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9441">
      <w:bodyDiv w:val="1"/>
      <w:marLeft w:val="0"/>
      <w:marRight w:val="0"/>
      <w:marTop w:val="0"/>
      <w:marBottom w:val="0"/>
      <w:divBdr>
        <w:top w:val="none" w:sz="0" w:space="0" w:color="auto"/>
        <w:left w:val="none" w:sz="0" w:space="0" w:color="auto"/>
        <w:bottom w:val="none" w:sz="0" w:space="0" w:color="auto"/>
        <w:right w:val="none" w:sz="0" w:space="0" w:color="auto"/>
      </w:divBdr>
      <w:divsChild>
        <w:div w:id="1413502364">
          <w:marLeft w:val="0"/>
          <w:marRight w:val="0"/>
          <w:marTop w:val="0"/>
          <w:marBottom w:val="0"/>
          <w:divBdr>
            <w:top w:val="none" w:sz="0" w:space="0" w:color="auto"/>
            <w:left w:val="none" w:sz="0" w:space="0" w:color="auto"/>
            <w:bottom w:val="none" w:sz="0" w:space="0" w:color="auto"/>
            <w:right w:val="none" w:sz="0" w:space="0" w:color="auto"/>
          </w:divBdr>
        </w:div>
        <w:div w:id="1346710840">
          <w:marLeft w:val="0"/>
          <w:marRight w:val="0"/>
          <w:marTop w:val="0"/>
          <w:marBottom w:val="0"/>
          <w:divBdr>
            <w:top w:val="none" w:sz="0" w:space="0" w:color="auto"/>
            <w:left w:val="none" w:sz="0" w:space="0" w:color="auto"/>
            <w:bottom w:val="none" w:sz="0" w:space="0" w:color="auto"/>
            <w:right w:val="none" w:sz="0" w:space="0" w:color="auto"/>
          </w:divBdr>
          <w:divsChild>
            <w:div w:id="1201895298">
              <w:marLeft w:val="0"/>
              <w:marRight w:val="0"/>
              <w:marTop w:val="0"/>
              <w:marBottom w:val="0"/>
              <w:divBdr>
                <w:top w:val="none" w:sz="0" w:space="0" w:color="auto"/>
                <w:left w:val="none" w:sz="0" w:space="0" w:color="auto"/>
                <w:bottom w:val="none" w:sz="0" w:space="0" w:color="auto"/>
                <w:right w:val="none" w:sz="0" w:space="0" w:color="auto"/>
              </w:divBdr>
              <w:divsChild>
                <w:div w:id="1735546050">
                  <w:marLeft w:val="-180"/>
                  <w:marRight w:val="-180"/>
                  <w:marTop w:val="0"/>
                  <w:marBottom w:val="0"/>
                  <w:divBdr>
                    <w:top w:val="none" w:sz="0" w:space="0" w:color="auto"/>
                    <w:left w:val="none" w:sz="0" w:space="0" w:color="auto"/>
                    <w:bottom w:val="none" w:sz="0" w:space="0" w:color="auto"/>
                    <w:right w:val="none" w:sz="0" w:space="0" w:color="auto"/>
                  </w:divBdr>
                  <w:divsChild>
                    <w:div w:id="14182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5175">
      <w:bodyDiv w:val="1"/>
      <w:marLeft w:val="0"/>
      <w:marRight w:val="0"/>
      <w:marTop w:val="0"/>
      <w:marBottom w:val="0"/>
      <w:divBdr>
        <w:top w:val="none" w:sz="0" w:space="0" w:color="auto"/>
        <w:left w:val="none" w:sz="0" w:space="0" w:color="auto"/>
        <w:bottom w:val="none" w:sz="0" w:space="0" w:color="auto"/>
        <w:right w:val="none" w:sz="0" w:space="0" w:color="auto"/>
      </w:divBdr>
    </w:div>
    <w:div w:id="1395083734">
      <w:bodyDiv w:val="1"/>
      <w:marLeft w:val="0"/>
      <w:marRight w:val="0"/>
      <w:marTop w:val="0"/>
      <w:marBottom w:val="0"/>
      <w:divBdr>
        <w:top w:val="none" w:sz="0" w:space="0" w:color="auto"/>
        <w:left w:val="none" w:sz="0" w:space="0" w:color="auto"/>
        <w:bottom w:val="none" w:sz="0" w:space="0" w:color="auto"/>
        <w:right w:val="none" w:sz="0" w:space="0" w:color="auto"/>
      </w:divBdr>
    </w:div>
    <w:div w:id="1397436127">
      <w:bodyDiv w:val="1"/>
      <w:marLeft w:val="0"/>
      <w:marRight w:val="0"/>
      <w:marTop w:val="0"/>
      <w:marBottom w:val="0"/>
      <w:divBdr>
        <w:top w:val="none" w:sz="0" w:space="0" w:color="auto"/>
        <w:left w:val="none" w:sz="0" w:space="0" w:color="auto"/>
        <w:bottom w:val="none" w:sz="0" w:space="0" w:color="auto"/>
        <w:right w:val="none" w:sz="0" w:space="0" w:color="auto"/>
      </w:divBdr>
    </w:div>
    <w:div w:id="1397968939">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4329875">
      <w:bodyDiv w:val="1"/>
      <w:marLeft w:val="0"/>
      <w:marRight w:val="0"/>
      <w:marTop w:val="0"/>
      <w:marBottom w:val="0"/>
      <w:divBdr>
        <w:top w:val="none" w:sz="0" w:space="0" w:color="auto"/>
        <w:left w:val="none" w:sz="0" w:space="0" w:color="auto"/>
        <w:bottom w:val="none" w:sz="0" w:space="0" w:color="auto"/>
        <w:right w:val="none" w:sz="0" w:space="0" w:color="auto"/>
      </w:divBdr>
    </w:div>
    <w:div w:id="1404833427">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728873">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3235183">
      <w:bodyDiv w:val="1"/>
      <w:marLeft w:val="0"/>
      <w:marRight w:val="0"/>
      <w:marTop w:val="0"/>
      <w:marBottom w:val="0"/>
      <w:divBdr>
        <w:top w:val="none" w:sz="0" w:space="0" w:color="auto"/>
        <w:left w:val="none" w:sz="0" w:space="0" w:color="auto"/>
        <w:bottom w:val="none" w:sz="0" w:space="0" w:color="auto"/>
        <w:right w:val="none" w:sz="0" w:space="0" w:color="auto"/>
      </w:divBdr>
      <w:divsChild>
        <w:div w:id="1933318231">
          <w:marLeft w:val="0"/>
          <w:marRight w:val="0"/>
          <w:marTop w:val="0"/>
          <w:marBottom w:val="0"/>
          <w:divBdr>
            <w:top w:val="none" w:sz="0" w:space="0" w:color="auto"/>
            <w:left w:val="none" w:sz="0" w:space="0" w:color="auto"/>
            <w:bottom w:val="none" w:sz="0" w:space="0" w:color="auto"/>
            <w:right w:val="none" w:sz="0" w:space="0" w:color="auto"/>
          </w:divBdr>
        </w:div>
        <w:div w:id="1292130205">
          <w:marLeft w:val="0"/>
          <w:marRight w:val="0"/>
          <w:marTop w:val="0"/>
          <w:marBottom w:val="0"/>
          <w:divBdr>
            <w:top w:val="none" w:sz="0" w:space="0" w:color="auto"/>
            <w:left w:val="none" w:sz="0" w:space="0" w:color="auto"/>
            <w:bottom w:val="none" w:sz="0" w:space="0" w:color="auto"/>
            <w:right w:val="none" w:sz="0" w:space="0" w:color="auto"/>
          </w:divBdr>
        </w:div>
      </w:divsChild>
    </w:div>
    <w:div w:id="1414275549">
      <w:bodyDiv w:val="1"/>
      <w:marLeft w:val="0"/>
      <w:marRight w:val="0"/>
      <w:marTop w:val="0"/>
      <w:marBottom w:val="0"/>
      <w:divBdr>
        <w:top w:val="none" w:sz="0" w:space="0" w:color="auto"/>
        <w:left w:val="none" w:sz="0" w:space="0" w:color="auto"/>
        <w:bottom w:val="none" w:sz="0" w:space="0" w:color="auto"/>
        <w:right w:val="none" w:sz="0" w:space="0" w:color="auto"/>
      </w:divBdr>
    </w:div>
    <w:div w:id="1415012032">
      <w:bodyDiv w:val="1"/>
      <w:marLeft w:val="0"/>
      <w:marRight w:val="0"/>
      <w:marTop w:val="0"/>
      <w:marBottom w:val="0"/>
      <w:divBdr>
        <w:top w:val="none" w:sz="0" w:space="0" w:color="auto"/>
        <w:left w:val="none" w:sz="0" w:space="0" w:color="auto"/>
        <w:bottom w:val="none" w:sz="0" w:space="0" w:color="auto"/>
        <w:right w:val="none" w:sz="0" w:space="0" w:color="auto"/>
      </w:divBdr>
      <w:divsChild>
        <w:div w:id="1550846857">
          <w:marLeft w:val="0"/>
          <w:marRight w:val="0"/>
          <w:marTop w:val="0"/>
          <w:marBottom w:val="0"/>
          <w:divBdr>
            <w:top w:val="none" w:sz="0" w:space="0" w:color="auto"/>
            <w:left w:val="none" w:sz="0" w:space="0" w:color="auto"/>
            <w:bottom w:val="none" w:sz="0" w:space="0" w:color="auto"/>
            <w:right w:val="none" w:sz="0" w:space="0" w:color="auto"/>
          </w:divBdr>
          <w:divsChild>
            <w:div w:id="1345478124">
              <w:marLeft w:val="0"/>
              <w:marRight w:val="0"/>
              <w:marTop w:val="0"/>
              <w:marBottom w:val="0"/>
              <w:divBdr>
                <w:top w:val="none" w:sz="0" w:space="0" w:color="auto"/>
                <w:left w:val="none" w:sz="0" w:space="0" w:color="auto"/>
                <w:bottom w:val="none" w:sz="0" w:space="0" w:color="auto"/>
                <w:right w:val="none" w:sz="0" w:space="0" w:color="auto"/>
              </w:divBdr>
              <w:divsChild>
                <w:div w:id="379091041">
                  <w:marLeft w:val="-180"/>
                  <w:marRight w:val="-180"/>
                  <w:marTop w:val="0"/>
                  <w:marBottom w:val="0"/>
                  <w:divBdr>
                    <w:top w:val="none" w:sz="0" w:space="0" w:color="auto"/>
                    <w:left w:val="none" w:sz="0" w:space="0" w:color="auto"/>
                    <w:bottom w:val="none" w:sz="0" w:space="0" w:color="auto"/>
                    <w:right w:val="none" w:sz="0" w:space="0" w:color="auto"/>
                  </w:divBdr>
                  <w:divsChild>
                    <w:div w:id="455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46334">
          <w:marLeft w:val="0"/>
          <w:marRight w:val="0"/>
          <w:marTop w:val="0"/>
          <w:marBottom w:val="0"/>
          <w:divBdr>
            <w:top w:val="none" w:sz="0" w:space="0" w:color="auto"/>
            <w:left w:val="none" w:sz="0" w:space="0" w:color="auto"/>
            <w:bottom w:val="none" w:sz="0" w:space="0" w:color="auto"/>
            <w:right w:val="none" w:sz="0" w:space="0" w:color="auto"/>
          </w:divBdr>
          <w:divsChild>
            <w:div w:id="34700276">
              <w:marLeft w:val="0"/>
              <w:marRight w:val="0"/>
              <w:marTop w:val="0"/>
              <w:marBottom w:val="0"/>
              <w:divBdr>
                <w:top w:val="none" w:sz="0" w:space="0" w:color="auto"/>
                <w:left w:val="none" w:sz="0" w:space="0" w:color="auto"/>
                <w:bottom w:val="none" w:sz="0" w:space="0" w:color="auto"/>
                <w:right w:val="none" w:sz="0" w:space="0" w:color="auto"/>
              </w:divBdr>
              <w:divsChild>
                <w:div w:id="2015573664">
                  <w:marLeft w:val="-180"/>
                  <w:marRight w:val="-180"/>
                  <w:marTop w:val="0"/>
                  <w:marBottom w:val="0"/>
                  <w:divBdr>
                    <w:top w:val="none" w:sz="0" w:space="0" w:color="auto"/>
                    <w:left w:val="none" w:sz="0" w:space="0" w:color="auto"/>
                    <w:bottom w:val="none" w:sz="0" w:space="0" w:color="auto"/>
                    <w:right w:val="none" w:sz="0" w:space="0" w:color="auto"/>
                  </w:divBdr>
                  <w:divsChild>
                    <w:div w:id="619842887">
                      <w:marLeft w:val="0"/>
                      <w:marRight w:val="0"/>
                      <w:marTop w:val="0"/>
                      <w:marBottom w:val="0"/>
                      <w:divBdr>
                        <w:top w:val="none" w:sz="0" w:space="0" w:color="auto"/>
                        <w:left w:val="none" w:sz="0" w:space="0" w:color="auto"/>
                        <w:bottom w:val="none" w:sz="0" w:space="0" w:color="auto"/>
                        <w:right w:val="none" w:sz="0" w:space="0" w:color="auto"/>
                      </w:divBdr>
                    </w:div>
                  </w:divsChild>
                </w:div>
                <w:div w:id="656616197">
                  <w:marLeft w:val="-180"/>
                  <w:marRight w:val="-180"/>
                  <w:marTop w:val="0"/>
                  <w:marBottom w:val="0"/>
                  <w:divBdr>
                    <w:top w:val="none" w:sz="0" w:space="0" w:color="auto"/>
                    <w:left w:val="none" w:sz="0" w:space="0" w:color="auto"/>
                    <w:bottom w:val="none" w:sz="0" w:space="0" w:color="auto"/>
                    <w:right w:val="none" w:sz="0" w:space="0" w:color="auto"/>
                  </w:divBdr>
                  <w:divsChild>
                    <w:div w:id="9809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4756">
          <w:marLeft w:val="0"/>
          <w:marRight w:val="0"/>
          <w:marTop w:val="0"/>
          <w:marBottom w:val="0"/>
          <w:divBdr>
            <w:top w:val="none" w:sz="0" w:space="0" w:color="auto"/>
            <w:left w:val="none" w:sz="0" w:space="0" w:color="auto"/>
            <w:bottom w:val="none" w:sz="0" w:space="0" w:color="auto"/>
            <w:right w:val="none" w:sz="0" w:space="0" w:color="auto"/>
          </w:divBdr>
          <w:divsChild>
            <w:div w:id="2081249449">
              <w:marLeft w:val="0"/>
              <w:marRight w:val="0"/>
              <w:marTop w:val="0"/>
              <w:marBottom w:val="0"/>
              <w:divBdr>
                <w:top w:val="none" w:sz="0" w:space="0" w:color="auto"/>
                <w:left w:val="none" w:sz="0" w:space="0" w:color="auto"/>
                <w:bottom w:val="none" w:sz="0" w:space="0" w:color="auto"/>
                <w:right w:val="none" w:sz="0" w:space="0" w:color="auto"/>
              </w:divBdr>
              <w:divsChild>
                <w:div w:id="457723738">
                  <w:marLeft w:val="-180"/>
                  <w:marRight w:val="-180"/>
                  <w:marTop w:val="0"/>
                  <w:marBottom w:val="0"/>
                  <w:divBdr>
                    <w:top w:val="none" w:sz="0" w:space="0" w:color="auto"/>
                    <w:left w:val="none" w:sz="0" w:space="0" w:color="auto"/>
                    <w:bottom w:val="none" w:sz="0" w:space="0" w:color="auto"/>
                    <w:right w:val="none" w:sz="0" w:space="0" w:color="auto"/>
                  </w:divBdr>
                  <w:divsChild>
                    <w:div w:id="913779038">
                      <w:marLeft w:val="0"/>
                      <w:marRight w:val="0"/>
                      <w:marTop w:val="0"/>
                      <w:marBottom w:val="0"/>
                      <w:divBdr>
                        <w:top w:val="none" w:sz="0" w:space="0" w:color="auto"/>
                        <w:left w:val="none" w:sz="0" w:space="0" w:color="auto"/>
                        <w:bottom w:val="none" w:sz="0" w:space="0" w:color="auto"/>
                        <w:right w:val="none" w:sz="0" w:space="0" w:color="auto"/>
                      </w:divBdr>
                    </w:div>
                  </w:divsChild>
                </w:div>
                <w:div w:id="91292212">
                  <w:marLeft w:val="-180"/>
                  <w:marRight w:val="-180"/>
                  <w:marTop w:val="0"/>
                  <w:marBottom w:val="0"/>
                  <w:divBdr>
                    <w:top w:val="none" w:sz="0" w:space="0" w:color="auto"/>
                    <w:left w:val="none" w:sz="0" w:space="0" w:color="auto"/>
                    <w:bottom w:val="none" w:sz="0" w:space="0" w:color="auto"/>
                    <w:right w:val="none" w:sz="0" w:space="0" w:color="auto"/>
                  </w:divBdr>
                  <w:divsChild>
                    <w:div w:id="149317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1581147">
      <w:bodyDiv w:val="1"/>
      <w:marLeft w:val="0"/>
      <w:marRight w:val="0"/>
      <w:marTop w:val="0"/>
      <w:marBottom w:val="0"/>
      <w:divBdr>
        <w:top w:val="none" w:sz="0" w:space="0" w:color="auto"/>
        <w:left w:val="none" w:sz="0" w:space="0" w:color="auto"/>
        <w:bottom w:val="none" w:sz="0" w:space="0" w:color="auto"/>
        <w:right w:val="none" w:sz="0" w:space="0" w:color="auto"/>
      </w:divBdr>
      <w:divsChild>
        <w:div w:id="690182953">
          <w:marLeft w:val="0"/>
          <w:marRight w:val="0"/>
          <w:marTop w:val="0"/>
          <w:marBottom w:val="0"/>
          <w:divBdr>
            <w:top w:val="none" w:sz="0" w:space="0" w:color="auto"/>
            <w:left w:val="none" w:sz="0" w:space="0" w:color="auto"/>
            <w:bottom w:val="none" w:sz="0" w:space="0" w:color="auto"/>
            <w:right w:val="none" w:sz="0" w:space="0" w:color="auto"/>
          </w:divBdr>
          <w:divsChild>
            <w:div w:id="305167897">
              <w:marLeft w:val="-180"/>
              <w:marRight w:val="-180"/>
              <w:marTop w:val="0"/>
              <w:marBottom w:val="0"/>
              <w:divBdr>
                <w:top w:val="none" w:sz="0" w:space="0" w:color="auto"/>
                <w:left w:val="none" w:sz="0" w:space="0" w:color="auto"/>
                <w:bottom w:val="none" w:sz="0" w:space="0" w:color="auto"/>
                <w:right w:val="none" w:sz="0" w:space="0" w:color="auto"/>
              </w:divBdr>
              <w:divsChild>
                <w:div w:id="1817334325">
                  <w:marLeft w:val="0"/>
                  <w:marRight w:val="0"/>
                  <w:marTop w:val="0"/>
                  <w:marBottom w:val="0"/>
                  <w:divBdr>
                    <w:top w:val="none" w:sz="0" w:space="0" w:color="auto"/>
                    <w:left w:val="none" w:sz="0" w:space="0" w:color="auto"/>
                    <w:bottom w:val="none" w:sz="0" w:space="0" w:color="auto"/>
                    <w:right w:val="none" w:sz="0" w:space="0" w:color="auto"/>
                  </w:divBdr>
                </w:div>
                <w:div w:id="149260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0570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7237838">
      <w:bodyDiv w:val="1"/>
      <w:marLeft w:val="0"/>
      <w:marRight w:val="0"/>
      <w:marTop w:val="0"/>
      <w:marBottom w:val="0"/>
      <w:divBdr>
        <w:top w:val="none" w:sz="0" w:space="0" w:color="auto"/>
        <w:left w:val="none" w:sz="0" w:space="0" w:color="auto"/>
        <w:bottom w:val="none" w:sz="0" w:space="0" w:color="auto"/>
        <w:right w:val="none" w:sz="0" w:space="0" w:color="auto"/>
      </w:divBdr>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3552020">
      <w:bodyDiv w:val="1"/>
      <w:marLeft w:val="0"/>
      <w:marRight w:val="0"/>
      <w:marTop w:val="0"/>
      <w:marBottom w:val="0"/>
      <w:divBdr>
        <w:top w:val="none" w:sz="0" w:space="0" w:color="auto"/>
        <w:left w:val="none" w:sz="0" w:space="0" w:color="auto"/>
        <w:bottom w:val="none" w:sz="0" w:space="0" w:color="auto"/>
        <w:right w:val="none" w:sz="0" w:space="0" w:color="auto"/>
      </w:divBdr>
      <w:divsChild>
        <w:div w:id="1158155228">
          <w:marLeft w:val="0"/>
          <w:marRight w:val="0"/>
          <w:marTop w:val="0"/>
          <w:marBottom w:val="0"/>
          <w:divBdr>
            <w:top w:val="none" w:sz="0" w:space="0" w:color="auto"/>
            <w:left w:val="none" w:sz="0" w:space="0" w:color="auto"/>
            <w:bottom w:val="none" w:sz="0" w:space="0" w:color="auto"/>
            <w:right w:val="none" w:sz="0" w:space="0" w:color="auto"/>
          </w:divBdr>
        </w:div>
        <w:div w:id="1252810484">
          <w:marLeft w:val="0"/>
          <w:marRight w:val="0"/>
          <w:marTop w:val="0"/>
          <w:marBottom w:val="0"/>
          <w:divBdr>
            <w:top w:val="none" w:sz="0" w:space="0" w:color="auto"/>
            <w:left w:val="none" w:sz="0" w:space="0" w:color="auto"/>
            <w:bottom w:val="none" w:sz="0" w:space="0" w:color="auto"/>
            <w:right w:val="none" w:sz="0" w:space="0" w:color="auto"/>
          </w:divBdr>
          <w:divsChild>
            <w:div w:id="252016073">
              <w:marLeft w:val="0"/>
              <w:marRight w:val="0"/>
              <w:marTop w:val="0"/>
              <w:marBottom w:val="0"/>
              <w:divBdr>
                <w:top w:val="none" w:sz="0" w:space="0" w:color="auto"/>
                <w:left w:val="none" w:sz="0" w:space="0" w:color="auto"/>
                <w:bottom w:val="none" w:sz="0" w:space="0" w:color="auto"/>
                <w:right w:val="none" w:sz="0" w:space="0" w:color="auto"/>
              </w:divBdr>
              <w:divsChild>
                <w:div w:id="1277980660">
                  <w:marLeft w:val="-180"/>
                  <w:marRight w:val="-180"/>
                  <w:marTop w:val="0"/>
                  <w:marBottom w:val="0"/>
                  <w:divBdr>
                    <w:top w:val="none" w:sz="0" w:space="0" w:color="auto"/>
                    <w:left w:val="none" w:sz="0" w:space="0" w:color="auto"/>
                    <w:bottom w:val="none" w:sz="0" w:space="0" w:color="auto"/>
                    <w:right w:val="none" w:sz="0" w:space="0" w:color="auto"/>
                  </w:divBdr>
                  <w:divsChild>
                    <w:div w:id="198392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559499">
      <w:bodyDiv w:val="1"/>
      <w:marLeft w:val="0"/>
      <w:marRight w:val="0"/>
      <w:marTop w:val="0"/>
      <w:marBottom w:val="0"/>
      <w:divBdr>
        <w:top w:val="none" w:sz="0" w:space="0" w:color="auto"/>
        <w:left w:val="none" w:sz="0" w:space="0" w:color="auto"/>
        <w:bottom w:val="none" w:sz="0" w:space="0" w:color="auto"/>
        <w:right w:val="none" w:sz="0" w:space="0" w:color="auto"/>
      </w:divBdr>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6926">
      <w:bodyDiv w:val="1"/>
      <w:marLeft w:val="0"/>
      <w:marRight w:val="0"/>
      <w:marTop w:val="0"/>
      <w:marBottom w:val="0"/>
      <w:divBdr>
        <w:top w:val="none" w:sz="0" w:space="0" w:color="auto"/>
        <w:left w:val="none" w:sz="0" w:space="0" w:color="auto"/>
        <w:bottom w:val="none" w:sz="0" w:space="0" w:color="auto"/>
        <w:right w:val="none" w:sz="0" w:space="0" w:color="auto"/>
      </w:divBdr>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3186761">
      <w:bodyDiv w:val="1"/>
      <w:marLeft w:val="0"/>
      <w:marRight w:val="0"/>
      <w:marTop w:val="0"/>
      <w:marBottom w:val="0"/>
      <w:divBdr>
        <w:top w:val="none" w:sz="0" w:space="0" w:color="auto"/>
        <w:left w:val="none" w:sz="0" w:space="0" w:color="auto"/>
        <w:bottom w:val="none" w:sz="0" w:space="0" w:color="auto"/>
        <w:right w:val="none" w:sz="0" w:space="0" w:color="auto"/>
      </w:divBdr>
      <w:divsChild>
        <w:div w:id="449786695">
          <w:marLeft w:val="0"/>
          <w:marRight w:val="0"/>
          <w:marTop w:val="0"/>
          <w:marBottom w:val="375"/>
          <w:divBdr>
            <w:top w:val="none" w:sz="0" w:space="0" w:color="auto"/>
            <w:left w:val="none" w:sz="0" w:space="0" w:color="auto"/>
            <w:bottom w:val="none" w:sz="0" w:space="0" w:color="auto"/>
            <w:right w:val="none" w:sz="0" w:space="0" w:color="auto"/>
          </w:divBdr>
          <w:divsChild>
            <w:div w:id="160319654">
              <w:marLeft w:val="0"/>
              <w:marRight w:val="0"/>
              <w:marTop w:val="0"/>
              <w:marBottom w:val="0"/>
              <w:divBdr>
                <w:top w:val="none" w:sz="0" w:space="0" w:color="auto"/>
                <w:left w:val="none" w:sz="0" w:space="0" w:color="auto"/>
                <w:bottom w:val="none" w:sz="0" w:space="0" w:color="auto"/>
                <w:right w:val="none" w:sz="0" w:space="0" w:color="auto"/>
              </w:divBdr>
              <w:divsChild>
                <w:div w:id="13176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1194">
          <w:marLeft w:val="0"/>
          <w:marRight w:val="0"/>
          <w:marTop w:val="0"/>
          <w:marBottom w:val="0"/>
          <w:divBdr>
            <w:top w:val="none" w:sz="0" w:space="0" w:color="auto"/>
            <w:left w:val="none" w:sz="0" w:space="0" w:color="auto"/>
            <w:bottom w:val="none" w:sz="0" w:space="0" w:color="auto"/>
            <w:right w:val="none" w:sz="0" w:space="0" w:color="auto"/>
          </w:divBdr>
          <w:divsChild>
            <w:div w:id="1525830105">
              <w:marLeft w:val="0"/>
              <w:marRight w:val="0"/>
              <w:marTop w:val="0"/>
              <w:marBottom w:val="0"/>
              <w:divBdr>
                <w:top w:val="none" w:sz="0" w:space="0" w:color="auto"/>
                <w:left w:val="none" w:sz="0" w:space="0" w:color="auto"/>
                <w:bottom w:val="none" w:sz="0" w:space="0" w:color="auto"/>
                <w:right w:val="none" w:sz="0" w:space="0" w:color="auto"/>
              </w:divBdr>
              <w:divsChild>
                <w:div w:id="987594206">
                  <w:marLeft w:val="-180"/>
                  <w:marRight w:val="-180"/>
                  <w:marTop w:val="0"/>
                  <w:marBottom w:val="0"/>
                  <w:divBdr>
                    <w:top w:val="none" w:sz="0" w:space="0" w:color="auto"/>
                    <w:left w:val="none" w:sz="0" w:space="0" w:color="auto"/>
                    <w:bottom w:val="none" w:sz="0" w:space="0" w:color="auto"/>
                    <w:right w:val="none" w:sz="0" w:space="0" w:color="auto"/>
                  </w:divBdr>
                  <w:divsChild>
                    <w:div w:id="19527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80802">
      <w:bodyDiv w:val="1"/>
      <w:marLeft w:val="0"/>
      <w:marRight w:val="0"/>
      <w:marTop w:val="0"/>
      <w:marBottom w:val="0"/>
      <w:divBdr>
        <w:top w:val="none" w:sz="0" w:space="0" w:color="auto"/>
        <w:left w:val="none" w:sz="0" w:space="0" w:color="auto"/>
        <w:bottom w:val="none" w:sz="0" w:space="0" w:color="auto"/>
        <w:right w:val="none" w:sz="0" w:space="0" w:color="auto"/>
      </w:divBdr>
    </w:div>
    <w:div w:id="1471360154">
      <w:bodyDiv w:val="1"/>
      <w:marLeft w:val="0"/>
      <w:marRight w:val="0"/>
      <w:marTop w:val="0"/>
      <w:marBottom w:val="0"/>
      <w:divBdr>
        <w:top w:val="none" w:sz="0" w:space="0" w:color="auto"/>
        <w:left w:val="none" w:sz="0" w:space="0" w:color="auto"/>
        <w:bottom w:val="none" w:sz="0" w:space="0" w:color="auto"/>
        <w:right w:val="none" w:sz="0" w:space="0" w:color="auto"/>
      </w:divBdr>
    </w:div>
    <w:div w:id="1480027598">
      <w:bodyDiv w:val="1"/>
      <w:marLeft w:val="0"/>
      <w:marRight w:val="0"/>
      <w:marTop w:val="0"/>
      <w:marBottom w:val="0"/>
      <w:divBdr>
        <w:top w:val="none" w:sz="0" w:space="0" w:color="auto"/>
        <w:left w:val="none" w:sz="0" w:space="0" w:color="auto"/>
        <w:bottom w:val="none" w:sz="0" w:space="0" w:color="auto"/>
        <w:right w:val="none" w:sz="0" w:space="0" w:color="auto"/>
      </w:divBdr>
      <w:divsChild>
        <w:div w:id="405154847">
          <w:marLeft w:val="0"/>
          <w:marRight w:val="0"/>
          <w:marTop w:val="0"/>
          <w:marBottom w:val="375"/>
          <w:divBdr>
            <w:top w:val="none" w:sz="0" w:space="0" w:color="auto"/>
            <w:left w:val="none" w:sz="0" w:space="0" w:color="auto"/>
            <w:bottom w:val="none" w:sz="0" w:space="0" w:color="auto"/>
            <w:right w:val="none" w:sz="0" w:space="0" w:color="auto"/>
          </w:divBdr>
          <w:divsChild>
            <w:div w:id="1314486578">
              <w:marLeft w:val="0"/>
              <w:marRight w:val="0"/>
              <w:marTop w:val="0"/>
              <w:marBottom w:val="0"/>
              <w:divBdr>
                <w:top w:val="none" w:sz="0" w:space="0" w:color="auto"/>
                <w:left w:val="none" w:sz="0" w:space="0" w:color="auto"/>
                <w:bottom w:val="none" w:sz="0" w:space="0" w:color="auto"/>
                <w:right w:val="none" w:sz="0" w:space="0" w:color="auto"/>
              </w:divBdr>
              <w:divsChild>
                <w:div w:id="10695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77">
          <w:marLeft w:val="0"/>
          <w:marRight w:val="0"/>
          <w:marTop w:val="0"/>
          <w:marBottom w:val="0"/>
          <w:divBdr>
            <w:top w:val="none" w:sz="0" w:space="0" w:color="auto"/>
            <w:left w:val="none" w:sz="0" w:space="0" w:color="auto"/>
            <w:bottom w:val="none" w:sz="0" w:space="0" w:color="auto"/>
            <w:right w:val="none" w:sz="0" w:space="0" w:color="auto"/>
          </w:divBdr>
          <w:divsChild>
            <w:div w:id="232006785">
              <w:marLeft w:val="0"/>
              <w:marRight w:val="0"/>
              <w:marTop w:val="0"/>
              <w:marBottom w:val="0"/>
              <w:divBdr>
                <w:top w:val="none" w:sz="0" w:space="0" w:color="auto"/>
                <w:left w:val="none" w:sz="0" w:space="0" w:color="auto"/>
                <w:bottom w:val="none" w:sz="0" w:space="0" w:color="auto"/>
                <w:right w:val="none" w:sz="0" w:space="0" w:color="auto"/>
              </w:divBdr>
              <w:divsChild>
                <w:div w:id="166093294">
                  <w:marLeft w:val="-180"/>
                  <w:marRight w:val="-180"/>
                  <w:marTop w:val="0"/>
                  <w:marBottom w:val="0"/>
                  <w:divBdr>
                    <w:top w:val="none" w:sz="0" w:space="0" w:color="auto"/>
                    <w:left w:val="none" w:sz="0" w:space="0" w:color="auto"/>
                    <w:bottom w:val="none" w:sz="0" w:space="0" w:color="auto"/>
                    <w:right w:val="none" w:sz="0" w:space="0" w:color="auto"/>
                  </w:divBdr>
                  <w:divsChild>
                    <w:div w:id="10215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4645182">
      <w:bodyDiv w:val="1"/>
      <w:marLeft w:val="0"/>
      <w:marRight w:val="0"/>
      <w:marTop w:val="0"/>
      <w:marBottom w:val="0"/>
      <w:divBdr>
        <w:top w:val="none" w:sz="0" w:space="0" w:color="auto"/>
        <w:left w:val="none" w:sz="0" w:space="0" w:color="auto"/>
        <w:bottom w:val="none" w:sz="0" w:space="0" w:color="auto"/>
        <w:right w:val="none" w:sz="0" w:space="0" w:color="auto"/>
      </w:divBdr>
    </w:div>
    <w:div w:id="1505507407">
      <w:bodyDiv w:val="1"/>
      <w:marLeft w:val="0"/>
      <w:marRight w:val="0"/>
      <w:marTop w:val="0"/>
      <w:marBottom w:val="0"/>
      <w:divBdr>
        <w:top w:val="none" w:sz="0" w:space="0" w:color="auto"/>
        <w:left w:val="none" w:sz="0" w:space="0" w:color="auto"/>
        <w:bottom w:val="none" w:sz="0" w:space="0" w:color="auto"/>
        <w:right w:val="none" w:sz="0" w:space="0" w:color="auto"/>
      </w:divBdr>
      <w:divsChild>
        <w:div w:id="1157959322">
          <w:marLeft w:val="0"/>
          <w:marRight w:val="0"/>
          <w:marTop w:val="0"/>
          <w:marBottom w:val="0"/>
          <w:divBdr>
            <w:top w:val="none" w:sz="0" w:space="0" w:color="auto"/>
            <w:left w:val="none" w:sz="0" w:space="0" w:color="auto"/>
            <w:bottom w:val="none" w:sz="0" w:space="0" w:color="auto"/>
            <w:right w:val="none" w:sz="0" w:space="0" w:color="auto"/>
          </w:divBdr>
        </w:div>
        <w:div w:id="1825319844">
          <w:marLeft w:val="0"/>
          <w:marRight w:val="0"/>
          <w:marTop w:val="0"/>
          <w:marBottom w:val="0"/>
          <w:divBdr>
            <w:top w:val="none" w:sz="0" w:space="0" w:color="auto"/>
            <w:left w:val="none" w:sz="0" w:space="0" w:color="auto"/>
            <w:bottom w:val="none" w:sz="0" w:space="0" w:color="auto"/>
            <w:right w:val="none" w:sz="0" w:space="0" w:color="auto"/>
          </w:divBdr>
          <w:divsChild>
            <w:div w:id="785079082">
              <w:marLeft w:val="0"/>
              <w:marRight w:val="0"/>
              <w:marTop w:val="0"/>
              <w:marBottom w:val="0"/>
              <w:divBdr>
                <w:top w:val="none" w:sz="0" w:space="0" w:color="auto"/>
                <w:left w:val="none" w:sz="0" w:space="0" w:color="auto"/>
                <w:bottom w:val="none" w:sz="0" w:space="0" w:color="auto"/>
                <w:right w:val="none" w:sz="0" w:space="0" w:color="auto"/>
              </w:divBdr>
              <w:divsChild>
                <w:div w:id="2107070154">
                  <w:marLeft w:val="-180"/>
                  <w:marRight w:val="-180"/>
                  <w:marTop w:val="0"/>
                  <w:marBottom w:val="0"/>
                  <w:divBdr>
                    <w:top w:val="none" w:sz="0" w:space="0" w:color="auto"/>
                    <w:left w:val="none" w:sz="0" w:space="0" w:color="auto"/>
                    <w:bottom w:val="none" w:sz="0" w:space="0" w:color="auto"/>
                    <w:right w:val="none" w:sz="0" w:space="0" w:color="auto"/>
                  </w:divBdr>
                  <w:divsChild>
                    <w:div w:id="7727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98685">
      <w:bodyDiv w:val="1"/>
      <w:marLeft w:val="0"/>
      <w:marRight w:val="0"/>
      <w:marTop w:val="0"/>
      <w:marBottom w:val="0"/>
      <w:divBdr>
        <w:top w:val="none" w:sz="0" w:space="0" w:color="auto"/>
        <w:left w:val="none" w:sz="0" w:space="0" w:color="auto"/>
        <w:bottom w:val="none" w:sz="0" w:space="0" w:color="auto"/>
        <w:right w:val="none" w:sz="0" w:space="0" w:color="auto"/>
      </w:divBdr>
      <w:divsChild>
        <w:div w:id="1680427839">
          <w:marLeft w:val="0"/>
          <w:marRight w:val="0"/>
          <w:marTop w:val="0"/>
          <w:marBottom w:val="0"/>
          <w:divBdr>
            <w:top w:val="none" w:sz="0" w:space="0" w:color="auto"/>
            <w:left w:val="none" w:sz="0" w:space="0" w:color="auto"/>
            <w:bottom w:val="none" w:sz="0" w:space="0" w:color="auto"/>
            <w:right w:val="none" w:sz="0" w:space="0" w:color="auto"/>
          </w:divBdr>
        </w:div>
      </w:divsChild>
    </w:div>
    <w:div w:id="1508248661">
      <w:bodyDiv w:val="1"/>
      <w:marLeft w:val="0"/>
      <w:marRight w:val="0"/>
      <w:marTop w:val="0"/>
      <w:marBottom w:val="0"/>
      <w:divBdr>
        <w:top w:val="none" w:sz="0" w:space="0" w:color="auto"/>
        <w:left w:val="none" w:sz="0" w:space="0" w:color="auto"/>
        <w:bottom w:val="none" w:sz="0" w:space="0" w:color="auto"/>
        <w:right w:val="none" w:sz="0" w:space="0" w:color="auto"/>
      </w:divBdr>
      <w:divsChild>
        <w:div w:id="1938442731">
          <w:marLeft w:val="0"/>
          <w:marRight w:val="0"/>
          <w:marTop w:val="0"/>
          <w:marBottom w:val="0"/>
          <w:divBdr>
            <w:top w:val="none" w:sz="0" w:space="0" w:color="auto"/>
            <w:left w:val="none" w:sz="0" w:space="0" w:color="auto"/>
            <w:bottom w:val="none" w:sz="0" w:space="0" w:color="auto"/>
            <w:right w:val="none" w:sz="0" w:space="0" w:color="auto"/>
          </w:divBdr>
          <w:divsChild>
            <w:div w:id="324669584">
              <w:marLeft w:val="0"/>
              <w:marRight w:val="0"/>
              <w:marTop w:val="0"/>
              <w:marBottom w:val="0"/>
              <w:divBdr>
                <w:top w:val="none" w:sz="0" w:space="0" w:color="auto"/>
                <w:left w:val="none" w:sz="0" w:space="0" w:color="auto"/>
                <w:bottom w:val="none" w:sz="0" w:space="0" w:color="auto"/>
                <w:right w:val="none" w:sz="0" w:space="0" w:color="auto"/>
              </w:divBdr>
            </w:div>
          </w:divsChild>
        </w:div>
        <w:div w:id="1829324041">
          <w:marLeft w:val="0"/>
          <w:marRight w:val="0"/>
          <w:marTop w:val="0"/>
          <w:marBottom w:val="0"/>
          <w:divBdr>
            <w:top w:val="none" w:sz="0" w:space="0" w:color="auto"/>
            <w:left w:val="none" w:sz="0" w:space="0" w:color="auto"/>
            <w:bottom w:val="none" w:sz="0" w:space="0" w:color="auto"/>
            <w:right w:val="none" w:sz="0" w:space="0" w:color="auto"/>
          </w:divBdr>
          <w:divsChild>
            <w:div w:id="1748266062">
              <w:marLeft w:val="0"/>
              <w:marRight w:val="0"/>
              <w:marTop w:val="0"/>
              <w:marBottom w:val="0"/>
              <w:divBdr>
                <w:top w:val="none" w:sz="0" w:space="0" w:color="auto"/>
                <w:left w:val="none" w:sz="0" w:space="0" w:color="auto"/>
                <w:bottom w:val="none" w:sz="0" w:space="0" w:color="auto"/>
                <w:right w:val="none" w:sz="0" w:space="0" w:color="auto"/>
              </w:divBdr>
              <w:divsChild>
                <w:div w:id="1693917075">
                  <w:marLeft w:val="0"/>
                  <w:marRight w:val="0"/>
                  <w:marTop w:val="0"/>
                  <w:marBottom w:val="0"/>
                  <w:divBdr>
                    <w:top w:val="none" w:sz="0" w:space="0" w:color="auto"/>
                    <w:left w:val="none" w:sz="0" w:space="0" w:color="auto"/>
                    <w:bottom w:val="none" w:sz="0" w:space="0" w:color="auto"/>
                    <w:right w:val="none" w:sz="0" w:space="0" w:color="auto"/>
                  </w:divBdr>
                </w:div>
              </w:divsChild>
            </w:div>
            <w:div w:id="95902302">
              <w:marLeft w:val="0"/>
              <w:marRight w:val="0"/>
              <w:marTop w:val="0"/>
              <w:marBottom w:val="0"/>
              <w:divBdr>
                <w:top w:val="none" w:sz="0" w:space="0" w:color="auto"/>
                <w:left w:val="none" w:sz="0" w:space="0" w:color="auto"/>
                <w:bottom w:val="none" w:sz="0" w:space="0" w:color="auto"/>
                <w:right w:val="none" w:sz="0" w:space="0" w:color="auto"/>
              </w:divBdr>
            </w:div>
          </w:divsChild>
        </w:div>
        <w:div w:id="788085914">
          <w:marLeft w:val="0"/>
          <w:marRight w:val="0"/>
          <w:marTop w:val="0"/>
          <w:marBottom w:val="0"/>
          <w:divBdr>
            <w:top w:val="none" w:sz="0" w:space="0" w:color="auto"/>
            <w:left w:val="none" w:sz="0" w:space="0" w:color="auto"/>
            <w:bottom w:val="none" w:sz="0" w:space="0" w:color="auto"/>
            <w:right w:val="none" w:sz="0" w:space="0" w:color="auto"/>
          </w:divBdr>
          <w:divsChild>
            <w:div w:id="558248958">
              <w:marLeft w:val="0"/>
              <w:marRight w:val="0"/>
              <w:marTop w:val="0"/>
              <w:marBottom w:val="0"/>
              <w:divBdr>
                <w:top w:val="none" w:sz="0" w:space="0" w:color="auto"/>
                <w:left w:val="none" w:sz="0" w:space="0" w:color="auto"/>
                <w:bottom w:val="none" w:sz="0" w:space="0" w:color="auto"/>
                <w:right w:val="none" w:sz="0" w:space="0" w:color="auto"/>
              </w:divBdr>
              <w:divsChild>
                <w:div w:id="201868397">
                  <w:marLeft w:val="0"/>
                  <w:marRight w:val="0"/>
                  <w:marTop w:val="0"/>
                  <w:marBottom w:val="0"/>
                  <w:divBdr>
                    <w:top w:val="none" w:sz="0" w:space="0" w:color="auto"/>
                    <w:left w:val="none" w:sz="0" w:space="0" w:color="auto"/>
                    <w:bottom w:val="none" w:sz="0" w:space="0" w:color="auto"/>
                    <w:right w:val="none" w:sz="0" w:space="0" w:color="auto"/>
                  </w:divBdr>
                </w:div>
              </w:divsChild>
            </w:div>
            <w:div w:id="844323614">
              <w:marLeft w:val="0"/>
              <w:marRight w:val="0"/>
              <w:marTop w:val="0"/>
              <w:marBottom w:val="0"/>
              <w:divBdr>
                <w:top w:val="none" w:sz="0" w:space="0" w:color="auto"/>
                <w:left w:val="none" w:sz="0" w:space="0" w:color="auto"/>
                <w:bottom w:val="none" w:sz="0" w:space="0" w:color="auto"/>
                <w:right w:val="none" w:sz="0" w:space="0" w:color="auto"/>
              </w:divBdr>
            </w:div>
          </w:divsChild>
        </w:div>
        <w:div w:id="1053430133">
          <w:marLeft w:val="0"/>
          <w:marRight w:val="0"/>
          <w:marTop w:val="0"/>
          <w:marBottom w:val="0"/>
          <w:divBdr>
            <w:top w:val="none" w:sz="0" w:space="0" w:color="auto"/>
            <w:left w:val="none" w:sz="0" w:space="0" w:color="auto"/>
            <w:bottom w:val="none" w:sz="0" w:space="0" w:color="auto"/>
            <w:right w:val="none" w:sz="0" w:space="0" w:color="auto"/>
          </w:divBdr>
          <w:divsChild>
            <w:div w:id="1016614504">
              <w:marLeft w:val="0"/>
              <w:marRight w:val="0"/>
              <w:marTop w:val="0"/>
              <w:marBottom w:val="0"/>
              <w:divBdr>
                <w:top w:val="none" w:sz="0" w:space="0" w:color="auto"/>
                <w:left w:val="none" w:sz="0" w:space="0" w:color="auto"/>
                <w:bottom w:val="none" w:sz="0" w:space="0" w:color="auto"/>
                <w:right w:val="none" w:sz="0" w:space="0" w:color="auto"/>
              </w:divBdr>
              <w:divsChild>
                <w:div w:id="2004972407">
                  <w:marLeft w:val="0"/>
                  <w:marRight w:val="0"/>
                  <w:marTop w:val="0"/>
                  <w:marBottom w:val="0"/>
                  <w:divBdr>
                    <w:top w:val="none" w:sz="0" w:space="0" w:color="auto"/>
                    <w:left w:val="none" w:sz="0" w:space="0" w:color="auto"/>
                    <w:bottom w:val="none" w:sz="0" w:space="0" w:color="auto"/>
                    <w:right w:val="none" w:sz="0" w:space="0" w:color="auto"/>
                  </w:divBdr>
                </w:div>
              </w:divsChild>
            </w:div>
            <w:div w:id="316493608">
              <w:marLeft w:val="0"/>
              <w:marRight w:val="0"/>
              <w:marTop w:val="0"/>
              <w:marBottom w:val="0"/>
              <w:divBdr>
                <w:top w:val="none" w:sz="0" w:space="0" w:color="auto"/>
                <w:left w:val="none" w:sz="0" w:space="0" w:color="auto"/>
                <w:bottom w:val="none" w:sz="0" w:space="0" w:color="auto"/>
                <w:right w:val="none" w:sz="0" w:space="0" w:color="auto"/>
              </w:divBdr>
            </w:div>
          </w:divsChild>
        </w:div>
        <w:div w:id="1141072327">
          <w:marLeft w:val="0"/>
          <w:marRight w:val="0"/>
          <w:marTop w:val="0"/>
          <w:marBottom w:val="0"/>
          <w:divBdr>
            <w:top w:val="none" w:sz="0" w:space="0" w:color="auto"/>
            <w:left w:val="none" w:sz="0" w:space="0" w:color="auto"/>
            <w:bottom w:val="none" w:sz="0" w:space="0" w:color="auto"/>
            <w:right w:val="none" w:sz="0" w:space="0" w:color="auto"/>
          </w:divBdr>
          <w:divsChild>
            <w:div w:id="1436903336">
              <w:marLeft w:val="0"/>
              <w:marRight w:val="0"/>
              <w:marTop w:val="0"/>
              <w:marBottom w:val="0"/>
              <w:divBdr>
                <w:top w:val="none" w:sz="0" w:space="0" w:color="auto"/>
                <w:left w:val="none" w:sz="0" w:space="0" w:color="auto"/>
                <w:bottom w:val="none" w:sz="0" w:space="0" w:color="auto"/>
                <w:right w:val="none" w:sz="0" w:space="0" w:color="auto"/>
              </w:divBdr>
              <w:divsChild>
                <w:div w:id="1056509918">
                  <w:marLeft w:val="0"/>
                  <w:marRight w:val="0"/>
                  <w:marTop w:val="0"/>
                  <w:marBottom w:val="0"/>
                  <w:divBdr>
                    <w:top w:val="none" w:sz="0" w:space="0" w:color="auto"/>
                    <w:left w:val="none" w:sz="0" w:space="0" w:color="auto"/>
                    <w:bottom w:val="none" w:sz="0" w:space="0" w:color="auto"/>
                    <w:right w:val="none" w:sz="0" w:space="0" w:color="auto"/>
                  </w:divBdr>
                </w:div>
              </w:divsChild>
            </w:div>
            <w:div w:id="762411178">
              <w:marLeft w:val="0"/>
              <w:marRight w:val="0"/>
              <w:marTop w:val="0"/>
              <w:marBottom w:val="0"/>
              <w:divBdr>
                <w:top w:val="none" w:sz="0" w:space="0" w:color="auto"/>
                <w:left w:val="none" w:sz="0" w:space="0" w:color="auto"/>
                <w:bottom w:val="none" w:sz="0" w:space="0" w:color="auto"/>
                <w:right w:val="none" w:sz="0" w:space="0" w:color="auto"/>
              </w:divBdr>
            </w:div>
          </w:divsChild>
        </w:div>
        <w:div w:id="264535508">
          <w:marLeft w:val="0"/>
          <w:marRight w:val="0"/>
          <w:marTop w:val="0"/>
          <w:marBottom w:val="0"/>
          <w:divBdr>
            <w:top w:val="none" w:sz="0" w:space="0" w:color="auto"/>
            <w:left w:val="none" w:sz="0" w:space="0" w:color="auto"/>
            <w:bottom w:val="none" w:sz="0" w:space="0" w:color="auto"/>
            <w:right w:val="none" w:sz="0" w:space="0" w:color="auto"/>
          </w:divBdr>
          <w:divsChild>
            <w:div w:id="467018761">
              <w:marLeft w:val="0"/>
              <w:marRight w:val="0"/>
              <w:marTop w:val="0"/>
              <w:marBottom w:val="0"/>
              <w:divBdr>
                <w:top w:val="none" w:sz="0" w:space="0" w:color="auto"/>
                <w:left w:val="none" w:sz="0" w:space="0" w:color="auto"/>
                <w:bottom w:val="none" w:sz="0" w:space="0" w:color="auto"/>
                <w:right w:val="none" w:sz="0" w:space="0" w:color="auto"/>
              </w:divBdr>
              <w:divsChild>
                <w:div w:id="808402182">
                  <w:marLeft w:val="0"/>
                  <w:marRight w:val="0"/>
                  <w:marTop w:val="0"/>
                  <w:marBottom w:val="0"/>
                  <w:divBdr>
                    <w:top w:val="none" w:sz="0" w:space="0" w:color="auto"/>
                    <w:left w:val="none" w:sz="0" w:space="0" w:color="auto"/>
                    <w:bottom w:val="none" w:sz="0" w:space="0" w:color="auto"/>
                    <w:right w:val="none" w:sz="0" w:space="0" w:color="auto"/>
                  </w:divBdr>
                </w:div>
              </w:divsChild>
            </w:div>
            <w:div w:id="1203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2068">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389173">
      <w:bodyDiv w:val="1"/>
      <w:marLeft w:val="0"/>
      <w:marRight w:val="0"/>
      <w:marTop w:val="0"/>
      <w:marBottom w:val="0"/>
      <w:divBdr>
        <w:top w:val="none" w:sz="0" w:space="0" w:color="auto"/>
        <w:left w:val="none" w:sz="0" w:space="0" w:color="auto"/>
        <w:bottom w:val="none" w:sz="0" w:space="0" w:color="auto"/>
        <w:right w:val="none" w:sz="0" w:space="0" w:color="auto"/>
      </w:divBdr>
    </w:div>
    <w:div w:id="1521428438">
      <w:bodyDiv w:val="1"/>
      <w:marLeft w:val="0"/>
      <w:marRight w:val="0"/>
      <w:marTop w:val="0"/>
      <w:marBottom w:val="0"/>
      <w:divBdr>
        <w:top w:val="none" w:sz="0" w:space="0" w:color="auto"/>
        <w:left w:val="none" w:sz="0" w:space="0" w:color="auto"/>
        <w:bottom w:val="none" w:sz="0" w:space="0" w:color="auto"/>
        <w:right w:val="none" w:sz="0" w:space="0" w:color="auto"/>
      </w:divBdr>
    </w:div>
    <w:div w:id="1525560388">
      <w:bodyDiv w:val="1"/>
      <w:marLeft w:val="0"/>
      <w:marRight w:val="0"/>
      <w:marTop w:val="0"/>
      <w:marBottom w:val="0"/>
      <w:divBdr>
        <w:top w:val="none" w:sz="0" w:space="0" w:color="auto"/>
        <w:left w:val="none" w:sz="0" w:space="0" w:color="auto"/>
        <w:bottom w:val="none" w:sz="0" w:space="0" w:color="auto"/>
        <w:right w:val="none" w:sz="0" w:space="0" w:color="auto"/>
      </w:divBdr>
      <w:divsChild>
        <w:div w:id="417365467">
          <w:marLeft w:val="-180"/>
          <w:marRight w:val="-180"/>
          <w:marTop w:val="0"/>
          <w:marBottom w:val="0"/>
          <w:divBdr>
            <w:top w:val="none" w:sz="0" w:space="0" w:color="auto"/>
            <w:left w:val="none" w:sz="0" w:space="0" w:color="auto"/>
            <w:bottom w:val="none" w:sz="0" w:space="0" w:color="auto"/>
            <w:right w:val="none" w:sz="0" w:space="0" w:color="auto"/>
          </w:divBdr>
          <w:divsChild>
            <w:div w:id="255208365">
              <w:marLeft w:val="0"/>
              <w:marRight w:val="0"/>
              <w:marTop w:val="0"/>
              <w:marBottom w:val="0"/>
              <w:divBdr>
                <w:top w:val="none" w:sz="0" w:space="0" w:color="auto"/>
                <w:left w:val="none" w:sz="0" w:space="0" w:color="auto"/>
                <w:bottom w:val="none" w:sz="0" w:space="0" w:color="auto"/>
                <w:right w:val="none" w:sz="0" w:space="0" w:color="auto"/>
              </w:divBdr>
              <w:divsChild>
                <w:div w:id="55142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351568">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0217189">
      <w:bodyDiv w:val="1"/>
      <w:marLeft w:val="0"/>
      <w:marRight w:val="0"/>
      <w:marTop w:val="0"/>
      <w:marBottom w:val="0"/>
      <w:divBdr>
        <w:top w:val="none" w:sz="0" w:space="0" w:color="auto"/>
        <w:left w:val="none" w:sz="0" w:space="0" w:color="auto"/>
        <w:bottom w:val="none" w:sz="0" w:space="0" w:color="auto"/>
        <w:right w:val="none" w:sz="0" w:space="0" w:color="auto"/>
      </w:divBdr>
      <w:divsChild>
        <w:div w:id="446004679">
          <w:marLeft w:val="0"/>
          <w:marRight w:val="0"/>
          <w:marTop w:val="0"/>
          <w:marBottom w:val="0"/>
          <w:divBdr>
            <w:top w:val="none" w:sz="0" w:space="0" w:color="auto"/>
            <w:left w:val="none" w:sz="0" w:space="0" w:color="auto"/>
            <w:bottom w:val="none" w:sz="0" w:space="0" w:color="auto"/>
            <w:right w:val="none" w:sz="0" w:space="0" w:color="auto"/>
          </w:divBdr>
        </w:div>
      </w:divsChild>
    </w:div>
    <w:div w:id="1551189013">
      <w:bodyDiv w:val="1"/>
      <w:marLeft w:val="0"/>
      <w:marRight w:val="0"/>
      <w:marTop w:val="0"/>
      <w:marBottom w:val="0"/>
      <w:divBdr>
        <w:top w:val="none" w:sz="0" w:space="0" w:color="auto"/>
        <w:left w:val="none" w:sz="0" w:space="0" w:color="auto"/>
        <w:bottom w:val="none" w:sz="0" w:space="0" w:color="auto"/>
        <w:right w:val="none" w:sz="0" w:space="0" w:color="auto"/>
      </w:divBdr>
    </w:div>
    <w:div w:id="1551696270">
      <w:bodyDiv w:val="1"/>
      <w:marLeft w:val="0"/>
      <w:marRight w:val="0"/>
      <w:marTop w:val="0"/>
      <w:marBottom w:val="0"/>
      <w:divBdr>
        <w:top w:val="none" w:sz="0" w:space="0" w:color="auto"/>
        <w:left w:val="none" w:sz="0" w:space="0" w:color="auto"/>
        <w:bottom w:val="none" w:sz="0" w:space="0" w:color="auto"/>
        <w:right w:val="none" w:sz="0" w:space="0" w:color="auto"/>
      </w:divBdr>
      <w:divsChild>
        <w:div w:id="976954692">
          <w:marLeft w:val="-180"/>
          <w:marRight w:val="-180"/>
          <w:marTop w:val="0"/>
          <w:marBottom w:val="0"/>
          <w:divBdr>
            <w:top w:val="none" w:sz="0" w:space="0" w:color="auto"/>
            <w:left w:val="none" w:sz="0" w:space="0" w:color="auto"/>
            <w:bottom w:val="none" w:sz="0" w:space="0" w:color="auto"/>
            <w:right w:val="none" w:sz="0" w:space="0" w:color="auto"/>
          </w:divBdr>
          <w:divsChild>
            <w:div w:id="357391741">
              <w:marLeft w:val="0"/>
              <w:marRight w:val="0"/>
              <w:marTop w:val="0"/>
              <w:marBottom w:val="0"/>
              <w:divBdr>
                <w:top w:val="none" w:sz="0" w:space="0" w:color="auto"/>
                <w:left w:val="none" w:sz="0" w:space="0" w:color="auto"/>
                <w:bottom w:val="none" w:sz="0" w:space="0" w:color="auto"/>
                <w:right w:val="none" w:sz="0" w:space="0" w:color="auto"/>
              </w:divBdr>
            </w:div>
          </w:divsChild>
        </w:div>
        <w:div w:id="1440099650">
          <w:marLeft w:val="-180"/>
          <w:marRight w:val="-180"/>
          <w:marTop w:val="0"/>
          <w:marBottom w:val="0"/>
          <w:divBdr>
            <w:top w:val="none" w:sz="0" w:space="0" w:color="auto"/>
            <w:left w:val="none" w:sz="0" w:space="0" w:color="auto"/>
            <w:bottom w:val="none" w:sz="0" w:space="0" w:color="auto"/>
            <w:right w:val="none" w:sz="0" w:space="0" w:color="auto"/>
          </w:divBdr>
          <w:divsChild>
            <w:div w:id="897980965">
              <w:marLeft w:val="0"/>
              <w:marRight w:val="0"/>
              <w:marTop w:val="0"/>
              <w:marBottom w:val="0"/>
              <w:divBdr>
                <w:top w:val="none" w:sz="0" w:space="0" w:color="auto"/>
                <w:left w:val="none" w:sz="0" w:space="0" w:color="auto"/>
                <w:bottom w:val="none" w:sz="0" w:space="0" w:color="auto"/>
                <w:right w:val="none" w:sz="0" w:space="0" w:color="auto"/>
              </w:divBdr>
            </w:div>
            <w:div w:id="92868774">
              <w:marLeft w:val="0"/>
              <w:marRight w:val="0"/>
              <w:marTop w:val="0"/>
              <w:marBottom w:val="0"/>
              <w:divBdr>
                <w:top w:val="none" w:sz="0" w:space="0" w:color="auto"/>
                <w:left w:val="none" w:sz="0" w:space="0" w:color="auto"/>
                <w:bottom w:val="none" w:sz="0" w:space="0" w:color="auto"/>
                <w:right w:val="none" w:sz="0" w:space="0" w:color="auto"/>
              </w:divBdr>
            </w:div>
            <w:div w:id="4432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4197">
      <w:bodyDiv w:val="1"/>
      <w:marLeft w:val="0"/>
      <w:marRight w:val="0"/>
      <w:marTop w:val="0"/>
      <w:marBottom w:val="0"/>
      <w:divBdr>
        <w:top w:val="none" w:sz="0" w:space="0" w:color="auto"/>
        <w:left w:val="none" w:sz="0" w:space="0" w:color="auto"/>
        <w:bottom w:val="none" w:sz="0" w:space="0" w:color="auto"/>
        <w:right w:val="none" w:sz="0" w:space="0" w:color="auto"/>
      </w:divBdr>
      <w:divsChild>
        <w:div w:id="1970428553">
          <w:marLeft w:val="0"/>
          <w:marRight w:val="0"/>
          <w:marTop w:val="0"/>
          <w:marBottom w:val="0"/>
          <w:divBdr>
            <w:top w:val="none" w:sz="0" w:space="0" w:color="auto"/>
            <w:left w:val="none" w:sz="0" w:space="0" w:color="auto"/>
            <w:bottom w:val="none" w:sz="0" w:space="0" w:color="auto"/>
            <w:right w:val="none" w:sz="0" w:space="0" w:color="auto"/>
          </w:divBdr>
        </w:div>
      </w:divsChild>
    </w:div>
    <w:div w:id="1577207599">
      <w:bodyDiv w:val="1"/>
      <w:marLeft w:val="0"/>
      <w:marRight w:val="0"/>
      <w:marTop w:val="0"/>
      <w:marBottom w:val="0"/>
      <w:divBdr>
        <w:top w:val="none" w:sz="0" w:space="0" w:color="auto"/>
        <w:left w:val="none" w:sz="0" w:space="0" w:color="auto"/>
        <w:bottom w:val="none" w:sz="0" w:space="0" w:color="auto"/>
        <w:right w:val="none" w:sz="0" w:space="0" w:color="auto"/>
      </w:divBdr>
      <w:divsChild>
        <w:div w:id="1088038514">
          <w:marLeft w:val="0"/>
          <w:marRight w:val="0"/>
          <w:marTop w:val="0"/>
          <w:marBottom w:val="0"/>
          <w:divBdr>
            <w:top w:val="none" w:sz="0" w:space="0" w:color="auto"/>
            <w:left w:val="none" w:sz="0" w:space="0" w:color="auto"/>
            <w:bottom w:val="none" w:sz="0" w:space="0" w:color="auto"/>
            <w:right w:val="none" w:sz="0" w:space="0" w:color="auto"/>
          </w:divBdr>
          <w:divsChild>
            <w:div w:id="327756634">
              <w:marLeft w:val="-180"/>
              <w:marRight w:val="-180"/>
              <w:marTop w:val="0"/>
              <w:marBottom w:val="0"/>
              <w:divBdr>
                <w:top w:val="none" w:sz="0" w:space="0" w:color="auto"/>
                <w:left w:val="none" w:sz="0" w:space="0" w:color="auto"/>
                <w:bottom w:val="none" w:sz="0" w:space="0" w:color="auto"/>
                <w:right w:val="none" w:sz="0" w:space="0" w:color="auto"/>
              </w:divBdr>
              <w:divsChild>
                <w:div w:id="755784741">
                  <w:marLeft w:val="0"/>
                  <w:marRight w:val="0"/>
                  <w:marTop w:val="0"/>
                  <w:marBottom w:val="0"/>
                  <w:divBdr>
                    <w:top w:val="none" w:sz="0" w:space="0" w:color="auto"/>
                    <w:left w:val="none" w:sz="0" w:space="0" w:color="auto"/>
                    <w:bottom w:val="none" w:sz="0" w:space="0" w:color="auto"/>
                    <w:right w:val="none" w:sz="0" w:space="0" w:color="auto"/>
                  </w:divBdr>
                  <w:divsChild>
                    <w:div w:id="2143225217">
                      <w:marLeft w:val="-180"/>
                      <w:marRight w:val="-180"/>
                      <w:marTop w:val="0"/>
                      <w:marBottom w:val="0"/>
                      <w:divBdr>
                        <w:top w:val="none" w:sz="0" w:space="0" w:color="auto"/>
                        <w:left w:val="none" w:sz="0" w:space="0" w:color="auto"/>
                        <w:bottom w:val="none" w:sz="0" w:space="0" w:color="auto"/>
                        <w:right w:val="none" w:sz="0" w:space="0" w:color="auto"/>
                      </w:divBdr>
                      <w:divsChild>
                        <w:div w:id="371348716">
                          <w:marLeft w:val="0"/>
                          <w:marRight w:val="0"/>
                          <w:marTop w:val="0"/>
                          <w:marBottom w:val="0"/>
                          <w:divBdr>
                            <w:top w:val="none" w:sz="0" w:space="0" w:color="auto"/>
                            <w:left w:val="none" w:sz="0" w:space="0" w:color="auto"/>
                            <w:bottom w:val="none" w:sz="0" w:space="0" w:color="auto"/>
                            <w:right w:val="none" w:sz="0" w:space="0" w:color="auto"/>
                          </w:divBdr>
                        </w:div>
                        <w:div w:id="27413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653069">
      <w:bodyDiv w:val="1"/>
      <w:marLeft w:val="0"/>
      <w:marRight w:val="0"/>
      <w:marTop w:val="0"/>
      <w:marBottom w:val="0"/>
      <w:divBdr>
        <w:top w:val="none" w:sz="0" w:space="0" w:color="auto"/>
        <w:left w:val="none" w:sz="0" w:space="0" w:color="auto"/>
        <w:bottom w:val="none" w:sz="0" w:space="0" w:color="auto"/>
        <w:right w:val="none" w:sz="0" w:space="0" w:color="auto"/>
      </w:divBdr>
    </w:div>
    <w:div w:id="1590386689">
      <w:bodyDiv w:val="1"/>
      <w:marLeft w:val="0"/>
      <w:marRight w:val="0"/>
      <w:marTop w:val="0"/>
      <w:marBottom w:val="0"/>
      <w:divBdr>
        <w:top w:val="none" w:sz="0" w:space="0" w:color="auto"/>
        <w:left w:val="none" w:sz="0" w:space="0" w:color="auto"/>
        <w:bottom w:val="none" w:sz="0" w:space="0" w:color="auto"/>
        <w:right w:val="none" w:sz="0" w:space="0" w:color="auto"/>
      </w:divBdr>
    </w:div>
    <w:div w:id="1590849201">
      <w:bodyDiv w:val="1"/>
      <w:marLeft w:val="0"/>
      <w:marRight w:val="0"/>
      <w:marTop w:val="0"/>
      <w:marBottom w:val="0"/>
      <w:divBdr>
        <w:top w:val="none" w:sz="0" w:space="0" w:color="auto"/>
        <w:left w:val="none" w:sz="0" w:space="0" w:color="auto"/>
        <w:bottom w:val="none" w:sz="0" w:space="0" w:color="auto"/>
        <w:right w:val="none" w:sz="0" w:space="0" w:color="auto"/>
      </w:divBdr>
    </w:div>
    <w:div w:id="1590962626">
      <w:bodyDiv w:val="1"/>
      <w:marLeft w:val="0"/>
      <w:marRight w:val="0"/>
      <w:marTop w:val="0"/>
      <w:marBottom w:val="0"/>
      <w:divBdr>
        <w:top w:val="none" w:sz="0" w:space="0" w:color="auto"/>
        <w:left w:val="none" w:sz="0" w:space="0" w:color="auto"/>
        <w:bottom w:val="none" w:sz="0" w:space="0" w:color="auto"/>
        <w:right w:val="none" w:sz="0" w:space="0" w:color="auto"/>
      </w:divBdr>
      <w:divsChild>
        <w:div w:id="1283342490">
          <w:marLeft w:val="0"/>
          <w:marRight w:val="0"/>
          <w:marTop w:val="0"/>
          <w:marBottom w:val="0"/>
          <w:divBdr>
            <w:top w:val="none" w:sz="0" w:space="0" w:color="auto"/>
            <w:left w:val="none" w:sz="0" w:space="0" w:color="auto"/>
            <w:bottom w:val="none" w:sz="0" w:space="0" w:color="auto"/>
            <w:right w:val="none" w:sz="0" w:space="0" w:color="auto"/>
          </w:divBdr>
        </w:div>
        <w:div w:id="1986623485">
          <w:marLeft w:val="0"/>
          <w:marRight w:val="0"/>
          <w:marTop w:val="0"/>
          <w:marBottom w:val="0"/>
          <w:divBdr>
            <w:top w:val="none" w:sz="0" w:space="0" w:color="auto"/>
            <w:left w:val="none" w:sz="0" w:space="0" w:color="auto"/>
            <w:bottom w:val="none" w:sz="0" w:space="0" w:color="auto"/>
            <w:right w:val="none" w:sz="0" w:space="0" w:color="auto"/>
          </w:divBdr>
          <w:divsChild>
            <w:div w:id="1115322126">
              <w:marLeft w:val="0"/>
              <w:marRight w:val="0"/>
              <w:marTop w:val="0"/>
              <w:marBottom w:val="0"/>
              <w:divBdr>
                <w:top w:val="none" w:sz="0" w:space="0" w:color="auto"/>
                <w:left w:val="none" w:sz="0" w:space="0" w:color="auto"/>
                <w:bottom w:val="none" w:sz="0" w:space="0" w:color="auto"/>
                <w:right w:val="none" w:sz="0" w:space="0" w:color="auto"/>
              </w:divBdr>
              <w:divsChild>
                <w:div w:id="78992308">
                  <w:marLeft w:val="-180"/>
                  <w:marRight w:val="-180"/>
                  <w:marTop w:val="0"/>
                  <w:marBottom w:val="0"/>
                  <w:divBdr>
                    <w:top w:val="none" w:sz="0" w:space="0" w:color="auto"/>
                    <w:left w:val="none" w:sz="0" w:space="0" w:color="auto"/>
                    <w:bottom w:val="none" w:sz="0" w:space="0" w:color="auto"/>
                    <w:right w:val="none" w:sz="0" w:space="0" w:color="auto"/>
                  </w:divBdr>
                  <w:divsChild>
                    <w:div w:id="199105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358713">
      <w:bodyDiv w:val="1"/>
      <w:marLeft w:val="0"/>
      <w:marRight w:val="0"/>
      <w:marTop w:val="0"/>
      <w:marBottom w:val="0"/>
      <w:divBdr>
        <w:top w:val="none" w:sz="0" w:space="0" w:color="auto"/>
        <w:left w:val="none" w:sz="0" w:space="0" w:color="auto"/>
        <w:bottom w:val="none" w:sz="0" w:space="0" w:color="auto"/>
        <w:right w:val="none" w:sz="0" w:space="0" w:color="auto"/>
      </w:divBdr>
    </w:div>
    <w:div w:id="1596089085">
      <w:bodyDiv w:val="1"/>
      <w:marLeft w:val="0"/>
      <w:marRight w:val="0"/>
      <w:marTop w:val="0"/>
      <w:marBottom w:val="0"/>
      <w:divBdr>
        <w:top w:val="none" w:sz="0" w:space="0" w:color="auto"/>
        <w:left w:val="none" w:sz="0" w:space="0" w:color="auto"/>
        <w:bottom w:val="none" w:sz="0" w:space="0" w:color="auto"/>
        <w:right w:val="none" w:sz="0" w:space="0" w:color="auto"/>
      </w:divBdr>
      <w:divsChild>
        <w:div w:id="91705653">
          <w:marLeft w:val="0"/>
          <w:marRight w:val="0"/>
          <w:marTop w:val="0"/>
          <w:marBottom w:val="375"/>
          <w:divBdr>
            <w:top w:val="none" w:sz="0" w:space="0" w:color="auto"/>
            <w:left w:val="none" w:sz="0" w:space="0" w:color="auto"/>
            <w:bottom w:val="none" w:sz="0" w:space="0" w:color="auto"/>
            <w:right w:val="none" w:sz="0" w:space="0" w:color="auto"/>
          </w:divBdr>
          <w:divsChild>
            <w:div w:id="912860563">
              <w:marLeft w:val="0"/>
              <w:marRight w:val="0"/>
              <w:marTop w:val="0"/>
              <w:marBottom w:val="0"/>
              <w:divBdr>
                <w:top w:val="none" w:sz="0" w:space="0" w:color="auto"/>
                <w:left w:val="none" w:sz="0" w:space="0" w:color="auto"/>
                <w:bottom w:val="none" w:sz="0" w:space="0" w:color="auto"/>
                <w:right w:val="none" w:sz="0" w:space="0" w:color="auto"/>
              </w:divBdr>
              <w:divsChild>
                <w:div w:id="18342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2036">
          <w:marLeft w:val="0"/>
          <w:marRight w:val="0"/>
          <w:marTop w:val="0"/>
          <w:marBottom w:val="0"/>
          <w:divBdr>
            <w:top w:val="none" w:sz="0" w:space="0" w:color="auto"/>
            <w:left w:val="none" w:sz="0" w:space="0" w:color="auto"/>
            <w:bottom w:val="none" w:sz="0" w:space="0" w:color="auto"/>
            <w:right w:val="none" w:sz="0" w:space="0" w:color="auto"/>
          </w:divBdr>
          <w:divsChild>
            <w:div w:id="891039405">
              <w:marLeft w:val="0"/>
              <w:marRight w:val="0"/>
              <w:marTop w:val="0"/>
              <w:marBottom w:val="0"/>
              <w:divBdr>
                <w:top w:val="none" w:sz="0" w:space="0" w:color="auto"/>
                <w:left w:val="none" w:sz="0" w:space="0" w:color="auto"/>
                <w:bottom w:val="none" w:sz="0" w:space="0" w:color="auto"/>
                <w:right w:val="none" w:sz="0" w:space="0" w:color="auto"/>
              </w:divBdr>
              <w:divsChild>
                <w:div w:id="1670794026">
                  <w:marLeft w:val="-180"/>
                  <w:marRight w:val="-180"/>
                  <w:marTop w:val="0"/>
                  <w:marBottom w:val="0"/>
                  <w:divBdr>
                    <w:top w:val="none" w:sz="0" w:space="0" w:color="auto"/>
                    <w:left w:val="none" w:sz="0" w:space="0" w:color="auto"/>
                    <w:bottom w:val="none" w:sz="0" w:space="0" w:color="auto"/>
                    <w:right w:val="none" w:sz="0" w:space="0" w:color="auto"/>
                  </w:divBdr>
                  <w:divsChild>
                    <w:div w:id="3632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8270841">
      <w:bodyDiv w:val="1"/>
      <w:marLeft w:val="0"/>
      <w:marRight w:val="0"/>
      <w:marTop w:val="0"/>
      <w:marBottom w:val="0"/>
      <w:divBdr>
        <w:top w:val="none" w:sz="0" w:space="0" w:color="auto"/>
        <w:left w:val="none" w:sz="0" w:space="0" w:color="auto"/>
        <w:bottom w:val="none" w:sz="0" w:space="0" w:color="auto"/>
        <w:right w:val="none" w:sz="0" w:space="0" w:color="auto"/>
      </w:divBdr>
      <w:divsChild>
        <w:div w:id="1160385796">
          <w:marLeft w:val="0"/>
          <w:marRight w:val="0"/>
          <w:marTop w:val="0"/>
          <w:marBottom w:val="0"/>
          <w:divBdr>
            <w:top w:val="none" w:sz="0" w:space="0" w:color="auto"/>
            <w:left w:val="none" w:sz="0" w:space="0" w:color="auto"/>
            <w:bottom w:val="none" w:sz="0" w:space="0" w:color="auto"/>
            <w:right w:val="none" w:sz="0" w:space="0" w:color="auto"/>
          </w:divBdr>
        </w:div>
        <w:div w:id="779643697">
          <w:marLeft w:val="0"/>
          <w:marRight w:val="0"/>
          <w:marTop w:val="0"/>
          <w:marBottom w:val="0"/>
          <w:divBdr>
            <w:top w:val="none" w:sz="0" w:space="0" w:color="auto"/>
            <w:left w:val="none" w:sz="0" w:space="0" w:color="auto"/>
            <w:bottom w:val="none" w:sz="0" w:space="0" w:color="auto"/>
            <w:right w:val="none" w:sz="0" w:space="0" w:color="auto"/>
          </w:divBdr>
          <w:divsChild>
            <w:div w:id="865214574">
              <w:marLeft w:val="0"/>
              <w:marRight w:val="0"/>
              <w:marTop w:val="0"/>
              <w:marBottom w:val="0"/>
              <w:divBdr>
                <w:top w:val="none" w:sz="0" w:space="0" w:color="auto"/>
                <w:left w:val="none" w:sz="0" w:space="0" w:color="auto"/>
                <w:bottom w:val="none" w:sz="0" w:space="0" w:color="auto"/>
                <w:right w:val="none" w:sz="0" w:space="0" w:color="auto"/>
              </w:divBdr>
              <w:divsChild>
                <w:div w:id="1653828183">
                  <w:marLeft w:val="-180"/>
                  <w:marRight w:val="-180"/>
                  <w:marTop w:val="0"/>
                  <w:marBottom w:val="0"/>
                  <w:divBdr>
                    <w:top w:val="none" w:sz="0" w:space="0" w:color="auto"/>
                    <w:left w:val="none" w:sz="0" w:space="0" w:color="auto"/>
                    <w:bottom w:val="none" w:sz="0" w:space="0" w:color="auto"/>
                    <w:right w:val="none" w:sz="0" w:space="0" w:color="auto"/>
                  </w:divBdr>
                  <w:divsChild>
                    <w:div w:id="12899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10523">
      <w:bodyDiv w:val="1"/>
      <w:marLeft w:val="0"/>
      <w:marRight w:val="0"/>
      <w:marTop w:val="0"/>
      <w:marBottom w:val="0"/>
      <w:divBdr>
        <w:top w:val="none" w:sz="0" w:space="0" w:color="auto"/>
        <w:left w:val="none" w:sz="0" w:space="0" w:color="auto"/>
        <w:bottom w:val="none" w:sz="0" w:space="0" w:color="auto"/>
        <w:right w:val="none" w:sz="0" w:space="0" w:color="auto"/>
      </w:divBdr>
      <w:divsChild>
        <w:div w:id="1066293869">
          <w:marLeft w:val="0"/>
          <w:marRight w:val="0"/>
          <w:marTop w:val="0"/>
          <w:marBottom w:val="0"/>
          <w:divBdr>
            <w:top w:val="none" w:sz="0" w:space="0" w:color="auto"/>
            <w:left w:val="none" w:sz="0" w:space="0" w:color="auto"/>
            <w:bottom w:val="none" w:sz="0" w:space="0" w:color="auto"/>
            <w:right w:val="none" w:sz="0" w:space="0" w:color="auto"/>
          </w:divBdr>
        </w:div>
        <w:div w:id="928658975">
          <w:marLeft w:val="0"/>
          <w:marRight w:val="0"/>
          <w:marTop w:val="0"/>
          <w:marBottom w:val="0"/>
          <w:divBdr>
            <w:top w:val="none" w:sz="0" w:space="0" w:color="auto"/>
            <w:left w:val="none" w:sz="0" w:space="0" w:color="auto"/>
            <w:bottom w:val="none" w:sz="0" w:space="0" w:color="auto"/>
            <w:right w:val="none" w:sz="0" w:space="0" w:color="auto"/>
          </w:divBdr>
          <w:divsChild>
            <w:div w:id="1877500753">
              <w:marLeft w:val="0"/>
              <w:marRight w:val="0"/>
              <w:marTop w:val="0"/>
              <w:marBottom w:val="0"/>
              <w:divBdr>
                <w:top w:val="none" w:sz="0" w:space="0" w:color="auto"/>
                <w:left w:val="none" w:sz="0" w:space="0" w:color="auto"/>
                <w:bottom w:val="none" w:sz="0" w:space="0" w:color="auto"/>
                <w:right w:val="none" w:sz="0" w:space="0" w:color="auto"/>
              </w:divBdr>
              <w:divsChild>
                <w:div w:id="1508593939">
                  <w:marLeft w:val="-180"/>
                  <w:marRight w:val="-180"/>
                  <w:marTop w:val="0"/>
                  <w:marBottom w:val="0"/>
                  <w:divBdr>
                    <w:top w:val="none" w:sz="0" w:space="0" w:color="auto"/>
                    <w:left w:val="none" w:sz="0" w:space="0" w:color="auto"/>
                    <w:bottom w:val="none" w:sz="0" w:space="0" w:color="auto"/>
                    <w:right w:val="none" w:sz="0" w:space="0" w:color="auto"/>
                  </w:divBdr>
                  <w:divsChild>
                    <w:div w:id="8100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983697">
      <w:bodyDiv w:val="1"/>
      <w:marLeft w:val="0"/>
      <w:marRight w:val="0"/>
      <w:marTop w:val="0"/>
      <w:marBottom w:val="0"/>
      <w:divBdr>
        <w:top w:val="none" w:sz="0" w:space="0" w:color="auto"/>
        <w:left w:val="none" w:sz="0" w:space="0" w:color="auto"/>
        <w:bottom w:val="none" w:sz="0" w:space="0" w:color="auto"/>
        <w:right w:val="none" w:sz="0" w:space="0" w:color="auto"/>
      </w:divBdr>
      <w:divsChild>
        <w:div w:id="1908374950">
          <w:marLeft w:val="0"/>
          <w:marRight w:val="0"/>
          <w:marTop w:val="0"/>
          <w:marBottom w:val="0"/>
          <w:divBdr>
            <w:top w:val="none" w:sz="0" w:space="0" w:color="auto"/>
            <w:left w:val="none" w:sz="0" w:space="0" w:color="auto"/>
            <w:bottom w:val="none" w:sz="0" w:space="0" w:color="auto"/>
            <w:right w:val="none" w:sz="0" w:space="0" w:color="auto"/>
          </w:divBdr>
        </w:div>
        <w:div w:id="546795046">
          <w:marLeft w:val="0"/>
          <w:marRight w:val="0"/>
          <w:marTop w:val="0"/>
          <w:marBottom w:val="0"/>
          <w:divBdr>
            <w:top w:val="none" w:sz="0" w:space="0" w:color="auto"/>
            <w:left w:val="none" w:sz="0" w:space="0" w:color="auto"/>
            <w:bottom w:val="none" w:sz="0" w:space="0" w:color="auto"/>
            <w:right w:val="none" w:sz="0" w:space="0" w:color="auto"/>
          </w:divBdr>
          <w:divsChild>
            <w:div w:id="420681774">
              <w:marLeft w:val="0"/>
              <w:marRight w:val="0"/>
              <w:marTop w:val="0"/>
              <w:marBottom w:val="0"/>
              <w:divBdr>
                <w:top w:val="none" w:sz="0" w:space="0" w:color="auto"/>
                <w:left w:val="none" w:sz="0" w:space="0" w:color="auto"/>
                <w:bottom w:val="none" w:sz="0" w:space="0" w:color="auto"/>
                <w:right w:val="none" w:sz="0" w:space="0" w:color="auto"/>
              </w:divBdr>
              <w:divsChild>
                <w:div w:id="56979584">
                  <w:marLeft w:val="-180"/>
                  <w:marRight w:val="-180"/>
                  <w:marTop w:val="0"/>
                  <w:marBottom w:val="0"/>
                  <w:divBdr>
                    <w:top w:val="none" w:sz="0" w:space="0" w:color="auto"/>
                    <w:left w:val="none" w:sz="0" w:space="0" w:color="auto"/>
                    <w:bottom w:val="none" w:sz="0" w:space="0" w:color="auto"/>
                    <w:right w:val="none" w:sz="0" w:space="0" w:color="auto"/>
                  </w:divBdr>
                  <w:divsChild>
                    <w:div w:id="18657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876105">
      <w:bodyDiv w:val="1"/>
      <w:marLeft w:val="0"/>
      <w:marRight w:val="0"/>
      <w:marTop w:val="0"/>
      <w:marBottom w:val="0"/>
      <w:divBdr>
        <w:top w:val="none" w:sz="0" w:space="0" w:color="auto"/>
        <w:left w:val="none" w:sz="0" w:space="0" w:color="auto"/>
        <w:bottom w:val="none" w:sz="0" w:space="0" w:color="auto"/>
        <w:right w:val="none" w:sz="0" w:space="0" w:color="auto"/>
      </w:divBdr>
      <w:divsChild>
        <w:div w:id="1212694554">
          <w:marLeft w:val="0"/>
          <w:marRight w:val="0"/>
          <w:marTop w:val="0"/>
          <w:marBottom w:val="375"/>
          <w:divBdr>
            <w:top w:val="none" w:sz="0" w:space="0" w:color="auto"/>
            <w:left w:val="none" w:sz="0" w:space="0" w:color="auto"/>
            <w:bottom w:val="none" w:sz="0" w:space="0" w:color="auto"/>
            <w:right w:val="none" w:sz="0" w:space="0" w:color="auto"/>
          </w:divBdr>
          <w:divsChild>
            <w:div w:id="1350915637">
              <w:marLeft w:val="0"/>
              <w:marRight w:val="0"/>
              <w:marTop w:val="0"/>
              <w:marBottom w:val="0"/>
              <w:divBdr>
                <w:top w:val="none" w:sz="0" w:space="0" w:color="auto"/>
                <w:left w:val="none" w:sz="0" w:space="0" w:color="auto"/>
                <w:bottom w:val="none" w:sz="0" w:space="0" w:color="auto"/>
                <w:right w:val="none" w:sz="0" w:space="0" w:color="auto"/>
              </w:divBdr>
              <w:divsChild>
                <w:div w:id="8312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33471">
          <w:marLeft w:val="0"/>
          <w:marRight w:val="0"/>
          <w:marTop w:val="0"/>
          <w:marBottom w:val="0"/>
          <w:divBdr>
            <w:top w:val="none" w:sz="0" w:space="0" w:color="auto"/>
            <w:left w:val="none" w:sz="0" w:space="0" w:color="auto"/>
            <w:bottom w:val="none" w:sz="0" w:space="0" w:color="auto"/>
            <w:right w:val="none" w:sz="0" w:space="0" w:color="auto"/>
          </w:divBdr>
          <w:divsChild>
            <w:div w:id="1377898454">
              <w:marLeft w:val="0"/>
              <w:marRight w:val="0"/>
              <w:marTop w:val="0"/>
              <w:marBottom w:val="0"/>
              <w:divBdr>
                <w:top w:val="none" w:sz="0" w:space="0" w:color="auto"/>
                <w:left w:val="none" w:sz="0" w:space="0" w:color="auto"/>
                <w:bottom w:val="none" w:sz="0" w:space="0" w:color="auto"/>
                <w:right w:val="none" w:sz="0" w:space="0" w:color="auto"/>
              </w:divBdr>
              <w:divsChild>
                <w:div w:id="1213226883">
                  <w:marLeft w:val="-180"/>
                  <w:marRight w:val="-180"/>
                  <w:marTop w:val="0"/>
                  <w:marBottom w:val="0"/>
                  <w:divBdr>
                    <w:top w:val="none" w:sz="0" w:space="0" w:color="auto"/>
                    <w:left w:val="none" w:sz="0" w:space="0" w:color="auto"/>
                    <w:bottom w:val="none" w:sz="0" w:space="0" w:color="auto"/>
                    <w:right w:val="none" w:sz="0" w:space="0" w:color="auto"/>
                  </w:divBdr>
                  <w:divsChild>
                    <w:div w:id="10907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719609">
      <w:bodyDiv w:val="1"/>
      <w:marLeft w:val="0"/>
      <w:marRight w:val="0"/>
      <w:marTop w:val="0"/>
      <w:marBottom w:val="0"/>
      <w:divBdr>
        <w:top w:val="none" w:sz="0" w:space="0" w:color="auto"/>
        <w:left w:val="none" w:sz="0" w:space="0" w:color="auto"/>
        <w:bottom w:val="none" w:sz="0" w:space="0" w:color="auto"/>
        <w:right w:val="none" w:sz="0" w:space="0" w:color="auto"/>
      </w:divBdr>
      <w:divsChild>
        <w:div w:id="542179332">
          <w:marLeft w:val="0"/>
          <w:marRight w:val="0"/>
          <w:marTop w:val="0"/>
          <w:marBottom w:val="0"/>
          <w:divBdr>
            <w:top w:val="none" w:sz="0" w:space="0" w:color="auto"/>
            <w:left w:val="none" w:sz="0" w:space="0" w:color="auto"/>
            <w:bottom w:val="none" w:sz="0" w:space="0" w:color="auto"/>
            <w:right w:val="none" w:sz="0" w:space="0" w:color="auto"/>
          </w:divBdr>
        </w:div>
        <w:div w:id="386150899">
          <w:marLeft w:val="0"/>
          <w:marRight w:val="0"/>
          <w:marTop w:val="0"/>
          <w:marBottom w:val="0"/>
          <w:divBdr>
            <w:top w:val="none" w:sz="0" w:space="0" w:color="auto"/>
            <w:left w:val="none" w:sz="0" w:space="0" w:color="auto"/>
            <w:bottom w:val="none" w:sz="0" w:space="0" w:color="auto"/>
            <w:right w:val="none" w:sz="0" w:space="0" w:color="auto"/>
          </w:divBdr>
          <w:divsChild>
            <w:div w:id="86997975">
              <w:marLeft w:val="0"/>
              <w:marRight w:val="0"/>
              <w:marTop w:val="0"/>
              <w:marBottom w:val="0"/>
              <w:divBdr>
                <w:top w:val="none" w:sz="0" w:space="0" w:color="auto"/>
                <w:left w:val="none" w:sz="0" w:space="0" w:color="auto"/>
                <w:bottom w:val="none" w:sz="0" w:space="0" w:color="auto"/>
                <w:right w:val="none" w:sz="0" w:space="0" w:color="auto"/>
              </w:divBdr>
              <w:divsChild>
                <w:div w:id="906065475">
                  <w:marLeft w:val="-180"/>
                  <w:marRight w:val="-180"/>
                  <w:marTop w:val="0"/>
                  <w:marBottom w:val="0"/>
                  <w:divBdr>
                    <w:top w:val="none" w:sz="0" w:space="0" w:color="auto"/>
                    <w:left w:val="none" w:sz="0" w:space="0" w:color="auto"/>
                    <w:bottom w:val="none" w:sz="0" w:space="0" w:color="auto"/>
                    <w:right w:val="none" w:sz="0" w:space="0" w:color="auto"/>
                  </w:divBdr>
                  <w:divsChild>
                    <w:div w:id="5767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87694">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61050">
      <w:bodyDiv w:val="1"/>
      <w:marLeft w:val="0"/>
      <w:marRight w:val="0"/>
      <w:marTop w:val="0"/>
      <w:marBottom w:val="0"/>
      <w:divBdr>
        <w:top w:val="none" w:sz="0" w:space="0" w:color="auto"/>
        <w:left w:val="none" w:sz="0" w:space="0" w:color="auto"/>
        <w:bottom w:val="none" w:sz="0" w:space="0" w:color="auto"/>
        <w:right w:val="none" w:sz="0" w:space="0" w:color="auto"/>
      </w:divBdr>
      <w:divsChild>
        <w:div w:id="966163509">
          <w:marLeft w:val="0"/>
          <w:marRight w:val="0"/>
          <w:marTop w:val="0"/>
          <w:marBottom w:val="0"/>
          <w:divBdr>
            <w:top w:val="none" w:sz="0" w:space="0" w:color="auto"/>
            <w:left w:val="none" w:sz="0" w:space="0" w:color="auto"/>
            <w:bottom w:val="none" w:sz="0" w:space="0" w:color="auto"/>
            <w:right w:val="none" w:sz="0" w:space="0" w:color="auto"/>
          </w:divBdr>
        </w:div>
        <w:div w:id="1915384903">
          <w:marLeft w:val="0"/>
          <w:marRight w:val="0"/>
          <w:marTop w:val="0"/>
          <w:marBottom w:val="0"/>
          <w:divBdr>
            <w:top w:val="none" w:sz="0" w:space="0" w:color="auto"/>
            <w:left w:val="none" w:sz="0" w:space="0" w:color="auto"/>
            <w:bottom w:val="none" w:sz="0" w:space="0" w:color="auto"/>
            <w:right w:val="none" w:sz="0" w:space="0" w:color="auto"/>
          </w:divBdr>
          <w:divsChild>
            <w:div w:id="1053772044">
              <w:marLeft w:val="0"/>
              <w:marRight w:val="0"/>
              <w:marTop w:val="0"/>
              <w:marBottom w:val="0"/>
              <w:divBdr>
                <w:top w:val="none" w:sz="0" w:space="0" w:color="auto"/>
                <w:left w:val="none" w:sz="0" w:space="0" w:color="auto"/>
                <w:bottom w:val="none" w:sz="0" w:space="0" w:color="auto"/>
                <w:right w:val="none" w:sz="0" w:space="0" w:color="auto"/>
              </w:divBdr>
              <w:divsChild>
                <w:div w:id="155001043">
                  <w:marLeft w:val="-180"/>
                  <w:marRight w:val="-180"/>
                  <w:marTop w:val="0"/>
                  <w:marBottom w:val="0"/>
                  <w:divBdr>
                    <w:top w:val="none" w:sz="0" w:space="0" w:color="auto"/>
                    <w:left w:val="none" w:sz="0" w:space="0" w:color="auto"/>
                    <w:bottom w:val="none" w:sz="0" w:space="0" w:color="auto"/>
                    <w:right w:val="none" w:sz="0" w:space="0" w:color="auto"/>
                  </w:divBdr>
                  <w:divsChild>
                    <w:div w:id="136481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510251">
      <w:bodyDiv w:val="1"/>
      <w:marLeft w:val="0"/>
      <w:marRight w:val="0"/>
      <w:marTop w:val="0"/>
      <w:marBottom w:val="0"/>
      <w:divBdr>
        <w:top w:val="none" w:sz="0" w:space="0" w:color="auto"/>
        <w:left w:val="none" w:sz="0" w:space="0" w:color="auto"/>
        <w:bottom w:val="none" w:sz="0" w:space="0" w:color="auto"/>
        <w:right w:val="none" w:sz="0" w:space="0" w:color="auto"/>
      </w:divBdr>
      <w:divsChild>
        <w:div w:id="5326388">
          <w:marLeft w:val="0"/>
          <w:marRight w:val="0"/>
          <w:marTop w:val="0"/>
          <w:marBottom w:val="0"/>
          <w:divBdr>
            <w:top w:val="none" w:sz="0" w:space="0" w:color="auto"/>
            <w:left w:val="none" w:sz="0" w:space="0" w:color="auto"/>
            <w:bottom w:val="none" w:sz="0" w:space="0" w:color="auto"/>
            <w:right w:val="none" w:sz="0" w:space="0" w:color="auto"/>
          </w:divBdr>
        </w:div>
      </w:divsChild>
    </w:div>
    <w:div w:id="1650817642">
      <w:bodyDiv w:val="1"/>
      <w:marLeft w:val="0"/>
      <w:marRight w:val="0"/>
      <w:marTop w:val="0"/>
      <w:marBottom w:val="0"/>
      <w:divBdr>
        <w:top w:val="none" w:sz="0" w:space="0" w:color="auto"/>
        <w:left w:val="none" w:sz="0" w:space="0" w:color="auto"/>
        <w:bottom w:val="none" w:sz="0" w:space="0" w:color="auto"/>
        <w:right w:val="none" w:sz="0" w:space="0" w:color="auto"/>
      </w:divBdr>
      <w:divsChild>
        <w:div w:id="424738905">
          <w:marLeft w:val="0"/>
          <w:marRight w:val="0"/>
          <w:marTop w:val="0"/>
          <w:marBottom w:val="0"/>
          <w:divBdr>
            <w:top w:val="none" w:sz="0" w:space="0" w:color="auto"/>
            <w:left w:val="none" w:sz="0" w:space="0" w:color="auto"/>
            <w:bottom w:val="none" w:sz="0" w:space="0" w:color="auto"/>
            <w:right w:val="none" w:sz="0" w:space="0" w:color="auto"/>
          </w:divBdr>
          <w:divsChild>
            <w:div w:id="1832914485">
              <w:marLeft w:val="-180"/>
              <w:marRight w:val="-180"/>
              <w:marTop w:val="0"/>
              <w:marBottom w:val="0"/>
              <w:divBdr>
                <w:top w:val="none" w:sz="0" w:space="0" w:color="auto"/>
                <w:left w:val="none" w:sz="0" w:space="0" w:color="auto"/>
                <w:bottom w:val="none" w:sz="0" w:space="0" w:color="auto"/>
                <w:right w:val="none" w:sz="0" w:space="0" w:color="auto"/>
              </w:divBdr>
              <w:divsChild>
                <w:div w:id="16160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754741">
      <w:bodyDiv w:val="1"/>
      <w:marLeft w:val="0"/>
      <w:marRight w:val="0"/>
      <w:marTop w:val="0"/>
      <w:marBottom w:val="0"/>
      <w:divBdr>
        <w:top w:val="none" w:sz="0" w:space="0" w:color="auto"/>
        <w:left w:val="none" w:sz="0" w:space="0" w:color="auto"/>
        <w:bottom w:val="none" w:sz="0" w:space="0" w:color="auto"/>
        <w:right w:val="none" w:sz="0" w:space="0" w:color="auto"/>
      </w:divBdr>
      <w:divsChild>
        <w:div w:id="1503398402">
          <w:marLeft w:val="0"/>
          <w:marRight w:val="0"/>
          <w:marTop w:val="0"/>
          <w:marBottom w:val="0"/>
          <w:divBdr>
            <w:top w:val="none" w:sz="0" w:space="0" w:color="auto"/>
            <w:left w:val="none" w:sz="0" w:space="0" w:color="auto"/>
            <w:bottom w:val="none" w:sz="0" w:space="0" w:color="auto"/>
            <w:right w:val="none" w:sz="0" w:space="0" w:color="auto"/>
          </w:divBdr>
        </w:div>
        <w:div w:id="418647927">
          <w:marLeft w:val="0"/>
          <w:marRight w:val="0"/>
          <w:marTop w:val="0"/>
          <w:marBottom w:val="0"/>
          <w:divBdr>
            <w:top w:val="none" w:sz="0" w:space="0" w:color="auto"/>
            <w:left w:val="none" w:sz="0" w:space="0" w:color="auto"/>
            <w:bottom w:val="none" w:sz="0" w:space="0" w:color="auto"/>
            <w:right w:val="none" w:sz="0" w:space="0" w:color="auto"/>
          </w:divBdr>
          <w:divsChild>
            <w:div w:id="1537431462">
              <w:marLeft w:val="0"/>
              <w:marRight w:val="0"/>
              <w:marTop w:val="0"/>
              <w:marBottom w:val="0"/>
              <w:divBdr>
                <w:top w:val="none" w:sz="0" w:space="0" w:color="auto"/>
                <w:left w:val="none" w:sz="0" w:space="0" w:color="auto"/>
                <w:bottom w:val="none" w:sz="0" w:space="0" w:color="auto"/>
                <w:right w:val="none" w:sz="0" w:space="0" w:color="auto"/>
              </w:divBdr>
              <w:divsChild>
                <w:div w:id="510605872">
                  <w:marLeft w:val="-180"/>
                  <w:marRight w:val="-180"/>
                  <w:marTop w:val="0"/>
                  <w:marBottom w:val="0"/>
                  <w:divBdr>
                    <w:top w:val="none" w:sz="0" w:space="0" w:color="auto"/>
                    <w:left w:val="none" w:sz="0" w:space="0" w:color="auto"/>
                    <w:bottom w:val="none" w:sz="0" w:space="0" w:color="auto"/>
                    <w:right w:val="none" w:sz="0" w:space="0" w:color="auto"/>
                  </w:divBdr>
                  <w:divsChild>
                    <w:div w:id="188169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985735">
      <w:bodyDiv w:val="1"/>
      <w:marLeft w:val="0"/>
      <w:marRight w:val="0"/>
      <w:marTop w:val="0"/>
      <w:marBottom w:val="0"/>
      <w:divBdr>
        <w:top w:val="none" w:sz="0" w:space="0" w:color="auto"/>
        <w:left w:val="none" w:sz="0" w:space="0" w:color="auto"/>
        <w:bottom w:val="none" w:sz="0" w:space="0" w:color="auto"/>
        <w:right w:val="none" w:sz="0" w:space="0" w:color="auto"/>
      </w:divBdr>
      <w:divsChild>
        <w:div w:id="1287084825">
          <w:marLeft w:val="0"/>
          <w:marRight w:val="0"/>
          <w:marTop w:val="0"/>
          <w:marBottom w:val="0"/>
          <w:divBdr>
            <w:top w:val="none" w:sz="0" w:space="0" w:color="auto"/>
            <w:left w:val="none" w:sz="0" w:space="0" w:color="auto"/>
            <w:bottom w:val="none" w:sz="0" w:space="0" w:color="auto"/>
            <w:right w:val="none" w:sz="0" w:space="0" w:color="auto"/>
          </w:divBdr>
        </w:div>
      </w:divsChild>
    </w:div>
    <w:div w:id="1658849481">
      <w:bodyDiv w:val="1"/>
      <w:marLeft w:val="0"/>
      <w:marRight w:val="0"/>
      <w:marTop w:val="0"/>
      <w:marBottom w:val="0"/>
      <w:divBdr>
        <w:top w:val="none" w:sz="0" w:space="0" w:color="auto"/>
        <w:left w:val="none" w:sz="0" w:space="0" w:color="auto"/>
        <w:bottom w:val="none" w:sz="0" w:space="0" w:color="auto"/>
        <w:right w:val="none" w:sz="0" w:space="0" w:color="auto"/>
      </w:divBdr>
      <w:divsChild>
        <w:div w:id="131949229">
          <w:marLeft w:val="0"/>
          <w:marRight w:val="0"/>
          <w:marTop w:val="0"/>
          <w:marBottom w:val="0"/>
          <w:divBdr>
            <w:top w:val="none" w:sz="0" w:space="0" w:color="auto"/>
            <w:left w:val="none" w:sz="0" w:space="0" w:color="auto"/>
            <w:bottom w:val="none" w:sz="0" w:space="0" w:color="auto"/>
            <w:right w:val="none" w:sz="0" w:space="0" w:color="auto"/>
          </w:divBdr>
        </w:div>
        <w:div w:id="477380965">
          <w:marLeft w:val="0"/>
          <w:marRight w:val="0"/>
          <w:marTop w:val="0"/>
          <w:marBottom w:val="0"/>
          <w:divBdr>
            <w:top w:val="none" w:sz="0" w:space="0" w:color="auto"/>
            <w:left w:val="none" w:sz="0" w:space="0" w:color="auto"/>
            <w:bottom w:val="none" w:sz="0" w:space="0" w:color="auto"/>
            <w:right w:val="none" w:sz="0" w:space="0" w:color="auto"/>
          </w:divBdr>
          <w:divsChild>
            <w:div w:id="2083290338">
              <w:marLeft w:val="0"/>
              <w:marRight w:val="0"/>
              <w:marTop w:val="0"/>
              <w:marBottom w:val="0"/>
              <w:divBdr>
                <w:top w:val="none" w:sz="0" w:space="0" w:color="auto"/>
                <w:left w:val="none" w:sz="0" w:space="0" w:color="auto"/>
                <w:bottom w:val="none" w:sz="0" w:space="0" w:color="auto"/>
                <w:right w:val="none" w:sz="0" w:space="0" w:color="auto"/>
              </w:divBdr>
              <w:divsChild>
                <w:div w:id="35550666">
                  <w:marLeft w:val="-180"/>
                  <w:marRight w:val="-180"/>
                  <w:marTop w:val="0"/>
                  <w:marBottom w:val="0"/>
                  <w:divBdr>
                    <w:top w:val="none" w:sz="0" w:space="0" w:color="auto"/>
                    <w:left w:val="none" w:sz="0" w:space="0" w:color="auto"/>
                    <w:bottom w:val="none" w:sz="0" w:space="0" w:color="auto"/>
                    <w:right w:val="none" w:sz="0" w:space="0" w:color="auto"/>
                  </w:divBdr>
                  <w:divsChild>
                    <w:div w:id="67187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1170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8622">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594593">
      <w:bodyDiv w:val="1"/>
      <w:marLeft w:val="0"/>
      <w:marRight w:val="0"/>
      <w:marTop w:val="0"/>
      <w:marBottom w:val="0"/>
      <w:divBdr>
        <w:top w:val="none" w:sz="0" w:space="0" w:color="auto"/>
        <w:left w:val="none" w:sz="0" w:space="0" w:color="auto"/>
        <w:bottom w:val="none" w:sz="0" w:space="0" w:color="auto"/>
        <w:right w:val="none" w:sz="0" w:space="0" w:color="auto"/>
      </w:divBdr>
      <w:divsChild>
        <w:div w:id="315689654">
          <w:marLeft w:val="0"/>
          <w:marRight w:val="0"/>
          <w:marTop w:val="0"/>
          <w:marBottom w:val="0"/>
          <w:divBdr>
            <w:top w:val="none" w:sz="0" w:space="0" w:color="auto"/>
            <w:left w:val="none" w:sz="0" w:space="0" w:color="auto"/>
            <w:bottom w:val="none" w:sz="0" w:space="0" w:color="auto"/>
            <w:right w:val="none" w:sz="0" w:space="0" w:color="auto"/>
          </w:divBdr>
          <w:divsChild>
            <w:div w:id="748770227">
              <w:marLeft w:val="-180"/>
              <w:marRight w:val="-180"/>
              <w:marTop w:val="0"/>
              <w:marBottom w:val="0"/>
              <w:divBdr>
                <w:top w:val="none" w:sz="0" w:space="0" w:color="auto"/>
                <w:left w:val="none" w:sz="0" w:space="0" w:color="auto"/>
                <w:bottom w:val="none" w:sz="0" w:space="0" w:color="auto"/>
                <w:right w:val="none" w:sz="0" w:space="0" w:color="auto"/>
              </w:divBdr>
              <w:divsChild>
                <w:div w:id="14664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844173">
      <w:bodyDiv w:val="1"/>
      <w:marLeft w:val="0"/>
      <w:marRight w:val="0"/>
      <w:marTop w:val="0"/>
      <w:marBottom w:val="0"/>
      <w:divBdr>
        <w:top w:val="none" w:sz="0" w:space="0" w:color="auto"/>
        <w:left w:val="none" w:sz="0" w:space="0" w:color="auto"/>
        <w:bottom w:val="none" w:sz="0" w:space="0" w:color="auto"/>
        <w:right w:val="none" w:sz="0" w:space="0" w:color="auto"/>
      </w:divBdr>
    </w:div>
    <w:div w:id="1695155244">
      <w:bodyDiv w:val="1"/>
      <w:marLeft w:val="0"/>
      <w:marRight w:val="0"/>
      <w:marTop w:val="0"/>
      <w:marBottom w:val="0"/>
      <w:divBdr>
        <w:top w:val="none" w:sz="0" w:space="0" w:color="auto"/>
        <w:left w:val="none" w:sz="0" w:space="0" w:color="auto"/>
        <w:bottom w:val="none" w:sz="0" w:space="0" w:color="auto"/>
        <w:right w:val="none" w:sz="0" w:space="0" w:color="auto"/>
      </w:divBdr>
      <w:divsChild>
        <w:div w:id="1372803190">
          <w:marLeft w:val="-180"/>
          <w:marRight w:val="-180"/>
          <w:marTop w:val="0"/>
          <w:marBottom w:val="0"/>
          <w:divBdr>
            <w:top w:val="none" w:sz="0" w:space="0" w:color="auto"/>
            <w:left w:val="none" w:sz="0" w:space="0" w:color="auto"/>
            <w:bottom w:val="none" w:sz="0" w:space="0" w:color="auto"/>
            <w:right w:val="none" w:sz="0" w:space="0" w:color="auto"/>
          </w:divBdr>
          <w:divsChild>
            <w:div w:id="5617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8745">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7530395">
      <w:bodyDiv w:val="1"/>
      <w:marLeft w:val="0"/>
      <w:marRight w:val="0"/>
      <w:marTop w:val="0"/>
      <w:marBottom w:val="0"/>
      <w:divBdr>
        <w:top w:val="none" w:sz="0" w:space="0" w:color="auto"/>
        <w:left w:val="none" w:sz="0" w:space="0" w:color="auto"/>
        <w:bottom w:val="none" w:sz="0" w:space="0" w:color="auto"/>
        <w:right w:val="none" w:sz="0" w:space="0" w:color="auto"/>
      </w:divBdr>
    </w:div>
    <w:div w:id="1729261244">
      <w:bodyDiv w:val="1"/>
      <w:marLeft w:val="0"/>
      <w:marRight w:val="0"/>
      <w:marTop w:val="0"/>
      <w:marBottom w:val="0"/>
      <w:divBdr>
        <w:top w:val="none" w:sz="0" w:space="0" w:color="auto"/>
        <w:left w:val="none" w:sz="0" w:space="0" w:color="auto"/>
        <w:bottom w:val="none" w:sz="0" w:space="0" w:color="auto"/>
        <w:right w:val="none" w:sz="0" w:space="0" w:color="auto"/>
      </w:divBdr>
      <w:divsChild>
        <w:div w:id="185214177">
          <w:marLeft w:val="0"/>
          <w:marRight w:val="0"/>
          <w:marTop w:val="0"/>
          <w:marBottom w:val="0"/>
          <w:divBdr>
            <w:top w:val="none" w:sz="0" w:space="0" w:color="auto"/>
            <w:left w:val="none" w:sz="0" w:space="0" w:color="auto"/>
            <w:bottom w:val="none" w:sz="0" w:space="0" w:color="auto"/>
            <w:right w:val="none" w:sz="0" w:space="0" w:color="auto"/>
          </w:divBdr>
        </w:div>
      </w:divsChild>
    </w:div>
    <w:div w:id="1729956459">
      <w:bodyDiv w:val="1"/>
      <w:marLeft w:val="0"/>
      <w:marRight w:val="0"/>
      <w:marTop w:val="0"/>
      <w:marBottom w:val="0"/>
      <w:divBdr>
        <w:top w:val="none" w:sz="0" w:space="0" w:color="auto"/>
        <w:left w:val="none" w:sz="0" w:space="0" w:color="auto"/>
        <w:bottom w:val="none" w:sz="0" w:space="0" w:color="auto"/>
        <w:right w:val="none" w:sz="0" w:space="0" w:color="auto"/>
      </w:divBdr>
      <w:divsChild>
        <w:div w:id="1109739274">
          <w:marLeft w:val="0"/>
          <w:marRight w:val="0"/>
          <w:marTop w:val="0"/>
          <w:marBottom w:val="375"/>
          <w:divBdr>
            <w:top w:val="none" w:sz="0" w:space="0" w:color="auto"/>
            <w:left w:val="none" w:sz="0" w:space="0" w:color="auto"/>
            <w:bottom w:val="none" w:sz="0" w:space="0" w:color="auto"/>
            <w:right w:val="none" w:sz="0" w:space="0" w:color="auto"/>
          </w:divBdr>
          <w:divsChild>
            <w:div w:id="616907339">
              <w:marLeft w:val="0"/>
              <w:marRight w:val="0"/>
              <w:marTop w:val="0"/>
              <w:marBottom w:val="0"/>
              <w:divBdr>
                <w:top w:val="none" w:sz="0" w:space="0" w:color="auto"/>
                <w:left w:val="none" w:sz="0" w:space="0" w:color="auto"/>
                <w:bottom w:val="none" w:sz="0" w:space="0" w:color="auto"/>
                <w:right w:val="none" w:sz="0" w:space="0" w:color="auto"/>
              </w:divBdr>
              <w:divsChild>
                <w:div w:id="12197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5698">
          <w:marLeft w:val="0"/>
          <w:marRight w:val="0"/>
          <w:marTop w:val="0"/>
          <w:marBottom w:val="0"/>
          <w:divBdr>
            <w:top w:val="none" w:sz="0" w:space="0" w:color="auto"/>
            <w:left w:val="none" w:sz="0" w:space="0" w:color="auto"/>
            <w:bottom w:val="none" w:sz="0" w:space="0" w:color="auto"/>
            <w:right w:val="none" w:sz="0" w:space="0" w:color="auto"/>
          </w:divBdr>
          <w:divsChild>
            <w:div w:id="1339039614">
              <w:marLeft w:val="0"/>
              <w:marRight w:val="0"/>
              <w:marTop w:val="0"/>
              <w:marBottom w:val="0"/>
              <w:divBdr>
                <w:top w:val="none" w:sz="0" w:space="0" w:color="auto"/>
                <w:left w:val="none" w:sz="0" w:space="0" w:color="auto"/>
                <w:bottom w:val="none" w:sz="0" w:space="0" w:color="auto"/>
                <w:right w:val="none" w:sz="0" w:space="0" w:color="auto"/>
              </w:divBdr>
              <w:divsChild>
                <w:div w:id="72121084">
                  <w:marLeft w:val="-180"/>
                  <w:marRight w:val="-180"/>
                  <w:marTop w:val="0"/>
                  <w:marBottom w:val="0"/>
                  <w:divBdr>
                    <w:top w:val="none" w:sz="0" w:space="0" w:color="auto"/>
                    <w:left w:val="none" w:sz="0" w:space="0" w:color="auto"/>
                    <w:bottom w:val="none" w:sz="0" w:space="0" w:color="auto"/>
                    <w:right w:val="none" w:sz="0" w:space="0" w:color="auto"/>
                  </w:divBdr>
                  <w:divsChild>
                    <w:div w:id="16365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081046">
      <w:bodyDiv w:val="1"/>
      <w:marLeft w:val="0"/>
      <w:marRight w:val="0"/>
      <w:marTop w:val="0"/>
      <w:marBottom w:val="0"/>
      <w:divBdr>
        <w:top w:val="none" w:sz="0" w:space="0" w:color="auto"/>
        <w:left w:val="none" w:sz="0" w:space="0" w:color="auto"/>
        <w:bottom w:val="none" w:sz="0" w:space="0" w:color="auto"/>
        <w:right w:val="none" w:sz="0" w:space="0" w:color="auto"/>
      </w:divBdr>
      <w:divsChild>
        <w:div w:id="803932009">
          <w:marLeft w:val="0"/>
          <w:marRight w:val="0"/>
          <w:marTop w:val="0"/>
          <w:marBottom w:val="0"/>
          <w:divBdr>
            <w:top w:val="none" w:sz="0" w:space="0" w:color="auto"/>
            <w:left w:val="none" w:sz="0" w:space="0" w:color="auto"/>
            <w:bottom w:val="none" w:sz="0" w:space="0" w:color="auto"/>
            <w:right w:val="none" w:sz="0" w:space="0" w:color="auto"/>
          </w:divBdr>
        </w:div>
        <w:div w:id="1442384869">
          <w:marLeft w:val="0"/>
          <w:marRight w:val="0"/>
          <w:marTop w:val="0"/>
          <w:marBottom w:val="0"/>
          <w:divBdr>
            <w:top w:val="none" w:sz="0" w:space="0" w:color="auto"/>
            <w:left w:val="none" w:sz="0" w:space="0" w:color="auto"/>
            <w:bottom w:val="none" w:sz="0" w:space="0" w:color="auto"/>
            <w:right w:val="none" w:sz="0" w:space="0" w:color="auto"/>
          </w:divBdr>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51536444">
      <w:bodyDiv w:val="1"/>
      <w:marLeft w:val="0"/>
      <w:marRight w:val="0"/>
      <w:marTop w:val="0"/>
      <w:marBottom w:val="0"/>
      <w:divBdr>
        <w:top w:val="none" w:sz="0" w:space="0" w:color="auto"/>
        <w:left w:val="none" w:sz="0" w:space="0" w:color="auto"/>
        <w:bottom w:val="none" w:sz="0" w:space="0" w:color="auto"/>
        <w:right w:val="none" w:sz="0" w:space="0" w:color="auto"/>
      </w:divBdr>
      <w:divsChild>
        <w:div w:id="1088576461">
          <w:marLeft w:val="0"/>
          <w:marRight w:val="0"/>
          <w:marTop w:val="0"/>
          <w:marBottom w:val="0"/>
          <w:divBdr>
            <w:top w:val="none" w:sz="0" w:space="0" w:color="auto"/>
            <w:left w:val="none" w:sz="0" w:space="0" w:color="auto"/>
            <w:bottom w:val="none" w:sz="0" w:space="0" w:color="auto"/>
            <w:right w:val="none" w:sz="0" w:space="0" w:color="auto"/>
          </w:divBdr>
        </w:div>
      </w:divsChild>
    </w:div>
    <w:div w:id="1755200348">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772294">
      <w:bodyDiv w:val="1"/>
      <w:marLeft w:val="0"/>
      <w:marRight w:val="0"/>
      <w:marTop w:val="0"/>
      <w:marBottom w:val="0"/>
      <w:divBdr>
        <w:top w:val="none" w:sz="0" w:space="0" w:color="auto"/>
        <w:left w:val="none" w:sz="0" w:space="0" w:color="auto"/>
        <w:bottom w:val="none" w:sz="0" w:space="0" w:color="auto"/>
        <w:right w:val="none" w:sz="0" w:space="0" w:color="auto"/>
      </w:divBdr>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9830589">
      <w:bodyDiv w:val="1"/>
      <w:marLeft w:val="0"/>
      <w:marRight w:val="0"/>
      <w:marTop w:val="0"/>
      <w:marBottom w:val="0"/>
      <w:divBdr>
        <w:top w:val="none" w:sz="0" w:space="0" w:color="auto"/>
        <w:left w:val="none" w:sz="0" w:space="0" w:color="auto"/>
        <w:bottom w:val="none" w:sz="0" w:space="0" w:color="auto"/>
        <w:right w:val="none" w:sz="0" w:space="0" w:color="auto"/>
      </w:divBdr>
      <w:divsChild>
        <w:div w:id="946236140">
          <w:marLeft w:val="0"/>
          <w:marRight w:val="0"/>
          <w:marTop w:val="0"/>
          <w:marBottom w:val="0"/>
          <w:divBdr>
            <w:top w:val="none" w:sz="0" w:space="0" w:color="auto"/>
            <w:left w:val="none" w:sz="0" w:space="0" w:color="auto"/>
            <w:bottom w:val="none" w:sz="0" w:space="0" w:color="auto"/>
            <w:right w:val="none" w:sz="0" w:space="0" w:color="auto"/>
          </w:divBdr>
        </w:div>
        <w:div w:id="1978224563">
          <w:marLeft w:val="0"/>
          <w:marRight w:val="0"/>
          <w:marTop w:val="0"/>
          <w:marBottom w:val="0"/>
          <w:divBdr>
            <w:top w:val="none" w:sz="0" w:space="0" w:color="auto"/>
            <w:left w:val="none" w:sz="0" w:space="0" w:color="auto"/>
            <w:bottom w:val="none" w:sz="0" w:space="0" w:color="auto"/>
            <w:right w:val="none" w:sz="0" w:space="0" w:color="auto"/>
          </w:divBdr>
        </w:div>
        <w:div w:id="954410041">
          <w:marLeft w:val="0"/>
          <w:marRight w:val="0"/>
          <w:marTop w:val="0"/>
          <w:marBottom w:val="0"/>
          <w:divBdr>
            <w:top w:val="none" w:sz="0" w:space="0" w:color="auto"/>
            <w:left w:val="none" w:sz="0" w:space="0" w:color="auto"/>
            <w:bottom w:val="none" w:sz="0" w:space="0" w:color="auto"/>
            <w:right w:val="none" w:sz="0" w:space="0" w:color="auto"/>
          </w:divBdr>
        </w:div>
        <w:div w:id="911081839">
          <w:marLeft w:val="0"/>
          <w:marRight w:val="0"/>
          <w:marTop w:val="0"/>
          <w:marBottom w:val="0"/>
          <w:divBdr>
            <w:top w:val="none" w:sz="0" w:space="0" w:color="auto"/>
            <w:left w:val="none" w:sz="0" w:space="0" w:color="auto"/>
            <w:bottom w:val="none" w:sz="0" w:space="0" w:color="auto"/>
            <w:right w:val="none" w:sz="0" w:space="0" w:color="auto"/>
          </w:divBdr>
        </w:div>
        <w:div w:id="2146460486">
          <w:marLeft w:val="0"/>
          <w:marRight w:val="0"/>
          <w:marTop w:val="0"/>
          <w:marBottom w:val="0"/>
          <w:divBdr>
            <w:top w:val="none" w:sz="0" w:space="0" w:color="auto"/>
            <w:left w:val="none" w:sz="0" w:space="0" w:color="auto"/>
            <w:bottom w:val="none" w:sz="0" w:space="0" w:color="auto"/>
            <w:right w:val="none" w:sz="0" w:space="0" w:color="auto"/>
          </w:divBdr>
        </w:div>
        <w:div w:id="149058399">
          <w:marLeft w:val="0"/>
          <w:marRight w:val="0"/>
          <w:marTop w:val="0"/>
          <w:marBottom w:val="0"/>
          <w:divBdr>
            <w:top w:val="none" w:sz="0" w:space="0" w:color="auto"/>
            <w:left w:val="none" w:sz="0" w:space="0" w:color="auto"/>
            <w:bottom w:val="none" w:sz="0" w:space="0" w:color="auto"/>
            <w:right w:val="none" w:sz="0" w:space="0" w:color="auto"/>
          </w:divBdr>
        </w:div>
        <w:div w:id="673148741">
          <w:marLeft w:val="0"/>
          <w:marRight w:val="0"/>
          <w:marTop w:val="0"/>
          <w:marBottom w:val="0"/>
          <w:divBdr>
            <w:top w:val="none" w:sz="0" w:space="0" w:color="auto"/>
            <w:left w:val="none" w:sz="0" w:space="0" w:color="auto"/>
            <w:bottom w:val="none" w:sz="0" w:space="0" w:color="auto"/>
            <w:right w:val="none" w:sz="0" w:space="0" w:color="auto"/>
          </w:divBdr>
        </w:div>
        <w:div w:id="1384716604">
          <w:marLeft w:val="0"/>
          <w:marRight w:val="0"/>
          <w:marTop w:val="0"/>
          <w:marBottom w:val="0"/>
          <w:divBdr>
            <w:top w:val="none" w:sz="0" w:space="0" w:color="auto"/>
            <w:left w:val="none" w:sz="0" w:space="0" w:color="auto"/>
            <w:bottom w:val="none" w:sz="0" w:space="0" w:color="auto"/>
            <w:right w:val="none" w:sz="0" w:space="0" w:color="auto"/>
          </w:divBdr>
        </w:div>
        <w:div w:id="734594242">
          <w:marLeft w:val="0"/>
          <w:marRight w:val="0"/>
          <w:marTop w:val="0"/>
          <w:marBottom w:val="0"/>
          <w:divBdr>
            <w:top w:val="none" w:sz="0" w:space="0" w:color="auto"/>
            <w:left w:val="none" w:sz="0" w:space="0" w:color="auto"/>
            <w:bottom w:val="none" w:sz="0" w:space="0" w:color="auto"/>
            <w:right w:val="none" w:sz="0" w:space="0" w:color="auto"/>
          </w:divBdr>
        </w:div>
        <w:div w:id="303701669">
          <w:marLeft w:val="0"/>
          <w:marRight w:val="0"/>
          <w:marTop w:val="0"/>
          <w:marBottom w:val="0"/>
          <w:divBdr>
            <w:top w:val="none" w:sz="0" w:space="0" w:color="auto"/>
            <w:left w:val="none" w:sz="0" w:space="0" w:color="auto"/>
            <w:bottom w:val="none" w:sz="0" w:space="0" w:color="auto"/>
            <w:right w:val="none" w:sz="0" w:space="0" w:color="auto"/>
          </w:divBdr>
        </w:div>
        <w:div w:id="1013385946">
          <w:marLeft w:val="0"/>
          <w:marRight w:val="0"/>
          <w:marTop w:val="0"/>
          <w:marBottom w:val="0"/>
          <w:divBdr>
            <w:top w:val="none" w:sz="0" w:space="0" w:color="auto"/>
            <w:left w:val="none" w:sz="0" w:space="0" w:color="auto"/>
            <w:bottom w:val="none" w:sz="0" w:space="0" w:color="auto"/>
            <w:right w:val="none" w:sz="0" w:space="0" w:color="auto"/>
          </w:divBdr>
        </w:div>
        <w:div w:id="1296376797">
          <w:marLeft w:val="0"/>
          <w:marRight w:val="0"/>
          <w:marTop w:val="0"/>
          <w:marBottom w:val="0"/>
          <w:divBdr>
            <w:top w:val="none" w:sz="0" w:space="0" w:color="auto"/>
            <w:left w:val="none" w:sz="0" w:space="0" w:color="auto"/>
            <w:bottom w:val="none" w:sz="0" w:space="0" w:color="auto"/>
            <w:right w:val="none" w:sz="0" w:space="0" w:color="auto"/>
          </w:divBdr>
        </w:div>
        <w:div w:id="1664821628">
          <w:marLeft w:val="0"/>
          <w:marRight w:val="0"/>
          <w:marTop w:val="0"/>
          <w:marBottom w:val="0"/>
          <w:divBdr>
            <w:top w:val="none" w:sz="0" w:space="0" w:color="auto"/>
            <w:left w:val="none" w:sz="0" w:space="0" w:color="auto"/>
            <w:bottom w:val="none" w:sz="0" w:space="0" w:color="auto"/>
            <w:right w:val="none" w:sz="0" w:space="0" w:color="auto"/>
          </w:divBdr>
        </w:div>
        <w:div w:id="400756442">
          <w:marLeft w:val="0"/>
          <w:marRight w:val="0"/>
          <w:marTop w:val="0"/>
          <w:marBottom w:val="0"/>
          <w:divBdr>
            <w:top w:val="none" w:sz="0" w:space="0" w:color="auto"/>
            <w:left w:val="none" w:sz="0" w:space="0" w:color="auto"/>
            <w:bottom w:val="none" w:sz="0" w:space="0" w:color="auto"/>
            <w:right w:val="none" w:sz="0" w:space="0" w:color="auto"/>
          </w:divBdr>
        </w:div>
        <w:div w:id="1362436775">
          <w:marLeft w:val="0"/>
          <w:marRight w:val="0"/>
          <w:marTop w:val="0"/>
          <w:marBottom w:val="0"/>
          <w:divBdr>
            <w:top w:val="none" w:sz="0" w:space="0" w:color="auto"/>
            <w:left w:val="none" w:sz="0" w:space="0" w:color="auto"/>
            <w:bottom w:val="none" w:sz="0" w:space="0" w:color="auto"/>
            <w:right w:val="none" w:sz="0" w:space="0" w:color="auto"/>
          </w:divBdr>
        </w:div>
      </w:divsChild>
    </w:div>
    <w:div w:id="1781298294">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7310058">
      <w:bodyDiv w:val="1"/>
      <w:marLeft w:val="0"/>
      <w:marRight w:val="0"/>
      <w:marTop w:val="0"/>
      <w:marBottom w:val="0"/>
      <w:divBdr>
        <w:top w:val="none" w:sz="0" w:space="0" w:color="auto"/>
        <w:left w:val="none" w:sz="0" w:space="0" w:color="auto"/>
        <w:bottom w:val="none" w:sz="0" w:space="0" w:color="auto"/>
        <w:right w:val="none" w:sz="0" w:space="0" w:color="auto"/>
      </w:divBdr>
      <w:divsChild>
        <w:div w:id="39015419">
          <w:marLeft w:val="0"/>
          <w:marRight w:val="0"/>
          <w:marTop w:val="0"/>
          <w:marBottom w:val="0"/>
          <w:divBdr>
            <w:top w:val="none" w:sz="0" w:space="0" w:color="auto"/>
            <w:left w:val="none" w:sz="0" w:space="0" w:color="auto"/>
            <w:bottom w:val="none" w:sz="0" w:space="0" w:color="auto"/>
            <w:right w:val="none" w:sz="0" w:space="0" w:color="auto"/>
          </w:divBdr>
          <w:divsChild>
            <w:div w:id="2100053140">
              <w:marLeft w:val="-180"/>
              <w:marRight w:val="-180"/>
              <w:marTop w:val="0"/>
              <w:marBottom w:val="0"/>
              <w:divBdr>
                <w:top w:val="none" w:sz="0" w:space="0" w:color="auto"/>
                <w:left w:val="none" w:sz="0" w:space="0" w:color="auto"/>
                <w:bottom w:val="none" w:sz="0" w:space="0" w:color="auto"/>
                <w:right w:val="none" w:sz="0" w:space="0" w:color="auto"/>
              </w:divBdr>
              <w:divsChild>
                <w:div w:id="6961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7946453">
      <w:bodyDiv w:val="1"/>
      <w:marLeft w:val="0"/>
      <w:marRight w:val="0"/>
      <w:marTop w:val="0"/>
      <w:marBottom w:val="0"/>
      <w:divBdr>
        <w:top w:val="none" w:sz="0" w:space="0" w:color="auto"/>
        <w:left w:val="none" w:sz="0" w:space="0" w:color="auto"/>
        <w:bottom w:val="none" w:sz="0" w:space="0" w:color="auto"/>
        <w:right w:val="none" w:sz="0" w:space="0" w:color="auto"/>
      </w:divBdr>
      <w:divsChild>
        <w:div w:id="1343121573">
          <w:marLeft w:val="0"/>
          <w:marRight w:val="0"/>
          <w:marTop w:val="0"/>
          <w:marBottom w:val="0"/>
          <w:divBdr>
            <w:top w:val="none" w:sz="0" w:space="0" w:color="auto"/>
            <w:left w:val="none" w:sz="0" w:space="0" w:color="auto"/>
            <w:bottom w:val="none" w:sz="0" w:space="0" w:color="auto"/>
            <w:right w:val="none" w:sz="0" w:space="0" w:color="auto"/>
          </w:divBdr>
        </w:div>
        <w:div w:id="788669055">
          <w:marLeft w:val="0"/>
          <w:marRight w:val="0"/>
          <w:marTop w:val="0"/>
          <w:marBottom w:val="0"/>
          <w:divBdr>
            <w:top w:val="none" w:sz="0" w:space="0" w:color="auto"/>
            <w:left w:val="none" w:sz="0" w:space="0" w:color="auto"/>
            <w:bottom w:val="none" w:sz="0" w:space="0" w:color="auto"/>
            <w:right w:val="none" w:sz="0" w:space="0" w:color="auto"/>
          </w:divBdr>
          <w:divsChild>
            <w:div w:id="707068005">
              <w:marLeft w:val="0"/>
              <w:marRight w:val="0"/>
              <w:marTop w:val="0"/>
              <w:marBottom w:val="0"/>
              <w:divBdr>
                <w:top w:val="none" w:sz="0" w:space="0" w:color="auto"/>
                <w:left w:val="none" w:sz="0" w:space="0" w:color="auto"/>
                <w:bottom w:val="none" w:sz="0" w:space="0" w:color="auto"/>
                <w:right w:val="none" w:sz="0" w:space="0" w:color="auto"/>
              </w:divBdr>
              <w:divsChild>
                <w:div w:id="2013604855">
                  <w:marLeft w:val="-180"/>
                  <w:marRight w:val="-180"/>
                  <w:marTop w:val="0"/>
                  <w:marBottom w:val="0"/>
                  <w:divBdr>
                    <w:top w:val="none" w:sz="0" w:space="0" w:color="auto"/>
                    <w:left w:val="none" w:sz="0" w:space="0" w:color="auto"/>
                    <w:bottom w:val="none" w:sz="0" w:space="0" w:color="auto"/>
                    <w:right w:val="none" w:sz="0" w:space="0" w:color="auto"/>
                  </w:divBdr>
                  <w:divsChild>
                    <w:div w:id="6754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108469">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597036">
      <w:bodyDiv w:val="1"/>
      <w:marLeft w:val="0"/>
      <w:marRight w:val="0"/>
      <w:marTop w:val="0"/>
      <w:marBottom w:val="0"/>
      <w:divBdr>
        <w:top w:val="none" w:sz="0" w:space="0" w:color="auto"/>
        <w:left w:val="none" w:sz="0" w:space="0" w:color="auto"/>
        <w:bottom w:val="none" w:sz="0" w:space="0" w:color="auto"/>
        <w:right w:val="none" w:sz="0" w:space="0" w:color="auto"/>
      </w:divBdr>
      <w:divsChild>
        <w:div w:id="39793414">
          <w:marLeft w:val="0"/>
          <w:marRight w:val="0"/>
          <w:marTop w:val="0"/>
          <w:marBottom w:val="0"/>
          <w:divBdr>
            <w:top w:val="none" w:sz="0" w:space="0" w:color="auto"/>
            <w:left w:val="none" w:sz="0" w:space="0" w:color="auto"/>
            <w:bottom w:val="none" w:sz="0" w:space="0" w:color="auto"/>
            <w:right w:val="none" w:sz="0" w:space="0" w:color="auto"/>
          </w:divBdr>
        </w:div>
        <w:div w:id="849416469">
          <w:marLeft w:val="0"/>
          <w:marRight w:val="0"/>
          <w:marTop w:val="0"/>
          <w:marBottom w:val="0"/>
          <w:divBdr>
            <w:top w:val="none" w:sz="0" w:space="0" w:color="auto"/>
            <w:left w:val="none" w:sz="0" w:space="0" w:color="auto"/>
            <w:bottom w:val="none" w:sz="0" w:space="0" w:color="auto"/>
            <w:right w:val="none" w:sz="0" w:space="0" w:color="auto"/>
          </w:divBdr>
          <w:divsChild>
            <w:div w:id="1318414905">
              <w:marLeft w:val="0"/>
              <w:marRight w:val="0"/>
              <w:marTop w:val="0"/>
              <w:marBottom w:val="0"/>
              <w:divBdr>
                <w:top w:val="none" w:sz="0" w:space="0" w:color="auto"/>
                <w:left w:val="none" w:sz="0" w:space="0" w:color="auto"/>
                <w:bottom w:val="none" w:sz="0" w:space="0" w:color="auto"/>
                <w:right w:val="none" w:sz="0" w:space="0" w:color="auto"/>
              </w:divBdr>
              <w:divsChild>
                <w:div w:id="1309945227">
                  <w:marLeft w:val="-180"/>
                  <w:marRight w:val="-180"/>
                  <w:marTop w:val="0"/>
                  <w:marBottom w:val="0"/>
                  <w:divBdr>
                    <w:top w:val="none" w:sz="0" w:space="0" w:color="auto"/>
                    <w:left w:val="none" w:sz="0" w:space="0" w:color="auto"/>
                    <w:bottom w:val="none" w:sz="0" w:space="0" w:color="auto"/>
                    <w:right w:val="none" w:sz="0" w:space="0" w:color="auto"/>
                  </w:divBdr>
                  <w:divsChild>
                    <w:div w:id="2205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13193">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72327">
      <w:bodyDiv w:val="1"/>
      <w:marLeft w:val="0"/>
      <w:marRight w:val="0"/>
      <w:marTop w:val="0"/>
      <w:marBottom w:val="0"/>
      <w:divBdr>
        <w:top w:val="none" w:sz="0" w:space="0" w:color="auto"/>
        <w:left w:val="none" w:sz="0" w:space="0" w:color="auto"/>
        <w:bottom w:val="none" w:sz="0" w:space="0" w:color="auto"/>
        <w:right w:val="none" w:sz="0" w:space="0" w:color="auto"/>
      </w:divBdr>
      <w:divsChild>
        <w:div w:id="293678562">
          <w:marLeft w:val="0"/>
          <w:marRight w:val="0"/>
          <w:marTop w:val="0"/>
          <w:marBottom w:val="0"/>
          <w:divBdr>
            <w:top w:val="none" w:sz="0" w:space="0" w:color="auto"/>
            <w:left w:val="none" w:sz="0" w:space="0" w:color="auto"/>
            <w:bottom w:val="none" w:sz="0" w:space="0" w:color="auto"/>
            <w:right w:val="none" w:sz="0" w:space="0" w:color="auto"/>
          </w:divBdr>
        </w:div>
        <w:div w:id="1028024660">
          <w:marLeft w:val="0"/>
          <w:marRight w:val="0"/>
          <w:marTop w:val="0"/>
          <w:marBottom w:val="0"/>
          <w:divBdr>
            <w:top w:val="none" w:sz="0" w:space="0" w:color="auto"/>
            <w:left w:val="none" w:sz="0" w:space="0" w:color="auto"/>
            <w:bottom w:val="none" w:sz="0" w:space="0" w:color="auto"/>
            <w:right w:val="none" w:sz="0" w:space="0" w:color="auto"/>
          </w:divBdr>
          <w:divsChild>
            <w:div w:id="431433255">
              <w:marLeft w:val="0"/>
              <w:marRight w:val="0"/>
              <w:marTop w:val="0"/>
              <w:marBottom w:val="0"/>
              <w:divBdr>
                <w:top w:val="none" w:sz="0" w:space="0" w:color="auto"/>
                <w:left w:val="none" w:sz="0" w:space="0" w:color="auto"/>
                <w:bottom w:val="none" w:sz="0" w:space="0" w:color="auto"/>
                <w:right w:val="none" w:sz="0" w:space="0" w:color="auto"/>
              </w:divBdr>
              <w:divsChild>
                <w:div w:id="391394348">
                  <w:marLeft w:val="-180"/>
                  <w:marRight w:val="-180"/>
                  <w:marTop w:val="0"/>
                  <w:marBottom w:val="0"/>
                  <w:divBdr>
                    <w:top w:val="none" w:sz="0" w:space="0" w:color="auto"/>
                    <w:left w:val="none" w:sz="0" w:space="0" w:color="auto"/>
                    <w:bottom w:val="none" w:sz="0" w:space="0" w:color="auto"/>
                    <w:right w:val="none" w:sz="0" w:space="0" w:color="auto"/>
                  </w:divBdr>
                  <w:divsChild>
                    <w:div w:id="12624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401054">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97602">
      <w:bodyDiv w:val="1"/>
      <w:marLeft w:val="0"/>
      <w:marRight w:val="0"/>
      <w:marTop w:val="0"/>
      <w:marBottom w:val="0"/>
      <w:divBdr>
        <w:top w:val="none" w:sz="0" w:space="0" w:color="auto"/>
        <w:left w:val="none" w:sz="0" w:space="0" w:color="auto"/>
        <w:bottom w:val="none" w:sz="0" w:space="0" w:color="auto"/>
        <w:right w:val="none" w:sz="0" w:space="0" w:color="auto"/>
      </w:divBdr>
      <w:divsChild>
        <w:div w:id="1822622369">
          <w:marLeft w:val="-180"/>
          <w:marRight w:val="-180"/>
          <w:marTop w:val="0"/>
          <w:marBottom w:val="0"/>
          <w:divBdr>
            <w:top w:val="none" w:sz="0" w:space="0" w:color="auto"/>
            <w:left w:val="none" w:sz="0" w:space="0" w:color="auto"/>
            <w:bottom w:val="none" w:sz="0" w:space="0" w:color="auto"/>
            <w:right w:val="none" w:sz="0" w:space="0" w:color="auto"/>
          </w:divBdr>
          <w:divsChild>
            <w:div w:id="11948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3757445">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6384280">
      <w:bodyDiv w:val="1"/>
      <w:marLeft w:val="0"/>
      <w:marRight w:val="0"/>
      <w:marTop w:val="0"/>
      <w:marBottom w:val="0"/>
      <w:divBdr>
        <w:top w:val="none" w:sz="0" w:space="0" w:color="auto"/>
        <w:left w:val="none" w:sz="0" w:space="0" w:color="auto"/>
        <w:bottom w:val="none" w:sz="0" w:space="0" w:color="auto"/>
        <w:right w:val="none" w:sz="0" w:space="0" w:color="auto"/>
      </w:divBdr>
      <w:divsChild>
        <w:div w:id="1390155735">
          <w:marLeft w:val="0"/>
          <w:marRight w:val="0"/>
          <w:marTop w:val="0"/>
          <w:marBottom w:val="0"/>
          <w:divBdr>
            <w:top w:val="none" w:sz="0" w:space="0" w:color="auto"/>
            <w:left w:val="none" w:sz="0" w:space="0" w:color="auto"/>
            <w:bottom w:val="none" w:sz="0" w:space="0" w:color="auto"/>
            <w:right w:val="none" w:sz="0" w:space="0" w:color="auto"/>
          </w:divBdr>
        </w:div>
        <w:div w:id="502430184">
          <w:marLeft w:val="0"/>
          <w:marRight w:val="0"/>
          <w:marTop w:val="0"/>
          <w:marBottom w:val="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146083">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0122772">
      <w:bodyDiv w:val="1"/>
      <w:marLeft w:val="0"/>
      <w:marRight w:val="0"/>
      <w:marTop w:val="0"/>
      <w:marBottom w:val="0"/>
      <w:divBdr>
        <w:top w:val="none" w:sz="0" w:space="0" w:color="auto"/>
        <w:left w:val="none" w:sz="0" w:space="0" w:color="auto"/>
        <w:bottom w:val="none" w:sz="0" w:space="0" w:color="auto"/>
        <w:right w:val="none" w:sz="0" w:space="0" w:color="auto"/>
      </w:divBdr>
    </w:div>
    <w:div w:id="1880974373">
      <w:bodyDiv w:val="1"/>
      <w:marLeft w:val="0"/>
      <w:marRight w:val="0"/>
      <w:marTop w:val="0"/>
      <w:marBottom w:val="0"/>
      <w:divBdr>
        <w:top w:val="none" w:sz="0" w:space="0" w:color="auto"/>
        <w:left w:val="none" w:sz="0" w:space="0" w:color="auto"/>
        <w:bottom w:val="none" w:sz="0" w:space="0" w:color="auto"/>
        <w:right w:val="none" w:sz="0" w:space="0" w:color="auto"/>
      </w:divBdr>
    </w:div>
    <w:div w:id="1881749026">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88058174">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898512427">
      <w:bodyDiv w:val="1"/>
      <w:marLeft w:val="0"/>
      <w:marRight w:val="0"/>
      <w:marTop w:val="0"/>
      <w:marBottom w:val="0"/>
      <w:divBdr>
        <w:top w:val="none" w:sz="0" w:space="0" w:color="auto"/>
        <w:left w:val="none" w:sz="0" w:space="0" w:color="auto"/>
        <w:bottom w:val="none" w:sz="0" w:space="0" w:color="auto"/>
        <w:right w:val="none" w:sz="0" w:space="0" w:color="auto"/>
      </w:divBdr>
    </w:div>
    <w:div w:id="1900818715">
      <w:bodyDiv w:val="1"/>
      <w:marLeft w:val="0"/>
      <w:marRight w:val="0"/>
      <w:marTop w:val="0"/>
      <w:marBottom w:val="0"/>
      <w:divBdr>
        <w:top w:val="none" w:sz="0" w:space="0" w:color="auto"/>
        <w:left w:val="none" w:sz="0" w:space="0" w:color="auto"/>
        <w:bottom w:val="none" w:sz="0" w:space="0" w:color="auto"/>
        <w:right w:val="none" w:sz="0" w:space="0" w:color="auto"/>
      </w:divBdr>
      <w:divsChild>
        <w:div w:id="1490904954">
          <w:marLeft w:val="0"/>
          <w:marRight w:val="0"/>
          <w:marTop w:val="0"/>
          <w:marBottom w:val="0"/>
          <w:divBdr>
            <w:top w:val="none" w:sz="0" w:space="0" w:color="auto"/>
            <w:left w:val="none" w:sz="0" w:space="0" w:color="auto"/>
            <w:bottom w:val="none" w:sz="0" w:space="0" w:color="auto"/>
            <w:right w:val="none" w:sz="0" w:space="0" w:color="auto"/>
          </w:divBdr>
        </w:div>
        <w:div w:id="883717088">
          <w:marLeft w:val="0"/>
          <w:marRight w:val="0"/>
          <w:marTop w:val="0"/>
          <w:marBottom w:val="0"/>
          <w:divBdr>
            <w:top w:val="none" w:sz="0" w:space="0" w:color="auto"/>
            <w:left w:val="none" w:sz="0" w:space="0" w:color="auto"/>
            <w:bottom w:val="none" w:sz="0" w:space="0" w:color="auto"/>
            <w:right w:val="none" w:sz="0" w:space="0" w:color="auto"/>
          </w:divBdr>
          <w:divsChild>
            <w:div w:id="399137313">
              <w:marLeft w:val="0"/>
              <w:marRight w:val="0"/>
              <w:marTop w:val="0"/>
              <w:marBottom w:val="0"/>
              <w:divBdr>
                <w:top w:val="none" w:sz="0" w:space="0" w:color="auto"/>
                <w:left w:val="none" w:sz="0" w:space="0" w:color="auto"/>
                <w:bottom w:val="none" w:sz="0" w:space="0" w:color="auto"/>
                <w:right w:val="none" w:sz="0" w:space="0" w:color="auto"/>
              </w:divBdr>
              <w:divsChild>
                <w:div w:id="526871750">
                  <w:marLeft w:val="-180"/>
                  <w:marRight w:val="-180"/>
                  <w:marTop w:val="0"/>
                  <w:marBottom w:val="0"/>
                  <w:divBdr>
                    <w:top w:val="none" w:sz="0" w:space="0" w:color="auto"/>
                    <w:left w:val="none" w:sz="0" w:space="0" w:color="auto"/>
                    <w:bottom w:val="none" w:sz="0" w:space="0" w:color="auto"/>
                    <w:right w:val="none" w:sz="0" w:space="0" w:color="auto"/>
                  </w:divBdr>
                  <w:divsChild>
                    <w:div w:id="16078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17714">
      <w:bodyDiv w:val="1"/>
      <w:marLeft w:val="0"/>
      <w:marRight w:val="0"/>
      <w:marTop w:val="0"/>
      <w:marBottom w:val="0"/>
      <w:divBdr>
        <w:top w:val="none" w:sz="0" w:space="0" w:color="auto"/>
        <w:left w:val="none" w:sz="0" w:space="0" w:color="auto"/>
        <w:bottom w:val="none" w:sz="0" w:space="0" w:color="auto"/>
        <w:right w:val="none" w:sz="0" w:space="0" w:color="auto"/>
      </w:divBdr>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473559">
      <w:bodyDiv w:val="1"/>
      <w:marLeft w:val="0"/>
      <w:marRight w:val="0"/>
      <w:marTop w:val="0"/>
      <w:marBottom w:val="0"/>
      <w:divBdr>
        <w:top w:val="none" w:sz="0" w:space="0" w:color="auto"/>
        <w:left w:val="none" w:sz="0" w:space="0" w:color="auto"/>
        <w:bottom w:val="none" w:sz="0" w:space="0" w:color="auto"/>
        <w:right w:val="none" w:sz="0" w:space="0" w:color="auto"/>
      </w:divBdr>
    </w:div>
    <w:div w:id="1932619968">
      <w:bodyDiv w:val="1"/>
      <w:marLeft w:val="0"/>
      <w:marRight w:val="0"/>
      <w:marTop w:val="0"/>
      <w:marBottom w:val="0"/>
      <w:divBdr>
        <w:top w:val="none" w:sz="0" w:space="0" w:color="auto"/>
        <w:left w:val="none" w:sz="0" w:space="0" w:color="auto"/>
        <w:bottom w:val="none" w:sz="0" w:space="0" w:color="auto"/>
        <w:right w:val="none" w:sz="0" w:space="0" w:color="auto"/>
      </w:divBdr>
      <w:divsChild>
        <w:div w:id="187566190">
          <w:marLeft w:val="0"/>
          <w:marRight w:val="0"/>
          <w:marTop w:val="0"/>
          <w:marBottom w:val="0"/>
          <w:divBdr>
            <w:top w:val="none" w:sz="0" w:space="0" w:color="auto"/>
            <w:left w:val="none" w:sz="0" w:space="0" w:color="auto"/>
            <w:bottom w:val="none" w:sz="0" w:space="0" w:color="auto"/>
            <w:right w:val="none" w:sz="0" w:space="0" w:color="auto"/>
          </w:divBdr>
        </w:div>
      </w:divsChild>
    </w:div>
    <w:div w:id="1944804079">
      <w:bodyDiv w:val="1"/>
      <w:marLeft w:val="0"/>
      <w:marRight w:val="0"/>
      <w:marTop w:val="0"/>
      <w:marBottom w:val="0"/>
      <w:divBdr>
        <w:top w:val="none" w:sz="0" w:space="0" w:color="auto"/>
        <w:left w:val="none" w:sz="0" w:space="0" w:color="auto"/>
        <w:bottom w:val="none" w:sz="0" w:space="0" w:color="auto"/>
        <w:right w:val="none" w:sz="0" w:space="0" w:color="auto"/>
      </w:divBdr>
    </w:div>
    <w:div w:id="1948539085">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1302018">
      <w:bodyDiv w:val="1"/>
      <w:marLeft w:val="0"/>
      <w:marRight w:val="0"/>
      <w:marTop w:val="0"/>
      <w:marBottom w:val="0"/>
      <w:divBdr>
        <w:top w:val="none" w:sz="0" w:space="0" w:color="auto"/>
        <w:left w:val="none" w:sz="0" w:space="0" w:color="auto"/>
        <w:bottom w:val="none" w:sz="0" w:space="0" w:color="auto"/>
        <w:right w:val="none" w:sz="0" w:space="0" w:color="auto"/>
      </w:divBdr>
      <w:divsChild>
        <w:div w:id="1731801956">
          <w:marLeft w:val="0"/>
          <w:marRight w:val="0"/>
          <w:marTop w:val="0"/>
          <w:marBottom w:val="720"/>
          <w:divBdr>
            <w:top w:val="none" w:sz="0" w:space="0" w:color="auto"/>
            <w:left w:val="none" w:sz="0" w:space="0" w:color="auto"/>
            <w:bottom w:val="none" w:sz="0" w:space="0" w:color="auto"/>
            <w:right w:val="none" w:sz="0" w:space="0" w:color="auto"/>
          </w:divBdr>
        </w:div>
        <w:div w:id="1361393414">
          <w:marLeft w:val="-180"/>
          <w:marRight w:val="-180"/>
          <w:marTop w:val="0"/>
          <w:marBottom w:val="0"/>
          <w:divBdr>
            <w:top w:val="none" w:sz="0" w:space="0" w:color="auto"/>
            <w:left w:val="none" w:sz="0" w:space="0" w:color="auto"/>
            <w:bottom w:val="none" w:sz="0" w:space="0" w:color="auto"/>
            <w:right w:val="none" w:sz="0" w:space="0" w:color="auto"/>
          </w:divBdr>
          <w:divsChild>
            <w:div w:id="554854896">
              <w:marLeft w:val="0"/>
              <w:marRight w:val="0"/>
              <w:marTop w:val="0"/>
              <w:marBottom w:val="0"/>
              <w:divBdr>
                <w:top w:val="none" w:sz="0" w:space="0" w:color="auto"/>
                <w:left w:val="none" w:sz="0" w:space="0" w:color="auto"/>
                <w:bottom w:val="none" w:sz="0" w:space="0" w:color="auto"/>
                <w:right w:val="none" w:sz="0" w:space="0" w:color="auto"/>
              </w:divBdr>
            </w:div>
            <w:div w:id="13235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86658">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1858451">
      <w:bodyDiv w:val="1"/>
      <w:marLeft w:val="0"/>
      <w:marRight w:val="0"/>
      <w:marTop w:val="0"/>
      <w:marBottom w:val="0"/>
      <w:divBdr>
        <w:top w:val="none" w:sz="0" w:space="0" w:color="auto"/>
        <w:left w:val="none" w:sz="0" w:space="0" w:color="auto"/>
        <w:bottom w:val="none" w:sz="0" w:space="0" w:color="auto"/>
        <w:right w:val="none" w:sz="0" w:space="0" w:color="auto"/>
      </w:divBdr>
      <w:divsChild>
        <w:div w:id="1022244751">
          <w:marLeft w:val="0"/>
          <w:marRight w:val="0"/>
          <w:marTop w:val="0"/>
          <w:marBottom w:val="0"/>
          <w:divBdr>
            <w:top w:val="none" w:sz="0" w:space="0" w:color="auto"/>
            <w:left w:val="none" w:sz="0" w:space="0" w:color="auto"/>
            <w:bottom w:val="none" w:sz="0" w:space="0" w:color="auto"/>
            <w:right w:val="none" w:sz="0" w:space="0" w:color="auto"/>
          </w:divBdr>
          <w:divsChild>
            <w:div w:id="2124762639">
              <w:marLeft w:val="-180"/>
              <w:marRight w:val="-180"/>
              <w:marTop w:val="0"/>
              <w:marBottom w:val="0"/>
              <w:divBdr>
                <w:top w:val="none" w:sz="0" w:space="0" w:color="auto"/>
                <w:left w:val="none" w:sz="0" w:space="0" w:color="auto"/>
                <w:bottom w:val="none" w:sz="0" w:space="0" w:color="auto"/>
                <w:right w:val="none" w:sz="0" w:space="0" w:color="auto"/>
              </w:divBdr>
              <w:divsChild>
                <w:div w:id="5200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5960">
          <w:marLeft w:val="0"/>
          <w:marRight w:val="0"/>
          <w:marTop w:val="0"/>
          <w:marBottom w:val="0"/>
          <w:divBdr>
            <w:top w:val="none" w:sz="0" w:space="0" w:color="auto"/>
            <w:left w:val="none" w:sz="0" w:space="0" w:color="auto"/>
            <w:bottom w:val="none" w:sz="0" w:space="0" w:color="auto"/>
            <w:right w:val="none" w:sz="0" w:space="0" w:color="auto"/>
          </w:divBdr>
          <w:divsChild>
            <w:div w:id="793862659">
              <w:marLeft w:val="-180"/>
              <w:marRight w:val="-180"/>
              <w:marTop w:val="0"/>
              <w:marBottom w:val="0"/>
              <w:divBdr>
                <w:top w:val="none" w:sz="0" w:space="0" w:color="auto"/>
                <w:left w:val="none" w:sz="0" w:space="0" w:color="auto"/>
                <w:bottom w:val="none" w:sz="0" w:space="0" w:color="auto"/>
                <w:right w:val="none" w:sz="0" w:space="0" w:color="auto"/>
              </w:divBdr>
              <w:divsChild>
                <w:div w:id="126683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9528">
          <w:marLeft w:val="0"/>
          <w:marRight w:val="0"/>
          <w:marTop w:val="0"/>
          <w:marBottom w:val="0"/>
          <w:divBdr>
            <w:top w:val="none" w:sz="0" w:space="0" w:color="auto"/>
            <w:left w:val="none" w:sz="0" w:space="0" w:color="auto"/>
            <w:bottom w:val="none" w:sz="0" w:space="0" w:color="auto"/>
            <w:right w:val="none" w:sz="0" w:space="0" w:color="auto"/>
          </w:divBdr>
          <w:divsChild>
            <w:div w:id="1022509833">
              <w:marLeft w:val="-180"/>
              <w:marRight w:val="-180"/>
              <w:marTop w:val="0"/>
              <w:marBottom w:val="0"/>
              <w:divBdr>
                <w:top w:val="none" w:sz="0" w:space="0" w:color="auto"/>
                <w:left w:val="none" w:sz="0" w:space="0" w:color="auto"/>
                <w:bottom w:val="none" w:sz="0" w:space="0" w:color="auto"/>
                <w:right w:val="none" w:sz="0" w:space="0" w:color="auto"/>
              </w:divBdr>
              <w:divsChild>
                <w:div w:id="186994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69595">
          <w:marLeft w:val="0"/>
          <w:marRight w:val="0"/>
          <w:marTop w:val="0"/>
          <w:marBottom w:val="0"/>
          <w:divBdr>
            <w:top w:val="none" w:sz="0" w:space="0" w:color="auto"/>
            <w:left w:val="none" w:sz="0" w:space="0" w:color="auto"/>
            <w:bottom w:val="none" w:sz="0" w:space="0" w:color="auto"/>
            <w:right w:val="none" w:sz="0" w:space="0" w:color="auto"/>
          </w:divBdr>
          <w:divsChild>
            <w:div w:id="347105282">
              <w:marLeft w:val="-180"/>
              <w:marRight w:val="-180"/>
              <w:marTop w:val="0"/>
              <w:marBottom w:val="0"/>
              <w:divBdr>
                <w:top w:val="none" w:sz="0" w:space="0" w:color="auto"/>
                <w:left w:val="none" w:sz="0" w:space="0" w:color="auto"/>
                <w:bottom w:val="none" w:sz="0" w:space="0" w:color="auto"/>
                <w:right w:val="none" w:sz="0" w:space="0" w:color="auto"/>
              </w:divBdr>
              <w:divsChild>
                <w:div w:id="19124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7058">
          <w:marLeft w:val="0"/>
          <w:marRight w:val="0"/>
          <w:marTop w:val="0"/>
          <w:marBottom w:val="0"/>
          <w:divBdr>
            <w:top w:val="none" w:sz="0" w:space="0" w:color="auto"/>
            <w:left w:val="none" w:sz="0" w:space="0" w:color="auto"/>
            <w:bottom w:val="none" w:sz="0" w:space="0" w:color="auto"/>
            <w:right w:val="none" w:sz="0" w:space="0" w:color="auto"/>
          </w:divBdr>
          <w:divsChild>
            <w:div w:id="1984500949">
              <w:marLeft w:val="-180"/>
              <w:marRight w:val="-180"/>
              <w:marTop w:val="0"/>
              <w:marBottom w:val="0"/>
              <w:divBdr>
                <w:top w:val="none" w:sz="0" w:space="0" w:color="auto"/>
                <w:left w:val="none" w:sz="0" w:space="0" w:color="auto"/>
                <w:bottom w:val="none" w:sz="0" w:space="0" w:color="auto"/>
                <w:right w:val="none" w:sz="0" w:space="0" w:color="auto"/>
              </w:divBdr>
              <w:divsChild>
                <w:div w:id="1646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13714">
      <w:bodyDiv w:val="1"/>
      <w:marLeft w:val="0"/>
      <w:marRight w:val="0"/>
      <w:marTop w:val="0"/>
      <w:marBottom w:val="0"/>
      <w:divBdr>
        <w:top w:val="none" w:sz="0" w:space="0" w:color="auto"/>
        <w:left w:val="none" w:sz="0" w:space="0" w:color="auto"/>
        <w:bottom w:val="none" w:sz="0" w:space="0" w:color="auto"/>
        <w:right w:val="none" w:sz="0" w:space="0" w:color="auto"/>
      </w:divBdr>
      <w:divsChild>
        <w:div w:id="830221336">
          <w:marLeft w:val="0"/>
          <w:marRight w:val="0"/>
          <w:marTop w:val="0"/>
          <w:marBottom w:val="375"/>
          <w:divBdr>
            <w:top w:val="none" w:sz="0" w:space="0" w:color="auto"/>
            <w:left w:val="none" w:sz="0" w:space="0" w:color="auto"/>
            <w:bottom w:val="none" w:sz="0" w:space="0" w:color="auto"/>
            <w:right w:val="none" w:sz="0" w:space="0" w:color="auto"/>
          </w:divBdr>
          <w:divsChild>
            <w:div w:id="1653295657">
              <w:marLeft w:val="0"/>
              <w:marRight w:val="0"/>
              <w:marTop w:val="0"/>
              <w:marBottom w:val="0"/>
              <w:divBdr>
                <w:top w:val="none" w:sz="0" w:space="0" w:color="auto"/>
                <w:left w:val="none" w:sz="0" w:space="0" w:color="auto"/>
                <w:bottom w:val="none" w:sz="0" w:space="0" w:color="auto"/>
                <w:right w:val="none" w:sz="0" w:space="0" w:color="auto"/>
              </w:divBdr>
              <w:divsChild>
                <w:div w:id="2034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0790">
          <w:marLeft w:val="0"/>
          <w:marRight w:val="0"/>
          <w:marTop w:val="0"/>
          <w:marBottom w:val="0"/>
          <w:divBdr>
            <w:top w:val="none" w:sz="0" w:space="0" w:color="auto"/>
            <w:left w:val="none" w:sz="0" w:space="0" w:color="auto"/>
            <w:bottom w:val="none" w:sz="0" w:space="0" w:color="auto"/>
            <w:right w:val="none" w:sz="0" w:space="0" w:color="auto"/>
          </w:divBdr>
          <w:divsChild>
            <w:div w:id="1427965765">
              <w:marLeft w:val="0"/>
              <w:marRight w:val="0"/>
              <w:marTop w:val="0"/>
              <w:marBottom w:val="0"/>
              <w:divBdr>
                <w:top w:val="none" w:sz="0" w:space="0" w:color="auto"/>
                <w:left w:val="none" w:sz="0" w:space="0" w:color="auto"/>
                <w:bottom w:val="none" w:sz="0" w:space="0" w:color="auto"/>
                <w:right w:val="none" w:sz="0" w:space="0" w:color="auto"/>
              </w:divBdr>
              <w:divsChild>
                <w:div w:id="1318192734">
                  <w:marLeft w:val="-180"/>
                  <w:marRight w:val="-180"/>
                  <w:marTop w:val="0"/>
                  <w:marBottom w:val="0"/>
                  <w:divBdr>
                    <w:top w:val="none" w:sz="0" w:space="0" w:color="auto"/>
                    <w:left w:val="none" w:sz="0" w:space="0" w:color="auto"/>
                    <w:bottom w:val="none" w:sz="0" w:space="0" w:color="auto"/>
                    <w:right w:val="none" w:sz="0" w:space="0" w:color="auto"/>
                  </w:divBdr>
                  <w:divsChild>
                    <w:div w:id="8748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5213400">
      <w:bodyDiv w:val="1"/>
      <w:marLeft w:val="0"/>
      <w:marRight w:val="0"/>
      <w:marTop w:val="0"/>
      <w:marBottom w:val="0"/>
      <w:divBdr>
        <w:top w:val="none" w:sz="0" w:space="0" w:color="auto"/>
        <w:left w:val="none" w:sz="0" w:space="0" w:color="auto"/>
        <w:bottom w:val="none" w:sz="0" w:space="0" w:color="auto"/>
        <w:right w:val="none" w:sz="0" w:space="0" w:color="auto"/>
      </w:divBdr>
    </w:div>
    <w:div w:id="1978367116">
      <w:bodyDiv w:val="1"/>
      <w:marLeft w:val="0"/>
      <w:marRight w:val="0"/>
      <w:marTop w:val="0"/>
      <w:marBottom w:val="0"/>
      <w:divBdr>
        <w:top w:val="none" w:sz="0" w:space="0" w:color="auto"/>
        <w:left w:val="none" w:sz="0" w:space="0" w:color="auto"/>
        <w:bottom w:val="none" w:sz="0" w:space="0" w:color="auto"/>
        <w:right w:val="none" w:sz="0" w:space="0" w:color="auto"/>
      </w:divBdr>
      <w:divsChild>
        <w:div w:id="673919846">
          <w:marLeft w:val="-180"/>
          <w:marRight w:val="-180"/>
          <w:marTop w:val="0"/>
          <w:marBottom w:val="0"/>
          <w:divBdr>
            <w:top w:val="none" w:sz="0" w:space="0" w:color="auto"/>
            <w:left w:val="none" w:sz="0" w:space="0" w:color="auto"/>
            <w:bottom w:val="none" w:sz="0" w:space="0" w:color="auto"/>
            <w:right w:val="none" w:sz="0" w:space="0" w:color="auto"/>
          </w:divBdr>
          <w:divsChild>
            <w:div w:id="194368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8342">
      <w:bodyDiv w:val="1"/>
      <w:marLeft w:val="0"/>
      <w:marRight w:val="0"/>
      <w:marTop w:val="0"/>
      <w:marBottom w:val="0"/>
      <w:divBdr>
        <w:top w:val="none" w:sz="0" w:space="0" w:color="auto"/>
        <w:left w:val="none" w:sz="0" w:space="0" w:color="auto"/>
        <w:bottom w:val="none" w:sz="0" w:space="0" w:color="auto"/>
        <w:right w:val="none" w:sz="0" w:space="0" w:color="auto"/>
      </w:divBdr>
    </w:div>
    <w:div w:id="1979725637">
      <w:bodyDiv w:val="1"/>
      <w:marLeft w:val="0"/>
      <w:marRight w:val="0"/>
      <w:marTop w:val="0"/>
      <w:marBottom w:val="0"/>
      <w:divBdr>
        <w:top w:val="none" w:sz="0" w:space="0" w:color="auto"/>
        <w:left w:val="none" w:sz="0" w:space="0" w:color="auto"/>
        <w:bottom w:val="none" w:sz="0" w:space="0" w:color="auto"/>
        <w:right w:val="none" w:sz="0" w:space="0" w:color="auto"/>
      </w:divBdr>
    </w:div>
    <w:div w:id="1989935814">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499093">
      <w:bodyDiv w:val="1"/>
      <w:marLeft w:val="0"/>
      <w:marRight w:val="0"/>
      <w:marTop w:val="0"/>
      <w:marBottom w:val="0"/>
      <w:divBdr>
        <w:top w:val="none" w:sz="0" w:space="0" w:color="auto"/>
        <w:left w:val="none" w:sz="0" w:space="0" w:color="auto"/>
        <w:bottom w:val="none" w:sz="0" w:space="0" w:color="auto"/>
        <w:right w:val="none" w:sz="0" w:space="0" w:color="auto"/>
      </w:divBdr>
    </w:div>
    <w:div w:id="2003658221">
      <w:bodyDiv w:val="1"/>
      <w:marLeft w:val="0"/>
      <w:marRight w:val="0"/>
      <w:marTop w:val="0"/>
      <w:marBottom w:val="0"/>
      <w:divBdr>
        <w:top w:val="none" w:sz="0" w:space="0" w:color="auto"/>
        <w:left w:val="none" w:sz="0" w:space="0" w:color="auto"/>
        <w:bottom w:val="none" w:sz="0" w:space="0" w:color="auto"/>
        <w:right w:val="none" w:sz="0" w:space="0" w:color="auto"/>
      </w:divBdr>
    </w:div>
    <w:div w:id="2003728535">
      <w:bodyDiv w:val="1"/>
      <w:marLeft w:val="0"/>
      <w:marRight w:val="0"/>
      <w:marTop w:val="0"/>
      <w:marBottom w:val="0"/>
      <w:divBdr>
        <w:top w:val="none" w:sz="0" w:space="0" w:color="auto"/>
        <w:left w:val="none" w:sz="0" w:space="0" w:color="auto"/>
        <w:bottom w:val="none" w:sz="0" w:space="0" w:color="auto"/>
        <w:right w:val="none" w:sz="0" w:space="0" w:color="auto"/>
      </w:divBdr>
      <w:divsChild>
        <w:div w:id="182744015">
          <w:marLeft w:val="0"/>
          <w:marRight w:val="0"/>
          <w:marTop w:val="0"/>
          <w:marBottom w:val="0"/>
          <w:divBdr>
            <w:top w:val="none" w:sz="0" w:space="0" w:color="auto"/>
            <w:left w:val="none" w:sz="0" w:space="0" w:color="auto"/>
            <w:bottom w:val="none" w:sz="0" w:space="0" w:color="auto"/>
            <w:right w:val="none" w:sz="0" w:space="0" w:color="auto"/>
          </w:divBdr>
        </w:div>
        <w:div w:id="650525660">
          <w:marLeft w:val="0"/>
          <w:marRight w:val="0"/>
          <w:marTop w:val="0"/>
          <w:marBottom w:val="0"/>
          <w:divBdr>
            <w:top w:val="none" w:sz="0" w:space="0" w:color="auto"/>
            <w:left w:val="none" w:sz="0" w:space="0" w:color="auto"/>
            <w:bottom w:val="none" w:sz="0" w:space="0" w:color="auto"/>
            <w:right w:val="none" w:sz="0" w:space="0" w:color="auto"/>
          </w:divBdr>
          <w:divsChild>
            <w:div w:id="932468923">
              <w:marLeft w:val="0"/>
              <w:marRight w:val="0"/>
              <w:marTop w:val="0"/>
              <w:marBottom w:val="0"/>
              <w:divBdr>
                <w:top w:val="none" w:sz="0" w:space="0" w:color="auto"/>
                <w:left w:val="none" w:sz="0" w:space="0" w:color="auto"/>
                <w:bottom w:val="none" w:sz="0" w:space="0" w:color="auto"/>
                <w:right w:val="none" w:sz="0" w:space="0" w:color="auto"/>
              </w:divBdr>
              <w:divsChild>
                <w:div w:id="607740983">
                  <w:marLeft w:val="-180"/>
                  <w:marRight w:val="-180"/>
                  <w:marTop w:val="0"/>
                  <w:marBottom w:val="0"/>
                  <w:divBdr>
                    <w:top w:val="none" w:sz="0" w:space="0" w:color="auto"/>
                    <w:left w:val="none" w:sz="0" w:space="0" w:color="auto"/>
                    <w:bottom w:val="none" w:sz="0" w:space="0" w:color="auto"/>
                    <w:right w:val="none" w:sz="0" w:space="0" w:color="auto"/>
                  </w:divBdr>
                  <w:divsChild>
                    <w:div w:id="1666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850301">
      <w:bodyDiv w:val="1"/>
      <w:marLeft w:val="0"/>
      <w:marRight w:val="0"/>
      <w:marTop w:val="0"/>
      <w:marBottom w:val="0"/>
      <w:divBdr>
        <w:top w:val="none" w:sz="0" w:space="0" w:color="auto"/>
        <w:left w:val="none" w:sz="0" w:space="0" w:color="auto"/>
        <w:bottom w:val="none" w:sz="0" w:space="0" w:color="auto"/>
        <w:right w:val="none" w:sz="0" w:space="0" w:color="auto"/>
      </w:divBdr>
      <w:divsChild>
        <w:div w:id="1864053428">
          <w:marLeft w:val="0"/>
          <w:marRight w:val="0"/>
          <w:marTop w:val="0"/>
          <w:marBottom w:val="0"/>
          <w:divBdr>
            <w:top w:val="none" w:sz="0" w:space="0" w:color="auto"/>
            <w:left w:val="none" w:sz="0" w:space="0" w:color="auto"/>
            <w:bottom w:val="none" w:sz="0" w:space="0" w:color="auto"/>
            <w:right w:val="none" w:sz="0" w:space="0" w:color="auto"/>
          </w:divBdr>
        </w:div>
        <w:div w:id="1232035152">
          <w:marLeft w:val="0"/>
          <w:marRight w:val="0"/>
          <w:marTop w:val="0"/>
          <w:marBottom w:val="0"/>
          <w:divBdr>
            <w:top w:val="none" w:sz="0" w:space="0" w:color="auto"/>
            <w:left w:val="none" w:sz="0" w:space="0" w:color="auto"/>
            <w:bottom w:val="none" w:sz="0" w:space="0" w:color="auto"/>
            <w:right w:val="none" w:sz="0" w:space="0" w:color="auto"/>
          </w:divBdr>
          <w:divsChild>
            <w:div w:id="681203630">
              <w:marLeft w:val="0"/>
              <w:marRight w:val="0"/>
              <w:marTop w:val="0"/>
              <w:marBottom w:val="0"/>
              <w:divBdr>
                <w:top w:val="none" w:sz="0" w:space="0" w:color="auto"/>
                <w:left w:val="none" w:sz="0" w:space="0" w:color="auto"/>
                <w:bottom w:val="none" w:sz="0" w:space="0" w:color="auto"/>
                <w:right w:val="none" w:sz="0" w:space="0" w:color="auto"/>
              </w:divBdr>
              <w:divsChild>
                <w:div w:id="1959753584">
                  <w:marLeft w:val="-180"/>
                  <w:marRight w:val="-180"/>
                  <w:marTop w:val="0"/>
                  <w:marBottom w:val="0"/>
                  <w:divBdr>
                    <w:top w:val="none" w:sz="0" w:space="0" w:color="auto"/>
                    <w:left w:val="none" w:sz="0" w:space="0" w:color="auto"/>
                    <w:bottom w:val="none" w:sz="0" w:space="0" w:color="auto"/>
                    <w:right w:val="none" w:sz="0" w:space="0" w:color="auto"/>
                  </w:divBdr>
                  <w:divsChild>
                    <w:div w:id="12706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0407331">
      <w:bodyDiv w:val="1"/>
      <w:marLeft w:val="0"/>
      <w:marRight w:val="0"/>
      <w:marTop w:val="0"/>
      <w:marBottom w:val="0"/>
      <w:divBdr>
        <w:top w:val="none" w:sz="0" w:space="0" w:color="auto"/>
        <w:left w:val="none" w:sz="0" w:space="0" w:color="auto"/>
        <w:bottom w:val="none" w:sz="0" w:space="0" w:color="auto"/>
        <w:right w:val="none" w:sz="0" w:space="0" w:color="auto"/>
      </w:divBdr>
    </w:div>
    <w:div w:id="2012751467">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6867">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8829310">
      <w:bodyDiv w:val="1"/>
      <w:marLeft w:val="0"/>
      <w:marRight w:val="0"/>
      <w:marTop w:val="0"/>
      <w:marBottom w:val="0"/>
      <w:divBdr>
        <w:top w:val="none" w:sz="0" w:space="0" w:color="auto"/>
        <w:left w:val="none" w:sz="0" w:space="0" w:color="auto"/>
        <w:bottom w:val="none" w:sz="0" w:space="0" w:color="auto"/>
        <w:right w:val="none" w:sz="0" w:space="0" w:color="auto"/>
      </w:divBdr>
    </w:div>
    <w:div w:id="2031370638">
      <w:bodyDiv w:val="1"/>
      <w:marLeft w:val="0"/>
      <w:marRight w:val="0"/>
      <w:marTop w:val="0"/>
      <w:marBottom w:val="0"/>
      <w:divBdr>
        <w:top w:val="none" w:sz="0" w:space="0" w:color="auto"/>
        <w:left w:val="none" w:sz="0" w:space="0" w:color="auto"/>
        <w:bottom w:val="none" w:sz="0" w:space="0" w:color="auto"/>
        <w:right w:val="none" w:sz="0" w:space="0" w:color="auto"/>
      </w:divBdr>
      <w:divsChild>
        <w:div w:id="1823539973">
          <w:marLeft w:val="0"/>
          <w:marRight w:val="0"/>
          <w:marTop w:val="0"/>
          <w:marBottom w:val="0"/>
          <w:divBdr>
            <w:top w:val="none" w:sz="0" w:space="0" w:color="auto"/>
            <w:left w:val="none" w:sz="0" w:space="0" w:color="auto"/>
            <w:bottom w:val="none" w:sz="0" w:space="0" w:color="auto"/>
            <w:right w:val="none" w:sz="0" w:space="0" w:color="auto"/>
          </w:divBdr>
        </w:div>
        <w:div w:id="1452822286">
          <w:marLeft w:val="0"/>
          <w:marRight w:val="0"/>
          <w:marTop w:val="0"/>
          <w:marBottom w:val="0"/>
          <w:divBdr>
            <w:top w:val="none" w:sz="0" w:space="0" w:color="auto"/>
            <w:left w:val="none" w:sz="0" w:space="0" w:color="auto"/>
            <w:bottom w:val="none" w:sz="0" w:space="0" w:color="auto"/>
            <w:right w:val="none" w:sz="0" w:space="0" w:color="auto"/>
          </w:divBdr>
          <w:divsChild>
            <w:div w:id="272516456">
              <w:marLeft w:val="0"/>
              <w:marRight w:val="0"/>
              <w:marTop w:val="0"/>
              <w:marBottom w:val="0"/>
              <w:divBdr>
                <w:top w:val="none" w:sz="0" w:space="0" w:color="auto"/>
                <w:left w:val="none" w:sz="0" w:space="0" w:color="auto"/>
                <w:bottom w:val="none" w:sz="0" w:space="0" w:color="auto"/>
                <w:right w:val="none" w:sz="0" w:space="0" w:color="auto"/>
              </w:divBdr>
              <w:divsChild>
                <w:div w:id="384527588">
                  <w:marLeft w:val="-180"/>
                  <w:marRight w:val="-180"/>
                  <w:marTop w:val="0"/>
                  <w:marBottom w:val="0"/>
                  <w:divBdr>
                    <w:top w:val="none" w:sz="0" w:space="0" w:color="auto"/>
                    <w:left w:val="none" w:sz="0" w:space="0" w:color="auto"/>
                    <w:bottom w:val="none" w:sz="0" w:space="0" w:color="auto"/>
                    <w:right w:val="none" w:sz="0" w:space="0" w:color="auto"/>
                  </w:divBdr>
                  <w:divsChild>
                    <w:div w:id="16654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47791">
      <w:bodyDiv w:val="1"/>
      <w:marLeft w:val="0"/>
      <w:marRight w:val="0"/>
      <w:marTop w:val="0"/>
      <w:marBottom w:val="0"/>
      <w:divBdr>
        <w:top w:val="none" w:sz="0" w:space="0" w:color="auto"/>
        <w:left w:val="none" w:sz="0" w:space="0" w:color="auto"/>
        <w:bottom w:val="none" w:sz="0" w:space="0" w:color="auto"/>
        <w:right w:val="none" w:sz="0" w:space="0" w:color="auto"/>
      </w:divBdr>
    </w:div>
    <w:div w:id="2040085874">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0471041">
      <w:bodyDiv w:val="1"/>
      <w:marLeft w:val="0"/>
      <w:marRight w:val="0"/>
      <w:marTop w:val="0"/>
      <w:marBottom w:val="0"/>
      <w:divBdr>
        <w:top w:val="none" w:sz="0" w:space="0" w:color="auto"/>
        <w:left w:val="none" w:sz="0" w:space="0" w:color="auto"/>
        <w:bottom w:val="none" w:sz="0" w:space="0" w:color="auto"/>
        <w:right w:val="none" w:sz="0" w:space="0" w:color="auto"/>
      </w:divBdr>
      <w:divsChild>
        <w:div w:id="1483885213">
          <w:marLeft w:val="0"/>
          <w:marRight w:val="0"/>
          <w:marTop w:val="0"/>
          <w:marBottom w:val="375"/>
          <w:divBdr>
            <w:top w:val="none" w:sz="0" w:space="0" w:color="auto"/>
            <w:left w:val="none" w:sz="0" w:space="0" w:color="auto"/>
            <w:bottom w:val="none" w:sz="0" w:space="0" w:color="auto"/>
            <w:right w:val="none" w:sz="0" w:space="0" w:color="auto"/>
          </w:divBdr>
          <w:divsChild>
            <w:div w:id="492376357">
              <w:marLeft w:val="0"/>
              <w:marRight w:val="0"/>
              <w:marTop w:val="0"/>
              <w:marBottom w:val="0"/>
              <w:divBdr>
                <w:top w:val="none" w:sz="0" w:space="0" w:color="auto"/>
                <w:left w:val="none" w:sz="0" w:space="0" w:color="auto"/>
                <w:bottom w:val="none" w:sz="0" w:space="0" w:color="auto"/>
                <w:right w:val="none" w:sz="0" w:space="0" w:color="auto"/>
              </w:divBdr>
              <w:divsChild>
                <w:div w:id="5067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491">
          <w:marLeft w:val="0"/>
          <w:marRight w:val="0"/>
          <w:marTop w:val="0"/>
          <w:marBottom w:val="0"/>
          <w:divBdr>
            <w:top w:val="none" w:sz="0" w:space="0" w:color="auto"/>
            <w:left w:val="none" w:sz="0" w:space="0" w:color="auto"/>
            <w:bottom w:val="none" w:sz="0" w:space="0" w:color="auto"/>
            <w:right w:val="none" w:sz="0" w:space="0" w:color="auto"/>
          </w:divBdr>
          <w:divsChild>
            <w:div w:id="1110705982">
              <w:marLeft w:val="0"/>
              <w:marRight w:val="0"/>
              <w:marTop w:val="0"/>
              <w:marBottom w:val="0"/>
              <w:divBdr>
                <w:top w:val="none" w:sz="0" w:space="0" w:color="auto"/>
                <w:left w:val="none" w:sz="0" w:space="0" w:color="auto"/>
                <w:bottom w:val="none" w:sz="0" w:space="0" w:color="auto"/>
                <w:right w:val="none" w:sz="0" w:space="0" w:color="auto"/>
              </w:divBdr>
              <w:divsChild>
                <w:div w:id="705956860">
                  <w:marLeft w:val="-180"/>
                  <w:marRight w:val="-180"/>
                  <w:marTop w:val="0"/>
                  <w:marBottom w:val="0"/>
                  <w:divBdr>
                    <w:top w:val="none" w:sz="0" w:space="0" w:color="auto"/>
                    <w:left w:val="none" w:sz="0" w:space="0" w:color="auto"/>
                    <w:bottom w:val="none" w:sz="0" w:space="0" w:color="auto"/>
                    <w:right w:val="none" w:sz="0" w:space="0" w:color="auto"/>
                  </w:divBdr>
                  <w:divsChild>
                    <w:div w:id="1408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00220">
      <w:bodyDiv w:val="1"/>
      <w:marLeft w:val="0"/>
      <w:marRight w:val="0"/>
      <w:marTop w:val="0"/>
      <w:marBottom w:val="0"/>
      <w:divBdr>
        <w:top w:val="none" w:sz="0" w:space="0" w:color="auto"/>
        <w:left w:val="none" w:sz="0" w:space="0" w:color="auto"/>
        <w:bottom w:val="none" w:sz="0" w:space="0" w:color="auto"/>
        <w:right w:val="none" w:sz="0" w:space="0" w:color="auto"/>
      </w:divBdr>
      <w:divsChild>
        <w:div w:id="1635597495">
          <w:marLeft w:val="0"/>
          <w:marRight w:val="0"/>
          <w:marTop w:val="0"/>
          <w:marBottom w:val="0"/>
          <w:divBdr>
            <w:top w:val="none" w:sz="0" w:space="0" w:color="auto"/>
            <w:left w:val="none" w:sz="0" w:space="0" w:color="auto"/>
            <w:bottom w:val="none" w:sz="0" w:space="0" w:color="auto"/>
            <w:right w:val="none" w:sz="0" w:space="0" w:color="auto"/>
          </w:divBdr>
        </w:div>
        <w:div w:id="293604056">
          <w:marLeft w:val="0"/>
          <w:marRight w:val="0"/>
          <w:marTop w:val="0"/>
          <w:marBottom w:val="0"/>
          <w:divBdr>
            <w:top w:val="none" w:sz="0" w:space="0" w:color="auto"/>
            <w:left w:val="none" w:sz="0" w:space="0" w:color="auto"/>
            <w:bottom w:val="none" w:sz="0" w:space="0" w:color="auto"/>
            <w:right w:val="none" w:sz="0" w:space="0" w:color="auto"/>
          </w:divBdr>
          <w:divsChild>
            <w:div w:id="1318145250">
              <w:marLeft w:val="0"/>
              <w:marRight w:val="0"/>
              <w:marTop w:val="0"/>
              <w:marBottom w:val="0"/>
              <w:divBdr>
                <w:top w:val="none" w:sz="0" w:space="0" w:color="auto"/>
                <w:left w:val="none" w:sz="0" w:space="0" w:color="auto"/>
                <w:bottom w:val="none" w:sz="0" w:space="0" w:color="auto"/>
                <w:right w:val="none" w:sz="0" w:space="0" w:color="auto"/>
              </w:divBdr>
              <w:divsChild>
                <w:div w:id="302590207">
                  <w:marLeft w:val="-180"/>
                  <w:marRight w:val="-180"/>
                  <w:marTop w:val="0"/>
                  <w:marBottom w:val="0"/>
                  <w:divBdr>
                    <w:top w:val="none" w:sz="0" w:space="0" w:color="auto"/>
                    <w:left w:val="none" w:sz="0" w:space="0" w:color="auto"/>
                    <w:bottom w:val="none" w:sz="0" w:space="0" w:color="auto"/>
                    <w:right w:val="none" w:sz="0" w:space="0" w:color="auto"/>
                  </w:divBdr>
                  <w:divsChild>
                    <w:div w:id="6477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639235">
      <w:bodyDiv w:val="1"/>
      <w:marLeft w:val="0"/>
      <w:marRight w:val="0"/>
      <w:marTop w:val="0"/>
      <w:marBottom w:val="0"/>
      <w:divBdr>
        <w:top w:val="none" w:sz="0" w:space="0" w:color="auto"/>
        <w:left w:val="none" w:sz="0" w:space="0" w:color="auto"/>
        <w:bottom w:val="none" w:sz="0" w:space="0" w:color="auto"/>
        <w:right w:val="none" w:sz="0" w:space="0" w:color="auto"/>
      </w:divBdr>
      <w:divsChild>
        <w:div w:id="1160927382">
          <w:marLeft w:val="0"/>
          <w:marRight w:val="0"/>
          <w:marTop w:val="0"/>
          <w:marBottom w:val="0"/>
          <w:divBdr>
            <w:top w:val="none" w:sz="0" w:space="0" w:color="auto"/>
            <w:left w:val="none" w:sz="0" w:space="0" w:color="auto"/>
            <w:bottom w:val="none" w:sz="0" w:space="0" w:color="auto"/>
            <w:right w:val="none" w:sz="0" w:space="0" w:color="auto"/>
          </w:divBdr>
          <w:divsChild>
            <w:div w:id="926187424">
              <w:marLeft w:val="0"/>
              <w:marRight w:val="0"/>
              <w:marTop w:val="0"/>
              <w:marBottom w:val="0"/>
              <w:divBdr>
                <w:top w:val="none" w:sz="0" w:space="0" w:color="auto"/>
                <w:left w:val="none" w:sz="0" w:space="0" w:color="auto"/>
                <w:bottom w:val="none" w:sz="0" w:space="0" w:color="auto"/>
                <w:right w:val="none" w:sz="0" w:space="0" w:color="auto"/>
              </w:divBdr>
            </w:div>
          </w:divsChild>
        </w:div>
        <w:div w:id="1315647829">
          <w:marLeft w:val="0"/>
          <w:marRight w:val="0"/>
          <w:marTop w:val="0"/>
          <w:marBottom w:val="0"/>
          <w:divBdr>
            <w:top w:val="none" w:sz="0" w:space="0" w:color="auto"/>
            <w:left w:val="none" w:sz="0" w:space="0" w:color="auto"/>
            <w:bottom w:val="none" w:sz="0" w:space="0" w:color="auto"/>
            <w:right w:val="none" w:sz="0" w:space="0" w:color="auto"/>
          </w:divBdr>
          <w:divsChild>
            <w:div w:id="1895851507">
              <w:marLeft w:val="0"/>
              <w:marRight w:val="0"/>
              <w:marTop w:val="0"/>
              <w:marBottom w:val="0"/>
              <w:divBdr>
                <w:top w:val="none" w:sz="0" w:space="0" w:color="auto"/>
                <w:left w:val="none" w:sz="0" w:space="0" w:color="auto"/>
                <w:bottom w:val="none" w:sz="0" w:space="0" w:color="auto"/>
                <w:right w:val="none" w:sz="0" w:space="0" w:color="auto"/>
              </w:divBdr>
              <w:divsChild>
                <w:div w:id="88545101">
                  <w:marLeft w:val="0"/>
                  <w:marRight w:val="0"/>
                  <w:marTop w:val="0"/>
                  <w:marBottom w:val="0"/>
                  <w:divBdr>
                    <w:top w:val="none" w:sz="0" w:space="0" w:color="auto"/>
                    <w:left w:val="none" w:sz="0" w:space="0" w:color="auto"/>
                    <w:bottom w:val="none" w:sz="0" w:space="0" w:color="auto"/>
                    <w:right w:val="none" w:sz="0" w:space="0" w:color="auto"/>
                  </w:divBdr>
                </w:div>
              </w:divsChild>
            </w:div>
            <w:div w:id="834878367">
              <w:marLeft w:val="0"/>
              <w:marRight w:val="0"/>
              <w:marTop w:val="0"/>
              <w:marBottom w:val="0"/>
              <w:divBdr>
                <w:top w:val="none" w:sz="0" w:space="0" w:color="auto"/>
                <w:left w:val="none" w:sz="0" w:space="0" w:color="auto"/>
                <w:bottom w:val="none" w:sz="0" w:space="0" w:color="auto"/>
                <w:right w:val="none" w:sz="0" w:space="0" w:color="auto"/>
              </w:divBdr>
            </w:div>
          </w:divsChild>
        </w:div>
        <w:div w:id="602031429">
          <w:marLeft w:val="0"/>
          <w:marRight w:val="0"/>
          <w:marTop w:val="0"/>
          <w:marBottom w:val="0"/>
          <w:divBdr>
            <w:top w:val="none" w:sz="0" w:space="0" w:color="auto"/>
            <w:left w:val="none" w:sz="0" w:space="0" w:color="auto"/>
            <w:bottom w:val="none" w:sz="0" w:space="0" w:color="auto"/>
            <w:right w:val="none" w:sz="0" w:space="0" w:color="auto"/>
          </w:divBdr>
          <w:divsChild>
            <w:div w:id="1671636004">
              <w:marLeft w:val="0"/>
              <w:marRight w:val="0"/>
              <w:marTop w:val="0"/>
              <w:marBottom w:val="0"/>
              <w:divBdr>
                <w:top w:val="none" w:sz="0" w:space="0" w:color="auto"/>
                <w:left w:val="none" w:sz="0" w:space="0" w:color="auto"/>
                <w:bottom w:val="none" w:sz="0" w:space="0" w:color="auto"/>
                <w:right w:val="none" w:sz="0" w:space="0" w:color="auto"/>
              </w:divBdr>
              <w:divsChild>
                <w:div w:id="309024573">
                  <w:marLeft w:val="0"/>
                  <w:marRight w:val="0"/>
                  <w:marTop w:val="0"/>
                  <w:marBottom w:val="0"/>
                  <w:divBdr>
                    <w:top w:val="none" w:sz="0" w:space="0" w:color="auto"/>
                    <w:left w:val="none" w:sz="0" w:space="0" w:color="auto"/>
                    <w:bottom w:val="none" w:sz="0" w:space="0" w:color="auto"/>
                    <w:right w:val="none" w:sz="0" w:space="0" w:color="auto"/>
                  </w:divBdr>
                </w:div>
              </w:divsChild>
            </w:div>
            <w:div w:id="258609000">
              <w:marLeft w:val="0"/>
              <w:marRight w:val="0"/>
              <w:marTop w:val="0"/>
              <w:marBottom w:val="0"/>
              <w:divBdr>
                <w:top w:val="none" w:sz="0" w:space="0" w:color="auto"/>
                <w:left w:val="none" w:sz="0" w:space="0" w:color="auto"/>
                <w:bottom w:val="none" w:sz="0" w:space="0" w:color="auto"/>
                <w:right w:val="none" w:sz="0" w:space="0" w:color="auto"/>
              </w:divBdr>
            </w:div>
          </w:divsChild>
        </w:div>
        <w:div w:id="1070034589">
          <w:marLeft w:val="0"/>
          <w:marRight w:val="0"/>
          <w:marTop w:val="0"/>
          <w:marBottom w:val="0"/>
          <w:divBdr>
            <w:top w:val="none" w:sz="0" w:space="0" w:color="auto"/>
            <w:left w:val="none" w:sz="0" w:space="0" w:color="auto"/>
            <w:bottom w:val="none" w:sz="0" w:space="0" w:color="auto"/>
            <w:right w:val="none" w:sz="0" w:space="0" w:color="auto"/>
          </w:divBdr>
          <w:divsChild>
            <w:div w:id="917518738">
              <w:marLeft w:val="0"/>
              <w:marRight w:val="0"/>
              <w:marTop w:val="0"/>
              <w:marBottom w:val="0"/>
              <w:divBdr>
                <w:top w:val="none" w:sz="0" w:space="0" w:color="auto"/>
                <w:left w:val="none" w:sz="0" w:space="0" w:color="auto"/>
                <w:bottom w:val="none" w:sz="0" w:space="0" w:color="auto"/>
                <w:right w:val="none" w:sz="0" w:space="0" w:color="auto"/>
              </w:divBdr>
              <w:divsChild>
                <w:div w:id="357856906">
                  <w:marLeft w:val="0"/>
                  <w:marRight w:val="0"/>
                  <w:marTop w:val="0"/>
                  <w:marBottom w:val="0"/>
                  <w:divBdr>
                    <w:top w:val="none" w:sz="0" w:space="0" w:color="auto"/>
                    <w:left w:val="none" w:sz="0" w:space="0" w:color="auto"/>
                    <w:bottom w:val="none" w:sz="0" w:space="0" w:color="auto"/>
                    <w:right w:val="none" w:sz="0" w:space="0" w:color="auto"/>
                  </w:divBdr>
                </w:div>
              </w:divsChild>
            </w:div>
            <w:div w:id="1095050865">
              <w:marLeft w:val="0"/>
              <w:marRight w:val="0"/>
              <w:marTop w:val="0"/>
              <w:marBottom w:val="0"/>
              <w:divBdr>
                <w:top w:val="none" w:sz="0" w:space="0" w:color="auto"/>
                <w:left w:val="none" w:sz="0" w:space="0" w:color="auto"/>
                <w:bottom w:val="none" w:sz="0" w:space="0" w:color="auto"/>
                <w:right w:val="none" w:sz="0" w:space="0" w:color="auto"/>
              </w:divBdr>
            </w:div>
          </w:divsChild>
        </w:div>
        <w:div w:id="435443288">
          <w:marLeft w:val="0"/>
          <w:marRight w:val="0"/>
          <w:marTop w:val="0"/>
          <w:marBottom w:val="0"/>
          <w:divBdr>
            <w:top w:val="none" w:sz="0" w:space="0" w:color="auto"/>
            <w:left w:val="none" w:sz="0" w:space="0" w:color="auto"/>
            <w:bottom w:val="none" w:sz="0" w:space="0" w:color="auto"/>
            <w:right w:val="none" w:sz="0" w:space="0" w:color="auto"/>
          </w:divBdr>
          <w:divsChild>
            <w:div w:id="15234830">
              <w:marLeft w:val="0"/>
              <w:marRight w:val="0"/>
              <w:marTop w:val="0"/>
              <w:marBottom w:val="0"/>
              <w:divBdr>
                <w:top w:val="none" w:sz="0" w:space="0" w:color="auto"/>
                <w:left w:val="none" w:sz="0" w:space="0" w:color="auto"/>
                <w:bottom w:val="none" w:sz="0" w:space="0" w:color="auto"/>
                <w:right w:val="none" w:sz="0" w:space="0" w:color="auto"/>
              </w:divBdr>
              <w:divsChild>
                <w:div w:id="821653221">
                  <w:marLeft w:val="0"/>
                  <w:marRight w:val="0"/>
                  <w:marTop w:val="0"/>
                  <w:marBottom w:val="0"/>
                  <w:divBdr>
                    <w:top w:val="none" w:sz="0" w:space="0" w:color="auto"/>
                    <w:left w:val="none" w:sz="0" w:space="0" w:color="auto"/>
                    <w:bottom w:val="none" w:sz="0" w:space="0" w:color="auto"/>
                    <w:right w:val="none" w:sz="0" w:space="0" w:color="auto"/>
                  </w:divBdr>
                </w:div>
              </w:divsChild>
            </w:div>
            <w:div w:id="108282365">
              <w:marLeft w:val="0"/>
              <w:marRight w:val="0"/>
              <w:marTop w:val="0"/>
              <w:marBottom w:val="0"/>
              <w:divBdr>
                <w:top w:val="none" w:sz="0" w:space="0" w:color="auto"/>
                <w:left w:val="none" w:sz="0" w:space="0" w:color="auto"/>
                <w:bottom w:val="none" w:sz="0" w:space="0" w:color="auto"/>
                <w:right w:val="none" w:sz="0" w:space="0" w:color="auto"/>
              </w:divBdr>
            </w:div>
          </w:divsChild>
        </w:div>
        <w:div w:id="1511287982">
          <w:marLeft w:val="0"/>
          <w:marRight w:val="0"/>
          <w:marTop w:val="0"/>
          <w:marBottom w:val="0"/>
          <w:divBdr>
            <w:top w:val="none" w:sz="0" w:space="0" w:color="auto"/>
            <w:left w:val="none" w:sz="0" w:space="0" w:color="auto"/>
            <w:bottom w:val="none" w:sz="0" w:space="0" w:color="auto"/>
            <w:right w:val="none" w:sz="0" w:space="0" w:color="auto"/>
          </w:divBdr>
          <w:divsChild>
            <w:div w:id="542133211">
              <w:marLeft w:val="0"/>
              <w:marRight w:val="0"/>
              <w:marTop w:val="0"/>
              <w:marBottom w:val="0"/>
              <w:divBdr>
                <w:top w:val="none" w:sz="0" w:space="0" w:color="auto"/>
                <w:left w:val="none" w:sz="0" w:space="0" w:color="auto"/>
                <w:bottom w:val="none" w:sz="0" w:space="0" w:color="auto"/>
                <w:right w:val="none" w:sz="0" w:space="0" w:color="auto"/>
              </w:divBdr>
              <w:divsChild>
                <w:div w:id="186140908">
                  <w:marLeft w:val="0"/>
                  <w:marRight w:val="0"/>
                  <w:marTop w:val="0"/>
                  <w:marBottom w:val="0"/>
                  <w:divBdr>
                    <w:top w:val="none" w:sz="0" w:space="0" w:color="auto"/>
                    <w:left w:val="none" w:sz="0" w:space="0" w:color="auto"/>
                    <w:bottom w:val="none" w:sz="0" w:space="0" w:color="auto"/>
                    <w:right w:val="none" w:sz="0" w:space="0" w:color="auto"/>
                  </w:divBdr>
                </w:div>
              </w:divsChild>
            </w:div>
            <w:div w:id="8571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2382">
      <w:bodyDiv w:val="1"/>
      <w:marLeft w:val="0"/>
      <w:marRight w:val="0"/>
      <w:marTop w:val="0"/>
      <w:marBottom w:val="0"/>
      <w:divBdr>
        <w:top w:val="none" w:sz="0" w:space="0" w:color="auto"/>
        <w:left w:val="none" w:sz="0" w:space="0" w:color="auto"/>
        <w:bottom w:val="none" w:sz="0" w:space="0" w:color="auto"/>
        <w:right w:val="none" w:sz="0" w:space="0" w:color="auto"/>
      </w:divBdr>
      <w:divsChild>
        <w:div w:id="319311540">
          <w:marLeft w:val="0"/>
          <w:marRight w:val="0"/>
          <w:marTop w:val="0"/>
          <w:marBottom w:val="720"/>
          <w:divBdr>
            <w:top w:val="none" w:sz="0" w:space="0" w:color="auto"/>
            <w:left w:val="none" w:sz="0" w:space="0" w:color="auto"/>
            <w:bottom w:val="none" w:sz="0" w:space="0" w:color="auto"/>
            <w:right w:val="none" w:sz="0" w:space="0" w:color="auto"/>
          </w:divBdr>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6462478">
      <w:bodyDiv w:val="1"/>
      <w:marLeft w:val="0"/>
      <w:marRight w:val="0"/>
      <w:marTop w:val="0"/>
      <w:marBottom w:val="0"/>
      <w:divBdr>
        <w:top w:val="none" w:sz="0" w:space="0" w:color="auto"/>
        <w:left w:val="none" w:sz="0" w:space="0" w:color="auto"/>
        <w:bottom w:val="none" w:sz="0" w:space="0" w:color="auto"/>
        <w:right w:val="none" w:sz="0" w:space="0" w:color="auto"/>
      </w:divBdr>
      <w:divsChild>
        <w:div w:id="1938829512">
          <w:marLeft w:val="0"/>
          <w:marRight w:val="0"/>
          <w:marTop w:val="0"/>
          <w:marBottom w:val="0"/>
          <w:divBdr>
            <w:top w:val="none" w:sz="0" w:space="0" w:color="auto"/>
            <w:left w:val="none" w:sz="0" w:space="0" w:color="auto"/>
            <w:bottom w:val="none" w:sz="0" w:space="0" w:color="auto"/>
            <w:right w:val="none" w:sz="0" w:space="0" w:color="auto"/>
          </w:divBdr>
        </w:div>
        <w:div w:id="571046724">
          <w:marLeft w:val="-180"/>
          <w:marRight w:val="-180"/>
          <w:marTop w:val="0"/>
          <w:marBottom w:val="0"/>
          <w:divBdr>
            <w:top w:val="none" w:sz="0" w:space="0" w:color="auto"/>
            <w:left w:val="none" w:sz="0" w:space="0" w:color="auto"/>
            <w:bottom w:val="none" w:sz="0" w:space="0" w:color="auto"/>
            <w:right w:val="none" w:sz="0" w:space="0" w:color="auto"/>
          </w:divBdr>
          <w:divsChild>
            <w:div w:id="18353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50506">
      <w:bodyDiv w:val="1"/>
      <w:marLeft w:val="0"/>
      <w:marRight w:val="0"/>
      <w:marTop w:val="0"/>
      <w:marBottom w:val="0"/>
      <w:divBdr>
        <w:top w:val="none" w:sz="0" w:space="0" w:color="auto"/>
        <w:left w:val="none" w:sz="0" w:space="0" w:color="auto"/>
        <w:bottom w:val="none" w:sz="0" w:space="0" w:color="auto"/>
        <w:right w:val="none" w:sz="0" w:space="0" w:color="auto"/>
      </w:divBdr>
      <w:divsChild>
        <w:div w:id="1173953011">
          <w:marLeft w:val="-180"/>
          <w:marRight w:val="-180"/>
          <w:marTop w:val="0"/>
          <w:marBottom w:val="0"/>
          <w:divBdr>
            <w:top w:val="none" w:sz="0" w:space="0" w:color="auto"/>
            <w:left w:val="none" w:sz="0" w:space="0" w:color="auto"/>
            <w:bottom w:val="none" w:sz="0" w:space="0" w:color="auto"/>
            <w:right w:val="none" w:sz="0" w:space="0" w:color="auto"/>
          </w:divBdr>
          <w:divsChild>
            <w:div w:id="17107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71237">
      <w:bodyDiv w:val="1"/>
      <w:marLeft w:val="0"/>
      <w:marRight w:val="0"/>
      <w:marTop w:val="0"/>
      <w:marBottom w:val="0"/>
      <w:divBdr>
        <w:top w:val="none" w:sz="0" w:space="0" w:color="auto"/>
        <w:left w:val="none" w:sz="0" w:space="0" w:color="auto"/>
        <w:bottom w:val="none" w:sz="0" w:space="0" w:color="auto"/>
        <w:right w:val="none" w:sz="0" w:space="0" w:color="auto"/>
      </w:divBdr>
      <w:divsChild>
        <w:div w:id="314190190">
          <w:marLeft w:val="0"/>
          <w:marRight w:val="0"/>
          <w:marTop w:val="0"/>
          <w:marBottom w:val="720"/>
          <w:divBdr>
            <w:top w:val="none" w:sz="0" w:space="0" w:color="auto"/>
            <w:left w:val="none" w:sz="0" w:space="0" w:color="auto"/>
            <w:bottom w:val="single" w:sz="18" w:space="15" w:color="E8E8E8"/>
            <w:right w:val="none" w:sz="0" w:space="0" w:color="auto"/>
          </w:divBdr>
        </w:div>
      </w:divsChild>
    </w:div>
    <w:div w:id="2126387505">
      <w:bodyDiv w:val="1"/>
      <w:marLeft w:val="0"/>
      <w:marRight w:val="0"/>
      <w:marTop w:val="0"/>
      <w:marBottom w:val="0"/>
      <w:divBdr>
        <w:top w:val="none" w:sz="0" w:space="0" w:color="auto"/>
        <w:left w:val="none" w:sz="0" w:space="0" w:color="auto"/>
        <w:bottom w:val="none" w:sz="0" w:space="0" w:color="auto"/>
        <w:right w:val="none" w:sz="0" w:space="0" w:color="auto"/>
      </w:divBdr>
      <w:divsChild>
        <w:div w:id="1798643854">
          <w:marLeft w:val="0"/>
          <w:marRight w:val="0"/>
          <w:marTop w:val="0"/>
          <w:marBottom w:val="0"/>
          <w:divBdr>
            <w:top w:val="none" w:sz="0" w:space="0" w:color="auto"/>
            <w:left w:val="none" w:sz="0" w:space="0" w:color="auto"/>
            <w:bottom w:val="none" w:sz="0" w:space="0" w:color="auto"/>
            <w:right w:val="none" w:sz="0" w:space="0" w:color="auto"/>
          </w:divBdr>
        </w:div>
      </w:divsChild>
    </w:div>
    <w:div w:id="2130051480">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088830">
      <w:bodyDiv w:val="1"/>
      <w:marLeft w:val="0"/>
      <w:marRight w:val="0"/>
      <w:marTop w:val="0"/>
      <w:marBottom w:val="0"/>
      <w:divBdr>
        <w:top w:val="none" w:sz="0" w:space="0" w:color="auto"/>
        <w:left w:val="none" w:sz="0" w:space="0" w:color="auto"/>
        <w:bottom w:val="none" w:sz="0" w:space="0" w:color="auto"/>
        <w:right w:val="none" w:sz="0" w:space="0" w:color="auto"/>
      </w:divBdr>
      <w:divsChild>
        <w:div w:id="691493746">
          <w:marLeft w:val="0"/>
          <w:marRight w:val="0"/>
          <w:marTop w:val="0"/>
          <w:marBottom w:val="0"/>
          <w:divBdr>
            <w:top w:val="none" w:sz="0" w:space="0" w:color="auto"/>
            <w:left w:val="none" w:sz="0" w:space="0" w:color="auto"/>
            <w:bottom w:val="none" w:sz="0" w:space="0" w:color="auto"/>
            <w:right w:val="none" w:sz="0" w:space="0" w:color="auto"/>
          </w:divBdr>
        </w:div>
        <w:div w:id="1036002570">
          <w:marLeft w:val="0"/>
          <w:marRight w:val="0"/>
          <w:marTop w:val="0"/>
          <w:marBottom w:val="0"/>
          <w:divBdr>
            <w:top w:val="none" w:sz="0" w:space="0" w:color="auto"/>
            <w:left w:val="none" w:sz="0" w:space="0" w:color="auto"/>
            <w:bottom w:val="none" w:sz="0" w:space="0" w:color="auto"/>
            <w:right w:val="none" w:sz="0" w:space="0" w:color="auto"/>
          </w:divBdr>
          <w:divsChild>
            <w:div w:id="813376833">
              <w:marLeft w:val="0"/>
              <w:marRight w:val="0"/>
              <w:marTop w:val="0"/>
              <w:marBottom w:val="0"/>
              <w:divBdr>
                <w:top w:val="none" w:sz="0" w:space="0" w:color="auto"/>
                <w:left w:val="none" w:sz="0" w:space="0" w:color="auto"/>
                <w:bottom w:val="none" w:sz="0" w:space="0" w:color="auto"/>
                <w:right w:val="none" w:sz="0" w:space="0" w:color="auto"/>
              </w:divBdr>
              <w:divsChild>
                <w:div w:id="417289360">
                  <w:marLeft w:val="-180"/>
                  <w:marRight w:val="-180"/>
                  <w:marTop w:val="0"/>
                  <w:marBottom w:val="0"/>
                  <w:divBdr>
                    <w:top w:val="none" w:sz="0" w:space="0" w:color="auto"/>
                    <w:left w:val="none" w:sz="0" w:space="0" w:color="auto"/>
                    <w:bottom w:val="none" w:sz="0" w:space="0" w:color="auto"/>
                    <w:right w:val="none" w:sz="0" w:space="0" w:color="auto"/>
                  </w:divBdr>
                  <w:divsChild>
                    <w:div w:id="13158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39183972">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5269067">
      <w:bodyDiv w:val="1"/>
      <w:marLeft w:val="0"/>
      <w:marRight w:val="0"/>
      <w:marTop w:val="0"/>
      <w:marBottom w:val="0"/>
      <w:divBdr>
        <w:top w:val="none" w:sz="0" w:space="0" w:color="auto"/>
        <w:left w:val="none" w:sz="0" w:space="0" w:color="auto"/>
        <w:bottom w:val="none" w:sz="0" w:space="0" w:color="auto"/>
        <w:right w:val="none" w:sz="0" w:space="0" w:color="auto"/>
      </w:divBdr>
      <w:divsChild>
        <w:div w:id="254173037">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yperlink" Target="https://youtu.be/UwIdbbg5-fA" TargetMode="External"/><Relationship Id="rId21" Type="http://schemas.openxmlformats.org/officeDocument/2006/relationships/image" Target="media/image9.jpeg"/><Relationship Id="rId34" Type="http://schemas.openxmlformats.org/officeDocument/2006/relationships/hyperlink" Target="https://repositorio.sena.edu.co/bitstream/handle/11404/5245/patronaje_escalado_linea_masculina.pdf;jsessionid=CF09C9135C6F974ADCCBA5F585B206B3?sequence=1"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digitk.areandina.edu.co/server/api/core/bitstreams/f3a67c14-b05f-4403-aebf-eb91409ae793/content"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seampedia.com/el-patron-un-juego-de-dimensiones/"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youtube.com/watch?v=lLLtWBVK-zA&amp;ab_channel=EcosistemadeRecursosEducativosDigitalesSENA" TargetMode="External"/><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youtube.com/watch?v=cfkxQlf6Vfw"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hyperlink" Target="https://www.youtube.com/watch?v=VMJYcQqIKBQ"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N2CFWMMNu8o&amp;ab_channel=EcosistemadeRecursosEducativosDigitalesSENA"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10835</TotalTime>
  <Pages>55</Pages>
  <Words>8021</Words>
  <Characters>44119</Characters>
  <Application>Microsoft Office Word</Application>
  <DocSecurity>0</DocSecurity>
  <Lines>367</Lines>
  <Paragraphs>104</Paragraphs>
  <ScaleCrop>false</ScaleCrop>
  <HeadingPairs>
    <vt:vector size="2" baseType="variant">
      <vt:variant>
        <vt:lpstr>Título</vt:lpstr>
      </vt:variant>
      <vt:variant>
        <vt:i4>1</vt:i4>
      </vt:variant>
    </vt:vector>
  </HeadingPairs>
  <TitlesOfParts>
    <vt:vector size="1" baseType="lpstr">
      <vt:lpstr>Patronaje de bases superiores masculinas</vt:lpstr>
    </vt:vector>
  </TitlesOfParts>
  <Company/>
  <LinksUpToDate>false</LinksUpToDate>
  <CharactersWithSpaces>52036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de bases superiores masculinas</dc:title>
  <dc:subject/>
  <dc:creator>SENA</dc:creator>
  <cp:keywords/>
  <dc:description/>
  <cp:lastModifiedBy>Andrea Ardila</cp:lastModifiedBy>
  <cp:revision>120</cp:revision>
  <cp:lastPrinted>2025-07-10T17:45:00Z</cp:lastPrinted>
  <dcterms:created xsi:type="dcterms:W3CDTF">2024-06-14T17:04:00Z</dcterms:created>
  <dcterms:modified xsi:type="dcterms:W3CDTF">2025-07-21T15:27:00Z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