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106DF85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765BC8F" w14:textId="77777777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FF9762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6C5F77D8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2585933B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0ACF02C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5DD7E31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7D3F146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77FEEE96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0A13E6A8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38847FBE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4E256527" w14:textId="77777777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0BA66DCD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433A69AF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AA53B3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1B59D7D7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60BA1677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vAlign w:val="center"/>
          </w:tcPr>
          <w:p w14:paraId="5DFCB862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Esta actividad le permitirá determinar el grado de apropiación de los contenidos del componente formativo Mantenimiento en máquinas de confección.</w:t>
            </w:r>
            <w:r w:rsidRPr="004C023A">
              <w:rPr>
                <w:color w:val="000000" w:themeColor="text1"/>
                <w:sz w:val="18"/>
              </w:rPr>
              <w:br/>
            </w:r>
            <w:r w:rsidRPr="004C023A">
              <w:rPr>
                <w:color w:val="000000" w:themeColor="text1"/>
                <w:sz w:val="18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4C023A">
              <w:rPr>
                <w:color w:val="000000" w:themeColor="text1"/>
                <w:sz w:val="18"/>
              </w:rPr>
              <w:br/>
            </w:r>
            <w:r w:rsidRPr="004C023A">
              <w:rPr>
                <w:color w:val="000000" w:themeColor="text1"/>
                <w:sz w:val="18"/>
              </w:rPr>
              <w:br/>
              <w:t>Lea la pregunta de cada ítem y seleccione la respuesta correcta.</w:t>
            </w:r>
          </w:p>
        </w:tc>
      </w:tr>
      <w:tr w:rsidR="00F70AE9" w:rsidRPr="00E60A51" w14:paraId="495EE11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52F7F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032BFB93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Cuestionario: mantenimiento en máquinas de confección.</w:t>
            </w:r>
          </w:p>
        </w:tc>
      </w:tr>
      <w:tr w:rsidR="00F70AE9" w:rsidRPr="00E60A51" w14:paraId="3DC46592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7EEDD8B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01B5FD55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Evaluar la comprensión de los aprendices sobre los conceptos básicos relacionados con las partes, piezas y mecanismos de las máquinas de confección industrial, la formación de puntadas y costuras según las normas ISO 4915 e ISO 4916, los tipos de mantenimiento, el mantenimiento autónomo, el plan de mantenimiento y el uso de herramientas de apoyo para garantizar la disponibilidad de la maquinaria, la calidad de la costura y la mejora continua en la línea de producción.</w:t>
            </w:r>
          </w:p>
        </w:tc>
      </w:tr>
      <w:tr w:rsidR="00F70AE9" w:rsidRPr="00E60A51" w14:paraId="77DC9BB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7954A7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73B16780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Lea la pregunta de cada ítem y seleccione la respuesta correcta.</w:t>
            </w:r>
          </w:p>
        </w:tc>
      </w:tr>
      <w:tr w:rsidR="00C57B0F" w:rsidRPr="00E60A51" w14:paraId="223C4A5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654EFC92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C023A" w14:paraId="6998463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DFC317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4F025781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permite el estudio del componente formativo Mantenimiento en máquinas de confección?</w:t>
            </w:r>
          </w:p>
        </w:tc>
        <w:tc>
          <w:tcPr>
            <w:tcW w:w="2160" w:type="dxa"/>
            <w:vAlign w:val="center"/>
          </w:tcPr>
          <w:p w14:paraId="27E3CF66" w14:textId="77777777" w:rsidR="004023B5" w:rsidRPr="004C023A" w:rsidRDefault="00402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57B0F" w:rsidRPr="004C023A" w14:paraId="5E11BD8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1CB3EE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D389B87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Eliminar los procesos de mantenimiento de la planta.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FB356B2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131765B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A1068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1859B53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Identificar piezas, diagnosticar fallas y planear mantenimientos para mejorar la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A4B743" w14:textId="77777777" w:rsidR="004023B5" w:rsidRPr="004C023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E60A51" w:rsidRPr="004C023A" w14:paraId="2B1DB66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3A54E2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B33A7A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Reemplazar las normas ISO por instrucciones internas.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D74924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4C023A" w14:paraId="1F3D602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DEC775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AA6B10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Usar una sola máquina para todas las operaciones de confección.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DA42B2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4C023A" w14:paraId="64512E8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09DDE6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369FE65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8B5A11" w:rsidRPr="004C023A" w14:paraId="0D3E22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972AF9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FC7C0D9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4C023A" w14:paraId="0FD49E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3AFB83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73AA4E5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¿Por qué es necesario identificar las piezas mecánicas de las máquinas?</w:t>
            </w:r>
          </w:p>
        </w:tc>
      </w:tr>
      <w:tr w:rsidR="008B5A11" w:rsidRPr="004C023A" w14:paraId="7A50D7F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AC9401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45ACAFEF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Porque permite evitar el uso de fichas técnicas.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CE64E27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1D7FCCB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A7A794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178C2C9B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Porque reemplaza la capacitación del personal.</w:t>
            </w:r>
          </w:p>
        </w:tc>
        <w:tc>
          <w:tcPr>
            <w:tcW w:w="2160" w:type="dxa"/>
            <w:vAlign w:val="center"/>
          </w:tcPr>
          <w:p w14:paraId="77980189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3E3A29A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DCA01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CF704AD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Porque ayuda a entender los mecanismos y detectar daños en las máquinas.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B7B24A8" w14:textId="77777777" w:rsidR="004023B5" w:rsidRPr="004C023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4C023A" w14:paraId="1BB9B37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85BF53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5ADAC56C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Porque elimina la necesidad de revisar la calidad de la costura.</w:t>
            </w:r>
          </w:p>
        </w:tc>
        <w:tc>
          <w:tcPr>
            <w:tcW w:w="2160" w:type="dxa"/>
            <w:vAlign w:val="center"/>
          </w:tcPr>
          <w:p w14:paraId="15D4B1E7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4C023A" w14:paraId="4C8F448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26160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627B673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11E57B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F45A8D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6B3539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4C023A" w14:paraId="6127159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BC0261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0581D723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función cumple el árbol en una máquina de confección?</w:t>
            </w:r>
          </w:p>
        </w:tc>
      </w:tr>
      <w:tr w:rsidR="008B5A11" w:rsidRPr="004C023A" w14:paraId="6483040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373D3F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7D986919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Toma y transfiere movimiento girando sobre sí mismo en revoluciones completas.</w:t>
            </w:r>
          </w:p>
        </w:tc>
        <w:tc>
          <w:tcPr>
            <w:tcW w:w="2160" w:type="dxa"/>
            <w:vAlign w:val="center"/>
          </w:tcPr>
          <w:p w14:paraId="5B04DC44" w14:textId="77777777" w:rsidR="004023B5" w:rsidRPr="004C023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4C023A" w14:paraId="2868F19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13E6CE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2E43355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Une dos telas mediante varias puntadas.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79208D1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5111AD7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D0952D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49BC279F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Regula únicamente la presión del pie prénsatelas.</w:t>
            </w:r>
          </w:p>
        </w:tc>
        <w:tc>
          <w:tcPr>
            <w:tcW w:w="2160" w:type="dxa"/>
            <w:vAlign w:val="center"/>
          </w:tcPr>
          <w:p w14:paraId="5248E1F7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36783EE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E38041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3602EFF4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Evita que el hilo pase por los discos tensores.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BC438D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4C023A" w14:paraId="7D83220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E11229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268E76D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0DD2C42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ABC5F4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0C5D9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4C023A" w14:paraId="051C442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9BB564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2EA6472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caracteriza a la barra como elemento mecánico?</w:t>
            </w:r>
          </w:p>
        </w:tc>
      </w:tr>
      <w:tr w:rsidR="008B5A11" w:rsidRPr="004C023A" w14:paraId="1BA0763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86F64B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4784E99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Es una rueda dentada que transfiere movimiento circular.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66C164E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62868DB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5E3170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3F86B73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Toma y transfiere movimiento sin girar, trabajando en sentido rectilíneo.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C3EDBE5" w14:textId="77777777" w:rsidR="004023B5" w:rsidRPr="004C023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4C023A" w14:paraId="7CDA3426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EF8C30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85E0FC7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Forma la puntada de cadeneta con recubridor.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8FF5ED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66546AD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A0F98B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36217D2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Funciona únicamente como caja bobina.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5389262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4C023A" w14:paraId="3F9596E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F932DD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C518CDB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71A76A9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8CB2AF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53BC953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4C023A" w14:paraId="053581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B0085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023D5012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función cumple la biela en los mecanismos de la máquina?</w:t>
            </w:r>
          </w:p>
        </w:tc>
      </w:tr>
      <w:tr w:rsidR="008B5A11" w:rsidRPr="004C023A" w14:paraId="192189A8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0A995D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4E6E2B9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Almacenar el hilo inferior de la máquina.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894A242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3EB7569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6AAB70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E3CDFA3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Sostener el material durante el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5C445D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2E56EF27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A81982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8B7CE76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Transmitir movimiento, convirtiéndolo de circular u oscilante a rectilíneo u oscilante.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E787616" w14:textId="77777777" w:rsidR="004023B5" w:rsidRPr="004C023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4C023A" w14:paraId="2FA0F0C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82177B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FBA64B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Clasificar los tipos de costuras según la norma ISO 4916.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273ECC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4C023A" w14:paraId="1BDBCA1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C40CB0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CB94D6A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3D13168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9E5252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6D03877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4C023A" w14:paraId="3850F8B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053349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314997C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acción realiza el cigüeñal dentro de los mecanismos de la máquina?</w:t>
            </w:r>
          </w:p>
        </w:tc>
      </w:tr>
      <w:tr w:rsidR="008B5A11" w:rsidRPr="004C023A" w14:paraId="0D4B7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562A06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3B08F66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Presiona el hilo mediante discos tensores.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779F8D3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5D1EFE4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FC511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4C00266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Forma el ribete en los bordes de la tela.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8E67D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7230150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90EFFA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738E07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Identifica el tipo de puntada en la ficha técnica.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1C77E3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48FDCF3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9A3BE6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CB6D6C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Toma movimiento circular y lo cambia en movimiento oscilante.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31AE6F" w14:textId="77777777" w:rsidR="004023B5" w:rsidRPr="004C023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302919" w:rsidRPr="004C023A" w14:paraId="34E07EF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C0414D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9FCF4C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49070D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374645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3AFCF5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4C023A" w14:paraId="0694117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E91972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22613752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elemento convierte el movimiento circular uniforme en rectilíneo u oscilante y tiene su centro de giro fuera del centro geométrico?</w:t>
            </w:r>
          </w:p>
        </w:tc>
      </w:tr>
      <w:tr w:rsidR="008B5A11" w:rsidRPr="004C023A" w14:paraId="45A2E61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96DEEE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973A988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Excéntrica.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3B7922" w14:textId="77777777" w:rsidR="004023B5" w:rsidRPr="004C023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4C023A" w14:paraId="388B262B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560F66A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3DA0AFD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Caja bobina.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EE45485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0E270B4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D440DC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D129B7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Pie prénsatelas.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13A2194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17D44E16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AE8547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DFD69D8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Planchuela.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D24CAC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4C023A" w14:paraId="4682814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6C44F2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1E3920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4C2BAAD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7A655F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3D928A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4C023A" w14:paraId="2044A0C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246243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7E75215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¿Cuál es la función del mecanismo sistema tensor?</w:t>
            </w:r>
          </w:p>
        </w:tc>
      </w:tr>
      <w:tr w:rsidR="008B5A11" w:rsidRPr="004C023A" w14:paraId="4163404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3D8F87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C1B977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Medir el gramaje de las telas utilizadas.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F4CCD7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28F74CC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A6AEE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090A117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Realizar la oposición necesaria al paso del hilo para obtener una tensión óptima.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80F300" w14:textId="77777777" w:rsidR="004023B5" w:rsidRPr="004C023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4C023A" w14:paraId="5E25EDA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2481E1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B6547C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Cortar las piezas después del trazo.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4D3D883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38A0861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01B3E9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03D0AA9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Clasificar la máquina como familiar o industrial.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CECD23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4C023A" w14:paraId="0A75145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144FA0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E396218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493910C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89A99A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04CCFE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4C023A" w14:paraId="7992E8D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D4485E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38D25EFD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piezas conforman el mecanismo de arrastre?</w:t>
            </w:r>
          </w:p>
        </w:tc>
      </w:tr>
      <w:tr w:rsidR="008B5A11" w:rsidRPr="004C023A" w14:paraId="45C74C0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3FBBDFA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B3DDF0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Volante, polea y caja bobina.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609EA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3B5B50CE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9BC38F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4E1BA04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Botón, cremallera y broche.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2A9E8F8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5DA124CD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937B91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9C4816C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Diente, pie, planchuela y soporte de dientes.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A5CC72" w14:textId="77777777" w:rsidR="004023B5" w:rsidRPr="004C023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8B5A11" w:rsidRPr="004C023A" w14:paraId="51348697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A0DC230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CDF6CA0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Aguja, hilo, etiqueta y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2571104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02919" w:rsidRPr="004C023A" w14:paraId="40007F84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71C3B4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11AE643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7E5D2AA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E28C95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C1C988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8B5A11" w:rsidRPr="004C023A" w14:paraId="5A437A6F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73AA7C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4460D5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debe verificarse en la planchuela para evitar fallas en la formación de la puntada?</w:t>
            </w:r>
          </w:p>
        </w:tc>
      </w:tr>
      <w:tr w:rsidR="008B5A11" w:rsidRPr="004C023A" w14:paraId="7816C4B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BCD0D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A57CAA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Que tenga el color indicado por el diseño.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AC3915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6516E5A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C85F53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A1C9971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Que reemplace el gancho rotatorio.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375DD1" w14:textId="77777777" w:rsidR="004023B5" w:rsidRPr="004C023A" w:rsidRDefault="004023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04230E2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A742F00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3BE0DA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Que tenga únicamente aberturas decorativas.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2DDA79" w14:textId="77777777" w:rsidR="004023B5" w:rsidRPr="004C023A" w:rsidRDefault="004023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4C023A" w14:paraId="7AD6C0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FE3B35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64902F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Que esté libre de asperezas, obstrucciones y rebordes cortantes.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FC4B04" w14:textId="77777777" w:rsidR="004023B5" w:rsidRPr="004C023A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302919" w:rsidRPr="004C023A" w14:paraId="621DD59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A4E05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F3F7FFD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5A04FEE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D97E30A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6EDC0AA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C023A" w14:paraId="546AAD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CB449F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B85BB2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función cumplen los dientes en el mecanismo de arrastre?</w:t>
            </w:r>
          </w:p>
        </w:tc>
      </w:tr>
      <w:tr w:rsidR="003666B0" w:rsidRPr="004C023A" w14:paraId="2E00912E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B93ABC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31537A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Sobresalir de la planchuela y transportar el material durante la costura.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C178E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3666B0" w:rsidRPr="004C023A" w14:paraId="08F2C7E7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6CE6F7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8964B2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Guardar el hilo inferior dentro del gancho rotatorio.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8CE99E5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666B0" w:rsidRPr="004C023A" w14:paraId="16BEA2FA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4EB96F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D0CA9A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Realizar costuras ribeteadas según la norma ISO 4916.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9D6210C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666B0" w:rsidRPr="004C023A" w14:paraId="199E8A3B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2A7F0D9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739193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Definir el nombre comercial de la tela.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8A52FE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02919" w:rsidRPr="004C023A" w14:paraId="6F4146D1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229B67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54B27C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0B6B98B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46BE1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2F7E72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CF405E" w:rsidRPr="004C023A" w14:paraId="6699011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9CF4EC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10DB9A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elemento tomador de lazada se usa en fileteadora, recubridora, cerradora de codo, multiagujas y empretinadora?</w:t>
            </w:r>
          </w:p>
        </w:tc>
      </w:tr>
      <w:tr w:rsidR="00CF405E" w:rsidRPr="004C023A" w14:paraId="1BBA2BF5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6CB574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1E0E23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Volante.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5234A2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CF405E" w:rsidRPr="004C023A" w14:paraId="363A7FC2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035084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D8B876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Looper.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CD72F33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CF405E" w:rsidRPr="004C023A" w14:paraId="0BBC1ABB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D44133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7A1E160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Piqueteadora.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84FE2C9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CF405E" w:rsidRPr="004C023A" w14:paraId="01EE8E21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4A5A260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F713620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Papel manifold.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365F30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02919" w:rsidRPr="004C023A" w14:paraId="50E9F195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CF4BB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698D9D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2CF64B1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9E5D13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098475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CF405E" w:rsidRPr="004C023A" w14:paraId="378BCBD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FACAEA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EB597C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¿Cuál es la diferencia entre puntada y costura?</w:t>
            </w:r>
          </w:p>
        </w:tc>
      </w:tr>
      <w:tr w:rsidR="00CF405E" w:rsidRPr="004C023A" w14:paraId="6EF618F7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0916B85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7AAA9E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 puntada es una herramienta y la costura es una norma técnica.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453458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CF405E" w:rsidRPr="004C023A" w14:paraId="0EA3EC34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228A57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C60385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 puntada solo aplica al corte y la costura al empaque.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25F5746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CF405E" w:rsidRPr="004C023A" w14:paraId="54E2B724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41A93D3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49E34E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 puntada es el enlace de hilos, y la costura reúne varias puntadas en uno o más materiales.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607E87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CF405E" w:rsidRPr="004C023A" w14:paraId="5728A432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898BF7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6F5F47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 puntada se usa en mantenimiento y la costura solo en patronaje.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0A14C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02919" w:rsidRPr="004C023A" w14:paraId="18E2ABA1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2FE5D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191FEA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7CF6BF9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ADEEEF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583664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A944CA" w:rsidRPr="004C023A" w14:paraId="45E94D8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2157A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72D74D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establece la norma ISO 4915?</w:t>
            </w:r>
          </w:p>
        </w:tc>
      </w:tr>
      <w:tr w:rsidR="00A944CA" w:rsidRPr="004C023A" w14:paraId="21FF8CFE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224F141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EC1D7F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Los pasos para elaborar un diagrama de Gantt.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D863DD8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73A40151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3D0B9F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7B6D2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 frecuencia de limpieza de los tanques de aceite.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17805A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19113D02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5D36D9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20531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Las áreas donde se guardan las herramientas de corte.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2203801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2C68DA35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455E238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7850B6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 clasificación, designación, descripción e ilustración de las puntadas.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B03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302919" w:rsidRPr="004C023A" w14:paraId="415A4296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87EE1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2C66D4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7ED108D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EB9449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489355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A944CA" w:rsidRPr="004C023A" w14:paraId="1347EBD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44C70E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394171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¿A qué corresponde la serie 300 de puntadas según la ISO 4915?</w:t>
            </w:r>
          </w:p>
        </w:tc>
      </w:tr>
      <w:tr w:rsidR="00A944CA" w:rsidRPr="004C023A" w14:paraId="29E53661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49302A7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7DA0560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Puntadas de doble pespunte realizadas con aguja y gancho rotatorio.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0D0E29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A944CA" w:rsidRPr="004C023A" w14:paraId="354B9CDD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963E7E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8C4596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Puntadas manuales o artesanales con agujas de crochet.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A62E50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44E679E2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0CD900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1BD3F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Puntadas de sobrehilado desarrolladas en fileteadora.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9F2F4E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6C0B7CB6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8DEB5E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2F65BB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Puntadas de cadeneta sencilla realizadas con un solo hilo.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28E5F9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02919" w:rsidRPr="004C023A" w14:paraId="4E9A6847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FBC4AA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589B2BA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2EC691D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49F5C6A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0A9023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B14FB8" w:rsidRPr="004C023A" w14:paraId="5B7DD78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D5656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0162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clasifica la norma ISO 4916?</w:t>
            </w:r>
          </w:p>
        </w:tc>
      </w:tr>
      <w:tr w:rsidR="00A944CA" w:rsidRPr="004C023A" w14:paraId="2FB4554E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05C2A40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71B3A5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Las fibras textiles de origen natural y sintético.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A9921DA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5B8DD7C1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439522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115A3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Las secciones transversales de los materiales y los tipos de costuras cosidas.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2BEC4BA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A944CA" w:rsidRPr="004C023A" w14:paraId="37C53EC8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B9AEC30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63EEEA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Los tipos de motores eléctricos usados en las máquinas familiares.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1D15C0D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023F3FF7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2506534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B49AD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Las herramientas de patronaje, trazo y corte.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A5D73D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02919" w:rsidRPr="004C023A" w14:paraId="693A22EE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F85A37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DE24E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645D3AB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65AF81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EBD52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A944CA" w:rsidRPr="004C023A" w14:paraId="197C361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7A280DB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0362D7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busca la metodología Mantenimiento Productivo Total (TPM)?</w:t>
            </w:r>
          </w:p>
        </w:tc>
      </w:tr>
      <w:tr w:rsidR="00A944CA" w:rsidRPr="004C023A" w14:paraId="07E45BE5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4D3482E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28E8A4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Realizar mantenimiento solo cuando la máquina se detiene.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15B554D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64E34A29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EA6096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2C38A8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Eliminar la participación del operario en el cuidado de la máquina.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A5921D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6AC0E4E9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EA0E8B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0DF02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Mejorar la efectividad de los equipos con trabajo en equipo y corresponsabilidad en el mantenimiento.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C20EDB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A944CA" w:rsidRPr="004C023A" w14:paraId="0E5D5228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051ABA8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71A40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Sustituir las normas ISO 4915 e ISO 4916.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AD9C98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02919" w:rsidRPr="004C023A" w14:paraId="19D5C2AF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D25815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2DF413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0FD9C93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9A760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8AF158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A944CA" w:rsidRPr="004C023A" w14:paraId="0FB52D5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090F6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3A0ED1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caracteriza al mantenimiento correctivo?</w:t>
            </w:r>
          </w:p>
        </w:tc>
      </w:tr>
      <w:tr w:rsidR="00A944CA" w:rsidRPr="004C023A" w14:paraId="1EB91D1C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498C76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426BD1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realiza antes de que aparezca cualquier falla.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1132B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718436DE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E9E6F6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2466A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Lo ejecuta únicamente el operario sin diagnóstico previo.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841E1F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26FA8604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839D7E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E1CE9D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Tiene como meta reemplazar el plan de mantenimiento.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4317F3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A944CA" w:rsidRPr="004C023A" w14:paraId="5F3B73A6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3F41EE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52100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realiza durante la producción para solucionar una falla en el menor tiempo posible.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23ED343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302919" w:rsidRPr="004C023A" w14:paraId="0A6283D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6D09DF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C49E85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592B4F3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068476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8785F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330504" w:rsidRPr="004C023A" w14:paraId="5D8537F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D8BBEB5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520270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¿Qué caracteriza al mantenimiento preventivo?</w:t>
            </w:r>
          </w:p>
        </w:tc>
      </w:tr>
      <w:tr w:rsidR="00330504" w:rsidRPr="004C023A" w14:paraId="55BD84E1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ABFE59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ED72E1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realiza de manera anticipada a la falla e integra al personal mediante capacitación y mantenimiento autónomo.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10F615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330504" w:rsidRPr="004C023A" w14:paraId="1D4FB9F7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629F9250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BCFA7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aplica solo cuando la máquina ya no puede continuar trabajando.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E1037D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30504" w:rsidRPr="004C023A" w14:paraId="01A7A37A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69DED42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3A3BD1E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Consiste únicamente en cambiar repuestos sin programación.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9AEDF4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30504" w:rsidRPr="004C023A" w14:paraId="24DD99DD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1737402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DA436C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Elimina la limpieza, lubricación y documentación del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FD5B715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02919" w:rsidRPr="004C023A" w14:paraId="0CFDA4E8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464891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EB9D4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5A8A689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9AC1259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948D7C4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  <w:tr w:rsidR="00160C5B" w:rsidRPr="004C023A" w14:paraId="7D484F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ADA983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F0EFE8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¿Para qué sirve el plan de mantenimiento apoyado en herramientas como el diagrama de Gantt?</w:t>
            </w:r>
          </w:p>
        </w:tc>
      </w:tr>
      <w:tr w:rsidR="00160C5B" w:rsidRPr="004C023A" w14:paraId="04C5F622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A19DBC8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D1173A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Para seleccionar colores de las prendas según la temporada.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18DB784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160C5B" w:rsidRPr="004C023A" w14:paraId="66556306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39802C27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2A97A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Para organizar actividades, responsables, recursos, duración y seguimiento del mantenimiento.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09BAF0" w14:textId="77777777" w:rsidR="004023B5" w:rsidRPr="004C023A" w:rsidRDefault="00000000">
            <w:pPr>
              <w:jc w:val="center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x</w:t>
            </w:r>
          </w:p>
        </w:tc>
      </w:tr>
      <w:tr w:rsidR="00160C5B" w:rsidRPr="004C023A" w14:paraId="1344D849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74C4D536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E34785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Para reemplazar las listas de chequeo y la ficha de cada máquina.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DFAA2CF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160C5B" w:rsidRPr="004C023A" w14:paraId="642136BB" w14:textId="77777777" w:rsidTr="00DC691D">
        <w:trPr>
          <w:trHeight w:val="220"/>
        </w:trPr>
        <w:tc>
          <w:tcPr>
            <w:tcW w:w="1267" w:type="dxa"/>
            <w:vAlign w:val="center"/>
          </w:tcPr>
          <w:p w14:paraId="532A3060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48EB423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Para definir únicamente el precio de los repuestos.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A14D59" w14:textId="77777777" w:rsidR="004023B5" w:rsidRPr="004C023A" w:rsidRDefault="004023B5">
            <w:pPr>
              <w:jc w:val="center"/>
              <w:rPr>
                <w:color w:val="000000" w:themeColor="text1"/>
              </w:rPr>
            </w:pPr>
          </w:p>
        </w:tc>
      </w:tr>
      <w:tr w:rsidR="00302919" w:rsidRPr="004C023A" w14:paraId="07361E2A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93D973F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E03AA1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Se evidencia comprensión de los conceptos fundamentales abordados en el componente formativo.</w:t>
            </w:r>
          </w:p>
        </w:tc>
      </w:tr>
      <w:tr w:rsidR="00302919" w:rsidRPr="004C023A" w14:paraId="4C52136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2FE57C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b/>
                <w:color w:val="000000" w:themeColor="text1"/>
                <w:sz w:val="18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8390AD" w14:textId="77777777" w:rsidR="004023B5" w:rsidRPr="004C023A" w:rsidRDefault="00000000">
            <w:pPr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463E19DF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03BEB54E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7810B60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5773641D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00D4A027" w14:textId="77777777" w:rsidR="004023B5" w:rsidRPr="004C02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Ha superado la actividad y demuestra sólidos conocimientos sobre el componente formativo.</w:t>
            </w:r>
          </w:p>
        </w:tc>
      </w:tr>
      <w:tr w:rsidR="00F436F5" w:rsidRPr="00E60A51" w14:paraId="35BFD63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42538A4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12FAACB2" w14:textId="77777777" w:rsidR="004023B5" w:rsidRPr="004C02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023A">
              <w:rPr>
                <w:color w:val="000000" w:themeColor="text1"/>
                <w:sz w:val="18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1B8A0CF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6407E848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4BC8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23C5FB70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0DF1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E8CB9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7B8F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4475185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AD08" w14:textId="77777777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A18B2" w14:textId="77777777" w:rsidR="004023B5" w:rsidRDefault="00000000">
            <w:r>
              <w:rPr>
                <w:sz w:val="18"/>
              </w:rPr>
              <w:t>Pendiente por definir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24A31" w14:textId="77777777" w:rsidR="004023B5" w:rsidRDefault="00000000">
            <w:r>
              <w:rPr>
                <w:sz w:val="18"/>
              </w:rPr>
              <w:t>Mayo de 2026</w:t>
            </w:r>
          </w:p>
        </w:tc>
      </w:tr>
      <w:tr w:rsidR="00246AA5" w:rsidRPr="00E60A51" w14:paraId="66E553D5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641A" w14:textId="77777777" w:rsidR="00246AA5" w:rsidRPr="00E60A51" w:rsidRDefault="00246AA5" w:rsidP="00246AA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11BC1" w14:textId="77777777" w:rsidR="004023B5" w:rsidRDefault="00000000">
            <w:r>
              <w:rPr>
                <w:sz w:val="18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27A94" w14:textId="77777777" w:rsidR="004023B5" w:rsidRDefault="00000000">
            <w:r>
              <w:rPr>
                <w:sz w:val="18"/>
              </w:rPr>
              <w:t>Mayo de 2026</w:t>
            </w:r>
          </w:p>
        </w:tc>
      </w:tr>
    </w:tbl>
    <w:p w14:paraId="06CE0AF1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35103" w14:textId="77777777" w:rsidR="00E06223" w:rsidRDefault="00E06223">
      <w:pPr>
        <w:spacing w:line="240" w:lineRule="auto"/>
      </w:pPr>
      <w:r>
        <w:separator/>
      </w:r>
    </w:p>
  </w:endnote>
  <w:endnote w:type="continuationSeparator" w:id="0">
    <w:p w14:paraId="06EDBC93" w14:textId="77777777" w:rsidR="00E06223" w:rsidRDefault="00E062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8FBDD" w14:textId="77777777" w:rsidR="00E06223" w:rsidRDefault="00E06223">
      <w:pPr>
        <w:spacing w:line="240" w:lineRule="auto"/>
      </w:pPr>
      <w:r>
        <w:separator/>
      </w:r>
    </w:p>
  </w:footnote>
  <w:footnote w:type="continuationSeparator" w:id="0">
    <w:p w14:paraId="55047B91" w14:textId="77777777" w:rsidR="00E06223" w:rsidRDefault="00E062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253A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2735C1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646018E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6B6999F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85C1D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0017"/>
    <w:rsid w:val="00131CD0"/>
    <w:rsid w:val="00135B9E"/>
    <w:rsid w:val="00156537"/>
    <w:rsid w:val="00160C5B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46AA5"/>
    <w:rsid w:val="00280A13"/>
    <w:rsid w:val="0029006E"/>
    <w:rsid w:val="00292B4C"/>
    <w:rsid w:val="002C312D"/>
    <w:rsid w:val="002C72F8"/>
    <w:rsid w:val="002D3052"/>
    <w:rsid w:val="002E46FB"/>
    <w:rsid w:val="00302919"/>
    <w:rsid w:val="0030329B"/>
    <w:rsid w:val="003229E8"/>
    <w:rsid w:val="00327B28"/>
    <w:rsid w:val="00330504"/>
    <w:rsid w:val="00335CDB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23B5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B6F6C"/>
    <w:rsid w:val="004C023A"/>
    <w:rsid w:val="004E274A"/>
    <w:rsid w:val="005101FA"/>
    <w:rsid w:val="005241C7"/>
    <w:rsid w:val="00526E1F"/>
    <w:rsid w:val="0057369A"/>
    <w:rsid w:val="0058457B"/>
    <w:rsid w:val="005861AB"/>
    <w:rsid w:val="0058677A"/>
    <w:rsid w:val="00597DCD"/>
    <w:rsid w:val="005B1F87"/>
    <w:rsid w:val="005D6C01"/>
    <w:rsid w:val="005E0862"/>
    <w:rsid w:val="005F2AFF"/>
    <w:rsid w:val="005F3907"/>
    <w:rsid w:val="005F52C4"/>
    <w:rsid w:val="00616AB3"/>
    <w:rsid w:val="00626669"/>
    <w:rsid w:val="0063647A"/>
    <w:rsid w:val="0064097E"/>
    <w:rsid w:val="00644FA4"/>
    <w:rsid w:val="00654A50"/>
    <w:rsid w:val="00661EC6"/>
    <w:rsid w:val="006750A6"/>
    <w:rsid w:val="00675152"/>
    <w:rsid w:val="00684E23"/>
    <w:rsid w:val="006A05EF"/>
    <w:rsid w:val="006A60D9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1008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42E71"/>
    <w:rsid w:val="00963ED9"/>
    <w:rsid w:val="0096607C"/>
    <w:rsid w:val="00966C0B"/>
    <w:rsid w:val="009921BA"/>
    <w:rsid w:val="009923B5"/>
    <w:rsid w:val="00996CB7"/>
    <w:rsid w:val="009A36D1"/>
    <w:rsid w:val="009B224D"/>
    <w:rsid w:val="009C2A48"/>
    <w:rsid w:val="009D1BF1"/>
    <w:rsid w:val="009D37F0"/>
    <w:rsid w:val="009D5476"/>
    <w:rsid w:val="009F77A1"/>
    <w:rsid w:val="00A164C7"/>
    <w:rsid w:val="00A262DE"/>
    <w:rsid w:val="00A362B9"/>
    <w:rsid w:val="00A37B19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4FB8"/>
    <w:rsid w:val="00B150E1"/>
    <w:rsid w:val="00B3090D"/>
    <w:rsid w:val="00B33D03"/>
    <w:rsid w:val="00B5031F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1D77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875EB"/>
    <w:rsid w:val="00D9536A"/>
    <w:rsid w:val="00D96770"/>
    <w:rsid w:val="00E053D7"/>
    <w:rsid w:val="00E06223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EF516E"/>
    <w:rsid w:val="00F03327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72D87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AFFDD-0B01-47B3-A8F8-322A7081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6A0A4B-FCC4-4AFE-86F6-59B3948C9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2093</Words>
  <Characters>11517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CF3 - Mantenimiento en máquinas de confección</dc:title>
  <dc:subject>Control de calidad en confección industrial</dc:subject>
  <dc:creator>OpenAI</dc:creator>
  <dc:description>Documento generado a partir del componente formativo compartido por la usuaria.</dc:description>
  <cp:lastModifiedBy>Angelica Varon Quintero</cp:lastModifiedBy>
  <cp:revision>2</cp:revision>
  <dcterms:created xsi:type="dcterms:W3CDTF">2026-05-15T15:25:00Z</dcterms:created>
  <dcterms:modified xsi:type="dcterms:W3CDTF">2026-05-15T15:25:00Z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