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5AAC7B49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06C8E" w:rsidRPr="00406C8E">
              <w:rPr>
                <w:rFonts w:ascii="Calibri" w:eastAsia="Calibri" w:hAnsi="Calibri" w:cs="Calibri"/>
                <w:b/>
                <w:i/>
                <w:color w:val="000000"/>
              </w:rPr>
              <w:t>Fundamentos financieros para emprender</w:t>
            </w:r>
          </w:p>
          <w:p w14:paraId="034B4D5F" w14:textId="77777777" w:rsidR="003A0BAD" w:rsidRPr="00C94F95" w:rsidRDefault="003A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42A5A39D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</w:t>
            </w:r>
            <w:r w:rsidR="001D0133">
              <w:rPr>
                <w:rFonts w:ascii="Calibri" w:eastAsia="Calibri" w:hAnsi="Calibri" w:cs="Calibri"/>
                <w:i/>
                <w:color w:val="000000"/>
              </w:rPr>
              <w:t>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099A14F" w:rsidR="00C57B0F" w:rsidRPr="00C94F95" w:rsidRDefault="00406C8E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06C8E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15BAFAF" w:rsidR="00C57B0F" w:rsidRPr="000E7D90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de los conceptos fundamentales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>del componente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6D71C5" w:rsidRPr="006D71C5">
              <w:rPr>
                <w:rFonts w:ascii="Calibri" w:eastAsia="Calibri" w:hAnsi="Calibri" w:cs="Calibri"/>
                <w:b/>
                <w:i/>
                <w:color w:val="000000"/>
              </w:rPr>
              <w:t>Fundamentos financieros para emprender</w:t>
            </w:r>
            <w:r w:rsidR="000378F3">
              <w:rPr>
                <w:rFonts w:ascii="Calibri" w:eastAsia="Calibri" w:hAnsi="Calibri" w:cs="Calibri"/>
                <w:b/>
                <w:i/>
                <w:color w:val="000000"/>
              </w:rPr>
              <w:t>.</w:t>
            </w:r>
          </w:p>
        </w:tc>
      </w:tr>
      <w:tr w:rsidR="00C57B0F" w:rsidRPr="00CB3830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08864900" w:rsidR="00A07C0D" w:rsidRPr="00C94F95" w:rsidRDefault="00F13D8B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F13D8B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costo de venta unitario no influye en el cálculo del punto de equilibrio.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BAE48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081FFDB1" w:rsidR="00C57B0F" w:rsidRPr="00C94F95" w:rsidRDefault="00F13D8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0D53441" w:rsidR="00C57B0F" w:rsidRPr="00C94F95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 xml:space="preserve">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F35C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55D0D465" w:rsidR="00A07C0D" w:rsidRPr="002E49E0" w:rsidRDefault="00F13D8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 w:rsidRPr="00F13D8B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El presupuesto de costos incluye el cálculo del precio de venta basado en los costos y el margen de utilidad.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553112F3" w:rsidR="00A07C0D" w:rsidRPr="00C94F95" w:rsidRDefault="00F13D8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4771009B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3A50D3B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F35C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53503ADD" w:rsidR="00A07C0D" w:rsidRPr="00774008" w:rsidRDefault="0074497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449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indicadores financieros permiten evaluar la rentabilidad y sostenibilidad de un proyecto.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B26892C" w:rsidR="00A07C0D" w:rsidRPr="00C94F95" w:rsidRDefault="0077400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A7BD1A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249592C2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F35C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212C6D17" w:rsidR="00A07C0D" w:rsidRPr="00C94F95" w:rsidRDefault="00F65C3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65C3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presupuesto de costos permite estimar los gastos necesarios para producir bienes o servicios.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8DEA1E3" w:rsidR="00A07C0D" w:rsidRPr="00C94F95" w:rsidRDefault="00F65C3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03AE82D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4B7A8F57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F35C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65023E13" w:rsidR="00C57B0F" w:rsidRPr="00774008" w:rsidRDefault="00F6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65C35">
              <w:rPr>
                <w:rFonts w:ascii="Calibri" w:eastAsia="Calibri" w:hAnsi="Calibri" w:cs="Calibri"/>
                <w:b/>
                <w:i/>
                <w:color w:val="auto"/>
              </w:rPr>
              <w:t>El flujo de caja refleja únicamente los ingresos futuros de la empresa, sin considerar egresos.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2144E53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00D7D74" w:rsidR="00C57B0F" w:rsidRPr="00C94F95" w:rsidRDefault="00F65C3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E82C5F5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F35C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5A68A435" w:rsidR="00C57B0F" w:rsidRPr="00774008" w:rsidRDefault="00BE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E4A06">
              <w:rPr>
                <w:rFonts w:ascii="Calibri" w:eastAsia="Calibri" w:hAnsi="Calibri" w:cs="Calibri"/>
                <w:b/>
                <w:i/>
                <w:color w:val="auto"/>
              </w:rPr>
              <w:t>El balance inicial muestra los activos, pasivos y patrimonio al momento de iniciar operaciones.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C94F95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04C5FE1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F35C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190BF7B4" w:rsidR="00C57B0F" w:rsidRPr="006A14FB" w:rsidRDefault="00BE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BE4A06">
              <w:rPr>
                <w:rFonts w:ascii="Calibri" w:eastAsia="Calibri" w:hAnsi="Calibri" w:cs="Calibri"/>
                <w:b/>
                <w:i/>
                <w:color w:val="auto"/>
              </w:rPr>
              <w:t>El punto de equilibrio indica la cantidad mínima de ventas necesarias para empezar a generar utilidades.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9ABB182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AC58AFE" w:rsidR="00C57B0F" w:rsidRPr="00C94F95" w:rsidRDefault="006A14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FAAA596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F35C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1ABB71A6" w:rsidR="00C57B0F" w:rsidRPr="00C94F95" w:rsidRDefault="00BE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E4A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Tasa Interna de Retorno (TIR) debe ser menor que el costo de capital para que un proyecto sea viable.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136FF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BB69D0" w:rsidR="00C57B0F" w:rsidRPr="00C94F95" w:rsidRDefault="002410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EF60F72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F35C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0D727539" w:rsidR="00A07C0D" w:rsidRPr="00C94F95" w:rsidRDefault="00A3257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Tasa Interna de O</w:t>
            </w:r>
            <w:bookmarkStart w:id="1" w:name="_GoBack"/>
            <w:bookmarkEnd w:id="1"/>
            <w:r w:rsidR="00BE4A06" w:rsidRPr="00BE4A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portunidad representa la rentabilidad mínima esperada por un inversionista.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23FAE1C" w:rsidR="00A07C0D" w:rsidRPr="00C94F95" w:rsidRDefault="00690FA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6E0789D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5D4095F2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F35C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042996A6" w:rsidR="00A07C0D" w:rsidRPr="00C94F95" w:rsidRDefault="00125B80" w:rsidP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25B80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Valor Actual Neto (VAN) es positivo cuando los ingresos descontados superan los egresos.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7ED23908" w:rsidR="00A07C0D" w:rsidRPr="00C94F95" w:rsidRDefault="00690FA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04FD271D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5720D11E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F35CCD" w:rsidRPr="00F35CCD">
              <w:rPr>
                <w:rFonts w:ascii="Calibri" w:eastAsia="Calibri" w:hAnsi="Calibri" w:cs="Calibri"/>
                <w:i/>
                <w:color w:val="auto"/>
              </w:rPr>
              <w:t>Fundamentos financieros para emprender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42EFEDBC" w:rsidR="00C57B0F" w:rsidRPr="00EE04D9" w:rsidRDefault="007E7633" w:rsidP="009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EE04D9">
              <w:rPr>
                <w:rFonts w:asciiTheme="majorHAnsi" w:eastAsia="Calibri" w:hAnsiTheme="majorHAnsi" w:cstheme="majorHAnsi"/>
                <w:i/>
                <w:color w:val="auto"/>
              </w:rPr>
              <w:t xml:space="preserve">¡Excelente trabajo! </w:t>
            </w:r>
            <w:r w:rsidR="00EF7235" w:rsidRPr="00EE04D9">
              <w:rPr>
                <w:rFonts w:asciiTheme="majorHAnsi" w:eastAsia="Calibri" w:hAnsiTheme="majorHAnsi" w:cstheme="majorHAnsi"/>
                <w:i/>
                <w:color w:val="auto"/>
              </w:rPr>
              <w:t>posee una buena comprensión sobre</w:t>
            </w:r>
            <w:r w:rsidR="00EE04D9" w:rsidRPr="00EE04D9">
              <w:rPr>
                <w:rFonts w:asciiTheme="majorHAnsi" w:hAnsiTheme="majorHAnsi" w:cstheme="majorHAnsi"/>
                <w:i/>
                <w:color w:val="auto"/>
              </w:rPr>
              <w:t xml:space="preserve"> el componente </w:t>
            </w:r>
            <w:r w:rsidR="00F13D8B" w:rsidRPr="00F13D8B">
              <w:rPr>
                <w:rFonts w:asciiTheme="majorHAnsi" w:eastAsia="Calibri" w:hAnsiTheme="majorHAnsi" w:cstheme="majorHAnsi"/>
                <w:i/>
                <w:color w:val="auto"/>
              </w:rPr>
              <w:t>Fundamentos financieros para emprender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7145632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E2837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valuador</w:t>
            </w:r>
            <w:r w:rsidR="001124F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C77B8B8" w:rsidR="00C0495F" w:rsidRPr="00C94F95" w:rsidRDefault="00BE053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CA791" w14:textId="77777777" w:rsidR="00E242E5" w:rsidRDefault="00E242E5">
      <w:pPr>
        <w:spacing w:line="240" w:lineRule="auto"/>
      </w:pPr>
      <w:r>
        <w:separator/>
      </w:r>
    </w:p>
  </w:endnote>
  <w:endnote w:type="continuationSeparator" w:id="0">
    <w:p w14:paraId="53D6AC46" w14:textId="77777777" w:rsidR="00E242E5" w:rsidRDefault="00E24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1AAA5" w14:textId="77777777" w:rsidR="00E242E5" w:rsidRDefault="00E242E5">
      <w:pPr>
        <w:spacing w:line="240" w:lineRule="auto"/>
      </w:pPr>
      <w:r>
        <w:separator/>
      </w:r>
    </w:p>
  </w:footnote>
  <w:footnote w:type="continuationSeparator" w:id="0">
    <w:p w14:paraId="38A2935D" w14:textId="77777777" w:rsidR="00E242E5" w:rsidRDefault="00E242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EE2"/>
    <w:rsid w:val="000378F3"/>
    <w:rsid w:val="000465CC"/>
    <w:rsid w:val="00064FEB"/>
    <w:rsid w:val="0009090B"/>
    <w:rsid w:val="000A1BD8"/>
    <w:rsid w:val="000A2B1F"/>
    <w:rsid w:val="000C54F9"/>
    <w:rsid w:val="000C68FF"/>
    <w:rsid w:val="000D6787"/>
    <w:rsid w:val="000E3ADC"/>
    <w:rsid w:val="000E7D90"/>
    <w:rsid w:val="000F39CD"/>
    <w:rsid w:val="001124F5"/>
    <w:rsid w:val="00125B80"/>
    <w:rsid w:val="0016164C"/>
    <w:rsid w:val="00163A67"/>
    <w:rsid w:val="0018141D"/>
    <w:rsid w:val="00182910"/>
    <w:rsid w:val="001B5CD5"/>
    <w:rsid w:val="001D0133"/>
    <w:rsid w:val="001D65D0"/>
    <w:rsid w:val="001E0E63"/>
    <w:rsid w:val="00230CDA"/>
    <w:rsid w:val="002410D7"/>
    <w:rsid w:val="00265124"/>
    <w:rsid w:val="002C0CFF"/>
    <w:rsid w:val="002C692E"/>
    <w:rsid w:val="002E49E0"/>
    <w:rsid w:val="00323CE6"/>
    <w:rsid w:val="00383143"/>
    <w:rsid w:val="00391997"/>
    <w:rsid w:val="0039658E"/>
    <w:rsid w:val="003A0BAD"/>
    <w:rsid w:val="003C34E2"/>
    <w:rsid w:val="003D7341"/>
    <w:rsid w:val="00406C8E"/>
    <w:rsid w:val="004474F2"/>
    <w:rsid w:val="004945EB"/>
    <w:rsid w:val="004A00B2"/>
    <w:rsid w:val="004B60CA"/>
    <w:rsid w:val="004E274A"/>
    <w:rsid w:val="00552F83"/>
    <w:rsid w:val="00577CEE"/>
    <w:rsid w:val="00586639"/>
    <w:rsid w:val="005A74DC"/>
    <w:rsid w:val="005A7F87"/>
    <w:rsid w:val="005D6C01"/>
    <w:rsid w:val="0060670A"/>
    <w:rsid w:val="00654A50"/>
    <w:rsid w:val="00690FA4"/>
    <w:rsid w:val="00694C53"/>
    <w:rsid w:val="0069568F"/>
    <w:rsid w:val="006A14FB"/>
    <w:rsid w:val="006C20A8"/>
    <w:rsid w:val="006C2694"/>
    <w:rsid w:val="006C52FA"/>
    <w:rsid w:val="006D71C5"/>
    <w:rsid w:val="006E2837"/>
    <w:rsid w:val="006F219D"/>
    <w:rsid w:val="00725E57"/>
    <w:rsid w:val="00736566"/>
    <w:rsid w:val="00744977"/>
    <w:rsid w:val="00763ED4"/>
    <w:rsid w:val="0077069E"/>
    <w:rsid w:val="00774008"/>
    <w:rsid w:val="0078087A"/>
    <w:rsid w:val="007844D1"/>
    <w:rsid w:val="007878C4"/>
    <w:rsid w:val="00791790"/>
    <w:rsid w:val="00795457"/>
    <w:rsid w:val="007A4521"/>
    <w:rsid w:val="007E7633"/>
    <w:rsid w:val="00805A67"/>
    <w:rsid w:val="008073E4"/>
    <w:rsid w:val="00822675"/>
    <w:rsid w:val="00822B52"/>
    <w:rsid w:val="00836FBD"/>
    <w:rsid w:val="00856A42"/>
    <w:rsid w:val="00862211"/>
    <w:rsid w:val="008910D2"/>
    <w:rsid w:val="008B357A"/>
    <w:rsid w:val="008B4296"/>
    <w:rsid w:val="00902CCE"/>
    <w:rsid w:val="00917B02"/>
    <w:rsid w:val="0093280E"/>
    <w:rsid w:val="00947209"/>
    <w:rsid w:val="009475FE"/>
    <w:rsid w:val="00956EB7"/>
    <w:rsid w:val="00996CB7"/>
    <w:rsid w:val="009A36D1"/>
    <w:rsid w:val="009A63CC"/>
    <w:rsid w:val="009B0FA2"/>
    <w:rsid w:val="009B224D"/>
    <w:rsid w:val="009B7AFA"/>
    <w:rsid w:val="009C2A48"/>
    <w:rsid w:val="009D1BF1"/>
    <w:rsid w:val="009D37F0"/>
    <w:rsid w:val="009D5107"/>
    <w:rsid w:val="00A015B1"/>
    <w:rsid w:val="00A0427E"/>
    <w:rsid w:val="00A07C0D"/>
    <w:rsid w:val="00A147A9"/>
    <w:rsid w:val="00A32574"/>
    <w:rsid w:val="00A50801"/>
    <w:rsid w:val="00AA640D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C6BBC"/>
    <w:rsid w:val="00BD183E"/>
    <w:rsid w:val="00BE0531"/>
    <w:rsid w:val="00BE185B"/>
    <w:rsid w:val="00BE4A06"/>
    <w:rsid w:val="00C0495F"/>
    <w:rsid w:val="00C15844"/>
    <w:rsid w:val="00C15DC7"/>
    <w:rsid w:val="00C57B0F"/>
    <w:rsid w:val="00C636D0"/>
    <w:rsid w:val="00C71D78"/>
    <w:rsid w:val="00C9350D"/>
    <w:rsid w:val="00C94E8C"/>
    <w:rsid w:val="00C94F95"/>
    <w:rsid w:val="00CA130F"/>
    <w:rsid w:val="00CA2567"/>
    <w:rsid w:val="00CB3830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44FB0"/>
    <w:rsid w:val="00D4613C"/>
    <w:rsid w:val="00D96770"/>
    <w:rsid w:val="00DC0826"/>
    <w:rsid w:val="00DF2103"/>
    <w:rsid w:val="00E058FE"/>
    <w:rsid w:val="00E242E5"/>
    <w:rsid w:val="00E569C5"/>
    <w:rsid w:val="00E57BCD"/>
    <w:rsid w:val="00EA1809"/>
    <w:rsid w:val="00EA4FD0"/>
    <w:rsid w:val="00EC479A"/>
    <w:rsid w:val="00ED3B41"/>
    <w:rsid w:val="00ED5C0E"/>
    <w:rsid w:val="00EE04D9"/>
    <w:rsid w:val="00EF7235"/>
    <w:rsid w:val="00F03327"/>
    <w:rsid w:val="00F13D8B"/>
    <w:rsid w:val="00F21D09"/>
    <w:rsid w:val="00F22708"/>
    <w:rsid w:val="00F321DB"/>
    <w:rsid w:val="00F35CCD"/>
    <w:rsid w:val="00F44B13"/>
    <w:rsid w:val="00F52AA1"/>
    <w:rsid w:val="00F537D6"/>
    <w:rsid w:val="00F65C35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37195-AB0E-4072-A58B-00E294DC67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15</cp:revision>
  <dcterms:created xsi:type="dcterms:W3CDTF">2025-06-09T16:19:00Z</dcterms:created>
  <dcterms:modified xsi:type="dcterms:W3CDTF">2025-07-07T21:21:00Z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